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80461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80461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A06C03">
            <w:r>
              <w:t>Modificar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A06C03">
            <w:r>
              <w:t>117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A06C03">
            <w:r>
              <w:t>Deposito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046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06C0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06C0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046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046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06C0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06C0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046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0461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06C03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A06C0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80461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A06C03">
            <w:r>
              <w:t>Registrar los cambios referidos a una materia prima.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06C0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cambios referidos  a la materia prima.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06C03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según el criterio de búsqueda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Modificar Producto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criterios de búsqueda:  código de materia prima o nombre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criterio de búsqueda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una materia prima según el criterio de búsqueda,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materia prima según el criterio de búsqueda.</w:t>
            </w:r>
          </w:p>
          <w:p w:rsidR="00A06C03" w:rsidRDefault="00A06C03" w:rsidP="00A06C0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A06C03" w:rsidRPr="00960403" w:rsidRDefault="00A06C03" w:rsidP="00A06C0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materias primas encontrados según el criterio de búsqueda y solicita la selección de la materia prima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la materia prima a modificar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A06C0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de la materia prima seleccionado los datos (nombre, descripción, unidad de medida, stock actual y nivel de reaprovisionamiento)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modifica los datos necesarios.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modificación.</w:t>
            </w:r>
          </w:p>
          <w:p w:rsidR="00A06C03" w:rsidRDefault="00A06C03" w:rsidP="00A06C03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A06C03" w:rsidRPr="00960403" w:rsidRDefault="00A06C03" w:rsidP="00A06C03">
            <w:pPr>
              <w:pStyle w:val="Prrafodelista"/>
              <w:numPr>
                <w:ilvl w:val="2"/>
                <w:numId w:val="3"/>
              </w:numPr>
            </w:pPr>
            <w:r>
              <w:t>No se procesa la modificación.</w:t>
            </w: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los cambios en los datos de la materia prima (ya sea, el nombre, descripción, unidad de medida, stock actual o nivel de reaprovisionamiento)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06C03" w:rsidP="00654C01">
            <w:r>
              <w:t>El ED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A06C03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04615"/>
    <w:rsid w:val="00812E10"/>
    <w:rsid w:val="00847BFF"/>
    <w:rsid w:val="008B4D33"/>
    <w:rsid w:val="008E5DFD"/>
    <w:rsid w:val="008F3E09"/>
    <w:rsid w:val="00960403"/>
    <w:rsid w:val="009F44F1"/>
    <w:rsid w:val="009F72B1"/>
    <w:rsid w:val="00A06C03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10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2010-08-25T15:47:00Z</dcterms:created>
  <dcterms:modified xsi:type="dcterms:W3CDTF">2010-08-25T15:58:00Z</dcterms:modified>
</cp:coreProperties>
</file>