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889"/>
        <w:gridCol w:w="121"/>
        <w:gridCol w:w="1219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bookmarkStart w:id="0" w:name="_GoBack"/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6"/>
            <w:tcBorders>
              <w:left w:val="nil"/>
            </w:tcBorders>
          </w:tcPr>
          <w:p w:rsidR="00512B66" w:rsidRDefault="00FD6A66">
            <w:r>
              <w:t>Generar Informe de Proyección de Rentabilidad de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D6A66">
            <w:r>
              <w:t>502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DC19BB" w:rsidRDefault="00FD6A66">
            <w:r>
              <w:t>Toma de Decisiones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6D6FA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6D6FA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tcBorders>
              <w:left w:val="nil"/>
              <w:right w:val="nil"/>
            </w:tcBorders>
          </w:tcPr>
          <w:p w:rsidR="008F3E09" w:rsidRDefault="006D6FA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4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2"/>
            <w:tcBorders>
              <w:left w:val="nil"/>
            </w:tcBorders>
          </w:tcPr>
          <w:p w:rsidR="00C7061A" w:rsidRDefault="00D6300F">
            <w:r>
              <w:t>Gerente (G)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3"/>
            <w:tcBorders>
              <w:left w:val="nil"/>
              <w:right w:val="nil"/>
            </w:tcBorders>
          </w:tcPr>
          <w:p w:rsidR="00CD204D" w:rsidRDefault="007342E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1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1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0355E1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Default="000355E1" w:rsidP="001F28DC">
            <w:pPr>
              <w:rPr>
                <w:b/>
              </w:rPr>
            </w:pPr>
            <w:r>
              <w:rPr>
                <w:b/>
              </w:rPr>
              <w:t>Precondición: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0355E1" w:rsidRDefault="000355E1" w:rsidP="001F28DC">
            <w:pPr>
              <w:rPr>
                <w:rFonts w:cstheme="minorHAnsi"/>
                <w:sz w:val="20"/>
              </w:rPr>
            </w:pPr>
            <w:r>
              <w:t>El Sistema debe haber generado anteriormente  las proyecciones de rentabilidad de producto</w:t>
            </w:r>
          </w:p>
        </w:tc>
      </w:tr>
      <w:tr w:rsidR="000355E1" w:rsidTr="00E6406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C7061A" w:rsidRDefault="000355E1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8"/>
            <w:tcBorders>
              <w:left w:val="nil"/>
              <w:bottom w:val="single" w:sz="4" w:space="0" w:color="auto"/>
            </w:tcBorders>
          </w:tcPr>
          <w:p w:rsidR="000355E1" w:rsidRPr="00596BA0" w:rsidRDefault="006D6FAA">
            <w:r>
              <w:t>Generar un informe de la proyección generada sobre la rentabilidad económica futuras de los productos terminados.</w:t>
            </w:r>
          </w:p>
        </w:tc>
      </w:tr>
      <w:tr w:rsidR="006D6FAA" w:rsidTr="00E64066">
        <w:trPr>
          <w:cantSplit/>
        </w:trPr>
        <w:tc>
          <w:tcPr>
            <w:tcW w:w="8472" w:type="dxa"/>
            <w:gridSpan w:val="9"/>
            <w:tcBorders>
              <w:left w:val="single" w:sz="4" w:space="0" w:color="auto"/>
              <w:bottom w:val="nil"/>
            </w:tcBorders>
          </w:tcPr>
          <w:p w:rsidR="006D6FAA" w:rsidRPr="007342E7" w:rsidRDefault="006D6FAA" w:rsidP="001F28D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6D6FAA" w:rsidTr="00E64066">
        <w:trPr>
          <w:cantSplit/>
        </w:trPr>
        <w:tc>
          <w:tcPr>
            <w:tcW w:w="8472" w:type="dxa"/>
            <w:gridSpan w:val="9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6D67E0" w:rsidRDefault="006D6FAA" w:rsidP="009541DB">
            <w:pPr>
              <w:jc w:val="both"/>
            </w:pPr>
            <w:r>
              <w:t xml:space="preserve">El CU comienzo cuando el G selecciona la opción Generar Informe de </w:t>
            </w:r>
            <w:r w:rsidR="000C1415">
              <w:t>Proyección de Rentabilidad</w:t>
            </w:r>
            <w:r>
              <w:t xml:space="preserve"> de Producto. El G puede filtrar por los siguientes criterios: </w:t>
            </w:r>
            <w:r w:rsidR="001B7806">
              <w:t xml:space="preserve">producto, </w:t>
            </w:r>
            <w:r>
              <w:t>tipo de producto,</w:t>
            </w:r>
            <w:r w:rsidR="005674AB">
              <w:t xml:space="preserve"> proveedor,</w:t>
            </w:r>
            <w:r>
              <w:t xml:space="preserve"> volúmenes de fabricación y/o compra,  precios de fabricación y/o compra, volúmenes de ventas</w:t>
            </w:r>
            <w:r w:rsidR="0020632B">
              <w:t>.</w:t>
            </w:r>
            <w:r>
              <w:t xml:space="preserve"> El G además puede realizar com</w:t>
            </w:r>
            <w:r w:rsidR="00132D32">
              <w:t>paraciones, en un mismo informe</w:t>
            </w:r>
            <w:r w:rsidR="00282FB6">
              <w:t>, entre p</w:t>
            </w:r>
            <w:r>
              <w:t xml:space="preserve">roductos o </w:t>
            </w:r>
            <w:r w:rsidR="001E3489">
              <w:t>tipos de productos.</w:t>
            </w:r>
            <w:r w:rsidR="00745654">
              <w:t xml:space="preserve"> </w:t>
            </w:r>
            <w:r w:rsidR="006D67E0">
              <w:t>El</w:t>
            </w:r>
            <w:r w:rsidR="00531C35">
              <w:t xml:space="preserve"> Sistema genera el i</w:t>
            </w:r>
            <w:r w:rsidR="00A9609F">
              <w:t xml:space="preserve">nforme con los siguiente datos: </w:t>
            </w:r>
            <w:r w:rsidR="00745654">
              <w:t xml:space="preserve">periodo bajo análisis, </w:t>
            </w:r>
            <w:r w:rsidR="005674AB">
              <w:t xml:space="preserve">proveedor, </w:t>
            </w:r>
            <w:r w:rsidR="00745654">
              <w:t xml:space="preserve">lo/s producto/s seleccionados y su rentabilidad en este periodo. En caso de haber comparaciones el sistema muestra la rentabilidad de cada criterio. </w:t>
            </w:r>
            <w:r w:rsidR="006D67E0">
              <w:t>El G procede o no a imprimir el informe.</w:t>
            </w:r>
          </w:p>
          <w:p w:rsidR="005C21BD" w:rsidRDefault="006D6FAA" w:rsidP="002C7827">
            <w:pPr>
              <w:rPr>
                <w:b/>
              </w:rPr>
            </w:pPr>
            <w:r>
              <w:t>Fin de CU.</w:t>
            </w:r>
          </w:p>
          <w:p w:rsidR="006D6FAA" w:rsidRDefault="002C7827" w:rsidP="002C782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D71BD8" w:rsidP="00D71BD8">
            <w:pPr>
              <w:tabs>
                <w:tab w:val="left" w:pos="2100"/>
              </w:tabs>
            </w:pPr>
            <w:r w:rsidRPr="00D71BD8">
              <w:t>El G puede cancelar el CU en cualquier momento.</w:t>
            </w:r>
            <w:r>
              <w:tab/>
            </w:r>
          </w:p>
          <w:p w:rsidR="0020632B" w:rsidRPr="00960403" w:rsidRDefault="0020632B" w:rsidP="0020632B">
            <w:pPr>
              <w:tabs>
                <w:tab w:val="left" w:pos="2100"/>
              </w:tabs>
            </w:pPr>
            <w:r>
              <w:t>El Periodo bajo análisis viene dado por el cálculo que se realizó en el CU 504. Calcular la Proyección de Rentabilidad de Producto.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0355E1" w:rsidP="00654C01">
            <w:r>
              <w:t>No aplica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0355E1" w:rsidP="00654C01">
            <w:r>
              <w:t>No aplica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Pr="00067369" w:rsidRDefault="000355E1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0355E1" w:rsidP="00654C01">
            <w:r>
              <w:t>No aplica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0355E1" w:rsidP="00654C01">
            <w:r>
              <w:t>No aplica</w:t>
            </w:r>
          </w:p>
        </w:tc>
      </w:tr>
      <w:tr w:rsidR="000355E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55E1" w:rsidRPr="00654C01" w:rsidRDefault="000355E1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355E1" w:rsidRDefault="000355E1" w:rsidP="00654C01">
            <w:r>
              <w:t>No aplica</w:t>
            </w:r>
          </w:p>
        </w:tc>
      </w:tr>
      <w:bookmarkEnd w:id="0"/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A66"/>
    <w:rsid w:val="000355E1"/>
    <w:rsid w:val="00067369"/>
    <w:rsid w:val="00074C24"/>
    <w:rsid w:val="000C1415"/>
    <w:rsid w:val="00132D32"/>
    <w:rsid w:val="001B7806"/>
    <w:rsid w:val="001E3489"/>
    <w:rsid w:val="0020632B"/>
    <w:rsid w:val="00217701"/>
    <w:rsid w:val="0022740A"/>
    <w:rsid w:val="00282FB6"/>
    <w:rsid w:val="002C7827"/>
    <w:rsid w:val="003F5E92"/>
    <w:rsid w:val="00460535"/>
    <w:rsid w:val="00512B66"/>
    <w:rsid w:val="00531C35"/>
    <w:rsid w:val="005674AB"/>
    <w:rsid w:val="00596BA0"/>
    <w:rsid w:val="005C21BD"/>
    <w:rsid w:val="005C249A"/>
    <w:rsid w:val="00602FA3"/>
    <w:rsid w:val="006245C7"/>
    <w:rsid w:val="0063791E"/>
    <w:rsid w:val="00654C01"/>
    <w:rsid w:val="00682F3C"/>
    <w:rsid w:val="006B6D4B"/>
    <w:rsid w:val="006D67E0"/>
    <w:rsid w:val="006D6FAA"/>
    <w:rsid w:val="007342E7"/>
    <w:rsid w:val="00745654"/>
    <w:rsid w:val="007806F8"/>
    <w:rsid w:val="00812E10"/>
    <w:rsid w:val="00847BFF"/>
    <w:rsid w:val="008B4D33"/>
    <w:rsid w:val="008E5DFD"/>
    <w:rsid w:val="008F3E09"/>
    <w:rsid w:val="009541DB"/>
    <w:rsid w:val="00960403"/>
    <w:rsid w:val="009F44F1"/>
    <w:rsid w:val="009F72B1"/>
    <w:rsid w:val="00A27474"/>
    <w:rsid w:val="00A5198D"/>
    <w:rsid w:val="00A9609F"/>
    <w:rsid w:val="00C32797"/>
    <w:rsid w:val="00C7061A"/>
    <w:rsid w:val="00C74D24"/>
    <w:rsid w:val="00CD204D"/>
    <w:rsid w:val="00D15B3D"/>
    <w:rsid w:val="00D6300F"/>
    <w:rsid w:val="00D71BD8"/>
    <w:rsid w:val="00D837B7"/>
    <w:rsid w:val="00D842C6"/>
    <w:rsid w:val="00DC19BB"/>
    <w:rsid w:val="00E31140"/>
    <w:rsid w:val="00E64066"/>
    <w:rsid w:val="00E70A8B"/>
    <w:rsid w:val="00F50FA6"/>
    <w:rsid w:val="00F81DF6"/>
    <w:rsid w:val="00FB2D55"/>
    <w:rsid w:val="00FD6A66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02.%20Modelado%20de%20Requerimientos\Kiwi-Trazo%20Grues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Grueso-Template.dotx</Template>
  <TotalTime>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apisciol</cp:lastModifiedBy>
  <cp:revision>21</cp:revision>
  <dcterms:created xsi:type="dcterms:W3CDTF">2010-10-16T20:31:00Z</dcterms:created>
  <dcterms:modified xsi:type="dcterms:W3CDTF">2011-11-10T23:49:00Z</dcterms:modified>
</cp:coreProperties>
</file>