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9046A" w:rsidTr="002904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9046A" w:rsidRDefault="002904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FADE09B103FB4A28BC156FF04652C66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9046A" w:rsidRDefault="0029046A" w:rsidP="0029046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9046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9046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9046A" w:rsidRDefault="002904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9046A" w:rsidRDefault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29046A" w:rsidRDefault="0029046A" w:rsidP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F3145" w:rsidRPr="0029046A" w:rsidRDefault="004F3145" w:rsidP="004F3145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 w:rsidRPr="001F73A0">
                <w:rPr>
                  <w:sz w:val="36"/>
                  <w:szCs w:val="36"/>
                  <w:lang w:val="es-ES_tradnl"/>
                </w:rPr>
                <w:t>UNIVERSIDAD TECNOLÓGICA NACIONAL – FACULTAD REGIONAL CÓRDOBA</w:t>
              </w:r>
            </w:p>
          </w:sdtContent>
        </w:sdt>
        <w:p w:rsidR="0029046A" w:rsidRDefault="0029046A"/>
        <w:p w:rsidR="0029046A" w:rsidRPr="004F3145" w:rsidRDefault="004F3145" w:rsidP="004F3145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9046A" w:rsidRDefault="0029046A"/>
        <w:p w:rsidR="001F73A0" w:rsidRDefault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126"/>
          </w:tblGrid>
          <w:tr w:rsidR="001F73A0" w:rsidTr="004F3145">
            <w:trPr>
              <w:trHeight w:val="1165"/>
            </w:trPr>
            <w:tc>
              <w:tcPr>
                <w:tcW w:w="0" w:type="auto"/>
              </w:tcPr>
              <w:p w:rsidR="001F73A0" w:rsidRDefault="001F73A0" w:rsidP="001F73A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4F3145">
                      <w:rPr>
                        <w:b/>
                        <w:bCs/>
                        <w:caps/>
                        <w:sz w:val="86"/>
                        <w:szCs w:val="86"/>
                        <w:lang w:val="es-ES_tradnl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F73A0" w:rsidTr="004F3145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F73A0" w:rsidRDefault="0099436B" w:rsidP="0099436B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Modelo de Negocio</w:t>
                    </w:r>
                  </w:p>
                </w:tc>
              </w:sdtContent>
            </w:sdt>
          </w:tr>
        </w:tbl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pStyle w:val="Sinespaciado"/>
            <w:rPr>
              <w:color w:val="76923C" w:themeColor="accent3" w:themeShade="BF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Empresa</w:t>
          </w:r>
          <w:r w:rsidR="004F3145">
            <w:t xml:space="preserve">: </w:t>
          </w:r>
          <w:r>
            <w:t>“Eben-Ezer”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1F73A0" w:rsidRDefault="001F73A0" w:rsidP="001F73A0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1F73A0" w:rsidRPr="00E1422C" w:rsidTr="00254168">
            <w:trPr>
              <w:trHeight w:val="80"/>
            </w:trPr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1F73A0" w:rsidRPr="00E1422C" w:rsidTr="00254168">
            <w:trPr>
              <w:trHeight w:val="238"/>
            </w:trPr>
            <w:tc>
              <w:tcPr>
                <w:tcW w:w="3669" w:type="dxa"/>
              </w:tcPr>
              <w:p w:rsidR="001F73A0" w:rsidRPr="00E1422C" w:rsidRDefault="004F3145" w:rsidP="00254168">
                <w:pPr>
                  <w:spacing w:after="0"/>
                </w:pPr>
                <w:r>
                  <w:t>Ortiz, Marí</w:t>
                </w:r>
                <w:r w:rsidR="001F73A0" w:rsidRPr="00E1422C">
                  <w:t>a Cecilia (Adjunto)</w:t>
                </w:r>
              </w:p>
            </w:tc>
          </w:tr>
          <w:tr w:rsidR="001F73A0" w:rsidRPr="00E1422C" w:rsidTr="00254168"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</w:pPr>
                <w:r w:rsidRPr="00E1422C">
                  <w:t>Savi, Cecilia Andrea (JTP)</w:t>
                </w:r>
              </w:p>
            </w:tc>
          </w:tr>
        </w:tbl>
        <w:p w:rsid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:rsidR="001F73A0" w:rsidRP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51800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51828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51543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51969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:rsidR="001F73A0" w:rsidRPr="00E1422C" w:rsidRDefault="001F73A0" w:rsidP="001F73A0">
            <w:r w:rsidRPr="00E1422C">
              <w:t>51934</w:t>
            </w:r>
          </w:p>
        </w:tc>
      </w:tr>
    </w:tbl>
    <w:p w:rsidR="00BD74A3" w:rsidRPr="001F73A0" w:rsidRDefault="00BD74A3" w:rsidP="001F73A0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2549554"/>
        <w:docPartObj>
          <w:docPartGallery w:val="Table of Contents"/>
          <w:docPartUnique/>
        </w:docPartObj>
      </w:sdtPr>
      <w:sdtContent>
        <w:p w:rsidR="00BD74A3" w:rsidRPr="00BD74A3" w:rsidRDefault="00BD74A3" w:rsidP="00367821">
          <w:pPr>
            <w:pStyle w:val="TtulodeTDC"/>
            <w:spacing w:before="0" w:after="0"/>
          </w:pPr>
          <w:r>
            <w:t>ÍNDICE</w:t>
          </w:r>
        </w:p>
        <w:p w:rsidR="00BD74A3" w:rsidRDefault="009D5171" w:rsidP="00367821">
          <w:pPr>
            <w:spacing w:after="0"/>
          </w:pPr>
          <w:r>
            <w:fldChar w:fldCharType="begin"/>
          </w:r>
          <w:r w:rsidR="00BD74A3">
            <w:instrText xml:space="preserve"> TOC \o "1-3" \h \z \u </w:instrText>
          </w:r>
          <w:r>
            <w:fldChar w:fldCharType="separate"/>
          </w:r>
          <w:r w:rsidR="00BD74A3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BD74A3" w:rsidRDefault="00BD74A3" w:rsidP="00BD74A3"/>
    <w:p w:rsidR="00D15456" w:rsidRDefault="00D15456">
      <w:pPr>
        <w:spacing w:after="0"/>
        <w:ind w:firstLine="360"/>
        <w:jc w:val="left"/>
      </w:pPr>
      <w:r>
        <w:br w:type="page"/>
      </w:r>
    </w:p>
    <w:p w:rsidR="00D15456" w:rsidRDefault="00D15456" w:rsidP="00D15456">
      <w:pPr>
        <w:pStyle w:val="Ttulo1"/>
      </w:pPr>
      <w:r>
        <w:lastRenderedPageBreak/>
        <w:t>Introducción</w:t>
      </w:r>
    </w:p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23174" w:rsidRDefault="00D15456" w:rsidP="00D15456">
      <w:pPr>
        <w:tabs>
          <w:tab w:val="left" w:pos="2145"/>
        </w:tabs>
      </w:pPr>
      <w:r>
        <w:tab/>
      </w:r>
    </w:p>
    <w:p w:rsidR="00D15456" w:rsidRDefault="00D15456" w:rsidP="00D15456">
      <w:pPr>
        <w:tabs>
          <w:tab w:val="left" w:pos="2145"/>
        </w:tabs>
      </w:pPr>
    </w:p>
    <w:p w:rsidR="00D15456" w:rsidRDefault="00D15456" w:rsidP="00D15456">
      <w:pPr>
        <w:pStyle w:val="Ttulo1"/>
      </w:pPr>
      <w:r>
        <w:lastRenderedPageBreak/>
        <w:t>Modelado de Casos de Usos del Sistema de Negocio</w:t>
      </w:r>
    </w:p>
    <w:p w:rsidR="00D15456" w:rsidRDefault="00D15456" w:rsidP="00D15456">
      <w:pPr>
        <w:pStyle w:val="Ttulo2"/>
      </w:pPr>
      <w:r>
        <w:t>Definición de Actores</w:t>
      </w:r>
    </w:p>
    <w:p w:rsidR="00D15456" w:rsidRDefault="00D15456" w:rsidP="00D15456"/>
    <w:p w:rsidR="00DC66F7" w:rsidRDefault="00DC66F7" w:rsidP="00DC66F7">
      <w:pPr>
        <w:pStyle w:val="Prrafodelista"/>
        <w:numPr>
          <w:ilvl w:val="0"/>
          <w:numId w:val="1"/>
        </w:numPr>
      </w:pPr>
      <w:r>
        <w:t>Cliente: Representa a todas las ópticas que realizan pedidos a la empresa</w:t>
      </w:r>
    </w:p>
    <w:p w:rsidR="00DC66F7" w:rsidRDefault="00DC66F7" w:rsidP="00DC66F7">
      <w:pPr>
        <w:pStyle w:val="Prrafodelista"/>
        <w:numPr>
          <w:ilvl w:val="0"/>
          <w:numId w:val="1"/>
        </w:numPr>
      </w:pPr>
      <w:r>
        <w:t>Proveedor: Representa a todos los proveedores con los cuales trabaja la empresa, ya sean proveedores de materia prima o de productos importados.</w:t>
      </w:r>
    </w:p>
    <w:p w:rsidR="00DC66F7" w:rsidRDefault="00DC66F7" w:rsidP="00DC66F7">
      <w:pPr>
        <w:pStyle w:val="Prrafodelista"/>
        <w:numPr>
          <w:ilvl w:val="0"/>
          <w:numId w:val="1"/>
        </w:numPr>
      </w:pPr>
      <w:r>
        <w:t>Proveedor de Materia Prima: Representa a todos los proveedores que suministran materia prima a la empresa.</w:t>
      </w:r>
    </w:p>
    <w:p w:rsidR="00DC66F7" w:rsidRDefault="00DC66F7" w:rsidP="00DC66F7">
      <w:pPr>
        <w:pStyle w:val="Prrafodelista"/>
        <w:numPr>
          <w:ilvl w:val="0"/>
          <w:numId w:val="1"/>
        </w:numPr>
      </w:pPr>
      <w:r>
        <w:t>Proveedor de Productos Importados: Representa a todos los proveedores que abastecen productos importados a la empresa.</w:t>
      </w:r>
    </w:p>
    <w:p w:rsidR="008502FE" w:rsidRDefault="008502FE" w:rsidP="00DC66F7">
      <w:pPr>
        <w:pStyle w:val="Prrafodelista"/>
        <w:numPr>
          <w:ilvl w:val="0"/>
          <w:numId w:val="1"/>
        </w:numPr>
      </w:pPr>
      <w:r>
        <w:t>Empresa de Transporte: Representa a la empresa encargada de transportar los productos importados hasta las instalaciones de la empresa.</w:t>
      </w:r>
    </w:p>
    <w:p w:rsidR="00DC66F7" w:rsidRDefault="00DC66F7" w:rsidP="00D15456"/>
    <w:p w:rsidR="00B121D2" w:rsidRDefault="00B121D2" w:rsidP="00D15456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Default="00B121D2" w:rsidP="00B121D2"/>
    <w:p w:rsidR="00DC66F7" w:rsidRDefault="00B121D2" w:rsidP="00B121D2">
      <w:pPr>
        <w:tabs>
          <w:tab w:val="left" w:pos="1170"/>
        </w:tabs>
      </w:pPr>
      <w:r>
        <w:tab/>
      </w:r>
    </w:p>
    <w:p w:rsidR="00B121D2" w:rsidRDefault="00B121D2" w:rsidP="00B121D2">
      <w:pPr>
        <w:tabs>
          <w:tab w:val="left" w:pos="1170"/>
        </w:tabs>
      </w:pPr>
    </w:p>
    <w:p w:rsidR="00B121D2" w:rsidRDefault="00B121D2">
      <w:pPr>
        <w:spacing w:after="0"/>
        <w:ind w:firstLine="360"/>
        <w:jc w:val="left"/>
      </w:pPr>
      <w:r>
        <w:br w:type="page"/>
      </w:r>
    </w:p>
    <w:p w:rsidR="00B121D2" w:rsidRDefault="00B121D2" w:rsidP="00B121D2">
      <w:pPr>
        <w:pStyle w:val="Ttulo1"/>
      </w:pPr>
      <w:r>
        <w:lastRenderedPageBreak/>
        <w:t>Diagrama de Casos de Uso del Sistema de Negocio</w:t>
      </w:r>
    </w:p>
    <w:p w:rsidR="00B121D2" w:rsidRPr="00B121D2" w:rsidRDefault="00B121D2" w:rsidP="00B121D2"/>
    <w:sectPr w:rsidR="00B121D2" w:rsidRPr="00B121D2" w:rsidSect="002E4F4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BEB" w:rsidRPr="005B0FCA" w:rsidRDefault="00524BEB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endnote>
  <w:endnote w:type="continuationSeparator" w:id="1">
    <w:p w:rsidR="00524BEB" w:rsidRPr="005B0FCA" w:rsidRDefault="00524BEB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387"/>
      <w:gridCol w:w="5216"/>
    </w:tblGrid>
    <w:tr w:rsidR="00E81072" w:rsidRPr="004F34FB" w:rsidTr="00A27A88">
      <w:trPr>
        <w:jc w:val="center"/>
      </w:trPr>
      <w:tc>
        <w:tcPr>
          <w:tcW w:w="4387" w:type="dxa"/>
        </w:tcPr>
        <w:p w:rsidR="00E81072" w:rsidRPr="004F34FB" w:rsidRDefault="00A27A88" w:rsidP="00A90B65">
          <w:pPr>
            <w:pStyle w:val="Piedepgina"/>
            <w:spacing w:after="0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</w:tc>
      <w:tc>
        <w:tcPr>
          <w:tcW w:w="5216" w:type="dxa"/>
        </w:tcPr>
        <w:p w:rsidR="00E81072" w:rsidRPr="004F34FB" w:rsidRDefault="00E81072" w:rsidP="00A90B65">
          <w:pPr>
            <w:pStyle w:val="Piedepgina"/>
            <w:spacing w:after="0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9D5171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9D5171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502FE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9D5171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9D5171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9D5171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8502FE">
            <w:rPr>
              <w:rFonts w:ascii="Arial" w:hAnsi="Arial" w:cs="Arial"/>
              <w:noProof/>
              <w:sz w:val="18"/>
              <w:szCs w:val="18"/>
            </w:rPr>
            <w:t>5</w:t>
          </w:r>
          <w:r w:rsidR="009D5171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81072" w:rsidRDefault="00E81072" w:rsidP="00A90B65">
    <w:pPr>
      <w:pStyle w:val="Piedepgina"/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BEB" w:rsidRPr="005B0FCA" w:rsidRDefault="00524BEB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footnote>
  <w:footnote w:type="continuationSeparator" w:id="1">
    <w:p w:rsidR="00524BEB" w:rsidRPr="005B0FCA" w:rsidRDefault="00524BEB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498" w:type="dxa"/>
      <w:tblInd w:w="-459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6"/>
      <w:gridCol w:w="4149"/>
      <w:gridCol w:w="1843"/>
    </w:tblGrid>
    <w:tr w:rsid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9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Proyecto Final</w:t>
          </w:r>
        </w:p>
      </w:tc>
    </w:tr>
    <w:tr w:rsidR="00E81072" w:rsidRP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Facultad Regional Córdoba</w:t>
          </w:r>
        </w:p>
      </w:tc>
      <w:tc>
        <w:tcPr>
          <w:tcW w:w="4149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</w:tr>
  </w:tbl>
  <w:p w:rsidR="00E81072" w:rsidRPr="00E81072" w:rsidRDefault="00E81072" w:rsidP="00A90B65">
    <w:pPr>
      <w:pStyle w:val="Encabezado"/>
      <w:spacing w:after="0"/>
      <w:rPr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07D0C"/>
    <w:multiLevelType w:val="hybridMultilevel"/>
    <w:tmpl w:val="F8C412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73A0"/>
    <w:rsid w:val="00054A30"/>
    <w:rsid w:val="000602FE"/>
    <w:rsid w:val="00111B1F"/>
    <w:rsid w:val="001435B9"/>
    <w:rsid w:val="001F73A0"/>
    <w:rsid w:val="0023424A"/>
    <w:rsid w:val="002633D2"/>
    <w:rsid w:val="00270C52"/>
    <w:rsid w:val="0029046A"/>
    <w:rsid w:val="002A5663"/>
    <w:rsid w:val="002E4F41"/>
    <w:rsid w:val="00326815"/>
    <w:rsid w:val="00356D44"/>
    <w:rsid w:val="00367821"/>
    <w:rsid w:val="004C6FD1"/>
    <w:rsid w:val="004F3145"/>
    <w:rsid w:val="004F3B6A"/>
    <w:rsid w:val="00524BEB"/>
    <w:rsid w:val="005427EE"/>
    <w:rsid w:val="005B0FCA"/>
    <w:rsid w:val="005F175D"/>
    <w:rsid w:val="007F593F"/>
    <w:rsid w:val="00811FE5"/>
    <w:rsid w:val="008502FE"/>
    <w:rsid w:val="00874645"/>
    <w:rsid w:val="008C7A3C"/>
    <w:rsid w:val="00942644"/>
    <w:rsid w:val="0099436B"/>
    <w:rsid w:val="009D5171"/>
    <w:rsid w:val="00A23F05"/>
    <w:rsid w:val="00A27A88"/>
    <w:rsid w:val="00A71A6A"/>
    <w:rsid w:val="00A90B65"/>
    <w:rsid w:val="00AD5F94"/>
    <w:rsid w:val="00B121D2"/>
    <w:rsid w:val="00BD74A3"/>
    <w:rsid w:val="00C00A4F"/>
    <w:rsid w:val="00C35A6E"/>
    <w:rsid w:val="00C90A7F"/>
    <w:rsid w:val="00CA6AEB"/>
    <w:rsid w:val="00CB26A0"/>
    <w:rsid w:val="00D07228"/>
    <w:rsid w:val="00D15456"/>
    <w:rsid w:val="00D51E01"/>
    <w:rsid w:val="00DC66F7"/>
    <w:rsid w:val="00E81072"/>
    <w:rsid w:val="00F24BD8"/>
    <w:rsid w:val="00F25891"/>
    <w:rsid w:val="00F46801"/>
    <w:rsid w:val="00F7729A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01"/>
    <w:pPr>
      <w:spacing w:after="120"/>
      <w:ind w:firstLine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4BD8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BD8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BD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BD8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BD8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BD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BD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BD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BD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BD8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24BD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Encabezado">
    <w:name w:val="header"/>
    <w:basedOn w:val="Normal"/>
    <w:link w:val="EncabezadoCar"/>
    <w:rsid w:val="008C7A3C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8C7A3C"/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Sutitulo2">
    <w:name w:val="Sutitulo2"/>
    <w:basedOn w:val="Normal"/>
    <w:rsid w:val="008C7A3C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A3C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F24BD8"/>
  </w:style>
  <w:style w:type="character" w:customStyle="1" w:styleId="SinespaciadoCar">
    <w:name w:val="Sin espaciado Car"/>
    <w:basedOn w:val="Fuentedeprrafopredeter"/>
    <w:link w:val="Sinespaciado"/>
    <w:uiPriority w:val="1"/>
    <w:rsid w:val="00F24BD8"/>
  </w:style>
  <w:style w:type="table" w:styleId="Tablaconcuadrcula">
    <w:name w:val="Table Grid"/>
    <w:basedOn w:val="Tablanormal"/>
    <w:uiPriority w:val="59"/>
    <w:rsid w:val="00874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24BD8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F24BD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24BD8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B0FCA"/>
    <w:pPr>
      <w:spacing w:after="100" w:line="276" w:lineRule="auto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B0FCA"/>
    <w:pPr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440"/>
    </w:pPr>
  </w:style>
  <w:style w:type="paragraph" w:styleId="Piedepgina">
    <w:name w:val="footer"/>
    <w:basedOn w:val="Normal"/>
    <w:link w:val="PiedepginaCar"/>
    <w:unhideWhenUsed/>
    <w:rsid w:val="005B0F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FCA"/>
    <w:rPr>
      <w:rFonts w:eastAsia="Times New Roman" w:cs="Times New Roman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4BD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24BD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4BD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BD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BD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BD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BD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BD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24BD8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BD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24BD8"/>
    <w:rPr>
      <w:rFonts w:asciiTheme="minorHAnsi"/>
      <w:i/>
      <w:iCs/>
      <w:sz w:val="24"/>
      <w:szCs w:val="24"/>
    </w:rPr>
  </w:style>
  <w:style w:type="character" w:styleId="nfasis">
    <w:name w:val="Emphasis"/>
    <w:uiPriority w:val="20"/>
    <w:qFormat/>
    <w:rsid w:val="00F24BD8"/>
    <w:rPr>
      <w:b/>
      <w:bCs/>
      <w:i/>
      <w:iC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F24BD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BD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B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F24BD8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F24BD8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F24BD8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F24BD8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F24BD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Nmerodepgina">
    <w:name w:val="page number"/>
    <w:basedOn w:val="Fuentedeprrafopredeter"/>
    <w:rsid w:val="00E81072"/>
  </w:style>
  <w:style w:type="character" w:styleId="Hipervnculo">
    <w:name w:val="Hyperlink"/>
    <w:basedOn w:val="Fuentedeprrafopredeter"/>
    <w:uiPriority w:val="99"/>
    <w:unhideWhenUsed/>
    <w:rsid w:val="00BD74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Kiwi-A4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DE09B103FB4A28BC156FF04652C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00556-4CE7-4D08-89B6-9BFCB599946C}"/>
      </w:docPartPr>
      <w:docPartBody>
        <w:p w:rsidR="0027312D" w:rsidRDefault="00E24759" w:rsidP="00E24759">
          <w:pPr>
            <w:pStyle w:val="FADE09B103FB4A28BC156FF04652C66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4759"/>
    <w:rsid w:val="0027312D"/>
    <w:rsid w:val="00984AC3"/>
    <w:rsid w:val="009C6305"/>
    <w:rsid w:val="00A4758D"/>
    <w:rsid w:val="00E24759"/>
    <w:rsid w:val="00F9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3AD678C87E47E5B76D8C7476A85148">
    <w:name w:val="5B3AD678C87E47E5B76D8C7476A85148"/>
    <w:rsid w:val="0027312D"/>
  </w:style>
  <w:style w:type="paragraph" w:customStyle="1" w:styleId="1490D04C44C947DD89CE01955D8B7F0E">
    <w:name w:val="1490D04C44C947DD89CE01955D8B7F0E"/>
    <w:rsid w:val="00E24759"/>
  </w:style>
  <w:style w:type="paragraph" w:customStyle="1" w:styleId="2A2B2E4CF56749799C5E5385301C1B1E">
    <w:name w:val="2A2B2E4CF56749799C5E5385301C1B1E"/>
    <w:rsid w:val="00E24759"/>
  </w:style>
  <w:style w:type="paragraph" w:customStyle="1" w:styleId="36B5E8EDD5AD4F94930950BB29F82753">
    <w:name w:val="36B5E8EDD5AD4F94930950BB29F82753"/>
    <w:rsid w:val="00E24759"/>
  </w:style>
  <w:style w:type="paragraph" w:customStyle="1" w:styleId="A48FC4139B35460C9B769E9DFA95EBE6">
    <w:name w:val="A48FC4139B35460C9B769E9DFA95EBE6"/>
    <w:rsid w:val="00E24759"/>
  </w:style>
  <w:style w:type="paragraph" w:customStyle="1" w:styleId="36DC19AE9B1140A48495CE5B4418941C">
    <w:name w:val="36DC19AE9B1140A48495CE5B4418941C"/>
    <w:rsid w:val="00E24759"/>
  </w:style>
  <w:style w:type="paragraph" w:customStyle="1" w:styleId="27E98E85463144A3AC00F8118700422B">
    <w:name w:val="27E98E85463144A3AC00F8118700422B"/>
    <w:rsid w:val="00E24759"/>
  </w:style>
  <w:style w:type="paragraph" w:customStyle="1" w:styleId="1CE02DC6B7304DE5AEDEE3D1C3B745F6">
    <w:name w:val="1CE02DC6B7304DE5AEDEE3D1C3B745F6"/>
    <w:rsid w:val="00E24759"/>
  </w:style>
  <w:style w:type="paragraph" w:customStyle="1" w:styleId="6BBC27DD3846409E804F3B55D734B475">
    <w:name w:val="6BBC27DD3846409E804F3B55D734B475"/>
    <w:rsid w:val="00E24759"/>
  </w:style>
  <w:style w:type="paragraph" w:customStyle="1" w:styleId="10542065D48046768A7CBB9A8A1DA183">
    <w:name w:val="10542065D48046768A7CBB9A8A1DA183"/>
    <w:rsid w:val="00E24759"/>
  </w:style>
  <w:style w:type="paragraph" w:customStyle="1" w:styleId="FADE09B103FB4A28BC156FF04652C665">
    <w:name w:val="FADE09B103FB4A28BC156FF04652C665"/>
    <w:rsid w:val="00E24759"/>
  </w:style>
  <w:style w:type="paragraph" w:customStyle="1" w:styleId="76B061673D6E45F19FE8E707BB79086B">
    <w:name w:val="76B061673D6E45F19FE8E707BB79086B"/>
    <w:rsid w:val="00E24759"/>
  </w:style>
  <w:style w:type="paragraph" w:customStyle="1" w:styleId="A0C00C5737554712AECB00F1FD3AC3DF">
    <w:name w:val="A0C00C5737554712AECB00F1FD3AC3DF"/>
    <w:rsid w:val="00E24759"/>
  </w:style>
  <w:style w:type="paragraph" w:customStyle="1" w:styleId="4AE13EE6AB0B4C05935C961995891344">
    <w:name w:val="4AE13EE6AB0B4C05935C961995891344"/>
    <w:rsid w:val="00E24759"/>
  </w:style>
  <w:style w:type="paragraph" w:customStyle="1" w:styleId="97BA61D74C2B4F6DAF5FDF7089B4CEE1">
    <w:name w:val="97BA61D74C2B4F6DAF5FDF7089B4CEE1"/>
    <w:rsid w:val="00E24759"/>
  </w:style>
  <w:style w:type="paragraph" w:customStyle="1" w:styleId="1F045C0B333A4209A34A0CBFB4156365">
    <w:name w:val="1F045C0B333A4209A34A0CBFB4156365"/>
    <w:rsid w:val="00E24759"/>
  </w:style>
  <w:style w:type="paragraph" w:customStyle="1" w:styleId="ED902C6EFDB34486BA40B987F05694F4">
    <w:name w:val="ED902C6EFDB34486BA40B987F05694F4"/>
    <w:rsid w:val="00E24759"/>
  </w:style>
  <w:style w:type="paragraph" w:customStyle="1" w:styleId="FBE874BD701E40098BC72C44A8856965">
    <w:name w:val="FBE874BD701E40098BC72C44A8856965"/>
    <w:rsid w:val="00E24759"/>
  </w:style>
  <w:style w:type="paragraph" w:customStyle="1" w:styleId="613191A3FB8A46279DC4D82ABE1FA84F">
    <w:name w:val="613191A3FB8A46279DC4D82ABE1FA84F"/>
    <w:rsid w:val="00E24759"/>
  </w:style>
  <w:style w:type="paragraph" w:customStyle="1" w:styleId="B785D413C19344D0B5CF8A0F0E0F5AAE">
    <w:name w:val="B785D413C19344D0B5CF8A0F0E0F5AAE"/>
    <w:rsid w:val="00E24759"/>
  </w:style>
  <w:style w:type="paragraph" w:customStyle="1" w:styleId="E2BB111508044EB9805C10FF0B35A597">
    <w:name w:val="E2BB111508044EB9805C10FF0B35A597"/>
    <w:rsid w:val="00E24759"/>
  </w:style>
  <w:style w:type="paragraph" w:customStyle="1" w:styleId="532E85587CF940E791FD89BACC0559E5">
    <w:name w:val="532E85587CF940E791FD89BACC0559E5"/>
    <w:rsid w:val="00E24759"/>
  </w:style>
  <w:style w:type="paragraph" w:customStyle="1" w:styleId="86898013AA024AF2AF21FB2EE37B6327">
    <w:name w:val="86898013AA024AF2AF21FB2EE37B6327"/>
    <w:rsid w:val="00E24759"/>
  </w:style>
  <w:style w:type="paragraph" w:customStyle="1" w:styleId="AC2AE891FA174145A6B04341791ADEEA">
    <w:name w:val="AC2AE891FA174145A6B04341791ADEEA"/>
    <w:rsid w:val="00E24759"/>
  </w:style>
  <w:style w:type="paragraph" w:customStyle="1" w:styleId="D22D33A313654798AB291DE1FB412475">
    <w:name w:val="D22D33A313654798AB291DE1FB412475"/>
    <w:rsid w:val="00E24759"/>
  </w:style>
  <w:style w:type="paragraph" w:customStyle="1" w:styleId="B844618B7CE04871BFC12D44BD08B153">
    <w:name w:val="B844618B7CE04871BFC12D44BD08B153"/>
    <w:rsid w:val="00E24759"/>
  </w:style>
  <w:style w:type="paragraph" w:customStyle="1" w:styleId="0212E8FBEE9C42519A458689E9E26F74">
    <w:name w:val="0212E8FBEE9C42519A458689E9E26F74"/>
    <w:rsid w:val="00E24759"/>
  </w:style>
  <w:style w:type="paragraph" w:customStyle="1" w:styleId="9C917172DD4149689971E9363E7F22C5">
    <w:name w:val="9C917172DD4149689971E9363E7F22C5"/>
    <w:rsid w:val="00E24759"/>
  </w:style>
  <w:style w:type="paragraph" w:customStyle="1" w:styleId="74590B0E37824708B8B1167FE7349668">
    <w:name w:val="74590B0E37824708B8B1167FE7349668"/>
    <w:rsid w:val="00E24759"/>
  </w:style>
  <w:style w:type="paragraph" w:customStyle="1" w:styleId="7EA2E3E8FFA243228603378C4AB71B55">
    <w:name w:val="7EA2E3E8FFA243228603378C4AB71B55"/>
    <w:rsid w:val="00E24759"/>
  </w:style>
  <w:style w:type="paragraph" w:customStyle="1" w:styleId="32AF6455D1CF43BBA43554CE160188C2">
    <w:name w:val="32AF6455D1CF43BBA43554CE160188C2"/>
    <w:rsid w:val="00E24759"/>
  </w:style>
  <w:style w:type="paragraph" w:customStyle="1" w:styleId="85EA7ADB180349ED98BF098BB546E202">
    <w:name w:val="85EA7ADB180349ED98BF098BB546E202"/>
    <w:rsid w:val="00E24759"/>
  </w:style>
  <w:style w:type="paragraph" w:customStyle="1" w:styleId="8AA8D3CB5BB348928F8274F089935009">
    <w:name w:val="8AA8D3CB5BB348928F8274F089935009"/>
    <w:rsid w:val="00E24759"/>
  </w:style>
  <w:style w:type="paragraph" w:customStyle="1" w:styleId="E07B386E87D4420AA4041A8723392A6F">
    <w:name w:val="E07B386E87D4420AA4041A8723392A6F"/>
    <w:rsid w:val="00E24759"/>
  </w:style>
  <w:style w:type="paragraph" w:customStyle="1" w:styleId="2F7D396852DF47DBB5C3FBB421F9243C">
    <w:name w:val="2F7D396852DF47DBB5C3FBB421F9243C"/>
    <w:rsid w:val="00E24759"/>
  </w:style>
  <w:style w:type="paragraph" w:customStyle="1" w:styleId="B5B106A4D6CF49E58F5D1C36B16685C2">
    <w:name w:val="B5B106A4D6CF49E58F5D1C36B16685C2"/>
    <w:rsid w:val="00E24759"/>
  </w:style>
  <w:style w:type="paragraph" w:customStyle="1" w:styleId="17253D017570451CAF925DD6DA0A7C0D">
    <w:name w:val="17253D017570451CAF925DD6DA0A7C0D"/>
    <w:rsid w:val="00E24759"/>
  </w:style>
  <w:style w:type="paragraph" w:customStyle="1" w:styleId="26B0804717264EB8900B78FD263EF868">
    <w:name w:val="26B0804717264EB8900B78FD263EF868"/>
    <w:rsid w:val="00E24759"/>
  </w:style>
  <w:style w:type="paragraph" w:customStyle="1" w:styleId="5E05B3CBEFAE4A95AFF2D56401B6B00F">
    <w:name w:val="5E05B3CBEFAE4A95AFF2D56401B6B00F"/>
    <w:rsid w:val="00E24759"/>
  </w:style>
  <w:style w:type="paragraph" w:customStyle="1" w:styleId="F67640575D304B2CBE5DB0DA87A2C05A">
    <w:name w:val="F67640575D304B2CBE5DB0DA87A2C05A"/>
    <w:rsid w:val="00E24759"/>
  </w:style>
  <w:style w:type="paragraph" w:customStyle="1" w:styleId="61FA0053016643A7B5A12416C9940B4E">
    <w:name w:val="61FA0053016643A7B5A12416C9940B4E"/>
    <w:rsid w:val="00E247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Modelo de Negocio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169CE-D70D-49AC-9544-121FF3B4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Kiwi-A4-Template</Template>
  <TotalTime>40</TotalTime>
  <Pages>5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UNIVERSIDAD TECNOLÓGICA NACIONAL – FACULTAD REGIONAL CÓRDOBA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Empresa: “Eben-Ezer”</dc:creator>
  <cp:lastModifiedBy>WinuE</cp:lastModifiedBy>
  <cp:revision>7</cp:revision>
  <dcterms:created xsi:type="dcterms:W3CDTF">2010-04-08T22:34:00Z</dcterms:created>
  <dcterms:modified xsi:type="dcterms:W3CDTF">2010-04-12T18:45:00Z</dcterms:modified>
</cp:coreProperties>
</file>