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CCA7" w14:textId="3A17E309" w:rsidR="00433562" w:rsidRPr="00EB2048" w:rsidRDefault="00433562" w:rsidP="00515E14">
      <w:pPr>
        <w:jc w:val="center"/>
        <w:rPr>
          <w:rFonts w:ascii="Arial" w:hAnsi="Arial" w:cs="Arial"/>
          <w:b/>
          <w:bCs/>
          <w:sz w:val="28"/>
          <w:szCs w:val="28"/>
        </w:rPr>
      </w:pPr>
      <w:r w:rsidRPr="00EB2048">
        <w:rPr>
          <w:rFonts w:ascii="Arial" w:hAnsi="Arial" w:cs="Arial"/>
          <w:b/>
          <w:bCs/>
          <w:sz w:val="28"/>
          <w:szCs w:val="28"/>
        </w:rPr>
        <w:t>REGISTRO DATOS BIOMETRICOS</w:t>
      </w:r>
      <w:r w:rsidR="00515E14" w:rsidRPr="00EB2048">
        <w:rPr>
          <w:rFonts w:ascii="Arial" w:hAnsi="Arial" w:cs="Arial"/>
          <w:b/>
          <w:bCs/>
          <w:sz w:val="28"/>
          <w:szCs w:val="28"/>
        </w:rPr>
        <w:t xml:space="preserve"> EN EMPLEADOS</w:t>
      </w:r>
    </w:p>
    <w:p w14:paraId="27D5FDD4" w14:textId="77777777" w:rsidR="00515E14" w:rsidRPr="00EB2048" w:rsidRDefault="00515E14" w:rsidP="00515E14">
      <w:pPr>
        <w:jc w:val="center"/>
        <w:rPr>
          <w:rFonts w:ascii="Arial" w:hAnsi="Arial" w:cs="Arial"/>
          <w:b/>
          <w:bCs/>
          <w:sz w:val="28"/>
          <w:szCs w:val="28"/>
        </w:rPr>
      </w:pPr>
    </w:p>
    <w:p w14:paraId="36C19C70" w14:textId="77777777" w:rsidR="00515E14" w:rsidRPr="00EB2048" w:rsidRDefault="00515E14" w:rsidP="00515E14">
      <w:pPr>
        <w:jc w:val="center"/>
        <w:rPr>
          <w:rFonts w:ascii="Arial" w:hAnsi="Arial" w:cs="Arial"/>
          <w:b/>
          <w:bCs/>
          <w:u w:val="single"/>
        </w:rPr>
      </w:pPr>
      <w:r w:rsidRPr="00EB2048">
        <w:rPr>
          <w:rFonts w:ascii="Arial" w:hAnsi="Arial" w:cs="Arial"/>
          <w:b/>
          <w:bCs/>
          <w:u w:val="single"/>
        </w:rPr>
        <w:t>REGISTRO DE ACTIVIDADES DE TRATAMIENTO</w:t>
      </w:r>
    </w:p>
    <w:p w14:paraId="78487DAA" w14:textId="77777777" w:rsidR="00515E14" w:rsidRPr="00EB2048" w:rsidRDefault="00515E14" w:rsidP="00515E14">
      <w:pPr>
        <w:jc w:val="center"/>
        <w:rPr>
          <w:rFonts w:ascii="Arial" w:hAnsi="Arial" w:cs="Arial"/>
          <w:b/>
          <w:bCs/>
          <w:u w:val="single"/>
        </w:rPr>
      </w:pPr>
    </w:p>
    <w:p w14:paraId="3C9B3520" w14:textId="77777777" w:rsidR="00515E14" w:rsidRPr="00EB2048" w:rsidRDefault="00515E14" w:rsidP="00AB26AD">
      <w:pPr>
        <w:jc w:val="both"/>
        <w:rPr>
          <w:rFonts w:ascii="Arial" w:hAnsi="Arial" w:cs="Arial"/>
          <w:b/>
          <w:bCs/>
        </w:rPr>
      </w:pPr>
      <w:r w:rsidRPr="00EB2048">
        <w:rPr>
          <w:rFonts w:ascii="Arial" w:hAnsi="Arial" w:cs="Arial"/>
          <w:b/>
          <w:bCs/>
        </w:rPr>
        <w:t>RESPONSABLE DEL TRATAMIENTO</w:t>
      </w:r>
    </w:p>
    <w:p w14:paraId="2951EE8F" w14:textId="6EE8140D" w:rsidR="00515E14" w:rsidRPr="00EB2048" w:rsidRDefault="00515E14" w:rsidP="00AB26AD">
      <w:pPr>
        <w:jc w:val="both"/>
        <w:rPr>
          <w:rFonts w:ascii="Arial" w:hAnsi="Arial" w:cs="Arial"/>
        </w:rPr>
      </w:pPr>
      <w:r w:rsidRPr="00EB2048">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523872" w:rsidRPr="00EB2048">
        <w:rPr>
          <w:rFonts w:ascii="Arial" w:hAnsi="Arial" w:cs="Arial"/>
        </w:rPr>
        <w:t>${</w:t>
      </w:r>
      <w:proofErr w:type="spellStart"/>
      <w:r w:rsidR="00523872" w:rsidRPr="00EB2048">
        <w:rPr>
          <w:rFonts w:ascii="Arial" w:hAnsi="Arial" w:cs="Arial"/>
        </w:rPr>
        <w:t>razon</w:t>
      </w:r>
      <w:proofErr w:type="spellEnd"/>
      <w:r w:rsidR="00523872" w:rsidRPr="00EB2048">
        <w:rPr>
          <w:rFonts w:ascii="Arial" w:hAnsi="Arial" w:cs="Arial"/>
        </w:rPr>
        <w:t>}</w:t>
      </w:r>
      <w:r w:rsidRPr="00EB2048">
        <w:rPr>
          <w:rFonts w:ascii="Arial" w:hAnsi="Arial" w:cs="Arial"/>
        </w:rPr>
        <w:t xml:space="preserve"> con NIF: </w:t>
      </w:r>
      <w:r w:rsidR="00523872" w:rsidRPr="00EB2048">
        <w:rPr>
          <w:rFonts w:ascii="Arial" w:hAnsi="Arial" w:cs="Arial"/>
        </w:rPr>
        <w:t>${</w:t>
      </w:r>
      <w:proofErr w:type="spellStart"/>
      <w:r w:rsidR="00523872" w:rsidRPr="00EB2048">
        <w:rPr>
          <w:rFonts w:ascii="Arial" w:hAnsi="Arial" w:cs="Arial"/>
        </w:rPr>
        <w:t>cif</w:t>
      </w:r>
      <w:proofErr w:type="spellEnd"/>
      <w:r w:rsidR="00523872" w:rsidRPr="00EB2048">
        <w:rPr>
          <w:rFonts w:ascii="Arial" w:hAnsi="Arial" w:cs="Arial"/>
        </w:rPr>
        <w:t>}</w:t>
      </w:r>
      <w:r w:rsidRPr="00EB2048">
        <w:rPr>
          <w:rFonts w:ascii="Arial" w:hAnsi="Arial" w:cs="Arial"/>
        </w:rPr>
        <w:t xml:space="preserve">, y domicilio: </w:t>
      </w:r>
      <w:r w:rsidR="00523872" w:rsidRPr="00EB2048">
        <w:rPr>
          <w:rFonts w:ascii="Arial" w:hAnsi="Arial" w:cs="Arial"/>
        </w:rPr>
        <w:t>${domicilio}</w:t>
      </w:r>
    </w:p>
    <w:p w14:paraId="4739A6EF" w14:textId="77777777" w:rsidR="00515E14" w:rsidRPr="00EB2048" w:rsidRDefault="00515E14" w:rsidP="00AB26AD">
      <w:pPr>
        <w:jc w:val="both"/>
        <w:rPr>
          <w:rFonts w:ascii="Arial" w:hAnsi="Arial" w:cs="Arial"/>
        </w:rPr>
      </w:pPr>
      <w:r w:rsidRPr="00EB2048">
        <w:rPr>
          <w:rFonts w:ascii="Arial" w:hAnsi="Arial" w:cs="Arial"/>
        </w:rPr>
        <w:t>Datos de contacto:</w:t>
      </w:r>
    </w:p>
    <w:p w14:paraId="09C60781" w14:textId="52CFFDFB" w:rsidR="00515E14" w:rsidRPr="00EB2048" w:rsidRDefault="00523872" w:rsidP="00AB26AD">
      <w:pPr>
        <w:pStyle w:val="Prrafodelista"/>
        <w:numPr>
          <w:ilvl w:val="0"/>
          <w:numId w:val="3"/>
        </w:numPr>
        <w:jc w:val="both"/>
        <w:rPr>
          <w:rFonts w:ascii="Arial" w:hAnsi="Arial" w:cs="Arial"/>
        </w:rPr>
      </w:pPr>
      <w:r w:rsidRPr="00EB2048">
        <w:rPr>
          <w:rFonts w:ascii="Arial" w:hAnsi="Arial" w:cs="Arial"/>
        </w:rPr>
        <w:t>${</w:t>
      </w:r>
      <w:proofErr w:type="spellStart"/>
      <w:r w:rsidRPr="00EB2048">
        <w:rPr>
          <w:rFonts w:ascii="Arial" w:hAnsi="Arial" w:cs="Arial"/>
        </w:rPr>
        <w:t>tel</w:t>
      </w:r>
      <w:proofErr w:type="spellEnd"/>
      <w:r w:rsidRPr="00EB2048">
        <w:rPr>
          <w:rFonts w:ascii="Arial" w:hAnsi="Arial" w:cs="Arial"/>
        </w:rPr>
        <w:t>}</w:t>
      </w:r>
    </w:p>
    <w:p w14:paraId="0D1A89D4" w14:textId="104F5E87" w:rsidR="00515E14" w:rsidRPr="00EB2048" w:rsidRDefault="00523872" w:rsidP="00AB26AD">
      <w:pPr>
        <w:pStyle w:val="Prrafodelista"/>
        <w:numPr>
          <w:ilvl w:val="0"/>
          <w:numId w:val="3"/>
        </w:numPr>
        <w:jc w:val="both"/>
        <w:rPr>
          <w:rFonts w:ascii="Arial" w:hAnsi="Arial" w:cs="Arial"/>
        </w:rPr>
      </w:pPr>
      <w:r w:rsidRPr="00EB2048">
        <w:rPr>
          <w:rFonts w:ascii="Arial" w:hAnsi="Arial" w:cs="Arial"/>
        </w:rPr>
        <w:t>${correo}</w:t>
      </w:r>
    </w:p>
    <w:p w14:paraId="4E2632B3" w14:textId="77777777" w:rsidR="00515E14" w:rsidRPr="00EB2048" w:rsidRDefault="00515E14" w:rsidP="00AB26AD">
      <w:pPr>
        <w:pStyle w:val="Prrafodelista"/>
        <w:jc w:val="both"/>
        <w:rPr>
          <w:rFonts w:ascii="Arial" w:hAnsi="Arial" w:cs="Arial"/>
        </w:rPr>
      </w:pPr>
    </w:p>
    <w:p w14:paraId="2A73EF12" w14:textId="77777777" w:rsidR="00515E14" w:rsidRPr="00EB2048" w:rsidRDefault="00515E14" w:rsidP="00AB26AD">
      <w:pPr>
        <w:jc w:val="both"/>
        <w:rPr>
          <w:rFonts w:ascii="Arial" w:hAnsi="Arial" w:cs="Arial"/>
          <w:b/>
          <w:bCs/>
        </w:rPr>
      </w:pPr>
      <w:r w:rsidRPr="00EB2048">
        <w:rPr>
          <w:rFonts w:ascii="Arial" w:hAnsi="Arial" w:cs="Arial"/>
          <w:b/>
          <w:bCs/>
        </w:rPr>
        <w:t>FINALIDAD DEL TRATAMIENTO</w:t>
      </w:r>
    </w:p>
    <w:p w14:paraId="3CA74A8C" w14:textId="77777777" w:rsidR="00515E14" w:rsidRPr="00EB2048" w:rsidRDefault="00515E14" w:rsidP="00AB26AD">
      <w:pPr>
        <w:jc w:val="both"/>
        <w:rPr>
          <w:rFonts w:ascii="Arial" w:hAnsi="Arial" w:cs="Arial"/>
        </w:rPr>
      </w:pPr>
      <w:r w:rsidRPr="00EB2048">
        <w:rPr>
          <w:rFonts w:ascii="Arial" w:hAnsi="Arial" w:cs="Arial"/>
        </w:rPr>
        <w:t>La gestión de las relaciones laborales de los empleados del responsable del tratamiento.</w:t>
      </w:r>
    </w:p>
    <w:p w14:paraId="78E3C1DC" w14:textId="77777777" w:rsidR="00515E14" w:rsidRPr="00EB2048" w:rsidRDefault="00515E14" w:rsidP="00AB26AD">
      <w:pPr>
        <w:jc w:val="both"/>
        <w:rPr>
          <w:rFonts w:ascii="Arial" w:hAnsi="Arial" w:cs="Arial"/>
        </w:rPr>
      </w:pPr>
      <w:r w:rsidRPr="00EB2048">
        <w:rPr>
          <w:rFonts w:ascii="Arial" w:hAnsi="Arial" w:cs="Arial"/>
        </w:rPr>
        <w:t>Entre estas finalidades:</w:t>
      </w:r>
    </w:p>
    <w:p w14:paraId="54910F6E" w14:textId="77777777" w:rsidR="00515E14" w:rsidRPr="00EB2048" w:rsidRDefault="00515E14" w:rsidP="00AB26AD">
      <w:pPr>
        <w:pStyle w:val="Prrafodelista"/>
        <w:numPr>
          <w:ilvl w:val="0"/>
          <w:numId w:val="3"/>
        </w:numPr>
        <w:jc w:val="both"/>
        <w:rPr>
          <w:rFonts w:ascii="Arial" w:hAnsi="Arial" w:cs="Arial"/>
        </w:rPr>
      </w:pPr>
      <w:r w:rsidRPr="00EB2048">
        <w:rPr>
          <w:rFonts w:ascii="Arial" w:hAnsi="Arial" w:cs="Arial"/>
        </w:rPr>
        <w:t>Ejecutar el contrato laboral</w:t>
      </w:r>
    </w:p>
    <w:p w14:paraId="7E52332D" w14:textId="77777777" w:rsidR="00515E14" w:rsidRPr="00EB2048" w:rsidRDefault="00515E14" w:rsidP="00AB26AD">
      <w:pPr>
        <w:pStyle w:val="Prrafodelista"/>
        <w:numPr>
          <w:ilvl w:val="0"/>
          <w:numId w:val="3"/>
        </w:numPr>
        <w:jc w:val="both"/>
        <w:rPr>
          <w:rFonts w:ascii="Arial" w:hAnsi="Arial" w:cs="Arial"/>
        </w:rPr>
      </w:pPr>
      <w:r w:rsidRPr="00EB2048">
        <w:rPr>
          <w:rFonts w:ascii="Arial" w:hAnsi="Arial" w:cs="Arial"/>
        </w:rPr>
        <w:t>Registrar la jornada laboral</w:t>
      </w:r>
    </w:p>
    <w:p w14:paraId="32823FB5" w14:textId="77777777" w:rsidR="00515E14" w:rsidRPr="00EB2048" w:rsidRDefault="00515E14" w:rsidP="00AB26AD">
      <w:pPr>
        <w:pStyle w:val="Prrafodelista"/>
        <w:numPr>
          <w:ilvl w:val="0"/>
          <w:numId w:val="3"/>
        </w:numPr>
        <w:jc w:val="both"/>
        <w:rPr>
          <w:rFonts w:ascii="Arial" w:hAnsi="Arial" w:cs="Arial"/>
        </w:rPr>
      </w:pPr>
      <w:r w:rsidRPr="00EB2048">
        <w:rPr>
          <w:rFonts w:ascii="Arial" w:hAnsi="Arial" w:cs="Arial"/>
        </w:rPr>
        <w:t>Cumplimiento de los deberes del empresario en materia de prevención de riesgos laborales</w:t>
      </w:r>
    </w:p>
    <w:p w14:paraId="49D2CE0E" w14:textId="77777777" w:rsidR="00515E14" w:rsidRPr="00EB2048" w:rsidRDefault="00515E14" w:rsidP="00AB26AD">
      <w:pPr>
        <w:pStyle w:val="Prrafodelista"/>
        <w:numPr>
          <w:ilvl w:val="0"/>
          <w:numId w:val="3"/>
        </w:numPr>
        <w:jc w:val="both"/>
        <w:rPr>
          <w:rFonts w:ascii="Arial" w:hAnsi="Arial" w:cs="Arial"/>
        </w:rPr>
      </w:pPr>
      <w:r w:rsidRPr="00EB2048">
        <w:rPr>
          <w:rFonts w:ascii="Arial" w:hAnsi="Arial" w:cs="Arial"/>
        </w:rPr>
        <w:t>Atender y tramitar las solicitudes de los interesados en materia de ejercicio de derechos de conformidad con la normativa vigente en materia de protección de datos personales</w:t>
      </w:r>
    </w:p>
    <w:p w14:paraId="3737DDFB" w14:textId="77777777" w:rsidR="00515E14" w:rsidRPr="00EB2048" w:rsidRDefault="00515E14" w:rsidP="00AB26AD">
      <w:pPr>
        <w:pStyle w:val="Prrafodelista"/>
        <w:numPr>
          <w:ilvl w:val="0"/>
          <w:numId w:val="3"/>
        </w:numPr>
        <w:jc w:val="both"/>
        <w:rPr>
          <w:rFonts w:ascii="Arial" w:hAnsi="Arial" w:cs="Arial"/>
        </w:rPr>
      </w:pPr>
      <w:r w:rsidRPr="00EB2048">
        <w:rPr>
          <w:rFonts w:ascii="Arial" w:hAnsi="Arial" w:cs="Arial"/>
        </w:rPr>
        <w:t>Evaluación de las competencias profesionales (productividad y capacidad del empleado).</w:t>
      </w:r>
    </w:p>
    <w:p w14:paraId="7515833B" w14:textId="047762FD" w:rsidR="00515E14" w:rsidRPr="00EB2048" w:rsidRDefault="00515E14" w:rsidP="00AB26AD">
      <w:pPr>
        <w:pStyle w:val="Prrafodelista"/>
        <w:numPr>
          <w:ilvl w:val="0"/>
          <w:numId w:val="3"/>
        </w:numPr>
        <w:jc w:val="both"/>
        <w:rPr>
          <w:rFonts w:ascii="Arial" w:hAnsi="Arial" w:cs="Arial"/>
        </w:rPr>
      </w:pPr>
      <w:r w:rsidRPr="00EB2048">
        <w:rPr>
          <w:rFonts w:ascii="Arial" w:hAnsi="Arial" w:cs="Arial"/>
        </w:rPr>
        <w:t>Ejercer funciones de control, de acuerdo con lo establecido en el artículo 20.3 del Estatuto de los Trabajadores</w:t>
      </w:r>
    </w:p>
    <w:p w14:paraId="5558595B" w14:textId="77777777" w:rsidR="00515E14" w:rsidRPr="00EB2048" w:rsidRDefault="00515E14" w:rsidP="00AB26AD">
      <w:pPr>
        <w:pStyle w:val="Prrafodelista"/>
        <w:jc w:val="both"/>
        <w:rPr>
          <w:rFonts w:ascii="Arial" w:hAnsi="Arial" w:cs="Arial"/>
        </w:rPr>
      </w:pPr>
    </w:p>
    <w:p w14:paraId="3968D9B1" w14:textId="77777777" w:rsidR="00515E14" w:rsidRPr="00EB2048" w:rsidRDefault="00515E14" w:rsidP="00AB26AD">
      <w:pPr>
        <w:jc w:val="both"/>
        <w:rPr>
          <w:rFonts w:ascii="Arial" w:hAnsi="Arial" w:cs="Arial"/>
        </w:rPr>
      </w:pPr>
    </w:p>
    <w:p w14:paraId="067428C8" w14:textId="77777777" w:rsidR="00515E14" w:rsidRPr="00EB2048" w:rsidRDefault="00515E14" w:rsidP="00AB26AD">
      <w:pPr>
        <w:jc w:val="both"/>
        <w:rPr>
          <w:rFonts w:ascii="Arial" w:hAnsi="Arial" w:cs="Arial"/>
          <w:b/>
          <w:bCs/>
        </w:rPr>
      </w:pPr>
      <w:r w:rsidRPr="00EB2048">
        <w:rPr>
          <w:rFonts w:ascii="Arial" w:hAnsi="Arial" w:cs="Arial"/>
          <w:b/>
          <w:bCs/>
        </w:rPr>
        <w:t>CATEGORÍA DE INTERESADOS</w:t>
      </w:r>
    </w:p>
    <w:p w14:paraId="314D2D17" w14:textId="77777777" w:rsidR="00515E14" w:rsidRPr="00EB2048" w:rsidRDefault="00515E14" w:rsidP="00AB26AD">
      <w:pPr>
        <w:jc w:val="both"/>
        <w:rPr>
          <w:rFonts w:ascii="Arial" w:hAnsi="Arial" w:cs="Arial"/>
        </w:rPr>
      </w:pPr>
      <w:r w:rsidRPr="00EB2048">
        <w:rPr>
          <w:rFonts w:ascii="Arial" w:hAnsi="Arial" w:cs="Arial"/>
        </w:rPr>
        <w:t xml:space="preserve">Empleados: personas que trabajan para el responsable del tratamiento. </w:t>
      </w:r>
    </w:p>
    <w:p w14:paraId="78C79A2D" w14:textId="37891284" w:rsidR="00B31B4F" w:rsidRPr="00EB2048" w:rsidRDefault="00B31B4F">
      <w:pPr>
        <w:rPr>
          <w:rFonts w:ascii="Arial" w:hAnsi="Arial" w:cs="Arial"/>
        </w:rPr>
      </w:pPr>
      <w:r w:rsidRPr="00EB2048">
        <w:rPr>
          <w:rFonts w:ascii="Arial" w:hAnsi="Arial" w:cs="Arial"/>
        </w:rPr>
        <w:br w:type="page"/>
      </w:r>
    </w:p>
    <w:p w14:paraId="1C72B3D9" w14:textId="07E0876A" w:rsidR="00515E14" w:rsidRPr="00EB2048" w:rsidRDefault="00515E14" w:rsidP="00AB26AD">
      <w:pPr>
        <w:jc w:val="both"/>
        <w:rPr>
          <w:rFonts w:ascii="Arial" w:hAnsi="Arial" w:cs="Arial"/>
          <w:b/>
          <w:bCs/>
        </w:rPr>
      </w:pPr>
      <w:r w:rsidRPr="00EB2048">
        <w:rPr>
          <w:rFonts w:ascii="Arial" w:hAnsi="Arial" w:cs="Arial"/>
          <w:b/>
          <w:bCs/>
        </w:rPr>
        <w:lastRenderedPageBreak/>
        <w:t>CATEGORÍA DE DATOS</w:t>
      </w:r>
    </w:p>
    <w:p w14:paraId="776A5D47" w14:textId="3628C68F" w:rsidR="00515E14" w:rsidRPr="00EB2048" w:rsidRDefault="00515E14" w:rsidP="00AB26AD">
      <w:pPr>
        <w:jc w:val="both"/>
        <w:rPr>
          <w:rFonts w:ascii="Arial" w:hAnsi="Arial" w:cs="Arial"/>
        </w:rPr>
      </w:pPr>
      <w:r w:rsidRPr="00EB2048">
        <w:rPr>
          <w:rFonts w:ascii="Arial" w:hAnsi="Arial" w:cs="Arial"/>
        </w:rPr>
        <w:t xml:space="preserve">Los </w:t>
      </w:r>
      <w:r w:rsidR="00444CBF" w:rsidRPr="00EB2048">
        <w:rPr>
          <w:rFonts w:ascii="Arial" w:hAnsi="Arial" w:cs="Arial"/>
        </w:rPr>
        <w:t xml:space="preserve">datos biométricos de los empleados y aquellos datos </w:t>
      </w:r>
      <w:r w:rsidRPr="00EB2048">
        <w:rPr>
          <w:rFonts w:ascii="Arial" w:hAnsi="Arial" w:cs="Arial"/>
        </w:rPr>
        <w:t>necesarios para el mantenimiento de la relación laboral</w:t>
      </w:r>
    </w:p>
    <w:p w14:paraId="468957A4" w14:textId="01553756" w:rsidR="00515E14" w:rsidRPr="00EB2048" w:rsidRDefault="00515E14" w:rsidP="00AB26AD">
      <w:pPr>
        <w:jc w:val="both"/>
        <w:rPr>
          <w:rFonts w:ascii="Arial" w:hAnsi="Arial" w:cs="Arial"/>
        </w:rPr>
      </w:pPr>
      <w:r w:rsidRPr="00EB2048">
        <w:rPr>
          <w:rFonts w:ascii="Arial" w:hAnsi="Arial" w:cs="Arial"/>
        </w:rPr>
        <w:t>Se tratarán datos como</w:t>
      </w:r>
      <w:r w:rsidR="00737325" w:rsidRPr="00EB2048">
        <w:rPr>
          <w:rFonts w:ascii="Arial" w:hAnsi="Arial" w:cs="Arial"/>
        </w:rPr>
        <w:t>: la huella dactilar, el propio reconocimiento facial del empleado, así como también su</w:t>
      </w:r>
      <w:r w:rsidR="00AB26AD" w:rsidRPr="00EB2048">
        <w:rPr>
          <w:rFonts w:ascii="Arial" w:hAnsi="Arial" w:cs="Arial"/>
        </w:rPr>
        <w:t xml:space="preserve"> </w:t>
      </w:r>
      <w:r w:rsidRPr="00EB2048">
        <w:rPr>
          <w:rFonts w:ascii="Arial" w:hAnsi="Arial" w:cs="Arial"/>
        </w:rPr>
        <w:t>nombre, apellidos, número de Seguridad Social, dirección, teléfono de contacto, correo electrónico. Datos profesionales y académicos.</w:t>
      </w:r>
    </w:p>
    <w:p w14:paraId="1DF40952" w14:textId="77777777" w:rsidR="00515E14" w:rsidRPr="00EB2048" w:rsidRDefault="00515E14" w:rsidP="00AB26AD">
      <w:pPr>
        <w:jc w:val="both"/>
        <w:rPr>
          <w:rFonts w:ascii="Arial" w:hAnsi="Arial" w:cs="Arial"/>
          <w:b/>
          <w:bCs/>
        </w:rPr>
      </w:pPr>
    </w:p>
    <w:p w14:paraId="361640FE" w14:textId="77777777" w:rsidR="00515E14" w:rsidRPr="00EB2048" w:rsidRDefault="00515E14" w:rsidP="00AB26AD">
      <w:pPr>
        <w:jc w:val="both"/>
        <w:rPr>
          <w:rFonts w:ascii="Arial" w:hAnsi="Arial" w:cs="Arial"/>
          <w:b/>
          <w:bCs/>
        </w:rPr>
      </w:pPr>
      <w:r w:rsidRPr="00EB2048">
        <w:rPr>
          <w:rFonts w:ascii="Arial" w:hAnsi="Arial" w:cs="Arial"/>
          <w:b/>
          <w:bCs/>
        </w:rPr>
        <w:t>CATEGORÍA DE DESTINATARIOS</w:t>
      </w:r>
    </w:p>
    <w:p w14:paraId="0EC81E94" w14:textId="77777777" w:rsidR="00515E14" w:rsidRPr="00EB2048" w:rsidRDefault="00515E14" w:rsidP="00AB26AD">
      <w:pPr>
        <w:jc w:val="both"/>
        <w:rPr>
          <w:rFonts w:ascii="Arial" w:hAnsi="Arial" w:cs="Arial"/>
        </w:rPr>
      </w:pPr>
      <w:r w:rsidRPr="00EB2048">
        <w:rPr>
          <w:rFonts w:ascii="Arial" w:hAnsi="Arial" w:cs="Arial"/>
        </w:rPr>
        <w:t xml:space="preserve">Agencia estatal de Administración Tributaria. Instituto Nacional de la Seguridad Social. Bancos y entidades financieras. </w:t>
      </w:r>
    </w:p>
    <w:p w14:paraId="2E49C020" w14:textId="77777777" w:rsidR="00515E14" w:rsidRPr="00EB2048" w:rsidRDefault="00515E14" w:rsidP="00AB26AD">
      <w:pPr>
        <w:jc w:val="both"/>
        <w:rPr>
          <w:rFonts w:ascii="Arial" w:hAnsi="Arial" w:cs="Arial"/>
        </w:rPr>
      </w:pPr>
    </w:p>
    <w:p w14:paraId="5E5C537B" w14:textId="77777777" w:rsidR="00515E14" w:rsidRPr="00EB2048" w:rsidRDefault="00515E14" w:rsidP="00AB26AD">
      <w:pPr>
        <w:jc w:val="both"/>
        <w:rPr>
          <w:rFonts w:ascii="Arial" w:hAnsi="Arial" w:cs="Arial"/>
          <w:b/>
          <w:bCs/>
        </w:rPr>
      </w:pPr>
      <w:r w:rsidRPr="00EB2048">
        <w:rPr>
          <w:rFonts w:ascii="Arial" w:hAnsi="Arial" w:cs="Arial"/>
          <w:b/>
          <w:bCs/>
        </w:rPr>
        <w:t>TRANSFERENCIAS INTERNACIONALES</w:t>
      </w:r>
    </w:p>
    <w:p w14:paraId="1C58EA5D" w14:textId="77777777" w:rsidR="006E4E4A" w:rsidRPr="00EB2048" w:rsidRDefault="006E4E4A" w:rsidP="006E4E4A">
      <w:pPr>
        <w:jc w:val="both"/>
        <w:rPr>
          <w:rFonts w:ascii="Arial" w:hAnsi="Arial" w:cs="Arial"/>
        </w:rPr>
      </w:pPr>
      <w:r w:rsidRPr="00EB2048">
        <w:rPr>
          <w:rFonts w:ascii="Arial" w:hAnsi="Arial" w:cs="Arial"/>
        </w:rPr>
        <w:t xml:space="preserve">No está previsto realizar transferencias internacionales de datos fuera del Espacio Económico </w:t>
      </w:r>
      <w:proofErr w:type="gramStart"/>
      <w:r w:rsidRPr="00EB2048">
        <w:rPr>
          <w:rFonts w:ascii="Arial" w:hAnsi="Arial" w:cs="Arial"/>
        </w:rPr>
        <w:t>Europeo..</w:t>
      </w:r>
      <w:proofErr w:type="gramEnd"/>
      <w:r w:rsidRPr="00EB2048">
        <w:rPr>
          <w:rFonts w:ascii="Arial" w:hAnsi="Arial" w:cs="Arial"/>
        </w:rPr>
        <w:t xml:space="preserve"> </w:t>
      </w:r>
    </w:p>
    <w:p w14:paraId="1A23B406" w14:textId="77777777" w:rsidR="006E4E4A" w:rsidRPr="00EB2048" w:rsidRDefault="006E4E4A" w:rsidP="006E4E4A">
      <w:pPr>
        <w:jc w:val="both"/>
        <w:rPr>
          <w:rFonts w:ascii="Arial" w:hAnsi="Arial" w:cs="Arial"/>
        </w:rPr>
      </w:pPr>
      <w:r w:rsidRPr="00EB2048">
        <w:rPr>
          <w:rFonts w:ascii="Arial" w:hAnsi="Arial" w:cs="Arial"/>
        </w:rPr>
        <w:t>La entidad realiza transferencias internacionales de datos a destinatarios establecidos fuera del Espacio Económico Europeo.</w:t>
      </w:r>
    </w:p>
    <w:p w14:paraId="7AC9FE42" w14:textId="77777777" w:rsidR="00515E14" w:rsidRPr="00EB2048" w:rsidRDefault="00515E14" w:rsidP="00AB26AD">
      <w:pPr>
        <w:jc w:val="both"/>
        <w:rPr>
          <w:rFonts w:ascii="Arial" w:hAnsi="Arial" w:cs="Arial"/>
          <w:b/>
          <w:bCs/>
        </w:rPr>
      </w:pPr>
    </w:p>
    <w:p w14:paraId="322C1D4B" w14:textId="77777777" w:rsidR="00515E14" w:rsidRPr="00EB2048" w:rsidRDefault="00515E14" w:rsidP="00AB26AD">
      <w:pPr>
        <w:jc w:val="both"/>
        <w:rPr>
          <w:rFonts w:ascii="Arial" w:hAnsi="Arial" w:cs="Arial"/>
          <w:b/>
          <w:bCs/>
        </w:rPr>
      </w:pPr>
      <w:r w:rsidRPr="00EB2048">
        <w:rPr>
          <w:rFonts w:ascii="Arial" w:hAnsi="Arial" w:cs="Arial"/>
          <w:b/>
          <w:bCs/>
        </w:rPr>
        <w:t>PLAZO DE CONSERVACIÓN</w:t>
      </w:r>
    </w:p>
    <w:p w14:paraId="616C8EB3" w14:textId="77777777" w:rsidR="00515E14" w:rsidRPr="00EB2048" w:rsidRDefault="00515E14" w:rsidP="00AB26AD">
      <w:pPr>
        <w:jc w:val="both"/>
        <w:rPr>
          <w:rFonts w:ascii="Arial" w:hAnsi="Arial" w:cs="Arial"/>
        </w:rPr>
      </w:pPr>
      <w:r w:rsidRPr="00EB2048">
        <w:rPr>
          <w:rFonts w:ascii="Arial" w:hAnsi="Arial" w:cs="Arial"/>
        </w:rPr>
        <w:t>Se conservarán los datos durante el tiempo necesario para cumplir con la finalidad para la que se recabaron.</w:t>
      </w:r>
    </w:p>
    <w:p w14:paraId="143ECEA0" w14:textId="77777777" w:rsidR="008E3B98" w:rsidRPr="00EB2048" w:rsidRDefault="00515E14" w:rsidP="008E3B98">
      <w:pPr>
        <w:jc w:val="both"/>
        <w:rPr>
          <w:rFonts w:ascii="Arial" w:hAnsi="Arial" w:cs="Arial"/>
          <w:b/>
          <w:bCs/>
          <w:sz w:val="28"/>
          <w:szCs w:val="28"/>
        </w:rPr>
      </w:pPr>
      <w:r w:rsidRPr="00EB2048">
        <w:rPr>
          <w:rFonts w:ascii="Arial" w:hAnsi="Arial" w:cs="Arial"/>
        </w:rPr>
        <w:t>Una vez desaparezcan las finalidades para las que han sido recabados los datos inicialmente, estos se conservarán los términos previstos en la legislación fiscal y laboral para el cumplimiento necesario respecto a la prescripción de responsabilidades</w:t>
      </w:r>
    </w:p>
    <w:p w14:paraId="615EDC06" w14:textId="77777777" w:rsidR="008E3B98" w:rsidRPr="00EB2048" w:rsidRDefault="008E3B98">
      <w:pPr>
        <w:rPr>
          <w:rFonts w:ascii="Arial" w:hAnsi="Arial" w:cs="Arial"/>
          <w:b/>
          <w:bCs/>
          <w:sz w:val="28"/>
          <w:szCs w:val="28"/>
        </w:rPr>
      </w:pPr>
      <w:r w:rsidRPr="00EB2048">
        <w:rPr>
          <w:rFonts w:ascii="Arial" w:hAnsi="Arial" w:cs="Arial"/>
          <w:b/>
          <w:bCs/>
          <w:sz w:val="28"/>
          <w:szCs w:val="28"/>
        </w:rPr>
        <w:br w:type="page"/>
      </w:r>
    </w:p>
    <w:p w14:paraId="700C2EFE" w14:textId="4889967C" w:rsidR="00AB26AD" w:rsidRPr="00EB2048" w:rsidRDefault="00AB26AD" w:rsidP="008E3B98">
      <w:pPr>
        <w:jc w:val="both"/>
        <w:rPr>
          <w:rFonts w:ascii="Arial" w:hAnsi="Arial" w:cs="Arial"/>
          <w:b/>
          <w:bCs/>
          <w:sz w:val="28"/>
          <w:szCs w:val="28"/>
        </w:rPr>
      </w:pPr>
      <w:r w:rsidRPr="00EB2048">
        <w:rPr>
          <w:rFonts w:ascii="Arial" w:hAnsi="Arial" w:cs="Arial"/>
          <w:b/>
          <w:bCs/>
          <w:sz w:val="28"/>
          <w:szCs w:val="28"/>
        </w:rPr>
        <w:lastRenderedPageBreak/>
        <w:t>MEDIDAS DE SEGURIDAD DE PROTECCIÓN DE DATOS PERSONALES EN LA RECOGIDA DE DATOS BIOMÉTRICOS</w:t>
      </w:r>
    </w:p>
    <w:p w14:paraId="504E94FE" w14:textId="77777777" w:rsidR="00433562" w:rsidRPr="00EB2048" w:rsidRDefault="00433562" w:rsidP="00433562">
      <w:pPr>
        <w:pStyle w:val="Prrafodelista"/>
        <w:ind w:left="1440"/>
      </w:pPr>
    </w:p>
    <w:p w14:paraId="6D025784" w14:textId="3E1E1958" w:rsidR="00AB26AD" w:rsidRPr="00EB2048" w:rsidRDefault="00CB3069" w:rsidP="00E2462E">
      <w:pPr>
        <w:jc w:val="both"/>
        <w:rPr>
          <w:rFonts w:ascii="Arial" w:hAnsi="Arial" w:cs="Arial"/>
        </w:rPr>
      </w:pPr>
      <w:r w:rsidRPr="00EB2048">
        <w:rPr>
          <w:rFonts w:ascii="Arial" w:hAnsi="Arial" w:cs="Arial"/>
        </w:rPr>
        <w:t xml:space="preserve">De conformidad con el artículo 4.14 del RGPD </w:t>
      </w:r>
      <w:r w:rsidR="00CF1F2C" w:rsidRPr="00EB2048">
        <w:rPr>
          <w:rFonts w:ascii="Arial" w:hAnsi="Arial" w:cs="Arial"/>
        </w:rPr>
        <w:t>se entiende</w:t>
      </w:r>
      <w:r w:rsidRPr="00EB2048">
        <w:rPr>
          <w:rFonts w:ascii="Arial" w:hAnsi="Arial" w:cs="Arial"/>
        </w:rPr>
        <w:t xml:space="preserve"> como datos biométricos aquellos “datos personales obtenidos a partir de un tratamiento técnico especifico, relativos a las características físicas, fisiológicas o conductuales de una persona física que permitan o confirmen la identificación única de dicha persona, como imágenes faciales o datos dactiloscópicos”. Y, por otra parte, el artículo 9.1 RGPD, incluye entre los datos de categoría especial “datos biométricos dirigidos a identificar de manera univoca a una persona física”.</w:t>
      </w:r>
    </w:p>
    <w:p w14:paraId="3CD4F4D2" w14:textId="69D02075" w:rsidR="00EA27E8" w:rsidRPr="00EB2048" w:rsidRDefault="00EA27E8" w:rsidP="00E2462E">
      <w:pPr>
        <w:jc w:val="both"/>
        <w:rPr>
          <w:rFonts w:ascii="Arial" w:hAnsi="Arial" w:cs="Arial"/>
        </w:rPr>
      </w:pPr>
      <w:r w:rsidRPr="00EB2048">
        <w:rPr>
          <w:rFonts w:ascii="Arial" w:hAnsi="Arial" w:cs="Arial"/>
        </w:rPr>
        <w:t>La AEPD atiende al Dictamen 3/2012 sobre la evolución de las tecnologías biométricas del Grupo del Artículo 29, en el que se distingue:</w:t>
      </w:r>
    </w:p>
    <w:p w14:paraId="759AC20B" w14:textId="7FF462EB" w:rsidR="00CF1F2C" w:rsidRPr="00EB2048" w:rsidRDefault="00EA27E8" w:rsidP="00E2462E">
      <w:pPr>
        <w:pStyle w:val="Prrafodelista"/>
        <w:numPr>
          <w:ilvl w:val="0"/>
          <w:numId w:val="3"/>
        </w:numPr>
        <w:jc w:val="both"/>
        <w:rPr>
          <w:rFonts w:ascii="Arial" w:hAnsi="Arial" w:cs="Arial"/>
        </w:rPr>
      </w:pPr>
      <w:r w:rsidRPr="00EB2048">
        <w:rPr>
          <w:rFonts w:ascii="Arial" w:hAnsi="Arial" w:cs="Arial"/>
        </w:rPr>
        <w:t>Identificación biométrica: la identificación de un individuo por un sistema biométrico es normalmente el proceso de comparar sus datos biométricos (adquiridos en el momento de la identificación) con una serie de plantillas biométricas almacenadas en una base de datos (es decir, un proceso de búsqueda de correspondencias uno-a-varios).</w:t>
      </w:r>
    </w:p>
    <w:p w14:paraId="228C1620" w14:textId="77777777" w:rsidR="00E2462E" w:rsidRPr="00EB2048" w:rsidRDefault="00E2462E" w:rsidP="00E2462E">
      <w:pPr>
        <w:pStyle w:val="Prrafodelista"/>
        <w:numPr>
          <w:ilvl w:val="0"/>
          <w:numId w:val="3"/>
        </w:numPr>
        <w:jc w:val="both"/>
        <w:rPr>
          <w:rFonts w:ascii="Arial" w:hAnsi="Arial" w:cs="Arial"/>
        </w:rPr>
      </w:pPr>
      <w:r w:rsidRPr="00EB2048">
        <w:rPr>
          <w:rFonts w:ascii="Arial" w:hAnsi="Arial" w:cs="Arial"/>
        </w:rPr>
        <w:t>Verificación/autenticación biométrica: la verificación de un individuo por un sistema biométrico es normalmente el proceso de comparación entre sus datos biométricos (adquiridos en el momento de la verificación) con una única plantilla biométrica almacenada en un dispositivo (es decir, un proceso de búsqueda de correspondencias uno-a-uno).</w:t>
      </w:r>
    </w:p>
    <w:p w14:paraId="0E5DC00A" w14:textId="77777777" w:rsidR="00AB26AD" w:rsidRPr="00EB2048" w:rsidRDefault="00AB26AD" w:rsidP="00AB26AD">
      <w:pPr>
        <w:rPr>
          <w:rFonts w:ascii="Arial" w:hAnsi="Arial" w:cs="Arial"/>
        </w:rPr>
      </w:pPr>
    </w:p>
    <w:p w14:paraId="23EA9EAB" w14:textId="1B237D3A" w:rsidR="004B779C" w:rsidRPr="00EB2048" w:rsidRDefault="004B779C" w:rsidP="00266772">
      <w:pPr>
        <w:jc w:val="both"/>
        <w:rPr>
          <w:rFonts w:ascii="Arial" w:hAnsi="Arial" w:cs="Arial"/>
        </w:rPr>
      </w:pPr>
      <w:r w:rsidRPr="00EB2048">
        <w:rPr>
          <w:rFonts w:ascii="Arial" w:hAnsi="Arial" w:cs="Arial"/>
        </w:rPr>
        <w:t>La base jurídica para poder tratar datos biométricos la encontramos en el artículo 9 del RGPD:</w:t>
      </w:r>
    </w:p>
    <w:p w14:paraId="3AE5FF20" w14:textId="77777777" w:rsidR="004B779C" w:rsidRPr="00EB2048" w:rsidRDefault="004B779C" w:rsidP="00266772">
      <w:pPr>
        <w:pStyle w:val="Prrafodelista"/>
        <w:numPr>
          <w:ilvl w:val="0"/>
          <w:numId w:val="3"/>
        </w:numPr>
        <w:jc w:val="both"/>
        <w:rPr>
          <w:rFonts w:ascii="Arial" w:hAnsi="Arial" w:cs="Arial"/>
        </w:rPr>
      </w:pPr>
      <w:r w:rsidRPr="00EB2048">
        <w:rPr>
          <w:rFonts w:ascii="Arial" w:hAnsi="Arial" w:cs="Arial"/>
        </w:rPr>
        <w:t>Por consentimiento explícito del interesado</w:t>
      </w:r>
    </w:p>
    <w:p w14:paraId="28011A7B" w14:textId="77777777" w:rsidR="004B779C" w:rsidRPr="00EB2048" w:rsidRDefault="004B779C" w:rsidP="00266772">
      <w:pPr>
        <w:pStyle w:val="Prrafodelista"/>
        <w:numPr>
          <w:ilvl w:val="0"/>
          <w:numId w:val="3"/>
        </w:numPr>
        <w:jc w:val="both"/>
        <w:rPr>
          <w:rFonts w:ascii="Arial" w:hAnsi="Arial" w:cs="Arial"/>
        </w:rPr>
      </w:pPr>
      <w:r w:rsidRPr="00EB2048">
        <w:rPr>
          <w:rFonts w:ascii="Arial" w:hAnsi="Arial" w:cs="Arial"/>
        </w:rPr>
        <w:t>Para proteger el interés vital del interesado cuando este se encuentre incapacitado tomar decisiones</w:t>
      </w:r>
    </w:p>
    <w:p w14:paraId="6A6414D9" w14:textId="77777777" w:rsidR="004B779C" w:rsidRPr="00EB2048" w:rsidRDefault="004B779C" w:rsidP="00266772">
      <w:pPr>
        <w:pStyle w:val="Prrafodelista"/>
        <w:numPr>
          <w:ilvl w:val="0"/>
          <w:numId w:val="3"/>
        </w:numPr>
        <w:jc w:val="both"/>
        <w:rPr>
          <w:rFonts w:ascii="Arial" w:hAnsi="Arial" w:cs="Arial"/>
        </w:rPr>
      </w:pPr>
      <w:r w:rsidRPr="00EB2048">
        <w:rPr>
          <w:rFonts w:ascii="Arial" w:hAnsi="Arial" w:cs="Arial"/>
        </w:rPr>
        <w:t>Cuando sea necesario para el cumplimiento de obligaciones establecidas o para llevar a cabo los derechos de la protección de datos</w:t>
      </w:r>
    </w:p>
    <w:p w14:paraId="2D4AD40B" w14:textId="77777777" w:rsidR="004B779C" w:rsidRPr="00EB2048" w:rsidRDefault="004B779C" w:rsidP="00266772">
      <w:pPr>
        <w:pStyle w:val="Prrafodelista"/>
        <w:numPr>
          <w:ilvl w:val="0"/>
          <w:numId w:val="3"/>
        </w:numPr>
        <w:jc w:val="both"/>
        <w:rPr>
          <w:rFonts w:ascii="Arial" w:hAnsi="Arial" w:cs="Arial"/>
        </w:rPr>
      </w:pPr>
      <w:r w:rsidRPr="00EB2048">
        <w:rPr>
          <w:rFonts w:ascii="Arial" w:hAnsi="Arial" w:cs="Arial"/>
        </w:rPr>
        <w:t>Si esos datos son públicos y han sido publicados por el interesado</w:t>
      </w:r>
    </w:p>
    <w:p w14:paraId="759EB4D4" w14:textId="77777777" w:rsidR="004B779C" w:rsidRPr="00EB2048" w:rsidRDefault="004B779C" w:rsidP="00266772">
      <w:pPr>
        <w:pStyle w:val="Prrafodelista"/>
        <w:numPr>
          <w:ilvl w:val="0"/>
          <w:numId w:val="3"/>
        </w:numPr>
        <w:jc w:val="both"/>
        <w:rPr>
          <w:rFonts w:ascii="Arial" w:hAnsi="Arial" w:cs="Arial"/>
        </w:rPr>
      </w:pPr>
      <w:r w:rsidRPr="00EB2048">
        <w:rPr>
          <w:rFonts w:ascii="Arial" w:hAnsi="Arial" w:cs="Arial"/>
        </w:rPr>
        <w:t>Por interés público esencial siempre que sea proporcional al objetivo perseguido</w:t>
      </w:r>
    </w:p>
    <w:p w14:paraId="4456E9EB" w14:textId="2F94AC32" w:rsidR="004B779C" w:rsidRPr="00EB2048" w:rsidRDefault="004B779C" w:rsidP="00266772">
      <w:pPr>
        <w:pStyle w:val="Prrafodelista"/>
        <w:numPr>
          <w:ilvl w:val="0"/>
          <w:numId w:val="3"/>
        </w:numPr>
        <w:jc w:val="both"/>
        <w:rPr>
          <w:rFonts w:ascii="Arial" w:hAnsi="Arial" w:cs="Arial"/>
        </w:rPr>
      </w:pPr>
      <w:r w:rsidRPr="00EB2048">
        <w:rPr>
          <w:rFonts w:ascii="Arial" w:hAnsi="Arial" w:cs="Arial"/>
        </w:rPr>
        <w:t>Y también con fines de medicina preventiva, cuestiones sociales o para evaluar las capacidades del trabajador</w:t>
      </w:r>
    </w:p>
    <w:p w14:paraId="7160AC4A" w14:textId="77777777" w:rsidR="004B779C" w:rsidRPr="00EB2048" w:rsidRDefault="004B779C" w:rsidP="00266772">
      <w:pPr>
        <w:jc w:val="both"/>
        <w:rPr>
          <w:rFonts w:ascii="Arial" w:hAnsi="Arial" w:cs="Arial"/>
        </w:rPr>
      </w:pPr>
    </w:p>
    <w:p w14:paraId="74F110B2" w14:textId="77777777" w:rsidR="008E3B98" w:rsidRPr="00EB2048" w:rsidRDefault="00266772" w:rsidP="008E3B98">
      <w:pPr>
        <w:jc w:val="both"/>
        <w:rPr>
          <w:rFonts w:ascii="Arial" w:hAnsi="Arial" w:cs="Arial"/>
        </w:rPr>
      </w:pPr>
      <w:r w:rsidRPr="00EB2048">
        <w:rPr>
          <w:rFonts w:ascii="Arial" w:hAnsi="Arial" w:cs="Arial"/>
        </w:rPr>
        <w:t>El afectado deberá dar su consentimiento explícito al tratamiento de dichos datos, con la finalidad de dicho tratamiento especificada.</w:t>
      </w:r>
    </w:p>
    <w:p w14:paraId="149FD4B5" w14:textId="77777777" w:rsidR="008E3B98" w:rsidRPr="00EB2048" w:rsidRDefault="008E3B98">
      <w:pPr>
        <w:rPr>
          <w:rFonts w:ascii="Arial" w:hAnsi="Arial" w:cs="Arial"/>
        </w:rPr>
      </w:pPr>
      <w:r w:rsidRPr="00EB2048">
        <w:rPr>
          <w:rFonts w:ascii="Arial" w:hAnsi="Arial" w:cs="Arial"/>
        </w:rPr>
        <w:br w:type="page"/>
      </w:r>
    </w:p>
    <w:p w14:paraId="04B7A94B" w14:textId="5F1A724D" w:rsidR="00984A3A" w:rsidRPr="00EB2048" w:rsidRDefault="00984A3A" w:rsidP="008E3B98">
      <w:pPr>
        <w:jc w:val="center"/>
        <w:rPr>
          <w:rFonts w:ascii="Arial" w:hAnsi="Arial" w:cs="Arial"/>
        </w:rPr>
      </w:pPr>
      <w:r w:rsidRPr="00EB2048">
        <w:rPr>
          <w:rFonts w:ascii="Arial" w:hAnsi="Arial" w:cs="Arial"/>
          <w:b/>
          <w:bCs/>
          <w:sz w:val="28"/>
          <w:szCs w:val="28"/>
          <w:u w:val="single"/>
        </w:rPr>
        <w:lastRenderedPageBreak/>
        <w:t>ANEXOS</w:t>
      </w:r>
    </w:p>
    <w:p w14:paraId="4E7DEF8A" w14:textId="77777777" w:rsidR="00984A3A" w:rsidRPr="00EB2048" w:rsidRDefault="00984A3A" w:rsidP="00984A3A">
      <w:pPr>
        <w:jc w:val="center"/>
        <w:rPr>
          <w:rFonts w:ascii="Arial" w:hAnsi="Arial" w:cs="Arial"/>
          <w:b/>
          <w:bCs/>
          <w:sz w:val="28"/>
          <w:szCs w:val="28"/>
          <w:u w:val="single"/>
        </w:rPr>
      </w:pPr>
    </w:p>
    <w:p w14:paraId="61F04DBA" w14:textId="21A2FC59" w:rsidR="00433562" w:rsidRPr="00EB2048" w:rsidRDefault="00984A3A" w:rsidP="00984A3A">
      <w:pPr>
        <w:jc w:val="both"/>
        <w:rPr>
          <w:rFonts w:ascii="Arial" w:hAnsi="Arial" w:cs="Arial"/>
          <w:b/>
          <w:bCs/>
        </w:rPr>
      </w:pPr>
      <w:r w:rsidRPr="00EB2048">
        <w:rPr>
          <w:rFonts w:ascii="Arial" w:hAnsi="Arial" w:cs="Arial"/>
          <w:b/>
          <w:bCs/>
        </w:rPr>
        <w:t>AUTORIZACIÓN UTILIZACIÓN DATOS BIOMÉTRICOS</w:t>
      </w:r>
    </w:p>
    <w:p w14:paraId="10C7C13F" w14:textId="77777777" w:rsidR="0090778D" w:rsidRPr="00EB2048" w:rsidRDefault="0090778D" w:rsidP="0090778D">
      <w:pPr>
        <w:jc w:val="both"/>
        <w:rPr>
          <w:rFonts w:ascii="Arial" w:hAnsi="Arial" w:cs="Arial"/>
        </w:rPr>
      </w:pPr>
    </w:p>
    <w:p w14:paraId="3169F116" w14:textId="56758259" w:rsidR="00924EF9" w:rsidRPr="00EB2048" w:rsidRDefault="00924EF9" w:rsidP="00924EF9">
      <w:pPr>
        <w:jc w:val="right"/>
        <w:rPr>
          <w:rFonts w:ascii="Arial" w:hAnsi="Arial" w:cs="Arial"/>
        </w:rPr>
      </w:pPr>
      <w:r w:rsidRPr="00EB2048">
        <w:rPr>
          <w:rFonts w:ascii="Arial" w:hAnsi="Arial" w:cs="Arial"/>
        </w:rPr>
        <w:t>Lugar y fecha</w:t>
      </w:r>
    </w:p>
    <w:p w14:paraId="32F8612C" w14:textId="593B5CAA" w:rsidR="0090778D" w:rsidRPr="00EB2048" w:rsidRDefault="0090778D" w:rsidP="0090778D">
      <w:pPr>
        <w:jc w:val="both"/>
        <w:rPr>
          <w:rFonts w:ascii="Arial" w:hAnsi="Arial" w:cs="Arial"/>
        </w:rPr>
      </w:pPr>
      <w:r w:rsidRPr="00EB2048">
        <w:rPr>
          <w:rFonts w:ascii="Arial" w:hAnsi="Arial" w:cs="Arial"/>
        </w:rPr>
        <w:t>De conformidad con lo dispuesto en el art. 9 del Reglamento (UE) 2016/679, de 27 de abril de 2016, o Reglamento General de Protección de Datos (RGPD), en lo relativo al tratamiento de categorías especiales de datos,</w:t>
      </w:r>
    </w:p>
    <w:p w14:paraId="7DB4ACDF" w14:textId="7144536C" w:rsidR="0090778D" w:rsidRPr="00EB2048" w:rsidRDefault="00523872" w:rsidP="0090778D">
      <w:pPr>
        <w:jc w:val="both"/>
        <w:rPr>
          <w:rFonts w:ascii="Arial" w:hAnsi="Arial" w:cs="Arial"/>
        </w:rPr>
      </w:pPr>
      <w:r w:rsidRPr="00EB2048">
        <w:rPr>
          <w:rFonts w:ascii="Arial" w:hAnsi="Arial" w:cs="Arial"/>
        </w:rPr>
        <w:t>${</w:t>
      </w:r>
      <w:proofErr w:type="spellStart"/>
      <w:r w:rsidRPr="00EB2048">
        <w:rPr>
          <w:rFonts w:ascii="Arial" w:hAnsi="Arial" w:cs="Arial"/>
        </w:rPr>
        <w:t>razon</w:t>
      </w:r>
      <w:proofErr w:type="spellEnd"/>
      <w:r w:rsidRPr="00EB2048">
        <w:rPr>
          <w:rFonts w:ascii="Arial" w:hAnsi="Arial" w:cs="Arial"/>
        </w:rPr>
        <w:t>}</w:t>
      </w:r>
      <w:r w:rsidR="0090778D" w:rsidRPr="00EB2048">
        <w:rPr>
          <w:rFonts w:ascii="Arial" w:hAnsi="Arial" w:cs="Arial"/>
        </w:rPr>
        <w:t xml:space="preserve"> con CIF </w:t>
      </w:r>
      <w:proofErr w:type="spellStart"/>
      <w:r w:rsidR="0090778D" w:rsidRPr="00EB2048">
        <w:rPr>
          <w:rFonts w:ascii="Arial" w:hAnsi="Arial" w:cs="Arial"/>
        </w:rPr>
        <w:t>nº</w:t>
      </w:r>
      <w:proofErr w:type="spellEnd"/>
      <w:r w:rsidR="0090778D" w:rsidRPr="00EB2048">
        <w:rPr>
          <w:rFonts w:ascii="Arial" w:hAnsi="Arial" w:cs="Arial"/>
        </w:rPr>
        <w:t xml:space="preserve">: </w:t>
      </w:r>
      <w:r w:rsidRPr="00EB2048">
        <w:rPr>
          <w:rFonts w:ascii="Arial" w:hAnsi="Arial" w:cs="Arial"/>
        </w:rPr>
        <w:t>${</w:t>
      </w:r>
      <w:proofErr w:type="spellStart"/>
      <w:r w:rsidRPr="00EB2048">
        <w:rPr>
          <w:rFonts w:ascii="Arial" w:hAnsi="Arial" w:cs="Arial"/>
        </w:rPr>
        <w:t>cif</w:t>
      </w:r>
      <w:proofErr w:type="spellEnd"/>
      <w:r w:rsidRPr="00EB2048">
        <w:rPr>
          <w:rFonts w:ascii="Arial" w:hAnsi="Arial" w:cs="Arial"/>
        </w:rPr>
        <w:t>}</w:t>
      </w:r>
      <w:r w:rsidR="0090778D" w:rsidRPr="00EB2048">
        <w:rPr>
          <w:rFonts w:ascii="Arial" w:hAnsi="Arial" w:cs="Arial"/>
        </w:rPr>
        <w:t xml:space="preserve"> y domicilio a efectos de notificaciones en:</w:t>
      </w:r>
    </w:p>
    <w:p w14:paraId="1758E9B1" w14:textId="1F3BC832" w:rsidR="0090778D" w:rsidRPr="00EB2048" w:rsidRDefault="00523872" w:rsidP="0090778D">
      <w:pPr>
        <w:jc w:val="both"/>
        <w:rPr>
          <w:rFonts w:ascii="Arial" w:hAnsi="Arial" w:cs="Arial"/>
        </w:rPr>
      </w:pPr>
      <w:r w:rsidRPr="00EB2048">
        <w:rPr>
          <w:rFonts w:ascii="Arial" w:hAnsi="Arial" w:cs="Arial"/>
        </w:rPr>
        <w:t>${domicilio}</w:t>
      </w:r>
      <w:r w:rsidR="006E4E4A" w:rsidRPr="00EB2048">
        <w:rPr>
          <w:rFonts w:ascii="Arial" w:hAnsi="Arial" w:cs="Arial"/>
        </w:rPr>
        <w:t>,</w:t>
      </w:r>
      <w:r w:rsidR="0090778D" w:rsidRPr="00EB2048">
        <w:rPr>
          <w:rFonts w:ascii="Arial" w:hAnsi="Arial" w:cs="Arial"/>
        </w:rPr>
        <w:t xml:space="preserve"> le informa de que recabará el/los siguiente/s dato/s biométrico/s:</w:t>
      </w:r>
    </w:p>
    <w:p w14:paraId="4909D662" w14:textId="77777777" w:rsidR="0090778D" w:rsidRPr="00EB2048" w:rsidRDefault="0090778D" w:rsidP="008C0B2E">
      <w:pPr>
        <w:ind w:firstLine="708"/>
        <w:jc w:val="both"/>
        <w:rPr>
          <w:rFonts w:ascii="Arial" w:hAnsi="Arial" w:cs="Arial"/>
        </w:rPr>
      </w:pPr>
      <w:r w:rsidRPr="00EB2048">
        <w:rPr>
          <w:rFonts w:ascii="Segoe UI Symbol" w:hAnsi="Segoe UI Symbol" w:cs="Segoe UI Symbol"/>
        </w:rPr>
        <w:t>❏</w:t>
      </w:r>
      <w:r w:rsidRPr="00EB2048">
        <w:rPr>
          <w:rFonts w:ascii="Arial" w:hAnsi="Arial" w:cs="Arial"/>
        </w:rPr>
        <w:t>Huella Dactilar</w:t>
      </w:r>
    </w:p>
    <w:p w14:paraId="19725874" w14:textId="77777777" w:rsidR="0090778D" w:rsidRPr="00EB2048" w:rsidRDefault="0090778D" w:rsidP="008C0B2E">
      <w:pPr>
        <w:ind w:firstLine="708"/>
        <w:jc w:val="both"/>
        <w:rPr>
          <w:rFonts w:ascii="Arial" w:hAnsi="Arial" w:cs="Arial"/>
        </w:rPr>
      </w:pPr>
      <w:r w:rsidRPr="00EB2048">
        <w:rPr>
          <w:rFonts w:ascii="Segoe UI Symbol" w:hAnsi="Segoe UI Symbol" w:cs="Segoe UI Symbol"/>
        </w:rPr>
        <w:t>❏</w:t>
      </w:r>
      <w:r w:rsidRPr="00EB2048">
        <w:rPr>
          <w:rFonts w:ascii="Arial" w:hAnsi="Arial" w:cs="Arial"/>
        </w:rPr>
        <w:t xml:space="preserve"> Reconocimiento facial</w:t>
      </w:r>
    </w:p>
    <w:p w14:paraId="7A0BF6C6" w14:textId="05BD5707" w:rsidR="0090778D" w:rsidRPr="00EB2048" w:rsidRDefault="0090778D" w:rsidP="0090778D">
      <w:pPr>
        <w:jc w:val="both"/>
        <w:rPr>
          <w:rFonts w:ascii="Arial" w:hAnsi="Arial" w:cs="Arial"/>
        </w:rPr>
      </w:pPr>
      <w:r w:rsidRPr="00EB2048">
        <w:rPr>
          <w:rFonts w:ascii="Arial" w:hAnsi="Arial" w:cs="Arial"/>
        </w:rPr>
        <w:t>para proceder a su tratamiento, en virtud de la relación de carácter laboral que vincula a ambas partes, y con la</w:t>
      </w:r>
      <w:r w:rsidR="008C0B2E" w:rsidRPr="00EB2048">
        <w:rPr>
          <w:rFonts w:ascii="Arial" w:hAnsi="Arial" w:cs="Arial"/>
        </w:rPr>
        <w:t xml:space="preserve"> </w:t>
      </w:r>
      <w:r w:rsidRPr="00EB2048">
        <w:rPr>
          <w:rFonts w:ascii="Arial" w:hAnsi="Arial" w:cs="Arial"/>
        </w:rPr>
        <w:t>finalidad de:</w:t>
      </w:r>
    </w:p>
    <w:p w14:paraId="380706D6" w14:textId="77777777" w:rsidR="0090778D" w:rsidRPr="00EB2048" w:rsidRDefault="0090778D" w:rsidP="008C0B2E">
      <w:pPr>
        <w:ind w:firstLine="708"/>
        <w:jc w:val="both"/>
        <w:rPr>
          <w:rFonts w:ascii="Arial" w:hAnsi="Arial" w:cs="Arial"/>
        </w:rPr>
      </w:pPr>
      <w:r w:rsidRPr="00EB2048">
        <w:rPr>
          <w:rFonts w:ascii="Segoe UI Symbol" w:hAnsi="Segoe UI Symbol" w:cs="Segoe UI Symbol"/>
        </w:rPr>
        <w:t>❏</w:t>
      </w:r>
      <w:r w:rsidRPr="00EB2048">
        <w:rPr>
          <w:rFonts w:ascii="Arial" w:hAnsi="Arial" w:cs="Arial"/>
        </w:rPr>
        <w:t xml:space="preserve"> Realizar un control de identificación en los accesos al centro de trabajo.</w:t>
      </w:r>
    </w:p>
    <w:p w14:paraId="009E11CB" w14:textId="77777777" w:rsidR="0090778D" w:rsidRPr="00EB2048" w:rsidRDefault="0090778D" w:rsidP="008C0B2E">
      <w:pPr>
        <w:ind w:firstLine="708"/>
        <w:jc w:val="both"/>
        <w:rPr>
          <w:rFonts w:ascii="Arial" w:hAnsi="Arial" w:cs="Arial"/>
        </w:rPr>
      </w:pPr>
      <w:r w:rsidRPr="00EB2048">
        <w:rPr>
          <w:rFonts w:ascii="Segoe UI Symbol" w:hAnsi="Segoe UI Symbol" w:cs="Segoe UI Symbol"/>
        </w:rPr>
        <w:t>❏</w:t>
      </w:r>
      <w:r w:rsidRPr="00EB2048">
        <w:rPr>
          <w:rFonts w:ascii="Arial" w:hAnsi="Arial" w:cs="Arial"/>
        </w:rPr>
        <w:t xml:space="preserve"> Llevar a cabo un control de presencia del empleado en el centro de trabajo.</w:t>
      </w:r>
    </w:p>
    <w:p w14:paraId="3D699F3C" w14:textId="73A6D9A8" w:rsidR="0090778D" w:rsidRPr="00EB2048" w:rsidRDefault="0090778D" w:rsidP="0090778D">
      <w:pPr>
        <w:jc w:val="both"/>
        <w:rPr>
          <w:rFonts w:ascii="Arial" w:hAnsi="Arial" w:cs="Arial"/>
        </w:rPr>
      </w:pPr>
      <w:r w:rsidRPr="00EB2048">
        <w:rPr>
          <w:rFonts w:ascii="Arial" w:hAnsi="Arial" w:cs="Arial"/>
        </w:rPr>
        <w:t>Sus datos biométricos no serán transmitidos a terceros sin su consentimiento, salvo obligación legal, y serán</w:t>
      </w:r>
      <w:r w:rsidR="00E25E81" w:rsidRPr="00EB2048">
        <w:rPr>
          <w:rFonts w:ascii="Arial" w:hAnsi="Arial" w:cs="Arial"/>
        </w:rPr>
        <w:t xml:space="preserve"> </w:t>
      </w:r>
      <w:r w:rsidRPr="00EB2048">
        <w:rPr>
          <w:rFonts w:ascii="Arial" w:hAnsi="Arial" w:cs="Arial"/>
        </w:rPr>
        <w:t>conservados durante un período mínimo de cinco años, mientras usted no solicite su supresión.</w:t>
      </w:r>
    </w:p>
    <w:p w14:paraId="41532AF3" w14:textId="2813FAF6" w:rsidR="0090778D" w:rsidRPr="00EB2048" w:rsidRDefault="0090778D" w:rsidP="0090778D">
      <w:pPr>
        <w:jc w:val="both"/>
        <w:rPr>
          <w:rFonts w:ascii="Arial" w:hAnsi="Arial" w:cs="Arial"/>
        </w:rPr>
      </w:pPr>
      <w:r w:rsidRPr="00EB2048">
        <w:rPr>
          <w:rFonts w:ascii="Arial" w:hAnsi="Arial" w:cs="Arial"/>
        </w:rPr>
        <w:t>Asimismo, se le informa de que le asisten los derechos de acceso, rectificación, supresión, oposición, limitación y</w:t>
      </w:r>
      <w:r w:rsidR="00E25E81" w:rsidRPr="00EB2048">
        <w:rPr>
          <w:rFonts w:ascii="Arial" w:hAnsi="Arial" w:cs="Arial"/>
        </w:rPr>
        <w:t xml:space="preserve"> </w:t>
      </w:r>
      <w:r w:rsidRPr="00EB2048">
        <w:rPr>
          <w:rFonts w:ascii="Arial" w:hAnsi="Arial" w:cs="Arial"/>
        </w:rPr>
        <w:t xml:space="preserve">portabilidad, pudiendo ejercitarlos mediante petición escrita a la dirección de </w:t>
      </w:r>
      <w:r w:rsidR="00523872" w:rsidRPr="00EB2048">
        <w:rPr>
          <w:rFonts w:ascii="Arial" w:hAnsi="Arial" w:cs="Arial"/>
        </w:rPr>
        <w:t>${</w:t>
      </w:r>
      <w:proofErr w:type="spellStart"/>
      <w:r w:rsidR="00523872" w:rsidRPr="00EB2048">
        <w:rPr>
          <w:rFonts w:ascii="Arial" w:hAnsi="Arial" w:cs="Arial"/>
        </w:rPr>
        <w:t>razon</w:t>
      </w:r>
      <w:proofErr w:type="spellEnd"/>
      <w:r w:rsidR="00523872" w:rsidRPr="00EB2048">
        <w:rPr>
          <w:rFonts w:ascii="Arial" w:hAnsi="Arial" w:cs="Arial"/>
        </w:rPr>
        <w:t>}</w:t>
      </w:r>
      <w:r w:rsidR="00E25E81" w:rsidRPr="00EB2048">
        <w:rPr>
          <w:rFonts w:ascii="Arial" w:hAnsi="Arial" w:cs="Arial"/>
        </w:rPr>
        <w:t xml:space="preserve"> </w:t>
      </w:r>
      <w:r w:rsidRPr="00EB2048">
        <w:rPr>
          <w:rFonts w:ascii="Arial" w:hAnsi="Arial" w:cs="Arial"/>
        </w:rPr>
        <w:t>especificada en el primer párrafo.</w:t>
      </w:r>
    </w:p>
    <w:p w14:paraId="09AEAD25" w14:textId="00397222" w:rsidR="0090778D" w:rsidRPr="00EB2048" w:rsidRDefault="0090778D" w:rsidP="0090778D">
      <w:pPr>
        <w:jc w:val="both"/>
        <w:rPr>
          <w:rFonts w:ascii="Arial" w:hAnsi="Arial" w:cs="Arial"/>
        </w:rPr>
      </w:pPr>
      <w:r w:rsidRPr="00EB2048">
        <w:rPr>
          <w:rFonts w:ascii="Arial" w:hAnsi="Arial" w:cs="Arial"/>
        </w:rPr>
        <w:t xml:space="preserve">En base a las consideraciones anteriormente descritas, </w:t>
      </w:r>
      <w:r w:rsidR="00523872" w:rsidRPr="00EB2048">
        <w:rPr>
          <w:rFonts w:ascii="Arial" w:hAnsi="Arial" w:cs="Arial"/>
        </w:rPr>
        <w:t>${</w:t>
      </w:r>
      <w:proofErr w:type="spellStart"/>
      <w:r w:rsidR="00523872" w:rsidRPr="00EB2048">
        <w:rPr>
          <w:rFonts w:ascii="Arial" w:hAnsi="Arial" w:cs="Arial"/>
        </w:rPr>
        <w:t>razon</w:t>
      </w:r>
      <w:proofErr w:type="spellEnd"/>
      <w:r w:rsidR="00523872" w:rsidRPr="00EB2048">
        <w:rPr>
          <w:rFonts w:ascii="Arial" w:hAnsi="Arial" w:cs="Arial"/>
        </w:rPr>
        <w:t>}</w:t>
      </w:r>
      <w:r w:rsidR="009C5DF7" w:rsidRPr="00EB2048">
        <w:rPr>
          <w:rFonts w:ascii="Arial" w:hAnsi="Arial" w:cs="Arial"/>
        </w:rPr>
        <w:t xml:space="preserve"> </w:t>
      </w:r>
      <w:r w:rsidRPr="00EB2048">
        <w:rPr>
          <w:rFonts w:ascii="Arial" w:hAnsi="Arial" w:cs="Arial"/>
        </w:rPr>
        <w:t>solicita su</w:t>
      </w:r>
      <w:r w:rsidR="009C5DF7" w:rsidRPr="00EB2048">
        <w:rPr>
          <w:rFonts w:ascii="Arial" w:hAnsi="Arial" w:cs="Arial"/>
        </w:rPr>
        <w:t xml:space="preserve"> </w:t>
      </w:r>
      <w:r w:rsidRPr="00EB2048">
        <w:rPr>
          <w:rFonts w:ascii="Arial" w:hAnsi="Arial" w:cs="Arial"/>
        </w:rPr>
        <w:t>consentimiento expreso para el tratamiento de su huella dactilar y/o reconocimiento facial, para la finalidad señalada</w:t>
      </w:r>
      <w:r w:rsidR="009C5DF7" w:rsidRPr="00EB2048">
        <w:rPr>
          <w:rFonts w:ascii="Arial" w:hAnsi="Arial" w:cs="Arial"/>
        </w:rPr>
        <w:t xml:space="preserve"> </w:t>
      </w:r>
      <w:r w:rsidRPr="00EB2048">
        <w:rPr>
          <w:rFonts w:ascii="Arial" w:hAnsi="Arial" w:cs="Arial"/>
        </w:rPr>
        <w:t>previamente.</w:t>
      </w:r>
    </w:p>
    <w:p w14:paraId="474296CC" w14:textId="03937E07" w:rsidR="0090778D" w:rsidRPr="00EB2048" w:rsidRDefault="0090778D" w:rsidP="009C5DF7">
      <w:pPr>
        <w:ind w:left="708"/>
        <w:jc w:val="both"/>
        <w:rPr>
          <w:rFonts w:ascii="Arial" w:hAnsi="Arial" w:cs="Arial"/>
        </w:rPr>
      </w:pPr>
      <w:r w:rsidRPr="00EB2048">
        <w:rPr>
          <w:rFonts w:ascii="Segoe UI Symbol" w:hAnsi="Segoe UI Symbol" w:cs="Segoe UI Symbol"/>
        </w:rPr>
        <w:t>❏</w:t>
      </w:r>
      <w:r w:rsidRPr="00EB2048">
        <w:rPr>
          <w:rFonts w:ascii="Arial" w:hAnsi="Arial" w:cs="Arial"/>
        </w:rPr>
        <w:t xml:space="preserve"> Consiento EXPRESAMENTE el tratamiento de mi/s dato/s biométrico/s (huella dactilar y/o reconocimiento facial) por</w:t>
      </w:r>
      <w:r w:rsidR="009C5DF7" w:rsidRPr="00EB2048">
        <w:rPr>
          <w:rFonts w:ascii="Arial" w:hAnsi="Arial" w:cs="Arial"/>
        </w:rPr>
        <w:t xml:space="preserve"> </w:t>
      </w:r>
      <w:r w:rsidRPr="00EB2048">
        <w:rPr>
          <w:rFonts w:ascii="Arial" w:hAnsi="Arial" w:cs="Arial"/>
        </w:rPr>
        <w:t xml:space="preserve">parte de </w:t>
      </w:r>
      <w:r w:rsidR="00523872" w:rsidRPr="00EB2048">
        <w:rPr>
          <w:rFonts w:ascii="Arial" w:hAnsi="Arial" w:cs="Arial"/>
        </w:rPr>
        <w:t>${</w:t>
      </w:r>
      <w:proofErr w:type="spellStart"/>
      <w:r w:rsidR="00523872" w:rsidRPr="00EB2048">
        <w:rPr>
          <w:rFonts w:ascii="Arial" w:hAnsi="Arial" w:cs="Arial"/>
        </w:rPr>
        <w:t>razon</w:t>
      </w:r>
      <w:proofErr w:type="spellEnd"/>
      <w:r w:rsidR="00523872" w:rsidRPr="00EB2048">
        <w:rPr>
          <w:rFonts w:ascii="Arial" w:hAnsi="Arial" w:cs="Arial"/>
        </w:rPr>
        <w:t>}</w:t>
      </w:r>
      <w:r w:rsidR="009C5DF7" w:rsidRPr="00EB2048">
        <w:rPr>
          <w:rFonts w:ascii="Arial" w:hAnsi="Arial" w:cs="Arial"/>
        </w:rPr>
        <w:t xml:space="preserve"> </w:t>
      </w:r>
      <w:r w:rsidRPr="00EB2048">
        <w:rPr>
          <w:rFonts w:ascii="Arial" w:hAnsi="Arial" w:cs="Arial"/>
        </w:rPr>
        <w:t>para la finalidad expresada en este documento.</w:t>
      </w:r>
    </w:p>
    <w:p w14:paraId="26A7897D" w14:textId="77777777" w:rsidR="009C5DF7" w:rsidRPr="00EB2048" w:rsidRDefault="009C5DF7" w:rsidP="0090778D">
      <w:pPr>
        <w:jc w:val="both"/>
        <w:rPr>
          <w:rFonts w:ascii="Arial" w:hAnsi="Arial" w:cs="Arial"/>
        </w:rPr>
      </w:pPr>
    </w:p>
    <w:p w14:paraId="6F058BCA" w14:textId="77777777" w:rsidR="009C5DF7" w:rsidRPr="00EB2048" w:rsidRDefault="0090778D" w:rsidP="0090778D">
      <w:pPr>
        <w:jc w:val="both"/>
        <w:rPr>
          <w:rFonts w:ascii="Arial" w:hAnsi="Arial" w:cs="Arial"/>
        </w:rPr>
      </w:pPr>
      <w:r w:rsidRPr="00EB2048">
        <w:rPr>
          <w:rFonts w:ascii="Arial" w:hAnsi="Arial" w:cs="Arial"/>
        </w:rPr>
        <w:t>Don / Doña:</w:t>
      </w:r>
    </w:p>
    <w:p w14:paraId="609FD93D" w14:textId="061F63D0" w:rsidR="0090778D" w:rsidRPr="00EB2048" w:rsidRDefault="0090778D" w:rsidP="0090778D">
      <w:pPr>
        <w:jc w:val="both"/>
        <w:rPr>
          <w:rFonts w:ascii="Arial" w:hAnsi="Arial" w:cs="Arial"/>
        </w:rPr>
      </w:pPr>
      <w:r w:rsidRPr="00EB2048">
        <w:rPr>
          <w:rFonts w:ascii="Arial" w:hAnsi="Arial" w:cs="Arial"/>
        </w:rPr>
        <w:t>DNI:</w:t>
      </w:r>
    </w:p>
    <w:p w14:paraId="5552899D" w14:textId="77777777" w:rsidR="009C5DF7" w:rsidRPr="00EB2048" w:rsidRDefault="009C5DF7" w:rsidP="0090778D">
      <w:pPr>
        <w:jc w:val="both"/>
        <w:rPr>
          <w:rFonts w:ascii="Arial" w:hAnsi="Arial" w:cs="Arial"/>
        </w:rPr>
      </w:pPr>
    </w:p>
    <w:p w14:paraId="5ADD9E37" w14:textId="6F5DDDC9" w:rsidR="00984A3A" w:rsidRPr="00984A3A" w:rsidRDefault="0090778D" w:rsidP="0090778D">
      <w:pPr>
        <w:jc w:val="both"/>
        <w:rPr>
          <w:rFonts w:ascii="Arial" w:hAnsi="Arial" w:cs="Arial"/>
        </w:rPr>
      </w:pPr>
      <w:r w:rsidRPr="00EB2048">
        <w:rPr>
          <w:rFonts w:ascii="Arial" w:hAnsi="Arial" w:cs="Arial"/>
        </w:rPr>
        <w:t>Firma:</w:t>
      </w:r>
    </w:p>
    <w:p w14:paraId="3A6275CE" w14:textId="77777777" w:rsidR="00003CAA" w:rsidRDefault="00000000"/>
    <w:sectPr w:rsidR="00003C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6E80157"/>
    <w:multiLevelType w:val="hybridMultilevel"/>
    <w:tmpl w:val="D84A4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6166199">
    <w:abstractNumId w:val="1"/>
  </w:num>
  <w:num w:numId="2" w16cid:durableId="1076711284">
    <w:abstractNumId w:val="2"/>
  </w:num>
  <w:num w:numId="3" w16cid:durableId="106734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6F0"/>
    <w:rsid w:val="000F51C8"/>
    <w:rsid w:val="002207DF"/>
    <w:rsid w:val="00266772"/>
    <w:rsid w:val="00433562"/>
    <w:rsid w:val="00444CBF"/>
    <w:rsid w:val="004B779C"/>
    <w:rsid w:val="004D46F0"/>
    <w:rsid w:val="00515E14"/>
    <w:rsid w:val="00523872"/>
    <w:rsid w:val="006E4E4A"/>
    <w:rsid w:val="00737325"/>
    <w:rsid w:val="008C0B2E"/>
    <w:rsid w:val="008E3B98"/>
    <w:rsid w:val="0090778D"/>
    <w:rsid w:val="00924EF9"/>
    <w:rsid w:val="00984A3A"/>
    <w:rsid w:val="009B654A"/>
    <w:rsid w:val="009C5DF7"/>
    <w:rsid w:val="00AB26AD"/>
    <w:rsid w:val="00B31B4F"/>
    <w:rsid w:val="00B524A8"/>
    <w:rsid w:val="00CB3069"/>
    <w:rsid w:val="00CF1F2C"/>
    <w:rsid w:val="00D77635"/>
    <w:rsid w:val="00DF15A8"/>
    <w:rsid w:val="00E2462E"/>
    <w:rsid w:val="00E25E81"/>
    <w:rsid w:val="00EA27E8"/>
    <w:rsid w:val="00EB20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0F5B"/>
  <w15:chartTrackingRefBased/>
  <w15:docId w15:val="{5E1DA344-C3C0-4607-BEFF-E29CF450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5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90613">
      <w:bodyDiv w:val="1"/>
      <w:marLeft w:val="0"/>
      <w:marRight w:val="0"/>
      <w:marTop w:val="0"/>
      <w:marBottom w:val="0"/>
      <w:divBdr>
        <w:top w:val="none" w:sz="0" w:space="0" w:color="auto"/>
        <w:left w:val="none" w:sz="0" w:space="0" w:color="auto"/>
        <w:bottom w:val="none" w:sz="0" w:space="0" w:color="auto"/>
        <w:right w:val="none" w:sz="0" w:space="0" w:color="auto"/>
      </w:divBdr>
    </w:div>
    <w:div w:id="1619026666">
      <w:bodyDiv w:val="1"/>
      <w:marLeft w:val="0"/>
      <w:marRight w:val="0"/>
      <w:marTop w:val="0"/>
      <w:marBottom w:val="0"/>
      <w:divBdr>
        <w:top w:val="none" w:sz="0" w:space="0" w:color="auto"/>
        <w:left w:val="none" w:sz="0" w:space="0" w:color="auto"/>
        <w:bottom w:val="none" w:sz="0" w:space="0" w:color="auto"/>
        <w:right w:val="none" w:sz="0" w:space="0" w:color="auto"/>
      </w:divBdr>
    </w:div>
    <w:div w:id="1708093543">
      <w:bodyDiv w:val="1"/>
      <w:marLeft w:val="0"/>
      <w:marRight w:val="0"/>
      <w:marTop w:val="0"/>
      <w:marBottom w:val="0"/>
      <w:divBdr>
        <w:top w:val="none" w:sz="0" w:space="0" w:color="auto"/>
        <w:left w:val="none" w:sz="0" w:space="0" w:color="auto"/>
        <w:bottom w:val="none" w:sz="0" w:space="0" w:color="auto"/>
        <w:right w:val="none" w:sz="0" w:space="0" w:color="auto"/>
      </w:divBdr>
    </w:div>
    <w:div w:id="209292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974</Words>
  <Characters>5363</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3</cp:revision>
  <dcterms:created xsi:type="dcterms:W3CDTF">2022-09-16T15:29:00Z</dcterms:created>
  <dcterms:modified xsi:type="dcterms:W3CDTF">2022-09-16T15:43:00Z</dcterms:modified>
</cp:coreProperties>
</file>