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7EFC75F9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545B6A06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37B8A43E" w:rsidR="0000232F" w:rsidRPr="0000232F" w:rsidRDefault="007D2222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37B8A43E" w:rsidR="0000232F" w:rsidRPr="0000232F" w:rsidRDefault="007D2222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0164CB8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1D514BCE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458513C3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774014B1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6954A0F1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2175950A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4CFE66BC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F19C" w14:textId="77777777" w:rsidR="009437F4" w:rsidRDefault="009437F4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 xml:space="preserve">POLÍTICA PREVENCIÓN DE DELITOS </w:t>
                            </w:r>
                          </w:p>
                          <w:p w14:paraId="7F5CB845" w14:textId="0B09963A" w:rsidR="00FC4892" w:rsidRPr="0000232F" w:rsidRDefault="009437F4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09D4F19C" w14:textId="77777777" w:rsidR="009437F4" w:rsidRDefault="009437F4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 xml:space="preserve">POLÍTICA PREVENCIÓN DE DELITOS </w:t>
                      </w:r>
                    </w:p>
                    <w:p w14:paraId="7F5CB845" w14:textId="0B09963A" w:rsidR="00FC4892" w:rsidRPr="0000232F" w:rsidRDefault="009437F4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2E618BE5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53AC066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363D5EA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0FC05A38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3E8BA6F2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56BECE8F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D533" w14:textId="6CE0B1DC" w:rsidR="009437F4" w:rsidRDefault="008410A0" w:rsidP="00C17F48">
                            <w:pPr>
                              <w:jc w:val="center"/>
                            </w:pPr>
                            <w:r>
                              <w:t>Elaboración de</w:t>
                            </w:r>
                            <w:r w:rsidR="009437F4">
                              <w:t>l manual de la prevención de delitos (MPD) basado en la Norma</w:t>
                            </w:r>
                          </w:p>
                          <w:p w14:paraId="625E8B76" w14:textId="03142D9A" w:rsidR="0000232F" w:rsidRPr="0000232F" w:rsidRDefault="009437F4" w:rsidP="00C17F48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>UNE:ISO 19600 /2015 mapa de riesgos personalizado y evidencias del conocimiento del MPD por todos los miembros de la organización.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37A5D533" w14:textId="6CE0B1DC" w:rsidR="009437F4" w:rsidRDefault="008410A0" w:rsidP="00C17F48">
                      <w:pPr>
                        <w:jc w:val="center"/>
                      </w:pPr>
                      <w:r>
                        <w:t>Elaboración de</w:t>
                      </w:r>
                      <w:r w:rsidR="009437F4">
                        <w:t>l manual de la prevención de delitos (MPD) basado en la Norma</w:t>
                      </w:r>
                    </w:p>
                    <w:p w14:paraId="625E8B76" w14:textId="03142D9A" w:rsidR="0000232F" w:rsidRPr="0000232F" w:rsidRDefault="009437F4" w:rsidP="00C17F48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>UNE:ISO 19600 /2015 mapa de riesgos personalizado y evidencias del conocimiento del MPD por todos los miembros de la organización.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3A2884B2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43AFAB1E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12E1E167" w:rsidR="0000232F" w:rsidRDefault="007D2222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CC300" wp14:editId="405D5711">
                <wp:simplePos x="0" y="0"/>
                <wp:positionH relativeFrom="column">
                  <wp:posOffset>1828165</wp:posOffset>
                </wp:positionH>
                <wp:positionV relativeFrom="paragraph">
                  <wp:posOffset>123825</wp:posOffset>
                </wp:positionV>
                <wp:extent cx="2006600" cy="355600"/>
                <wp:effectExtent l="0" t="0" r="0" b="0"/>
                <wp:wrapNone/>
                <wp:docPr id="1994773498" name="Cuadro de texto 1994773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BF57C" w14:textId="1C2574F3" w:rsidR="007D2222" w:rsidRPr="0000232F" w:rsidRDefault="007D2222" w:rsidP="007D222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C300" id="_x0000_t202" coordsize="21600,21600" o:spt="202" path="m,l,21600r21600,l21600,xe">
                <v:stroke joinstyle="miter"/>
                <v:path gradientshapeok="t" o:connecttype="rect"/>
              </v:shapetype>
              <v:shape id="Cuadro de texto 1994773498" o:spid="_x0000_s1029" type="#_x0000_t202" style="position:absolute;margin-left:143.95pt;margin-top:9.75pt;width:15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" filled="f" stroked="f" strokeweight=".5pt">
                <v:textbox>
                  <w:txbxContent>
                    <w:p w14:paraId="360BF57C" w14:textId="1C2574F3" w:rsidR="007D2222" w:rsidRPr="0000232F" w:rsidRDefault="007D2222" w:rsidP="007D222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0903E2FE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6F177021" w:rsidR="009259DA" w:rsidRDefault="007D2222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E01DD" wp14:editId="1070B972">
                <wp:simplePos x="0" y="0"/>
                <wp:positionH relativeFrom="column">
                  <wp:posOffset>1701165</wp:posOffset>
                </wp:positionH>
                <wp:positionV relativeFrom="paragraph">
                  <wp:posOffset>146685</wp:posOffset>
                </wp:positionV>
                <wp:extent cx="2133600" cy="355600"/>
                <wp:effectExtent l="0" t="0" r="0" b="0"/>
                <wp:wrapNone/>
                <wp:docPr id="946767177" name="Cuadro de texto 94676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42FA2" w14:textId="38F1CC5C" w:rsidR="007D2222" w:rsidRPr="0000232F" w:rsidRDefault="007D2222" w:rsidP="007D222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01DD" id="Cuadro de texto 946767177" o:spid="_x0000_s1030" type="#_x0000_t202" style="position:absolute;margin-left:133.95pt;margin-top:11.55pt;width:16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iYuGQ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" filled="f" stroked="f" strokeweight=".5pt">
                <v:textbox>
                  <w:txbxContent>
                    <w:p w14:paraId="50B42FA2" w14:textId="38F1CC5C" w:rsidR="007D2222" w:rsidRPr="0000232F" w:rsidRDefault="007D2222" w:rsidP="007D222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6E36C599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77777777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5BD670A7" w:rsidR="0000232F" w:rsidRDefault="007D2222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25840" wp14:editId="6A969F02">
                <wp:simplePos x="0" y="0"/>
                <wp:positionH relativeFrom="column">
                  <wp:posOffset>3695064</wp:posOffset>
                </wp:positionH>
                <wp:positionV relativeFrom="paragraph">
                  <wp:posOffset>111125</wp:posOffset>
                </wp:positionV>
                <wp:extent cx="2134235" cy="425450"/>
                <wp:effectExtent l="0" t="0" r="0" b="0"/>
                <wp:wrapNone/>
                <wp:docPr id="2124692993" name="Cuadro de texto 2124692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1E2F5" w14:textId="5F82CEA1" w:rsidR="007D2222" w:rsidRPr="0000232F" w:rsidRDefault="007D2222" w:rsidP="007D2222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5840" id="Cuadro de texto 2124692993" o:spid="_x0000_s1031" type="#_x0000_t202" style="position:absolute;margin-left:290.95pt;margin-top:8.75pt;width:168.0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" filled="f" stroked="f" strokeweight=".5pt">
                <v:textbox>
                  <w:txbxContent>
                    <w:p w14:paraId="1FA1E2F5" w14:textId="5F82CEA1" w:rsidR="007D2222" w:rsidRPr="0000232F" w:rsidRDefault="007D2222" w:rsidP="007D2222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0AE127C7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7D2222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01D4AD2D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0E2D1D68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59B0C6A2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7D2222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7D2222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9EvACHcVWFi8+QpxOXbnykVXaC1I7wrfyzkYqr40sI+YFvqe8jlhkeUrD1mon0VwKeNQvxr2F0WtKMSF2je74A==" w:salt="luveUbKgsY4f/OHMh0S3sQ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VhhYvdnnBzWzSgYerFiCRjgxaBcCji9g/z7DmXgRD2U2O4aqATtH7wXC802EYngN8YFdlYoxMrs6RrwtEg1pxQ==" w:salt="MeInVeLoDVL3cWPQIRUrN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345010"/>
    <w:rsid w:val="004776F1"/>
    <w:rsid w:val="005219A3"/>
    <w:rsid w:val="005304DB"/>
    <w:rsid w:val="00615A8A"/>
    <w:rsid w:val="006C0128"/>
    <w:rsid w:val="007D2222"/>
    <w:rsid w:val="008410A0"/>
    <w:rsid w:val="00905E15"/>
    <w:rsid w:val="0091038E"/>
    <w:rsid w:val="009259DA"/>
    <w:rsid w:val="009437F4"/>
    <w:rsid w:val="009A56EB"/>
    <w:rsid w:val="00A65766"/>
    <w:rsid w:val="00AA3397"/>
    <w:rsid w:val="00AE754B"/>
    <w:rsid w:val="00C17F48"/>
    <w:rsid w:val="00CE2801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2023-06-21T10:07:00Z</cp:lastPrinted>
  <dcterms:created xsi:type="dcterms:W3CDTF">2023-06-21T10:56:00Z</dcterms:created>
  <dcterms:modified xsi:type="dcterms:W3CDTF">2023-06-28T10:57:00Z</dcterms:modified>
</cp:coreProperties>
</file>