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E810D" w14:textId="77777777" w:rsidR="00030E8A" w:rsidRPr="00FC3CE5" w:rsidRDefault="00000000" w:rsidP="00E36771">
      <w:pPr>
        <w:rPr>
          <w:rFonts w:ascii="Gadugi" w:hAnsi="Gadugi"/>
          <w:color w:val="000000" w:themeColor="text1"/>
          <w:sz w:val="24"/>
          <w:szCs w:val="24"/>
        </w:rPr>
      </w:pPr>
      <w:sdt>
        <w:sdtPr>
          <w:rPr>
            <w:rFonts w:ascii="Gadugi" w:hAnsi="Gadugi"/>
            <w:color w:val="000000" w:themeColor="text1"/>
            <w:sz w:val="24"/>
            <w:szCs w:val="24"/>
          </w:rPr>
          <w:id w:val="-273950648"/>
          <w:docPartObj>
            <w:docPartGallery w:val="Cover Pages"/>
            <w:docPartUnique/>
          </w:docPartObj>
        </w:sdtPr>
        <w:sdtContent>
          <w:r w:rsidR="00E36771" w:rsidRPr="00FC3CE5">
            <w:rPr>
              <w:rFonts w:ascii="Gadugi" w:hAnsi="Gadugi"/>
              <w:noProof/>
              <w:color w:val="000000" w:themeColor="text1"/>
              <w:sz w:val="24"/>
              <w:szCs w:val="24"/>
              <w:lang w:eastAsia="es-ES"/>
            </w:rPr>
            <mc:AlternateContent>
              <mc:Choice Requires="wps">
                <w:drawing>
                  <wp:anchor distT="0" distB="0" distL="114300" distR="114300" simplePos="0" relativeHeight="251660288" behindDoc="0" locked="0" layoutInCell="1" allowOverlap="1" wp14:anchorId="4927F516" wp14:editId="1CF216F3">
                    <wp:simplePos x="0" y="0"/>
                    <wp:positionH relativeFrom="column">
                      <wp:posOffset>-365760</wp:posOffset>
                    </wp:positionH>
                    <wp:positionV relativeFrom="paragraph">
                      <wp:posOffset>5701030</wp:posOffset>
                    </wp:positionV>
                    <wp:extent cx="3600450" cy="108585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3600450" cy="1085850"/>
                            </a:xfrm>
                            <a:prstGeom prst="rect">
                              <a:avLst/>
                            </a:prstGeom>
                            <a:solidFill>
                              <a:schemeClr val="lt1"/>
                            </a:solidFill>
                            <a:ln w="6350">
                              <a:noFill/>
                            </a:ln>
                          </wps:spPr>
                          <wps:txbx>
                            <w:txbxContent>
                              <w:p w14:paraId="4780BFC7" w14:textId="0400D81B" w:rsidR="00DA11B3" w:rsidRPr="00EF7ADA" w:rsidRDefault="00FC3CE5">
                                <w:pPr>
                                  <w:rPr>
                                    <w:rFonts w:ascii="Franklin Gothic Medium" w:hAnsi="Franklin Gothic Medium"/>
                                    <w:b/>
                                    <w:color w:val="C45911" w:themeColor="accent2" w:themeShade="BF"/>
                                    <w:sz w:val="44"/>
                                  </w:rPr>
                                </w:pPr>
                                <w:r w:rsidRPr="00FC3CE5">
                                  <w:rPr>
                                    <w:rFonts w:ascii="Franklin Gothic Medium" w:hAnsi="Franklin Gothic Medium"/>
                                    <w:b/>
                                    <w:color w:val="C45911" w:themeColor="accent2" w:themeShade="BF"/>
                                    <w:sz w:val="44"/>
                                  </w:rPr>
                                  <w:t>${razon}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27F516" id="_x0000_t202" coordsize="21600,21600" o:spt="202" path="m,l,21600r21600,l21600,xe">
                    <v:stroke joinstyle="miter"/>
                    <v:path gradientshapeok="t" o:connecttype="rect"/>
                  </v:shapetype>
                  <v:shape id="Cuadro de texto 2" o:spid="_x0000_s1026" type="#_x0000_t202" style="position:absolute;margin-left:-28.8pt;margin-top:448.9pt;width:283.5pt;height:8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" fillcolor="white [3201]" stroked="f" strokeweight=".5pt">
                    <v:textbox>
                      <w:txbxContent>
                        <w:p w14:paraId="4780BFC7" w14:textId="0400D81B" w:rsidR="00DA11B3" w:rsidRPr="00EF7ADA" w:rsidRDefault="00FC3CE5">
                          <w:pPr>
                            <w:rPr>
                              <w:rFonts w:ascii="Franklin Gothic Medium" w:hAnsi="Franklin Gothic Medium"/>
                              <w:b/>
                              <w:color w:val="C45911" w:themeColor="accent2" w:themeShade="BF"/>
                              <w:sz w:val="44"/>
                            </w:rPr>
                          </w:pPr>
                          <w:r w:rsidRPr="00FC3CE5">
                            <w:rPr>
                              <w:rFonts w:ascii="Franklin Gothic Medium" w:hAnsi="Franklin Gothic Medium"/>
                              <w:b/>
                              <w:color w:val="C45911" w:themeColor="accent2" w:themeShade="BF"/>
                              <w:sz w:val="44"/>
                            </w:rPr>
                            <w:t>${razon}</w:t>
                          </w:r>
                        </w:p>
                      </w:txbxContent>
                    </v:textbox>
                  </v:shape>
                </w:pict>
              </mc:Fallback>
            </mc:AlternateContent>
          </w:r>
          <w:r w:rsidR="00890723" w:rsidRPr="00FC3CE5">
            <w:rPr>
              <w:rFonts w:ascii="Gadugi" w:hAnsi="Gadugi"/>
              <w:noProof/>
              <w:color w:val="000000" w:themeColor="text1"/>
              <w:sz w:val="24"/>
              <w:szCs w:val="24"/>
              <w:lang w:eastAsia="es-ES"/>
            </w:rPr>
            <mc:AlternateContent>
              <mc:Choice Requires="wps">
                <w:drawing>
                  <wp:anchor distT="0" distB="0" distL="114300" distR="114300" simplePos="0" relativeHeight="251659264" behindDoc="0" locked="0" layoutInCell="1" allowOverlap="1" wp14:anchorId="0E672679" wp14:editId="263B9A4B">
                    <wp:simplePos x="0" y="0"/>
                    <wp:positionH relativeFrom="page">
                      <wp:align>center</wp:align>
                    </wp:positionH>
                    <wp:positionV relativeFrom="page">
                      <wp:align>center</wp:align>
                    </wp:positionV>
                    <wp:extent cx="1712890" cy="3840480"/>
                    <wp:effectExtent l="0" t="0" r="0" b="254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Layout w:type="fixed"/>
                                  <w:tblCellMar>
                                    <w:top w:w="1296" w:type="dxa"/>
                                    <w:left w:w="360" w:type="dxa"/>
                                    <w:bottom w:w="1296" w:type="dxa"/>
                                    <w:right w:w="360" w:type="dxa"/>
                                  </w:tblCellMar>
                                  <w:tblLook w:val="04A0" w:firstRow="1" w:lastRow="0" w:firstColumn="1" w:lastColumn="0" w:noHBand="0" w:noVBand="1"/>
                                </w:tblPr>
                                <w:tblGrid>
                                  <w:gridCol w:w="1743"/>
                                  <w:gridCol w:w="955"/>
                                </w:tblGrid>
                                <w:tr w:rsidR="00DA11B3" w14:paraId="4CCCE4FE" w14:textId="77777777" w:rsidTr="00890723">
                                  <w:trPr>
                                    <w:jc w:val="center"/>
                                  </w:trPr>
                                  <w:tc>
                                    <w:tcPr>
                                      <w:tcW w:w="3230" w:type="pct"/>
                                      <w:vAlign w:val="center"/>
                                    </w:tcPr>
                                    <w:p w14:paraId="03BFDFAC" w14:textId="77777777" w:rsidR="00DA11B3" w:rsidRDefault="00DA11B3">
                                      <w:pPr>
                                        <w:jc w:val="right"/>
                                      </w:pPr>
                                      <w:r>
                                        <w:rPr>
                                          <w:noProof/>
                                          <w:lang w:eastAsia="es-ES"/>
                                        </w:rPr>
                                        <w:drawing>
                                          <wp:inline distT="0" distB="0" distL="0" distR="0" wp14:anchorId="5FE42612" wp14:editId="4E957D4B">
                                            <wp:extent cx="3949633" cy="2857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pg"/>
                                                    <pic:cNvPicPr/>
                                                  </pic:nvPicPr>
                                                  <pic:blipFill>
                                                    <a:blip r:embed="rId9">
                                                      <a:extLst>
                                                        <a:ext uri="{28A0092B-C50C-407E-A947-70E740481C1C}">
                                                          <a14:useLocalDpi xmlns:a14="http://schemas.microsoft.com/office/drawing/2010/main" val="0"/>
                                                        </a:ext>
                                                      </a:extLst>
                                                    </a:blip>
                                                    <a:stretch>
                                                      <a:fillRect/>
                                                    </a:stretch>
                                                  </pic:blipFill>
                                                  <pic:spPr>
                                                    <a:xfrm>
                                                      <a:off x="0" y="0"/>
                                                      <a:ext cx="3989668" cy="2886465"/>
                                                    </a:xfrm>
                                                    <a:prstGeom prst="rect">
                                                      <a:avLst/>
                                                    </a:prstGeom>
                                                  </pic:spPr>
                                                </pic:pic>
                                              </a:graphicData>
                                            </a:graphic>
                                          </wp:inline>
                                        </w:drawing>
                                      </w:r>
                                    </w:p>
                                    <w:p w14:paraId="72F46DBF" w14:textId="77777777" w:rsidR="00DA11B3" w:rsidRDefault="00DA11B3" w:rsidP="00E36771">
                                      <w:pPr>
                                        <w:pStyle w:val="Sinespaciado"/>
                                        <w:spacing w:line="312" w:lineRule="auto"/>
                                        <w:rPr>
                                          <w:caps/>
                                          <w:color w:val="191919" w:themeColor="text1" w:themeTint="E6"/>
                                          <w:sz w:val="72"/>
                                          <w:szCs w:val="72"/>
                                        </w:rPr>
                                      </w:pPr>
                                    </w:p>
                                    <w:sdt>
                                      <w:sdtPr>
                                        <w:rPr>
                                          <w:color w:val="000000" w:themeColor="tex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2623354B" w14:textId="77777777" w:rsidR="00DA11B3" w:rsidRDefault="00DA11B3" w:rsidP="00890723">
                                          <w:pPr>
                                            <w:jc w:val="right"/>
                                            <w:rPr>
                                              <w:sz w:val="24"/>
                                              <w:szCs w:val="24"/>
                                            </w:rPr>
                                          </w:pPr>
                                          <w:r>
                                            <w:rPr>
                                              <w:color w:val="000000" w:themeColor="text1"/>
                                              <w:sz w:val="24"/>
                                              <w:szCs w:val="24"/>
                                            </w:rPr>
                                            <w:t xml:space="preserve">     </w:t>
                                          </w:r>
                                        </w:p>
                                      </w:sdtContent>
                                    </w:sdt>
                                  </w:tc>
                                  <w:tc>
                                    <w:tcPr>
                                      <w:tcW w:w="1770" w:type="pct"/>
                                      <w:vAlign w:val="center"/>
                                    </w:tcPr>
                                    <w:p w14:paraId="2FC0504B" w14:textId="77777777" w:rsidR="00DA11B3" w:rsidRPr="00EF7ADA" w:rsidRDefault="00DA11B3" w:rsidP="00890723">
                                      <w:pPr>
                                        <w:pStyle w:val="Sinespaciado"/>
                                        <w:jc w:val="both"/>
                                        <w:rPr>
                                          <w:rFonts w:ascii="Franklin Gothic Medium" w:hAnsi="Franklin Gothic Medium"/>
                                          <w:b/>
                                          <w:caps/>
                                          <w:color w:val="1F4E79" w:themeColor="accent5" w:themeShade="80"/>
                                          <w:sz w:val="48"/>
                                          <w:szCs w:val="26"/>
                                        </w:rPr>
                                      </w:pPr>
                                      <w:r w:rsidRPr="00EF7ADA">
                                        <w:rPr>
                                          <w:rFonts w:ascii="Franklin Gothic Medium" w:hAnsi="Franklin Gothic Medium"/>
                                          <w:b/>
                                          <w:caps/>
                                          <w:color w:val="1F4E79" w:themeColor="accent5" w:themeShade="80"/>
                                          <w:sz w:val="48"/>
                                          <w:szCs w:val="26"/>
                                        </w:rPr>
                                        <w:t>PLAN DE PREVENCIÓN Y REDUCCIÓN DE LAS PÉRDIDAS Y DESPILFARRO ALIMENTARIO</w:t>
                                      </w:r>
                                    </w:p>
                                    <w:p w14:paraId="7FD5231C" w14:textId="77777777" w:rsidR="00DA11B3" w:rsidRDefault="00DA11B3">
                                      <w:pPr>
                                        <w:pStyle w:val="Sinespaciado"/>
                                        <w:rPr>
                                          <w:caps/>
                                          <w:color w:val="ED7D31" w:themeColor="accent2"/>
                                          <w:sz w:val="26"/>
                                          <w:szCs w:val="26"/>
                                        </w:rPr>
                                      </w:pPr>
                                    </w:p>
                                    <w:sdt>
                                      <w:sdtPr>
                                        <w:rPr>
                                          <w:color w:val="000000" w:themeColor="text1"/>
                                          <w:highlight w:val="yellow"/>
                                        </w:rPr>
                                        <w:alias w:val="Descripción breve"/>
                                        <w:tag w:val=""/>
                                        <w:id w:val="-2036181933"/>
                                        <w:showingPlcHdr/>
                                        <w:dataBinding w:prefixMappings="xmlns:ns0='http://schemas.microsoft.com/office/2006/coverPageProps' " w:xpath="/ns0:CoverPageProperties[1]/ns0:Abstract[1]" w:storeItemID="{55AF091B-3C7A-41E3-B477-F2FDAA23CFDA}"/>
                                        <w:text/>
                                      </w:sdtPr>
                                      <w:sdtContent>
                                        <w:p w14:paraId="2EB0EF85" w14:textId="77777777" w:rsidR="00DA11B3" w:rsidRDefault="00DA11B3">
                                          <w:pPr>
                                            <w:rPr>
                                              <w:color w:val="000000" w:themeColor="text1"/>
                                            </w:rPr>
                                          </w:pPr>
                                          <w:r>
                                            <w:rPr>
                                              <w:color w:val="000000" w:themeColor="text1"/>
                                              <w:highlight w:val="yellow"/>
                                            </w:rPr>
                                            <w:t xml:space="preserve">     </w:t>
                                          </w:r>
                                        </w:p>
                                      </w:sdtContent>
                                    </w:sdt>
                                    <w:p w14:paraId="54E18F04" w14:textId="77777777" w:rsidR="00DA11B3" w:rsidRDefault="00DA11B3">
                                      <w:pPr>
                                        <w:pStyle w:val="Sinespaciado"/>
                                        <w:rPr>
                                          <w:color w:val="ED7D31" w:themeColor="accent2"/>
                                          <w:sz w:val="26"/>
                                          <w:szCs w:val="26"/>
                                        </w:rPr>
                                      </w:pPr>
                                    </w:p>
                                    <w:p w14:paraId="6C387427" w14:textId="77777777" w:rsidR="00DA11B3" w:rsidRDefault="00DA11B3" w:rsidP="00890723">
                                      <w:pPr>
                                        <w:pStyle w:val="Sinespaciado"/>
                                      </w:pPr>
                                    </w:p>
                                  </w:tc>
                                </w:tr>
                              </w:tbl>
                              <w:p w14:paraId="6B79C29B" w14:textId="77777777" w:rsidR="00DA11B3" w:rsidRDefault="00DA11B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0E672679" id="Cuadro de texto 138" o:spid="_x0000_s1027"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" fillcolor="white [3201]" stroked="f" strokeweight=".5pt">
                    <v:textbox inset="0,0,0,0">
                      <w:txbxContent>
                        <w:tbl>
                          <w:tblPr>
                            <w:tblW w:w="4993" w:type="pct"/>
                            <w:jc w:val="center"/>
                            <w:tblBorders>
                              <w:insideV w:val="single" w:sz="12" w:space="0" w:color="ED7D31" w:themeColor="accent2"/>
                            </w:tblBorders>
                            <w:tblLayout w:type="fixed"/>
                            <w:tblCellMar>
                              <w:top w:w="1296" w:type="dxa"/>
                              <w:left w:w="360" w:type="dxa"/>
                              <w:bottom w:w="1296" w:type="dxa"/>
                              <w:right w:w="360" w:type="dxa"/>
                            </w:tblCellMar>
                            <w:tblLook w:val="04A0" w:firstRow="1" w:lastRow="0" w:firstColumn="1" w:lastColumn="0" w:noHBand="0" w:noVBand="1"/>
                          </w:tblPr>
                          <w:tblGrid>
                            <w:gridCol w:w="1743"/>
                            <w:gridCol w:w="955"/>
                          </w:tblGrid>
                          <w:tr w:rsidR="00DA11B3" w14:paraId="4CCCE4FE" w14:textId="77777777" w:rsidTr="00890723">
                            <w:trPr>
                              <w:jc w:val="center"/>
                            </w:trPr>
                            <w:tc>
                              <w:tcPr>
                                <w:tcW w:w="3230" w:type="pct"/>
                                <w:vAlign w:val="center"/>
                              </w:tcPr>
                              <w:p w14:paraId="03BFDFAC" w14:textId="77777777" w:rsidR="00DA11B3" w:rsidRDefault="00DA11B3">
                                <w:pPr>
                                  <w:jc w:val="right"/>
                                </w:pPr>
                                <w:r>
                                  <w:rPr>
                                    <w:noProof/>
                                    <w:lang w:eastAsia="es-ES"/>
                                  </w:rPr>
                                  <w:drawing>
                                    <wp:inline distT="0" distB="0" distL="0" distR="0" wp14:anchorId="5FE42612" wp14:editId="4E957D4B">
                                      <wp:extent cx="3949633" cy="2857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pg"/>
                                              <pic:cNvPicPr/>
                                            </pic:nvPicPr>
                                            <pic:blipFill>
                                              <a:blip r:embed="rId9">
                                                <a:extLst>
                                                  <a:ext uri="{28A0092B-C50C-407E-A947-70E740481C1C}">
                                                    <a14:useLocalDpi xmlns:a14="http://schemas.microsoft.com/office/drawing/2010/main" val="0"/>
                                                  </a:ext>
                                                </a:extLst>
                                              </a:blip>
                                              <a:stretch>
                                                <a:fillRect/>
                                              </a:stretch>
                                            </pic:blipFill>
                                            <pic:spPr>
                                              <a:xfrm>
                                                <a:off x="0" y="0"/>
                                                <a:ext cx="3989668" cy="2886465"/>
                                              </a:xfrm>
                                              <a:prstGeom prst="rect">
                                                <a:avLst/>
                                              </a:prstGeom>
                                            </pic:spPr>
                                          </pic:pic>
                                        </a:graphicData>
                                      </a:graphic>
                                    </wp:inline>
                                  </w:drawing>
                                </w:r>
                              </w:p>
                              <w:p w14:paraId="72F46DBF" w14:textId="77777777" w:rsidR="00DA11B3" w:rsidRDefault="00DA11B3" w:rsidP="00E36771">
                                <w:pPr>
                                  <w:pStyle w:val="Sinespaciado"/>
                                  <w:spacing w:line="312" w:lineRule="auto"/>
                                  <w:rPr>
                                    <w:caps/>
                                    <w:color w:val="191919" w:themeColor="text1" w:themeTint="E6"/>
                                    <w:sz w:val="72"/>
                                    <w:szCs w:val="72"/>
                                  </w:rPr>
                                </w:pPr>
                              </w:p>
                              <w:sdt>
                                <w:sdtPr>
                                  <w:rPr>
                                    <w:color w:val="000000" w:themeColor="tex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2623354B" w14:textId="77777777" w:rsidR="00DA11B3" w:rsidRDefault="00DA11B3" w:rsidP="00890723">
                                    <w:pPr>
                                      <w:jc w:val="right"/>
                                      <w:rPr>
                                        <w:sz w:val="24"/>
                                        <w:szCs w:val="24"/>
                                      </w:rPr>
                                    </w:pPr>
                                    <w:r>
                                      <w:rPr>
                                        <w:color w:val="000000" w:themeColor="text1"/>
                                        <w:sz w:val="24"/>
                                        <w:szCs w:val="24"/>
                                      </w:rPr>
                                      <w:t xml:space="preserve">     </w:t>
                                    </w:r>
                                  </w:p>
                                </w:sdtContent>
                              </w:sdt>
                            </w:tc>
                            <w:tc>
                              <w:tcPr>
                                <w:tcW w:w="1770" w:type="pct"/>
                                <w:vAlign w:val="center"/>
                              </w:tcPr>
                              <w:p w14:paraId="2FC0504B" w14:textId="77777777" w:rsidR="00DA11B3" w:rsidRPr="00EF7ADA" w:rsidRDefault="00DA11B3" w:rsidP="00890723">
                                <w:pPr>
                                  <w:pStyle w:val="Sinespaciado"/>
                                  <w:jc w:val="both"/>
                                  <w:rPr>
                                    <w:rFonts w:ascii="Franklin Gothic Medium" w:hAnsi="Franklin Gothic Medium"/>
                                    <w:b/>
                                    <w:caps/>
                                    <w:color w:val="1F4E79" w:themeColor="accent5" w:themeShade="80"/>
                                    <w:sz w:val="48"/>
                                    <w:szCs w:val="26"/>
                                  </w:rPr>
                                </w:pPr>
                                <w:r w:rsidRPr="00EF7ADA">
                                  <w:rPr>
                                    <w:rFonts w:ascii="Franklin Gothic Medium" w:hAnsi="Franklin Gothic Medium"/>
                                    <w:b/>
                                    <w:caps/>
                                    <w:color w:val="1F4E79" w:themeColor="accent5" w:themeShade="80"/>
                                    <w:sz w:val="48"/>
                                    <w:szCs w:val="26"/>
                                  </w:rPr>
                                  <w:t>PLAN DE PREVENCIÓN Y REDUCCIÓN DE LAS PÉRDIDAS Y DESPILFARRO ALIMENTARIO</w:t>
                                </w:r>
                              </w:p>
                              <w:p w14:paraId="7FD5231C" w14:textId="77777777" w:rsidR="00DA11B3" w:rsidRDefault="00DA11B3">
                                <w:pPr>
                                  <w:pStyle w:val="Sinespaciado"/>
                                  <w:rPr>
                                    <w:caps/>
                                    <w:color w:val="ED7D31" w:themeColor="accent2"/>
                                    <w:sz w:val="26"/>
                                    <w:szCs w:val="26"/>
                                  </w:rPr>
                                </w:pPr>
                              </w:p>
                              <w:sdt>
                                <w:sdtPr>
                                  <w:rPr>
                                    <w:color w:val="000000" w:themeColor="text1"/>
                                    <w:highlight w:val="yellow"/>
                                  </w:rPr>
                                  <w:alias w:val="Descripción breve"/>
                                  <w:tag w:val=""/>
                                  <w:id w:val="-2036181933"/>
                                  <w:showingPlcHdr/>
                                  <w:dataBinding w:prefixMappings="xmlns:ns0='http://schemas.microsoft.com/office/2006/coverPageProps' " w:xpath="/ns0:CoverPageProperties[1]/ns0:Abstract[1]" w:storeItemID="{55AF091B-3C7A-41E3-B477-F2FDAA23CFDA}"/>
                                  <w:text/>
                                </w:sdtPr>
                                <w:sdtContent>
                                  <w:p w14:paraId="2EB0EF85" w14:textId="77777777" w:rsidR="00DA11B3" w:rsidRDefault="00DA11B3">
                                    <w:pPr>
                                      <w:rPr>
                                        <w:color w:val="000000" w:themeColor="text1"/>
                                      </w:rPr>
                                    </w:pPr>
                                    <w:r>
                                      <w:rPr>
                                        <w:color w:val="000000" w:themeColor="text1"/>
                                        <w:highlight w:val="yellow"/>
                                      </w:rPr>
                                      <w:t xml:space="preserve">     </w:t>
                                    </w:r>
                                  </w:p>
                                </w:sdtContent>
                              </w:sdt>
                              <w:p w14:paraId="54E18F04" w14:textId="77777777" w:rsidR="00DA11B3" w:rsidRDefault="00DA11B3">
                                <w:pPr>
                                  <w:pStyle w:val="Sinespaciado"/>
                                  <w:rPr>
                                    <w:color w:val="ED7D31" w:themeColor="accent2"/>
                                    <w:sz w:val="26"/>
                                    <w:szCs w:val="26"/>
                                  </w:rPr>
                                </w:pPr>
                              </w:p>
                              <w:p w14:paraId="6C387427" w14:textId="77777777" w:rsidR="00DA11B3" w:rsidRDefault="00DA11B3" w:rsidP="00890723">
                                <w:pPr>
                                  <w:pStyle w:val="Sinespaciado"/>
                                </w:pPr>
                              </w:p>
                            </w:tc>
                          </w:tr>
                        </w:tbl>
                        <w:p w14:paraId="6B79C29B" w14:textId="77777777" w:rsidR="00DA11B3" w:rsidRDefault="00DA11B3"/>
                      </w:txbxContent>
                    </v:textbox>
                    <w10:wrap anchorx="page" anchory="page"/>
                  </v:shape>
                </w:pict>
              </mc:Fallback>
            </mc:AlternateContent>
          </w:r>
          <w:r w:rsidR="00890723" w:rsidRPr="00FC3CE5">
            <w:rPr>
              <w:rFonts w:ascii="Gadugi" w:hAnsi="Gadugi"/>
              <w:color w:val="000000" w:themeColor="text1"/>
              <w:sz w:val="24"/>
              <w:szCs w:val="24"/>
            </w:rPr>
            <w:br w:type="page"/>
          </w:r>
        </w:sdtContent>
      </w:sdt>
    </w:p>
    <w:p w14:paraId="1A89B494" w14:textId="77777777" w:rsidR="00B05872" w:rsidRPr="00FC3CE5" w:rsidRDefault="00B05872" w:rsidP="00803ED4">
      <w:pPr>
        <w:pStyle w:val="Ttulo"/>
        <w:jc w:val="right"/>
        <w:rPr>
          <w:color w:val="000000" w:themeColor="text1"/>
        </w:rPr>
      </w:pPr>
    </w:p>
    <w:p w14:paraId="2FE157FA" w14:textId="77777777" w:rsidR="00B05872" w:rsidRPr="00FC3CE5" w:rsidRDefault="00B05872" w:rsidP="00803ED4">
      <w:pPr>
        <w:pStyle w:val="Ttulo"/>
        <w:jc w:val="right"/>
        <w:rPr>
          <w:color w:val="000000" w:themeColor="text1"/>
        </w:rPr>
      </w:pPr>
    </w:p>
    <w:p w14:paraId="72F8CCDC" w14:textId="77777777" w:rsidR="00B05872" w:rsidRPr="00FC3CE5" w:rsidRDefault="00B05872" w:rsidP="00803ED4">
      <w:pPr>
        <w:pStyle w:val="Ttulo"/>
        <w:jc w:val="right"/>
        <w:rPr>
          <w:color w:val="000000" w:themeColor="text1"/>
        </w:rPr>
      </w:pPr>
    </w:p>
    <w:p w14:paraId="4DD81938" w14:textId="77777777" w:rsidR="00B05872" w:rsidRPr="00FC3CE5" w:rsidRDefault="00B05872" w:rsidP="00803ED4">
      <w:pPr>
        <w:pStyle w:val="Ttulo"/>
        <w:jc w:val="right"/>
        <w:rPr>
          <w:color w:val="000000" w:themeColor="text1"/>
        </w:rPr>
      </w:pPr>
    </w:p>
    <w:p w14:paraId="764C5893" w14:textId="77777777" w:rsidR="00B05872" w:rsidRPr="00FC3CE5" w:rsidRDefault="00B05872" w:rsidP="00803ED4">
      <w:pPr>
        <w:pStyle w:val="Ttulo"/>
        <w:jc w:val="right"/>
        <w:rPr>
          <w:color w:val="000000" w:themeColor="text1"/>
        </w:rPr>
      </w:pPr>
    </w:p>
    <w:p w14:paraId="69EEFA6F" w14:textId="77777777" w:rsidR="00B05872" w:rsidRPr="00FC3CE5" w:rsidRDefault="00B05872" w:rsidP="00803ED4">
      <w:pPr>
        <w:pStyle w:val="Ttulo"/>
        <w:jc w:val="right"/>
        <w:rPr>
          <w:color w:val="000000" w:themeColor="text1"/>
        </w:rPr>
      </w:pPr>
    </w:p>
    <w:p w14:paraId="100A580F" w14:textId="77777777" w:rsidR="00B05872" w:rsidRPr="00FC3CE5" w:rsidRDefault="00B05872" w:rsidP="00803ED4">
      <w:pPr>
        <w:pStyle w:val="Ttulo"/>
        <w:jc w:val="right"/>
        <w:rPr>
          <w:color w:val="000000" w:themeColor="text1"/>
        </w:rPr>
      </w:pPr>
    </w:p>
    <w:p w14:paraId="77E0E1DB" w14:textId="77777777" w:rsidR="00B05872" w:rsidRPr="00FC3CE5" w:rsidRDefault="00B05872" w:rsidP="00803ED4">
      <w:pPr>
        <w:pStyle w:val="Ttulo"/>
        <w:jc w:val="right"/>
        <w:rPr>
          <w:color w:val="000000" w:themeColor="text1"/>
        </w:rPr>
      </w:pPr>
    </w:p>
    <w:p w14:paraId="0945876C" w14:textId="77777777" w:rsidR="00B05872" w:rsidRPr="00FC3CE5" w:rsidRDefault="00B05872" w:rsidP="00803ED4">
      <w:pPr>
        <w:pStyle w:val="Ttulo"/>
        <w:jc w:val="right"/>
        <w:rPr>
          <w:color w:val="000000" w:themeColor="text1"/>
        </w:rPr>
      </w:pPr>
    </w:p>
    <w:p w14:paraId="4B68ED43" w14:textId="77777777" w:rsidR="00B05872" w:rsidRPr="00FC3CE5" w:rsidRDefault="00B05872" w:rsidP="00803ED4">
      <w:pPr>
        <w:pStyle w:val="Ttulo"/>
        <w:jc w:val="right"/>
        <w:rPr>
          <w:color w:val="000000" w:themeColor="text1"/>
        </w:rPr>
      </w:pPr>
    </w:p>
    <w:p w14:paraId="1362F191" w14:textId="77777777" w:rsidR="00B05872" w:rsidRPr="00FC3CE5" w:rsidRDefault="00B05872" w:rsidP="00803ED4">
      <w:pPr>
        <w:pStyle w:val="Ttulo"/>
        <w:jc w:val="right"/>
        <w:rPr>
          <w:color w:val="000000" w:themeColor="text1"/>
        </w:rPr>
      </w:pPr>
    </w:p>
    <w:p w14:paraId="55DA136D" w14:textId="77777777" w:rsidR="00B05872" w:rsidRPr="00FC3CE5" w:rsidRDefault="00B05872" w:rsidP="00803ED4">
      <w:pPr>
        <w:pStyle w:val="Ttulo"/>
        <w:jc w:val="right"/>
        <w:rPr>
          <w:color w:val="000000" w:themeColor="text1"/>
        </w:rPr>
      </w:pPr>
    </w:p>
    <w:p w14:paraId="2A282EF1" w14:textId="77777777" w:rsidR="00B05872" w:rsidRPr="00FC3CE5" w:rsidRDefault="00B05872" w:rsidP="00803ED4">
      <w:pPr>
        <w:pStyle w:val="Ttulo"/>
        <w:jc w:val="right"/>
        <w:rPr>
          <w:color w:val="000000" w:themeColor="text1"/>
        </w:rPr>
      </w:pPr>
    </w:p>
    <w:p w14:paraId="629D8E11" w14:textId="77777777" w:rsidR="00B05872" w:rsidRPr="00FC3CE5" w:rsidRDefault="00B05872" w:rsidP="00803ED4">
      <w:pPr>
        <w:pStyle w:val="Ttulo"/>
        <w:jc w:val="right"/>
        <w:rPr>
          <w:color w:val="000000" w:themeColor="text1"/>
        </w:rPr>
      </w:pPr>
    </w:p>
    <w:p w14:paraId="51601D0F" w14:textId="77777777" w:rsidR="00B05872" w:rsidRPr="00FC3CE5" w:rsidRDefault="00B05872" w:rsidP="00803ED4">
      <w:pPr>
        <w:pStyle w:val="Ttulo"/>
        <w:jc w:val="right"/>
        <w:rPr>
          <w:color w:val="000000" w:themeColor="text1"/>
        </w:rPr>
      </w:pPr>
    </w:p>
    <w:p w14:paraId="6F479E17" w14:textId="77777777" w:rsidR="00B05872" w:rsidRPr="00FC3CE5" w:rsidRDefault="00B05872" w:rsidP="00803ED4">
      <w:pPr>
        <w:pStyle w:val="Ttulo"/>
        <w:jc w:val="right"/>
        <w:rPr>
          <w:color w:val="000000" w:themeColor="text1"/>
        </w:rPr>
      </w:pPr>
    </w:p>
    <w:p w14:paraId="2988C9CC" w14:textId="77777777" w:rsidR="00B05872" w:rsidRPr="00FC3CE5" w:rsidRDefault="00B05872" w:rsidP="00803ED4">
      <w:pPr>
        <w:pStyle w:val="Ttulo"/>
        <w:jc w:val="right"/>
        <w:rPr>
          <w:color w:val="000000" w:themeColor="text1"/>
        </w:rPr>
      </w:pPr>
    </w:p>
    <w:p w14:paraId="7FB2713F" w14:textId="77777777" w:rsidR="00B05872" w:rsidRPr="00FC3CE5" w:rsidRDefault="00B05872" w:rsidP="00803ED4">
      <w:pPr>
        <w:pStyle w:val="Ttulo"/>
        <w:jc w:val="right"/>
        <w:rPr>
          <w:color w:val="000000" w:themeColor="text1"/>
        </w:rPr>
      </w:pPr>
    </w:p>
    <w:p w14:paraId="7BAF6B6E" w14:textId="77777777" w:rsidR="00B05872" w:rsidRPr="00FC3CE5" w:rsidRDefault="00B05872" w:rsidP="00803ED4">
      <w:pPr>
        <w:pStyle w:val="Ttulo"/>
        <w:jc w:val="right"/>
        <w:rPr>
          <w:color w:val="000000" w:themeColor="text1"/>
        </w:rPr>
      </w:pPr>
    </w:p>
    <w:p w14:paraId="13B94A62" w14:textId="77777777" w:rsidR="00B05872" w:rsidRPr="00FC3CE5" w:rsidRDefault="00B05872" w:rsidP="00803ED4">
      <w:pPr>
        <w:pStyle w:val="Ttulo"/>
        <w:jc w:val="right"/>
        <w:rPr>
          <w:color w:val="000000" w:themeColor="text1"/>
        </w:rPr>
      </w:pPr>
    </w:p>
    <w:p w14:paraId="466748F9" w14:textId="77777777" w:rsidR="00030E8A" w:rsidRPr="00FC3CE5" w:rsidRDefault="00030E8A" w:rsidP="00803ED4">
      <w:pPr>
        <w:pStyle w:val="Ttulo"/>
        <w:jc w:val="right"/>
        <w:rPr>
          <w:rFonts w:ascii="Franklin Gothic Medium" w:hAnsi="Franklin Gothic Medium"/>
          <w:color w:val="000000" w:themeColor="text1"/>
        </w:rPr>
      </w:pPr>
      <w:r w:rsidRPr="00FC3CE5">
        <w:rPr>
          <w:rFonts w:ascii="Franklin Gothic Medium" w:hAnsi="Franklin Gothic Medium"/>
          <w:color w:val="000000" w:themeColor="text1"/>
        </w:rPr>
        <w:lastRenderedPageBreak/>
        <w:t>Índice</w:t>
      </w:r>
    </w:p>
    <w:p w14:paraId="03675B37" w14:textId="77777777" w:rsidR="00030E8A" w:rsidRPr="00FC3CE5" w:rsidRDefault="00030E8A" w:rsidP="00030E8A">
      <w:pPr>
        <w:rPr>
          <w:color w:val="000000" w:themeColor="text1"/>
        </w:rPr>
      </w:pPr>
      <w:r w:rsidRPr="00FC3CE5">
        <w:rPr>
          <w:noProof/>
          <w:color w:val="000000" w:themeColor="text1"/>
          <w:lang w:eastAsia="es-ES"/>
        </w:rPr>
        <mc:AlternateContent>
          <mc:Choice Requires="wps">
            <w:drawing>
              <wp:anchor distT="0" distB="0" distL="114300" distR="114300" simplePos="0" relativeHeight="251661312" behindDoc="0" locked="0" layoutInCell="1" allowOverlap="1" wp14:anchorId="579AFAC6" wp14:editId="6F935B5D">
                <wp:simplePos x="0" y="0"/>
                <wp:positionH relativeFrom="column">
                  <wp:posOffset>5716</wp:posOffset>
                </wp:positionH>
                <wp:positionV relativeFrom="paragraph">
                  <wp:posOffset>151766</wp:posOffset>
                </wp:positionV>
                <wp:extent cx="5391150" cy="0"/>
                <wp:effectExtent l="0" t="0" r="19050" b="19050"/>
                <wp:wrapNone/>
                <wp:docPr id="3" name="Conector recto 3"/>
                <wp:cNvGraphicFramePr/>
                <a:graphic xmlns:a="http://schemas.openxmlformats.org/drawingml/2006/main">
                  <a:graphicData uri="http://schemas.microsoft.com/office/word/2010/wordprocessingShape">
                    <wps:wsp>
                      <wps:cNvCnPr/>
                      <wps:spPr>
                        <a:xfrm>
                          <a:off x="0" y="0"/>
                          <a:ext cx="539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EE7DE7"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1.95pt" to="424.9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" strokecolor="#4472c4 [3204]" strokeweight=".5pt">
                <v:stroke joinstyle="miter"/>
              </v:line>
            </w:pict>
          </mc:Fallback>
        </mc:AlternateContent>
      </w:r>
    </w:p>
    <w:p w14:paraId="2F230FE5" w14:textId="77777777" w:rsidR="00D618CD" w:rsidRPr="00FC3CE5" w:rsidRDefault="00030E8A" w:rsidP="00E36771">
      <w:pPr>
        <w:rPr>
          <w:rFonts w:ascii="Gadugi" w:hAnsi="Gadugi"/>
          <w:color w:val="000000" w:themeColor="text1"/>
          <w:sz w:val="24"/>
          <w:szCs w:val="24"/>
        </w:rPr>
      </w:pPr>
      <w:r w:rsidRPr="00FC3CE5">
        <w:rPr>
          <w:rFonts w:ascii="Gadugi" w:hAnsi="Gadugi"/>
          <w:color w:val="000000" w:themeColor="text1"/>
          <w:sz w:val="24"/>
          <w:szCs w:val="24"/>
        </w:rPr>
        <w:t>In</w:t>
      </w:r>
      <w:r w:rsidR="005E329C" w:rsidRPr="00FC3CE5">
        <w:rPr>
          <w:rFonts w:ascii="Gadugi" w:hAnsi="Gadugi"/>
          <w:color w:val="000000" w:themeColor="text1"/>
          <w:sz w:val="24"/>
          <w:szCs w:val="24"/>
        </w:rPr>
        <w:t>troducción</w:t>
      </w:r>
    </w:p>
    <w:p w14:paraId="6F257F88" w14:textId="77777777" w:rsidR="005E329C" w:rsidRPr="00FC3CE5" w:rsidRDefault="005E329C" w:rsidP="00E36771">
      <w:pPr>
        <w:rPr>
          <w:rFonts w:ascii="Gadugi" w:hAnsi="Gadugi"/>
          <w:color w:val="000000" w:themeColor="text1"/>
          <w:sz w:val="24"/>
          <w:szCs w:val="24"/>
        </w:rPr>
      </w:pPr>
      <w:r w:rsidRPr="00FC3CE5">
        <w:rPr>
          <w:rFonts w:ascii="Gadugi" w:hAnsi="Gadugi"/>
          <w:color w:val="000000" w:themeColor="text1"/>
          <w:sz w:val="24"/>
          <w:szCs w:val="24"/>
        </w:rPr>
        <w:t>Conceptos</w:t>
      </w:r>
    </w:p>
    <w:p w14:paraId="0C9A7F38" w14:textId="77777777" w:rsidR="005E329C" w:rsidRPr="00FC3CE5" w:rsidRDefault="005E329C" w:rsidP="00E36771">
      <w:pPr>
        <w:rPr>
          <w:rFonts w:ascii="Gadugi" w:hAnsi="Gadugi"/>
          <w:color w:val="000000" w:themeColor="text1"/>
          <w:sz w:val="24"/>
          <w:szCs w:val="24"/>
        </w:rPr>
      </w:pPr>
      <w:r w:rsidRPr="00FC3CE5">
        <w:rPr>
          <w:rFonts w:ascii="Gadugi" w:hAnsi="Gadugi"/>
          <w:color w:val="000000" w:themeColor="text1"/>
          <w:sz w:val="24"/>
          <w:szCs w:val="24"/>
        </w:rPr>
        <w:t>Objetivos</w:t>
      </w:r>
    </w:p>
    <w:p w14:paraId="1E0F2FBC" w14:textId="77777777" w:rsidR="002C4002" w:rsidRPr="00FC3CE5" w:rsidRDefault="002C4002" w:rsidP="00E36771">
      <w:pPr>
        <w:rPr>
          <w:rFonts w:ascii="Gadugi" w:hAnsi="Gadugi"/>
          <w:color w:val="000000" w:themeColor="text1"/>
          <w:sz w:val="24"/>
          <w:szCs w:val="24"/>
        </w:rPr>
      </w:pPr>
      <w:r w:rsidRPr="00FC3CE5">
        <w:rPr>
          <w:rFonts w:ascii="Gadugi" w:hAnsi="Gadugi"/>
          <w:color w:val="000000" w:themeColor="text1"/>
          <w:sz w:val="24"/>
          <w:szCs w:val="24"/>
        </w:rPr>
        <w:t>Jerarquía de prioridades</w:t>
      </w:r>
    </w:p>
    <w:p w14:paraId="47A6EF1A" w14:textId="77777777" w:rsidR="00AA3F99" w:rsidRPr="00FC3CE5" w:rsidRDefault="00AA3F99" w:rsidP="00AA3F99">
      <w:pPr>
        <w:rPr>
          <w:rFonts w:ascii="Gadugi" w:hAnsi="Gadugi"/>
          <w:b/>
          <w:color w:val="000000" w:themeColor="text1"/>
          <w:sz w:val="24"/>
          <w:szCs w:val="24"/>
        </w:rPr>
      </w:pPr>
      <w:r w:rsidRPr="00FC3CE5">
        <w:rPr>
          <w:rFonts w:ascii="Gadugi" w:hAnsi="Gadugi"/>
          <w:b/>
          <w:color w:val="000000" w:themeColor="text1"/>
          <w:sz w:val="24"/>
          <w:szCs w:val="24"/>
        </w:rPr>
        <w:t>1ª PARTE. PLAN DE PREVENCIÓN Y REDUCCIÓN DE LAS PÉRDIDAS Y DESPILFARRO ALIMENTARIO</w:t>
      </w:r>
    </w:p>
    <w:p w14:paraId="6A2F8DF0" w14:textId="77777777" w:rsidR="005E329C" w:rsidRPr="00FC3CE5" w:rsidRDefault="005E329C" w:rsidP="00E36771">
      <w:pPr>
        <w:rPr>
          <w:rFonts w:ascii="Gadugi" w:hAnsi="Gadugi"/>
          <w:color w:val="000000" w:themeColor="text1"/>
          <w:sz w:val="24"/>
          <w:szCs w:val="24"/>
        </w:rPr>
      </w:pPr>
      <w:r w:rsidRPr="00FC3CE5">
        <w:rPr>
          <w:rFonts w:ascii="Gadugi" w:hAnsi="Gadugi"/>
          <w:color w:val="000000" w:themeColor="text1"/>
          <w:sz w:val="24"/>
          <w:szCs w:val="24"/>
        </w:rPr>
        <w:t>Fases del plan</w:t>
      </w:r>
    </w:p>
    <w:p w14:paraId="3D6513B1" w14:textId="77777777" w:rsidR="005E329C" w:rsidRPr="00FC3CE5" w:rsidRDefault="005E329C" w:rsidP="00E36771">
      <w:pPr>
        <w:pStyle w:val="Prrafodelista"/>
        <w:numPr>
          <w:ilvl w:val="0"/>
          <w:numId w:val="15"/>
        </w:numPr>
        <w:rPr>
          <w:rFonts w:ascii="Gadugi" w:hAnsi="Gadugi"/>
          <w:color w:val="000000" w:themeColor="text1"/>
          <w:sz w:val="24"/>
          <w:szCs w:val="24"/>
        </w:rPr>
      </w:pPr>
      <w:r w:rsidRPr="00FC3CE5">
        <w:rPr>
          <w:rFonts w:ascii="Gadugi" w:hAnsi="Gadugi"/>
          <w:color w:val="000000" w:themeColor="text1"/>
          <w:sz w:val="24"/>
          <w:szCs w:val="24"/>
        </w:rPr>
        <w:t>Definir los propios objetivos</w:t>
      </w:r>
    </w:p>
    <w:p w14:paraId="69B14F88" w14:textId="77777777" w:rsidR="005E329C" w:rsidRPr="00FC3CE5" w:rsidRDefault="005E329C" w:rsidP="00E36771">
      <w:pPr>
        <w:pStyle w:val="Prrafodelista"/>
        <w:numPr>
          <w:ilvl w:val="0"/>
          <w:numId w:val="15"/>
        </w:numPr>
        <w:rPr>
          <w:rFonts w:ascii="Gadugi" w:hAnsi="Gadugi"/>
          <w:color w:val="000000" w:themeColor="text1"/>
          <w:sz w:val="24"/>
          <w:szCs w:val="24"/>
        </w:rPr>
      </w:pPr>
      <w:r w:rsidRPr="00FC3CE5">
        <w:rPr>
          <w:rFonts w:ascii="Gadugi" w:hAnsi="Gadugi"/>
          <w:color w:val="000000" w:themeColor="text1"/>
          <w:sz w:val="24"/>
          <w:szCs w:val="24"/>
        </w:rPr>
        <w:t>Designar un equipo de trabajo o responsable</w:t>
      </w:r>
    </w:p>
    <w:p w14:paraId="5244F344" w14:textId="77777777" w:rsidR="005E329C" w:rsidRPr="00FC3CE5" w:rsidRDefault="005E329C" w:rsidP="00E36771">
      <w:pPr>
        <w:pStyle w:val="Prrafodelista"/>
        <w:numPr>
          <w:ilvl w:val="0"/>
          <w:numId w:val="15"/>
        </w:numPr>
        <w:rPr>
          <w:rFonts w:ascii="Gadugi" w:hAnsi="Gadugi"/>
          <w:color w:val="000000" w:themeColor="text1"/>
          <w:sz w:val="24"/>
          <w:szCs w:val="24"/>
        </w:rPr>
      </w:pPr>
      <w:r w:rsidRPr="00FC3CE5">
        <w:rPr>
          <w:rFonts w:ascii="Gadugi" w:hAnsi="Gadugi"/>
          <w:color w:val="000000" w:themeColor="text1"/>
          <w:sz w:val="24"/>
          <w:szCs w:val="24"/>
        </w:rPr>
        <w:t>Descripción de los flujos del proceso productivo</w:t>
      </w:r>
    </w:p>
    <w:p w14:paraId="3A354FE5" w14:textId="77777777" w:rsidR="00E36771" w:rsidRPr="00FC3CE5" w:rsidRDefault="005E329C" w:rsidP="00E36771">
      <w:pPr>
        <w:pStyle w:val="Prrafodelista"/>
        <w:numPr>
          <w:ilvl w:val="0"/>
          <w:numId w:val="15"/>
        </w:numPr>
        <w:rPr>
          <w:rFonts w:ascii="Gadugi" w:hAnsi="Gadugi"/>
          <w:color w:val="000000" w:themeColor="text1"/>
          <w:sz w:val="24"/>
          <w:szCs w:val="24"/>
        </w:rPr>
      </w:pPr>
      <w:r w:rsidRPr="00FC3CE5">
        <w:rPr>
          <w:rFonts w:ascii="Gadugi" w:hAnsi="Gadugi"/>
          <w:color w:val="000000" w:themeColor="text1"/>
          <w:sz w:val="24"/>
          <w:szCs w:val="24"/>
        </w:rPr>
        <w:t>Cuantificar las pérdidas y desperdicio alimentario</w:t>
      </w:r>
    </w:p>
    <w:p w14:paraId="2A46D604" w14:textId="77777777" w:rsidR="005E329C" w:rsidRPr="00FC3CE5" w:rsidRDefault="005E329C" w:rsidP="00E36771">
      <w:pPr>
        <w:pStyle w:val="Prrafodelista"/>
        <w:numPr>
          <w:ilvl w:val="0"/>
          <w:numId w:val="15"/>
        </w:numPr>
        <w:rPr>
          <w:rFonts w:ascii="Gadugi" w:hAnsi="Gadugi"/>
          <w:color w:val="000000" w:themeColor="text1"/>
          <w:sz w:val="24"/>
          <w:szCs w:val="24"/>
        </w:rPr>
      </w:pPr>
      <w:r w:rsidRPr="00FC3CE5">
        <w:rPr>
          <w:rFonts w:ascii="Gadugi" w:hAnsi="Gadugi"/>
          <w:color w:val="000000" w:themeColor="text1"/>
          <w:sz w:val="24"/>
          <w:szCs w:val="24"/>
        </w:rPr>
        <w:t>Analizar las causas y definir las acciones de prevención reducción</w:t>
      </w:r>
    </w:p>
    <w:p w14:paraId="7A8D186A" w14:textId="77777777" w:rsidR="005E329C" w:rsidRPr="00FC3CE5" w:rsidRDefault="005E329C" w:rsidP="00E36771">
      <w:pPr>
        <w:pStyle w:val="Prrafodelista"/>
        <w:numPr>
          <w:ilvl w:val="0"/>
          <w:numId w:val="15"/>
        </w:numPr>
        <w:rPr>
          <w:rFonts w:ascii="Gadugi" w:hAnsi="Gadugi"/>
          <w:color w:val="000000" w:themeColor="text1"/>
          <w:sz w:val="24"/>
          <w:szCs w:val="24"/>
        </w:rPr>
      </w:pPr>
      <w:r w:rsidRPr="00FC3CE5">
        <w:rPr>
          <w:rFonts w:ascii="Gadugi" w:hAnsi="Gadugi"/>
          <w:color w:val="000000" w:themeColor="text1"/>
          <w:sz w:val="24"/>
          <w:szCs w:val="24"/>
        </w:rPr>
        <w:t>Identificar los puntos críticos y definir las medidas correctoras</w:t>
      </w:r>
    </w:p>
    <w:p w14:paraId="11EE86DB" w14:textId="77777777" w:rsidR="005E329C" w:rsidRPr="00FC3CE5" w:rsidRDefault="00B05872" w:rsidP="00E36771">
      <w:pPr>
        <w:pStyle w:val="Prrafodelista"/>
        <w:numPr>
          <w:ilvl w:val="0"/>
          <w:numId w:val="15"/>
        </w:numPr>
        <w:rPr>
          <w:rFonts w:ascii="Gadugi" w:hAnsi="Gadugi"/>
          <w:color w:val="000000" w:themeColor="text1"/>
          <w:sz w:val="24"/>
          <w:szCs w:val="24"/>
        </w:rPr>
      </w:pPr>
      <w:r w:rsidRPr="00FC3CE5">
        <w:rPr>
          <w:rFonts w:ascii="Gadugi" w:hAnsi="Gadugi"/>
          <w:color w:val="000000" w:themeColor="text1"/>
          <w:sz w:val="24"/>
          <w:szCs w:val="24"/>
        </w:rPr>
        <w:t>Sensibilización</w:t>
      </w:r>
      <w:r w:rsidR="005E329C" w:rsidRPr="00FC3CE5">
        <w:rPr>
          <w:rFonts w:ascii="Gadugi" w:hAnsi="Gadugi"/>
          <w:color w:val="000000" w:themeColor="text1"/>
          <w:sz w:val="24"/>
          <w:szCs w:val="24"/>
        </w:rPr>
        <w:t xml:space="preserve"> del personal</w:t>
      </w:r>
    </w:p>
    <w:p w14:paraId="06B84C37" w14:textId="77777777" w:rsidR="005E329C" w:rsidRPr="00FC3CE5" w:rsidRDefault="005E329C" w:rsidP="00E36771">
      <w:pPr>
        <w:pStyle w:val="Prrafodelista"/>
        <w:numPr>
          <w:ilvl w:val="0"/>
          <w:numId w:val="15"/>
        </w:numPr>
        <w:rPr>
          <w:rFonts w:ascii="Gadugi" w:hAnsi="Gadugi"/>
          <w:color w:val="000000" w:themeColor="text1"/>
          <w:sz w:val="24"/>
          <w:szCs w:val="24"/>
        </w:rPr>
      </w:pPr>
      <w:r w:rsidRPr="00FC3CE5">
        <w:rPr>
          <w:rFonts w:ascii="Gadugi" w:hAnsi="Gadugi"/>
          <w:color w:val="000000" w:themeColor="text1"/>
          <w:sz w:val="24"/>
          <w:szCs w:val="24"/>
        </w:rPr>
        <w:t>Desarrollar un sistema de seguimiento, documentación y registro</w:t>
      </w:r>
    </w:p>
    <w:p w14:paraId="6750867C" w14:textId="77777777" w:rsidR="005E329C" w:rsidRPr="00FC3CE5" w:rsidRDefault="005E329C" w:rsidP="00E36771">
      <w:pPr>
        <w:pStyle w:val="Prrafodelista"/>
        <w:numPr>
          <w:ilvl w:val="0"/>
          <w:numId w:val="15"/>
        </w:numPr>
        <w:rPr>
          <w:rFonts w:ascii="Gadugi" w:hAnsi="Gadugi"/>
          <w:color w:val="000000" w:themeColor="text1"/>
          <w:sz w:val="24"/>
          <w:szCs w:val="24"/>
        </w:rPr>
      </w:pPr>
      <w:r w:rsidRPr="00FC3CE5">
        <w:rPr>
          <w:rFonts w:ascii="Gadugi" w:hAnsi="Gadugi"/>
          <w:color w:val="000000" w:themeColor="text1"/>
          <w:sz w:val="24"/>
          <w:szCs w:val="24"/>
        </w:rPr>
        <w:t>Comunicación de resultados</w:t>
      </w:r>
    </w:p>
    <w:p w14:paraId="17443F35" w14:textId="77777777" w:rsidR="005E329C" w:rsidRPr="00FC3CE5" w:rsidRDefault="00527EEA" w:rsidP="00E36771">
      <w:pPr>
        <w:pStyle w:val="Prrafodelista"/>
        <w:numPr>
          <w:ilvl w:val="0"/>
          <w:numId w:val="15"/>
        </w:numPr>
        <w:rPr>
          <w:rFonts w:ascii="Gadugi" w:hAnsi="Gadugi"/>
          <w:color w:val="000000" w:themeColor="text1"/>
          <w:sz w:val="24"/>
          <w:szCs w:val="24"/>
        </w:rPr>
      </w:pPr>
      <w:r w:rsidRPr="00FC3CE5">
        <w:rPr>
          <w:rFonts w:ascii="Gadugi" w:hAnsi="Gadugi"/>
          <w:color w:val="000000" w:themeColor="text1"/>
          <w:sz w:val="24"/>
          <w:szCs w:val="24"/>
        </w:rPr>
        <w:t>Verificar y actualizar el plan</w:t>
      </w:r>
    </w:p>
    <w:p w14:paraId="303986E8" w14:textId="77777777" w:rsidR="005E329C" w:rsidRPr="00FC3CE5" w:rsidRDefault="005E329C" w:rsidP="00E36771">
      <w:pPr>
        <w:rPr>
          <w:rFonts w:ascii="Gadugi" w:hAnsi="Gadugi"/>
          <w:color w:val="000000" w:themeColor="text1"/>
          <w:sz w:val="24"/>
          <w:szCs w:val="24"/>
        </w:rPr>
      </w:pPr>
      <w:r w:rsidRPr="00FC3CE5">
        <w:rPr>
          <w:rFonts w:ascii="Gadugi" w:hAnsi="Gadugi"/>
          <w:color w:val="000000" w:themeColor="text1"/>
          <w:sz w:val="24"/>
          <w:szCs w:val="24"/>
        </w:rPr>
        <w:t>Anexos</w:t>
      </w:r>
    </w:p>
    <w:p w14:paraId="29F94408" w14:textId="77777777" w:rsidR="00527EEA" w:rsidRPr="00FC3CE5" w:rsidRDefault="00527EEA" w:rsidP="00A55B87">
      <w:pPr>
        <w:pStyle w:val="Prrafodelista"/>
        <w:numPr>
          <w:ilvl w:val="0"/>
          <w:numId w:val="16"/>
        </w:numPr>
        <w:rPr>
          <w:rFonts w:ascii="Gadugi" w:hAnsi="Gadugi"/>
          <w:color w:val="000000" w:themeColor="text1"/>
          <w:sz w:val="24"/>
          <w:szCs w:val="24"/>
        </w:rPr>
      </w:pPr>
      <w:r w:rsidRPr="00FC3CE5">
        <w:rPr>
          <w:rFonts w:ascii="Gadugi" w:hAnsi="Gadugi"/>
          <w:color w:val="000000" w:themeColor="text1"/>
          <w:sz w:val="24"/>
          <w:szCs w:val="24"/>
        </w:rPr>
        <w:t>Herramientas para la elaboración de los indicadores</w:t>
      </w:r>
    </w:p>
    <w:p w14:paraId="5AB3A0E6" w14:textId="77777777" w:rsidR="00527EEA" w:rsidRPr="00FC3CE5" w:rsidRDefault="00AA3F99" w:rsidP="00AA3F99">
      <w:pPr>
        <w:rPr>
          <w:rFonts w:ascii="Gadugi" w:hAnsi="Gadugi"/>
          <w:b/>
          <w:color w:val="000000" w:themeColor="text1"/>
          <w:sz w:val="24"/>
          <w:szCs w:val="24"/>
        </w:rPr>
      </w:pPr>
      <w:r w:rsidRPr="00FC3CE5">
        <w:rPr>
          <w:rFonts w:ascii="Gadugi" w:hAnsi="Gadugi"/>
          <w:b/>
          <w:color w:val="000000" w:themeColor="text1"/>
          <w:sz w:val="24"/>
          <w:szCs w:val="24"/>
        </w:rPr>
        <w:t>2ª PARTE. GUÍA PARA LA DONACIÓN DE EXCEDENTES</w:t>
      </w:r>
    </w:p>
    <w:p w14:paraId="38308806" w14:textId="77777777" w:rsidR="00AA3F99" w:rsidRPr="00FC3CE5" w:rsidRDefault="00E36771" w:rsidP="00E36771">
      <w:pPr>
        <w:rPr>
          <w:rFonts w:ascii="Gadugi" w:hAnsi="Gadugi"/>
          <w:color w:val="000000" w:themeColor="text1"/>
          <w:sz w:val="24"/>
          <w:szCs w:val="24"/>
        </w:rPr>
      </w:pPr>
      <w:r w:rsidRPr="00FC3CE5">
        <w:rPr>
          <w:rFonts w:ascii="Gadugi" w:hAnsi="Gadugi"/>
          <w:color w:val="000000" w:themeColor="text1"/>
          <w:sz w:val="24"/>
          <w:szCs w:val="24"/>
        </w:rPr>
        <w:t xml:space="preserve">Excedentes </w:t>
      </w:r>
      <w:r w:rsidR="00AA3F99" w:rsidRPr="00FC3CE5">
        <w:rPr>
          <w:rFonts w:ascii="Gadugi" w:hAnsi="Gadugi"/>
          <w:color w:val="000000" w:themeColor="text1"/>
          <w:sz w:val="24"/>
          <w:szCs w:val="24"/>
        </w:rPr>
        <w:t>alimentarios susceptibles de ser donados</w:t>
      </w:r>
    </w:p>
    <w:p w14:paraId="38DF1A4F" w14:textId="77777777" w:rsidR="00E36771" w:rsidRPr="00FC3CE5" w:rsidRDefault="00E36771" w:rsidP="00E36771">
      <w:pPr>
        <w:rPr>
          <w:rFonts w:ascii="Gadugi" w:hAnsi="Gadugi"/>
          <w:color w:val="000000" w:themeColor="text1"/>
          <w:sz w:val="24"/>
          <w:szCs w:val="24"/>
        </w:rPr>
      </w:pPr>
      <w:r w:rsidRPr="00FC3CE5">
        <w:rPr>
          <w:rFonts w:ascii="Gadugi" w:hAnsi="Gadugi"/>
          <w:color w:val="000000" w:themeColor="text1"/>
          <w:sz w:val="24"/>
          <w:szCs w:val="24"/>
        </w:rPr>
        <w:t>Condiciones para la donación</w:t>
      </w:r>
    </w:p>
    <w:p w14:paraId="62011127" w14:textId="77777777" w:rsidR="00E36771" w:rsidRPr="00FC3CE5" w:rsidRDefault="00E36771" w:rsidP="00E36771">
      <w:pPr>
        <w:rPr>
          <w:rFonts w:ascii="Gadugi" w:hAnsi="Gadugi"/>
          <w:color w:val="000000" w:themeColor="text1"/>
          <w:sz w:val="24"/>
          <w:szCs w:val="24"/>
        </w:rPr>
      </w:pPr>
      <w:r w:rsidRPr="00FC3CE5">
        <w:rPr>
          <w:rFonts w:ascii="Gadugi" w:hAnsi="Gadugi"/>
          <w:color w:val="000000" w:themeColor="text1"/>
          <w:sz w:val="24"/>
          <w:szCs w:val="24"/>
        </w:rPr>
        <w:t xml:space="preserve">Trazabilidad </w:t>
      </w:r>
    </w:p>
    <w:p w14:paraId="5DFBF7CF" w14:textId="77777777" w:rsidR="00176709" w:rsidRPr="00FC3CE5" w:rsidRDefault="00176709" w:rsidP="00E36771">
      <w:pPr>
        <w:rPr>
          <w:rFonts w:ascii="Gadugi" w:hAnsi="Gadugi"/>
          <w:color w:val="000000" w:themeColor="text1"/>
          <w:sz w:val="24"/>
          <w:szCs w:val="24"/>
        </w:rPr>
      </w:pPr>
      <w:r w:rsidRPr="00FC3CE5">
        <w:rPr>
          <w:rFonts w:ascii="Gadugi" w:hAnsi="Gadugi"/>
          <w:color w:val="000000" w:themeColor="text1"/>
          <w:sz w:val="24"/>
          <w:szCs w:val="24"/>
        </w:rPr>
        <w:t xml:space="preserve">Beneficiarios </w:t>
      </w:r>
    </w:p>
    <w:p w14:paraId="265E9698" w14:textId="77777777" w:rsidR="00176709" w:rsidRPr="00FC3CE5" w:rsidRDefault="00176709" w:rsidP="00E36771">
      <w:pPr>
        <w:rPr>
          <w:rFonts w:ascii="Gadugi" w:hAnsi="Gadugi"/>
          <w:color w:val="000000" w:themeColor="text1"/>
          <w:sz w:val="24"/>
          <w:szCs w:val="24"/>
        </w:rPr>
      </w:pPr>
      <w:r w:rsidRPr="00FC3CE5">
        <w:rPr>
          <w:rFonts w:ascii="Gadugi" w:hAnsi="Gadugi"/>
          <w:color w:val="000000" w:themeColor="text1"/>
          <w:sz w:val="24"/>
          <w:szCs w:val="24"/>
        </w:rPr>
        <w:t>Anexo</w:t>
      </w:r>
      <w:r w:rsidR="00E36771" w:rsidRPr="00FC3CE5">
        <w:rPr>
          <w:rFonts w:ascii="Gadugi" w:hAnsi="Gadugi"/>
          <w:color w:val="000000" w:themeColor="text1"/>
          <w:sz w:val="24"/>
          <w:szCs w:val="24"/>
        </w:rPr>
        <w:t>s</w:t>
      </w:r>
    </w:p>
    <w:p w14:paraId="15C40942" w14:textId="77777777" w:rsidR="00176709" w:rsidRPr="00FC3CE5" w:rsidRDefault="00176709" w:rsidP="00E36771">
      <w:pPr>
        <w:pStyle w:val="Prrafodelista"/>
        <w:numPr>
          <w:ilvl w:val="0"/>
          <w:numId w:val="17"/>
        </w:numPr>
        <w:rPr>
          <w:rFonts w:ascii="Gadugi" w:hAnsi="Gadugi"/>
          <w:color w:val="000000" w:themeColor="text1"/>
          <w:sz w:val="24"/>
          <w:szCs w:val="24"/>
        </w:rPr>
      </w:pPr>
      <w:r w:rsidRPr="00FC3CE5">
        <w:rPr>
          <w:rFonts w:ascii="Gadugi" w:hAnsi="Gadugi"/>
          <w:color w:val="000000" w:themeColor="text1"/>
          <w:sz w:val="24"/>
          <w:szCs w:val="24"/>
        </w:rPr>
        <w:t>Modelo de convenio de donación</w:t>
      </w:r>
    </w:p>
    <w:p w14:paraId="1CA3D9C2" w14:textId="77777777" w:rsidR="00E36771" w:rsidRPr="00FC3CE5" w:rsidRDefault="00E36771" w:rsidP="00E36771">
      <w:pPr>
        <w:pStyle w:val="Prrafodelista"/>
        <w:numPr>
          <w:ilvl w:val="0"/>
          <w:numId w:val="17"/>
        </w:numPr>
        <w:rPr>
          <w:rFonts w:ascii="Gadugi" w:hAnsi="Gadugi"/>
          <w:color w:val="000000" w:themeColor="text1"/>
          <w:sz w:val="24"/>
          <w:szCs w:val="24"/>
        </w:rPr>
      </w:pPr>
      <w:r w:rsidRPr="00FC3CE5">
        <w:rPr>
          <w:rFonts w:ascii="Gadugi" w:hAnsi="Gadugi"/>
          <w:color w:val="000000" w:themeColor="text1"/>
          <w:sz w:val="24"/>
          <w:szCs w:val="24"/>
        </w:rPr>
        <w:t>Registro de entrega de productos donados</w:t>
      </w:r>
    </w:p>
    <w:p w14:paraId="54E5A478" w14:textId="77777777" w:rsidR="00A55B87" w:rsidRPr="00FC3CE5" w:rsidRDefault="00A55B87" w:rsidP="00A55B87">
      <w:pPr>
        <w:pStyle w:val="Prrafodelista"/>
        <w:rPr>
          <w:rFonts w:ascii="Gadugi" w:hAnsi="Gadugi"/>
          <w:color w:val="000000" w:themeColor="text1"/>
          <w:sz w:val="24"/>
          <w:szCs w:val="24"/>
        </w:rPr>
      </w:pPr>
    </w:p>
    <w:p w14:paraId="08E363E4" w14:textId="77777777" w:rsidR="00B05872" w:rsidRPr="00FC3CE5" w:rsidRDefault="00B05872" w:rsidP="003A5619">
      <w:pPr>
        <w:pStyle w:val="Ttulo"/>
        <w:rPr>
          <w:rFonts w:ascii="Gadugi" w:eastAsiaTheme="minorHAnsi" w:hAnsi="Gadugi" w:cstheme="minorBidi"/>
          <w:color w:val="000000" w:themeColor="text1"/>
          <w:spacing w:val="0"/>
          <w:kern w:val="0"/>
          <w:sz w:val="24"/>
          <w:szCs w:val="24"/>
        </w:rPr>
      </w:pPr>
    </w:p>
    <w:p w14:paraId="167BE292" w14:textId="77777777" w:rsidR="00527EEA" w:rsidRPr="00FC3CE5" w:rsidRDefault="00527EEA" w:rsidP="003A5619">
      <w:pPr>
        <w:pStyle w:val="Ttulo"/>
        <w:rPr>
          <w:rFonts w:ascii="Franklin Gothic Medium" w:hAnsi="Franklin Gothic Medium"/>
          <w:color w:val="000000" w:themeColor="text1"/>
        </w:rPr>
      </w:pPr>
      <w:r w:rsidRPr="00FC3CE5">
        <w:rPr>
          <w:rFonts w:ascii="Franklin Gothic Medium" w:hAnsi="Franklin Gothic Medium"/>
          <w:color w:val="000000" w:themeColor="text1"/>
        </w:rPr>
        <w:lastRenderedPageBreak/>
        <w:t>Introducción</w:t>
      </w:r>
    </w:p>
    <w:p w14:paraId="29AFAC1E" w14:textId="77777777" w:rsidR="00B05872" w:rsidRPr="00FC3CE5" w:rsidRDefault="00B05872" w:rsidP="00B05872">
      <w:pPr>
        <w:rPr>
          <w:color w:val="000000" w:themeColor="text1"/>
        </w:rPr>
      </w:pPr>
      <w:r w:rsidRPr="00FC3CE5">
        <w:rPr>
          <w:noProof/>
          <w:color w:val="000000" w:themeColor="text1"/>
          <w:lang w:eastAsia="es-ES"/>
        </w:rPr>
        <mc:AlternateContent>
          <mc:Choice Requires="wps">
            <w:drawing>
              <wp:anchor distT="0" distB="0" distL="114300" distR="114300" simplePos="0" relativeHeight="251663360" behindDoc="0" locked="0" layoutInCell="1" allowOverlap="1" wp14:anchorId="0324EC09" wp14:editId="3A7FC274">
                <wp:simplePos x="0" y="0"/>
                <wp:positionH relativeFrom="column">
                  <wp:posOffset>0</wp:posOffset>
                </wp:positionH>
                <wp:positionV relativeFrom="paragraph">
                  <wp:posOffset>-635</wp:posOffset>
                </wp:positionV>
                <wp:extent cx="5391150" cy="0"/>
                <wp:effectExtent l="0" t="0" r="19050" b="19050"/>
                <wp:wrapNone/>
                <wp:docPr id="4" name="Conector recto 4"/>
                <wp:cNvGraphicFramePr/>
                <a:graphic xmlns:a="http://schemas.openxmlformats.org/drawingml/2006/main">
                  <a:graphicData uri="http://schemas.microsoft.com/office/word/2010/wordprocessingShape">
                    <wps:wsp>
                      <wps:cNvCnPr/>
                      <wps:spPr>
                        <a:xfrm>
                          <a:off x="0" y="0"/>
                          <a:ext cx="539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559CCC" id="Conector recto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2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" strokecolor="#4472c4 [3204]" strokeweight=".5pt">
                <v:stroke joinstyle="miter"/>
              </v:line>
            </w:pict>
          </mc:Fallback>
        </mc:AlternateContent>
      </w:r>
    </w:p>
    <w:p w14:paraId="536AD3C3" w14:textId="77777777" w:rsidR="00527EEA" w:rsidRPr="00FC3CE5" w:rsidRDefault="00680A9A" w:rsidP="00680A9A">
      <w:pPr>
        <w:jc w:val="both"/>
        <w:rPr>
          <w:rFonts w:ascii="Gadugi" w:hAnsi="Gadugi"/>
          <w:color w:val="000000" w:themeColor="text1"/>
          <w:sz w:val="24"/>
          <w:szCs w:val="24"/>
        </w:rPr>
      </w:pPr>
      <w:r w:rsidRPr="00FC3CE5">
        <w:rPr>
          <w:rFonts w:ascii="Gadugi" w:hAnsi="Gadugi"/>
          <w:color w:val="000000" w:themeColor="text1"/>
          <w:sz w:val="24"/>
          <w:szCs w:val="24"/>
        </w:rPr>
        <w:t xml:space="preserve">La preocupación que generan las pérdidas y el desperdicio alimentario es triple: por un lado, tiene consecuencias medioambientales, pues </w:t>
      </w:r>
      <w:r w:rsidRPr="00FC3CE5">
        <w:rPr>
          <w:rFonts w:ascii="Gadugi" w:hAnsi="Gadugi"/>
          <w:bCs/>
          <w:color w:val="000000" w:themeColor="text1"/>
          <w:sz w:val="24"/>
          <w:szCs w:val="24"/>
        </w:rPr>
        <w:t xml:space="preserve">estas prácticas habituales causaron entre un 8 y un 10% de las emisiones de los gases responsables del calentamiento global de alimentos durante el periodo 2010-2016, de acuerdo con el </w:t>
      </w:r>
      <w:r w:rsidRPr="00FC3CE5">
        <w:rPr>
          <w:rFonts w:ascii="Gadugi" w:hAnsi="Gadugi"/>
          <w:color w:val="000000" w:themeColor="text1"/>
          <w:sz w:val="24"/>
          <w:szCs w:val="24"/>
        </w:rPr>
        <w:t>último informe del Grupo Intergubernamental de Expertos sobre el Cambio Climático (IPCC). En segundo lugar, se analizan también las pérdidas y el desperdicio alimentario desde el punto de vista de seguridad alimentaria</w:t>
      </w:r>
      <w:r w:rsidR="00322AEA" w:rsidRPr="00FC3CE5">
        <w:rPr>
          <w:rFonts w:ascii="Gadugi" w:hAnsi="Gadugi"/>
          <w:color w:val="000000" w:themeColor="text1"/>
          <w:sz w:val="24"/>
          <w:szCs w:val="24"/>
        </w:rPr>
        <w:t xml:space="preserve"> para fomentar la sostenibilidad ambiental en todas las etapas de la cadena alimentaria. Finalmente, también representan una pérdida de los recursos económicos invertidos en la producción, distribución y conservación de los alimentos. </w:t>
      </w:r>
    </w:p>
    <w:p w14:paraId="444ACA03" w14:textId="77777777" w:rsidR="00527EEA" w:rsidRPr="00FC3CE5" w:rsidRDefault="00322AEA" w:rsidP="00322AEA">
      <w:pPr>
        <w:jc w:val="both"/>
        <w:rPr>
          <w:rFonts w:ascii="Gadugi" w:hAnsi="Gadugi"/>
          <w:color w:val="000000" w:themeColor="text1"/>
          <w:sz w:val="24"/>
          <w:szCs w:val="24"/>
        </w:rPr>
      </w:pPr>
      <w:r w:rsidRPr="00FC3CE5">
        <w:rPr>
          <w:rFonts w:ascii="Gadugi" w:hAnsi="Gadugi"/>
          <w:color w:val="000000" w:themeColor="text1"/>
          <w:sz w:val="24"/>
          <w:szCs w:val="24"/>
        </w:rPr>
        <w:t>En año 2015, la Agenda 2030 de la Organización de las Naciones Unidas (ONU) incorporó un nuevo hecho 12.3 en los Objetivos de Desarrollo Sostenible (ODS) para reducir a la mitad el desperdicio de alimentos per cápita mundial en la venta al por menor y a nivel de los consumidores y reducir las pérdidas de alimentos en las cadenas de producción y suministro, incluidas las pérdidas posteriores a la cosecha.</w:t>
      </w:r>
    </w:p>
    <w:p w14:paraId="0434BDB2" w14:textId="77777777" w:rsidR="00322AEA" w:rsidRPr="00FC3CE5" w:rsidRDefault="00322AEA" w:rsidP="00322AEA">
      <w:pPr>
        <w:jc w:val="both"/>
        <w:rPr>
          <w:rFonts w:ascii="Gadugi" w:hAnsi="Gadugi"/>
          <w:color w:val="000000" w:themeColor="text1"/>
          <w:sz w:val="24"/>
          <w:szCs w:val="24"/>
        </w:rPr>
      </w:pPr>
      <w:r w:rsidRPr="00FC3CE5">
        <w:rPr>
          <w:rFonts w:ascii="Gadugi" w:hAnsi="Gadugi"/>
          <w:color w:val="000000" w:themeColor="text1"/>
          <w:sz w:val="24"/>
          <w:szCs w:val="24"/>
        </w:rPr>
        <w:t xml:space="preserve">Asimismo, la Comisión Europea (CE) ha empezado a movilizar herramientas a su alcance para fomentar que todos los agentes de la cadena agroalimentaria integren la prevención y reducción de las pérdidas y el despilfarro alimentario en su actividad. </w:t>
      </w:r>
    </w:p>
    <w:p w14:paraId="765DF8A7" w14:textId="77777777" w:rsidR="00322AEA" w:rsidRPr="00FC3CE5" w:rsidRDefault="00322AEA" w:rsidP="00322AEA">
      <w:pPr>
        <w:jc w:val="both"/>
        <w:rPr>
          <w:rFonts w:ascii="Gadugi" w:hAnsi="Gadugi"/>
          <w:color w:val="000000" w:themeColor="text1"/>
          <w:sz w:val="24"/>
          <w:szCs w:val="24"/>
        </w:rPr>
      </w:pPr>
      <w:r w:rsidRPr="00FC3CE5">
        <w:rPr>
          <w:rFonts w:ascii="Gadugi" w:hAnsi="Gadugi"/>
          <w:color w:val="000000" w:themeColor="text1"/>
          <w:sz w:val="24"/>
          <w:szCs w:val="24"/>
        </w:rPr>
        <w:t>En todo caso, la prevención y reducción de las pérdidas y el desperdicio alimentario se constituye como un objetivo claro para las empresas de la cadena agroalimentaria. Un instrumento útil para definir e implementar estas acciones es el presente Plan de prevención y reducción de las perdidas y el despilfarro alimentario.</w:t>
      </w:r>
    </w:p>
    <w:p w14:paraId="0E191834" w14:textId="77777777" w:rsidR="00322AEA" w:rsidRPr="00FC3CE5" w:rsidRDefault="00322AEA" w:rsidP="00322AEA">
      <w:pPr>
        <w:jc w:val="both"/>
        <w:rPr>
          <w:rFonts w:ascii="Gadugi" w:hAnsi="Gadugi"/>
          <w:color w:val="000000" w:themeColor="text1"/>
          <w:sz w:val="24"/>
          <w:szCs w:val="24"/>
        </w:rPr>
      </w:pPr>
    </w:p>
    <w:p w14:paraId="73C24E57" w14:textId="77777777" w:rsidR="00322AEA" w:rsidRPr="00FC3CE5" w:rsidRDefault="00322AEA" w:rsidP="00322AEA">
      <w:pPr>
        <w:jc w:val="both"/>
        <w:rPr>
          <w:rFonts w:ascii="Gadugi" w:hAnsi="Gadugi"/>
          <w:color w:val="000000" w:themeColor="text1"/>
          <w:sz w:val="24"/>
          <w:szCs w:val="24"/>
        </w:rPr>
      </w:pPr>
    </w:p>
    <w:p w14:paraId="00445C71" w14:textId="77777777" w:rsidR="00322AEA" w:rsidRPr="00FC3CE5" w:rsidRDefault="00322AEA" w:rsidP="00322AEA">
      <w:pPr>
        <w:jc w:val="both"/>
        <w:rPr>
          <w:rFonts w:ascii="Gadugi" w:hAnsi="Gadugi"/>
          <w:color w:val="000000" w:themeColor="text1"/>
          <w:sz w:val="24"/>
          <w:szCs w:val="24"/>
        </w:rPr>
      </w:pPr>
    </w:p>
    <w:p w14:paraId="599AFFD7" w14:textId="77777777" w:rsidR="00322AEA" w:rsidRPr="00FC3CE5" w:rsidRDefault="00322AEA" w:rsidP="00322AEA">
      <w:pPr>
        <w:jc w:val="both"/>
        <w:rPr>
          <w:rFonts w:ascii="Gadugi" w:hAnsi="Gadugi"/>
          <w:color w:val="000000" w:themeColor="text1"/>
          <w:sz w:val="24"/>
          <w:szCs w:val="24"/>
        </w:rPr>
      </w:pPr>
    </w:p>
    <w:p w14:paraId="2A55BC11" w14:textId="77777777" w:rsidR="00322AEA" w:rsidRPr="00FC3CE5" w:rsidRDefault="00322AEA" w:rsidP="00322AEA">
      <w:pPr>
        <w:jc w:val="both"/>
        <w:rPr>
          <w:rFonts w:ascii="Gadugi" w:hAnsi="Gadugi"/>
          <w:color w:val="000000" w:themeColor="text1"/>
          <w:sz w:val="24"/>
          <w:szCs w:val="24"/>
        </w:rPr>
      </w:pPr>
    </w:p>
    <w:p w14:paraId="361C9BB0" w14:textId="77777777" w:rsidR="00B05872" w:rsidRPr="00FC3CE5" w:rsidRDefault="00B05872" w:rsidP="003E6E92">
      <w:pPr>
        <w:pStyle w:val="Ttulo"/>
        <w:rPr>
          <w:rFonts w:ascii="Gadugi" w:eastAsiaTheme="minorHAnsi" w:hAnsi="Gadugi" w:cstheme="minorBidi"/>
          <w:color w:val="000000" w:themeColor="text1"/>
          <w:spacing w:val="0"/>
          <w:kern w:val="0"/>
          <w:sz w:val="24"/>
          <w:szCs w:val="24"/>
        </w:rPr>
      </w:pPr>
    </w:p>
    <w:p w14:paraId="028D7BAB" w14:textId="77777777" w:rsidR="003E6E92" w:rsidRPr="00FC3CE5" w:rsidRDefault="00527EEA" w:rsidP="003E6E92">
      <w:pPr>
        <w:pStyle w:val="Ttulo"/>
        <w:rPr>
          <w:rFonts w:ascii="Franklin Gothic Medium" w:hAnsi="Franklin Gothic Medium"/>
          <w:color w:val="000000" w:themeColor="text1"/>
        </w:rPr>
      </w:pPr>
      <w:r w:rsidRPr="00FC3CE5">
        <w:rPr>
          <w:rFonts w:ascii="Franklin Gothic Medium" w:hAnsi="Franklin Gothic Medium"/>
          <w:color w:val="000000" w:themeColor="text1"/>
        </w:rPr>
        <w:lastRenderedPageBreak/>
        <w:t>Objetivos</w:t>
      </w:r>
    </w:p>
    <w:p w14:paraId="08CE029A" w14:textId="77777777" w:rsidR="00B05872" w:rsidRPr="00FC3CE5" w:rsidRDefault="00B05872" w:rsidP="00B05872">
      <w:pPr>
        <w:rPr>
          <w:color w:val="000000" w:themeColor="text1"/>
        </w:rPr>
      </w:pPr>
      <w:r w:rsidRPr="00FC3CE5">
        <w:rPr>
          <w:noProof/>
          <w:color w:val="000000" w:themeColor="text1"/>
          <w:lang w:eastAsia="es-ES"/>
        </w:rPr>
        <mc:AlternateContent>
          <mc:Choice Requires="wps">
            <w:drawing>
              <wp:anchor distT="0" distB="0" distL="114300" distR="114300" simplePos="0" relativeHeight="251665408" behindDoc="0" locked="0" layoutInCell="1" allowOverlap="1" wp14:anchorId="5253A3EC" wp14:editId="6DC48606">
                <wp:simplePos x="0" y="0"/>
                <wp:positionH relativeFrom="column">
                  <wp:posOffset>0</wp:posOffset>
                </wp:positionH>
                <wp:positionV relativeFrom="paragraph">
                  <wp:posOffset>-635</wp:posOffset>
                </wp:positionV>
                <wp:extent cx="5391150" cy="0"/>
                <wp:effectExtent l="0" t="0" r="19050" b="19050"/>
                <wp:wrapNone/>
                <wp:docPr id="5" name="Conector recto 5"/>
                <wp:cNvGraphicFramePr/>
                <a:graphic xmlns:a="http://schemas.openxmlformats.org/drawingml/2006/main">
                  <a:graphicData uri="http://schemas.microsoft.com/office/word/2010/wordprocessingShape">
                    <wps:wsp>
                      <wps:cNvCnPr/>
                      <wps:spPr>
                        <a:xfrm>
                          <a:off x="0" y="0"/>
                          <a:ext cx="539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78A34F" id="Conector recto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2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" strokecolor="#4472c4 [3204]" strokeweight=".5pt">
                <v:stroke joinstyle="miter"/>
              </v:line>
            </w:pict>
          </mc:Fallback>
        </mc:AlternateContent>
      </w:r>
    </w:p>
    <w:p w14:paraId="62467941" w14:textId="77777777" w:rsidR="00322AEA" w:rsidRPr="00FC3CE5" w:rsidRDefault="00322AEA" w:rsidP="00D326CA">
      <w:pPr>
        <w:jc w:val="both"/>
        <w:rPr>
          <w:rFonts w:ascii="Gadugi" w:hAnsi="Gadugi"/>
          <w:color w:val="000000" w:themeColor="text1"/>
          <w:sz w:val="24"/>
          <w:szCs w:val="24"/>
        </w:rPr>
      </w:pPr>
      <w:r w:rsidRPr="00FC3CE5">
        <w:rPr>
          <w:rFonts w:ascii="Gadugi" w:hAnsi="Gadugi"/>
          <w:color w:val="000000" w:themeColor="text1"/>
          <w:sz w:val="24"/>
          <w:szCs w:val="24"/>
        </w:rPr>
        <w:t xml:space="preserve">El Plan de prevención y reducción de las perdidas y el despilfarro alimentario se trata de un conjunto de acciones en base a las cuales, una organización o </w:t>
      </w:r>
      <w:r w:rsidR="00D326CA" w:rsidRPr="00FC3CE5">
        <w:rPr>
          <w:rFonts w:ascii="Gadugi" w:hAnsi="Gadugi"/>
          <w:color w:val="000000" w:themeColor="text1"/>
          <w:sz w:val="24"/>
          <w:szCs w:val="24"/>
        </w:rPr>
        <w:t>entidad se</w:t>
      </w:r>
      <w:r w:rsidRPr="00FC3CE5">
        <w:rPr>
          <w:rFonts w:ascii="Gadugi" w:hAnsi="Gadugi"/>
          <w:color w:val="000000" w:themeColor="text1"/>
          <w:sz w:val="24"/>
          <w:szCs w:val="24"/>
        </w:rPr>
        <w:t xml:space="preserve"> propone prevenir o reducir las </w:t>
      </w:r>
      <w:r w:rsidR="00D326CA" w:rsidRPr="00FC3CE5">
        <w:rPr>
          <w:rFonts w:ascii="Gadugi" w:hAnsi="Gadugi"/>
          <w:color w:val="000000" w:themeColor="text1"/>
          <w:sz w:val="24"/>
          <w:szCs w:val="24"/>
        </w:rPr>
        <w:t>pérdidas</w:t>
      </w:r>
      <w:r w:rsidRPr="00FC3CE5">
        <w:rPr>
          <w:rFonts w:ascii="Gadugi" w:hAnsi="Gadugi"/>
          <w:color w:val="000000" w:themeColor="text1"/>
          <w:sz w:val="24"/>
          <w:szCs w:val="24"/>
        </w:rPr>
        <w:t xml:space="preserve"> y el despilfarro alimentario. </w:t>
      </w:r>
      <w:r w:rsidR="00D326CA" w:rsidRPr="00FC3CE5">
        <w:rPr>
          <w:rFonts w:ascii="Gadugi" w:hAnsi="Gadugi"/>
          <w:color w:val="000000" w:themeColor="text1"/>
          <w:sz w:val="24"/>
          <w:szCs w:val="24"/>
        </w:rPr>
        <w:t xml:space="preserve">Se define </w:t>
      </w:r>
      <w:r w:rsidRPr="00FC3CE5">
        <w:rPr>
          <w:rFonts w:ascii="Gadugi" w:hAnsi="Gadugi"/>
          <w:color w:val="000000" w:themeColor="text1"/>
          <w:sz w:val="24"/>
          <w:szCs w:val="24"/>
        </w:rPr>
        <w:t>en el mismo plan</w:t>
      </w:r>
      <w:r w:rsidR="00D326CA" w:rsidRPr="00FC3CE5">
        <w:rPr>
          <w:rFonts w:ascii="Gadugi" w:hAnsi="Gadugi"/>
          <w:color w:val="000000" w:themeColor="text1"/>
          <w:sz w:val="24"/>
          <w:szCs w:val="24"/>
        </w:rPr>
        <w:t xml:space="preserve"> las concretas acciones que se desarrollaran para prevenir y reducir las pérdidas y el despilfarro alimentario que se generan en su actividad.</w:t>
      </w:r>
    </w:p>
    <w:p w14:paraId="44A6A2FF" w14:textId="77777777" w:rsidR="00D326CA" w:rsidRPr="00FC3CE5" w:rsidRDefault="00D326CA" w:rsidP="00D326CA">
      <w:pPr>
        <w:jc w:val="both"/>
        <w:rPr>
          <w:rFonts w:ascii="Gadugi" w:hAnsi="Gadugi"/>
          <w:color w:val="000000" w:themeColor="text1"/>
          <w:sz w:val="24"/>
          <w:szCs w:val="24"/>
        </w:rPr>
      </w:pPr>
      <w:r w:rsidRPr="00FC3CE5">
        <w:rPr>
          <w:rFonts w:ascii="Gadugi" w:hAnsi="Gadugi"/>
          <w:color w:val="000000" w:themeColor="text1"/>
          <w:sz w:val="24"/>
          <w:szCs w:val="24"/>
        </w:rPr>
        <w:t>Para elaborar un Plan de prevención y reducción de las perdidas y despilfarro alimentario se deberá llevar a cabo pre</w:t>
      </w:r>
      <w:r w:rsidR="00474320" w:rsidRPr="00FC3CE5">
        <w:rPr>
          <w:rFonts w:ascii="Gadugi" w:hAnsi="Gadugi"/>
          <w:color w:val="000000" w:themeColor="text1"/>
          <w:sz w:val="24"/>
          <w:szCs w:val="24"/>
        </w:rPr>
        <w:t xml:space="preserve">viamente un análisis </w:t>
      </w:r>
      <w:r w:rsidRPr="00FC3CE5">
        <w:rPr>
          <w:rFonts w:ascii="Gadugi" w:hAnsi="Gadugi"/>
          <w:color w:val="000000" w:themeColor="text1"/>
          <w:sz w:val="24"/>
          <w:szCs w:val="24"/>
        </w:rPr>
        <w:t xml:space="preserve">de los procedimientos y las actividades relacionadas con la generación de las propias perdidas; asimismo, se deberá definir, basándose en los resultados obtenidos, acciones de prevención y reducción correspondientes. </w:t>
      </w:r>
    </w:p>
    <w:p w14:paraId="47C7ECE0" w14:textId="77777777" w:rsidR="00D326CA" w:rsidRPr="00FC3CE5" w:rsidRDefault="00D326CA" w:rsidP="00D326CA">
      <w:pPr>
        <w:jc w:val="both"/>
        <w:rPr>
          <w:rFonts w:ascii="Gadugi" w:hAnsi="Gadugi"/>
          <w:color w:val="000000" w:themeColor="text1"/>
          <w:sz w:val="24"/>
          <w:szCs w:val="24"/>
        </w:rPr>
      </w:pPr>
      <w:r w:rsidRPr="00FC3CE5">
        <w:rPr>
          <w:rFonts w:ascii="Gadugi" w:hAnsi="Gadugi"/>
          <w:color w:val="000000" w:themeColor="text1"/>
          <w:sz w:val="24"/>
          <w:szCs w:val="24"/>
        </w:rPr>
        <w:t xml:space="preserve">El plan de prevención y reducción de las pérdidas y el despilfarro alimentario manifiesta el compromiso de la organización con la prevención y reducción de las pérdidas y despilfarro alimentario.  Expone los datos obtenidos en la cuantificación de las perdidas y despilfarro alimentario de la organización y su evolución a lo largo de los años. Identificará las principales causas de las perdidas y definirá el programa de acciones de prevención y reducción diseñado para minimizarlas. Identificará los puntos críticos de generación de las perdidas y también las </w:t>
      </w:r>
      <w:r w:rsidR="004060A3" w:rsidRPr="00FC3CE5">
        <w:rPr>
          <w:rFonts w:ascii="Gadugi" w:hAnsi="Gadugi"/>
          <w:color w:val="000000" w:themeColor="text1"/>
          <w:sz w:val="24"/>
          <w:szCs w:val="24"/>
        </w:rPr>
        <w:t xml:space="preserve">medidas correctoras diseñadas para controlarlos. Define la estrategia de sensibilización y formación del personal. Y, por último, define la estrategia de comunicación de los datos y resultados obtenidos. </w:t>
      </w:r>
    </w:p>
    <w:p w14:paraId="5BD717DA" w14:textId="77777777" w:rsidR="004060A3" w:rsidRPr="00FC3CE5" w:rsidRDefault="004060A3" w:rsidP="00D326CA">
      <w:pPr>
        <w:jc w:val="both"/>
        <w:rPr>
          <w:rFonts w:ascii="Gadugi" w:hAnsi="Gadugi"/>
          <w:color w:val="000000" w:themeColor="text1"/>
          <w:sz w:val="24"/>
          <w:szCs w:val="24"/>
        </w:rPr>
      </w:pPr>
      <w:r w:rsidRPr="00FC3CE5">
        <w:rPr>
          <w:rFonts w:ascii="Gadugi" w:hAnsi="Gadugi"/>
          <w:color w:val="000000" w:themeColor="text1"/>
          <w:sz w:val="24"/>
          <w:szCs w:val="24"/>
        </w:rPr>
        <w:t xml:space="preserve">El Plan de prevención y reducción de las perdidas y despilfarro alimentario es el instrumento para detectar los márgenes de </w:t>
      </w:r>
      <w:r w:rsidR="00541A25" w:rsidRPr="00FC3CE5">
        <w:rPr>
          <w:rFonts w:ascii="Gadugi" w:hAnsi="Gadugi"/>
          <w:color w:val="000000" w:themeColor="text1"/>
          <w:sz w:val="24"/>
          <w:szCs w:val="24"/>
        </w:rPr>
        <w:t>mejora</w:t>
      </w:r>
      <w:r w:rsidRPr="00FC3CE5">
        <w:rPr>
          <w:rFonts w:ascii="Gadugi" w:hAnsi="Gadugi"/>
          <w:color w:val="000000" w:themeColor="text1"/>
          <w:sz w:val="24"/>
          <w:szCs w:val="24"/>
        </w:rPr>
        <w:t xml:space="preserve"> y puedan incorporar de forma sencilla la prevención y reducción de las perdidas y desperdicios. Asimismo, también se trata de un instrumento para dar visibilidad a las acciones de prevención </w:t>
      </w:r>
      <w:r w:rsidR="00541A25" w:rsidRPr="00FC3CE5">
        <w:rPr>
          <w:rFonts w:ascii="Gadugi" w:hAnsi="Gadugi"/>
          <w:color w:val="000000" w:themeColor="text1"/>
          <w:sz w:val="24"/>
          <w:szCs w:val="24"/>
        </w:rPr>
        <w:t xml:space="preserve">y reducción que ya se estén desarrollando. </w:t>
      </w:r>
    </w:p>
    <w:p w14:paraId="65BAF52A" w14:textId="77777777" w:rsidR="00541A25" w:rsidRPr="00FC3CE5" w:rsidRDefault="00541A25" w:rsidP="00D326CA">
      <w:pPr>
        <w:jc w:val="both"/>
        <w:rPr>
          <w:rFonts w:ascii="Gadugi" w:hAnsi="Gadugi"/>
          <w:color w:val="000000" w:themeColor="text1"/>
          <w:sz w:val="24"/>
          <w:szCs w:val="24"/>
        </w:rPr>
      </w:pPr>
      <w:r w:rsidRPr="00FC3CE5">
        <w:rPr>
          <w:rFonts w:ascii="Gadugi" w:hAnsi="Gadugi"/>
          <w:color w:val="000000" w:themeColor="text1"/>
          <w:sz w:val="24"/>
          <w:szCs w:val="24"/>
        </w:rPr>
        <w:t>Hay que tener en cuenta una serie de beneficios</w:t>
      </w:r>
      <w:r w:rsidR="00FD57E3" w:rsidRPr="00FC3CE5">
        <w:rPr>
          <w:rFonts w:ascii="Gadugi" w:hAnsi="Gadugi"/>
          <w:color w:val="000000" w:themeColor="text1"/>
          <w:sz w:val="24"/>
          <w:szCs w:val="24"/>
        </w:rPr>
        <w:t xml:space="preserve"> tras la implantación:</w:t>
      </w:r>
    </w:p>
    <w:p w14:paraId="505C2679" w14:textId="77777777" w:rsidR="00FD57E3" w:rsidRPr="00FC3CE5" w:rsidRDefault="00FD57E3" w:rsidP="00FD57E3">
      <w:pPr>
        <w:pStyle w:val="Prrafodelista"/>
        <w:numPr>
          <w:ilvl w:val="0"/>
          <w:numId w:val="1"/>
        </w:numPr>
        <w:jc w:val="both"/>
        <w:rPr>
          <w:rFonts w:ascii="Gadugi" w:hAnsi="Gadugi"/>
          <w:color w:val="000000" w:themeColor="text1"/>
          <w:sz w:val="24"/>
          <w:szCs w:val="24"/>
        </w:rPr>
      </w:pPr>
      <w:r w:rsidRPr="00FC3CE5">
        <w:rPr>
          <w:rFonts w:ascii="Gadugi" w:hAnsi="Gadugi"/>
          <w:color w:val="000000" w:themeColor="text1"/>
          <w:sz w:val="24"/>
          <w:szCs w:val="24"/>
        </w:rPr>
        <w:t>Económicos. Cuando un recurso se convierte un desperdicio o un despilfarro alimentario supone una pérdida de recursos económicos que se han invertido para producirlo o fabricarlo, además del coste añadido que supone eliminarlo. Encontrar opciones de prevención o reducción de las perdidas y despilfarro alimentario puede suponer una mejora de la eficiencia y un ahorro de recursos que repercute positivamente en el balance de año de la empresa y en la mejora de la competitividad.</w:t>
      </w:r>
    </w:p>
    <w:p w14:paraId="7A3CBE1B" w14:textId="77777777" w:rsidR="00FD57E3" w:rsidRPr="00FC3CE5" w:rsidRDefault="00FD57E3" w:rsidP="00FD57E3">
      <w:pPr>
        <w:pStyle w:val="Prrafodelista"/>
        <w:numPr>
          <w:ilvl w:val="0"/>
          <w:numId w:val="1"/>
        </w:numPr>
        <w:jc w:val="both"/>
        <w:rPr>
          <w:rFonts w:ascii="Gadugi" w:hAnsi="Gadugi"/>
          <w:color w:val="000000" w:themeColor="text1"/>
          <w:sz w:val="24"/>
          <w:szCs w:val="24"/>
        </w:rPr>
      </w:pPr>
      <w:r w:rsidRPr="00FC3CE5">
        <w:rPr>
          <w:rFonts w:ascii="Gadugi" w:hAnsi="Gadugi"/>
          <w:color w:val="000000" w:themeColor="text1"/>
          <w:sz w:val="24"/>
          <w:szCs w:val="24"/>
        </w:rPr>
        <w:t xml:space="preserve">Ambientales. Para producir, transformar y comercializar los productos alimentarios es necesario invertir recursos hídricos, tierra, combustible, </w:t>
      </w:r>
      <w:r w:rsidRPr="00FC3CE5">
        <w:rPr>
          <w:rFonts w:ascii="Gadugi" w:hAnsi="Gadugi"/>
          <w:color w:val="000000" w:themeColor="text1"/>
          <w:sz w:val="24"/>
          <w:szCs w:val="24"/>
        </w:rPr>
        <w:lastRenderedPageBreak/>
        <w:t>fertilizantes, etc. El plan de prevención y reducción de las perdidas y despilfarro alimentario sirve para prevenir y reducir la generación de pérdidas o para darles una salida ambiental más sostenible, lo cual permitirá que la empresa reduzca los impactos ambientales derivados de su actividad.</w:t>
      </w:r>
    </w:p>
    <w:p w14:paraId="0755FCF6" w14:textId="77777777" w:rsidR="00FD57E3" w:rsidRPr="00FC3CE5" w:rsidRDefault="00FD57E3" w:rsidP="00474320">
      <w:pPr>
        <w:pStyle w:val="Prrafodelista"/>
        <w:numPr>
          <w:ilvl w:val="0"/>
          <w:numId w:val="1"/>
        </w:numPr>
        <w:jc w:val="both"/>
        <w:rPr>
          <w:rFonts w:ascii="Gadugi" w:hAnsi="Gadugi"/>
          <w:color w:val="000000" w:themeColor="text1"/>
          <w:sz w:val="24"/>
          <w:szCs w:val="24"/>
        </w:rPr>
      </w:pPr>
      <w:r w:rsidRPr="00FC3CE5">
        <w:rPr>
          <w:rFonts w:ascii="Gadugi" w:hAnsi="Gadugi"/>
          <w:color w:val="000000" w:themeColor="text1"/>
          <w:sz w:val="24"/>
          <w:szCs w:val="24"/>
        </w:rPr>
        <w:t>Sociales.</w:t>
      </w:r>
      <w:r w:rsidR="00474320" w:rsidRPr="00FC3CE5">
        <w:rPr>
          <w:rFonts w:ascii="Gadugi" w:hAnsi="Gadugi"/>
          <w:color w:val="000000" w:themeColor="text1"/>
          <w:sz w:val="24"/>
          <w:szCs w:val="24"/>
        </w:rPr>
        <w:t xml:space="preserve"> </w:t>
      </w:r>
      <w:r w:rsidRPr="00FC3CE5">
        <w:rPr>
          <w:rFonts w:ascii="Gadugi" w:hAnsi="Gadugi"/>
          <w:color w:val="000000" w:themeColor="text1"/>
          <w:sz w:val="24"/>
          <w:szCs w:val="24"/>
        </w:rPr>
        <w:t xml:space="preserve">Puesto que los consumidores y clientes empiezan a exigir a las entidades agroalimentarias que tengan en cuenta estas facetas sociales, así como que se esfuercen para garantizar el derecho de alimentación de todas las personas. </w:t>
      </w:r>
    </w:p>
    <w:p w14:paraId="08D61341" w14:textId="77777777" w:rsidR="00B222C3" w:rsidRPr="00FC3CE5" w:rsidRDefault="00FD57E3" w:rsidP="00B222C3">
      <w:pPr>
        <w:pStyle w:val="Prrafodelista"/>
        <w:numPr>
          <w:ilvl w:val="0"/>
          <w:numId w:val="1"/>
        </w:numPr>
        <w:jc w:val="both"/>
        <w:rPr>
          <w:rFonts w:ascii="Gadugi" w:hAnsi="Gadugi"/>
          <w:color w:val="000000" w:themeColor="text1"/>
          <w:sz w:val="24"/>
          <w:szCs w:val="24"/>
        </w:rPr>
      </w:pPr>
      <w:r w:rsidRPr="00FC3CE5">
        <w:rPr>
          <w:rFonts w:ascii="Gadugi" w:hAnsi="Gadugi"/>
          <w:color w:val="000000" w:themeColor="text1"/>
          <w:sz w:val="24"/>
          <w:szCs w:val="24"/>
        </w:rPr>
        <w:t>Legales. En línea con los Objetivos de Desarrol</w:t>
      </w:r>
      <w:r w:rsidR="00A74BB6" w:rsidRPr="00FC3CE5">
        <w:rPr>
          <w:rFonts w:ascii="Gadugi" w:hAnsi="Gadugi"/>
          <w:color w:val="000000" w:themeColor="text1"/>
          <w:sz w:val="24"/>
          <w:szCs w:val="24"/>
        </w:rPr>
        <w:t>lo Sos</w:t>
      </w:r>
      <w:r w:rsidRPr="00FC3CE5">
        <w:rPr>
          <w:rFonts w:ascii="Gadugi" w:hAnsi="Gadugi"/>
          <w:color w:val="000000" w:themeColor="text1"/>
          <w:sz w:val="24"/>
          <w:szCs w:val="24"/>
        </w:rPr>
        <w:t>tenible, la Directiva (UE) 2018/851 del Parlamento Europeo y del Consejo, de 30 de mayo, por la cual se modifica la Directiva 2008/98/CE, sobre los residuos, incluye que los est</w:t>
      </w:r>
      <w:r w:rsidR="00A74BB6" w:rsidRPr="00FC3CE5">
        <w:rPr>
          <w:rFonts w:ascii="Gadugi" w:hAnsi="Gadugi"/>
          <w:color w:val="000000" w:themeColor="text1"/>
          <w:sz w:val="24"/>
          <w:szCs w:val="24"/>
        </w:rPr>
        <w:t xml:space="preserve">ados miembros habrán de empezar a reportar datos sobre las perdidas y despilfarro de alimentos, así como el desarrollo de sus propias herramientas que se establezcan como obligatorias para reducirlas. </w:t>
      </w:r>
    </w:p>
    <w:p w14:paraId="17AD6CB2" w14:textId="77777777" w:rsidR="003A5619" w:rsidRPr="00FC3CE5" w:rsidRDefault="00557131" w:rsidP="00A74BB6">
      <w:pPr>
        <w:jc w:val="both"/>
        <w:rPr>
          <w:rFonts w:ascii="Gadugi" w:hAnsi="Gadugi"/>
          <w:color w:val="000000" w:themeColor="text1"/>
          <w:sz w:val="24"/>
          <w:szCs w:val="24"/>
        </w:rPr>
      </w:pPr>
      <w:r w:rsidRPr="00FC3CE5">
        <w:rPr>
          <w:rFonts w:ascii="Gadugi" w:hAnsi="Gadugi"/>
          <w:color w:val="000000" w:themeColor="text1"/>
          <w:sz w:val="24"/>
          <w:szCs w:val="24"/>
        </w:rPr>
        <w:t xml:space="preserve">Por todo lo expuesto, el principal objetivo de la lucha contra las pérdidas y despilfarro alimentario es la prevención a través de la puesta en marcha, por parte de </w:t>
      </w:r>
      <w:r w:rsidR="00B222C3" w:rsidRPr="00FC3CE5">
        <w:rPr>
          <w:rFonts w:ascii="Gadugi" w:hAnsi="Gadugi"/>
          <w:color w:val="000000" w:themeColor="text1"/>
          <w:sz w:val="24"/>
          <w:szCs w:val="24"/>
        </w:rPr>
        <w:t>l</w:t>
      </w:r>
      <w:r w:rsidRPr="00FC3CE5">
        <w:rPr>
          <w:rFonts w:ascii="Gadugi" w:hAnsi="Gadugi"/>
          <w:color w:val="000000" w:themeColor="text1"/>
          <w:sz w:val="24"/>
          <w:szCs w:val="24"/>
        </w:rPr>
        <w:t>os agentes de la cadena alimentaria, de prácticas que reduzcan la generación de excedentes alimentarios. Es recomendable</w:t>
      </w:r>
      <w:r w:rsidR="00B222C3" w:rsidRPr="00FC3CE5">
        <w:rPr>
          <w:rFonts w:ascii="Gadugi" w:hAnsi="Gadugi"/>
          <w:color w:val="000000" w:themeColor="text1"/>
          <w:sz w:val="24"/>
          <w:szCs w:val="24"/>
        </w:rPr>
        <w:t>, como hemos previsto anteriormente,</w:t>
      </w:r>
      <w:r w:rsidR="00474320" w:rsidRPr="00FC3CE5">
        <w:rPr>
          <w:rFonts w:ascii="Gadugi" w:hAnsi="Gadugi"/>
          <w:color w:val="000000" w:themeColor="text1"/>
          <w:sz w:val="24"/>
          <w:szCs w:val="24"/>
        </w:rPr>
        <w:t xml:space="preserve"> que los </w:t>
      </w:r>
      <w:r w:rsidRPr="00FC3CE5">
        <w:rPr>
          <w:rFonts w:ascii="Gadugi" w:hAnsi="Gadugi"/>
          <w:color w:val="000000" w:themeColor="text1"/>
          <w:sz w:val="24"/>
          <w:szCs w:val="24"/>
        </w:rPr>
        <w:t xml:space="preserve">agentes dispongan de un Plan de prevención de excedentes y desperdicios de alimentos que incluyan un sistema para poder contabilizar e identificar las causas por las que se generan y, de esta manera, poder desplegar las acciones necesarias para la generación de excedentes alimentarios. </w:t>
      </w:r>
    </w:p>
    <w:p w14:paraId="732FB876" w14:textId="77777777" w:rsidR="00B222C3" w:rsidRPr="00FC3CE5" w:rsidRDefault="00B222C3" w:rsidP="00A74BB6">
      <w:pPr>
        <w:jc w:val="both"/>
        <w:rPr>
          <w:rFonts w:ascii="Gadugi" w:hAnsi="Gadugi"/>
          <w:color w:val="000000" w:themeColor="text1"/>
          <w:sz w:val="24"/>
          <w:szCs w:val="24"/>
        </w:rPr>
      </w:pPr>
      <w:r w:rsidRPr="00FC3CE5">
        <w:rPr>
          <w:rFonts w:ascii="Gadugi" w:hAnsi="Gadugi"/>
          <w:color w:val="000000" w:themeColor="text1"/>
          <w:sz w:val="24"/>
          <w:szCs w:val="24"/>
        </w:rPr>
        <w:t>Ahora bien, una vez que contamos con los excedentes alimentarios, la donación se presenta como la mejor solución para canalizarlos. Así, desde los productores primarios, pasando por los fabricantes de alimentos, las grandes cadenas de distribución de alimentos y hasta los comercios minoristas y de restauración, participan en esta donación de alimentos.</w:t>
      </w:r>
    </w:p>
    <w:p w14:paraId="08C471DE" w14:textId="77777777" w:rsidR="00B222C3" w:rsidRPr="00FC3CE5" w:rsidRDefault="00B222C3" w:rsidP="00A74BB6">
      <w:pPr>
        <w:jc w:val="both"/>
        <w:rPr>
          <w:rFonts w:ascii="Gadugi" w:hAnsi="Gadugi"/>
          <w:color w:val="000000" w:themeColor="text1"/>
          <w:sz w:val="24"/>
          <w:szCs w:val="24"/>
        </w:rPr>
      </w:pPr>
      <w:r w:rsidRPr="00FC3CE5">
        <w:rPr>
          <w:rFonts w:ascii="Gadugi" w:hAnsi="Gadugi"/>
          <w:color w:val="000000" w:themeColor="text1"/>
          <w:sz w:val="24"/>
          <w:szCs w:val="24"/>
        </w:rPr>
        <w:t>El trabajo de redistribución de alimentos entre los donantes y sus receptores puede presentar problemas y riesgos para la salud de las personas que los consuman, en caso de que no se haga de manera adecuada.</w:t>
      </w:r>
    </w:p>
    <w:p w14:paraId="735113CF" w14:textId="77777777" w:rsidR="00B222C3" w:rsidRPr="00FC3CE5" w:rsidRDefault="00B222C3" w:rsidP="00A74BB6">
      <w:pPr>
        <w:jc w:val="both"/>
        <w:rPr>
          <w:rFonts w:ascii="Gadugi" w:hAnsi="Gadugi"/>
          <w:color w:val="000000" w:themeColor="text1"/>
          <w:sz w:val="24"/>
          <w:szCs w:val="24"/>
        </w:rPr>
      </w:pPr>
      <w:r w:rsidRPr="00FC3CE5">
        <w:rPr>
          <w:rFonts w:ascii="Gadugi" w:hAnsi="Gadugi"/>
          <w:color w:val="000000" w:themeColor="text1"/>
          <w:sz w:val="24"/>
          <w:szCs w:val="24"/>
        </w:rPr>
        <w:t>Para solventar este aspecto, según establece la Comisión Europea, la donación de excedentes alimentarios no debe generar incumplimientos legales y/o sanitarios p</w:t>
      </w:r>
      <w:r w:rsidR="00474320" w:rsidRPr="00FC3CE5">
        <w:rPr>
          <w:rFonts w:ascii="Gadugi" w:hAnsi="Gadugi"/>
          <w:color w:val="000000" w:themeColor="text1"/>
          <w:sz w:val="24"/>
          <w:szCs w:val="24"/>
        </w:rPr>
        <w:t>or parte de los establecimientos</w:t>
      </w:r>
      <w:r w:rsidRPr="00FC3CE5">
        <w:rPr>
          <w:rFonts w:ascii="Gadugi" w:hAnsi="Gadugi"/>
          <w:color w:val="000000" w:themeColor="text1"/>
          <w:sz w:val="24"/>
          <w:szCs w:val="24"/>
        </w:rPr>
        <w:t xml:space="preserve">, que, teniendo una posición altruista, donan dichos alimentos excedentarios en lugar de eliminarlos como residuos. </w:t>
      </w:r>
    </w:p>
    <w:p w14:paraId="0871D4F4" w14:textId="77777777" w:rsidR="00B222C3" w:rsidRPr="00FC3CE5" w:rsidRDefault="00B222C3" w:rsidP="003A5619">
      <w:pPr>
        <w:pStyle w:val="Ttulo"/>
        <w:rPr>
          <w:rFonts w:ascii="Gadugi" w:eastAsiaTheme="minorHAnsi" w:hAnsi="Gadugi" w:cstheme="minorBidi"/>
          <w:color w:val="000000" w:themeColor="text1"/>
          <w:spacing w:val="0"/>
          <w:kern w:val="0"/>
          <w:sz w:val="24"/>
          <w:szCs w:val="24"/>
        </w:rPr>
      </w:pPr>
    </w:p>
    <w:p w14:paraId="120345B9" w14:textId="77777777" w:rsidR="00A74BB6" w:rsidRPr="00FC3CE5" w:rsidRDefault="00A74BB6" w:rsidP="003A5619">
      <w:pPr>
        <w:pStyle w:val="Ttulo"/>
        <w:rPr>
          <w:rFonts w:ascii="Franklin Gothic Medium" w:hAnsi="Franklin Gothic Medium"/>
          <w:color w:val="000000" w:themeColor="text1"/>
        </w:rPr>
      </w:pPr>
      <w:r w:rsidRPr="00FC3CE5">
        <w:rPr>
          <w:rFonts w:ascii="Franklin Gothic Medium" w:hAnsi="Franklin Gothic Medium"/>
          <w:color w:val="000000" w:themeColor="text1"/>
        </w:rPr>
        <w:lastRenderedPageBreak/>
        <w:t>Conceptos</w:t>
      </w:r>
    </w:p>
    <w:p w14:paraId="22967CB6" w14:textId="77777777" w:rsidR="00B05872" w:rsidRPr="00FC3CE5" w:rsidRDefault="00B05872" w:rsidP="00B05872">
      <w:pPr>
        <w:rPr>
          <w:color w:val="000000" w:themeColor="text1"/>
        </w:rPr>
      </w:pPr>
      <w:r w:rsidRPr="00FC3CE5">
        <w:rPr>
          <w:noProof/>
          <w:color w:val="000000" w:themeColor="text1"/>
          <w:lang w:eastAsia="es-ES"/>
        </w:rPr>
        <mc:AlternateContent>
          <mc:Choice Requires="wps">
            <w:drawing>
              <wp:anchor distT="0" distB="0" distL="114300" distR="114300" simplePos="0" relativeHeight="251667456" behindDoc="0" locked="0" layoutInCell="1" allowOverlap="1" wp14:anchorId="27568699" wp14:editId="3D765D25">
                <wp:simplePos x="0" y="0"/>
                <wp:positionH relativeFrom="column">
                  <wp:posOffset>0</wp:posOffset>
                </wp:positionH>
                <wp:positionV relativeFrom="paragraph">
                  <wp:posOffset>-635</wp:posOffset>
                </wp:positionV>
                <wp:extent cx="5391150" cy="0"/>
                <wp:effectExtent l="0" t="0" r="19050" b="19050"/>
                <wp:wrapNone/>
                <wp:docPr id="6" name="Conector recto 6"/>
                <wp:cNvGraphicFramePr/>
                <a:graphic xmlns:a="http://schemas.openxmlformats.org/drawingml/2006/main">
                  <a:graphicData uri="http://schemas.microsoft.com/office/word/2010/wordprocessingShape">
                    <wps:wsp>
                      <wps:cNvCnPr/>
                      <wps:spPr>
                        <a:xfrm>
                          <a:off x="0" y="0"/>
                          <a:ext cx="539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C93E24" id="Conector recto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2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" strokecolor="#4472c4 [3204]" strokeweight=".5pt">
                <v:stroke joinstyle="miter"/>
              </v:line>
            </w:pict>
          </mc:Fallback>
        </mc:AlternateContent>
      </w:r>
    </w:p>
    <w:p w14:paraId="023B15EE" w14:textId="77777777" w:rsidR="005B072C" w:rsidRPr="00FC3CE5" w:rsidRDefault="005B072C" w:rsidP="00A74BB6">
      <w:pPr>
        <w:jc w:val="both"/>
        <w:rPr>
          <w:rFonts w:ascii="Gadugi" w:hAnsi="Gadugi"/>
          <w:b/>
          <w:color w:val="000000" w:themeColor="text1"/>
          <w:sz w:val="24"/>
          <w:szCs w:val="24"/>
        </w:rPr>
      </w:pPr>
      <w:r w:rsidRPr="00FC3CE5">
        <w:rPr>
          <w:rFonts w:ascii="Gadugi" w:hAnsi="Gadugi"/>
          <w:b/>
          <w:color w:val="000000" w:themeColor="text1"/>
          <w:sz w:val="24"/>
          <w:szCs w:val="24"/>
        </w:rPr>
        <w:t>Prevención y reducción de las pérdidas y el despilfarro alimentario</w:t>
      </w:r>
    </w:p>
    <w:p w14:paraId="2FC50DB3" w14:textId="77777777" w:rsidR="005B072C" w:rsidRPr="00FC3CE5" w:rsidRDefault="005B072C" w:rsidP="00A74BB6">
      <w:pPr>
        <w:jc w:val="both"/>
        <w:rPr>
          <w:rFonts w:ascii="Gadugi" w:hAnsi="Gadugi"/>
          <w:color w:val="000000" w:themeColor="text1"/>
          <w:sz w:val="24"/>
          <w:szCs w:val="24"/>
        </w:rPr>
      </w:pPr>
      <w:r w:rsidRPr="00FC3CE5">
        <w:rPr>
          <w:rFonts w:ascii="Gadugi" w:hAnsi="Gadugi"/>
          <w:color w:val="000000" w:themeColor="text1"/>
          <w:sz w:val="24"/>
          <w:szCs w:val="24"/>
        </w:rPr>
        <w:t xml:space="preserve">Es la reducción del volumen de </w:t>
      </w:r>
      <w:r w:rsidR="00DA64C6" w:rsidRPr="00FC3CE5">
        <w:rPr>
          <w:rFonts w:ascii="Gadugi" w:hAnsi="Gadugi"/>
          <w:color w:val="000000" w:themeColor="text1"/>
          <w:sz w:val="24"/>
          <w:szCs w:val="24"/>
        </w:rPr>
        <w:t>pérdidas</w:t>
      </w:r>
      <w:r w:rsidRPr="00FC3CE5">
        <w:rPr>
          <w:rFonts w:ascii="Gadugi" w:hAnsi="Gadugi"/>
          <w:color w:val="000000" w:themeColor="text1"/>
          <w:sz w:val="24"/>
          <w:szCs w:val="24"/>
        </w:rPr>
        <w:t xml:space="preserve"> y despilf</w:t>
      </w:r>
      <w:r w:rsidR="00DA64C6" w:rsidRPr="00FC3CE5">
        <w:rPr>
          <w:rFonts w:ascii="Gadugi" w:hAnsi="Gadugi"/>
          <w:color w:val="000000" w:themeColor="text1"/>
          <w:sz w:val="24"/>
          <w:szCs w:val="24"/>
        </w:rPr>
        <w:t>arro generado, bien sea porque</w:t>
      </w:r>
      <w:r w:rsidRPr="00FC3CE5">
        <w:rPr>
          <w:rFonts w:ascii="Gadugi" w:hAnsi="Gadugi"/>
          <w:color w:val="000000" w:themeColor="text1"/>
          <w:sz w:val="24"/>
          <w:szCs w:val="24"/>
        </w:rPr>
        <w:t xml:space="preserve"> se ha evitado su generación en un primer </w:t>
      </w:r>
      <w:r w:rsidR="00DA64C6" w:rsidRPr="00FC3CE5">
        <w:rPr>
          <w:rFonts w:ascii="Gadugi" w:hAnsi="Gadugi"/>
          <w:color w:val="000000" w:themeColor="text1"/>
          <w:sz w:val="24"/>
          <w:szCs w:val="24"/>
        </w:rPr>
        <w:t>término</w:t>
      </w:r>
      <w:r w:rsidRPr="00FC3CE5">
        <w:rPr>
          <w:rFonts w:ascii="Gadugi" w:hAnsi="Gadugi"/>
          <w:color w:val="000000" w:themeColor="text1"/>
          <w:sz w:val="24"/>
          <w:szCs w:val="24"/>
        </w:rPr>
        <w:t xml:space="preserve"> (prevención y reducción en origen) o porque</w:t>
      </w:r>
      <w:r w:rsidR="00DA64C6" w:rsidRPr="00FC3CE5">
        <w:rPr>
          <w:rFonts w:ascii="Gadugi" w:hAnsi="Gadugi"/>
          <w:color w:val="000000" w:themeColor="text1"/>
          <w:sz w:val="24"/>
          <w:szCs w:val="24"/>
        </w:rPr>
        <w:t xml:space="preserve"> se han buscado destinos alternativos, como la distribución gratuita de alimentos y la alimentación animal.</w:t>
      </w:r>
    </w:p>
    <w:p w14:paraId="35AB5563" w14:textId="77777777" w:rsidR="00A74BB6" w:rsidRPr="00FC3CE5" w:rsidRDefault="00A74BB6" w:rsidP="00A74BB6">
      <w:pPr>
        <w:jc w:val="both"/>
        <w:rPr>
          <w:rFonts w:ascii="Gadugi" w:hAnsi="Gadugi"/>
          <w:b/>
          <w:color w:val="000000" w:themeColor="text1"/>
          <w:sz w:val="24"/>
          <w:szCs w:val="24"/>
        </w:rPr>
      </w:pPr>
      <w:r w:rsidRPr="00FC3CE5">
        <w:rPr>
          <w:rFonts w:ascii="Gadugi" w:hAnsi="Gadugi"/>
          <w:b/>
          <w:color w:val="000000" w:themeColor="text1"/>
          <w:sz w:val="24"/>
          <w:szCs w:val="24"/>
        </w:rPr>
        <w:t>Desperdicio alimentario</w:t>
      </w:r>
    </w:p>
    <w:p w14:paraId="08F77AC7" w14:textId="77777777" w:rsidR="00A74BB6" w:rsidRPr="00FC3CE5" w:rsidRDefault="00A74BB6" w:rsidP="00A74BB6">
      <w:pPr>
        <w:jc w:val="both"/>
        <w:rPr>
          <w:rFonts w:ascii="Gadugi" w:hAnsi="Gadugi"/>
          <w:color w:val="000000" w:themeColor="text1"/>
          <w:sz w:val="24"/>
          <w:szCs w:val="24"/>
        </w:rPr>
      </w:pPr>
      <w:r w:rsidRPr="00FC3CE5">
        <w:rPr>
          <w:rFonts w:ascii="Gadugi" w:hAnsi="Gadugi"/>
          <w:color w:val="000000" w:themeColor="text1"/>
          <w:sz w:val="24"/>
          <w:szCs w:val="24"/>
        </w:rPr>
        <w:t>La parte de los alimentos destinada a ser ingerida por el ser humano y que termina desechada como residuo.</w:t>
      </w:r>
    </w:p>
    <w:p w14:paraId="192DE688" w14:textId="77777777" w:rsidR="00A74BB6" w:rsidRPr="00FC3CE5" w:rsidRDefault="00A74BB6" w:rsidP="00A74BB6">
      <w:pPr>
        <w:jc w:val="both"/>
        <w:rPr>
          <w:rFonts w:ascii="Gadugi" w:hAnsi="Gadugi"/>
          <w:b/>
          <w:color w:val="000000" w:themeColor="text1"/>
          <w:sz w:val="24"/>
          <w:szCs w:val="24"/>
        </w:rPr>
      </w:pPr>
      <w:r w:rsidRPr="00FC3CE5">
        <w:rPr>
          <w:rFonts w:ascii="Gadugi" w:hAnsi="Gadugi"/>
          <w:b/>
          <w:color w:val="000000" w:themeColor="text1"/>
          <w:sz w:val="24"/>
          <w:szCs w:val="24"/>
        </w:rPr>
        <w:t>Pérdidas de alimentos</w:t>
      </w:r>
    </w:p>
    <w:p w14:paraId="10F1B8C4" w14:textId="77777777" w:rsidR="00A74BB6" w:rsidRPr="00FC3CE5" w:rsidRDefault="00A74BB6" w:rsidP="00A74BB6">
      <w:pPr>
        <w:jc w:val="both"/>
        <w:rPr>
          <w:rFonts w:ascii="Gadugi" w:hAnsi="Gadugi"/>
          <w:color w:val="000000" w:themeColor="text1"/>
          <w:sz w:val="24"/>
          <w:szCs w:val="24"/>
        </w:rPr>
      </w:pPr>
      <w:r w:rsidRPr="00FC3CE5">
        <w:rPr>
          <w:rFonts w:ascii="Gadugi" w:hAnsi="Gadugi"/>
          <w:color w:val="000000" w:themeColor="text1"/>
          <w:sz w:val="24"/>
          <w:szCs w:val="24"/>
        </w:rPr>
        <w:t>Productos agrarios y alimentarios que por cualquier circunstancia quedan en la propia explotación, ya sea reincorporados al suelo o utilizados para realizar compost in situ y cuyo destino final hubiera sido la alimentación humana.</w:t>
      </w:r>
    </w:p>
    <w:p w14:paraId="2449E403" w14:textId="77777777" w:rsidR="00A74BB6" w:rsidRPr="00FC3CE5" w:rsidRDefault="00A74BB6" w:rsidP="00A74BB6">
      <w:pPr>
        <w:jc w:val="both"/>
        <w:rPr>
          <w:rFonts w:ascii="Gadugi" w:hAnsi="Gadugi"/>
          <w:b/>
          <w:color w:val="000000" w:themeColor="text1"/>
          <w:sz w:val="24"/>
          <w:szCs w:val="24"/>
        </w:rPr>
      </w:pPr>
      <w:r w:rsidRPr="00FC3CE5">
        <w:rPr>
          <w:rFonts w:ascii="Gadugi" w:hAnsi="Gadugi"/>
          <w:b/>
          <w:color w:val="000000" w:themeColor="text1"/>
          <w:sz w:val="24"/>
          <w:szCs w:val="24"/>
        </w:rPr>
        <w:t>Agentes de la cadena alimentaria</w:t>
      </w:r>
    </w:p>
    <w:p w14:paraId="41BD1265" w14:textId="77777777" w:rsidR="00A74BB6" w:rsidRPr="00FC3CE5" w:rsidRDefault="00A74BB6" w:rsidP="00A74BB6">
      <w:pPr>
        <w:jc w:val="both"/>
        <w:rPr>
          <w:rFonts w:ascii="Gadugi" w:hAnsi="Gadugi"/>
          <w:color w:val="000000" w:themeColor="text1"/>
          <w:sz w:val="24"/>
          <w:szCs w:val="24"/>
        </w:rPr>
      </w:pPr>
      <w:r w:rsidRPr="00FC3CE5">
        <w:rPr>
          <w:rFonts w:ascii="Gadugi" w:hAnsi="Gadugi"/>
          <w:color w:val="000000" w:themeColor="text1"/>
          <w:sz w:val="24"/>
          <w:szCs w:val="24"/>
        </w:rPr>
        <w:t>Operadores pertenecientes al sector primario, incluyendo cooperativas y demás entidades asociativas, entidades o empresas de elaboración, fabricación o distribución de alimentos, comercios al por menor, empresas del sector de la hostelería o la restauración y otros proveedores de servicios alimentarios, entidades de iniciativa social y otras organizaciones sin ánimo de lucro que prestan servicios de distribución de alimentos donados, y las Administraciones públicas.</w:t>
      </w:r>
    </w:p>
    <w:p w14:paraId="0D77753A" w14:textId="77777777" w:rsidR="00A74BB6" w:rsidRPr="00FC3CE5" w:rsidRDefault="00A74BB6" w:rsidP="00A74BB6">
      <w:pPr>
        <w:jc w:val="both"/>
        <w:rPr>
          <w:rFonts w:ascii="Gadugi" w:hAnsi="Gadugi"/>
          <w:b/>
          <w:color w:val="000000" w:themeColor="text1"/>
          <w:sz w:val="24"/>
          <w:szCs w:val="24"/>
        </w:rPr>
      </w:pPr>
      <w:r w:rsidRPr="00FC3CE5">
        <w:rPr>
          <w:rFonts w:ascii="Gadugi" w:hAnsi="Gadugi"/>
          <w:b/>
          <w:color w:val="000000" w:themeColor="text1"/>
          <w:sz w:val="24"/>
          <w:szCs w:val="24"/>
        </w:rPr>
        <w:t>Alimento o producto alimenticio</w:t>
      </w:r>
    </w:p>
    <w:p w14:paraId="3AD8DEF4" w14:textId="77777777" w:rsidR="00A74BB6" w:rsidRPr="00FC3CE5" w:rsidRDefault="00A74BB6" w:rsidP="00A74BB6">
      <w:pPr>
        <w:jc w:val="both"/>
        <w:rPr>
          <w:rFonts w:ascii="Gadugi" w:hAnsi="Gadugi"/>
          <w:color w:val="000000" w:themeColor="text1"/>
          <w:sz w:val="24"/>
          <w:szCs w:val="24"/>
        </w:rPr>
      </w:pPr>
      <w:r w:rsidRPr="00FC3CE5">
        <w:rPr>
          <w:rFonts w:ascii="Gadugi" w:hAnsi="Gadugi"/>
          <w:color w:val="000000" w:themeColor="text1"/>
          <w:sz w:val="24"/>
          <w:szCs w:val="24"/>
        </w:rPr>
        <w:t>Se aplicará la definición prevista en el artículo 2 del Reglamento (CE) nº 178/2002 del Parlamento Europeo y del Consejo, de 28 de enero de 2002:</w:t>
      </w:r>
    </w:p>
    <w:p w14:paraId="2CEE08EA" w14:textId="77777777" w:rsidR="00A74BB6" w:rsidRPr="00FC3CE5" w:rsidRDefault="00A74BB6" w:rsidP="00A74BB6">
      <w:pPr>
        <w:jc w:val="both"/>
        <w:rPr>
          <w:rFonts w:ascii="Gadugi" w:hAnsi="Gadugi"/>
          <w:color w:val="000000" w:themeColor="text1"/>
          <w:sz w:val="24"/>
          <w:szCs w:val="24"/>
        </w:rPr>
      </w:pPr>
      <w:r w:rsidRPr="00FC3CE5">
        <w:rPr>
          <w:rFonts w:ascii="Gadugi" w:hAnsi="Gadugi"/>
          <w:color w:val="000000" w:themeColor="text1"/>
          <w:sz w:val="24"/>
          <w:szCs w:val="24"/>
        </w:rPr>
        <w:t>Cualquier sustancia o producto destinados a ser ingeridos por los seres humanos o con probabilidad razonable de serlo, tanto si han sido transformados entera o parcialmente como si no. Incluye las bebidas, la goma de mascar y cualquier sustancia, incluida el agua, incorporada voluntariamente al alimento durante su fabricación, preparación o tratamiento. Se incluirá el agua. Se excluye de esta definición:</w:t>
      </w:r>
    </w:p>
    <w:p w14:paraId="42D8BD6B" w14:textId="77777777" w:rsidR="00A74BB6" w:rsidRPr="00FC3CE5" w:rsidRDefault="00A74BB6" w:rsidP="00A74BB6">
      <w:pPr>
        <w:pStyle w:val="Prrafodelista"/>
        <w:numPr>
          <w:ilvl w:val="0"/>
          <w:numId w:val="1"/>
        </w:numPr>
        <w:jc w:val="both"/>
        <w:rPr>
          <w:rFonts w:ascii="Gadugi" w:hAnsi="Gadugi"/>
          <w:color w:val="000000" w:themeColor="text1"/>
          <w:sz w:val="24"/>
          <w:szCs w:val="24"/>
        </w:rPr>
      </w:pPr>
      <w:r w:rsidRPr="00FC3CE5">
        <w:rPr>
          <w:rFonts w:ascii="Gadugi" w:hAnsi="Gadugi"/>
          <w:color w:val="000000" w:themeColor="text1"/>
          <w:sz w:val="24"/>
          <w:szCs w:val="24"/>
        </w:rPr>
        <w:t>los piensos;</w:t>
      </w:r>
    </w:p>
    <w:p w14:paraId="0FE7857F" w14:textId="77777777" w:rsidR="00A74BB6" w:rsidRPr="00FC3CE5" w:rsidRDefault="00A74BB6" w:rsidP="00A74BB6">
      <w:pPr>
        <w:pStyle w:val="Prrafodelista"/>
        <w:numPr>
          <w:ilvl w:val="0"/>
          <w:numId w:val="1"/>
        </w:numPr>
        <w:jc w:val="both"/>
        <w:rPr>
          <w:rFonts w:ascii="Gadugi" w:hAnsi="Gadugi"/>
          <w:color w:val="000000" w:themeColor="text1"/>
          <w:sz w:val="24"/>
          <w:szCs w:val="24"/>
        </w:rPr>
      </w:pPr>
      <w:r w:rsidRPr="00FC3CE5">
        <w:rPr>
          <w:rFonts w:ascii="Gadugi" w:hAnsi="Gadugi"/>
          <w:color w:val="000000" w:themeColor="text1"/>
          <w:sz w:val="24"/>
          <w:szCs w:val="24"/>
        </w:rPr>
        <w:t>los animales vivos, salvo que estén preparados para ser comercializados para consumo humano;</w:t>
      </w:r>
    </w:p>
    <w:p w14:paraId="3FF90186" w14:textId="77777777" w:rsidR="00A74BB6" w:rsidRPr="00FC3CE5" w:rsidRDefault="00A74BB6" w:rsidP="00A74BB6">
      <w:pPr>
        <w:pStyle w:val="Prrafodelista"/>
        <w:numPr>
          <w:ilvl w:val="0"/>
          <w:numId w:val="1"/>
        </w:numPr>
        <w:jc w:val="both"/>
        <w:rPr>
          <w:rFonts w:ascii="Gadugi" w:hAnsi="Gadugi"/>
          <w:color w:val="000000" w:themeColor="text1"/>
          <w:sz w:val="24"/>
          <w:szCs w:val="24"/>
        </w:rPr>
      </w:pPr>
      <w:r w:rsidRPr="00FC3CE5">
        <w:rPr>
          <w:rFonts w:ascii="Gadugi" w:hAnsi="Gadugi"/>
          <w:color w:val="000000" w:themeColor="text1"/>
          <w:sz w:val="24"/>
          <w:szCs w:val="24"/>
        </w:rPr>
        <w:lastRenderedPageBreak/>
        <w:t>las plantas antes de la cosecha;</w:t>
      </w:r>
    </w:p>
    <w:p w14:paraId="4EBC47D9" w14:textId="77777777" w:rsidR="00A74BB6" w:rsidRPr="00FC3CE5" w:rsidRDefault="00A74BB6" w:rsidP="00A74BB6">
      <w:pPr>
        <w:pStyle w:val="Prrafodelista"/>
        <w:numPr>
          <w:ilvl w:val="0"/>
          <w:numId w:val="1"/>
        </w:numPr>
        <w:jc w:val="both"/>
        <w:rPr>
          <w:rFonts w:ascii="Gadugi" w:hAnsi="Gadugi"/>
          <w:color w:val="000000" w:themeColor="text1"/>
          <w:sz w:val="24"/>
          <w:szCs w:val="24"/>
        </w:rPr>
      </w:pPr>
      <w:r w:rsidRPr="00FC3CE5">
        <w:rPr>
          <w:rFonts w:ascii="Gadugi" w:hAnsi="Gadugi"/>
          <w:color w:val="000000" w:themeColor="text1"/>
          <w:sz w:val="24"/>
          <w:szCs w:val="24"/>
        </w:rPr>
        <w:t>los medicamentos;</w:t>
      </w:r>
    </w:p>
    <w:p w14:paraId="281D2554" w14:textId="77777777" w:rsidR="00A74BB6" w:rsidRPr="00FC3CE5" w:rsidRDefault="00A74BB6" w:rsidP="00A74BB6">
      <w:pPr>
        <w:pStyle w:val="Prrafodelista"/>
        <w:numPr>
          <w:ilvl w:val="0"/>
          <w:numId w:val="1"/>
        </w:numPr>
        <w:jc w:val="both"/>
        <w:rPr>
          <w:rFonts w:ascii="Gadugi" w:hAnsi="Gadugi"/>
          <w:color w:val="000000" w:themeColor="text1"/>
          <w:sz w:val="24"/>
          <w:szCs w:val="24"/>
        </w:rPr>
      </w:pPr>
      <w:r w:rsidRPr="00FC3CE5">
        <w:rPr>
          <w:rFonts w:ascii="Gadugi" w:hAnsi="Gadugi"/>
          <w:color w:val="000000" w:themeColor="text1"/>
          <w:sz w:val="24"/>
          <w:szCs w:val="24"/>
        </w:rPr>
        <w:t>los cosméticos;</w:t>
      </w:r>
    </w:p>
    <w:p w14:paraId="012DC4A9" w14:textId="77777777" w:rsidR="00A74BB6" w:rsidRPr="00FC3CE5" w:rsidRDefault="00A74BB6" w:rsidP="00A74BB6">
      <w:pPr>
        <w:pStyle w:val="Prrafodelista"/>
        <w:numPr>
          <w:ilvl w:val="0"/>
          <w:numId w:val="1"/>
        </w:numPr>
        <w:jc w:val="both"/>
        <w:rPr>
          <w:rFonts w:ascii="Gadugi" w:hAnsi="Gadugi"/>
          <w:color w:val="000000" w:themeColor="text1"/>
          <w:sz w:val="24"/>
          <w:szCs w:val="24"/>
        </w:rPr>
      </w:pPr>
      <w:r w:rsidRPr="00FC3CE5">
        <w:rPr>
          <w:rFonts w:ascii="Gadugi" w:hAnsi="Gadugi"/>
          <w:color w:val="000000" w:themeColor="text1"/>
          <w:sz w:val="24"/>
          <w:szCs w:val="24"/>
        </w:rPr>
        <w:t>el tabaco y los productos del tabaco;</w:t>
      </w:r>
    </w:p>
    <w:p w14:paraId="53DE4343" w14:textId="77777777" w:rsidR="00A74BB6" w:rsidRPr="00FC3CE5" w:rsidRDefault="00A74BB6" w:rsidP="00A74BB6">
      <w:pPr>
        <w:pStyle w:val="Prrafodelista"/>
        <w:numPr>
          <w:ilvl w:val="0"/>
          <w:numId w:val="1"/>
        </w:numPr>
        <w:jc w:val="both"/>
        <w:rPr>
          <w:rFonts w:ascii="Gadugi" w:hAnsi="Gadugi"/>
          <w:color w:val="000000" w:themeColor="text1"/>
          <w:sz w:val="24"/>
          <w:szCs w:val="24"/>
        </w:rPr>
      </w:pPr>
      <w:r w:rsidRPr="00FC3CE5">
        <w:rPr>
          <w:rFonts w:ascii="Gadugi" w:hAnsi="Gadugi"/>
          <w:color w:val="000000" w:themeColor="text1"/>
          <w:sz w:val="24"/>
          <w:szCs w:val="24"/>
        </w:rPr>
        <w:t>las sustancias estupefacientes o psicotrópicas;</w:t>
      </w:r>
    </w:p>
    <w:p w14:paraId="10C74034" w14:textId="77777777" w:rsidR="00A74BB6" w:rsidRPr="00FC3CE5" w:rsidRDefault="00A74BB6" w:rsidP="00A74BB6">
      <w:pPr>
        <w:pStyle w:val="Prrafodelista"/>
        <w:numPr>
          <w:ilvl w:val="0"/>
          <w:numId w:val="1"/>
        </w:numPr>
        <w:jc w:val="both"/>
        <w:rPr>
          <w:rFonts w:ascii="Gadugi" w:hAnsi="Gadugi"/>
          <w:color w:val="000000" w:themeColor="text1"/>
          <w:sz w:val="24"/>
          <w:szCs w:val="24"/>
        </w:rPr>
      </w:pPr>
      <w:r w:rsidRPr="00FC3CE5">
        <w:rPr>
          <w:rFonts w:ascii="Gadugi" w:hAnsi="Gadugi"/>
          <w:color w:val="000000" w:themeColor="text1"/>
          <w:sz w:val="24"/>
          <w:szCs w:val="24"/>
        </w:rPr>
        <w:t>los residuos y contaminantes.</w:t>
      </w:r>
    </w:p>
    <w:p w14:paraId="46F6C82F" w14:textId="77777777" w:rsidR="00A74BB6" w:rsidRPr="00FC3CE5" w:rsidRDefault="00A74BB6" w:rsidP="00A74BB6">
      <w:pPr>
        <w:jc w:val="both"/>
        <w:rPr>
          <w:rFonts w:ascii="Gadugi" w:hAnsi="Gadugi"/>
          <w:b/>
          <w:color w:val="000000" w:themeColor="text1"/>
          <w:sz w:val="24"/>
          <w:szCs w:val="24"/>
        </w:rPr>
      </w:pPr>
      <w:r w:rsidRPr="00FC3CE5">
        <w:rPr>
          <w:rFonts w:ascii="Gadugi" w:hAnsi="Gadugi"/>
          <w:b/>
          <w:color w:val="000000" w:themeColor="text1"/>
          <w:sz w:val="24"/>
          <w:szCs w:val="24"/>
        </w:rPr>
        <w:t>Otros proveedores de servicios alimentarios</w:t>
      </w:r>
    </w:p>
    <w:p w14:paraId="046A7CE2" w14:textId="77777777" w:rsidR="00A74BB6" w:rsidRPr="00FC3CE5" w:rsidRDefault="00A74BB6" w:rsidP="00A74BB6">
      <w:pPr>
        <w:jc w:val="both"/>
        <w:rPr>
          <w:rFonts w:ascii="Gadugi" w:hAnsi="Gadugi"/>
          <w:color w:val="000000" w:themeColor="text1"/>
          <w:sz w:val="24"/>
          <w:szCs w:val="24"/>
        </w:rPr>
      </w:pPr>
      <w:r w:rsidRPr="00FC3CE5">
        <w:rPr>
          <w:rFonts w:ascii="Gadugi" w:hAnsi="Gadugi"/>
          <w:color w:val="000000" w:themeColor="text1"/>
          <w:sz w:val="24"/>
          <w:szCs w:val="24"/>
        </w:rPr>
        <w:t>Centros sanitarios, centros educativos, centros penitenciarios, centros de internamiento de extranjeros, residencias de servicios sociales, y en general todos los establecimientos permanentes que ofrezcan catering o servicio de comedor.</w:t>
      </w:r>
    </w:p>
    <w:p w14:paraId="04459A5C" w14:textId="77777777" w:rsidR="00BF4A87" w:rsidRPr="00FC3CE5" w:rsidRDefault="00BF4A87" w:rsidP="00A74BB6">
      <w:pPr>
        <w:jc w:val="both"/>
        <w:rPr>
          <w:rFonts w:ascii="Gadugi" w:hAnsi="Gadugi"/>
          <w:b/>
          <w:color w:val="000000" w:themeColor="text1"/>
          <w:sz w:val="24"/>
          <w:szCs w:val="24"/>
        </w:rPr>
      </w:pPr>
      <w:r w:rsidRPr="00FC3CE5">
        <w:rPr>
          <w:rFonts w:ascii="Gadugi" w:hAnsi="Gadugi"/>
          <w:b/>
          <w:color w:val="000000" w:themeColor="text1"/>
          <w:sz w:val="24"/>
          <w:szCs w:val="24"/>
        </w:rPr>
        <w:t>Redistribución de alimentos</w:t>
      </w:r>
    </w:p>
    <w:p w14:paraId="7D3F6DFF" w14:textId="77777777" w:rsidR="00BF4A87" w:rsidRPr="00FC3CE5" w:rsidRDefault="00BF4A87" w:rsidP="00A74BB6">
      <w:pPr>
        <w:jc w:val="both"/>
        <w:rPr>
          <w:rFonts w:ascii="Gadugi" w:hAnsi="Gadugi"/>
          <w:color w:val="000000" w:themeColor="text1"/>
          <w:sz w:val="24"/>
          <w:szCs w:val="24"/>
        </w:rPr>
      </w:pPr>
      <w:r w:rsidRPr="00FC3CE5">
        <w:rPr>
          <w:rFonts w:ascii="Gadugi" w:hAnsi="Gadugi"/>
          <w:color w:val="000000" w:themeColor="text1"/>
          <w:sz w:val="24"/>
          <w:szCs w:val="24"/>
        </w:rPr>
        <w:t>La recuperación de alimentos seguros y nutritivos para el consumo humano consiste en obtener alimentos (transformados, semitransformados o crudos), que de otro modo se desecharían o se perderían, de las cadenas de suministro agrícolas, ganaderas y pes</w:t>
      </w:r>
      <w:r w:rsidR="008A744F" w:rsidRPr="00FC3CE5">
        <w:rPr>
          <w:rFonts w:ascii="Gadugi" w:hAnsi="Gadugi"/>
          <w:color w:val="000000" w:themeColor="text1"/>
          <w:sz w:val="24"/>
          <w:szCs w:val="24"/>
        </w:rPr>
        <w:t>queras del sistema alimentario. L</w:t>
      </w:r>
      <w:r w:rsidRPr="00FC3CE5">
        <w:rPr>
          <w:rFonts w:ascii="Gadugi" w:hAnsi="Gadugi"/>
          <w:color w:val="000000" w:themeColor="text1"/>
          <w:sz w:val="24"/>
          <w:szCs w:val="24"/>
        </w:rPr>
        <w:t>a redistribución de alimentos seguros y nutritivos para el consumo</w:t>
      </w:r>
      <w:r w:rsidR="008A744F" w:rsidRPr="00FC3CE5">
        <w:rPr>
          <w:rFonts w:ascii="Gadugi" w:hAnsi="Gadugi"/>
          <w:color w:val="000000" w:themeColor="text1"/>
          <w:sz w:val="24"/>
          <w:szCs w:val="24"/>
        </w:rPr>
        <w:t xml:space="preserve"> humano consiste en el almacenamiento o transformación y posterior distribución de alimentos recibidos, de conformidad con los marcos de seguridad, de calidad y reglamentarios, directamente o a través de intermediarios a aquellas personas que tengas acceso a ellos para su consumo. </w:t>
      </w:r>
    </w:p>
    <w:p w14:paraId="056BC0C8" w14:textId="77777777" w:rsidR="008A744F" w:rsidRPr="00FC3CE5" w:rsidRDefault="008A744F" w:rsidP="00A74BB6">
      <w:pPr>
        <w:jc w:val="both"/>
        <w:rPr>
          <w:rFonts w:ascii="Gadugi" w:hAnsi="Gadugi"/>
          <w:b/>
          <w:color w:val="000000" w:themeColor="text1"/>
          <w:sz w:val="24"/>
          <w:szCs w:val="24"/>
        </w:rPr>
      </w:pPr>
      <w:r w:rsidRPr="00FC3CE5">
        <w:rPr>
          <w:rFonts w:ascii="Gadugi" w:hAnsi="Gadugi"/>
          <w:b/>
          <w:color w:val="000000" w:themeColor="text1"/>
          <w:sz w:val="24"/>
          <w:szCs w:val="24"/>
        </w:rPr>
        <w:t>Donación de alimentos</w:t>
      </w:r>
    </w:p>
    <w:p w14:paraId="11CF76ED" w14:textId="77777777" w:rsidR="008A744F" w:rsidRPr="00FC3CE5" w:rsidRDefault="008A744F" w:rsidP="00A74BB6">
      <w:pPr>
        <w:jc w:val="both"/>
        <w:rPr>
          <w:rFonts w:ascii="Gadugi" w:hAnsi="Gadugi"/>
          <w:color w:val="000000" w:themeColor="text1"/>
          <w:sz w:val="24"/>
          <w:szCs w:val="24"/>
        </w:rPr>
      </w:pPr>
      <w:r w:rsidRPr="00FC3CE5">
        <w:rPr>
          <w:rFonts w:ascii="Gadugi" w:hAnsi="Gadugi"/>
          <w:color w:val="000000" w:themeColor="text1"/>
          <w:sz w:val="24"/>
          <w:szCs w:val="24"/>
        </w:rPr>
        <w:t xml:space="preserve">Es una redistribución de alimentos que se produce de forma gratuita por parte del titular. </w:t>
      </w:r>
    </w:p>
    <w:p w14:paraId="5F121366" w14:textId="77777777" w:rsidR="00A74BB6" w:rsidRPr="00FC3CE5" w:rsidRDefault="00A74BB6" w:rsidP="00A74BB6">
      <w:pPr>
        <w:jc w:val="both"/>
        <w:rPr>
          <w:rFonts w:ascii="Gadugi" w:hAnsi="Gadugi"/>
          <w:color w:val="000000" w:themeColor="text1"/>
          <w:sz w:val="24"/>
          <w:szCs w:val="24"/>
        </w:rPr>
      </w:pPr>
    </w:p>
    <w:p w14:paraId="537F1DD3" w14:textId="77777777" w:rsidR="003A5619" w:rsidRPr="00FC3CE5" w:rsidRDefault="003A5619" w:rsidP="00A74BB6">
      <w:pPr>
        <w:jc w:val="both"/>
        <w:rPr>
          <w:rFonts w:ascii="Gadugi" w:hAnsi="Gadugi"/>
          <w:color w:val="000000" w:themeColor="text1"/>
          <w:sz w:val="24"/>
          <w:szCs w:val="24"/>
        </w:rPr>
      </w:pPr>
    </w:p>
    <w:p w14:paraId="4EA80576" w14:textId="77777777" w:rsidR="003A5619" w:rsidRPr="00FC3CE5" w:rsidRDefault="003A5619" w:rsidP="00A74BB6">
      <w:pPr>
        <w:jc w:val="both"/>
        <w:rPr>
          <w:rFonts w:ascii="Gadugi" w:hAnsi="Gadugi"/>
          <w:color w:val="000000" w:themeColor="text1"/>
          <w:sz w:val="24"/>
          <w:szCs w:val="24"/>
        </w:rPr>
      </w:pPr>
    </w:p>
    <w:p w14:paraId="1EE66998" w14:textId="77777777" w:rsidR="003A5619" w:rsidRPr="00FC3CE5" w:rsidRDefault="003A5619" w:rsidP="00A74BB6">
      <w:pPr>
        <w:jc w:val="both"/>
        <w:rPr>
          <w:rFonts w:ascii="Gadugi" w:hAnsi="Gadugi"/>
          <w:color w:val="000000" w:themeColor="text1"/>
          <w:sz w:val="24"/>
          <w:szCs w:val="24"/>
        </w:rPr>
      </w:pPr>
    </w:p>
    <w:p w14:paraId="086DAB03" w14:textId="77777777" w:rsidR="003A5619" w:rsidRPr="00FC3CE5" w:rsidRDefault="003A5619" w:rsidP="00A74BB6">
      <w:pPr>
        <w:jc w:val="both"/>
        <w:rPr>
          <w:rFonts w:ascii="Gadugi" w:hAnsi="Gadugi"/>
          <w:color w:val="000000" w:themeColor="text1"/>
          <w:sz w:val="24"/>
          <w:szCs w:val="24"/>
        </w:rPr>
      </w:pPr>
    </w:p>
    <w:p w14:paraId="72464DCE" w14:textId="77777777" w:rsidR="003A5619" w:rsidRPr="00FC3CE5" w:rsidRDefault="003A5619" w:rsidP="00A74BB6">
      <w:pPr>
        <w:jc w:val="both"/>
        <w:rPr>
          <w:rFonts w:ascii="Gadugi" w:hAnsi="Gadugi"/>
          <w:color w:val="000000" w:themeColor="text1"/>
          <w:sz w:val="24"/>
          <w:szCs w:val="24"/>
        </w:rPr>
      </w:pPr>
    </w:p>
    <w:p w14:paraId="0E23CF20" w14:textId="77777777" w:rsidR="003A5619" w:rsidRPr="00FC3CE5" w:rsidRDefault="003A5619" w:rsidP="00A74BB6">
      <w:pPr>
        <w:jc w:val="both"/>
        <w:rPr>
          <w:rFonts w:ascii="Gadugi" w:hAnsi="Gadugi"/>
          <w:color w:val="000000" w:themeColor="text1"/>
          <w:sz w:val="24"/>
          <w:szCs w:val="24"/>
        </w:rPr>
      </w:pPr>
    </w:p>
    <w:p w14:paraId="0ECDB8B3" w14:textId="77777777" w:rsidR="003A5619" w:rsidRPr="00FC3CE5" w:rsidRDefault="003A5619" w:rsidP="00A74BB6">
      <w:pPr>
        <w:jc w:val="both"/>
        <w:rPr>
          <w:rFonts w:ascii="Gadugi" w:hAnsi="Gadugi"/>
          <w:color w:val="000000" w:themeColor="text1"/>
          <w:sz w:val="24"/>
          <w:szCs w:val="24"/>
        </w:rPr>
      </w:pPr>
    </w:p>
    <w:p w14:paraId="053355BE" w14:textId="77777777" w:rsidR="00B05872" w:rsidRPr="00FC3CE5" w:rsidRDefault="00B05872" w:rsidP="003A5619">
      <w:pPr>
        <w:pStyle w:val="Ttulo"/>
        <w:rPr>
          <w:rFonts w:ascii="Gadugi" w:eastAsiaTheme="minorHAnsi" w:hAnsi="Gadugi" w:cstheme="minorBidi"/>
          <w:color w:val="000000" w:themeColor="text1"/>
          <w:spacing w:val="0"/>
          <w:kern w:val="0"/>
          <w:sz w:val="24"/>
          <w:szCs w:val="24"/>
        </w:rPr>
      </w:pPr>
    </w:p>
    <w:p w14:paraId="1D6CFBAB" w14:textId="77777777" w:rsidR="00A74BB6" w:rsidRPr="00FC3CE5" w:rsidRDefault="00A74BB6" w:rsidP="003A5619">
      <w:pPr>
        <w:pStyle w:val="Ttulo"/>
        <w:rPr>
          <w:rFonts w:ascii="Franklin Gothic Medium" w:hAnsi="Franklin Gothic Medium"/>
          <w:color w:val="000000" w:themeColor="text1"/>
        </w:rPr>
      </w:pPr>
      <w:r w:rsidRPr="00FC3CE5">
        <w:rPr>
          <w:rFonts w:ascii="Franklin Gothic Medium" w:hAnsi="Franklin Gothic Medium"/>
          <w:color w:val="000000" w:themeColor="text1"/>
        </w:rPr>
        <w:lastRenderedPageBreak/>
        <w:t>Jerarquía de prioridades</w:t>
      </w:r>
    </w:p>
    <w:p w14:paraId="78FF97F3" w14:textId="77777777" w:rsidR="00B05872" w:rsidRPr="00FC3CE5" w:rsidRDefault="00B05872" w:rsidP="00B05872">
      <w:pPr>
        <w:rPr>
          <w:color w:val="000000" w:themeColor="text1"/>
        </w:rPr>
      </w:pPr>
      <w:r w:rsidRPr="00FC3CE5">
        <w:rPr>
          <w:noProof/>
          <w:color w:val="000000" w:themeColor="text1"/>
          <w:lang w:eastAsia="es-ES"/>
        </w:rPr>
        <mc:AlternateContent>
          <mc:Choice Requires="wps">
            <w:drawing>
              <wp:anchor distT="0" distB="0" distL="114300" distR="114300" simplePos="0" relativeHeight="251669504" behindDoc="0" locked="0" layoutInCell="1" allowOverlap="1" wp14:anchorId="00E02BD0" wp14:editId="32FD7619">
                <wp:simplePos x="0" y="0"/>
                <wp:positionH relativeFrom="column">
                  <wp:posOffset>0</wp:posOffset>
                </wp:positionH>
                <wp:positionV relativeFrom="paragraph">
                  <wp:posOffset>-635</wp:posOffset>
                </wp:positionV>
                <wp:extent cx="5391150" cy="0"/>
                <wp:effectExtent l="0" t="0" r="19050" b="19050"/>
                <wp:wrapNone/>
                <wp:docPr id="7" name="Conector recto 7"/>
                <wp:cNvGraphicFramePr/>
                <a:graphic xmlns:a="http://schemas.openxmlformats.org/drawingml/2006/main">
                  <a:graphicData uri="http://schemas.microsoft.com/office/word/2010/wordprocessingShape">
                    <wps:wsp>
                      <wps:cNvCnPr/>
                      <wps:spPr>
                        <a:xfrm>
                          <a:off x="0" y="0"/>
                          <a:ext cx="539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5201DB" id="Conector recto 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2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" strokecolor="#4472c4 [3204]" strokeweight=".5pt">
                <v:stroke joinstyle="miter"/>
              </v:line>
            </w:pict>
          </mc:Fallback>
        </mc:AlternateContent>
      </w:r>
    </w:p>
    <w:p w14:paraId="00753466" w14:textId="77777777" w:rsidR="00A74BB6" w:rsidRPr="00FC3CE5" w:rsidRDefault="00A74BB6" w:rsidP="00A74BB6">
      <w:pPr>
        <w:jc w:val="both"/>
        <w:rPr>
          <w:rFonts w:ascii="Gadugi" w:eastAsia="Times New Roman" w:hAnsi="Gadugi" w:cstheme="majorHAnsi"/>
          <w:color w:val="000000" w:themeColor="text1"/>
          <w:sz w:val="24"/>
          <w:szCs w:val="24"/>
          <w:lang w:eastAsia="es-ES"/>
        </w:rPr>
      </w:pPr>
      <w:r w:rsidRPr="00FC3CE5">
        <w:rPr>
          <w:rFonts w:ascii="Gadugi" w:eastAsia="Times New Roman" w:hAnsi="Gadugi" w:cstheme="majorHAnsi"/>
          <w:color w:val="000000" w:themeColor="text1"/>
          <w:sz w:val="24"/>
          <w:szCs w:val="24"/>
          <w:lang w:eastAsia="es-ES"/>
        </w:rPr>
        <w:t xml:space="preserve">Los agentes de la cadena alimentaria, para la prevención de las pérdidas y del desperdicio alimentario, siempre deberán adaptar sus actuaciones a la siguiente jerarquía de prioridades en cualesquiera de los eslabones de la cadena alimentaria en la que se generen bajo su control: </w:t>
      </w:r>
    </w:p>
    <w:p w14:paraId="2B67EEEB" w14:textId="77777777" w:rsidR="00A74BB6" w:rsidRPr="00FC3CE5" w:rsidRDefault="00A74BB6" w:rsidP="00A74BB6">
      <w:pPr>
        <w:pStyle w:val="Prrafodelista"/>
        <w:numPr>
          <w:ilvl w:val="0"/>
          <w:numId w:val="3"/>
        </w:numPr>
        <w:jc w:val="both"/>
        <w:rPr>
          <w:rFonts w:ascii="Gadugi" w:eastAsia="Times New Roman" w:hAnsi="Gadugi" w:cstheme="majorHAnsi"/>
          <w:color w:val="000000" w:themeColor="text1"/>
          <w:sz w:val="24"/>
          <w:szCs w:val="24"/>
          <w:lang w:eastAsia="es-ES"/>
        </w:rPr>
      </w:pPr>
      <w:r w:rsidRPr="00FC3CE5">
        <w:rPr>
          <w:rFonts w:ascii="Gadugi" w:eastAsia="Times New Roman" w:hAnsi="Gadugi" w:cstheme="majorHAnsi"/>
          <w:color w:val="000000" w:themeColor="text1"/>
          <w:sz w:val="24"/>
          <w:szCs w:val="24"/>
          <w:lang w:eastAsia="es-ES"/>
        </w:rPr>
        <w:t>La donación de alimentos y otros tipos de redistribución para consumo humano.</w:t>
      </w:r>
    </w:p>
    <w:p w14:paraId="4D457A40" w14:textId="77777777" w:rsidR="00A74BB6" w:rsidRPr="00FC3CE5" w:rsidRDefault="00A74BB6" w:rsidP="00A74BB6">
      <w:pPr>
        <w:pStyle w:val="Prrafodelista"/>
        <w:numPr>
          <w:ilvl w:val="0"/>
          <w:numId w:val="3"/>
        </w:numPr>
        <w:jc w:val="both"/>
        <w:rPr>
          <w:rFonts w:ascii="Gadugi" w:eastAsia="Times New Roman" w:hAnsi="Gadugi" w:cstheme="majorHAnsi"/>
          <w:color w:val="000000" w:themeColor="text1"/>
          <w:sz w:val="24"/>
          <w:szCs w:val="24"/>
          <w:lang w:eastAsia="es-ES"/>
        </w:rPr>
      </w:pPr>
      <w:r w:rsidRPr="00FC3CE5">
        <w:rPr>
          <w:rFonts w:ascii="Gadugi" w:eastAsia="Times New Roman" w:hAnsi="Gadugi" w:cstheme="majorHAnsi"/>
          <w:color w:val="000000" w:themeColor="text1"/>
          <w:sz w:val="24"/>
          <w:szCs w:val="24"/>
          <w:lang w:eastAsia="es-ES"/>
        </w:rPr>
        <w:t xml:space="preserve">La transformación de los productos que no se han vendido, pero que siguen siendo aptos para el consumo humano, en otros productos alternativos. </w:t>
      </w:r>
    </w:p>
    <w:p w14:paraId="7D6FB629" w14:textId="77777777" w:rsidR="00A74BB6" w:rsidRPr="00FC3CE5" w:rsidRDefault="00A74BB6" w:rsidP="00A74BB6">
      <w:pPr>
        <w:pStyle w:val="Prrafodelista"/>
        <w:numPr>
          <w:ilvl w:val="0"/>
          <w:numId w:val="3"/>
        </w:numPr>
        <w:jc w:val="both"/>
        <w:rPr>
          <w:rFonts w:ascii="Gadugi" w:eastAsia="Times New Roman" w:hAnsi="Gadugi" w:cstheme="majorHAnsi"/>
          <w:color w:val="000000" w:themeColor="text1"/>
          <w:sz w:val="24"/>
          <w:szCs w:val="24"/>
          <w:lang w:eastAsia="es-ES"/>
        </w:rPr>
      </w:pPr>
      <w:r w:rsidRPr="00FC3CE5">
        <w:rPr>
          <w:rFonts w:ascii="Gadugi" w:eastAsia="Times New Roman" w:hAnsi="Gadugi" w:cstheme="majorHAnsi"/>
          <w:color w:val="000000" w:themeColor="text1"/>
          <w:sz w:val="24"/>
          <w:szCs w:val="24"/>
          <w:lang w:eastAsia="es-ES"/>
        </w:rPr>
        <w:t>La alimentación animal y la fabricación de piensos dentro del correspondiente marco regulatorio.</w:t>
      </w:r>
    </w:p>
    <w:p w14:paraId="41AC4160" w14:textId="77777777" w:rsidR="00A74BB6" w:rsidRPr="00FC3CE5" w:rsidRDefault="00A74BB6" w:rsidP="00A74BB6">
      <w:pPr>
        <w:pStyle w:val="Prrafodelista"/>
        <w:numPr>
          <w:ilvl w:val="0"/>
          <w:numId w:val="3"/>
        </w:numPr>
        <w:jc w:val="both"/>
        <w:rPr>
          <w:rFonts w:ascii="Gadugi" w:eastAsia="Times New Roman" w:hAnsi="Gadugi" w:cstheme="majorHAnsi"/>
          <w:color w:val="000000" w:themeColor="text1"/>
          <w:sz w:val="24"/>
          <w:szCs w:val="24"/>
          <w:lang w:eastAsia="es-ES"/>
        </w:rPr>
      </w:pPr>
      <w:r w:rsidRPr="00FC3CE5">
        <w:rPr>
          <w:rFonts w:ascii="Gadugi" w:eastAsia="Times New Roman" w:hAnsi="Gadugi" w:cstheme="majorHAnsi"/>
          <w:color w:val="000000" w:themeColor="text1"/>
          <w:sz w:val="24"/>
          <w:szCs w:val="24"/>
          <w:lang w:eastAsia="es-ES"/>
        </w:rPr>
        <w:t>Su uso como subproductos en otra industria.</w:t>
      </w:r>
    </w:p>
    <w:p w14:paraId="0854CABB" w14:textId="77777777" w:rsidR="00A74BB6" w:rsidRPr="00FC3CE5" w:rsidRDefault="00A74BB6" w:rsidP="00A74BB6">
      <w:pPr>
        <w:pStyle w:val="Prrafodelista"/>
        <w:numPr>
          <w:ilvl w:val="0"/>
          <w:numId w:val="3"/>
        </w:numPr>
        <w:jc w:val="both"/>
        <w:rPr>
          <w:rFonts w:ascii="Gadugi" w:eastAsia="Times New Roman" w:hAnsi="Gadugi" w:cstheme="majorHAnsi"/>
          <w:color w:val="000000" w:themeColor="text1"/>
          <w:sz w:val="24"/>
          <w:szCs w:val="24"/>
          <w:lang w:eastAsia="es-ES"/>
        </w:rPr>
      </w:pPr>
      <w:r w:rsidRPr="00FC3CE5">
        <w:rPr>
          <w:rFonts w:ascii="Gadugi" w:eastAsia="Times New Roman" w:hAnsi="Gadugi" w:cstheme="majorHAnsi"/>
          <w:color w:val="000000" w:themeColor="text1"/>
          <w:sz w:val="24"/>
          <w:szCs w:val="24"/>
          <w:lang w:eastAsia="es-ES"/>
        </w:rPr>
        <w:t xml:space="preserve">En última instancia, como residuos, al reciclado y, en particular, a la obtención de compost y digerido de máxima calidad para su uso en los suelos con el objetivo de producir un beneficio a los mismos, y, cuando no sea posible lo anterior, para la valorización energética mediante la obtención de biogás o de combustibles. </w:t>
      </w:r>
    </w:p>
    <w:p w14:paraId="37F22D05" w14:textId="77777777" w:rsidR="00A74BB6" w:rsidRPr="00FC3CE5" w:rsidRDefault="00A74BB6" w:rsidP="00A74BB6">
      <w:pPr>
        <w:jc w:val="both"/>
        <w:rPr>
          <w:rFonts w:ascii="Gadugi" w:eastAsia="Times New Roman" w:hAnsi="Gadugi" w:cstheme="majorHAnsi"/>
          <w:color w:val="000000" w:themeColor="text1"/>
          <w:sz w:val="24"/>
          <w:szCs w:val="24"/>
          <w:lang w:eastAsia="es-ES"/>
        </w:rPr>
      </w:pPr>
      <w:r w:rsidRPr="00FC3CE5">
        <w:rPr>
          <w:rFonts w:ascii="Gadugi" w:eastAsia="Times New Roman" w:hAnsi="Gadugi" w:cstheme="majorHAnsi"/>
          <w:color w:val="000000" w:themeColor="text1"/>
          <w:sz w:val="24"/>
          <w:szCs w:val="24"/>
          <w:lang w:eastAsia="es-ES"/>
        </w:rPr>
        <w:t>No obstante, puede existir la posibilidad de adaptar las actuaciones conforme a las características del sector, en cuyo caso se deberán justificar los motivos, ya sea por razones de factibilidad técnica, viabilidad económica o protección del medio ambiente, entre otros.</w:t>
      </w:r>
    </w:p>
    <w:p w14:paraId="60B5DE6C" w14:textId="77777777" w:rsidR="00A74BB6" w:rsidRPr="00FC3CE5" w:rsidRDefault="00A74BB6" w:rsidP="00A74BB6">
      <w:pPr>
        <w:jc w:val="both"/>
        <w:rPr>
          <w:rFonts w:ascii="Gadugi" w:eastAsia="Times New Roman" w:hAnsi="Gadugi" w:cstheme="majorHAnsi"/>
          <w:color w:val="000000" w:themeColor="text1"/>
          <w:sz w:val="24"/>
          <w:szCs w:val="24"/>
          <w:lang w:eastAsia="es-ES"/>
        </w:rPr>
      </w:pPr>
      <w:r w:rsidRPr="00FC3CE5">
        <w:rPr>
          <w:rFonts w:ascii="Gadugi" w:eastAsia="Times New Roman" w:hAnsi="Gadugi" w:cstheme="majorHAnsi"/>
          <w:color w:val="000000" w:themeColor="text1"/>
          <w:sz w:val="24"/>
          <w:szCs w:val="24"/>
          <w:lang w:eastAsia="es-ES"/>
        </w:rPr>
        <w:t>La finalidad de esta jerarquía</w:t>
      </w:r>
      <w:r w:rsidR="005B072C" w:rsidRPr="00FC3CE5">
        <w:rPr>
          <w:rFonts w:ascii="Gadugi" w:eastAsia="Times New Roman" w:hAnsi="Gadugi" w:cstheme="majorHAnsi"/>
          <w:color w:val="000000" w:themeColor="text1"/>
          <w:sz w:val="24"/>
          <w:szCs w:val="24"/>
          <w:lang w:eastAsia="es-ES"/>
        </w:rPr>
        <w:t xml:space="preserve"> es priorizar los destinos de los alimentos producidos para el consumo humano. Como punto de partida, el objetivo del alimento es proveer a la población de comida segura y nutritiva. A continuación, promover la reducción en origen, es decir, hacer las modificaciones necesarias dentro de los procedimientos o prácticas empresariales para evitar la generación de pérdidas o despilfarro alimentario. El paso siguiente es la recuperación y distribución gratuita para el consumo humano y la utilización de los alimentos retirados del consumo humano para elaborar los piensos para animales. Una vez se retiran los productos ya se consideran perdida o despilfarro alimentario, en cuyo caso se debe optar por el reciclaje en la utilización en otra industria o su recuperación, destinándolo a compostaje, usos industriales no alimentarios, compostaje industrial, valoración energética, entre otras. </w:t>
      </w:r>
    </w:p>
    <w:p w14:paraId="3C22CB9F" w14:textId="77777777" w:rsidR="003A5619" w:rsidRPr="00FC3CE5" w:rsidRDefault="003A5619" w:rsidP="003A5619">
      <w:pPr>
        <w:rPr>
          <w:rFonts w:ascii="Gadugi" w:eastAsia="Times New Roman" w:hAnsi="Gadugi" w:cstheme="majorHAnsi"/>
          <w:color w:val="000000" w:themeColor="text1"/>
          <w:sz w:val="24"/>
          <w:szCs w:val="24"/>
          <w:lang w:eastAsia="es-ES"/>
        </w:rPr>
      </w:pPr>
    </w:p>
    <w:p w14:paraId="1DEA6C4E" w14:textId="77777777" w:rsidR="003A5619" w:rsidRPr="00FC3CE5" w:rsidRDefault="003A5619" w:rsidP="003A5619">
      <w:pPr>
        <w:rPr>
          <w:rFonts w:ascii="Gadugi" w:eastAsia="Times New Roman" w:hAnsi="Gadugi" w:cstheme="majorHAnsi"/>
          <w:color w:val="000000" w:themeColor="text1"/>
          <w:sz w:val="24"/>
          <w:szCs w:val="24"/>
          <w:lang w:eastAsia="es-ES"/>
        </w:rPr>
      </w:pPr>
    </w:p>
    <w:p w14:paraId="4549A222" w14:textId="77777777" w:rsidR="003E6E92" w:rsidRPr="00FC3CE5" w:rsidRDefault="003E6E92" w:rsidP="003E6E92">
      <w:pPr>
        <w:pStyle w:val="Ttulo"/>
        <w:jc w:val="center"/>
        <w:rPr>
          <w:b/>
          <w:color w:val="000000" w:themeColor="text1"/>
        </w:rPr>
      </w:pPr>
    </w:p>
    <w:p w14:paraId="34DDDC3A" w14:textId="77777777" w:rsidR="003E6E92" w:rsidRPr="00FC3CE5" w:rsidRDefault="003E6E92" w:rsidP="003E6E92">
      <w:pPr>
        <w:pStyle w:val="Ttulo"/>
        <w:jc w:val="center"/>
        <w:rPr>
          <w:b/>
          <w:color w:val="000000" w:themeColor="text1"/>
        </w:rPr>
      </w:pPr>
    </w:p>
    <w:p w14:paraId="3E5669CC" w14:textId="77777777" w:rsidR="003E6E92" w:rsidRPr="00FC3CE5" w:rsidRDefault="003E6E92" w:rsidP="003E6E92">
      <w:pPr>
        <w:pStyle w:val="Ttulo"/>
        <w:rPr>
          <w:b/>
          <w:color w:val="000000" w:themeColor="text1"/>
        </w:rPr>
      </w:pPr>
    </w:p>
    <w:p w14:paraId="142590F4" w14:textId="77777777" w:rsidR="003E6E92" w:rsidRPr="00FC3CE5" w:rsidRDefault="003E6E92" w:rsidP="003E6E92">
      <w:pPr>
        <w:pStyle w:val="Ttulo"/>
        <w:jc w:val="center"/>
        <w:rPr>
          <w:b/>
          <w:color w:val="000000" w:themeColor="text1"/>
        </w:rPr>
      </w:pPr>
    </w:p>
    <w:p w14:paraId="00368BF4" w14:textId="77777777" w:rsidR="00176709" w:rsidRPr="00FC3CE5" w:rsidRDefault="00176709" w:rsidP="003E6E92">
      <w:pPr>
        <w:pStyle w:val="Ttulo"/>
        <w:jc w:val="center"/>
        <w:rPr>
          <w:rFonts w:ascii="Franklin Gothic Medium" w:hAnsi="Franklin Gothic Medium"/>
          <w:b/>
          <w:color w:val="000000" w:themeColor="text1"/>
          <w:sz w:val="72"/>
        </w:rPr>
      </w:pPr>
      <w:r w:rsidRPr="00FC3CE5">
        <w:rPr>
          <w:rFonts w:ascii="Franklin Gothic Medium" w:hAnsi="Franklin Gothic Medium"/>
          <w:b/>
          <w:color w:val="000000" w:themeColor="text1"/>
          <w:sz w:val="72"/>
        </w:rPr>
        <w:t>1ª PARTE. PLAN DE PREVENCIÓN Y REDUCCIÓN DE LAS PÉRDIDAS Y DESPILFARRO ALIMENTARIO</w:t>
      </w:r>
    </w:p>
    <w:p w14:paraId="47A3C2AB" w14:textId="77777777" w:rsidR="00176709" w:rsidRPr="00FC3CE5" w:rsidRDefault="00176709" w:rsidP="003A5619">
      <w:pPr>
        <w:pStyle w:val="Ttulo"/>
        <w:rPr>
          <w:color w:val="000000" w:themeColor="text1"/>
        </w:rPr>
      </w:pPr>
    </w:p>
    <w:p w14:paraId="706FE858" w14:textId="77777777" w:rsidR="003E6E92" w:rsidRPr="00FC3CE5" w:rsidRDefault="003E6E92" w:rsidP="003E6E92">
      <w:pPr>
        <w:rPr>
          <w:color w:val="000000" w:themeColor="text1"/>
        </w:rPr>
      </w:pPr>
    </w:p>
    <w:p w14:paraId="10317879" w14:textId="77777777" w:rsidR="003E6E92" w:rsidRPr="00FC3CE5" w:rsidRDefault="003E6E92" w:rsidP="003E6E92">
      <w:pPr>
        <w:rPr>
          <w:color w:val="000000" w:themeColor="text1"/>
        </w:rPr>
      </w:pPr>
    </w:p>
    <w:p w14:paraId="54E78136" w14:textId="77777777" w:rsidR="003E6E92" w:rsidRPr="00FC3CE5" w:rsidRDefault="003E6E92" w:rsidP="003E6E92">
      <w:pPr>
        <w:rPr>
          <w:color w:val="000000" w:themeColor="text1"/>
        </w:rPr>
      </w:pPr>
    </w:p>
    <w:p w14:paraId="5054EADA" w14:textId="77777777" w:rsidR="003E6E92" w:rsidRPr="00FC3CE5" w:rsidRDefault="003E6E92" w:rsidP="003E6E92">
      <w:pPr>
        <w:rPr>
          <w:color w:val="000000" w:themeColor="text1"/>
        </w:rPr>
      </w:pPr>
    </w:p>
    <w:p w14:paraId="64C29F29" w14:textId="77777777" w:rsidR="003E6E92" w:rsidRPr="00FC3CE5" w:rsidRDefault="003E6E92" w:rsidP="003E6E92">
      <w:pPr>
        <w:rPr>
          <w:color w:val="000000" w:themeColor="text1"/>
        </w:rPr>
      </w:pPr>
    </w:p>
    <w:p w14:paraId="1960CC4D" w14:textId="77777777" w:rsidR="003E6E92" w:rsidRPr="00FC3CE5" w:rsidRDefault="003E6E92" w:rsidP="003E6E92">
      <w:pPr>
        <w:rPr>
          <w:color w:val="000000" w:themeColor="text1"/>
        </w:rPr>
      </w:pPr>
    </w:p>
    <w:p w14:paraId="318A68BC" w14:textId="77777777" w:rsidR="003E6E92" w:rsidRPr="00FC3CE5" w:rsidRDefault="003E6E92" w:rsidP="003E6E92">
      <w:pPr>
        <w:rPr>
          <w:color w:val="000000" w:themeColor="text1"/>
        </w:rPr>
      </w:pPr>
    </w:p>
    <w:p w14:paraId="25E0C812" w14:textId="77777777" w:rsidR="003E6E92" w:rsidRPr="00FC3CE5" w:rsidRDefault="003E6E92" w:rsidP="003E6E92">
      <w:pPr>
        <w:rPr>
          <w:color w:val="000000" w:themeColor="text1"/>
        </w:rPr>
      </w:pPr>
    </w:p>
    <w:p w14:paraId="3B6810DD" w14:textId="77777777" w:rsidR="003E6E92" w:rsidRPr="00FC3CE5" w:rsidRDefault="003E6E92" w:rsidP="003E6E92">
      <w:pPr>
        <w:rPr>
          <w:color w:val="000000" w:themeColor="text1"/>
        </w:rPr>
      </w:pPr>
    </w:p>
    <w:p w14:paraId="225BBC36" w14:textId="77777777" w:rsidR="003E6E92" w:rsidRPr="00FC3CE5" w:rsidRDefault="003E6E92" w:rsidP="003E6E92">
      <w:pPr>
        <w:rPr>
          <w:color w:val="000000" w:themeColor="text1"/>
        </w:rPr>
      </w:pPr>
    </w:p>
    <w:p w14:paraId="345039DC" w14:textId="77777777" w:rsidR="003E6E92" w:rsidRPr="00FC3CE5" w:rsidRDefault="003E6E92" w:rsidP="003E6E92">
      <w:pPr>
        <w:rPr>
          <w:color w:val="000000" w:themeColor="text1"/>
        </w:rPr>
      </w:pPr>
    </w:p>
    <w:p w14:paraId="04C88963" w14:textId="77777777" w:rsidR="003E6E92" w:rsidRPr="00FC3CE5" w:rsidRDefault="003E6E92" w:rsidP="003E6E92">
      <w:pPr>
        <w:rPr>
          <w:color w:val="000000" w:themeColor="text1"/>
        </w:rPr>
      </w:pPr>
    </w:p>
    <w:p w14:paraId="1C4B53FD" w14:textId="77777777" w:rsidR="003E6E92" w:rsidRPr="00FC3CE5" w:rsidRDefault="003E6E92" w:rsidP="003E6E92">
      <w:pPr>
        <w:rPr>
          <w:color w:val="000000" w:themeColor="text1"/>
        </w:rPr>
      </w:pPr>
    </w:p>
    <w:p w14:paraId="10E1CD28" w14:textId="77777777" w:rsidR="003E6E92" w:rsidRPr="00FC3CE5" w:rsidRDefault="003E6E92" w:rsidP="003A5619">
      <w:pPr>
        <w:pStyle w:val="Ttulo"/>
        <w:rPr>
          <w:rFonts w:asciiTheme="minorHAnsi" w:eastAsiaTheme="minorHAnsi" w:hAnsiTheme="minorHAnsi" w:cstheme="minorBidi"/>
          <w:color w:val="000000" w:themeColor="text1"/>
          <w:spacing w:val="0"/>
          <w:kern w:val="0"/>
          <w:sz w:val="22"/>
          <w:szCs w:val="22"/>
        </w:rPr>
      </w:pPr>
    </w:p>
    <w:p w14:paraId="41882C81" w14:textId="77777777" w:rsidR="00527EEA" w:rsidRPr="00FC3CE5" w:rsidRDefault="00527EEA" w:rsidP="003A5619">
      <w:pPr>
        <w:pStyle w:val="Ttulo"/>
        <w:rPr>
          <w:rFonts w:ascii="Franklin Gothic Medium" w:hAnsi="Franklin Gothic Medium"/>
          <w:color w:val="000000" w:themeColor="text1"/>
        </w:rPr>
      </w:pPr>
      <w:r w:rsidRPr="00FC3CE5">
        <w:rPr>
          <w:rFonts w:ascii="Franklin Gothic Medium" w:hAnsi="Franklin Gothic Medium"/>
          <w:color w:val="000000" w:themeColor="text1"/>
        </w:rPr>
        <w:lastRenderedPageBreak/>
        <w:t>Fases del plan</w:t>
      </w:r>
    </w:p>
    <w:p w14:paraId="20203AD0" w14:textId="77777777" w:rsidR="003A5619" w:rsidRPr="00FC3CE5" w:rsidRDefault="00B05872" w:rsidP="003A5619">
      <w:pPr>
        <w:rPr>
          <w:color w:val="000000" w:themeColor="text1"/>
        </w:rPr>
      </w:pPr>
      <w:r w:rsidRPr="00FC3CE5">
        <w:rPr>
          <w:noProof/>
          <w:color w:val="000000" w:themeColor="text1"/>
          <w:lang w:eastAsia="es-ES"/>
        </w:rPr>
        <mc:AlternateContent>
          <mc:Choice Requires="wps">
            <w:drawing>
              <wp:anchor distT="0" distB="0" distL="114300" distR="114300" simplePos="0" relativeHeight="251671552" behindDoc="0" locked="0" layoutInCell="1" allowOverlap="1" wp14:anchorId="40A86504" wp14:editId="173817D2">
                <wp:simplePos x="0" y="0"/>
                <wp:positionH relativeFrom="column">
                  <wp:posOffset>0</wp:posOffset>
                </wp:positionH>
                <wp:positionV relativeFrom="paragraph">
                  <wp:posOffset>-635</wp:posOffset>
                </wp:positionV>
                <wp:extent cx="5391150" cy="0"/>
                <wp:effectExtent l="0" t="0" r="19050" b="19050"/>
                <wp:wrapNone/>
                <wp:docPr id="8" name="Conector recto 8"/>
                <wp:cNvGraphicFramePr/>
                <a:graphic xmlns:a="http://schemas.openxmlformats.org/drawingml/2006/main">
                  <a:graphicData uri="http://schemas.microsoft.com/office/word/2010/wordprocessingShape">
                    <wps:wsp>
                      <wps:cNvCnPr/>
                      <wps:spPr>
                        <a:xfrm>
                          <a:off x="0" y="0"/>
                          <a:ext cx="539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F006D0" id="Conector recto 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2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" strokecolor="#4472c4 [3204]" strokeweight=".5pt">
                <v:stroke joinstyle="miter"/>
              </v:line>
            </w:pict>
          </mc:Fallback>
        </mc:AlternateContent>
      </w:r>
    </w:p>
    <w:p w14:paraId="0F7D1143" w14:textId="77777777" w:rsidR="002C4002" w:rsidRPr="00FC3CE5" w:rsidRDefault="005B0E5F" w:rsidP="00B05872">
      <w:pPr>
        <w:pStyle w:val="Citadestacada"/>
        <w:numPr>
          <w:ilvl w:val="0"/>
          <w:numId w:val="18"/>
        </w:numPr>
        <w:rPr>
          <w:rFonts w:ascii="Franklin Gothic Medium" w:hAnsi="Franklin Gothic Medium"/>
          <w:i w:val="0"/>
          <w:color w:val="000000" w:themeColor="text1"/>
          <w:sz w:val="28"/>
        </w:rPr>
      </w:pPr>
      <w:r w:rsidRPr="00FC3CE5">
        <w:rPr>
          <w:rFonts w:ascii="Franklin Gothic Medium" w:hAnsi="Franklin Gothic Medium"/>
          <w:i w:val="0"/>
          <w:color w:val="000000" w:themeColor="text1"/>
          <w:sz w:val="28"/>
        </w:rPr>
        <w:t>Definir los</w:t>
      </w:r>
      <w:r w:rsidR="00527EEA" w:rsidRPr="00FC3CE5">
        <w:rPr>
          <w:rFonts w:ascii="Franklin Gothic Medium" w:hAnsi="Franklin Gothic Medium"/>
          <w:i w:val="0"/>
          <w:color w:val="000000" w:themeColor="text1"/>
          <w:sz w:val="28"/>
        </w:rPr>
        <w:t xml:space="preserve"> objetivos</w:t>
      </w:r>
    </w:p>
    <w:p w14:paraId="4C0BE6B2" w14:textId="3A563CA5" w:rsidR="005B0E5F" w:rsidRPr="00FC3CE5" w:rsidRDefault="005B0E5F" w:rsidP="005B0E5F">
      <w:pPr>
        <w:jc w:val="both"/>
        <w:rPr>
          <w:rFonts w:ascii="Gadugi" w:hAnsi="Gadugi"/>
          <w:color w:val="000000" w:themeColor="text1"/>
          <w:sz w:val="24"/>
          <w:szCs w:val="24"/>
        </w:rPr>
      </w:pPr>
      <w:r w:rsidRPr="00FC3CE5">
        <w:rPr>
          <w:rFonts w:ascii="Gadugi" w:hAnsi="Gadugi"/>
          <w:color w:val="000000" w:themeColor="text1"/>
          <w:sz w:val="24"/>
          <w:szCs w:val="24"/>
        </w:rPr>
        <w:t xml:space="preserve">Los objetivos estratégicos son las motivaciones que </w:t>
      </w:r>
      <w:r w:rsidR="00FC3CE5" w:rsidRPr="00FC3CE5">
        <w:rPr>
          <w:rFonts w:ascii="Gadugi" w:hAnsi="Gadugi"/>
          <w:color w:val="000000" w:themeColor="text1"/>
          <w:sz w:val="24"/>
          <w:szCs w:val="24"/>
        </w:rPr>
        <w:t>${</w:t>
      </w:r>
      <w:proofErr w:type="spellStart"/>
      <w:r w:rsidR="00FC3CE5" w:rsidRPr="00FC3CE5">
        <w:rPr>
          <w:rFonts w:ascii="Gadugi" w:hAnsi="Gadugi"/>
          <w:color w:val="000000" w:themeColor="text1"/>
          <w:sz w:val="24"/>
          <w:szCs w:val="24"/>
        </w:rPr>
        <w:t>razon</w:t>
      </w:r>
      <w:proofErr w:type="spellEnd"/>
      <w:r w:rsidR="00FC3CE5" w:rsidRPr="00FC3CE5">
        <w:rPr>
          <w:rFonts w:ascii="Gadugi" w:hAnsi="Gadugi"/>
          <w:color w:val="000000" w:themeColor="text1"/>
          <w:sz w:val="24"/>
          <w:szCs w:val="24"/>
        </w:rPr>
        <w:t>}</w:t>
      </w:r>
      <w:r w:rsidR="00437D7E" w:rsidRPr="00FC3CE5">
        <w:rPr>
          <w:rFonts w:ascii="Gadugi" w:hAnsi="Gadugi"/>
          <w:color w:val="000000" w:themeColor="text1"/>
          <w:sz w:val="24"/>
          <w:szCs w:val="24"/>
        </w:rPr>
        <w:t xml:space="preserve"> </w:t>
      </w:r>
      <w:r w:rsidRPr="00FC3CE5">
        <w:rPr>
          <w:rFonts w:ascii="Gadugi" w:hAnsi="Gadugi"/>
          <w:color w:val="000000" w:themeColor="text1"/>
          <w:sz w:val="24"/>
          <w:szCs w:val="24"/>
        </w:rPr>
        <w:t xml:space="preserve">se plantea para la prevención y reducción de las perdidas y despilfarro alimentario. Los objetivos determinan el enfoque y la guía de todas las actividades del plan de prevención y reducción. </w:t>
      </w:r>
    </w:p>
    <w:p w14:paraId="7F9E0CB5" w14:textId="77777777" w:rsidR="002C4002" w:rsidRPr="00FC3CE5" w:rsidRDefault="005B0E5F" w:rsidP="005B0E5F">
      <w:pPr>
        <w:jc w:val="both"/>
        <w:rPr>
          <w:rFonts w:ascii="Gadugi" w:hAnsi="Gadugi"/>
          <w:color w:val="000000" w:themeColor="text1"/>
          <w:sz w:val="24"/>
          <w:szCs w:val="24"/>
        </w:rPr>
      </w:pPr>
      <w:r w:rsidRPr="00FC3CE5">
        <w:rPr>
          <w:rFonts w:ascii="Gadugi" w:hAnsi="Gadugi"/>
          <w:color w:val="000000" w:themeColor="text1"/>
          <w:sz w:val="24"/>
          <w:szCs w:val="24"/>
        </w:rPr>
        <w:t xml:space="preserve">Los objetivos </w:t>
      </w:r>
      <w:r w:rsidR="00437D7E" w:rsidRPr="00FC3CE5">
        <w:rPr>
          <w:rFonts w:ascii="Gadugi" w:hAnsi="Gadugi"/>
          <w:color w:val="000000" w:themeColor="text1"/>
          <w:sz w:val="24"/>
          <w:szCs w:val="24"/>
        </w:rPr>
        <w:t>se definen</w:t>
      </w:r>
      <w:r w:rsidRPr="00FC3CE5">
        <w:rPr>
          <w:rFonts w:ascii="Gadugi" w:hAnsi="Gadugi"/>
          <w:color w:val="000000" w:themeColor="text1"/>
          <w:sz w:val="24"/>
          <w:szCs w:val="24"/>
        </w:rPr>
        <w:t xml:space="preserve"> por la dirección o propiedad de la entidad y han de estar alineados con los propios objetivos de la organización.</w:t>
      </w:r>
    </w:p>
    <w:p w14:paraId="6D5A77FC" w14:textId="77777777" w:rsidR="005B0E5F" w:rsidRPr="00FC3CE5" w:rsidRDefault="00DA11B3" w:rsidP="005B0E5F">
      <w:pPr>
        <w:jc w:val="both"/>
        <w:rPr>
          <w:rFonts w:ascii="Gadugi" w:hAnsi="Gadugi"/>
          <w:color w:val="000000" w:themeColor="text1"/>
          <w:sz w:val="24"/>
          <w:szCs w:val="24"/>
        </w:rPr>
      </w:pPr>
      <w:r w:rsidRPr="00FC3CE5">
        <w:rPr>
          <w:rFonts w:ascii="Gadugi" w:hAnsi="Gadugi"/>
          <w:color w:val="000000" w:themeColor="text1"/>
          <w:sz w:val="24"/>
          <w:szCs w:val="24"/>
        </w:rPr>
        <w:t xml:space="preserve">En el caso de tener habilitado </w:t>
      </w:r>
      <w:r w:rsidR="005B0E5F" w:rsidRPr="00FC3CE5">
        <w:rPr>
          <w:rFonts w:ascii="Gadugi" w:hAnsi="Gadugi"/>
          <w:color w:val="000000" w:themeColor="text1"/>
          <w:sz w:val="24"/>
          <w:szCs w:val="24"/>
        </w:rPr>
        <w:t>un Plan de gestión ambiental, de sostenibilidad o de responsabilid</w:t>
      </w:r>
      <w:r w:rsidR="005C2160" w:rsidRPr="00FC3CE5">
        <w:rPr>
          <w:rFonts w:ascii="Gadugi" w:hAnsi="Gadugi"/>
          <w:color w:val="000000" w:themeColor="text1"/>
          <w:sz w:val="24"/>
          <w:szCs w:val="24"/>
        </w:rPr>
        <w:t>ad social corporativa, se podrán</w:t>
      </w:r>
      <w:r w:rsidR="005B0E5F" w:rsidRPr="00FC3CE5">
        <w:rPr>
          <w:rFonts w:ascii="Gadugi" w:hAnsi="Gadugi"/>
          <w:color w:val="000000" w:themeColor="text1"/>
          <w:sz w:val="24"/>
          <w:szCs w:val="24"/>
        </w:rPr>
        <w:t xml:space="preserve"> adecuar los objetivos del plan de prevención a las</w:t>
      </w:r>
      <w:r w:rsidR="005C2160" w:rsidRPr="00FC3CE5">
        <w:rPr>
          <w:rFonts w:ascii="Gadugi" w:hAnsi="Gadugi"/>
          <w:color w:val="000000" w:themeColor="text1"/>
          <w:sz w:val="24"/>
          <w:szCs w:val="24"/>
        </w:rPr>
        <w:t xml:space="preserve"> líneas estratégicas que ya esté</w:t>
      </w:r>
      <w:r w:rsidR="005B0E5F" w:rsidRPr="00FC3CE5">
        <w:rPr>
          <w:rFonts w:ascii="Gadugi" w:hAnsi="Gadugi"/>
          <w:color w:val="000000" w:themeColor="text1"/>
          <w:sz w:val="24"/>
          <w:szCs w:val="24"/>
        </w:rPr>
        <w:t>n adoptadas. No obstante, deberá ampliarse e incorporar la perspectiva especifica de prevención y reducción de pérdidas y desperdicios alimentarios.</w:t>
      </w:r>
    </w:p>
    <w:p w14:paraId="42B9DEAE" w14:textId="77777777" w:rsidR="003A5619" w:rsidRPr="00FC3CE5" w:rsidRDefault="005B0E5F" w:rsidP="005859FA">
      <w:pPr>
        <w:jc w:val="both"/>
        <w:rPr>
          <w:rFonts w:ascii="Gadugi" w:hAnsi="Gadugi"/>
          <w:color w:val="000000" w:themeColor="text1"/>
          <w:sz w:val="24"/>
          <w:szCs w:val="24"/>
        </w:rPr>
      </w:pPr>
      <w:r w:rsidRPr="00FC3CE5">
        <w:rPr>
          <w:rFonts w:ascii="Gadugi" w:hAnsi="Gadugi"/>
          <w:color w:val="000000" w:themeColor="text1"/>
          <w:sz w:val="24"/>
          <w:szCs w:val="24"/>
        </w:rPr>
        <w:t>Estos objetivos principales pueden estar reforzados por motivaciones ambientales, sociales, económicas o legales, según sean los princip</w:t>
      </w:r>
      <w:r w:rsidR="00437D7E" w:rsidRPr="00FC3CE5">
        <w:rPr>
          <w:rFonts w:ascii="Gadugi" w:hAnsi="Gadugi"/>
          <w:color w:val="000000" w:themeColor="text1"/>
          <w:sz w:val="24"/>
          <w:szCs w:val="24"/>
        </w:rPr>
        <w:t xml:space="preserve">ios de la propia organización. </w:t>
      </w:r>
    </w:p>
    <w:p w14:paraId="6FA094D8" w14:textId="77777777" w:rsidR="00176709" w:rsidRPr="00FC3CE5" w:rsidRDefault="005859FA" w:rsidP="005859FA">
      <w:pPr>
        <w:jc w:val="both"/>
        <w:rPr>
          <w:rFonts w:ascii="Gadugi" w:hAnsi="Gadugi"/>
          <w:color w:val="000000" w:themeColor="text1"/>
          <w:sz w:val="24"/>
          <w:szCs w:val="24"/>
        </w:rPr>
      </w:pPr>
      <w:r w:rsidRPr="00FC3CE5">
        <w:rPr>
          <w:rFonts w:ascii="Gadugi" w:hAnsi="Gadugi"/>
          <w:color w:val="000000" w:themeColor="text1"/>
          <w:sz w:val="24"/>
          <w:szCs w:val="24"/>
        </w:rPr>
        <w:t>En concreto, la organización ha decidido que los objetivos estratégicos que se ha</w:t>
      </w:r>
      <w:r w:rsidR="003E6E92" w:rsidRPr="00FC3CE5">
        <w:rPr>
          <w:rFonts w:ascii="Gadugi" w:hAnsi="Gadugi"/>
          <w:color w:val="000000" w:themeColor="text1"/>
          <w:sz w:val="24"/>
          <w:szCs w:val="24"/>
        </w:rPr>
        <w:t>n propuesto son los siguientes:</w:t>
      </w:r>
    </w:p>
    <w:tbl>
      <w:tblPr>
        <w:tblStyle w:val="Tablaconcuadrcula3-nfasis2"/>
        <w:tblW w:w="8505" w:type="dxa"/>
        <w:tblLayout w:type="fixed"/>
        <w:tblLook w:val="04A0" w:firstRow="1" w:lastRow="0" w:firstColumn="1" w:lastColumn="0" w:noHBand="0" w:noVBand="1"/>
      </w:tblPr>
      <w:tblGrid>
        <w:gridCol w:w="3686"/>
        <w:gridCol w:w="1417"/>
        <w:gridCol w:w="993"/>
        <w:gridCol w:w="1417"/>
        <w:gridCol w:w="992"/>
      </w:tblGrid>
      <w:tr w:rsidR="00FC3CE5" w:rsidRPr="00FC3CE5" w14:paraId="663CF73C" w14:textId="77777777" w:rsidTr="00B0587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6" w:type="dxa"/>
          </w:tcPr>
          <w:p w14:paraId="7E7B284A" w14:textId="77777777" w:rsidR="005859FA" w:rsidRPr="00FC3CE5" w:rsidRDefault="006E73B2" w:rsidP="006E73B2">
            <w:pPr>
              <w:jc w:val="center"/>
              <w:rPr>
                <w:rFonts w:ascii="Gadugi" w:hAnsi="Gadugi"/>
                <w:i w:val="0"/>
                <w:color w:val="000000" w:themeColor="text1"/>
                <w:sz w:val="20"/>
                <w:szCs w:val="24"/>
              </w:rPr>
            </w:pPr>
            <w:r w:rsidRPr="00FC3CE5">
              <w:rPr>
                <w:rFonts w:ascii="Gadugi" w:hAnsi="Gadugi"/>
                <w:i w:val="0"/>
                <w:color w:val="000000" w:themeColor="text1"/>
                <w:szCs w:val="24"/>
              </w:rPr>
              <w:t>OBJETIVOS ESTRATÉGICOS</w:t>
            </w:r>
          </w:p>
        </w:tc>
        <w:tc>
          <w:tcPr>
            <w:tcW w:w="1417" w:type="dxa"/>
          </w:tcPr>
          <w:p w14:paraId="55C5889B" w14:textId="77777777" w:rsidR="005859FA" w:rsidRPr="00FC3CE5" w:rsidRDefault="005859FA" w:rsidP="006E73B2">
            <w:pPr>
              <w:jc w:val="center"/>
              <w:cnfStyle w:val="100000000000" w:firstRow="1" w:lastRow="0" w:firstColumn="0" w:lastColumn="0" w:oddVBand="0" w:evenVBand="0" w:oddHBand="0" w:evenHBand="0" w:firstRowFirstColumn="0" w:firstRowLastColumn="0" w:lastRowFirstColumn="0" w:lastRowLastColumn="0"/>
              <w:rPr>
                <w:rFonts w:ascii="Gadugi" w:hAnsi="Gadugi"/>
                <w:color w:val="000000" w:themeColor="text1"/>
                <w:sz w:val="20"/>
                <w:szCs w:val="24"/>
              </w:rPr>
            </w:pPr>
            <w:r w:rsidRPr="00FC3CE5">
              <w:rPr>
                <w:rFonts w:ascii="Gadugi" w:hAnsi="Gadugi"/>
                <w:color w:val="000000" w:themeColor="text1"/>
                <w:sz w:val="20"/>
                <w:szCs w:val="24"/>
              </w:rPr>
              <w:t>Ambientales</w:t>
            </w:r>
          </w:p>
        </w:tc>
        <w:tc>
          <w:tcPr>
            <w:tcW w:w="993" w:type="dxa"/>
          </w:tcPr>
          <w:p w14:paraId="1616878A" w14:textId="77777777" w:rsidR="005859FA" w:rsidRPr="00FC3CE5" w:rsidRDefault="005859FA" w:rsidP="006E73B2">
            <w:pPr>
              <w:jc w:val="center"/>
              <w:cnfStyle w:val="100000000000" w:firstRow="1" w:lastRow="0" w:firstColumn="0" w:lastColumn="0" w:oddVBand="0" w:evenVBand="0" w:oddHBand="0" w:evenHBand="0" w:firstRowFirstColumn="0" w:firstRowLastColumn="0" w:lastRowFirstColumn="0" w:lastRowLastColumn="0"/>
              <w:rPr>
                <w:rFonts w:ascii="Gadugi" w:hAnsi="Gadugi"/>
                <w:color w:val="000000" w:themeColor="text1"/>
                <w:sz w:val="20"/>
                <w:szCs w:val="24"/>
              </w:rPr>
            </w:pPr>
            <w:r w:rsidRPr="00FC3CE5">
              <w:rPr>
                <w:rFonts w:ascii="Gadugi" w:hAnsi="Gadugi"/>
                <w:color w:val="000000" w:themeColor="text1"/>
                <w:sz w:val="20"/>
                <w:szCs w:val="24"/>
              </w:rPr>
              <w:t>Sociales</w:t>
            </w:r>
          </w:p>
        </w:tc>
        <w:tc>
          <w:tcPr>
            <w:tcW w:w="1417" w:type="dxa"/>
          </w:tcPr>
          <w:p w14:paraId="795A7BD1" w14:textId="77777777" w:rsidR="005859FA" w:rsidRPr="00FC3CE5" w:rsidRDefault="005859FA" w:rsidP="006E73B2">
            <w:pPr>
              <w:jc w:val="center"/>
              <w:cnfStyle w:val="100000000000" w:firstRow="1" w:lastRow="0" w:firstColumn="0" w:lastColumn="0" w:oddVBand="0" w:evenVBand="0" w:oddHBand="0" w:evenHBand="0" w:firstRowFirstColumn="0" w:firstRowLastColumn="0" w:lastRowFirstColumn="0" w:lastRowLastColumn="0"/>
              <w:rPr>
                <w:rFonts w:ascii="Gadugi" w:hAnsi="Gadugi"/>
                <w:color w:val="000000" w:themeColor="text1"/>
                <w:sz w:val="20"/>
                <w:szCs w:val="24"/>
              </w:rPr>
            </w:pPr>
            <w:r w:rsidRPr="00FC3CE5">
              <w:rPr>
                <w:rFonts w:ascii="Gadugi" w:hAnsi="Gadugi"/>
                <w:color w:val="000000" w:themeColor="text1"/>
                <w:sz w:val="20"/>
                <w:szCs w:val="24"/>
              </w:rPr>
              <w:t>Económicos</w:t>
            </w:r>
          </w:p>
        </w:tc>
        <w:tc>
          <w:tcPr>
            <w:tcW w:w="992" w:type="dxa"/>
          </w:tcPr>
          <w:p w14:paraId="1F4CF418" w14:textId="77777777" w:rsidR="005859FA" w:rsidRPr="00FC3CE5" w:rsidRDefault="005859FA" w:rsidP="006E73B2">
            <w:pPr>
              <w:jc w:val="center"/>
              <w:cnfStyle w:val="100000000000" w:firstRow="1" w:lastRow="0" w:firstColumn="0" w:lastColumn="0" w:oddVBand="0" w:evenVBand="0" w:oddHBand="0" w:evenHBand="0" w:firstRowFirstColumn="0" w:firstRowLastColumn="0" w:lastRowFirstColumn="0" w:lastRowLastColumn="0"/>
              <w:rPr>
                <w:rFonts w:ascii="Gadugi" w:hAnsi="Gadugi"/>
                <w:color w:val="000000" w:themeColor="text1"/>
                <w:sz w:val="20"/>
                <w:szCs w:val="24"/>
              </w:rPr>
            </w:pPr>
            <w:r w:rsidRPr="00FC3CE5">
              <w:rPr>
                <w:rFonts w:ascii="Gadugi" w:hAnsi="Gadugi"/>
                <w:color w:val="000000" w:themeColor="text1"/>
                <w:sz w:val="20"/>
                <w:szCs w:val="24"/>
              </w:rPr>
              <w:t>Legales</w:t>
            </w:r>
          </w:p>
        </w:tc>
      </w:tr>
      <w:tr w:rsidR="00FC3CE5" w:rsidRPr="00FC3CE5" w14:paraId="13E19F2B" w14:textId="77777777" w:rsidTr="00B05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BE5B3AE" w14:textId="77777777" w:rsidR="005859FA" w:rsidRPr="00FC3CE5" w:rsidRDefault="005859FA" w:rsidP="006E73B2">
            <w:pPr>
              <w:jc w:val="both"/>
              <w:rPr>
                <w:rFonts w:ascii="Gadugi" w:hAnsi="Gadugi"/>
                <w:b/>
                <w:i w:val="0"/>
                <w:color w:val="000000" w:themeColor="text1"/>
                <w:sz w:val="18"/>
                <w:szCs w:val="24"/>
              </w:rPr>
            </w:pPr>
            <w:r w:rsidRPr="00FC3CE5">
              <w:rPr>
                <w:rFonts w:ascii="Gadugi" w:hAnsi="Gadugi"/>
                <w:b/>
                <w:i w:val="0"/>
                <w:color w:val="000000" w:themeColor="text1"/>
                <w:sz w:val="18"/>
                <w:szCs w:val="24"/>
              </w:rPr>
              <w:t>Estar comprometidos con los objetivos ambientales nacionales y supranacionales</w:t>
            </w:r>
          </w:p>
          <w:p w14:paraId="462AEFDB" w14:textId="77777777" w:rsidR="006E73B2" w:rsidRPr="00FC3CE5" w:rsidRDefault="006E73B2" w:rsidP="006E73B2">
            <w:pPr>
              <w:jc w:val="both"/>
              <w:rPr>
                <w:rFonts w:ascii="Gadugi" w:hAnsi="Gadugi"/>
                <w:b/>
                <w:i w:val="0"/>
                <w:color w:val="000000" w:themeColor="text1"/>
                <w:sz w:val="18"/>
                <w:szCs w:val="24"/>
              </w:rPr>
            </w:pPr>
          </w:p>
        </w:tc>
        <w:tc>
          <w:tcPr>
            <w:tcW w:w="1417" w:type="dxa"/>
          </w:tcPr>
          <w:p w14:paraId="78406FA2" w14:textId="77777777" w:rsidR="006E73B2" w:rsidRPr="00FC3CE5" w:rsidRDefault="006E73B2" w:rsidP="001A0F9C">
            <w:pPr>
              <w:jc w:val="center"/>
              <w:cnfStyle w:val="000000100000" w:firstRow="0" w:lastRow="0" w:firstColumn="0" w:lastColumn="0" w:oddVBand="0" w:evenVBand="0" w:oddHBand="1" w:evenHBand="0" w:firstRowFirstColumn="0" w:firstRowLastColumn="0" w:lastRowFirstColumn="0" w:lastRowLastColumn="0"/>
              <w:rPr>
                <w:rFonts w:ascii="Gadugi" w:hAnsi="Gadugi"/>
                <w:b/>
                <w:color w:val="000000" w:themeColor="text1"/>
                <w:sz w:val="20"/>
                <w:szCs w:val="24"/>
              </w:rPr>
            </w:pPr>
          </w:p>
          <w:p w14:paraId="5B079A34" w14:textId="77777777" w:rsidR="006E73B2" w:rsidRPr="00FC3CE5" w:rsidRDefault="006E73B2" w:rsidP="001A0F9C">
            <w:pPr>
              <w:jc w:val="center"/>
              <w:cnfStyle w:val="000000100000" w:firstRow="0" w:lastRow="0" w:firstColumn="0" w:lastColumn="0" w:oddVBand="0" w:evenVBand="0" w:oddHBand="1" w:evenHBand="0" w:firstRowFirstColumn="0" w:firstRowLastColumn="0" w:lastRowFirstColumn="0" w:lastRowLastColumn="0"/>
              <w:rPr>
                <w:rFonts w:ascii="Gadugi" w:hAnsi="Gadugi"/>
                <w:b/>
                <w:color w:val="000000" w:themeColor="text1"/>
                <w:sz w:val="20"/>
                <w:szCs w:val="24"/>
              </w:rPr>
            </w:pPr>
          </w:p>
          <w:p w14:paraId="4DB39C93" w14:textId="77777777" w:rsidR="006E73B2" w:rsidRPr="00FC3CE5" w:rsidRDefault="006E73B2" w:rsidP="001A0F9C">
            <w:pPr>
              <w:jc w:val="center"/>
              <w:cnfStyle w:val="000000100000" w:firstRow="0" w:lastRow="0" w:firstColumn="0" w:lastColumn="0" w:oddVBand="0" w:evenVBand="0" w:oddHBand="1" w:evenHBand="0" w:firstRowFirstColumn="0" w:firstRowLastColumn="0" w:lastRowFirstColumn="0" w:lastRowLastColumn="0"/>
              <w:rPr>
                <w:rFonts w:ascii="Gadugi" w:hAnsi="Gadugi"/>
                <w:b/>
                <w:color w:val="000000" w:themeColor="text1"/>
                <w:sz w:val="20"/>
                <w:szCs w:val="24"/>
              </w:rPr>
            </w:pPr>
          </w:p>
          <w:p w14:paraId="7E8A8B84" w14:textId="77777777" w:rsidR="005859FA" w:rsidRPr="00FC3CE5" w:rsidRDefault="005859FA" w:rsidP="001A0F9C">
            <w:pPr>
              <w:jc w:val="center"/>
              <w:cnfStyle w:val="000000100000" w:firstRow="0" w:lastRow="0" w:firstColumn="0" w:lastColumn="0" w:oddVBand="0" w:evenVBand="0" w:oddHBand="1" w:evenHBand="0" w:firstRowFirstColumn="0" w:firstRowLastColumn="0" w:lastRowFirstColumn="0" w:lastRowLastColumn="0"/>
              <w:rPr>
                <w:rFonts w:ascii="Gadugi" w:hAnsi="Gadugi"/>
                <w:b/>
                <w:color w:val="000000" w:themeColor="text1"/>
                <w:sz w:val="20"/>
                <w:szCs w:val="24"/>
              </w:rPr>
            </w:pPr>
          </w:p>
        </w:tc>
        <w:tc>
          <w:tcPr>
            <w:tcW w:w="993" w:type="dxa"/>
          </w:tcPr>
          <w:p w14:paraId="2417382C" w14:textId="77777777" w:rsidR="006E73B2" w:rsidRPr="00FC3CE5" w:rsidRDefault="006E73B2" w:rsidP="001A0F9C">
            <w:pPr>
              <w:jc w:val="center"/>
              <w:cnfStyle w:val="000000100000" w:firstRow="0" w:lastRow="0" w:firstColumn="0" w:lastColumn="0" w:oddVBand="0" w:evenVBand="0" w:oddHBand="1" w:evenHBand="0" w:firstRowFirstColumn="0" w:firstRowLastColumn="0" w:lastRowFirstColumn="0" w:lastRowLastColumn="0"/>
              <w:rPr>
                <w:rFonts w:ascii="Gadugi" w:hAnsi="Gadugi"/>
                <w:b/>
                <w:color w:val="000000" w:themeColor="text1"/>
                <w:sz w:val="20"/>
                <w:szCs w:val="24"/>
              </w:rPr>
            </w:pPr>
          </w:p>
          <w:p w14:paraId="29D2B525" w14:textId="77777777" w:rsidR="006E73B2" w:rsidRPr="00FC3CE5" w:rsidRDefault="001A0F9C" w:rsidP="001A0F9C">
            <w:pPr>
              <w:jc w:val="center"/>
              <w:cnfStyle w:val="000000100000" w:firstRow="0" w:lastRow="0" w:firstColumn="0" w:lastColumn="0" w:oddVBand="0" w:evenVBand="0" w:oddHBand="1" w:evenHBand="0" w:firstRowFirstColumn="0" w:firstRowLastColumn="0" w:lastRowFirstColumn="0" w:lastRowLastColumn="0"/>
              <w:rPr>
                <w:rFonts w:ascii="Gadugi" w:hAnsi="Gadugi"/>
                <w:b/>
                <w:color w:val="000000" w:themeColor="text1"/>
                <w:sz w:val="20"/>
                <w:szCs w:val="24"/>
              </w:rPr>
            </w:pPr>
            <w:r w:rsidRPr="00FC3CE5">
              <w:rPr>
                <w:rFonts w:ascii="Gadugi" w:hAnsi="Gadugi"/>
                <w:b/>
                <w:color w:val="000000" w:themeColor="text1"/>
                <w:sz w:val="20"/>
                <w:szCs w:val="24"/>
              </w:rPr>
              <w:t>X</w:t>
            </w:r>
          </w:p>
          <w:p w14:paraId="137C1905" w14:textId="77777777" w:rsidR="006E73B2" w:rsidRPr="00FC3CE5" w:rsidRDefault="006E73B2" w:rsidP="001A0F9C">
            <w:pPr>
              <w:jc w:val="center"/>
              <w:cnfStyle w:val="000000100000" w:firstRow="0" w:lastRow="0" w:firstColumn="0" w:lastColumn="0" w:oddVBand="0" w:evenVBand="0" w:oddHBand="1" w:evenHBand="0" w:firstRowFirstColumn="0" w:firstRowLastColumn="0" w:lastRowFirstColumn="0" w:lastRowLastColumn="0"/>
              <w:rPr>
                <w:rFonts w:ascii="Gadugi" w:hAnsi="Gadugi"/>
                <w:b/>
                <w:color w:val="000000" w:themeColor="text1"/>
                <w:sz w:val="20"/>
                <w:szCs w:val="24"/>
              </w:rPr>
            </w:pPr>
          </w:p>
          <w:p w14:paraId="1AD8A0B9" w14:textId="77777777" w:rsidR="005859FA" w:rsidRPr="00FC3CE5" w:rsidRDefault="005859FA" w:rsidP="001A0F9C">
            <w:pPr>
              <w:jc w:val="center"/>
              <w:cnfStyle w:val="000000100000" w:firstRow="0" w:lastRow="0" w:firstColumn="0" w:lastColumn="0" w:oddVBand="0" w:evenVBand="0" w:oddHBand="1" w:evenHBand="0" w:firstRowFirstColumn="0" w:firstRowLastColumn="0" w:lastRowFirstColumn="0" w:lastRowLastColumn="0"/>
              <w:rPr>
                <w:rFonts w:ascii="Gadugi" w:hAnsi="Gadugi"/>
                <w:b/>
                <w:color w:val="000000" w:themeColor="text1"/>
                <w:sz w:val="20"/>
                <w:szCs w:val="24"/>
              </w:rPr>
            </w:pPr>
          </w:p>
        </w:tc>
        <w:tc>
          <w:tcPr>
            <w:tcW w:w="1417" w:type="dxa"/>
          </w:tcPr>
          <w:p w14:paraId="039A8CC3" w14:textId="77777777" w:rsidR="005859FA" w:rsidRPr="00FC3CE5" w:rsidRDefault="005859FA" w:rsidP="001A0F9C">
            <w:pPr>
              <w:jc w:val="center"/>
              <w:cnfStyle w:val="000000100000" w:firstRow="0" w:lastRow="0" w:firstColumn="0" w:lastColumn="0" w:oddVBand="0" w:evenVBand="0" w:oddHBand="1" w:evenHBand="0" w:firstRowFirstColumn="0" w:firstRowLastColumn="0" w:lastRowFirstColumn="0" w:lastRowLastColumn="0"/>
              <w:rPr>
                <w:rFonts w:ascii="Gadugi" w:hAnsi="Gadugi"/>
                <w:b/>
                <w:color w:val="000000" w:themeColor="text1"/>
                <w:sz w:val="20"/>
                <w:szCs w:val="24"/>
              </w:rPr>
            </w:pPr>
          </w:p>
        </w:tc>
        <w:tc>
          <w:tcPr>
            <w:tcW w:w="992" w:type="dxa"/>
          </w:tcPr>
          <w:p w14:paraId="5B16C71E" w14:textId="77777777" w:rsidR="005859FA" w:rsidRPr="00FC3CE5" w:rsidRDefault="005859FA" w:rsidP="001A0F9C">
            <w:pPr>
              <w:jc w:val="center"/>
              <w:cnfStyle w:val="000000100000" w:firstRow="0" w:lastRow="0" w:firstColumn="0" w:lastColumn="0" w:oddVBand="0" w:evenVBand="0" w:oddHBand="1" w:evenHBand="0" w:firstRowFirstColumn="0" w:firstRowLastColumn="0" w:lastRowFirstColumn="0" w:lastRowLastColumn="0"/>
              <w:rPr>
                <w:rFonts w:ascii="Gadugi" w:hAnsi="Gadugi"/>
                <w:b/>
                <w:color w:val="000000" w:themeColor="text1"/>
                <w:sz w:val="20"/>
                <w:szCs w:val="24"/>
              </w:rPr>
            </w:pPr>
          </w:p>
        </w:tc>
      </w:tr>
      <w:tr w:rsidR="00FC3CE5" w:rsidRPr="00FC3CE5" w14:paraId="3EBA932D" w14:textId="77777777" w:rsidTr="00B05872">
        <w:tc>
          <w:tcPr>
            <w:cnfStyle w:val="001000000000" w:firstRow="0" w:lastRow="0" w:firstColumn="1" w:lastColumn="0" w:oddVBand="0" w:evenVBand="0" w:oddHBand="0" w:evenHBand="0" w:firstRowFirstColumn="0" w:firstRowLastColumn="0" w:lastRowFirstColumn="0" w:lastRowLastColumn="0"/>
            <w:tcW w:w="3686" w:type="dxa"/>
          </w:tcPr>
          <w:p w14:paraId="51A40338" w14:textId="77777777" w:rsidR="005859FA" w:rsidRPr="00FC3CE5" w:rsidRDefault="005859FA" w:rsidP="006E73B2">
            <w:pPr>
              <w:jc w:val="both"/>
              <w:rPr>
                <w:rFonts w:ascii="Gadugi" w:hAnsi="Gadugi"/>
                <w:b/>
                <w:i w:val="0"/>
                <w:color w:val="000000" w:themeColor="text1"/>
                <w:sz w:val="18"/>
                <w:szCs w:val="24"/>
              </w:rPr>
            </w:pPr>
            <w:r w:rsidRPr="00FC3CE5">
              <w:rPr>
                <w:rFonts w:ascii="Gadugi" w:hAnsi="Gadugi"/>
                <w:b/>
                <w:i w:val="0"/>
                <w:color w:val="000000" w:themeColor="text1"/>
                <w:sz w:val="18"/>
                <w:szCs w:val="24"/>
              </w:rPr>
              <w:t>Contribuir con la ODS de la Agenda 2030 de las Naciones Unidas</w:t>
            </w:r>
          </w:p>
          <w:p w14:paraId="1C1C69F1" w14:textId="77777777" w:rsidR="006E73B2" w:rsidRPr="00FC3CE5" w:rsidRDefault="006E73B2" w:rsidP="006E73B2">
            <w:pPr>
              <w:jc w:val="both"/>
              <w:rPr>
                <w:rFonts w:ascii="Gadugi" w:hAnsi="Gadugi"/>
                <w:b/>
                <w:i w:val="0"/>
                <w:color w:val="000000" w:themeColor="text1"/>
                <w:sz w:val="18"/>
                <w:szCs w:val="24"/>
              </w:rPr>
            </w:pPr>
          </w:p>
        </w:tc>
        <w:tc>
          <w:tcPr>
            <w:tcW w:w="1417" w:type="dxa"/>
          </w:tcPr>
          <w:p w14:paraId="0918F9ED" w14:textId="77777777" w:rsidR="006E73B2" w:rsidRPr="00FC3CE5" w:rsidRDefault="006E73B2" w:rsidP="001A0F9C">
            <w:pPr>
              <w:jc w:val="center"/>
              <w:cnfStyle w:val="000000000000" w:firstRow="0" w:lastRow="0" w:firstColumn="0" w:lastColumn="0" w:oddVBand="0" w:evenVBand="0" w:oddHBand="0" w:evenHBand="0" w:firstRowFirstColumn="0" w:firstRowLastColumn="0" w:lastRowFirstColumn="0" w:lastRowLastColumn="0"/>
              <w:rPr>
                <w:rFonts w:ascii="Gadugi" w:hAnsi="Gadugi"/>
                <w:b/>
                <w:color w:val="000000" w:themeColor="text1"/>
                <w:sz w:val="20"/>
                <w:szCs w:val="24"/>
              </w:rPr>
            </w:pPr>
          </w:p>
          <w:p w14:paraId="1E38B57E" w14:textId="77777777" w:rsidR="005859FA" w:rsidRPr="00FC3CE5" w:rsidRDefault="001A0F9C" w:rsidP="001A0F9C">
            <w:pPr>
              <w:jc w:val="center"/>
              <w:cnfStyle w:val="000000000000" w:firstRow="0" w:lastRow="0" w:firstColumn="0" w:lastColumn="0" w:oddVBand="0" w:evenVBand="0" w:oddHBand="0" w:evenHBand="0" w:firstRowFirstColumn="0" w:firstRowLastColumn="0" w:lastRowFirstColumn="0" w:lastRowLastColumn="0"/>
              <w:rPr>
                <w:rFonts w:ascii="Gadugi" w:hAnsi="Gadugi"/>
                <w:b/>
                <w:color w:val="000000" w:themeColor="text1"/>
                <w:sz w:val="20"/>
                <w:szCs w:val="24"/>
              </w:rPr>
            </w:pPr>
            <w:r w:rsidRPr="00FC3CE5">
              <w:rPr>
                <w:rFonts w:ascii="Gadugi" w:hAnsi="Gadugi"/>
                <w:b/>
                <w:color w:val="000000" w:themeColor="text1"/>
                <w:sz w:val="20"/>
                <w:szCs w:val="24"/>
              </w:rPr>
              <w:t>X</w:t>
            </w:r>
          </w:p>
        </w:tc>
        <w:tc>
          <w:tcPr>
            <w:tcW w:w="993" w:type="dxa"/>
          </w:tcPr>
          <w:p w14:paraId="009765B0" w14:textId="77777777" w:rsidR="006E73B2" w:rsidRPr="00FC3CE5" w:rsidRDefault="006E73B2" w:rsidP="001A0F9C">
            <w:pPr>
              <w:jc w:val="center"/>
              <w:cnfStyle w:val="000000000000" w:firstRow="0" w:lastRow="0" w:firstColumn="0" w:lastColumn="0" w:oddVBand="0" w:evenVBand="0" w:oddHBand="0" w:evenHBand="0" w:firstRowFirstColumn="0" w:firstRowLastColumn="0" w:lastRowFirstColumn="0" w:lastRowLastColumn="0"/>
              <w:rPr>
                <w:rFonts w:ascii="Gadugi" w:hAnsi="Gadugi"/>
                <w:b/>
                <w:color w:val="000000" w:themeColor="text1"/>
                <w:sz w:val="20"/>
                <w:szCs w:val="24"/>
              </w:rPr>
            </w:pPr>
          </w:p>
          <w:p w14:paraId="4B24CC48" w14:textId="77777777" w:rsidR="005859FA" w:rsidRPr="00FC3CE5" w:rsidRDefault="001A0F9C" w:rsidP="001A0F9C">
            <w:pPr>
              <w:jc w:val="center"/>
              <w:cnfStyle w:val="000000000000" w:firstRow="0" w:lastRow="0" w:firstColumn="0" w:lastColumn="0" w:oddVBand="0" w:evenVBand="0" w:oddHBand="0" w:evenHBand="0" w:firstRowFirstColumn="0" w:firstRowLastColumn="0" w:lastRowFirstColumn="0" w:lastRowLastColumn="0"/>
              <w:rPr>
                <w:rFonts w:ascii="Gadugi" w:hAnsi="Gadugi"/>
                <w:b/>
                <w:color w:val="000000" w:themeColor="text1"/>
                <w:sz w:val="20"/>
                <w:szCs w:val="24"/>
              </w:rPr>
            </w:pPr>
            <w:r w:rsidRPr="00FC3CE5">
              <w:rPr>
                <w:rFonts w:ascii="Gadugi" w:hAnsi="Gadugi"/>
                <w:b/>
                <w:color w:val="000000" w:themeColor="text1"/>
                <w:sz w:val="20"/>
                <w:szCs w:val="24"/>
              </w:rPr>
              <w:t>X</w:t>
            </w:r>
          </w:p>
        </w:tc>
        <w:tc>
          <w:tcPr>
            <w:tcW w:w="1417" w:type="dxa"/>
          </w:tcPr>
          <w:p w14:paraId="5DBDBA9A" w14:textId="77777777" w:rsidR="005859FA" w:rsidRPr="00FC3CE5" w:rsidRDefault="005859FA" w:rsidP="001A0F9C">
            <w:pPr>
              <w:jc w:val="center"/>
              <w:cnfStyle w:val="000000000000" w:firstRow="0" w:lastRow="0" w:firstColumn="0" w:lastColumn="0" w:oddVBand="0" w:evenVBand="0" w:oddHBand="0" w:evenHBand="0" w:firstRowFirstColumn="0" w:firstRowLastColumn="0" w:lastRowFirstColumn="0" w:lastRowLastColumn="0"/>
              <w:rPr>
                <w:rFonts w:ascii="Gadugi" w:hAnsi="Gadugi"/>
                <w:b/>
                <w:color w:val="000000" w:themeColor="text1"/>
                <w:sz w:val="20"/>
                <w:szCs w:val="24"/>
              </w:rPr>
            </w:pPr>
          </w:p>
        </w:tc>
        <w:tc>
          <w:tcPr>
            <w:tcW w:w="992" w:type="dxa"/>
          </w:tcPr>
          <w:p w14:paraId="52AC8015" w14:textId="77777777" w:rsidR="005859FA" w:rsidRPr="00FC3CE5" w:rsidRDefault="005859FA" w:rsidP="001A0F9C">
            <w:pPr>
              <w:jc w:val="center"/>
              <w:cnfStyle w:val="000000000000" w:firstRow="0" w:lastRow="0" w:firstColumn="0" w:lastColumn="0" w:oddVBand="0" w:evenVBand="0" w:oddHBand="0" w:evenHBand="0" w:firstRowFirstColumn="0" w:firstRowLastColumn="0" w:lastRowFirstColumn="0" w:lastRowLastColumn="0"/>
              <w:rPr>
                <w:rFonts w:ascii="Gadugi" w:hAnsi="Gadugi"/>
                <w:b/>
                <w:color w:val="000000" w:themeColor="text1"/>
                <w:sz w:val="20"/>
                <w:szCs w:val="24"/>
              </w:rPr>
            </w:pPr>
          </w:p>
        </w:tc>
      </w:tr>
      <w:tr w:rsidR="00FC3CE5" w:rsidRPr="00FC3CE5" w14:paraId="32E0618E" w14:textId="77777777" w:rsidTr="00B05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6ACEE41" w14:textId="77777777" w:rsidR="005859FA" w:rsidRPr="00FC3CE5" w:rsidRDefault="005859FA" w:rsidP="006E73B2">
            <w:pPr>
              <w:jc w:val="both"/>
              <w:rPr>
                <w:rFonts w:ascii="Gadugi" w:hAnsi="Gadugi"/>
                <w:b/>
                <w:i w:val="0"/>
                <w:color w:val="000000" w:themeColor="text1"/>
                <w:sz w:val="18"/>
                <w:szCs w:val="24"/>
              </w:rPr>
            </w:pPr>
            <w:r w:rsidRPr="00FC3CE5">
              <w:rPr>
                <w:rFonts w:ascii="Gadugi" w:hAnsi="Gadugi"/>
                <w:b/>
                <w:i w:val="0"/>
                <w:color w:val="000000" w:themeColor="text1"/>
                <w:sz w:val="18"/>
                <w:szCs w:val="24"/>
              </w:rPr>
              <w:t xml:space="preserve">Mantener al </w:t>
            </w:r>
            <w:r w:rsidR="00421705" w:rsidRPr="00FC3CE5">
              <w:rPr>
                <w:rFonts w:ascii="Gadugi" w:hAnsi="Gadugi"/>
                <w:b/>
                <w:i w:val="0"/>
                <w:color w:val="000000" w:themeColor="text1"/>
                <w:sz w:val="18"/>
                <w:szCs w:val="24"/>
              </w:rPr>
              <w:t>personal motivado</w:t>
            </w:r>
            <w:r w:rsidRPr="00FC3CE5">
              <w:rPr>
                <w:rFonts w:ascii="Gadugi" w:hAnsi="Gadugi"/>
                <w:b/>
                <w:i w:val="0"/>
                <w:color w:val="000000" w:themeColor="text1"/>
                <w:sz w:val="18"/>
                <w:szCs w:val="24"/>
              </w:rPr>
              <w:t xml:space="preserve"> y comprometido con los valores de la organización</w:t>
            </w:r>
          </w:p>
          <w:p w14:paraId="033D0357" w14:textId="77777777" w:rsidR="006E73B2" w:rsidRPr="00FC3CE5" w:rsidRDefault="006E73B2" w:rsidP="006E73B2">
            <w:pPr>
              <w:jc w:val="both"/>
              <w:rPr>
                <w:rFonts w:ascii="Gadugi" w:hAnsi="Gadugi"/>
                <w:b/>
                <w:i w:val="0"/>
                <w:color w:val="000000" w:themeColor="text1"/>
                <w:sz w:val="18"/>
                <w:szCs w:val="24"/>
              </w:rPr>
            </w:pPr>
          </w:p>
        </w:tc>
        <w:tc>
          <w:tcPr>
            <w:tcW w:w="1417" w:type="dxa"/>
          </w:tcPr>
          <w:p w14:paraId="56B5DE45" w14:textId="77777777" w:rsidR="006E73B2" w:rsidRPr="00FC3CE5" w:rsidRDefault="006E73B2" w:rsidP="001A0F9C">
            <w:pPr>
              <w:jc w:val="center"/>
              <w:cnfStyle w:val="000000100000" w:firstRow="0" w:lastRow="0" w:firstColumn="0" w:lastColumn="0" w:oddVBand="0" w:evenVBand="0" w:oddHBand="1" w:evenHBand="0" w:firstRowFirstColumn="0" w:firstRowLastColumn="0" w:lastRowFirstColumn="0" w:lastRowLastColumn="0"/>
              <w:rPr>
                <w:rFonts w:ascii="Gadugi" w:hAnsi="Gadugi"/>
                <w:b/>
                <w:color w:val="000000" w:themeColor="text1"/>
                <w:sz w:val="20"/>
                <w:szCs w:val="24"/>
              </w:rPr>
            </w:pPr>
          </w:p>
          <w:p w14:paraId="1A1CE9B8" w14:textId="77777777" w:rsidR="005859FA" w:rsidRPr="00FC3CE5" w:rsidRDefault="005859FA" w:rsidP="001A0F9C">
            <w:pPr>
              <w:jc w:val="center"/>
              <w:cnfStyle w:val="000000100000" w:firstRow="0" w:lastRow="0" w:firstColumn="0" w:lastColumn="0" w:oddVBand="0" w:evenVBand="0" w:oddHBand="1" w:evenHBand="0" w:firstRowFirstColumn="0" w:firstRowLastColumn="0" w:lastRowFirstColumn="0" w:lastRowLastColumn="0"/>
              <w:rPr>
                <w:rFonts w:ascii="Gadugi" w:hAnsi="Gadugi"/>
                <w:color w:val="000000" w:themeColor="text1"/>
                <w:sz w:val="20"/>
                <w:szCs w:val="24"/>
              </w:rPr>
            </w:pPr>
          </w:p>
          <w:p w14:paraId="623EEA7E" w14:textId="77777777" w:rsidR="006E73B2" w:rsidRPr="00FC3CE5" w:rsidRDefault="006E73B2" w:rsidP="001A0F9C">
            <w:pPr>
              <w:jc w:val="center"/>
              <w:cnfStyle w:val="000000100000" w:firstRow="0" w:lastRow="0" w:firstColumn="0" w:lastColumn="0" w:oddVBand="0" w:evenVBand="0" w:oddHBand="1" w:evenHBand="0" w:firstRowFirstColumn="0" w:firstRowLastColumn="0" w:lastRowFirstColumn="0" w:lastRowLastColumn="0"/>
              <w:rPr>
                <w:rFonts w:ascii="Gadugi" w:hAnsi="Gadugi"/>
                <w:color w:val="000000" w:themeColor="text1"/>
                <w:sz w:val="20"/>
                <w:szCs w:val="24"/>
              </w:rPr>
            </w:pPr>
          </w:p>
        </w:tc>
        <w:tc>
          <w:tcPr>
            <w:tcW w:w="993" w:type="dxa"/>
          </w:tcPr>
          <w:p w14:paraId="22B6DBE3" w14:textId="77777777" w:rsidR="005859FA" w:rsidRPr="00FC3CE5" w:rsidRDefault="005859FA" w:rsidP="001A0F9C">
            <w:pPr>
              <w:jc w:val="center"/>
              <w:cnfStyle w:val="000000100000" w:firstRow="0" w:lastRow="0" w:firstColumn="0" w:lastColumn="0" w:oddVBand="0" w:evenVBand="0" w:oddHBand="1" w:evenHBand="0" w:firstRowFirstColumn="0" w:firstRowLastColumn="0" w:lastRowFirstColumn="0" w:lastRowLastColumn="0"/>
              <w:rPr>
                <w:rFonts w:ascii="Gadugi" w:hAnsi="Gadugi"/>
                <w:b/>
                <w:color w:val="000000" w:themeColor="text1"/>
                <w:sz w:val="20"/>
                <w:szCs w:val="24"/>
              </w:rPr>
            </w:pPr>
          </w:p>
          <w:p w14:paraId="5C1E4D75" w14:textId="77777777" w:rsidR="00421705" w:rsidRPr="00FC3CE5" w:rsidRDefault="001A0F9C" w:rsidP="001A0F9C">
            <w:pPr>
              <w:jc w:val="center"/>
              <w:cnfStyle w:val="000000100000" w:firstRow="0" w:lastRow="0" w:firstColumn="0" w:lastColumn="0" w:oddVBand="0" w:evenVBand="0" w:oddHBand="1" w:evenHBand="0" w:firstRowFirstColumn="0" w:firstRowLastColumn="0" w:lastRowFirstColumn="0" w:lastRowLastColumn="0"/>
              <w:rPr>
                <w:rFonts w:ascii="Gadugi" w:hAnsi="Gadugi"/>
                <w:b/>
                <w:color w:val="000000" w:themeColor="text1"/>
                <w:sz w:val="20"/>
                <w:szCs w:val="24"/>
              </w:rPr>
            </w:pPr>
            <w:r w:rsidRPr="00FC3CE5">
              <w:rPr>
                <w:rFonts w:ascii="Gadugi" w:hAnsi="Gadugi"/>
                <w:b/>
                <w:color w:val="000000" w:themeColor="text1"/>
                <w:sz w:val="20"/>
                <w:szCs w:val="24"/>
              </w:rPr>
              <w:t>X</w:t>
            </w:r>
          </w:p>
        </w:tc>
        <w:tc>
          <w:tcPr>
            <w:tcW w:w="1417" w:type="dxa"/>
          </w:tcPr>
          <w:p w14:paraId="118E71F9" w14:textId="77777777" w:rsidR="005859FA" w:rsidRPr="00FC3CE5" w:rsidRDefault="005859FA" w:rsidP="001A0F9C">
            <w:pPr>
              <w:jc w:val="center"/>
              <w:cnfStyle w:val="000000100000" w:firstRow="0" w:lastRow="0" w:firstColumn="0" w:lastColumn="0" w:oddVBand="0" w:evenVBand="0" w:oddHBand="1" w:evenHBand="0" w:firstRowFirstColumn="0" w:firstRowLastColumn="0" w:lastRowFirstColumn="0" w:lastRowLastColumn="0"/>
              <w:rPr>
                <w:rFonts w:ascii="Gadugi" w:hAnsi="Gadugi"/>
                <w:b/>
                <w:color w:val="000000" w:themeColor="text1"/>
                <w:sz w:val="20"/>
                <w:szCs w:val="24"/>
              </w:rPr>
            </w:pPr>
          </w:p>
          <w:p w14:paraId="20B72996" w14:textId="77777777" w:rsidR="00421705" w:rsidRPr="00FC3CE5" w:rsidRDefault="001A0F9C" w:rsidP="001A0F9C">
            <w:pPr>
              <w:jc w:val="center"/>
              <w:cnfStyle w:val="000000100000" w:firstRow="0" w:lastRow="0" w:firstColumn="0" w:lastColumn="0" w:oddVBand="0" w:evenVBand="0" w:oddHBand="1" w:evenHBand="0" w:firstRowFirstColumn="0" w:firstRowLastColumn="0" w:lastRowFirstColumn="0" w:lastRowLastColumn="0"/>
              <w:rPr>
                <w:rFonts w:ascii="Gadugi" w:hAnsi="Gadugi"/>
                <w:b/>
                <w:color w:val="000000" w:themeColor="text1"/>
                <w:sz w:val="20"/>
                <w:szCs w:val="24"/>
              </w:rPr>
            </w:pPr>
            <w:r w:rsidRPr="00FC3CE5">
              <w:rPr>
                <w:rFonts w:ascii="Gadugi" w:hAnsi="Gadugi"/>
                <w:b/>
                <w:color w:val="000000" w:themeColor="text1"/>
                <w:sz w:val="20"/>
                <w:szCs w:val="24"/>
              </w:rPr>
              <w:t>X</w:t>
            </w:r>
          </w:p>
        </w:tc>
        <w:tc>
          <w:tcPr>
            <w:tcW w:w="992" w:type="dxa"/>
          </w:tcPr>
          <w:p w14:paraId="2DC327F3" w14:textId="77777777" w:rsidR="005859FA" w:rsidRPr="00FC3CE5" w:rsidRDefault="005859FA" w:rsidP="001A0F9C">
            <w:pPr>
              <w:jc w:val="center"/>
              <w:cnfStyle w:val="000000100000" w:firstRow="0" w:lastRow="0" w:firstColumn="0" w:lastColumn="0" w:oddVBand="0" w:evenVBand="0" w:oddHBand="1" w:evenHBand="0" w:firstRowFirstColumn="0" w:firstRowLastColumn="0" w:lastRowFirstColumn="0" w:lastRowLastColumn="0"/>
              <w:rPr>
                <w:rFonts w:ascii="Gadugi" w:hAnsi="Gadugi"/>
                <w:b/>
                <w:color w:val="000000" w:themeColor="text1"/>
                <w:sz w:val="20"/>
                <w:szCs w:val="24"/>
              </w:rPr>
            </w:pPr>
          </w:p>
        </w:tc>
      </w:tr>
      <w:tr w:rsidR="00FC3CE5" w:rsidRPr="00FC3CE5" w14:paraId="547C2B2F" w14:textId="77777777" w:rsidTr="00B05872">
        <w:tc>
          <w:tcPr>
            <w:cnfStyle w:val="001000000000" w:firstRow="0" w:lastRow="0" w:firstColumn="1" w:lastColumn="0" w:oddVBand="0" w:evenVBand="0" w:oddHBand="0" w:evenHBand="0" w:firstRowFirstColumn="0" w:firstRowLastColumn="0" w:lastRowFirstColumn="0" w:lastRowLastColumn="0"/>
            <w:tcW w:w="3686" w:type="dxa"/>
          </w:tcPr>
          <w:p w14:paraId="650B5AFA" w14:textId="77777777" w:rsidR="005859FA" w:rsidRPr="00FC3CE5" w:rsidRDefault="005859FA" w:rsidP="006E73B2">
            <w:pPr>
              <w:jc w:val="both"/>
              <w:rPr>
                <w:rFonts w:ascii="Gadugi" w:hAnsi="Gadugi"/>
                <w:b/>
                <w:i w:val="0"/>
                <w:color w:val="000000" w:themeColor="text1"/>
                <w:sz w:val="18"/>
                <w:szCs w:val="24"/>
              </w:rPr>
            </w:pPr>
            <w:r w:rsidRPr="00FC3CE5">
              <w:rPr>
                <w:rFonts w:ascii="Gadugi" w:hAnsi="Gadugi"/>
                <w:b/>
                <w:i w:val="0"/>
                <w:color w:val="000000" w:themeColor="text1"/>
                <w:sz w:val="18"/>
                <w:szCs w:val="24"/>
              </w:rPr>
              <w:t>Mantener al público informado del compromiso de la organización en la lucha contra las pérdidas y desperdicio alimentario</w:t>
            </w:r>
          </w:p>
          <w:p w14:paraId="7FAE1337" w14:textId="77777777" w:rsidR="006E73B2" w:rsidRPr="00FC3CE5" w:rsidRDefault="006E73B2" w:rsidP="006E73B2">
            <w:pPr>
              <w:jc w:val="both"/>
              <w:rPr>
                <w:rFonts w:ascii="Gadugi" w:hAnsi="Gadugi"/>
                <w:b/>
                <w:i w:val="0"/>
                <w:color w:val="000000" w:themeColor="text1"/>
                <w:sz w:val="18"/>
                <w:szCs w:val="24"/>
              </w:rPr>
            </w:pPr>
          </w:p>
        </w:tc>
        <w:tc>
          <w:tcPr>
            <w:tcW w:w="1417" w:type="dxa"/>
          </w:tcPr>
          <w:p w14:paraId="5424227C" w14:textId="77777777" w:rsidR="005859FA" w:rsidRPr="00FC3CE5" w:rsidRDefault="005859FA" w:rsidP="001A0F9C">
            <w:pPr>
              <w:jc w:val="center"/>
              <w:cnfStyle w:val="000000000000" w:firstRow="0" w:lastRow="0" w:firstColumn="0" w:lastColumn="0" w:oddVBand="0" w:evenVBand="0" w:oddHBand="0" w:evenHBand="0" w:firstRowFirstColumn="0" w:firstRowLastColumn="0" w:lastRowFirstColumn="0" w:lastRowLastColumn="0"/>
              <w:rPr>
                <w:rFonts w:ascii="Gadugi" w:hAnsi="Gadugi"/>
                <w:b/>
                <w:color w:val="000000" w:themeColor="text1"/>
                <w:sz w:val="20"/>
                <w:szCs w:val="24"/>
              </w:rPr>
            </w:pPr>
          </w:p>
        </w:tc>
        <w:tc>
          <w:tcPr>
            <w:tcW w:w="993" w:type="dxa"/>
          </w:tcPr>
          <w:p w14:paraId="094BD27B" w14:textId="77777777" w:rsidR="00421705" w:rsidRPr="00FC3CE5" w:rsidRDefault="00421705" w:rsidP="001A0F9C">
            <w:pPr>
              <w:jc w:val="center"/>
              <w:cnfStyle w:val="000000000000" w:firstRow="0" w:lastRow="0" w:firstColumn="0" w:lastColumn="0" w:oddVBand="0" w:evenVBand="0" w:oddHBand="0" w:evenHBand="0" w:firstRowFirstColumn="0" w:firstRowLastColumn="0" w:lastRowFirstColumn="0" w:lastRowLastColumn="0"/>
              <w:rPr>
                <w:rFonts w:ascii="Gadugi" w:hAnsi="Gadugi"/>
                <w:b/>
                <w:color w:val="000000" w:themeColor="text1"/>
                <w:sz w:val="20"/>
                <w:szCs w:val="24"/>
              </w:rPr>
            </w:pPr>
          </w:p>
          <w:p w14:paraId="3CD66D95" w14:textId="77777777" w:rsidR="005859FA" w:rsidRPr="00FC3CE5" w:rsidRDefault="005859FA" w:rsidP="001A0F9C">
            <w:pPr>
              <w:jc w:val="center"/>
              <w:cnfStyle w:val="000000000000" w:firstRow="0" w:lastRow="0" w:firstColumn="0" w:lastColumn="0" w:oddVBand="0" w:evenVBand="0" w:oddHBand="0" w:evenHBand="0" w:firstRowFirstColumn="0" w:firstRowLastColumn="0" w:lastRowFirstColumn="0" w:lastRowLastColumn="0"/>
              <w:rPr>
                <w:rFonts w:ascii="Gadugi" w:hAnsi="Gadugi"/>
                <w:b/>
                <w:color w:val="000000" w:themeColor="text1"/>
                <w:sz w:val="20"/>
                <w:szCs w:val="24"/>
              </w:rPr>
            </w:pPr>
          </w:p>
          <w:p w14:paraId="0936D01D" w14:textId="77777777" w:rsidR="001A0F9C" w:rsidRPr="00FC3CE5" w:rsidRDefault="001A0F9C" w:rsidP="001A0F9C">
            <w:pPr>
              <w:jc w:val="center"/>
              <w:cnfStyle w:val="000000000000" w:firstRow="0" w:lastRow="0" w:firstColumn="0" w:lastColumn="0" w:oddVBand="0" w:evenVBand="0" w:oddHBand="0" w:evenHBand="0" w:firstRowFirstColumn="0" w:firstRowLastColumn="0" w:lastRowFirstColumn="0" w:lastRowLastColumn="0"/>
              <w:rPr>
                <w:rFonts w:ascii="Gadugi" w:hAnsi="Gadugi"/>
                <w:b/>
                <w:color w:val="000000" w:themeColor="text1"/>
                <w:sz w:val="20"/>
                <w:szCs w:val="24"/>
              </w:rPr>
            </w:pPr>
            <w:r w:rsidRPr="00FC3CE5">
              <w:rPr>
                <w:rFonts w:ascii="Gadugi" w:hAnsi="Gadugi"/>
                <w:b/>
                <w:color w:val="000000" w:themeColor="text1"/>
                <w:sz w:val="20"/>
                <w:szCs w:val="24"/>
              </w:rPr>
              <w:t>X</w:t>
            </w:r>
          </w:p>
        </w:tc>
        <w:tc>
          <w:tcPr>
            <w:tcW w:w="1417" w:type="dxa"/>
          </w:tcPr>
          <w:p w14:paraId="16DA99FE" w14:textId="77777777" w:rsidR="00421705" w:rsidRPr="00FC3CE5" w:rsidRDefault="00421705" w:rsidP="001A0F9C">
            <w:pPr>
              <w:jc w:val="center"/>
              <w:cnfStyle w:val="000000000000" w:firstRow="0" w:lastRow="0" w:firstColumn="0" w:lastColumn="0" w:oddVBand="0" w:evenVBand="0" w:oddHBand="0" w:evenHBand="0" w:firstRowFirstColumn="0" w:firstRowLastColumn="0" w:lastRowFirstColumn="0" w:lastRowLastColumn="0"/>
              <w:rPr>
                <w:rFonts w:ascii="Gadugi" w:hAnsi="Gadugi"/>
                <w:b/>
                <w:color w:val="000000" w:themeColor="text1"/>
                <w:sz w:val="20"/>
                <w:szCs w:val="24"/>
              </w:rPr>
            </w:pPr>
          </w:p>
          <w:p w14:paraId="5B525441" w14:textId="77777777" w:rsidR="00421705" w:rsidRPr="00FC3CE5" w:rsidRDefault="00421705" w:rsidP="001A0F9C">
            <w:pPr>
              <w:jc w:val="center"/>
              <w:cnfStyle w:val="000000000000" w:firstRow="0" w:lastRow="0" w:firstColumn="0" w:lastColumn="0" w:oddVBand="0" w:evenVBand="0" w:oddHBand="0" w:evenHBand="0" w:firstRowFirstColumn="0" w:firstRowLastColumn="0" w:lastRowFirstColumn="0" w:lastRowLastColumn="0"/>
              <w:rPr>
                <w:rFonts w:ascii="Gadugi" w:hAnsi="Gadugi"/>
                <w:b/>
                <w:color w:val="000000" w:themeColor="text1"/>
                <w:sz w:val="20"/>
                <w:szCs w:val="24"/>
              </w:rPr>
            </w:pPr>
          </w:p>
          <w:p w14:paraId="00771730" w14:textId="77777777" w:rsidR="005859FA" w:rsidRPr="00FC3CE5" w:rsidRDefault="001A0F9C" w:rsidP="001A0F9C">
            <w:pPr>
              <w:jc w:val="center"/>
              <w:cnfStyle w:val="000000000000" w:firstRow="0" w:lastRow="0" w:firstColumn="0" w:lastColumn="0" w:oddVBand="0" w:evenVBand="0" w:oddHBand="0" w:evenHBand="0" w:firstRowFirstColumn="0" w:firstRowLastColumn="0" w:lastRowFirstColumn="0" w:lastRowLastColumn="0"/>
              <w:rPr>
                <w:rFonts w:ascii="Gadugi" w:hAnsi="Gadugi"/>
                <w:b/>
                <w:color w:val="000000" w:themeColor="text1"/>
                <w:sz w:val="20"/>
                <w:szCs w:val="24"/>
              </w:rPr>
            </w:pPr>
            <w:r w:rsidRPr="00FC3CE5">
              <w:rPr>
                <w:rFonts w:ascii="Gadugi" w:hAnsi="Gadugi"/>
                <w:b/>
                <w:color w:val="000000" w:themeColor="text1"/>
                <w:sz w:val="20"/>
                <w:szCs w:val="24"/>
              </w:rPr>
              <w:t>X</w:t>
            </w:r>
          </w:p>
        </w:tc>
        <w:tc>
          <w:tcPr>
            <w:tcW w:w="992" w:type="dxa"/>
          </w:tcPr>
          <w:p w14:paraId="73C12A2E" w14:textId="77777777" w:rsidR="005859FA" w:rsidRPr="00FC3CE5" w:rsidRDefault="005859FA" w:rsidP="001A0F9C">
            <w:pPr>
              <w:jc w:val="center"/>
              <w:cnfStyle w:val="000000000000" w:firstRow="0" w:lastRow="0" w:firstColumn="0" w:lastColumn="0" w:oddVBand="0" w:evenVBand="0" w:oddHBand="0" w:evenHBand="0" w:firstRowFirstColumn="0" w:firstRowLastColumn="0" w:lastRowFirstColumn="0" w:lastRowLastColumn="0"/>
              <w:rPr>
                <w:rFonts w:ascii="Gadugi" w:hAnsi="Gadugi"/>
                <w:b/>
                <w:color w:val="000000" w:themeColor="text1"/>
                <w:sz w:val="20"/>
                <w:szCs w:val="24"/>
              </w:rPr>
            </w:pPr>
          </w:p>
        </w:tc>
      </w:tr>
      <w:tr w:rsidR="00FC3CE5" w:rsidRPr="00FC3CE5" w14:paraId="01DDC421" w14:textId="77777777" w:rsidTr="00B05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A9194D9" w14:textId="77777777" w:rsidR="005859FA" w:rsidRPr="00FC3CE5" w:rsidRDefault="005859FA" w:rsidP="006E73B2">
            <w:pPr>
              <w:jc w:val="both"/>
              <w:rPr>
                <w:rFonts w:ascii="Gadugi" w:hAnsi="Gadugi"/>
                <w:b/>
                <w:i w:val="0"/>
                <w:color w:val="000000" w:themeColor="text1"/>
                <w:sz w:val="18"/>
                <w:szCs w:val="24"/>
              </w:rPr>
            </w:pPr>
            <w:r w:rsidRPr="00FC3CE5">
              <w:rPr>
                <w:rFonts w:ascii="Gadugi" w:hAnsi="Gadugi"/>
                <w:b/>
                <w:i w:val="0"/>
                <w:color w:val="000000" w:themeColor="text1"/>
                <w:sz w:val="18"/>
                <w:szCs w:val="24"/>
              </w:rPr>
              <w:t>Comunicar a los proveedores y clientes el compromiso de la empresa en la lucha contra las pérdidas y desperdicio alimentario</w:t>
            </w:r>
          </w:p>
          <w:p w14:paraId="7E081C73" w14:textId="77777777" w:rsidR="006E73B2" w:rsidRPr="00FC3CE5" w:rsidRDefault="006E73B2" w:rsidP="006E73B2">
            <w:pPr>
              <w:jc w:val="both"/>
              <w:rPr>
                <w:rFonts w:ascii="Gadugi" w:hAnsi="Gadugi"/>
                <w:b/>
                <w:i w:val="0"/>
                <w:color w:val="000000" w:themeColor="text1"/>
                <w:sz w:val="18"/>
                <w:szCs w:val="24"/>
              </w:rPr>
            </w:pPr>
          </w:p>
        </w:tc>
        <w:tc>
          <w:tcPr>
            <w:tcW w:w="1417" w:type="dxa"/>
          </w:tcPr>
          <w:p w14:paraId="18385CE5" w14:textId="77777777" w:rsidR="005859FA" w:rsidRPr="00FC3CE5" w:rsidRDefault="005859FA" w:rsidP="001A0F9C">
            <w:pPr>
              <w:jc w:val="center"/>
              <w:cnfStyle w:val="000000100000" w:firstRow="0" w:lastRow="0" w:firstColumn="0" w:lastColumn="0" w:oddVBand="0" w:evenVBand="0" w:oddHBand="1" w:evenHBand="0" w:firstRowFirstColumn="0" w:firstRowLastColumn="0" w:lastRowFirstColumn="0" w:lastRowLastColumn="0"/>
              <w:rPr>
                <w:rFonts w:ascii="Gadugi" w:hAnsi="Gadugi"/>
                <w:b/>
                <w:color w:val="000000" w:themeColor="text1"/>
                <w:sz w:val="20"/>
                <w:szCs w:val="24"/>
              </w:rPr>
            </w:pPr>
          </w:p>
        </w:tc>
        <w:tc>
          <w:tcPr>
            <w:tcW w:w="993" w:type="dxa"/>
          </w:tcPr>
          <w:p w14:paraId="45506D12" w14:textId="77777777" w:rsidR="00421705" w:rsidRPr="00FC3CE5" w:rsidRDefault="00421705" w:rsidP="001A0F9C">
            <w:pPr>
              <w:jc w:val="center"/>
              <w:cnfStyle w:val="000000100000" w:firstRow="0" w:lastRow="0" w:firstColumn="0" w:lastColumn="0" w:oddVBand="0" w:evenVBand="0" w:oddHBand="1" w:evenHBand="0" w:firstRowFirstColumn="0" w:firstRowLastColumn="0" w:lastRowFirstColumn="0" w:lastRowLastColumn="0"/>
              <w:rPr>
                <w:rFonts w:ascii="Gadugi" w:hAnsi="Gadugi"/>
                <w:b/>
                <w:color w:val="000000" w:themeColor="text1"/>
                <w:sz w:val="20"/>
                <w:szCs w:val="24"/>
              </w:rPr>
            </w:pPr>
          </w:p>
          <w:p w14:paraId="39752800" w14:textId="77777777" w:rsidR="00421705" w:rsidRPr="00FC3CE5" w:rsidRDefault="00421705" w:rsidP="001A0F9C">
            <w:pPr>
              <w:jc w:val="center"/>
              <w:cnfStyle w:val="000000100000" w:firstRow="0" w:lastRow="0" w:firstColumn="0" w:lastColumn="0" w:oddVBand="0" w:evenVBand="0" w:oddHBand="1" w:evenHBand="0" w:firstRowFirstColumn="0" w:firstRowLastColumn="0" w:lastRowFirstColumn="0" w:lastRowLastColumn="0"/>
              <w:rPr>
                <w:rFonts w:ascii="Gadugi" w:hAnsi="Gadugi"/>
                <w:b/>
                <w:color w:val="000000" w:themeColor="text1"/>
                <w:sz w:val="20"/>
                <w:szCs w:val="24"/>
              </w:rPr>
            </w:pPr>
          </w:p>
          <w:p w14:paraId="5E8C6762" w14:textId="77777777" w:rsidR="005859FA" w:rsidRPr="00FC3CE5" w:rsidRDefault="001A0F9C" w:rsidP="001A0F9C">
            <w:pPr>
              <w:jc w:val="center"/>
              <w:cnfStyle w:val="000000100000" w:firstRow="0" w:lastRow="0" w:firstColumn="0" w:lastColumn="0" w:oddVBand="0" w:evenVBand="0" w:oddHBand="1" w:evenHBand="0" w:firstRowFirstColumn="0" w:firstRowLastColumn="0" w:lastRowFirstColumn="0" w:lastRowLastColumn="0"/>
              <w:rPr>
                <w:rFonts w:ascii="Gadugi" w:hAnsi="Gadugi"/>
                <w:b/>
                <w:color w:val="000000" w:themeColor="text1"/>
                <w:sz w:val="20"/>
                <w:szCs w:val="24"/>
              </w:rPr>
            </w:pPr>
            <w:r w:rsidRPr="00FC3CE5">
              <w:rPr>
                <w:rFonts w:ascii="Gadugi" w:hAnsi="Gadugi"/>
                <w:b/>
                <w:color w:val="000000" w:themeColor="text1"/>
                <w:sz w:val="20"/>
                <w:szCs w:val="24"/>
              </w:rPr>
              <w:t>X</w:t>
            </w:r>
          </w:p>
        </w:tc>
        <w:tc>
          <w:tcPr>
            <w:tcW w:w="1417" w:type="dxa"/>
          </w:tcPr>
          <w:p w14:paraId="4B66FD35" w14:textId="77777777" w:rsidR="00421705" w:rsidRPr="00FC3CE5" w:rsidRDefault="00421705" w:rsidP="001A0F9C">
            <w:pPr>
              <w:jc w:val="center"/>
              <w:cnfStyle w:val="000000100000" w:firstRow="0" w:lastRow="0" w:firstColumn="0" w:lastColumn="0" w:oddVBand="0" w:evenVBand="0" w:oddHBand="1" w:evenHBand="0" w:firstRowFirstColumn="0" w:firstRowLastColumn="0" w:lastRowFirstColumn="0" w:lastRowLastColumn="0"/>
              <w:rPr>
                <w:rFonts w:ascii="Gadugi" w:hAnsi="Gadugi"/>
                <w:b/>
                <w:color w:val="000000" w:themeColor="text1"/>
                <w:sz w:val="20"/>
                <w:szCs w:val="24"/>
              </w:rPr>
            </w:pPr>
          </w:p>
          <w:p w14:paraId="490CB597" w14:textId="77777777" w:rsidR="00421705" w:rsidRPr="00FC3CE5" w:rsidRDefault="00421705" w:rsidP="001A0F9C">
            <w:pPr>
              <w:jc w:val="center"/>
              <w:cnfStyle w:val="000000100000" w:firstRow="0" w:lastRow="0" w:firstColumn="0" w:lastColumn="0" w:oddVBand="0" w:evenVBand="0" w:oddHBand="1" w:evenHBand="0" w:firstRowFirstColumn="0" w:firstRowLastColumn="0" w:lastRowFirstColumn="0" w:lastRowLastColumn="0"/>
              <w:rPr>
                <w:rFonts w:ascii="Gadugi" w:hAnsi="Gadugi"/>
                <w:b/>
                <w:color w:val="000000" w:themeColor="text1"/>
                <w:sz w:val="20"/>
                <w:szCs w:val="24"/>
              </w:rPr>
            </w:pPr>
          </w:p>
          <w:p w14:paraId="079F4BCF" w14:textId="77777777" w:rsidR="005859FA" w:rsidRPr="00FC3CE5" w:rsidRDefault="001A0F9C" w:rsidP="001A0F9C">
            <w:pPr>
              <w:jc w:val="center"/>
              <w:cnfStyle w:val="000000100000" w:firstRow="0" w:lastRow="0" w:firstColumn="0" w:lastColumn="0" w:oddVBand="0" w:evenVBand="0" w:oddHBand="1" w:evenHBand="0" w:firstRowFirstColumn="0" w:firstRowLastColumn="0" w:lastRowFirstColumn="0" w:lastRowLastColumn="0"/>
              <w:rPr>
                <w:rFonts w:ascii="Gadugi" w:hAnsi="Gadugi"/>
                <w:b/>
                <w:color w:val="000000" w:themeColor="text1"/>
                <w:sz w:val="20"/>
                <w:szCs w:val="24"/>
              </w:rPr>
            </w:pPr>
            <w:r w:rsidRPr="00FC3CE5">
              <w:rPr>
                <w:rFonts w:ascii="Gadugi" w:hAnsi="Gadugi"/>
                <w:b/>
                <w:color w:val="000000" w:themeColor="text1"/>
                <w:sz w:val="20"/>
                <w:szCs w:val="24"/>
              </w:rPr>
              <w:t>X</w:t>
            </w:r>
          </w:p>
        </w:tc>
        <w:tc>
          <w:tcPr>
            <w:tcW w:w="992" w:type="dxa"/>
          </w:tcPr>
          <w:p w14:paraId="052BF189" w14:textId="77777777" w:rsidR="005859FA" w:rsidRPr="00FC3CE5" w:rsidRDefault="005859FA" w:rsidP="001A0F9C">
            <w:pPr>
              <w:jc w:val="center"/>
              <w:cnfStyle w:val="000000100000" w:firstRow="0" w:lastRow="0" w:firstColumn="0" w:lastColumn="0" w:oddVBand="0" w:evenVBand="0" w:oddHBand="1" w:evenHBand="0" w:firstRowFirstColumn="0" w:firstRowLastColumn="0" w:lastRowFirstColumn="0" w:lastRowLastColumn="0"/>
              <w:rPr>
                <w:rFonts w:ascii="Gadugi" w:hAnsi="Gadugi"/>
                <w:b/>
                <w:color w:val="000000" w:themeColor="text1"/>
                <w:sz w:val="20"/>
                <w:szCs w:val="24"/>
              </w:rPr>
            </w:pPr>
          </w:p>
        </w:tc>
      </w:tr>
      <w:tr w:rsidR="00FC3CE5" w:rsidRPr="00FC3CE5" w14:paraId="038DDC15" w14:textId="77777777" w:rsidTr="00B05872">
        <w:tc>
          <w:tcPr>
            <w:cnfStyle w:val="001000000000" w:firstRow="0" w:lastRow="0" w:firstColumn="1" w:lastColumn="0" w:oddVBand="0" w:evenVBand="0" w:oddHBand="0" w:evenHBand="0" w:firstRowFirstColumn="0" w:firstRowLastColumn="0" w:lastRowFirstColumn="0" w:lastRowLastColumn="0"/>
            <w:tcW w:w="3686" w:type="dxa"/>
          </w:tcPr>
          <w:p w14:paraId="33B9D1AC" w14:textId="77777777" w:rsidR="005859FA" w:rsidRPr="00FC3CE5" w:rsidRDefault="005859FA" w:rsidP="006E73B2">
            <w:pPr>
              <w:jc w:val="both"/>
              <w:rPr>
                <w:rFonts w:ascii="Gadugi" w:hAnsi="Gadugi"/>
                <w:b/>
                <w:i w:val="0"/>
                <w:color w:val="000000" w:themeColor="text1"/>
                <w:sz w:val="18"/>
                <w:szCs w:val="24"/>
              </w:rPr>
            </w:pPr>
            <w:r w:rsidRPr="00FC3CE5">
              <w:rPr>
                <w:rFonts w:ascii="Gadugi" w:hAnsi="Gadugi"/>
                <w:b/>
                <w:i w:val="0"/>
                <w:color w:val="000000" w:themeColor="text1"/>
                <w:sz w:val="18"/>
                <w:szCs w:val="24"/>
              </w:rPr>
              <w:t>Responder a las exigencias de los consumidores</w:t>
            </w:r>
          </w:p>
          <w:p w14:paraId="7AAD895A" w14:textId="77777777" w:rsidR="006E73B2" w:rsidRPr="00FC3CE5" w:rsidRDefault="006E73B2" w:rsidP="006E73B2">
            <w:pPr>
              <w:jc w:val="both"/>
              <w:rPr>
                <w:rFonts w:ascii="Gadugi" w:hAnsi="Gadugi"/>
                <w:b/>
                <w:i w:val="0"/>
                <w:color w:val="000000" w:themeColor="text1"/>
                <w:sz w:val="18"/>
                <w:szCs w:val="24"/>
              </w:rPr>
            </w:pPr>
          </w:p>
        </w:tc>
        <w:tc>
          <w:tcPr>
            <w:tcW w:w="1417" w:type="dxa"/>
          </w:tcPr>
          <w:p w14:paraId="6E7B38AE" w14:textId="77777777" w:rsidR="005859FA" w:rsidRPr="00FC3CE5" w:rsidRDefault="005859FA" w:rsidP="001A0F9C">
            <w:pPr>
              <w:jc w:val="center"/>
              <w:cnfStyle w:val="000000000000" w:firstRow="0" w:lastRow="0" w:firstColumn="0" w:lastColumn="0" w:oddVBand="0" w:evenVBand="0" w:oddHBand="0" w:evenHBand="0" w:firstRowFirstColumn="0" w:firstRowLastColumn="0" w:lastRowFirstColumn="0" w:lastRowLastColumn="0"/>
              <w:rPr>
                <w:rFonts w:ascii="Gadugi" w:hAnsi="Gadugi"/>
                <w:b/>
                <w:color w:val="000000" w:themeColor="text1"/>
                <w:sz w:val="20"/>
                <w:szCs w:val="24"/>
              </w:rPr>
            </w:pPr>
          </w:p>
        </w:tc>
        <w:tc>
          <w:tcPr>
            <w:tcW w:w="993" w:type="dxa"/>
          </w:tcPr>
          <w:p w14:paraId="083A5623" w14:textId="77777777" w:rsidR="00421705" w:rsidRPr="00FC3CE5" w:rsidRDefault="00421705" w:rsidP="001A0F9C">
            <w:pPr>
              <w:jc w:val="center"/>
              <w:cnfStyle w:val="000000000000" w:firstRow="0" w:lastRow="0" w:firstColumn="0" w:lastColumn="0" w:oddVBand="0" w:evenVBand="0" w:oddHBand="0" w:evenHBand="0" w:firstRowFirstColumn="0" w:firstRowLastColumn="0" w:lastRowFirstColumn="0" w:lastRowLastColumn="0"/>
              <w:rPr>
                <w:rFonts w:ascii="Gadugi" w:hAnsi="Gadugi"/>
                <w:b/>
                <w:color w:val="000000" w:themeColor="text1"/>
                <w:sz w:val="20"/>
                <w:szCs w:val="24"/>
              </w:rPr>
            </w:pPr>
          </w:p>
          <w:p w14:paraId="410737FC" w14:textId="77777777" w:rsidR="005859FA" w:rsidRPr="00FC3CE5" w:rsidRDefault="001A0F9C" w:rsidP="001A0F9C">
            <w:pPr>
              <w:jc w:val="center"/>
              <w:cnfStyle w:val="000000000000" w:firstRow="0" w:lastRow="0" w:firstColumn="0" w:lastColumn="0" w:oddVBand="0" w:evenVBand="0" w:oddHBand="0" w:evenHBand="0" w:firstRowFirstColumn="0" w:firstRowLastColumn="0" w:lastRowFirstColumn="0" w:lastRowLastColumn="0"/>
              <w:rPr>
                <w:rFonts w:ascii="Gadugi" w:hAnsi="Gadugi"/>
                <w:b/>
                <w:color w:val="000000" w:themeColor="text1"/>
                <w:sz w:val="20"/>
                <w:szCs w:val="24"/>
              </w:rPr>
            </w:pPr>
            <w:r w:rsidRPr="00FC3CE5">
              <w:rPr>
                <w:rFonts w:ascii="Gadugi" w:hAnsi="Gadugi"/>
                <w:b/>
                <w:color w:val="000000" w:themeColor="text1"/>
                <w:sz w:val="20"/>
                <w:szCs w:val="24"/>
              </w:rPr>
              <w:t>X</w:t>
            </w:r>
          </w:p>
        </w:tc>
        <w:tc>
          <w:tcPr>
            <w:tcW w:w="1417" w:type="dxa"/>
          </w:tcPr>
          <w:p w14:paraId="4CFB8C06" w14:textId="77777777" w:rsidR="00421705" w:rsidRPr="00FC3CE5" w:rsidRDefault="00421705" w:rsidP="001A0F9C">
            <w:pPr>
              <w:jc w:val="center"/>
              <w:cnfStyle w:val="000000000000" w:firstRow="0" w:lastRow="0" w:firstColumn="0" w:lastColumn="0" w:oddVBand="0" w:evenVBand="0" w:oddHBand="0" w:evenHBand="0" w:firstRowFirstColumn="0" w:firstRowLastColumn="0" w:lastRowFirstColumn="0" w:lastRowLastColumn="0"/>
              <w:rPr>
                <w:rFonts w:ascii="Gadugi" w:hAnsi="Gadugi"/>
                <w:b/>
                <w:color w:val="000000" w:themeColor="text1"/>
                <w:sz w:val="20"/>
                <w:szCs w:val="24"/>
              </w:rPr>
            </w:pPr>
          </w:p>
          <w:p w14:paraId="693794F9" w14:textId="77777777" w:rsidR="005859FA" w:rsidRPr="00FC3CE5" w:rsidRDefault="001A0F9C" w:rsidP="001A0F9C">
            <w:pPr>
              <w:jc w:val="center"/>
              <w:cnfStyle w:val="000000000000" w:firstRow="0" w:lastRow="0" w:firstColumn="0" w:lastColumn="0" w:oddVBand="0" w:evenVBand="0" w:oddHBand="0" w:evenHBand="0" w:firstRowFirstColumn="0" w:firstRowLastColumn="0" w:lastRowFirstColumn="0" w:lastRowLastColumn="0"/>
              <w:rPr>
                <w:rFonts w:ascii="Gadugi" w:hAnsi="Gadugi"/>
                <w:b/>
                <w:color w:val="000000" w:themeColor="text1"/>
                <w:sz w:val="20"/>
                <w:szCs w:val="24"/>
              </w:rPr>
            </w:pPr>
            <w:r w:rsidRPr="00FC3CE5">
              <w:rPr>
                <w:rFonts w:ascii="Gadugi" w:hAnsi="Gadugi"/>
                <w:b/>
                <w:color w:val="000000" w:themeColor="text1"/>
                <w:sz w:val="20"/>
                <w:szCs w:val="24"/>
              </w:rPr>
              <w:t>X</w:t>
            </w:r>
          </w:p>
        </w:tc>
        <w:tc>
          <w:tcPr>
            <w:tcW w:w="992" w:type="dxa"/>
          </w:tcPr>
          <w:p w14:paraId="145B09A6" w14:textId="77777777" w:rsidR="005859FA" w:rsidRPr="00FC3CE5" w:rsidRDefault="005859FA" w:rsidP="001A0F9C">
            <w:pPr>
              <w:jc w:val="center"/>
              <w:cnfStyle w:val="000000000000" w:firstRow="0" w:lastRow="0" w:firstColumn="0" w:lastColumn="0" w:oddVBand="0" w:evenVBand="0" w:oddHBand="0" w:evenHBand="0" w:firstRowFirstColumn="0" w:firstRowLastColumn="0" w:lastRowFirstColumn="0" w:lastRowLastColumn="0"/>
              <w:rPr>
                <w:rFonts w:ascii="Gadugi" w:hAnsi="Gadugi"/>
                <w:b/>
                <w:color w:val="000000" w:themeColor="text1"/>
                <w:sz w:val="20"/>
                <w:szCs w:val="24"/>
              </w:rPr>
            </w:pPr>
          </w:p>
        </w:tc>
      </w:tr>
      <w:tr w:rsidR="00FC3CE5" w:rsidRPr="00FC3CE5" w14:paraId="7EF2164F" w14:textId="77777777" w:rsidTr="00B05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440BCA3" w14:textId="77777777" w:rsidR="006E73B2" w:rsidRPr="00FC3CE5" w:rsidRDefault="005859FA" w:rsidP="006E73B2">
            <w:pPr>
              <w:jc w:val="both"/>
              <w:rPr>
                <w:rFonts w:ascii="Gadugi" w:hAnsi="Gadugi"/>
                <w:b/>
                <w:i w:val="0"/>
                <w:color w:val="000000" w:themeColor="text1"/>
                <w:sz w:val="18"/>
                <w:szCs w:val="24"/>
              </w:rPr>
            </w:pPr>
            <w:r w:rsidRPr="00FC3CE5">
              <w:rPr>
                <w:rFonts w:ascii="Gadugi" w:hAnsi="Gadugi"/>
                <w:b/>
                <w:i w:val="0"/>
                <w:color w:val="000000" w:themeColor="text1"/>
                <w:sz w:val="18"/>
                <w:szCs w:val="24"/>
              </w:rPr>
              <w:t>Mejorar la productividad y eficiencia de la entidad</w:t>
            </w:r>
          </w:p>
        </w:tc>
        <w:tc>
          <w:tcPr>
            <w:tcW w:w="1417" w:type="dxa"/>
          </w:tcPr>
          <w:p w14:paraId="72919D17" w14:textId="77777777" w:rsidR="005859FA" w:rsidRPr="00FC3CE5" w:rsidRDefault="005859FA" w:rsidP="001A0F9C">
            <w:pPr>
              <w:jc w:val="center"/>
              <w:cnfStyle w:val="000000100000" w:firstRow="0" w:lastRow="0" w:firstColumn="0" w:lastColumn="0" w:oddVBand="0" w:evenVBand="0" w:oddHBand="1" w:evenHBand="0" w:firstRowFirstColumn="0" w:firstRowLastColumn="0" w:lastRowFirstColumn="0" w:lastRowLastColumn="0"/>
              <w:rPr>
                <w:rFonts w:ascii="Gadugi" w:hAnsi="Gadugi"/>
                <w:b/>
                <w:color w:val="000000" w:themeColor="text1"/>
                <w:sz w:val="20"/>
                <w:szCs w:val="24"/>
              </w:rPr>
            </w:pPr>
          </w:p>
        </w:tc>
        <w:tc>
          <w:tcPr>
            <w:tcW w:w="993" w:type="dxa"/>
          </w:tcPr>
          <w:p w14:paraId="57448080" w14:textId="77777777" w:rsidR="00421705" w:rsidRPr="00FC3CE5" w:rsidRDefault="00421705" w:rsidP="001A0F9C">
            <w:pPr>
              <w:jc w:val="center"/>
              <w:cnfStyle w:val="000000100000" w:firstRow="0" w:lastRow="0" w:firstColumn="0" w:lastColumn="0" w:oddVBand="0" w:evenVBand="0" w:oddHBand="1" w:evenHBand="0" w:firstRowFirstColumn="0" w:firstRowLastColumn="0" w:lastRowFirstColumn="0" w:lastRowLastColumn="0"/>
              <w:rPr>
                <w:rFonts w:ascii="Gadugi" w:hAnsi="Gadugi"/>
                <w:b/>
                <w:color w:val="000000" w:themeColor="text1"/>
                <w:sz w:val="20"/>
                <w:szCs w:val="24"/>
              </w:rPr>
            </w:pPr>
          </w:p>
          <w:p w14:paraId="7A02A628" w14:textId="77777777" w:rsidR="00421705" w:rsidRPr="00FC3CE5" w:rsidRDefault="001A0F9C" w:rsidP="001A0F9C">
            <w:pPr>
              <w:jc w:val="center"/>
              <w:cnfStyle w:val="000000100000" w:firstRow="0" w:lastRow="0" w:firstColumn="0" w:lastColumn="0" w:oddVBand="0" w:evenVBand="0" w:oddHBand="1" w:evenHBand="0" w:firstRowFirstColumn="0" w:firstRowLastColumn="0" w:lastRowFirstColumn="0" w:lastRowLastColumn="0"/>
              <w:rPr>
                <w:rFonts w:ascii="Gadugi" w:hAnsi="Gadugi"/>
                <w:b/>
                <w:color w:val="000000" w:themeColor="text1"/>
                <w:sz w:val="20"/>
                <w:szCs w:val="24"/>
              </w:rPr>
            </w:pPr>
            <w:r w:rsidRPr="00FC3CE5">
              <w:rPr>
                <w:rFonts w:ascii="Gadugi" w:hAnsi="Gadugi"/>
                <w:b/>
                <w:color w:val="000000" w:themeColor="text1"/>
                <w:sz w:val="20"/>
                <w:szCs w:val="24"/>
              </w:rPr>
              <w:t>X</w:t>
            </w:r>
          </w:p>
          <w:p w14:paraId="52AD4FCE" w14:textId="77777777" w:rsidR="005859FA" w:rsidRPr="00FC3CE5" w:rsidRDefault="005859FA" w:rsidP="001A0F9C">
            <w:pPr>
              <w:jc w:val="center"/>
              <w:cnfStyle w:val="000000100000" w:firstRow="0" w:lastRow="0" w:firstColumn="0" w:lastColumn="0" w:oddVBand="0" w:evenVBand="0" w:oddHBand="1" w:evenHBand="0" w:firstRowFirstColumn="0" w:firstRowLastColumn="0" w:lastRowFirstColumn="0" w:lastRowLastColumn="0"/>
              <w:rPr>
                <w:rFonts w:ascii="Gadugi" w:hAnsi="Gadugi"/>
                <w:b/>
                <w:color w:val="000000" w:themeColor="text1"/>
                <w:sz w:val="20"/>
                <w:szCs w:val="24"/>
              </w:rPr>
            </w:pPr>
          </w:p>
        </w:tc>
        <w:tc>
          <w:tcPr>
            <w:tcW w:w="1417" w:type="dxa"/>
          </w:tcPr>
          <w:p w14:paraId="5DDB74AA" w14:textId="77777777" w:rsidR="005859FA" w:rsidRPr="00FC3CE5" w:rsidRDefault="005859FA" w:rsidP="001A0F9C">
            <w:pPr>
              <w:jc w:val="center"/>
              <w:cnfStyle w:val="000000100000" w:firstRow="0" w:lastRow="0" w:firstColumn="0" w:lastColumn="0" w:oddVBand="0" w:evenVBand="0" w:oddHBand="1" w:evenHBand="0" w:firstRowFirstColumn="0" w:firstRowLastColumn="0" w:lastRowFirstColumn="0" w:lastRowLastColumn="0"/>
              <w:rPr>
                <w:rFonts w:ascii="Gadugi" w:hAnsi="Gadugi"/>
                <w:b/>
                <w:color w:val="000000" w:themeColor="text1"/>
                <w:sz w:val="20"/>
                <w:szCs w:val="24"/>
              </w:rPr>
            </w:pPr>
          </w:p>
          <w:p w14:paraId="47178E00" w14:textId="77777777" w:rsidR="00421705" w:rsidRPr="00FC3CE5" w:rsidRDefault="001A0F9C" w:rsidP="001A0F9C">
            <w:pPr>
              <w:jc w:val="center"/>
              <w:cnfStyle w:val="000000100000" w:firstRow="0" w:lastRow="0" w:firstColumn="0" w:lastColumn="0" w:oddVBand="0" w:evenVBand="0" w:oddHBand="1" w:evenHBand="0" w:firstRowFirstColumn="0" w:firstRowLastColumn="0" w:lastRowFirstColumn="0" w:lastRowLastColumn="0"/>
              <w:rPr>
                <w:rFonts w:ascii="Gadugi" w:hAnsi="Gadugi"/>
                <w:b/>
                <w:color w:val="000000" w:themeColor="text1"/>
                <w:sz w:val="20"/>
                <w:szCs w:val="24"/>
              </w:rPr>
            </w:pPr>
            <w:r w:rsidRPr="00FC3CE5">
              <w:rPr>
                <w:rFonts w:ascii="Gadugi" w:hAnsi="Gadugi"/>
                <w:b/>
                <w:color w:val="000000" w:themeColor="text1"/>
                <w:sz w:val="20"/>
                <w:szCs w:val="24"/>
              </w:rPr>
              <w:t>X</w:t>
            </w:r>
          </w:p>
        </w:tc>
        <w:tc>
          <w:tcPr>
            <w:tcW w:w="992" w:type="dxa"/>
          </w:tcPr>
          <w:p w14:paraId="6DAF7395" w14:textId="77777777" w:rsidR="005859FA" w:rsidRPr="00FC3CE5" w:rsidRDefault="005859FA" w:rsidP="001A0F9C">
            <w:pPr>
              <w:jc w:val="center"/>
              <w:cnfStyle w:val="000000100000" w:firstRow="0" w:lastRow="0" w:firstColumn="0" w:lastColumn="0" w:oddVBand="0" w:evenVBand="0" w:oddHBand="1" w:evenHBand="0" w:firstRowFirstColumn="0" w:firstRowLastColumn="0" w:lastRowFirstColumn="0" w:lastRowLastColumn="0"/>
              <w:rPr>
                <w:rFonts w:ascii="Gadugi" w:hAnsi="Gadugi"/>
                <w:b/>
                <w:color w:val="000000" w:themeColor="text1"/>
                <w:sz w:val="20"/>
                <w:szCs w:val="24"/>
              </w:rPr>
            </w:pPr>
          </w:p>
        </w:tc>
      </w:tr>
      <w:tr w:rsidR="00FC3CE5" w:rsidRPr="00FC3CE5" w14:paraId="14B4D902" w14:textId="77777777" w:rsidTr="00B05872">
        <w:tc>
          <w:tcPr>
            <w:cnfStyle w:val="001000000000" w:firstRow="0" w:lastRow="0" w:firstColumn="1" w:lastColumn="0" w:oddVBand="0" w:evenVBand="0" w:oddHBand="0" w:evenHBand="0" w:firstRowFirstColumn="0" w:firstRowLastColumn="0" w:lastRowFirstColumn="0" w:lastRowLastColumn="0"/>
            <w:tcW w:w="3686" w:type="dxa"/>
          </w:tcPr>
          <w:p w14:paraId="284EC638" w14:textId="77777777" w:rsidR="006E73B2" w:rsidRPr="00FC3CE5" w:rsidRDefault="006E73B2" w:rsidP="006E73B2">
            <w:pPr>
              <w:jc w:val="both"/>
              <w:rPr>
                <w:rFonts w:ascii="Gadugi" w:hAnsi="Gadugi"/>
                <w:b/>
                <w:i w:val="0"/>
                <w:color w:val="000000" w:themeColor="text1"/>
                <w:sz w:val="18"/>
                <w:szCs w:val="24"/>
              </w:rPr>
            </w:pPr>
          </w:p>
          <w:p w14:paraId="71170D03" w14:textId="77777777" w:rsidR="005859FA" w:rsidRPr="00FC3CE5" w:rsidRDefault="006E73B2" w:rsidP="006E73B2">
            <w:pPr>
              <w:jc w:val="both"/>
              <w:rPr>
                <w:rFonts w:ascii="Gadugi" w:hAnsi="Gadugi"/>
                <w:b/>
                <w:i w:val="0"/>
                <w:color w:val="000000" w:themeColor="text1"/>
                <w:sz w:val="18"/>
                <w:szCs w:val="24"/>
              </w:rPr>
            </w:pPr>
            <w:r w:rsidRPr="00FC3CE5">
              <w:rPr>
                <w:rFonts w:ascii="Gadugi" w:hAnsi="Gadugi"/>
                <w:b/>
                <w:i w:val="0"/>
                <w:color w:val="000000" w:themeColor="text1"/>
                <w:sz w:val="18"/>
                <w:szCs w:val="24"/>
              </w:rPr>
              <w:t>Reducir los costes de gestión de residuos</w:t>
            </w:r>
          </w:p>
          <w:p w14:paraId="1C5B0E8C" w14:textId="77777777" w:rsidR="006E73B2" w:rsidRPr="00FC3CE5" w:rsidRDefault="006E73B2" w:rsidP="006E73B2">
            <w:pPr>
              <w:jc w:val="both"/>
              <w:rPr>
                <w:rFonts w:ascii="Gadugi" w:hAnsi="Gadugi"/>
                <w:b/>
                <w:i w:val="0"/>
                <w:color w:val="000000" w:themeColor="text1"/>
                <w:sz w:val="18"/>
                <w:szCs w:val="24"/>
              </w:rPr>
            </w:pPr>
          </w:p>
        </w:tc>
        <w:tc>
          <w:tcPr>
            <w:tcW w:w="1417" w:type="dxa"/>
          </w:tcPr>
          <w:p w14:paraId="6C49DE68" w14:textId="77777777" w:rsidR="005859FA" w:rsidRPr="00FC3CE5" w:rsidRDefault="005859FA" w:rsidP="001A0F9C">
            <w:pPr>
              <w:jc w:val="center"/>
              <w:cnfStyle w:val="000000000000" w:firstRow="0" w:lastRow="0" w:firstColumn="0" w:lastColumn="0" w:oddVBand="0" w:evenVBand="0" w:oddHBand="0" w:evenHBand="0" w:firstRowFirstColumn="0" w:firstRowLastColumn="0" w:lastRowFirstColumn="0" w:lastRowLastColumn="0"/>
              <w:rPr>
                <w:rFonts w:ascii="Gadugi" w:hAnsi="Gadugi"/>
                <w:b/>
                <w:color w:val="000000" w:themeColor="text1"/>
                <w:sz w:val="20"/>
                <w:szCs w:val="24"/>
              </w:rPr>
            </w:pPr>
          </w:p>
        </w:tc>
        <w:tc>
          <w:tcPr>
            <w:tcW w:w="993" w:type="dxa"/>
          </w:tcPr>
          <w:p w14:paraId="68E63BE8" w14:textId="77777777" w:rsidR="00421705" w:rsidRPr="00FC3CE5" w:rsidRDefault="00421705" w:rsidP="001A0F9C">
            <w:pPr>
              <w:jc w:val="center"/>
              <w:cnfStyle w:val="000000000000" w:firstRow="0" w:lastRow="0" w:firstColumn="0" w:lastColumn="0" w:oddVBand="0" w:evenVBand="0" w:oddHBand="0" w:evenHBand="0" w:firstRowFirstColumn="0" w:firstRowLastColumn="0" w:lastRowFirstColumn="0" w:lastRowLastColumn="0"/>
              <w:rPr>
                <w:rFonts w:ascii="Gadugi" w:hAnsi="Gadugi"/>
                <w:b/>
                <w:color w:val="000000" w:themeColor="text1"/>
                <w:sz w:val="20"/>
                <w:szCs w:val="24"/>
              </w:rPr>
            </w:pPr>
          </w:p>
          <w:p w14:paraId="6395247F" w14:textId="77777777" w:rsidR="005859FA" w:rsidRPr="00FC3CE5" w:rsidRDefault="001A0F9C" w:rsidP="001A0F9C">
            <w:pPr>
              <w:jc w:val="center"/>
              <w:cnfStyle w:val="000000000000" w:firstRow="0" w:lastRow="0" w:firstColumn="0" w:lastColumn="0" w:oddVBand="0" w:evenVBand="0" w:oddHBand="0" w:evenHBand="0" w:firstRowFirstColumn="0" w:firstRowLastColumn="0" w:lastRowFirstColumn="0" w:lastRowLastColumn="0"/>
              <w:rPr>
                <w:rFonts w:ascii="Gadugi" w:hAnsi="Gadugi"/>
                <w:b/>
                <w:color w:val="000000" w:themeColor="text1"/>
                <w:sz w:val="20"/>
                <w:szCs w:val="24"/>
              </w:rPr>
            </w:pPr>
            <w:r w:rsidRPr="00FC3CE5">
              <w:rPr>
                <w:rFonts w:ascii="Gadugi" w:hAnsi="Gadugi"/>
                <w:b/>
                <w:color w:val="000000" w:themeColor="text1"/>
                <w:sz w:val="20"/>
                <w:szCs w:val="24"/>
              </w:rPr>
              <w:t>X</w:t>
            </w:r>
          </w:p>
        </w:tc>
        <w:tc>
          <w:tcPr>
            <w:tcW w:w="1417" w:type="dxa"/>
          </w:tcPr>
          <w:p w14:paraId="6BA60795" w14:textId="77777777" w:rsidR="00421705" w:rsidRPr="00FC3CE5" w:rsidRDefault="00421705" w:rsidP="001A0F9C">
            <w:pPr>
              <w:jc w:val="center"/>
              <w:cnfStyle w:val="000000000000" w:firstRow="0" w:lastRow="0" w:firstColumn="0" w:lastColumn="0" w:oddVBand="0" w:evenVBand="0" w:oddHBand="0" w:evenHBand="0" w:firstRowFirstColumn="0" w:firstRowLastColumn="0" w:lastRowFirstColumn="0" w:lastRowLastColumn="0"/>
              <w:rPr>
                <w:rFonts w:ascii="Gadugi" w:hAnsi="Gadugi"/>
                <w:b/>
                <w:color w:val="000000" w:themeColor="text1"/>
                <w:sz w:val="20"/>
                <w:szCs w:val="24"/>
              </w:rPr>
            </w:pPr>
          </w:p>
          <w:p w14:paraId="5B7DCB19" w14:textId="77777777" w:rsidR="005859FA" w:rsidRPr="00FC3CE5" w:rsidRDefault="001A0F9C" w:rsidP="001A0F9C">
            <w:pPr>
              <w:jc w:val="center"/>
              <w:cnfStyle w:val="000000000000" w:firstRow="0" w:lastRow="0" w:firstColumn="0" w:lastColumn="0" w:oddVBand="0" w:evenVBand="0" w:oddHBand="0" w:evenHBand="0" w:firstRowFirstColumn="0" w:firstRowLastColumn="0" w:lastRowFirstColumn="0" w:lastRowLastColumn="0"/>
              <w:rPr>
                <w:rFonts w:ascii="Gadugi" w:hAnsi="Gadugi"/>
                <w:b/>
                <w:color w:val="000000" w:themeColor="text1"/>
                <w:sz w:val="20"/>
                <w:szCs w:val="24"/>
              </w:rPr>
            </w:pPr>
            <w:r w:rsidRPr="00FC3CE5">
              <w:rPr>
                <w:rFonts w:ascii="Gadugi" w:hAnsi="Gadugi"/>
                <w:b/>
                <w:color w:val="000000" w:themeColor="text1"/>
                <w:sz w:val="20"/>
                <w:szCs w:val="24"/>
              </w:rPr>
              <w:t>X</w:t>
            </w:r>
          </w:p>
        </w:tc>
        <w:tc>
          <w:tcPr>
            <w:tcW w:w="992" w:type="dxa"/>
          </w:tcPr>
          <w:p w14:paraId="03E5748C" w14:textId="77777777" w:rsidR="005859FA" w:rsidRPr="00FC3CE5" w:rsidRDefault="005859FA" w:rsidP="001A0F9C">
            <w:pPr>
              <w:jc w:val="center"/>
              <w:cnfStyle w:val="000000000000" w:firstRow="0" w:lastRow="0" w:firstColumn="0" w:lastColumn="0" w:oddVBand="0" w:evenVBand="0" w:oddHBand="0" w:evenHBand="0" w:firstRowFirstColumn="0" w:firstRowLastColumn="0" w:lastRowFirstColumn="0" w:lastRowLastColumn="0"/>
              <w:rPr>
                <w:rFonts w:ascii="Gadugi" w:hAnsi="Gadugi"/>
                <w:b/>
                <w:color w:val="000000" w:themeColor="text1"/>
                <w:sz w:val="20"/>
                <w:szCs w:val="24"/>
              </w:rPr>
            </w:pPr>
          </w:p>
        </w:tc>
      </w:tr>
      <w:tr w:rsidR="00FC3CE5" w:rsidRPr="00FC3CE5" w14:paraId="183A0655" w14:textId="77777777" w:rsidTr="00B05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8F5D367" w14:textId="77777777" w:rsidR="006E73B2" w:rsidRPr="00FC3CE5" w:rsidRDefault="006E73B2" w:rsidP="006E73B2">
            <w:pPr>
              <w:jc w:val="both"/>
              <w:rPr>
                <w:rFonts w:ascii="Gadugi" w:hAnsi="Gadugi"/>
                <w:b/>
                <w:i w:val="0"/>
                <w:color w:val="000000" w:themeColor="text1"/>
                <w:sz w:val="18"/>
                <w:szCs w:val="24"/>
              </w:rPr>
            </w:pPr>
            <w:r w:rsidRPr="00FC3CE5">
              <w:rPr>
                <w:rFonts w:ascii="Gadugi" w:hAnsi="Gadugi"/>
                <w:b/>
                <w:i w:val="0"/>
                <w:color w:val="000000" w:themeColor="text1"/>
                <w:sz w:val="18"/>
                <w:szCs w:val="24"/>
              </w:rPr>
              <w:t>Conseguir ventajas competitivas</w:t>
            </w:r>
          </w:p>
          <w:p w14:paraId="09BC00AC" w14:textId="77777777" w:rsidR="006E73B2" w:rsidRPr="00FC3CE5" w:rsidRDefault="006E73B2" w:rsidP="006E73B2">
            <w:pPr>
              <w:jc w:val="both"/>
              <w:rPr>
                <w:rFonts w:ascii="Gadugi" w:hAnsi="Gadugi"/>
                <w:b/>
                <w:i w:val="0"/>
                <w:color w:val="000000" w:themeColor="text1"/>
                <w:sz w:val="18"/>
                <w:szCs w:val="24"/>
              </w:rPr>
            </w:pPr>
          </w:p>
        </w:tc>
        <w:tc>
          <w:tcPr>
            <w:tcW w:w="1417" w:type="dxa"/>
          </w:tcPr>
          <w:p w14:paraId="0C72697B" w14:textId="77777777" w:rsidR="006E73B2" w:rsidRPr="00FC3CE5" w:rsidRDefault="006E73B2" w:rsidP="001A0F9C">
            <w:pPr>
              <w:jc w:val="center"/>
              <w:cnfStyle w:val="000000100000" w:firstRow="0" w:lastRow="0" w:firstColumn="0" w:lastColumn="0" w:oddVBand="0" w:evenVBand="0" w:oddHBand="1" w:evenHBand="0" w:firstRowFirstColumn="0" w:firstRowLastColumn="0" w:lastRowFirstColumn="0" w:lastRowLastColumn="0"/>
              <w:rPr>
                <w:rFonts w:ascii="Gadugi" w:hAnsi="Gadugi"/>
                <w:b/>
                <w:color w:val="000000" w:themeColor="text1"/>
                <w:sz w:val="20"/>
                <w:szCs w:val="24"/>
              </w:rPr>
            </w:pPr>
          </w:p>
        </w:tc>
        <w:tc>
          <w:tcPr>
            <w:tcW w:w="993" w:type="dxa"/>
          </w:tcPr>
          <w:p w14:paraId="1C45407E" w14:textId="77777777" w:rsidR="006E73B2" w:rsidRPr="00FC3CE5" w:rsidRDefault="006E73B2" w:rsidP="001A0F9C">
            <w:pPr>
              <w:jc w:val="center"/>
              <w:cnfStyle w:val="000000100000" w:firstRow="0" w:lastRow="0" w:firstColumn="0" w:lastColumn="0" w:oddVBand="0" w:evenVBand="0" w:oddHBand="1" w:evenHBand="0" w:firstRowFirstColumn="0" w:firstRowLastColumn="0" w:lastRowFirstColumn="0" w:lastRowLastColumn="0"/>
              <w:rPr>
                <w:rFonts w:ascii="Gadugi" w:hAnsi="Gadugi"/>
                <w:b/>
                <w:color w:val="000000" w:themeColor="text1"/>
                <w:sz w:val="20"/>
                <w:szCs w:val="24"/>
              </w:rPr>
            </w:pPr>
          </w:p>
        </w:tc>
        <w:tc>
          <w:tcPr>
            <w:tcW w:w="1417" w:type="dxa"/>
          </w:tcPr>
          <w:p w14:paraId="27C7ED14" w14:textId="77777777" w:rsidR="00421705" w:rsidRPr="00FC3CE5" w:rsidRDefault="00421705" w:rsidP="001A0F9C">
            <w:pPr>
              <w:jc w:val="center"/>
              <w:cnfStyle w:val="000000100000" w:firstRow="0" w:lastRow="0" w:firstColumn="0" w:lastColumn="0" w:oddVBand="0" w:evenVBand="0" w:oddHBand="1" w:evenHBand="0" w:firstRowFirstColumn="0" w:firstRowLastColumn="0" w:lastRowFirstColumn="0" w:lastRowLastColumn="0"/>
              <w:rPr>
                <w:rFonts w:ascii="Gadugi" w:hAnsi="Gadugi"/>
                <w:b/>
                <w:color w:val="000000" w:themeColor="text1"/>
                <w:sz w:val="20"/>
                <w:szCs w:val="24"/>
              </w:rPr>
            </w:pPr>
          </w:p>
          <w:p w14:paraId="3BDEE0CC" w14:textId="77777777" w:rsidR="006E73B2" w:rsidRPr="00FC3CE5" w:rsidRDefault="001A0F9C" w:rsidP="001A0F9C">
            <w:pPr>
              <w:jc w:val="center"/>
              <w:cnfStyle w:val="000000100000" w:firstRow="0" w:lastRow="0" w:firstColumn="0" w:lastColumn="0" w:oddVBand="0" w:evenVBand="0" w:oddHBand="1" w:evenHBand="0" w:firstRowFirstColumn="0" w:firstRowLastColumn="0" w:lastRowFirstColumn="0" w:lastRowLastColumn="0"/>
              <w:rPr>
                <w:rFonts w:ascii="Gadugi" w:hAnsi="Gadugi"/>
                <w:b/>
                <w:color w:val="000000" w:themeColor="text1"/>
                <w:sz w:val="20"/>
                <w:szCs w:val="24"/>
              </w:rPr>
            </w:pPr>
            <w:r w:rsidRPr="00FC3CE5">
              <w:rPr>
                <w:rFonts w:ascii="Gadugi" w:hAnsi="Gadugi"/>
                <w:b/>
                <w:color w:val="000000" w:themeColor="text1"/>
                <w:sz w:val="20"/>
                <w:szCs w:val="24"/>
              </w:rPr>
              <w:t>X</w:t>
            </w:r>
          </w:p>
        </w:tc>
        <w:tc>
          <w:tcPr>
            <w:tcW w:w="992" w:type="dxa"/>
          </w:tcPr>
          <w:p w14:paraId="7062C55A" w14:textId="77777777" w:rsidR="006E73B2" w:rsidRPr="00FC3CE5" w:rsidRDefault="006E73B2" w:rsidP="001A0F9C">
            <w:pPr>
              <w:jc w:val="center"/>
              <w:cnfStyle w:val="000000100000" w:firstRow="0" w:lastRow="0" w:firstColumn="0" w:lastColumn="0" w:oddVBand="0" w:evenVBand="0" w:oddHBand="1" w:evenHBand="0" w:firstRowFirstColumn="0" w:firstRowLastColumn="0" w:lastRowFirstColumn="0" w:lastRowLastColumn="0"/>
              <w:rPr>
                <w:rFonts w:ascii="Gadugi" w:hAnsi="Gadugi"/>
                <w:b/>
                <w:color w:val="000000" w:themeColor="text1"/>
                <w:sz w:val="20"/>
                <w:szCs w:val="24"/>
              </w:rPr>
            </w:pPr>
          </w:p>
        </w:tc>
      </w:tr>
      <w:tr w:rsidR="00FC3CE5" w:rsidRPr="00FC3CE5" w14:paraId="62FA7238" w14:textId="77777777" w:rsidTr="00B05872">
        <w:tc>
          <w:tcPr>
            <w:cnfStyle w:val="001000000000" w:firstRow="0" w:lastRow="0" w:firstColumn="1" w:lastColumn="0" w:oddVBand="0" w:evenVBand="0" w:oddHBand="0" w:evenHBand="0" w:firstRowFirstColumn="0" w:firstRowLastColumn="0" w:lastRowFirstColumn="0" w:lastRowLastColumn="0"/>
            <w:tcW w:w="3686" w:type="dxa"/>
          </w:tcPr>
          <w:p w14:paraId="0511AF71" w14:textId="77777777" w:rsidR="006E73B2" w:rsidRPr="00FC3CE5" w:rsidRDefault="006E73B2" w:rsidP="006E73B2">
            <w:pPr>
              <w:jc w:val="both"/>
              <w:rPr>
                <w:rFonts w:ascii="Gadugi" w:hAnsi="Gadugi"/>
                <w:b/>
                <w:i w:val="0"/>
                <w:color w:val="000000" w:themeColor="text1"/>
                <w:sz w:val="18"/>
                <w:szCs w:val="24"/>
              </w:rPr>
            </w:pPr>
            <w:r w:rsidRPr="00FC3CE5">
              <w:rPr>
                <w:rFonts w:ascii="Gadugi" w:hAnsi="Gadugi"/>
                <w:b/>
                <w:i w:val="0"/>
                <w:color w:val="000000" w:themeColor="text1"/>
                <w:sz w:val="18"/>
                <w:szCs w:val="24"/>
              </w:rPr>
              <w:t>Responder a las exigencias legales</w:t>
            </w:r>
          </w:p>
        </w:tc>
        <w:tc>
          <w:tcPr>
            <w:tcW w:w="1417" w:type="dxa"/>
          </w:tcPr>
          <w:p w14:paraId="12843D3F" w14:textId="77777777" w:rsidR="006E73B2" w:rsidRPr="00FC3CE5" w:rsidRDefault="006E73B2" w:rsidP="001A0F9C">
            <w:pPr>
              <w:jc w:val="center"/>
              <w:cnfStyle w:val="000000000000" w:firstRow="0" w:lastRow="0" w:firstColumn="0" w:lastColumn="0" w:oddVBand="0" w:evenVBand="0" w:oddHBand="0" w:evenHBand="0" w:firstRowFirstColumn="0" w:firstRowLastColumn="0" w:lastRowFirstColumn="0" w:lastRowLastColumn="0"/>
              <w:rPr>
                <w:rFonts w:ascii="Gadugi" w:hAnsi="Gadugi"/>
                <w:b/>
                <w:color w:val="000000" w:themeColor="text1"/>
                <w:sz w:val="20"/>
                <w:szCs w:val="24"/>
              </w:rPr>
            </w:pPr>
          </w:p>
        </w:tc>
        <w:tc>
          <w:tcPr>
            <w:tcW w:w="993" w:type="dxa"/>
          </w:tcPr>
          <w:p w14:paraId="762E6064" w14:textId="77777777" w:rsidR="006E73B2" w:rsidRPr="00FC3CE5" w:rsidRDefault="006E73B2" w:rsidP="001A0F9C">
            <w:pPr>
              <w:jc w:val="center"/>
              <w:cnfStyle w:val="000000000000" w:firstRow="0" w:lastRow="0" w:firstColumn="0" w:lastColumn="0" w:oddVBand="0" w:evenVBand="0" w:oddHBand="0" w:evenHBand="0" w:firstRowFirstColumn="0" w:firstRowLastColumn="0" w:lastRowFirstColumn="0" w:lastRowLastColumn="0"/>
              <w:rPr>
                <w:rFonts w:ascii="Gadugi" w:hAnsi="Gadugi"/>
                <w:b/>
                <w:color w:val="000000" w:themeColor="text1"/>
                <w:sz w:val="20"/>
                <w:szCs w:val="24"/>
              </w:rPr>
            </w:pPr>
          </w:p>
        </w:tc>
        <w:tc>
          <w:tcPr>
            <w:tcW w:w="1417" w:type="dxa"/>
          </w:tcPr>
          <w:p w14:paraId="6C34D99B" w14:textId="77777777" w:rsidR="006E73B2" w:rsidRPr="00FC3CE5" w:rsidRDefault="006E73B2" w:rsidP="001A0F9C">
            <w:pPr>
              <w:jc w:val="center"/>
              <w:cnfStyle w:val="000000000000" w:firstRow="0" w:lastRow="0" w:firstColumn="0" w:lastColumn="0" w:oddVBand="0" w:evenVBand="0" w:oddHBand="0" w:evenHBand="0" w:firstRowFirstColumn="0" w:firstRowLastColumn="0" w:lastRowFirstColumn="0" w:lastRowLastColumn="0"/>
              <w:rPr>
                <w:rFonts w:ascii="Gadugi" w:hAnsi="Gadugi"/>
                <w:b/>
                <w:color w:val="000000" w:themeColor="text1"/>
                <w:sz w:val="20"/>
                <w:szCs w:val="24"/>
              </w:rPr>
            </w:pPr>
          </w:p>
        </w:tc>
        <w:tc>
          <w:tcPr>
            <w:tcW w:w="992" w:type="dxa"/>
          </w:tcPr>
          <w:p w14:paraId="428D041F" w14:textId="77777777" w:rsidR="00421705" w:rsidRPr="00FC3CE5" w:rsidRDefault="00421705" w:rsidP="001A0F9C">
            <w:pPr>
              <w:jc w:val="center"/>
              <w:cnfStyle w:val="000000000000" w:firstRow="0" w:lastRow="0" w:firstColumn="0" w:lastColumn="0" w:oddVBand="0" w:evenVBand="0" w:oddHBand="0" w:evenHBand="0" w:firstRowFirstColumn="0" w:firstRowLastColumn="0" w:lastRowFirstColumn="0" w:lastRowLastColumn="0"/>
              <w:rPr>
                <w:rFonts w:ascii="Gadugi" w:hAnsi="Gadugi"/>
                <w:b/>
                <w:color w:val="000000" w:themeColor="text1"/>
                <w:sz w:val="20"/>
                <w:szCs w:val="24"/>
              </w:rPr>
            </w:pPr>
          </w:p>
          <w:p w14:paraId="36E3F9FF" w14:textId="77777777" w:rsidR="006E73B2" w:rsidRPr="00FC3CE5" w:rsidRDefault="006E73B2" w:rsidP="001A0F9C">
            <w:pPr>
              <w:jc w:val="center"/>
              <w:cnfStyle w:val="000000000000" w:firstRow="0" w:lastRow="0" w:firstColumn="0" w:lastColumn="0" w:oddVBand="0" w:evenVBand="0" w:oddHBand="0" w:evenHBand="0" w:firstRowFirstColumn="0" w:firstRowLastColumn="0" w:lastRowFirstColumn="0" w:lastRowLastColumn="0"/>
              <w:rPr>
                <w:rFonts w:ascii="Gadugi" w:hAnsi="Gadugi"/>
                <w:b/>
                <w:color w:val="000000" w:themeColor="text1"/>
                <w:sz w:val="20"/>
                <w:szCs w:val="24"/>
              </w:rPr>
            </w:pPr>
            <w:r w:rsidRPr="00FC3CE5">
              <w:rPr>
                <w:rFonts w:ascii="Gadugi" w:hAnsi="Gadugi"/>
                <w:b/>
                <w:color w:val="000000" w:themeColor="text1"/>
                <w:sz w:val="20"/>
                <w:szCs w:val="24"/>
              </w:rPr>
              <w:t>X</w:t>
            </w:r>
          </w:p>
        </w:tc>
      </w:tr>
    </w:tbl>
    <w:p w14:paraId="3CFCAC3B" w14:textId="77777777" w:rsidR="00437D7E" w:rsidRPr="00FC3CE5" w:rsidRDefault="00437D7E" w:rsidP="005859FA">
      <w:pPr>
        <w:jc w:val="both"/>
        <w:rPr>
          <w:rFonts w:ascii="Gadugi" w:hAnsi="Gadugi"/>
          <w:color w:val="000000" w:themeColor="text1"/>
          <w:sz w:val="24"/>
          <w:szCs w:val="24"/>
        </w:rPr>
      </w:pPr>
    </w:p>
    <w:p w14:paraId="44681DC3" w14:textId="77777777" w:rsidR="00527EEA" w:rsidRPr="00FC3CE5" w:rsidRDefault="00527EEA" w:rsidP="00B05872">
      <w:pPr>
        <w:pStyle w:val="Citadestacada"/>
        <w:numPr>
          <w:ilvl w:val="0"/>
          <w:numId w:val="18"/>
        </w:numPr>
        <w:rPr>
          <w:rFonts w:ascii="Franklin Gothic Medium" w:hAnsi="Franklin Gothic Medium"/>
          <w:i w:val="0"/>
          <w:color w:val="000000" w:themeColor="text1"/>
          <w:sz w:val="28"/>
        </w:rPr>
      </w:pPr>
      <w:r w:rsidRPr="00FC3CE5">
        <w:rPr>
          <w:rFonts w:ascii="Franklin Gothic Medium" w:hAnsi="Franklin Gothic Medium"/>
          <w:i w:val="0"/>
          <w:color w:val="000000" w:themeColor="text1"/>
          <w:sz w:val="28"/>
        </w:rPr>
        <w:t>Designar un equipo de trabajo o responsable</w:t>
      </w:r>
    </w:p>
    <w:p w14:paraId="694AA2DF" w14:textId="47EC2A18" w:rsidR="005B0E5F" w:rsidRPr="00FC3CE5" w:rsidRDefault="005B0E5F" w:rsidP="00D609B7">
      <w:pPr>
        <w:jc w:val="both"/>
        <w:rPr>
          <w:rFonts w:ascii="Gadugi" w:hAnsi="Gadugi"/>
          <w:color w:val="000000" w:themeColor="text1"/>
          <w:sz w:val="24"/>
          <w:szCs w:val="24"/>
        </w:rPr>
      </w:pPr>
      <w:r w:rsidRPr="00FC3CE5">
        <w:rPr>
          <w:rFonts w:ascii="Gadugi" w:hAnsi="Gadugi"/>
          <w:color w:val="000000" w:themeColor="text1"/>
          <w:sz w:val="24"/>
          <w:szCs w:val="24"/>
        </w:rPr>
        <w:t xml:space="preserve">La persona responsable o equipo de trabajo son los encargados de coordinar todas las actividades, centralizar la información y tomar las decisiones pertinentes para el desarrollo correcto de las diferentes fases del Plan de prevención y reducción de las pérdidas y el despilfarro alimentario, siempre con estrecha coordinación con la dirección de la entidad. Esta designación se lleva a cabo por la propia dirección o propiedad de </w:t>
      </w:r>
      <w:r w:rsidR="00FC3CE5" w:rsidRPr="00FC3CE5">
        <w:rPr>
          <w:rFonts w:ascii="Gadugi" w:hAnsi="Gadugi"/>
          <w:color w:val="000000" w:themeColor="text1"/>
          <w:sz w:val="24"/>
          <w:szCs w:val="24"/>
        </w:rPr>
        <w:t>${</w:t>
      </w:r>
      <w:proofErr w:type="spellStart"/>
      <w:r w:rsidR="00FC3CE5" w:rsidRPr="00FC3CE5">
        <w:rPr>
          <w:rFonts w:ascii="Gadugi" w:hAnsi="Gadugi"/>
          <w:color w:val="000000" w:themeColor="text1"/>
          <w:sz w:val="24"/>
          <w:szCs w:val="24"/>
        </w:rPr>
        <w:t>razon</w:t>
      </w:r>
      <w:proofErr w:type="spellEnd"/>
      <w:r w:rsidR="00FC3CE5" w:rsidRPr="00FC3CE5">
        <w:rPr>
          <w:rFonts w:ascii="Gadugi" w:hAnsi="Gadugi"/>
          <w:color w:val="000000" w:themeColor="text1"/>
          <w:sz w:val="24"/>
          <w:szCs w:val="24"/>
        </w:rPr>
        <w:t>}</w:t>
      </w:r>
      <w:r w:rsidR="00437D7E" w:rsidRPr="00FC3CE5">
        <w:rPr>
          <w:rFonts w:ascii="Gadugi" w:hAnsi="Gadugi"/>
          <w:color w:val="000000" w:themeColor="text1"/>
          <w:sz w:val="24"/>
          <w:szCs w:val="24"/>
        </w:rPr>
        <w:t xml:space="preserve"> </w:t>
      </w:r>
    </w:p>
    <w:p w14:paraId="6F572777" w14:textId="77777777" w:rsidR="001A0F9C" w:rsidRPr="00FC3CE5" w:rsidRDefault="005B0E5F" w:rsidP="001A0F9C">
      <w:pPr>
        <w:jc w:val="both"/>
        <w:rPr>
          <w:rFonts w:ascii="Gadugi" w:hAnsi="Gadugi"/>
          <w:color w:val="000000" w:themeColor="text1"/>
          <w:sz w:val="24"/>
          <w:szCs w:val="24"/>
        </w:rPr>
      </w:pPr>
      <w:r w:rsidRPr="00FC3CE5">
        <w:rPr>
          <w:rFonts w:ascii="Gadugi" w:hAnsi="Gadugi"/>
          <w:color w:val="000000" w:themeColor="text1"/>
          <w:sz w:val="24"/>
          <w:szCs w:val="24"/>
        </w:rPr>
        <w:t>La designación de la persona responsable o del equipo de trabajo, su composición y la metodología que lleven a cabo dependerá del tamaño, la complejidad y la disponibilidad de recursos</w:t>
      </w:r>
      <w:r w:rsidR="00040DFD" w:rsidRPr="00FC3CE5">
        <w:rPr>
          <w:rFonts w:ascii="Gadugi" w:hAnsi="Gadugi"/>
          <w:color w:val="000000" w:themeColor="text1"/>
          <w:sz w:val="24"/>
          <w:szCs w:val="24"/>
        </w:rPr>
        <w:t>.</w:t>
      </w:r>
    </w:p>
    <w:p w14:paraId="7D91F3FE" w14:textId="77777777" w:rsidR="00040DFD" w:rsidRPr="00FC3CE5" w:rsidRDefault="00040DFD" w:rsidP="001A0F9C">
      <w:pPr>
        <w:pStyle w:val="Prrafodelista"/>
        <w:numPr>
          <w:ilvl w:val="0"/>
          <w:numId w:val="1"/>
        </w:numPr>
        <w:jc w:val="both"/>
        <w:rPr>
          <w:rFonts w:ascii="Gadugi" w:hAnsi="Gadugi"/>
          <w:color w:val="000000" w:themeColor="text1"/>
          <w:sz w:val="24"/>
          <w:szCs w:val="24"/>
        </w:rPr>
      </w:pPr>
      <w:r w:rsidRPr="00FC3CE5">
        <w:rPr>
          <w:rFonts w:ascii="Gadugi" w:hAnsi="Gadugi"/>
          <w:b/>
          <w:color w:val="000000" w:themeColor="text1"/>
          <w:sz w:val="24"/>
          <w:szCs w:val="24"/>
        </w:rPr>
        <w:t>Microempresas o pequeñas entidades</w:t>
      </w:r>
      <w:r w:rsidRPr="00FC3CE5">
        <w:rPr>
          <w:rFonts w:ascii="Gadugi" w:hAnsi="Gadugi"/>
          <w:color w:val="000000" w:themeColor="text1"/>
          <w:sz w:val="24"/>
          <w:szCs w:val="24"/>
        </w:rPr>
        <w:t xml:space="preserve">. Única persona responsable. Pues suele ser la propiedad de la organización la que es la vez encargada de las tareas de </w:t>
      </w:r>
      <w:r w:rsidR="00D609B7" w:rsidRPr="00FC3CE5">
        <w:rPr>
          <w:rFonts w:ascii="Gadugi" w:hAnsi="Gadugi"/>
          <w:color w:val="000000" w:themeColor="text1"/>
          <w:sz w:val="24"/>
          <w:szCs w:val="24"/>
        </w:rPr>
        <w:t>dirección</w:t>
      </w:r>
      <w:r w:rsidRPr="00FC3CE5">
        <w:rPr>
          <w:rFonts w:ascii="Gadugi" w:hAnsi="Gadugi"/>
          <w:color w:val="000000" w:themeColor="text1"/>
          <w:sz w:val="24"/>
          <w:szCs w:val="24"/>
        </w:rPr>
        <w:t xml:space="preserve"> y gestión técnica, así como también de las tareas operativas. Es </w:t>
      </w:r>
      <w:r w:rsidR="00D609B7" w:rsidRPr="00FC3CE5">
        <w:rPr>
          <w:rFonts w:ascii="Gadugi" w:hAnsi="Gadugi"/>
          <w:color w:val="000000" w:themeColor="text1"/>
          <w:sz w:val="24"/>
          <w:szCs w:val="24"/>
        </w:rPr>
        <w:t>recomendable</w:t>
      </w:r>
      <w:r w:rsidRPr="00FC3CE5">
        <w:rPr>
          <w:rFonts w:ascii="Gadugi" w:hAnsi="Gadugi"/>
          <w:color w:val="000000" w:themeColor="text1"/>
          <w:sz w:val="24"/>
          <w:szCs w:val="24"/>
        </w:rPr>
        <w:t xml:space="preserve"> que se designe una única persona responsable.</w:t>
      </w:r>
    </w:p>
    <w:p w14:paraId="634A498A" w14:textId="77777777" w:rsidR="00040DFD" w:rsidRPr="00FC3CE5" w:rsidRDefault="00D609B7" w:rsidP="001A0F9C">
      <w:pPr>
        <w:pStyle w:val="Prrafodelista"/>
        <w:numPr>
          <w:ilvl w:val="0"/>
          <w:numId w:val="1"/>
        </w:numPr>
        <w:jc w:val="both"/>
        <w:rPr>
          <w:rFonts w:ascii="Gadugi" w:hAnsi="Gadugi"/>
          <w:color w:val="000000" w:themeColor="text1"/>
          <w:sz w:val="24"/>
          <w:szCs w:val="24"/>
        </w:rPr>
      </w:pPr>
      <w:r w:rsidRPr="00FC3CE5">
        <w:rPr>
          <w:rFonts w:ascii="Gadugi" w:hAnsi="Gadugi"/>
          <w:b/>
          <w:color w:val="000000" w:themeColor="text1"/>
          <w:sz w:val="24"/>
          <w:szCs w:val="24"/>
        </w:rPr>
        <w:t>Medianas</w:t>
      </w:r>
      <w:r w:rsidR="00040DFD" w:rsidRPr="00FC3CE5">
        <w:rPr>
          <w:rFonts w:ascii="Gadugi" w:hAnsi="Gadugi"/>
          <w:b/>
          <w:color w:val="000000" w:themeColor="text1"/>
          <w:sz w:val="24"/>
          <w:szCs w:val="24"/>
        </w:rPr>
        <w:t xml:space="preserve"> y grandes empresas y entidades</w:t>
      </w:r>
      <w:r w:rsidR="00040DFD" w:rsidRPr="00FC3CE5">
        <w:rPr>
          <w:rFonts w:ascii="Gadugi" w:hAnsi="Gadugi"/>
          <w:color w:val="000000" w:themeColor="text1"/>
          <w:sz w:val="24"/>
          <w:szCs w:val="24"/>
        </w:rPr>
        <w:t>. Equipo de trabajo con persona responsable. L</w:t>
      </w:r>
      <w:r w:rsidRPr="00FC3CE5">
        <w:rPr>
          <w:rFonts w:ascii="Gadugi" w:hAnsi="Gadugi"/>
          <w:color w:val="000000" w:themeColor="text1"/>
          <w:sz w:val="24"/>
          <w:szCs w:val="24"/>
        </w:rPr>
        <w:t>as</w:t>
      </w:r>
      <w:r w:rsidR="00040DFD" w:rsidRPr="00FC3CE5">
        <w:rPr>
          <w:rFonts w:ascii="Gadugi" w:hAnsi="Gadugi"/>
          <w:color w:val="000000" w:themeColor="text1"/>
          <w:sz w:val="24"/>
          <w:szCs w:val="24"/>
        </w:rPr>
        <w:t xml:space="preserve"> </w:t>
      </w:r>
      <w:r w:rsidRPr="00FC3CE5">
        <w:rPr>
          <w:rFonts w:ascii="Gadugi" w:hAnsi="Gadugi"/>
          <w:color w:val="000000" w:themeColor="text1"/>
          <w:sz w:val="24"/>
          <w:szCs w:val="24"/>
        </w:rPr>
        <w:t>diferentes</w:t>
      </w:r>
      <w:r w:rsidR="00040DFD" w:rsidRPr="00FC3CE5">
        <w:rPr>
          <w:rFonts w:ascii="Gadugi" w:hAnsi="Gadugi"/>
          <w:color w:val="000000" w:themeColor="text1"/>
          <w:sz w:val="24"/>
          <w:szCs w:val="24"/>
        </w:rPr>
        <w:t xml:space="preserve"> tareas a desarrollar, la dirección y la gestión de la organización están diversificadas en distintos departamentos. Es recomendable, por tanto, también la designación de un equipo de trabajo multidisciplinario, con un responsable al frente.</w:t>
      </w:r>
    </w:p>
    <w:p w14:paraId="33F40D1F" w14:textId="77777777" w:rsidR="005B0E5F" w:rsidRPr="00FC3CE5" w:rsidRDefault="00040DFD" w:rsidP="00D609B7">
      <w:pPr>
        <w:jc w:val="both"/>
        <w:rPr>
          <w:rFonts w:ascii="Gadugi" w:hAnsi="Gadugi"/>
          <w:color w:val="000000" w:themeColor="text1"/>
          <w:sz w:val="24"/>
          <w:szCs w:val="24"/>
        </w:rPr>
      </w:pPr>
      <w:r w:rsidRPr="00FC3CE5">
        <w:rPr>
          <w:rFonts w:ascii="Gadugi" w:hAnsi="Gadugi"/>
          <w:color w:val="000000" w:themeColor="text1"/>
          <w:sz w:val="24"/>
          <w:szCs w:val="24"/>
        </w:rPr>
        <w:t xml:space="preserve">Para garantizar el </w:t>
      </w:r>
      <w:r w:rsidR="00D609B7" w:rsidRPr="00FC3CE5">
        <w:rPr>
          <w:rFonts w:ascii="Gadugi" w:hAnsi="Gadugi"/>
          <w:color w:val="000000" w:themeColor="text1"/>
          <w:sz w:val="24"/>
          <w:szCs w:val="24"/>
        </w:rPr>
        <w:t xml:space="preserve">éxito </w:t>
      </w:r>
      <w:r w:rsidRPr="00FC3CE5">
        <w:rPr>
          <w:rFonts w:ascii="Gadugi" w:hAnsi="Gadugi"/>
          <w:color w:val="000000" w:themeColor="text1"/>
          <w:sz w:val="24"/>
          <w:szCs w:val="24"/>
        </w:rPr>
        <w:t xml:space="preserve">de este plan es necesaria la implicación de todo el personal de la organización, incluyendo los integrantes de las distintas áreas. </w:t>
      </w:r>
      <w:r w:rsidR="005C2160" w:rsidRPr="00FC3CE5">
        <w:rPr>
          <w:rFonts w:ascii="Gadugi" w:hAnsi="Gadugi"/>
          <w:color w:val="000000" w:themeColor="text1"/>
          <w:sz w:val="24"/>
          <w:szCs w:val="24"/>
        </w:rPr>
        <w:t>Los operarios y operarias son los</w:t>
      </w:r>
      <w:r w:rsidR="00D609B7" w:rsidRPr="00FC3CE5">
        <w:rPr>
          <w:rFonts w:ascii="Gadugi" w:hAnsi="Gadugi"/>
          <w:color w:val="000000" w:themeColor="text1"/>
          <w:sz w:val="24"/>
          <w:szCs w:val="24"/>
        </w:rPr>
        <w:t xml:space="preserve"> que tienen contacto directo con los productos y la maquinaria, por lo que poseen un conocimiento de primera mano que puede </w:t>
      </w:r>
      <w:r w:rsidR="00D609B7" w:rsidRPr="00FC3CE5">
        <w:rPr>
          <w:rFonts w:ascii="Gadugi" w:hAnsi="Gadugi"/>
          <w:color w:val="000000" w:themeColor="text1"/>
          <w:sz w:val="24"/>
          <w:szCs w:val="24"/>
        </w:rPr>
        <w:lastRenderedPageBreak/>
        <w:t>resultar fundamental. Por otra parte, los encargados y encargadas son lo</w:t>
      </w:r>
      <w:r w:rsidR="005C2160" w:rsidRPr="00FC3CE5">
        <w:rPr>
          <w:rFonts w:ascii="Gadugi" w:hAnsi="Gadugi"/>
          <w:color w:val="000000" w:themeColor="text1"/>
          <w:sz w:val="24"/>
          <w:szCs w:val="24"/>
        </w:rPr>
        <w:t>s</w:t>
      </w:r>
      <w:r w:rsidR="00D609B7" w:rsidRPr="00FC3CE5">
        <w:rPr>
          <w:rFonts w:ascii="Gadugi" w:hAnsi="Gadugi"/>
          <w:color w:val="000000" w:themeColor="text1"/>
          <w:sz w:val="24"/>
          <w:szCs w:val="24"/>
        </w:rPr>
        <w:t xml:space="preserve"> que, en última instancia llevaran a cabo las tareas y prácticas necesarias para desarrollar correctamente el plan de prevención y reducción de pérdidas y desperdicio alimentarios. </w:t>
      </w:r>
    </w:p>
    <w:p w14:paraId="34A83DDF" w14:textId="0C342F94" w:rsidR="00D609B7" w:rsidRPr="00FC3CE5" w:rsidRDefault="001A0F9C" w:rsidP="00D609B7">
      <w:pPr>
        <w:jc w:val="both"/>
        <w:rPr>
          <w:rFonts w:ascii="Gadugi" w:hAnsi="Gadugi"/>
          <w:color w:val="000000" w:themeColor="text1"/>
          <w:sz w:val="24"/>
          <w:szCs w:val="24"/>
        </w:rPr>
      </w:pPr>
      <w:r w:rsidRPr="00FC3CE5">
        <w:rPr>
          <w:rFonts w:ascii="Gadugi" w:hAnsi="Gadugi"/>
          <w:color w:val="000000" w:themeColor="text1"/>
          <w:sz w:val="24"/>
          <w:szCs w:val="24"/>
        </w:rPr>
        <w:t>Concretamente</w:t>
      </w:r>
      <w:r w:rsidR="003E6E92" w:rsidRPr="00FC3CE5">
        <w:rPr>
          <w:rFonts w:ascii="Gadugi" w:hAnsi="Gadugi"/>
          <w:color w:val="000000" w:themeColor="text1"/>
          <w:sz w:val="24"/>
          <w:szCs w:val="24"/>
        </w:rPr>
        <w:t xml:space="preserve"> en </w:t>
      </w:r>
      <w:r w:rsidR="00FC3CE5" w:rsidRPr="00FC3CE5">
        <w:rPr>
          <w:rFonts w:ascii="Gadugi" w:hAnsi="Gadugi"/>
          <w:color w:val="000000" w:themeColor="text1"/>
          <w:sz w:val="24"/>
          <w:szCs w:val="24"/>
        </w:rPr>
        <w:t>${</w:t>
      </w:r>
      <w:proofErr w:type="spellStart"/>
      <w:r w:rsidR="00FC3CE5" w:rsidRPr="00FC3CE5">
        <w:rPr>
          <w:rFonts w:ascii="Gadugi" w:hAnsi="Gadugi"/>
          <w:color w:val="000000" w:themeColor="text1"/>
          <w:sz w:val="24"/>
          <w:szCs w:val="24"/>
        </w:rPr>
        <w:t>razon</w:t>
      </w:r>
      <w:proofErr w:type="spellEnd"/>
      <w:r w:rsidR="00FC3CE5" w:rsidRPr="00FC3CE5">
        <w:rPr>
          <w:rFonts w:ascii="Gadugi" w:hAnsi="Gadugi"/>
          <w:color w:val="000000" w:themeColor="text1"/>
          <w:sz w:val="24"/>
          <w:szCs w:val="24"/>
        </w:rPr>
        <w:t>}</w:t>
      </w:r>
      <w:r w:rsidR="00437D7E" w:rsidRPr="00FC3CE5">
        <w:rPr>
          <w:rFonts w:ascii="Gadugi" w:hAnsi="Gadugi"/>
          <w:color w:val="000000" w:themeColor="text1"/>
          <w:sz w:val="24"/>
          <w:szCs w:val="24"/>
        </w:rPr>
        <w:t xml:space="preserve"> </w:t>
      </w:r>
      <w:r w:rsidR="003E6E92" w:rsidRPr="00FC3CE5">
        <w:rPr>
          <w:rFonts w:ascii="Gadugi" w:hAnsi="Gadugi"/>
          <w:color w:val="000000" w:themeColor="text1"/>
          <w:sz w:val="24"/>
          <w:szCs w:val="24"/>
        </w:rPr>
        <w:t>se ha designado:</w:t>
      </w:r>
    </w:p>
    <w:p w14:paraId="355A6529" w14:textId="35DF72EE" w:rsidR="00437D7E" w:rsidRPr="00FC3CE5" w:rsidRDefault="00FC3CE5" w:rsidP="00D609B7">
      <w:pPr>
        <w:jc w:val="both"/>
        <w:rPr>
          <w:rFonts w:ascii="Gadugi" w:hAnsi="Gadugi"/>
          <w:color w:val="000000" w:themeColor="text1"/>
          <w:sz w:val="24"/>
          <w:szCs w:val="24"/>
        </w:rPr>
      </w:pPr>
      <w:r w:rsidRPr="00FC3CE5">
        <w:rPr>
          <w:rFonts w:ascii="Gadugi" w:hAnsi="Gadugi"/>
          <w:color w:val="000000" w:themeColor="text1"/>
          <w:sz w:val="24"/>
          <w:szCs w:val="24"/>
        </w:rPr>
        <w:t>${resp1}</w:t>
      </w:r>
    </w:p>
    <w:p w14:paraId="67E7A4DE" w14:textId="77777777" w:rsidR="003E6E92" w:rsidRPr="00FC3CE5" w:rsidRDefault="003E6E92" w:rsidP="00D609B7">
      <w:pPr>
        <w:jc w:val="both"/>
        <w:rPr>
          <w:rFonts w:ascii="Gadugi" w:hAnsi="Gadugi"/>
          <w:color w:val="000000" w:themeColor="text1"/>
          <w:sz w:val="24"/>
          <w:szCs w:val="24"/>
        </w:rPr>
      </w:pPr>
    </w:p>
    <w:p w14:paraId="3CACC3B9" w14:textId="77777777" w:rsidR="00527EEA" w:rsidRPr="00FC3CE5" w:rsidRDefault="00527EEA" w:rsidP="00B05872">
      <w:pPr>
        <w:pStyle w:val="Citadestacada"/>
        <w:numPr>
          <w:ilvl w:val="0"/>
          <w:numId w:val="18"/>
        </w:numPr>
        <w:rPr>
          <w:rFonts w:ascii="Franklin Gothic Medium" w:hAnsi="Franklin Gothic Medium"/>
          <w:i w:val="0"/>
          <w:color w:val="000000" w:themeColor="text1"/>
          <w:sz w:val="28"/>
        </w:rPr>
      </w:pPr>
      <w:r w:rsidRPr="00FC3CE5">
        <w:rPr>
          <w:rFonts w:ascii="Franklin Gothic Medium" w:hAnsi="Franklin Gothic Medium"/>
          <w:i w:val="0"/>
          <w:color w:val="000000" w:themeColor="text1"/>
          <w:sz w:val="28"/>
        </w:rPr>
        <w:t>Descripción de los flujos del proceso productivo</w:t>
      </w:r>
    </w:p>
    <w:p w14:paraId="4ADD5956" w14:textId="7CCEC0F9" w:rsidR="00D609B7" w:rsidRPr="00FC3CE5" w:rsidRDefault="00D609B7" w:rsidP="001A20D6">
      <w:pPr>
        <w:jc w:val="both"/>
        <w:rPr>
          <w:rFonts w:ascii="Gadugi" w:hAnsi="Gadugi"/>
          <w:color w:val="000000" w:themeColor="text1"/>
          <w:sz w:val="24"/>
          <w:szCs w:val="24"/>
        </w:rPr>
      </w:pPr>
      <w:r w:rsidRPr="00FC3CE5">
        <w:rPr>
          <w:rFonts w:ascii="Gadugi" w:hAnsi="Gadugi"/>
          <w:color w:val="000000" w:themeColor="text1"/>
          <w:sz w:val="24"/>
          <w:szCs w:val="24"/>
        </w:rPr>
        <w:t xml:space="preserve">La primera tarea de </w:t>
      </w:r>
      <w:r w:rsidR="00FC3CE5" w:rsidRPr="00FC3CE5">
        <w:rPr>
          <w:rFonts w:ascii="Gadugi" w:hAnsi="Gadugi"/>
          <w:color w:val="000000" w:themeColor="text1"/>
          <w:sz w:val="24"/>
          <w:szCs w:val="24"/>
        </w:rPr>
        <w:t>${resp1}</w:t>
      </w:r>
      <w:r w:rsidR="005C2160" w:rsidRPr="00FC3CE5">
        <w:rPr>
          <w:rFonts w:ascii="Gadugi" w:hAnsi="Gadugi"/>
          <w:color w:val="000000" w:themeColor="text1"/>
          <w:sz w:val="24"/>
          <w:szCs w:val="24"/>
        </w:rPr>
        <w:t xml:space="preserve"> </w:t>
      </w:r>
      <w:r w:rsidRPr="00FC3CE5">
        <w:rPr>
          <w:rFonts w:ascii="Gadugi" w:hAnsi="Gadugi"/>
          <w:color w:val="000000" w:themeColor="text1"/>
          <w:sz w:val="24"/>
          <w:szCs w:val="24"/>
        </w:rPr>
        <w:t>es describir el proceso productivo y las principales fuentes y destinos de las perdidas y desperdicios alimentarios generados.</w:t>
      </w:r>
    </w:p>
    <w:p w14:paraId="28B91CDF" w14:textId="77777777" w:rsidR="00D609B7" w:rsidRPr="00FC3CE5" w:rsidRDefault="00D609B7" w:rsidP="001A20D6">
      <w:pPr>
        <w:jc w:val="both"/>
        <w:rPr>
          <w:rFonts w:ascii="Gadugi" w:hAnsi="Gadugi"/>
          <w:color w:val="000000" w:themeColor="text1"/>
          <w:sz w:val="24"/>
          <w:szCs w:val="24"/>
        </w:rPr>
      </w:pPr>
      <w:r w:rsidRPr="00FC3CE5">
        <w:rPr>
          <w:rFonts w:ascii="Gadugi" w:hAnsi="Gadugi"/>
          <w:color w:val="000000" w:themeColor="text1"/>
          <w:sz w:val="24"/>
          <w:szCs w:val="24"/>
        </w:rPr>
        <w:t xml:space="preserve">Para llevar a cabo esta descripción es recomendable desarrollar estas tareas: </w:t>
      </w:r>
    </w:p>
    <w:p w14:paraId="60956EAD" w14:textId="77777777" w:rsidR="00D609B7" w:rsidRPr="00FC3CE5" w:rsidRDefault="00D609B7" w:rsidP="001A20D6">
      <w:pPr>
        <w:pStyle w:val="Prrafodelista"/>
        <w:numPr>
          <w:ilvl w:val="0"/>
          <w:numId w:val="4"/>
        </w:numPr>
        <w:jc w:val="both"/>
        <w:rPr>
          <w:rFonts w:ascii="Gadugi" w:hAnsi="Gadugi"/>
          <w:color w:val="000000" w:themeColor="text1"/>
          <w:sz w:val="24"/>
          <w:szCs w:val="24"/>
        </w:rPr>
      </w:pPr>
      <w:r w:rsidRPr="00FC3CE5">
        <w:rPr>
          <w:rFonts w:ascii="Gadugi" w:hAnsi="Gadugi"/>
          <w:color w:val="000000" w:themeColor="text1"/>
          <w:sz w:val="24"/>
          <w:szCs w:val="24"/>
        </w:rPr>
        <w:t>Describir los productos y las líneas de producción</w:t>
      </w:r>
      <w:r w:rsidR="00766050" w:rsidRPr="00FC3CE5">
        <w:rPr>
          <w:rFonts w:ascii="Gadugi" w:hAnsi="Gadugi"/>
          <w:color w:val="000000" w:themeColor="text1"/>
          <w:sz w:val="24"/>
          <w:szCs w:val="24"/>
        </w:rPr>
        <w:t>.</w:t>
      </w:r>
    </w:p>
    <w:p w14:paraId="5FC3D09E" w14:textId="77777777" w:rsidR="00766050" w:rsidRPr="00FC3CE5" w:rsidRDefault="00766050" w:rsidP="001A20D6">
      <w:pPr>
        <w:pStyle w:val="Prrafodelista"/>
        <w:jc w:val="both"/>
        <w:rPr>
          <w:rFonts w:ascii="Gadugi" w:hAnsi="Gadugi"/>
          <w:color w:val="000000" w:themeColor="text1"/>
          <w:sz w:val="24"/>
          <w:szCs w:val="24"/>
        </w:rPr>
      </w:pPr>
      <w:r w:rsidRPr="00FC3CE5">
        <w:rPr>
          <w:rFonts w:ascii="Gadugi" w:hAnsi="Gadugi"/>
          <w:color w:val="000000" w:themeColor="text1"/>
          <w:sz w:val="24"/>
          <w:szCs w:val="24"/>
        </w:rPr>
        <w:t xml:space="preserve">Se realizará un listado de los productos producidos, transformados o comercializados por la organización: variedades, líneas de producción, familias, etc. </w:t>
      </w:r>
    </w:p>
    <w:p w14:paraId="76271B35" w14:textId="77777777" w:rsidR="00766050" w:rsidRPr="00FC3CE5" w:rsidRDefault="00766050" w:rsidP="001A20D6">
      <w:pPr>
        <w:pStyle w:val="Prrafodelista"/>
        <w:jc w:val="both"/>
        <w:rPr>
          <w:rFonts w:ascii="Gadugi" w:hAnsi="Gadugi"/>
          <w:color w:val="000000" w:themeColor="text1"/>
          <w:sz w:val="24"/>
          <w:szCs w:val="24"/>
        </w:rPr>
      </w:pPr>
      <w:r w:rsidRPr="00FC3CE5">
        <w:rPr>
          <w:rFonts w:ascii="Gadugi" w:hAnsi="Gadugi"/>
          <w:color w:val="000000" w:themeColor="text1"/>
          <w:sz w:val="24"/>
          <w:szCs w:val="24"/>
        </w:rPr>
        <w:t xml:space="preserve">Se tendrán en cuenta los volúmenes </w:t>
      </w:r>
      <w:r w:rsidR="001A0F9C" w:rsidRPr="00FC3CE5">
        <w:rPr>
          <w:rFonts w:ascii="Gadugi" w:hAnsi="Gadugi"/>
          <w:color w:val="000000" w:themeColor="text1"/>
          <w:sz w:val="24"/>
          <w:szCs w:val="24"/>
        </w:rPr>
        <w:t>de producción/transformación/</w:t>
      </w:r>
      <w:r w:rsidRPr="00FC3CE5">
        <w:rPr>
          <w:rFonts w:ascii="Gadugi" w:hAnsi="Gadugi"/>
          <w:color w:val="000000" w:themeColor="text1"/>
          <w:sz w:val="24"/>
          <w:szCs w:val="24"/>
        </w:rPr>
        <w:t>comercialización de los diferentes productos o líneas de producción.</w:t>
      </w:r>
    </w:p>
    <w:p w14:paraId="554BA9FA" w14:textId="77777777" w:rsidR="00766050" w:rsidRPr="00FC3CE5" w:rsidRDefault="00766050" w:rsidP="001A20D6">
      <w:pPr>
        <w:pStyle w:val="Prrafodelista"/>
        <w:jc w:val="both"/>
        <w:rPr>
          <w:rFonts w:ascii="Gadugi" w:hAnsi="Gadugi"/>
          <w:color w:val="000000" w:themeColor="text1"/>
          <w:sz w:val="24"/>
          <w:szCs w:val="24"/>
        </w:rPr>
      </w:pPr>
      <w:r w:rsidRPr="00FC3CE5">
        <w:rPr>
          <w:rFonts w:ascii="Gadugi" w:hAnsi="Gadugi"/>
          <w:color w:val="000000" w:themeColor="text1"/>
          <w:sz w:val="24"/>
          <w:szCs w:val="24"/>
        </w:rPr>
        <w:t>Trazabilidad de cada producto o línea de producción.</w:t>
      </w:r>
    </w:p>
    <w:p w14:paraId="52C4C10C" w14:textId="77777777" w:rsidR="00766050" w:rsidRPr="00FC3CE5" w:rsidRDefault="00766050" w:rsidP="001A20D6">
      <w:pPr>
        <w:pStyle w:val="Prrafodelista"/>
        <w:jc w:val="both"/>
        <w:rPr>
          <w:rFonts w:ascii="Gadugi" w:hAnsi="Gadugi"/>
          <w:color w:val="000000" w:themeColor="text1"/>
          <w:sz w:val="24"/>
          <w:szCs w:val="24"/>
        </w:rPr>
      </w:pPr>
      <w:r w:rsidRPr="00FC3CE5">
        <w:rPr>
          <w:rFonts w:ascii="Gadugi" w:hAnsi="Gadugi"/>
          <w:color w:val="000000" w:themeColor="text1"/>
          <w:sz w:val="24"/>
          <w:szCs w:val="24"/>
        </w:rPr>
        <w:t xml:space="preserve">Lista de materias primas utilizadas y su origen. Por ejemplo: nombre de los proveedores, localización geográfica y cantidades. </w:t>
      </w:r>
    </w:p>
    <w:p w14:paraId="612ED268" w14:textId="77777777" w:rsidR="00766050" w:rsidRPr="00FC3CE5" w:rsidRDefault="00766050" w:rsidP="001A20D6">
      <w:pPr>
        <w:pStyle w:val="Prrafodelista"/>
        <w:jc w:val="both"/>
        <w:rPr>
          <w:rFonts w:ascii="Gadugi" w:hAnsi="Gadugi"/>
          <w:color w:val="000000" w:themeColor="text1"/>
          <w:sz w:val="24"/>
          <w:szCs w:val="24"/>
        </w:rPr>
      </w:pPr>
    </w:p>
    <w:p w14:paraId="5C4AD2F2" w14:textId="77777777" w:rsidR="00766050" w:rsidRPr="00FC3CE5" w:rsidRDefault="00766050" w:rsidP="001A20D6">
      <w:pPr>
        <w:pStyle w:val="Prrafodelista"/>
        <w:numPr>
          <w:ilvl w:val="0"/>
          <w:numId w:val="4"/>
        </w:numPr>
        <w:jc w:val="both"/>
        <w:rPr>
          <w:rFonts w:ascii="Gadugi" w:hAnsi="Gadugi"/>
          <w:color w:val="000000" w:themeColor="text1"/>
          <w:sz w:val="24"/>
          <w:szCs w:val="24"/>
        </w:rPr>
      </w:pPr>
      <w:r w:rsidRPr="00FC3CE5">
        <w:rPr>
          <w:rFonts w:ascii="Gadugi" w:hAnsi="Gadugi"/>
          <w:color w:val="000000" w:themeColor="text1"/>
          <w:sz w:val="24"/>
          <w:szCs w:val="24"/>
        </w:rPr>
        <w:t>Descripción de los destinos de los diferentes productos retirados de la cadena.</w:t>
      </w:r>
    </w:p>
    <w:p w14:paraId="3D8B6EB9" w14:textId="77777777" w:rsidR="00766050" w:rsidRPr="00FC3CE5" w:rsidRDefault="00766050" w:rsidP="003E6E92">
      <w:pPr>
        <w:pStyle w:val="Prrafodelista"/>
        <w:jc w:val="both"/>
        <w:rPr>
          <w:rFonts w:ascii="Gadugi" w:hAnsi="Gadugi"/>
          <w:color w:val="000000" w:themeColor="text1"/>
          <w:sz w:val="24"/>
          <w:szCs w:val="24"/>
        </w:rPr>
      </w:pPr>
      <w:r w:rsidRPr="00FC3CE5">
        <w:rPr>
          <w:rFonts w:ascii="Gadugi" w:hAnsi="Gadugi"/>
          <w:color w:val="000000" w:themeColor="text1"/>
          <w:sz w:val="24"/>
          <w:szCs w:val="24"/>
        </w:rPr>
        <w:t>Descripción de los destinos de las diferentes salidas de producto, nombre de los clientes/empresas/gestores, localización geográfica, cantidades expedidas, precios unitarios, costes anuales, etc.</w:t>
      </w:r>
    </w:p>
    <w:p w14:paraId="29237CC2" w14:textId="77777777" w:rsidR="005C2160" w:rsidRPr="00FC3CE5" w:rsidRDefault="005C2160" w:rsidP="003E6E92">
      <w:pPr>
        <w:pStyle w:val="Prrafodelista"/>
        <w:jc w:val="both"/>
        <w:rPr>
          <w:rFonts w:ascii="Gadugi" w:hAnsi="Gadugi"/>
          <w:color w:val="000000" w:themeColor="text1"/>
          <w:sz w:val="24"/>
          <w:szCs w:val="24"/>
        </w:rPr>
      </w:pPr>
    </w:p>
    <w:p w14:paraId="5175F83D" w14:textId="77777777" w:rsidR="005C2160" w:rsidRPr="00FC3CE5" w:rsidRDefault="005C2160" w:rsidP="003E6E92">
      <w:pPr>
        <w:pStyle w:val="Prrafodelista"/>
        <w:jc w:val="both"/>
        <w:rPr>
          <w:rFonts w:ascii="Gadugi" w:hAnsi="Gadugi"/>
          <w:color w:val="000000" w:themeColor="text1"/>
          <w:sz w:val="24"/>
          <w:szCs w:val="24"/>
        </w:rPr>
      </w:pPr>
    </w:p>
    <w:p w14:paraId="35C12D3A" w14:textId="77777777" w:rsidR="005C2160" w:rsidRPr="00FC3CE5" w:rsidRDefault="005C2160" w:rsidP="003E6E92">
      <w:pPr>
        <w:pStyle w:val="Prrafodelista"/>
        <w:jc w:val="both"/>
        <w:rPr>
          <w:rFonts w:ascii="Gadugi" w:hAnsi="Gadugi"/>
          <w:color w:val="000000" w:themeColor="text1"/>
          <w:sz w:val="24"/>
          <w:szCs w:val="24"/>
        </w:rPr>
      </w:pPr>
    </w:p>
    <w:p w14:paraId="4EF0E795" w14:textId="77777777" w:rsidR="005C2160" w:rsidRPr="00FC3CE5" w:rsidRDefault="005C2160" w:rsidP="003E6E92">
      <w:pPr>
        <w:pStyle w:val="Prrafodelista"/>
        <w:jc w:val="both"/>
        <w:rPr>
          <w:rFonts w:ascii="Gadugi" w:hAnsi="Gadugi"/>
          <w:color w:val="000000" w:themeColor="text1"/>
          <w:sz w:val="24"/>
          <w:szCs w:val="24"/>
        </w:rPr>
      </w:pPr>
    </w:p>
    <w:p w14:paraId="0AF10CFC" w14:textId="77777777" w:rsidR="00527EEA" w:rsidRPr="00FC3CE5" w:rsidRDefault="00527EEA" w:rsidP="00B05872">
      <w:pPr>
        <w:pStyle w:val="Citadestacada"/>
        <w:numPr>
          <w:ilvl w:val="0"/>
          <w:numId w:val="18"/>
        </w:numPr>
        <w:rPr>
          <w:rFonts w:ascii="Franklin Gothic Medium" w:hAnsi="Franklin Gothic Medium"/>
          <w:i w:val="0"/>
          <w:color w:val="000000" w:themeColor="text1"/>
          <w:sz w:val="28"/>
        </w:rPr>
      </w:pPr>
      <w:r w:rsidRPr="00FC3CE5">
        <w:rPr>
          <w:rFonts w:ascii="Franklin Gothic Medium" w:hAnsi="Franklin Gothic Medium"/>
          <w:i w:val="0"/>
          <w:color w:val="000000" w:themeColor="text1"/>
          <w:sz w:val="28"/>
        </w:rPr>
        <w:t>Cuantificar las pérdidas y desperdicio alimentario</w:t>
      </w:r>
    </w:p>
    <w:p w14:paraId="5C8BC875" w14:textId="52C509D2" w:rsidR="00766050" w:rsidRPr="00FC3CE5" w:rsidRDefault="00766050" w:rsidP="001A20D6">
      <w:pPr>
        <w:jc w:val="both"/>
        <w:rPr>
          <w:rFonts w:ascii="Gadugi" w:hAnsi="Gadugi"/>
          <w:color w:val="000000" w:themeColor="text1"/>
          <w:sz w:val="24"/>
          <w:szCs w:val="24"/>
        </w:rPr>
      </w:pPr>
      <w:r w:rsidRPr="00FC3CE5">
        <w:rPr>
          <w:rFonts w:ascii="Gadugi" w:hAnsi="Gadugi"/>
          <w:color w:val="000000" w:themeColor="text1"/>
          <w:sz w:val="24"/>
          <w:szCs w:val="24"/>
        </w:rPr>
        <w:lastRenderedPageBreak/>
        <w:t>El objetivo de cuantificar es analizar las pérdidas y desperdicios aliment</w:t>
      </w:r>
      <w:r w:rsidR="00437D7E" w:rsidRPr="00FC3CE5">
        <w:rPr>
          <w:rFonts w:ascii="Gadugi" w:hAnsi="Gadugi"/>
          <w:color w:val="000000" w:themeColor="text1"/>
          <w:sz w:val="24"/>
          <w:szCs w:val="24"/>
        </w:rPr>
        <w:t xml:space="preserve">arios que genera </w:t>
      </w:r>
      <w:r w:rsidR="00FC3CE5" w:rsidRPr="00FC3CE5">
        <w:rPr>
          <w:rFonts w:ascii="Gadugi" w:hAnsi="Gadugi"/>
          <w:color w:val="000000" w:themeColor="text1"/>
          <w:sz w:val="24"/>
          <w:szCs w:val="24"/>
        </w:rPr>
        <w:t>${</w:t>
      </w:r>
      <w:proofErr w:type="spellStart"/>
      <w:r w:rsidR="00FC3CE5" w:rsidRPr="00FC3CE5">
        <w:rPr>
          <w:rFonts w:ascii="Gadugi" w:hAnsi="Gadugi"/>
          <w:color w:val="000000" w:themeColor="text1"/>
          <w:sz w:val="24"/>
          <w:szCs w:val="24"/>
        </w:rPr>
        <w:t>razon</w:t>
      </w:r>
      <w:proofErr w:type="spellEnd"/>
      <w:r w:rsidR="00FC3CE5" w:rsidRPr="00FC3CE5">
        <w:rPr>
          <w:rFonts w:ascii="Gadugi" w:hAnsi="Gadugi"/>
          <w:color w:val="000000" w:themeColor="text1"/>
          <w:sz w:val="24"/>
          <w:szCs w:val="24"/>
        </w:rPr>
        <w:t>}</w:t>
      </w:r>
      <w:r w:rsidRPr="00FC3CE5">
        <w:rPr>
          <w:rFonts w:ascii="Gadugi" w:hAnsi="Gadugi"/>
          <w:color w:val="000000" w:themeColor="text1"/>
          <w:sz w:val="24"/>
          <w:szCs w:val="24"/>
        </w:rPr>
        <w:t>, con la finalidad de definir las acciones de prevención</w:t>
      </w:r>
      <w:r w:rsidR="001A20D6" w:rsidRPr="00FC3CE5">
        <w:rPr>
          <w:rFonts w:ascii="Gadugi" w:hAnsi="Gadugi"/>
          <w:color w:val="000000" w:themeColor="text1"/>
          <w:sz w:val="24"/>
          <w:szCs w:val="24"/>
        </w:rPr>
        <w:t xml:space="preserve"> y reducción correspondientes y realistas.</w:t>
      </w:r>
    </w:p>
    <w:p w14:paraId="79961115" w14:textId="77777777" w:rsidR="001A20D6" w:rsidRPr="00FC3CE5" w:rsidRDefault="001A20D6" w:rsidP="001A20D6">
      <w:pPr>
        <w:jc w:val="both"/>
        <w:rPr>
          <w:rFonts w:ascii="Gadugi" w:hAnsi="Gadugi"/>
          <w:color w:val="000000" w:themeColor="text1"/>
          <w:sz w:val="24"/>
          <w:szCs w:val="24"/>
        </w:rPr>
      </w:pPr>
      <w:r w:rsidRPr="00FC3CE5">
        <w:rPr>
          <w:rFonts w:ascii="Gadugi" w:hAnsi="Gadugi"/>
          <w:color w:val="000000" w:themeColor="text1"/>
          <w:sz w:val="24"/>
          <w:szCs w:val="24"/>
        </w:rPr>
        <w:t>Para una correcta cuantificación es recomendable:</w:t>
      </w:r>
    </w:p>
    <w:p w14:paraId="0D1A5801" w14:textId="77777777" w:rsidR="001A20D6" w:rsidRPr="00FC3CE5" w:rsidRDefault="001A20D6" w:rsidP="001A20D6">
      <w:pPr>
        <w:pStyle w:val="Prrafodelista"/>
        <w:numPr>
          <w:ilvl w:val="0"/>
          <w:numId w:val="5"/>
        </w:numPr>
        <w:jc w:val="both"/>
        <w:rPr>
          <w:rFonts w:ascii="Gadugi" w:hAnsi="Gadugi"/>
          <w:color w:val="000000" w:themeColor="text1"/>
          <w:sz w:val="24"/>
          <w:szCs w:val="24"/>
        </w:rPr>
      </w:pPr>
      <w:r w:rsidRPr="00FC3CE5">
        <w:rPr>
          <w:rFonts w:ascii="Gadugi" w:hAnsi="Gadugi"/>
          <w:color w:val="000000" w:themeColor="text1"/>
          <w:sz w:val="24"/>
          <w:szCs w:val="24"/>
        </w:rPr>
        <w:t>Analizar todas las perdidas y desperdicios de alimentos de la organización, tanto las que se generan en la propia instalación o explotación como las que generan los proveedores o clientes pero que estén relacionados con la actividad propia.</w:t>
      </w:r>
    </w:p>
    <w:p w14:paraId="46AEDE21" w14:textId="77777777" w:rsidR="001A20D6" w:rsidRPr="00FC3CE5" w:rsidRDefault="001A20D6" w:rsidP="001A20D6">
      <w:pPr>
        <w:pStyle w:val="Prrafodelista"/>
        <w:numPr>
          <w:ilvl w:val="0"/>
          <w:numId w:val="5"/>
        </w:numPr>
        <w:jc w:val="both"/>
        <w:rPr>
          <w:rFonts w:ascii="Gadugi" w:hAnsi="Gadugi"/>
          <w:color w:val="000000" w:themeColor="text1"/>
          <w:sz w:val="24"/>
          <w:szCs w:val="24"/>
        </w:rPr>
      </w:pPr>
      <w:r w:rsidRPr="00FC3CE5">
        <w:rPr>
          <w:rFonts w:ascii="Gadugi" w:hAnsi="Gadugi"/>
          <w:color w:val="000000" w:themeColor="text1"/>
          <w:sz w:val="24"/>
          <w:szCs w:val="24"/>
        </w:rPr>
        <w:t>Analizar los productos o líneas de producción de la entidad</w:t>
      </w:r>
    </w:p>
    <w:p w14:paraId="3D8C6191" w14:textId="77777777" w:rsidR="001A20D6" w:rsidRPr="00FC3CE5" w:rsidRDefault="001A20D6" w:rsidP="001A20D6">
      <w:pPr>
        <w:pStyle w:val="Prrafodelista"/>
        <w:numPr>
          <w:ilvl w:val="0"/>
          <w:numId w:val="5"/>
        </w:numPr>
        <w:jc w:val="both"/>
        <w:rPr>
          <w:rFonts w:ascii="Gadugi" w:hAnsi="Gadugi"/>
          <w:color w:val="000000" w:themeColor="text1"/>
          <w:sz w:val="24"/>
          <w:szCs w:val="24"/>
        </w:rPr>
      </w:pPr>
      <w:r w:rsidRPr="00FC3CE5">
        <w:rPr>
          <w:rFonts w:ascii="Gadugi" w:hAnsi="Gadugi"/>
          <w:color w:val="000000" w:themeColor="text1"/>
          <w:sz w:val="24"/>
          <w:szCs w:val="24"/>
        </w:rPr>
        <w:t>Analizar cada operación del proceso productivo.</w:t>
      </w:r>
    </w:p>
    <w:p w14:paraId="4D87DFC0" w14:textId="77777777" w:rsidR="001A20D6" w:rsidRPr="00FC3CE5" w:rsidRDefault="001A20D6" w:rsidP="001A20D6">
      <w:pPr>
        <w:pStyle w:val="Prrafodelista"/>
        <w:numPr>
          <w:ilvl w:val="0"/>
          <w:numId w:val="5"/>
        </w:numPr>
        <w:jc w:val="both"/>
        <w:rPr>
          <w:rFonts w:ascii="Gadugi" w:hAnsi="Gadugi"/>
          <w:color w:val="000000" w:themeColor="text1"/>
          <w:sz w:val="24"/>
          <w:szCs w:val="24"/>
        </w:rPr>
      </w:pPr>
      <w:r w:rsidRPr="00FC3CE5">
        <w:rPr>
          <w:rFonts w:ascii="Gadugi" w:hAnsi="Gadugi"/>
          <w:color w:val="000000" w:themeColor="text1"/>
          <w:sz w:val="24"/>
          <w:szCs w:val="24"/>
        </w:rPr>
        <w:t>Reflejar las perdidas y desperdicio alimentario que se genera a lo largo de un año natural o bien, en aquellas entidades que trabajen con producto de forma estacional, reflejar el periodo temporal de la campaña.</w:t>
      </w:r>
    </w:p>
    <w:p w14:paraId="709FAE0D" w14:textId="77777777" w:rsidR="001A20D6" w:rsidRPr="00FC3CE5" w:rsidRDefault="001A20D6" w:rsidP="001A20D6">
      <w:pPr>
        <w:pStyle w:val="Prrafodelista"/>
        <w:numPr>
          <w:ilvl w:val="0"/>
          <w:numId w:val="5"/>
        </w:numPr>
        <w:jc w:val="both"/>
        <w:rPr>
          <w:rFonts w:ascii="Gadugi" w:hAnsi="Gadugi"/>
          <w:color w:val="000000" w:themeColor="text1"/>
          <w:sz w:val="24"/>
          <w:szCs w:val="24"/>
        </w:rPr>
      </w:pPr>
      <w:r w:rsidRPr="00FC3CE5">
        <w:rPr>
          <w:rFonts w:ascii="Gadugi" w:hAnsi="Gadugi"/>
          <w:color w:val="000000" w:themeColor="text1"/>
          <w:sz w:val="24"/>
          <w:szCs w:val="24"/>
        </w:rPr>
        <w:t>Reflejar los motivos que provocan la generación de cada salida de producto o tipología de pérdida o desperdicio.</w:t>
      </w:r>
    </w:p>
    <w:p w14:paraId="38E518BE" w14:textId="77777777" w:rsidR="003E6E92" w:rsidRPr="00FC3CE5" w:rsidRDefault="003E6E92" w:rsidP="003A5619">
      <w:pPr>
        <w:rPr>
          <w:rFonts w:ascii="Gadugi" w:hAnsi="Gadugi"/>
          <w:color w:val="000000" w:themeColor="text1"/>
          <w:sz w:val="24"/>
          <w:szCs w:val="24"/>
        </w:rPr>
      </w:pPr>
    </w:p>
    <w:p w14:paraId="47F2F9C7" w14:textId="77777777" w:rsidR="001A20D6" w:rsidRPr="00FC3CE5" w:rsidRDefault="00527EEA" w:rsidP="00B05872">
      <w:pPr>
        <w:pStyle w:val="Citadestacada"/>
        <w:numPr>
          <w:ilvl w:val="0"/>
          <w:numId w:val="18"/>
        </w:numPr>
        <w:rPr>
          <w:rFonts w:ascii="Franklin Gothic Medium" w:hAnsi="Franklin Gothic Medium"/>
          <w:i w:val="0"/>
          <w:color w:val="000000" w:themeColor="text1"/>
          <w:sz w:val="28"/>
        </w:rPr>
      </w:pPr>
      <w:r w:rsidRPr="00FC3CE5">
        <w:rPr>
          <w:rFonts w:ascii="Franklin Gothic Medium" w:hAnsi="Franklin Gothic Medium"/>
          <w:i w:val="0"/>
          <w:color w:val="000000" w:themeColor="text1"/>
          <w:sz w:val="28"/>
        </w:rPr>
        <w:t>Analizar las causas y definir las acciones de prevención reducción</w:t>
      </w:r>
    </w:p>
    <w:p w14:paraId="4F652F71" w14:textId="77777777" w:rsidR="001A20D6" w:rsidRPr="00FC3CE5" w:rsidRDefault="001A20D6" w:rsidP="00397E81">
      <w:pPr>
        <w:jc w:val="both"/>
        <w:rPr>
          <w:rFonts w:ascii="Gadugi" w:hAnsi="Gadugi"/>
          <w:color w:val="000000" w:themeColor="text1"/>
          <w:sz w:val="24"/>
          <w:szCs w:val="24"/>
        </w:rPr>
      </w:pPr>
      <w:r w:rsidRPr="00FC3CE5">
        <w:rPr>
          <w:rFonts w:ascii="Gadugi" w:hAnsi="Gadugi"/>
          <w:color w:val="000000" w:themeColor="text1"/>
          <w:sz w:val="24"/>
          <w:szCs w:val="24"/>
        </w:rPr>
        <w:t>Una vez obtenidos los datos de la cantidad de pérdidas y desperdicios alimentarios generados en el periodo de referencia que se planteen, será conveniente analizar los resultados para determinar cuáles son las causas de las perdidas y desperdicios alimentarios en la organización. Posteriormente, se habrá de definir un programa de acciones preventivas y de reducción.</w:t>
      </w:r>
    </w:p>
    <w:p w14:paraId="77D9EE52" w14:textId="77777777" w:rsidR="001A20D6" w:rsidRPr="00FC3CE5" w:rsidRDefault="001A20D6" w:rsidP="00397E81">
      <w:pPr>
        <w:jc w:val="both"/>
        <w:rPr>
          <w:rFonts w:ascii="Gadugi" w:hAnsi="Gadugi"/>
          <w:color w:val="000000" w:themeColor="text1"/>
          <w:sz w:val="24"/>
          <w:szCs w:val="24"/>
          <w:u w:val="single"/>
        </w:rPr>
      </w:pPr>
      <w:r w:rsidRPr="00FC3CE5">
        <w:rPr>
          <w:rFonts w:ascii="Gadugi" w:hAnsi="Gadugi"/>
          <w:color w:val="000000" w:themeColor="text1"/>
          <w:sz w:val="24"/>
          <w:szCs w:val="24"/>
          <w:u w:val="single"/>
        </w:rPr>
        <w:t>Respecto de las causas:</w:t>
      </w:r>
    </w:p>
    <w:p w14:paraId="7E98ABAF" w14:textId="77777777" w:rsidR="001A20D6" w:rsidRPr="00FC3CE5" w:rsidRDefault="001A20D6" w:rsidP="00397E81">
      <w:pPr>
        <w:jc w:val="both"/>
        <w:rPr>
          <w:rFonts w:ascii="Gadugi" w:hAnsi="Gadugi"/>
          <w:color w:val="000000" w:themeColor="text1"/>
          <w:sz w:val="24"/>
          <w:szCs w:val="24"/>
        </w:rPr>
      </w:pPr>
      <w:r w:rsidRPr="00FC3CE5">
        <w:rPr>
          <w:rFonts w:ascii="Gadugi" w:hAnsi="Gadugi"/>
          <w:color w:val="000000" w:themeColor="text1"/>
          <w:sz w:val="24"/>
          <w:szCs w:val="24"/>
        </w:rPr>
        <w:t xml:space="preserve">Durante la cuantificación previa se habrán comprobado los motivos por los que se generan las perdidas y desperdicios alimentarios. Estos motivos tienen su origen en la causa que será </w:t>
      </w:r>
      <w:r w:rsidR="00397E81" w:rsidRPr="00FC3CE5">
        <w:rPr>
          <w:rFonts w:ascii="Gadugi" w:hAnsi="Gadugi"/>
          <w:color w:val="000000" w:themeColor="text1"/>
          <w:sz w:val="24"/>
          <w:szCs w:val="24"/>
        </w:rPr>
        <w:t>necesaria</w:t>
      </w:r>
      <w:r w:rsidRPr="00FC3CE5">
        <w:rPr>
          <w:rFonts w:ascii="Gadugi" w:hAnsi="Gadugi"/>
          <w:color w:val="000000" w:themeColor="text1"/>
          <w:sz w:val="24"/>
          <w:szCs w:val="24"/>
        </w:rPr>
        <w:t xml:space="preserve"> conocer para entender correctamente la problemática.</w:t>
      </w:r>
    </w:p>
    <w:p w14:paraId="41FF47FE" w14:textId="77777777" w:rsidR="00FE222F" w:rsidRPr="00FC3CE5" w:rsidRDefault="00FE222F" w:rsidP="00397E81">
      <w:pPr>
        <w:jc w:val="both"/>
        <w:rPr>
          <w:rFonts w:ascii="Gadugi" w:hAnsi="Gadugi"/>
          <w:color w:val="000000" w:themeColor="text1"/>
          <w:sz w:val="24"/>
          <w:szCs w:val="24"/>
        </w:rPr>
      </w:pPr>
      <w:r w:rsidRPr="00FC3CE5">
        <w:rPr>
          <w:rFonts w:ascii="Gadugi" w:hAnsi="Gadugi"/>
          <w:color w:val="000000" w:themeColor="text1"/>
          <w:sz w:val="24"/>
          <w:szCs w:val="24"/>
        </w:rPr>
        <w:t>Las causas normalmente están relacionadas con diferentes actividades estructurales de la organización o con variables externas, como la volatilidad de los precios del mercado, cuestiones logísticas, criterios de calidad, propios o de clientes, diseño de infraestructuras, etc.</w:t>
      </w:r>
    </w:p>
    <w:p w14:paraId="7979B901" w14:textId="77777777" w:rsidR="00FE222F" w:rsidRPr="00FC3CE5" w:rsidRDefault="00FE222F" w:rsidP="00397E81">
      <w:pPr>
        <w:jc w:val="both"/>
        <w:rPr>
          <w:rFonts w:ascii="Gadugi" w:hAnsi="Gadugi"/>
          <w:color w:val="000000" w:themeColor="text1"/>
          <w:sz w:val="24"/>
          <w:szCs w:val="24"/>
        </w:rPr>
      </w:pPr>
      <w:r w:rsidRPr="00FC3CE5">
        <w:rPr>
          <w:rFonts w:ascii="Gadugi" w:hAnsi="Gadugi"/>
          <w:color w:val="000000" w:themeColor="text1"/>
          <w:sz w:val="24"/>
          <w:szCs w:val="24"/>
        </w:rPr>
        <w:t>Las causas pueden ser:</w:t>
      </w:r>
    </w:p>
    <w:p w14:paraId="4DBB647B" w14:textId="77777777" w:rsidR="00FE222F" w:rsidRPr="00FC3CE5" w:rsidRDefault="00FE222F" w:rsidP="00397E81">
      <w:pPr>
        <w:jc w:val="both"/>
        <w:rPr>
          <w:rFonts w:ascii="Gadugi" w:hAnsi="Gadugi"/>
          <w:color w:val="000000" w:themeColor="text1"/>
          <w:sz w:val="24"/>
          <w:szCs w:val="24"/>
        </w:rPr>
      </w:pPr>
      <w:r w:rsidRPr="00FC3CE5">
        <w:rPr>
          <w:rFonts w:ascii="Gadugi" w:hAnsi="Gadugi"/>
          <w:i/>
          <w:color w:val="000000" w:themeColor="text1"/>
          <w:sz w:val="24"/>
          <w:szCs w:val="24"/>
        </w:rPr>
        <w:lastRenderedPageBreak/>
        <w:t>Regulares o accidentales</w:t>
      </w:r>
      <w:r w:rsidRPr="00FC3CE5">
        <w:rPr>
          <w:rFonts w:ascii="Gadugi" w:hAnsi="Gadugi"/>
          <w:color w:val="000000" w:themeColor="text1"/>
          <w:sz w:val="24"/>
          <w:szCs w:val="24"/>
        </w:rPr>
        <w:t>. Las regulares se producen de forma continua en el tiempo mientras que las causas accidentales se refieren a casusas que se producen de manera inesperada</w:t>
      </w:r>
    </w:p>
    <w:p w14:paraId="290AAC1C" w14:textId="77777777" w:rsidR="00FE222F" w:rsidRPr="00FC3CE5" w:rsidRDefault="00FE222F" w:rsidP="00397E81">
      <w:pPr>
        <w:jc w:val="both"/>
        <w:rPr>
          <w:rFonts w:ascii="Gadugi" w:hAnsi="Gadugi"/>
          <w:color w:val="000000" w:themeColor="text1"/>
          <w:sz w:val="24"/>
          <w:szCs w:val="24"/>
        </w:rPr>
      </w:pPr>
      <w:r w:rsidRPr="00FC3CE5">
        <w:rPr>
          <w:rFonts w:ascii="Gadugi" w:hAnsi="Gadugi"/>
          <w:i/>
          <w:color w:val="000000" w:themeColor="text1"/>
          <w:sz w:val="24"/>
          <w:szCs w:val="24"/>
        </w:rPr>
        <w:t>Causas internas o externas</w:t>
      </w:r>
      <w:r w:rsidRPr="00FC3CE5">
        <w:rPr>
          <w:rFonts w:ascii="Gadugi" w:hAnsi="Gadugi"/>
          <w:color w:val="000000" w:themeColor="text1"/>
          <w:sz w:val="24"/>
          <w:szCs w:val="24"/>
        </w:rPr>
        <w:t>. Las internas se originan en las instalaciones de la organización, mientras que las externas se producen fuera de las instalaciones de la organización, ya se trate de proveedores o de clientes.</w:t>
      </w:r>
    </w:p>
    <w:p w14:paraId="19797774" w14:textId="77777777" w:rsidR="00FE222F" w:rsidRPr="00FC3CE5" w:rsidRDefault="00FE222F" w:rsidP="00397E81">
      <w:pPr>
        <w:jc w:val="both"/>
        <w:rPr>
          <w:rFonts w:ascii="Gadugi" w:hAnsi="Gadugi"/>
          <w:color w:val="000000" w:themeColor="text1"/>
          <w:sz w:val="24"/>
          <w:szCs w:val="24"/>
        </w:rPr>
      </w:pPr>
      <w:r w:rsidRPr="00FC3CE5">
        <w:rPr>
          <w:rFonts w:ascii="Gadugi" w:hAnsi="Gadugi"/>
          <w:i/>
          <w:color w:val="000000" w:themeColor="text1"/>
          <w:sz w:val="24"/>
          <w:szCs w:val="24"/>
        </w:rPr>
        <w:t>Operacionales o comerciales</w:t>
      </w:r>
      <w:r w:rsidRPr="00FC3CE5">
        <w:rPr>
          <w:rFonts w:ascii="Gadugi" w:hAnsi="Gadugi"/>
          <w:color w:val="000000" w:themeColor="text1"/>
          <w:sz w:val="24"/>
          <w:szCs w:val="24"/>
        </w:rPr>
        <w:t>. Las causas operacionales se producen en el proceso productivo mientras que las comerciales se originan en las relacione</w:t>
      </w:r>
      <w:r w:rsidR="005F1176" w:rsidRPr="00FC3CE5">
        <w:rPr>
          <w:rFonts w:ascii="Gadugi" w:hAnsi="Gadugi"/>
          <w:color w:val="000000" w:themeColor="text1"/>
          <w:sz w:val="24"/>
          <w:szCs w:val="24"/>
        </w:rPr>
        <w:t>s</w:t>
      </w:r>
      <w:r w:rsidRPr="00FC3CE5">
        <w:rPr>
          <w:rFonts w:ascii="Gadugi" w:hAnsi="Gadugi"/>
          <w:color w:val="000000" w:themeColor="text1"/>
          <w:sz w:val="24"/>
          <w:szCs w:val="24"/>
        </w:rPr>
        <w:t xml:space="preserve"> comerciales de la entidad.</w:t>
      </w:r>
    </w:p>
    <w:p w14:paraId="63E86957" w14:textId="77777777" w:rsidR="00FE222F" w:rsidRPr="00FC3CE5" w:rsidRDefault="00FE222F" w:rsidP="00397E81">
      <w:pPr>
        <w:jc w:val="both"/>
        <w:rPr>
          <w:rFonts w:ascii="Gadugi" w:hAnsi="Gadugi"/>
          <w:color w:val="000000" w:themeColor="text1"/>
          <w:sz w:val="24"/>
          <w:szCs w:val="24"/>
        </w:rPr>
      </w:pPr>
      <w:r w:rsidRPr="00FC3CE5">
        <w:rPr>
          <w:rFonts w:ascii="Gadugi" w:hAnsi="Gadugi"/>
          <w:color w:val="000000" w:themeColor="text1"/>
          <w:sz w:val="24"/>
          <w:szCs w:val="24"/>
        </w:rPr>
        <w:t>Es importante tener en cuenta que las causas que generan las perdidas y desperdicios alimentarios pueden ser responsabilidad de la propia organización o también pueden derivar de factores externos ajenos a la responsabilidad de la propia entidad</w:t>
      </w:r>
      <w:r w:rsidR="00120305" w:rsidRPr="00FC3CE5">
        <w:rPr>
          <w:rFonts w:ascii="Gadugi" w:hAnsi="Gadugi"/>
          <w:color w:val="000000" w:themeColor="text1"/>
          <w:sz w:val="24"/>
          <w:szCs w:val="24"/>
        </w:rPr>
        <w:t>. No obstante, es necesario analizar estas causas para tomas las decisiones acertadas para su prevención y reducción.</w:t>
      </w:r>
    </w:p>
    <w:p w14:paraId="661E2464" w14:textId="77777777" w:rsidR="00120305" w:rsidRPr="00FC3CE5" w:rsidRDefault="00120305" w:rsidP="00397E81">
      <w:pPr>
        <w:jc w:val="both"/>
        <w:rPr>
          <w:rFonts w:ascii="Gadugi" w:hAnsi="Gadugi"/>
          <w:color w:val="000000" w:themeColor="text1"/>
          <w:sz w:val="24"/>
          <w:szCs w:val="24"/>
          <w:u w:val="single"/>
        </w:rPr>
      </w:pPr>
      <w:r w:rsidRPr="00FC3CE5">
        <w:rPr>
          <w:rFonts w:ascii="Gadugi" w:hAnsi="Gadugi"/>
          <w:color w:val="000000" w:themeColor="text1"/>
          <w:sz w:val="24"/>
          <w:szCs w:val="24"/>
          <w:u w:val="single"/>
        </w:rPr>
        <w:t>Sobre las acciones de prevención y reducción:</w:t>
      </w:r>
    </w:p>
    <w:p w14:paraId="2D66FED9" w14:textId="582260F7" w:rsidR="00120305" w:rsidRPr="00FC3CE5" w:rsidRDefault="00FC3CE5" w:rsidP="00397E81">
      <w:pPr>
        <w:jc w:val="both"/>
        <w:rPr>
          <w:rFonts w:ascii="Gadugi" w:hAnsi="Gadugi"/>
          <w:color w:val="000000" w:themeColor="text1"/>
          <w:sz w:val="24"/>
          <w:szCs w:val="24"/>
        </w:rPr>
      </w:pPr>
      <w:r w:rsidRPr="00FC3CE5">
        <w:rPr>
          <w:rFonts w:ascii="Gadugi" w:hAnsi="Gadugi"/>
          <w:color w:val="000000" w:themeColor="text1"/>
          <w:sz w:val="24"/>
          <w:szCs w:val="24"/>
        </w:rPr>
        <w:t>${resp1}</w:t>
      </w:r>
      <w:r w:rsidR="005C2160" w:rsidRPr="00FC3CE5">
        <w:rPr>
          <w:rFonts w:ascii="Gadugi" w:hAnsi="Gadugi"/>
          <w:color w:val="000000" w:themeColor="text1"/>
          <w:sz w:val="24"/>
          <w:szCs w:val="24"/>
        </w:rPr>
        <w:t xml:space="preserve"> </w:t>
      </w:r>
      <w:r w:rsidR="00120305" w:rsidRPr="00FC3CE5">
        <w:rPr>
          <w:rFonts w:ascii="Gadugi" w:hAnsi="Gadugi"/>
          <w:color w:val="000000" w:themeColor="text1"/>
          <w:sz w:val="24"/>
          <w:szCs w:val="24"/>
        </w:rPr>
        <w:t xml:space="preserve">fijará los posibles objetivos, hechos y acciones para prevenir y reducir las </w:t>
      </w:r>
      <w:r w:rsidR="00397E81" w:rsidRPr="00FC3CE5">
        <w:rPr>
          <w:rFonts w:ascii="Gadugi" w:hAnsi="Gadugi"/>
          <w:color w:val="000000" w:themeColor="text1"/>
          <w:sz w:val="24"/>
          <w:szCs w:val="24"/>
        </w:rPr>
        <w:t>pérdidas</w:t>
      </w:r>
      <w:r w:rsidR="00120305" w:rsidRPr="00FC3CE5">
        <w:rPr>
          <w:rFonts w:ascii="Gadugi" w:hAnsi="Gadugi"/>
          <w:color w:val="000000" w:themeColor="text1"/>
          <w:sz w:val="24"/>
          <w:szCs w:val="24"/>
        </w:rPr>
        <w:t xml:space="preserve"> y desperdicios alimentarios, es decir, determinaran las accione</w:t>
      </w:r>
      <w:r w:rsidR="005F1176" w:rsidRPr="00FC3CE5">
        <w:rPr>
          <w:rFonts w:ascii="Gadugi" w:hAnsi="Gadugi"/>
          <w:color w:val="000000" w:themeColor="text1"/>
          <w:sz w:val="24"/>
          <w:szCs w:val="24"/>
        </w:rPr>
        <w:t>s a desarrollar dentro del plan.</w:t>
      </w:r>
    </w:p>
    <w:p w14:paraId="634BA199" w14:textId="77777777" w:rsidR="00120305" w:rsidRPr="00FC3CE5" w:rsidRDefault="00120305" w:rsidP="00397E81">
      <w:pPr>
        <w:jc w:val="both"/>
        <w:rPr>
          <w:rFonts w:ascii="Gadugi" w:hAnsi="Gadugi"/>
          <w:color w:val="000000" w:themeColor="text1"/>
          <w:sz w:val="24"/>
          <w:szCs w:val="24"/>
        </w:rPr>
      </w:pPr>
      <w:r w:rsidRPr="00FC3CE5">
        <w:rPr>
          <w:rFonts w:ascii="Gadugi" w:hAnsi="Gadugi"/>
          <w:color w:val="000000" w:themeColor="text1"/>
          <w:sz w:val="24"/>
          <w:szCs w:val="24"/>
        </w:rPr>
        <w:t xml:space="preserve">Los objetivos cuantitativos de prevención y reducción son las finalidades generales que se marca la organización para prevenir o reducir las </w:t>
      </w:r>
      <w:r w:rsidR="00397E81" w:rsidRPr="00FC3CE5">
        <w:rPr>
          <w:rFonts w:ascii="Gadugi" w:hAnsi="Gadugi"/>
          <w:color w:val="000000" w:themeColor="text1"/>
          <w:sz w:val="24"/>
          <w:szCs w:val="24"/>
        </w:rPr>
        <w:t>pérdidas y desperdicios, y estarán</w:t>
      </w:r>
      <w:r w:rsidRPr="00FC3CE5">
        <w:rPr>
          <w:rFonts w:ascii="Gadugi" w:hAnsi="Gadugi"/>
          <w:color w:val="000000" w:themeColor="text1"/>
          <w:sz w:val="24"/>
          <w:szCs w:val="24"/>
        </w:rPr>
        <w:t xml:space="preserve"> </w:t>
      </w:r>
      <w:r w:rsidR="00397E81" w:rsidRPr="00FC3CE5">
        <w:rPr>
          <w:rFonts w:ascii="Gadugi" w:hAnsi="Gadugi"/>
          <w:color w:val="000000" w:themeColor="text1"/>
          <w:sz w:val="24"/>
          <w:szCs w:val="24"/>
        </w:rPr>
        <w:t>relacionadas</w:t>
      </w:r>
      <w:r w:rsidRPr="00FC3CE5">
        <w:rPr>
          <w:rFonts w:ascii="Gadugi" w:hAnsi="Gadugi"/>
          <w:color w:val="000000" w:themeColor="text1"/>
          <w:sz w:val="24"/>
          <w:szCs w:val="24"/>
        </w:rPr>
        <w:t xml:space="preserve"> directamente con </w:t>
      </w:r>
      <w:r w:rsidR="00397E81" w:rsidRPr="00FC3CE5">
        <w:rPr>
          <w:rFonts w:ascii="Gadugi" w:hAnsi="Gadugi"/>
          <w:color w:val="000000" w:themeColor="text1"/>
          <w:sz w:val="24"/>
          <w:szCs w:val="24"/>
        </w:rPr>
        <w:t>los</w:t>
      </w:r>
      <w:r w:rsidRPr="00FC3CE5">
        <w:rPr>
          <w:rFonts w:ascii="Gadugi" w:hAnsi="Gadugi"/>
          <w:color w:val="000000" w:themeColor="text1"/>
          <w:sz w:val="24"/>
          <w:szCs w:val="24"/>
        </w:rPr>
        <w:t xml:space="preserve"> resultados obtenidos tras la cuantificación y sus causas.</w:t>
      </w:r>
    </w:p>
    <w:p w14:paraId="67835175" w14:textId="77777777" w:rsidR="00120305" w:rsidRPr="00FC3CE5" w:rsidRDefault="00120305" w:rsidP="00397E81">
      <w:pPr>
        <w:jc w:val="both"/>
        <w:rPr>
          <w:rFonts w:ascii="Gadugi" w:hAnsi="Gadugi"/>
          <w:color w:val="000000" w:themeColor="text1"/>
          <w:sz w:val="24"/>
          <w:szCs w:val="24"/>
        </w:rPr>
      </w:pPr>
      <w:r w:rsidRPr="00FC3CE5">
        <w:rPr>
          <w:rFonts w:ascii="Gadugi" w:hAnsi="Gadugi"/>
          <w:color w:val="000000" w:themeColor="text1"/>
          <w:sz w:val="24"/>
          <w:szCs w:val="24"/>
        </w:rPr>
        <w:t>Los hechos a desarrollar son las finalidades concretas en que se desglosan los objetivos cuantitativos. Serán hechos específicos, tales como cambios tecnológicos, logísticos, técnicos o de gestión.</w:t>
      </w:r>
    </w:p>
    <w:p w14:paraId="33D8DE68" w14:textId="77777777" w:rsidR="00120305" w:rsidRPr="00FC3CE5" w:rsidRDefault="00120305" w:rsidP="00397E81">
      <w:pPr>
        <w:jc w:val="both"/>
        <w:rPr>
          <w:rFonts w:ascii="Gadugi" w:hAnsi="Gadugi"/>
          <w:color w:val="000000" w:themeColor="text1"/>
          <w:sz w:val="24"/>
          <w:szCs w:val="24"/>
        </w:rPr>
      </w:pPr>
      <w:r w:rsidRPr="00FC3CE5">
        <w:rPr>
          <w:rFonts w:ascii="Gadugi" w:hAnsi="Gadugi"/>
          <w:color w:val="000000" w:themeColor="text1"/>
          <w:sz w:val="24"/>
          <w:szCs w:val="24"/>
        </w:rPr>
        <w:t>Finalmente</w:t>
      </w:r>
      <w:r w:rsidR="00397E81" w:rsidRPr="00FC3CE5">
        <w:rPr>
          <w:rFonts w:ascii="Gadugi" w:hAnsi="Gadugi"/>
          <w:color w:val="000000" w:themeColor="text1"/>
          <w:sz w:val="24"/>
          <w:szCs w:val="24"/>
        </w:rPr>
        <w:t>,</w:t>
      </w:r>
      <w:r w:rsidRPr="00FC3CE5">
        <w:rPr>
          <w:rFonts w:ascii="Gadugi" w:hAnsi="Gadugi"/>
          <w:color w:val="000000" w:themeColor="text1"/>
          <w:sz w:val="24"/>
          <w:szCs w:val="24"/>
        </w:rPr>
        <w:t xml:space="preserve"> las acciones de prevención y reducción son las medidas que se llevaran a cabo para alcanzar los hechos y objetivos propuestos.</w:t>
      </w:r>
    </w:p>
    <w:p w14:paraId="21D8FAA6" w14:textId="77777777" w:rsidR="00120305" w:rsidRPr="00FC3CE5" w:rsidRDefault="00120305" w:rsidP="003E6E92">
      <w:pPr>
        <w:jc w:val="both"/>
        <w:rPr>
          <w:rFonts w:ascii="Gadugi" w:hAnsi="Gadugi"/>
          <w:color w:val="000000" w:themeColor="text1"/>
          <w:sz w:val="24"/>
          <w:szCs w:val="24"/>
        </w:rPr>
      </w:pPr>
      <w:r w:rsidRPr="00FC3CE5">
        <w:rPr>
          <w:rFonts w:ascii="Gadugi" w:hAnsi="Gadugi"/>
          <w:color w:val="000000" w:themeColor="text1"/>
          <w:sz w:val="24"/>
          <w:szCs w:val="24"/>
        </w:rPr>
        <w:t xml:space="preserve">Todos estos conjuntos de acciones deberán respetar el orden de prioridades, es decir los escalones de la jerarquía de usos de los alimentos. No obstante, cada organización valorará las diferentes opciones, así como sus recursos económicos disponibles, la facilidad de realización, los recursos humanos o de tiempo a invertir, </w:t>
      </w:r>
      <w:r w:rsidR="00397E81" w:rsidRPr="00FC3CE5">
        <w:rPr>
          <w:rFonts w:ascii="Gadugi" w:hAnsi="Gadugi"/>
          <w:color w:val="000000" w:themeColor="text1"/>
          <w:sz w:val="24"/>
          <w:szCs w:val="24"/>
        </w:rPr>
        <w:t>etc.,</w:t>
      </w:r>
      <w:r w:rsidRPr="00FC3CE5">
        <w:rPr>
          <w:rFonts w:ascii="Gadugi" w:hAnsi="Gadugi"/>
          <w:color w:val="000000" w:themeColor="text1"/>
          <w:sz w:val="24"/>
          <w:szCs w:val="24"/>
        </w:rPr>
        <w:t xml:space="preserve"> a la hora de ajustarse a la pirámide de jerarquía de usos. </w:t>
      </w:r>
    </w:p>
    <w:p w14:paraId="1C1474FE" w14:textId="3C03A3E4" w:rsidR="003E6E92" w:rsidRPr="00FC3CE5" w:rsidRDefault="005C2160" w:rsidP="003E6E92">
      <w:pPr>
        <w:jc w:val="both"/>
        <w:rPr>
          <w:rFonts w:ascii="Gadugi" w:hAnsi="Gadugi"/>
          <w:color w:val="000000" w:themeColor="text1"/>
          <w:sz w:val="24"/>
          <w:szCs w:val="24"/>
        </w:rPr>
      </w:pPr>
      <w:r w:rsidRPr="00FC3CE5">
        <w:rPr>
          <w:rFonts w:ascii="Gadugi" w:hAnsi="Gadugi"/>
          <w:color w:val="000000" w:themeColor="text1"/>
          <w:sz w:val="24"/>
          <w:szCs w:val="24"/>
        </w:rPr>
        <w:t xml:space="preserve">Para llevar a cabo la fijación de objetivos y acciones en </w:t>
      </w:r>
      <w:r w:rsidR="00FC3CE5" w:rsidRPr="00FC3CE5">
        <w:rPr>
          <w:rFonts w:ascii="Gadugi" w:hAnsi="Gadugi"/>
          <w:color w:val="000000" w:themeColor="text1"/>
          <w:sz w:val="24"/>
          <w:szCs w:val="24"/>
        </w:rPr>
        <w:t>${</w:t>
      </w:r>
      <w:proofErr w:type="spellStart"/>
      <w:r w:rsidR="00FC3CE5" w:rsidRPr="00FC3CE5">
        <w:rPr>
          <w:rFonts w:ascii="Gadugi" w:hAnsi="Gadugi"/>
          <w:color w:val="000000" w:themeColor="text1"/>
          <w:sz w:val="24"/>
          <w:szCs w:val="24"/>
        </w:rPr>
        <w:t>razon</w:t>
      </w:r>
      <w:proofErr w:type="spellEnd"/>
      <w:r w:rsidR="00FC3CE5" w:rsidRPr="00FC3CE5">
        <w:rPr>
          <w:rFonts w:ascii="Gadugi" w:hAnsi="Gadugi"/>
          <w:color w:val="000000" w:themeColor="text1"/>
          <w:sz w:val="24"/>
          <w:szCs w:val="24"/>
        </w:rPr>
        <w:t>}</w:t>
      </w:r>
      <w:r w:rsidRPr="00FC3CE5">
        <w:rPr>
          <w:rFonts w:ascii="Gadugi" w:hAnsi="Gadugi"/>
          <w:color w:val="000000" w:themeColor="text1"/>
          <w:sz w:val="24"/>
          <w:szCs w:val="24"/>
        </w:rPr>
        <w:t>, se puede acudir a las herramientas previstas en los Anexos de este mismo Plan, en concreto a la Ficha 1.</w:t>
      </w:r>
    </w:p>
    <w:p w14:paraId="57D90113" w14:textId="77777777" w:rsidR="005C2160" w:rsidRPr="00FC3CE5" w:rsidRDefault="005C2160" w:rsidP="003E6E92">
      <w:pPr>
        <w:jc w:val="both"/>
        <w:rPr>
          <w:rFonts w:ascii="Gadugi" w:hAnsi="Gadugi"/>
          <w:color w:val="000000" w:themeColor="text1"/>
          <w:sz w:val="24"/>
          <w:szCs w:val="24"/>
        </w:rPr>
      </w:pPr>
    </w:p>
    <w:p w14:paraId="3B0B16B6" w14:textId="77777777" w:rsidR="00527EEA" w:rsidRPr="00FC3CE5" w:rsidRDefault="00527EEA" w:rsidP="00B05872">
      <w:pPr>
        <w:pStyle w:val="Citadestacada"/>
        <w:numPr>
          <w:ilvl w:val="0"/>
          <w:numId w:val="18"/>
        </w:numPr>
        <w:rPr>
          <w:rFonts w:ascii="Franklin Gothic Medium" w:hAnsi="Franklin Gothic Medium"/>
          <w:i w:val="0"/>
          <w:color w:val="000000" w:themeColor="text1"/>
          <w:sz w:val="28"/>
        </w:rPr>
      </w:pPr>
      <w:r w:rsidRPr="00FC3CE5">
        <w:rPr>
          <w:rFonts w:ascii="Franklin Gothic Medium" w:hAnsi="Franklin Gothic Medium"/>
          <w:i w:val="0"/>
          <w:color w:val="000000" w:themeColor="text1"/>
          <w:sz w:val="28"/>
        </w:rPr>
        <w:t>Identificar los puntos críticos y definir las medidas correctoras</w:t>
      </w:r>
    </w:p>
    <w:p w14:paraId="337311AB" w14:textId="77777777" w:rsidR="005F1176" w:rsidRPr="00FC3CE5" w:rsidRDefault="005F1176" w:rsidP="005F1176">
      <w:pPr>
        <w:jc w:val="both"/>
        <w:rPr>
          <w:rFonts w:ascii="Gadugi" w:hAnsi="Gadugi"/>
          <w:color w:val="000000" w:themeColor="text1"/>
          <w:sz w:val="24"/>
          <w:szCs w:val="24"/>
        </w:rPr>
      </w:pPr>
      <w:r w:rsidRPr="00FC3CE5">
        <w:rPr>
          <w:rFonts w:ascii="Gadugi" w:hAnsi="Gadugi"/>
          <w:color w:val="000000" w:themeColor="text1"/>
          <w:sz w:val="24"/>
          <w:szCs w:val="24"/>
        </w:rPr>
        <w:t xml:space="preserve">Los puntos críticos son los puntos del sistema donde se producen estas pérdidas y desperdicios alimentarios inevitables. Los puntos críticos se pueden producir porque las causas de generación de las perdidas y desperdicios alimentarios están fuera del control de la organización. También se pueden producir durante el mismo proceso que genera salidas de producto de forma inevitable. Por último, hay recursos disponibles sobre los que no se ha podido implementar una acción de prevención o reducción en origen. </w:t>
      </w:r>
    </w:p>
    <w:p w14:paraId="6079A6E2" w14:textId="77777777" w:rsidR="005F1176" w:rsidRPr="00FC3CE5" w:rsidRDefault="005F1176" w:rsidP="005F1176">
      <w:pPr>
        <w:jc w:val="both"/>
        <w:rPr>
          <w:rFonts w:ascii="Gadugi" w:hAnsi="Gadugi"/>
          <w:color w:val="000000" w:themeColor="text1"/>
          <w:sz w:val="24"/>
          <w:szCs w:val="24"/>
        </w:rPr>
      </w:pPr>
      <w:r w:rsidRPr="00FC3CE5">
        <w:rPr>
          <w:rFonts w:ascii="Gadugi" w:hAnsi="Gadugi"/>
          <w:color w:val="000000" w:themeColor="text1"/>
          <w:sz w:val="24"/>
          <w:szCs w:val="24"/>
        </w:rPr>
        <w:t>A pesar de no poder evitarlos, es recomendable que estos puntos críticos sean sometidos a vigilancia y control para garantizar que las perdidas y desperdicios alimentarios sean las mínimas y no incrementen de forma inesperada.</w:t>
      </w:r>
    </w:p>
    <w:p w14:paraId="36041D2B" w14:textId="77777777" w:rsidR="00924D15" w:rsidRPr="00FC3CE5" w:rsidRDefault="00924D15" w:rsidP="005F1176">
      <w:pPr>
        <w:jc w:val="both"/>
        <w:rPr>
          <w:rFonts w:ascii="Gadugi" w:hAnsi="Gadugi"/>
          <w:color w:val="000000" w:themeColor="text1"/>
          <w:sz w:val="24"/>
          <w:szCs w:val="24"/>
        </w:rPr>
      </w:pPr>
      <w:r w:rsidRPr="00FC3CE5">
        <w:rPr>
          <w:rFonts w:ascii="Gadugi" w:hAnsi="Gadugi"/>
          <w:color w:val="000000" w:themeColor="text1"/>
          <w:sz w:val="24"/>
          <w:szCs w:val="24"/>
        </w:rPr>
        <w:t xml:space="preserve">Con el fin de llevar una vigilancia y control de los puntos críticos se ha habilitado en los Anexos una herramienta para poder registrar los datos necesarios al respecto. Se trata de la Ficha 2. </w:t>
      </w:r>
    </w:p>
    <w:p w14:paraId="56DFD821" w14:textId="77777777" w:rsidR="003E6E92" w:rsidRPr="00FC3CE5" w:rsidRDefault="003E6E92" w:rsidP="003A5619">
      <w:pPr>
        <w:rPr>
          <w:rFonts w:ascii="Gadugi" w:hAnsi="Gadugi"/>
          <w:color w:val="000000" w:themeColor="text1"/>
          <w:sz w:val="24"/>
          <w:szCs w:val="24"/>
        </w:rPr>
      </w:pPr>
    </w:p>
    <w:p w14:paraId="64735E33" w14:textId="77777777" w:rsidR="00527EEA" w:rsidRPr="00FC3CE5" w:rsidRDefault="00924D15" w:rsidP="00B05872">
      <w:pPr>
        <w:pStyle w:val="Citadestacada"/>
        <w:numPr>
          <w:ilvl w:val="0"/>
          <w:numId w:val="18"/>
        </w:numPr>
        <w:rPr>
          <w:rFonts w:ascii="Franklin Gothic Medium" w:hAnsi="Franklin Gothic Medium"/>
          <w:i w:val="0"/>
          <w:color w:val="000000" w:themeColor="text1"/>
          <w:sz w:val="28"/>
        </w:rPr>
      </w:pPr>
      <w:r w:rsidRPr="00FC3CE5">
        <w:rPr>
          <w:rFonts w:ascii="Franklin Gothic Medium" w:hAnsi="Franklin Gothic Medium"/>
          <w:i w:val="0"/>
          <w:color w:val="000000" w:themeColor="text1"/>
          <w:sz w:val="28"/>
        </w:rPr>
        <w:t>Sensibilización</w:t>
      </w:r>
      <w:r w:rsidR="00527EEA" w:rsidRPr="00FC3CE5">
        <w:rPr>
          <w:rFonts w:ascii="Franklin Gothic Medium" w:hAnsi="Franklin Gothic Medium"/>
          <w:i w:val="0"/>
          <w:color w:val="000000" w:themeColor="text1"/>
          <w:sz w:val="28"/>
        </w:rPr>
        <w:t xml:space="preserve"> del personal</w:t>
      </w:r>
    </w:p>
    <w:p w14:paraId="38F1C02A" w14:textId="77777777" w:rsidR="005F1176" w:rsidRPr="00FC3CE5" w:rsidRDefault="005F1176" w:rsidP="005269B2">
      <w:pPr>
        <w:jc w:val="both"/>
        <w:rPr>
          <w:rFonts w:ascii="Gadugi" w:hAnsi="Gadugi"/>
          <w:color w:val="000000" w:themeColor="text1"/>
          <w:sz w:val="24"/>
          <w:szCs w:val="24"/>
        </w:rPr>
      </w:pPr>
      <w:r w:rsidRPr="00FC3CE5">
        <w:rPr>
          <w:rFonts w:ascii="Gadugi" w:hAnsi="Gadugi"/>
          <w:color w:val="000000" w:themeColor="text1"/>
          <w:sz w:val="24"/>
          <w:szCs w:val="24"/>
        </w:rPr>
        <w:t xml:space="preserve">Una vez claro el programa de acciones de prevención y reducción de las </w:t>
      </w:r>
      <w:r w:rsidR="000222D5" w:rsidRPr="00FC3CE5">
        <w:rPr>
          <w:rFonts w:ascii="Gadugi" w:hAnsi="Gadugi"/>
          <w:color w:val="000000" w:themeColor="text1"/>
          <w:sz w:val="24"/>
          <w:szCs w:val="24"/>
        </w:rPr>
        <w:t>perdidas</w:t>
      </w:r>
      <w:r w:rsidRPr="00FC3CE5">
        <w:rPr>
          <w:rFonts w:ascii="Gadugi" w:hAnsi="Gadugi"/>
          <w:color w:val="000000" w:themeColor="text1"/>
          <w:sz w:val="24"/>
          <w:szCs w:val="24"/>
        </w:rPr>
        <w:t xml:space="preserve"> y desperdicios alimentarios e identi</w:t>
      </w:r>
      <w:r w:rsidR="000222D5" w:rsidRPr="00FC3CE5">
        <w:rPr>
          <w:rFonts w:ascii="Gadugi" w:hAnsi="Gadugi"/>
          <w:color w:val="000000" w:themeColor="text1"/>
          <w:sz w:val="24"/>
          <w:szCs w:val="24"/>
        </w:rPr>
        <w:t>ficados los puntos críticos y las medidas correctoras, se habrá de definir las acci</w:t>
      </w:r>
      <w:r w:rsidR="00924D15" w:rsidRPr="00FC3CE5">
        <w:rPr>
          <w:rFonts w:ascii="Gadugi" w:hAnsi="Gadugi"/>
          <w:color w:val="000000" w:themeColor="text1"/>
          <w:sz w:val="24"/>
          <w:szCs w:val="24"/>
        </w:rPr>
        <w:t>ones</w:t>
      </w:r>
      <w:r w:rsidR="000222D5" w:rsidRPr="00FC3CE5">
        <w:rPr>
          <w:rFonts w:ascii="Gadugi" w:hAnsi="Gadugi"/>
          <w:color w:val="000000" w:themeColor="text1"/>
          <w:sz w:val="24"/>
          <w:szCs w:val="24"/>
        </w:rPr>
        <w:t xml:space="preserve"> de sensibilización del personal.</w:t>
      </w:r>
    </w:p>
    <w:p w14:paraId="2D65EBD8" w14:textId="77777777" w:rsidR="000222D5" w:rsidRPr="00FC3CE5" w:rsidRDefault="000222D5" w:rsidP="005269B2">
      <w:pPr>
        <w:jc w:val="both"/>
        <w:rPr>
          <w:rFonts w:ascii="Gadugi" w:hAnsi="Gadugi"/>
          <w:color w:val="000000" w:themeColor="text1"/>
          <w:sz w:val="24"/>
          <w:szCs w:val="24"/>
        </w:rPr>
      </w:pPr>
      <w:r w:rsidRPr="00FC3CE5">
        <w:rPr>
          <w:rFonts w:ascii="Gadugi" w:hAnsi="Gadugi"/>
          <w:color w:val="000000" w:themeColor="text1"/>
          <w:sz w:val="24"/>
          <w:szCs w:val="24"/>
        </w:rPr>
        <w:t>El correcto desarrollo del Plan de prevención y reducción de las pérdidas y desperdicio alimentario depende de la implicación de todo el personal de la organización. Por tanto, es importante que el personal consiga y comparta los valores ambientales y sociales que implica la prevención y reducción de las pérdidas y desperdicio alimentario.</w:t>
      </w:r>
    </w:p>
    <w:p w14:paraId="3A15761D" w14:textId="77777777" w:rsidR="000222D5" w:rsidRPr="00FC3CE5" w:rsidRDefault="000222D5" w:rsidP="005269B2">
      <w:pPr>
        <w:jc w:val="both"/>
        <w:rPr>
          <w:rFonts w:ascii="Gadugi" w:hAnsi="Gadugi"/>
          <w:color w:val="000000" w:themeColor="text1"/>
          <w:sz w:val="24"/>
          <w:szCs w:val="24"/>
        </w:rPr>
      </w:pPr>
      <w:r w:rsidRPr="00FC3CE5">
        <w:rPr>
          <w:rFonts w:ascii="Gadugi" w:hAnsi="Gadugi"/>
          <w:color w:val="000000" w:themeColor="text1"/>
          <w:sz w:val="24"/>
          <w:szCs w:val="24"/>
        </w:rPr>
        <w:t xml:space="preserve">Es </w:t>
      </w:r>
      <w:r w:rsidR="005269B2" w:rsidRPr="00FC3CE5">
        <w:rPr>
          <w:rFonts w:ascii="Gadugi" w:hAnsi="Gadugi"/>
          <w:color w:val="000000" w:themeColor="text1"/>
          <w:sz w:val="24"/>
          <w:szCs w:val="24"/>
        </w:rPr>
        <w:t>recomendable definir una estrategia de sensibilización que implique a todo el personal de la empresa y comprenda la sensibilización sobre la problemática a escala general y también sobre la incidencia de la problemática a la misma empresa.</w:t>
      </w:r>
    </w:p>
    <w:p w14:paraId="64611CA9" w14:textId="77777777" w:rsidR="003A5619" w:rsidRPr="00FC3CE5" w:rsidRDefault="000C659B" w:rsidP="003E6E92">
      <w:pPr>
        <w:jc w:val="both"/>
        <w:rPr>
          <w:rFonts w:ascii="Gadugi" w:hAnsi="Gadugi"/>
          <w:color w:val="000000" w:themeColor="text1"/>
          <w:sz w:val="24"/>
          <w:szCs w:val="24"/>
        </w:rPr>
      </w:pPr>
      <w:r w:rsidRPr="00FC3CE5">
        <w:rPr>
          <w:rFonts w:ascii="Gadugi" w:hAnsi="Gadugi"/>
          <w:color w:val="000000" w:themeColor="text1"/>
          <w:sz w:val="24"/>
          <w:szCs w:val="24"/>
        </w:rPr>
        <w:lastRenderedPageBreak/>
        <w:t>Según el tipo de empresa, su estructura y su grado de complejidad, esta estrategia puede comportar: charlas informales con todo el personal, la circulación de información por vía digital, talleres teóricos y prácticos, jornadas técnicas, cursos formativos…</w:t>
      </w:r>
    </w:p>
    <w:p w14:paraId="7C956F56" w14:textId="77777777" w:rsidR="003E6E92" w:rsidRPr="00FC3CE5" w:rsidRDefault="003E6E92" w:rsidP="003E6E92">
      <w:pPr>
        <w:jc w:val="both"/>
        <w:rPr>
          <w:rFonts w:ascii="Gadugi" w:hAnsi="Gadugi"/>
          <w:color w:val="000000" w:themeColor="text1"/>
          <w:sz w:val="24"/>
          <w:szCs w:val="24"/>
        </w:rPr>
      </w:pPr>
    </w:p>
    <w:p w14:paraId="0BDD1E52" w14:textId="77777777" w:rsidR="00527EEA" w:rsidRPr="00FC3CE5" w:rsidRDefault="00527EEA" w:rsidP="00B05872">
      <w:pPr>
        <w:pStyle w:val="Citadestacada"/>
        <w:numPr>
          <w:ilvl w:val="0"/>
          <w:numId w:val="18"/>
        </w:numPr>
        <w:rPr>
          <w:rFonts w:ascii="Franklin Gothic Medium" w:hAnsi="Franklin Gothic Medium"/>
          <w:i w:val="0"/>
          <w:color w:val="000000" w:themeColor="text1"/>
          <w:sz w:val="28"/>
        </w:rPr>
      </w:pPr>
      <w:r w:rsidRPr="00FC3CE5">
        <w:rPr>
          <w:rFonts w:ascii="Franklin Gothic Medium" w:hAnsi="Franklin Gothic Medium"/>
          <w:i w:val="0"/>
          <w:color w:val="000000" w:themeColor="text1"/>
          <w:sz w:val="28"/>
        </w:rPr>
        <w:t>Desarrollar un sistema de seguimiento, documentación y registro</w:t>
      </w:r>
    </w:p>
    <w:p w14:paraId="3CE0EECE" w14:textId="5F9AB116" w:rsidR="000C659B" w:rsidRPr="00FC3CE5" w:rsidRDefault="000C659B" w:rsidP="000C659B">
      <w:pPr>
        <w:rPr>
          <w:rFonts w:ascii="Gadugi" w:hAnsi="Gadugi"/>
          <w:color w:val="000000" w:themeColor="text1"/>
          <w:sz w:val="24"/>
          <w:szCs w:val="24"/>
        </w:rPr>
      </w:pPr>
      <w:r w:rsidRPr="00FC3CE5">
        <w:rPr>
          <w:rFonts w:ascii="Gadugi" w:hAnsi="Gadugi"/>
          <w:color w:val="000000" w:themeColor="text1"/>
          <w:sz w:val="24"/>
          <w:szCs w:val="24"/>
        </w:rPr>
        <w:t xml:space="preserve">Para comprobar el correcto desarrollo del Plan de prevención y reducción de las pérdidas y desperdicios alimentarios </w:t>
      </w:r>
      <w:r w:rsidR="00437D7E" w:rsidRPr="00FC3CE5">
        <w:rPr>
          <w:rFonts w:ascii="Gadugi" w:hAnsi="Gadugi"/>
          <w:color w:val="000000" w:themeColor="text1"/>
          <w:sz w:val="24"/>
          <w:szCs w:val="24"/>
        </w:rPr>
        <w:t xml:space="preserve">en </w:t>
      </w:r>
      <w:r w:rsidR="00FC3CE5" w:rsidRPr="00FC3CE5">
        <w:rPr>
          <w:rFonts w:ascii="Gadugi" w:hAnsi="Gadugi"/>
          <w:color w:val="000000" w:themeColor="text1"/>
          <w:sz w:val="24"/>
          <w:szCs w:val="24"/>
        </w:rPr>
        <w:t>${</w:t>
      </w:r>
      <w:proofErr w:type="spellStart"/>
      <w:r w:rsidR="00FC3CE5" w:rsidRPr="00FC3CE5">
        <w:rPr>
          <w:rFonts w:ascii="Gadugi" w:hAnsi="Gadugi"/>
          <w:color w:val="000000" w:themeColor="text1"/>
          <w:sz w:val="24"/>
          <w:szCs w:val="24"/>
        </w:rPr>
        <w:t>razon</w:t>
      </w:r>
      <w:proofErr w:type="spellEnd"/>
      <w:r w:rsidR="00FC3CE5" w:rsidRPr="00FC3CE5">
        <w:rPr>
          <w:rFonts w:ascii="Gadugi" w:hAnsi="Gadugi"/>
          <w:color w:val="000000" w:themeColor="text1"/>
          <w:sz w:val="24"/>
          <w:szCs w:val="24"/>
        </w:rPr>
        <w:t>}</w:t>
      </w:r>
      <w:r w:rsidR="00437D7E" w:rsidRPr="00FC3CE5">
        <w:rPr>
          <w:rFonts w:ascii="Gadugi" w:hAnsi="Gadugi"/>
          <w:color w:val="000000" w:themeColor="text1"/>
          <w:sz w:val="24"/>
          <w:szCs w:val="24"/>
        </w:rPr>
        <w:t xml:space="preserve"> </w:t>
      </w:r>
      <w:r w:rsidRPr="00FC3CE5">
        <w:rPr>
          <w:rFonts w:ascii="Gadugi" w:hAnsi="Gadugi"/>
          <w:color w:val="000000" w:themeColor="text1"/>
          <w:sz w:val="24"/>
          <w:szCs w:val="24"/>
        </w:rPr>
        <w:t>se tendrá que establecer un sistema de seguimiento, documentación y registro de las diferentes actividades, que consistirá en:</w:t>
      </w:r>
    </w:p>
    <w:p w14:paraId="1C362576" w14:textId="77777777" w:rsidR="000C659B" w:rsidRPr="00FC3CE5" w:rsidRDefault="000C659B" w:rsidP="00333033">
      <w:pPr>
        <w:pStyle w:val="Prrafodelista"/>
        <w:numPr>
          <w:ilvl w:val="0"/>
          <w:numId w:val="1"/>
        </w:numPr>
        <w:rPr>
          <w:rFonts w:ascii="Gadugi" w:hAnsi="Gadugi"/>
          <w:color w:val="000000" w:themeColor="text1"/>
          <w:sz w:val="24"/>
          <w:szCs w:val="24"/>
        </w:rPr>
      </w:pPr>
      <w:r w:rsidRPr="00FC3CE5">
        <w:rPr>
          <w:rFonts w:ascii="Gadugi" w:hAnsi="Gadugi"/>
          <w:color w:val="000000" w:themeColor="text1"/>
          <w:sz w:val="24"/>
          <w:szCs w:val="24"/>
        </w:rPr>
        <w:t xml:space="preserve">Recopilar la información generada. Asimismo, garantizar que la documentación y registros sean comprensibles, fácilmente localizables y actualizados. </w:t>
      </w:r>
    </w:p>
    <w:p w14:paraId="6447E46D" w14:textId="77777777" w:rsidR="000C659B" w:rsidRPr="00FC3CE5" w:rsidRDefault="000C659B" w:rsidP="00333033">
      <w:pPr>
        <w:pStyle w:val="Prrafodelista"/>
        <w:numPr>
          <w:ilvl w:val="0"/>
          <w:numId w:val="1"/>
        </w:numPr>
        <w:rPr>
          <w:rFonts w:ascii="Gadugi" w:hAnsi="Gadugi"/>
          <w:color w:val="000000" w:themeColor="text1"/>
          <w:sz w:val="24"/>
          <w:szCs w:val="24"/>
        </w:rPr>
      </w:pPr>
      <w:r w:rsidRPr="00FC3CE5">
        <w:rPr>
          <w:rFonts w:ascii="Gadugi" w:hAnsi="Gadugi"/>
          <w:color w:val="000000" w:themeColor="text1"/>
          <w:sz w:val="24"/>
          <w:szCs w:val="24"/>
        </w:rPr>
        <w:t>Hacer un seguimiento del programa de acciones de prevención y reducción. De modo que, además de hacer un seguimiento de cada acción, se tendrá que comprobar si la acción está generando efectivamente una reducción o una prevención de las perdidas y despilfarro alimentario. De este modo se comprobará la idoneidad de las a</w:t>
      </w:r>
      <w:r w:rsidR="00B61570" w:rsidRPr="00FC3CE5">
        <w:rPr>
          <w:rFonts w:ascii="Gadugi" w:hAnsi="Gadugi"/>
          <w:color w:val="000000" w:themeColor="text1"/>
          <w:sz w:val="24"/>
          <w:szCs w:val="24"/>
        </w:rPr>
        <w:t>cciones y su correcta implantación.</w:t>
      </w:r>
    </w:p>
    <w:p w14:paraId="35130B28" w14:textId="77777777" w:rsidR="00B61570" w:rsidRPr="00FC3CE5" w:rsidRDefault="00B61570" w:rsidP="00333033">
      <w:pPr>
        <w:pStyle w:val="Prrafodelista"/>
        <w:numPr>
          <w:ilvl w:val="0"/>
          <w:numId w:val="1"/>
        </w:numPr>
        <w:rPr>
          <w:rFonts w:ascii="Gadugi" w:hAnsi="Gadugi"/>
          <w:color w:val="000000" w:themeColor="text1"/>
          <w:sz w:val="24"/>
          <w:szCs w:val="24"/>
        </w:rPr>
      </w:pPr>
      <w:r w:rsidRPr="00FC3CE5">
        <w:rPr>
          <w:rFonts w:ascii="Gadugi" w:hAnsi="Gadugi"/>
          <w:color w:val="000000" w:themeColor="text1"/>
          <w:sz w:val="24"/>
          <w:szCs w:val="24"/>
        </w:rPr>
        <w:t xml:space="preserve">Hacer un seguimiento de la vigilancia y el control de los puntos críticos y las medidas correctoras. </w:t>
      </w:r>
    </w:p>
    <w:p w14:paraId="369FC40A" w14:textId="77777777" w:rsidR="00924D15" w:rsidRPr="00FC3CE5" w:rsidRDefault="00924D15" w:rsidP="00924D15">
      <w:pPr>
        <w:ind w:left="360"/>
        <w:rPr>
          <w:rFonts w:ascii="Gadugi" w:hAnsi="Gadugi"/>
          <w:color w:val="000000" w:themeColor="text1"/>
          <w:sz w:val="24"/>
          <w:szCs w:val="24"/>
        </w:rPr>
      </w:pPr>
      <w:r w:rsidRPr="00FC3CE5">
        <w:rPr>
          <w:rFonts w:ascii="Gadugi" w:hAnsi="Gadugi"/>
          <w:color w:val="000000" w:themeColor="text1"/>
          <w:sz w:val="24"/>
          <w:szCs w:val="24"/>
        </w:rPr>
        <w:t>Para llevar a cabo los seguimientos mencionados se ha habilitado en los Anexos del presente Plan una herramienta en la que poder registrar los controles y revisiones efectuadas. Ficha 3</w:t>
      </w:r>
    </w:p>
    <w:p w14:paraId="2A308A8D" w14:textId="77777777" w:rsidR="003E6E92" w:rsidRPr="00FC3CE5" w:rsidRDefault="003E6E92" w:rsidP="003E6E92">
      <w:pPr>
        <w:rPr>
          <w:rFonts w:ascii="Gadugi" w:hAnsi="Gadugi"/>
          <w:color w:val="000000" w:themeColor="text1"/>
          <w:sz w:val="24"/>
          <w:szCs w:val="24"/>
        </w:rPr>
      </w:pPr>
    </w:p>
    <w:p w14:paraId="234011AD" w14:textId="77777777" w:rsidR="003E6E92" w:rsidRPr="00FC3CE5" w:rsidRDefault="003E6E92" w:rsidP="003E6E92">
      <w:pPr>
        <w:rPr>
          <w:rFonts w:ascii="Gadugi" w:hAnsi="Gadugi"/>
          <w:color w:val="000000" w:themeColor="text1"/>
          <w:sz w:val="24"/>
          <w:szCs w:val="24"/>
        </w:rPr>
      </w:pPr>
    </w:p>
    <w:p w14:paraId="6BF2D424" w14:textId="77777777" w:rsidR="003E6E92" w:rsidRPr="00FC3CE5" w:rsidRDefault="003E6E92" w:rsidP="003E6E92">
      <w:pPr>
        <w:rPr>
          <w:rFonts w:ascii="Gadugi" w:hAnsi="Gadugi"/>
          <w:color w:val="000000" w:themeColor="text1"/>
          <w:sz w:val="24"/>
          <w:szCs w:val="24"/>
        </w:rPr>
      </w:pPr>
    </w:p>
    <w:p w14:paraId="5DC14F0E" w14:textId="77777777" w:rsidR="003E6E92" w:rsidRPr="00FC3CE5" w:rsidRDefault="003E6E92" w:rsidP="003E6E92">
      <w:pPr>
        <w:rPr>
          <w:rFonts w:ascii="Gadugi" w:hAnsi="Gadugi"/>
          <w:color w:val="000000" w:themeColor="text1"/>
          <w:sz w:val="24"/>
          <w:szCs w:val="24"/>
        </w:rPr>
      </w:pPr>
    </w:p>
    <w:p w14:paraId="5C02AE2A" w14:textId="4A3B38C9" w:rsidR="003E6E92" w:rsidRDefault="003E6E92" w:rsidP="003E6E92">
      <w:pPr>
        <w:rPr>
          <w:rFonts w:ascii="Gadugi" w:hAnsi="Gadugi"/>
          <w:color w:val="000000" w:themeColor="text1"/>
          <w:sz w:val="24"/>
          <w:szCs w:val="24"/>
        </w:rPr>
      </w:pPr>
    </w:p>
    <w:p w14:paraId="5CFE42FF" w14:textId="77777777" w:rsidR="00FC3CE5" w:rsidRPr="00FC3CE5" w:rsidRDefault="00FC3CE5" w:rsidP="003E6E92">
      <w:pPr>
        <w:rPr>
          <w:rFonts w:ascii="Gadugi" w:hAnsi="Gadugi"/>
          <w:color w:val="000000" w:themeColor="text1"/>
          <w:sz w:val="24"/>
          <w:szCs w:val="24"/>
        </w:rPr>
      </w:pPr>
    </w:p>
    <w:p w14:paraId="6DE0788B" w14:textId="77777777" w:rsidR="00527EEA" w:rsidRPr="00FC3CE5" w:rsidRDefault="00527EEA" w:rsidP="00B05872">
      <w:pPr>
        <w:pStyle w:val="Citadestacada"/>
        <w:numPr>
          <w:ilvl w:val="0"/>
          <w:numId w:val="18"/>
        </w:numPr>
        <w:rPr>
          <w:rFonts w:ascii="Franklin Gothic Medium" w:hAnsi="Franklin Gothic Medium"/>
          <w:i w:val="0"/>
          <w:color w:val="000000" w:themeColor="text1"/>
          <w:sz w:val="28"/>
        </w:rPr>
      </w:pPr>
      <w:r w:rsidRPr="00FC3CE5">
        <w:rPr>
          <w:rFonts w:ascii="Franklin Gothic Medium" w:hAnsi="Franklin Gothic Medium"/>
          <w:i w:val="0"/>
          <w:color w:val="000000" w:themeColor="text1"/>
          <w:sz w:val="28"/>
        </w:rPr>
        <w:lastRenderedPageBreak/>
        <w:t>Comunicación de resultados</w:t>
      </w:r>
    </w:p>
    <w:p w14:paraId="577D4CED" w14:textId="77777777" w:rsidR="00B61570" w:rsidRPr="00FC3CE5" w:rsidRDefault="00B61570" w:rsidP="003A5619">
      <w:pPr>
        <w:jc w:val="both"/>
        <w:rPr>
          <w:rFonts w:ascii="Gadugi" w:hAnsi="Gadugi"/>
          <w:color w:val="000000" w:themeColor="text1"/>
          <w:sz w:val="24"/>
          <w:szCs w:val="24"/>
        </w:rPr>
      </w:pPr>
      <w:r w:rsidRPr="00FC3CE5">
        <w:rPr>
          <w:rFonts w:ascii="Gadugi" w:hAnsi="Gadugi"/>
          <w:color w:val="000000" w:themeColor="text1"/>
          <w:sz w:val="24"/>
          <w:szCs w:val="24"/>
        </w:rPr>
        <w:t>Una vez definidas las acciones, se debe definir un plan de comunicación, tanto interno como externo de la organización.</w:t>
      </w:r>
    </w:p>
    <w:p w14:paraId="7CFD179B" w14:textId="77777777" w:rsidR="00B61570" w:rsidRPr="00FC3CE5" w:rsidRDefault="00B61570" w:rsidP="003A5619">
      <w:pPr>
        <w:jc w:val="both"/>
        <w:rPr>
          <w:rFonts w:ascii="Gadugi" w:hAnsi="Gadugi"/>
          <w:color w:val="000000" w:themeColor="text1"/>
          <w:sz w:val="24"/>
          <w:szCs w:val="24"/>
        </w:rPr>
      </w:pPr>
      <w:r w:rsidRPr="00FC3CE5">
        <w:rPr>
          <w:rFonts w:ascii="Gadugi" w:hAnsi="Gadugi"/>
          <w:color w:val="000000" w:themeColor="text1"/>
          <w:sz w:val="24"/>
          <w:szCs w:val="24"/>
        </w:rPr>
        <w:t xml:space="preserve">Para entidades pequeñas o medianas o para aquellos sectores que no están acostumbrados a comunicar externamente información social o ambiental, puede </w:t>
      </w:r>
      <w:r w:rsidR="003A5619" w:rsidRPr="00FC3CE5">
        <w:rPr>
          <w:rFonts w:ascii="Gadugi" w:hAnsi="Gadugi"/>
          <w:color w:val="000000" w:themeColor="text1"/>
          <w:sz w:val="24"/>
          <w:szCs w:val="24"/>
        </w:rPr>
        <w:t>ser</w:t>
      </w:r>
      <w:r w:rsidRPr="00FC3CE5">
        <w:rPr>
          <w:rFonts w:ascii="Gadugi" w:hAnsi="Gadugi"/>
          <w:color w:val="000000" w:themeColor="text1"/>
          <w:sz w:val="24"/>
          <w:szCs w:val="24"/>
        </w:rPr>
        <w:t xml:space="preserve"> interesante diseñar acciones de comunicación colectivas con otros agentes y con el soporte y medios disponibles en sindicatos o asociaciones, Administración pública, entre otros.</w:t>
      </w:r>
    </w:p>
    <w:p w14:paraId="147F8AA6" w14:textId="77777777" w:rsidR="00B61570" w:rsidRPr="00FC3CE5" w:rsidRDefault="00B61570" w:rsidP="003A5619">
      <w:pPr>
        <w:jc w:val="both"/>
        <w:rPr>
          <w:rFonts w:ascii="Gadugi" w:hAnsi="Gadugi"/>
          <w:color w:val="000000" w:themeColor="text1"/>
          <w:sz w:val="24"/>
          <w:szCs w:val="24"/>
        </w:rPr>
      </w:pPr>
      <w:r w:rsidRPr="00FC3CE5">
        <w:rPr>
          <w:rFonts w:ascii="Gadugi" w:hAnsi="Gadugi"/>
          <w:color w:val="000000" w:themeColor="text1"/>
          <w:sz w:val="24"/>
          <w:szCs w:val="24"/>
        </w:rPr>
        <w:t>Las acciones de comunicación responden a tres motivos:</w:t>
      </w:r>
    </w:p>
    <w:p w14:paraId="7BF6C729" w14:textId="77777777" w:rsidR="00333033" w:rsidRPr="00FC3CE5" w:rsidRDefault="00B61570" w:rsidP="003A5619">
      <w:pPr>
        <w:pStyle w:val="Prrafodelista"/>
        <w:numPr>
          <w:ilvl w:val="0"/>
          <w:numId w:val="1"/>
        </w:numPr>
        <w:jc w:val="both"/>
        <w:rPr>
          <w:rFonts w:ascii="Gadugi" w:hAnsi="Gadugi"/>
          <w:color w:val="000000" w:themeColor="text1"/>
          <w:sz w:val="24"/>
          <w:szCs w:val="24"/>
        </w:rPr>
      </w:pPr>
      <w:r w:rsidRPr="00FC3CE5">
        <w:rPr>
          <w:rFonts w:ascii="Gadugi" w:hAnsi="Gadugi"/>
          <w:color w:val="000000" w:themeColor="text1"/>
          <w:sz w:val="24"/>
          <w:szCs w:val="24"/>
        </w:rPr>
        <w:t>Asegurar la correcta implantación del Plan de prevención y reducción de las pérdidas y despilfarro alimentario</w:t>
      </w:r>
      <w:r w:rsidR="0094619F" w:rsidRPr="00FC3CE5">
        <w:rPr>
          <w:rFonts w:ascii="Gadugi" w:hAnsi="Gadugi"/>
          <w:color w:val="000000" w:themeColor="text1"/>
          <w:sz w:val="24"/>
          <w:szCs w:val="24"/>
        </w:rPr>
        <w:t xml:space="preserve"> y su desarrollo interno.</w:t>
      </w:r>
    </w:p>
    <w:p w14:paraId="45436D53" w14:textId="77777777" w:rsidR="00924D15" w:rsidRPr="00FC3CE5" w:rsidRDefault="00924D15" w:rsidP="00924D15">
      <w:pPr>
        <w:pStyle w:val="Prrafodelista"/>
        <w:jc w:val="both"/>
        <w:rPr>
          <w:rFonts w:ascii="Gadugi" w:hAnsi="Gadugi"/>
          <w:color w:val="000000" w:themeColor="text1"/>
          <w:sz w:val="24"/>
          <w:szCs w:val="24"/>
        </w:rPr>
      </w:pPr>
      <w:r w:rsidRPr="00FC3CE5">
        <w:rPr>
          <w:rFonts w:ascii="Gadugi" w:hAnsi="Gadugi"/>
          <w:color w:val="000000" w:themeColor="text1"/>
          <w:sz w:val="24"/>
          <w:szCs w:val="24"/>
        </w:rPr>
        <w:t>Para lo cual, podrá recabar la confirmación del conocimiento de los miembros de la organización a través de la notificación in</w:t>
      </w:r>
      <w:r w:rsidR="00A55B87" w:rsidRPr="00FC3CE5">
        <w:rPr>
          <w:rFonts w:ascii="Gadugi" w:hAnsi="Gadugi"/>
          <w:color w:val="000000" w:themeColor="text1"/>
          <w:sz w:val="24"/>
          <w:szCs w:val="24"/>
        </w:rPr>
        <w:t>corporada en los Anexos</w:t>
      </w:r>
      <w:r w:rsidRPr="00FC3CE5">
        <w:rPr>
          <w:rFonts w:ascii="Gadugi" w:hAnsi="Gadugi"/>
          <w:color w:val="000000" w:themeColor="text1"/>
          <w:sz w:val="24"/>
          <w:szCs w:val="24"/>
        </w:rPr>
        <w:t xml:space="preserve">. </w:t>
      </w:r>
    </w:p>
    <w:p w14:paraId="46C5E5B0" w14:textId="77777777" w:rsidR="00333033" w:rsidRPr="00FC3CE5" w:rsidRDefault="0094619F" w:rsidP="003A5619">
      <w:pPr>
        <w:pStyle w:val="Prrafodelista"/>
        <w:numPr>
          <w:ilvl w:val="0"/>
          <w:numId w:val="1"/>
        </w:numPr>
        <w:jc w:val="both"/>
        <w:rPr>
          <w:rFonts w:ascii="Gadugi" w:hAnsi="Gadugi"/>
          <w:color w:val="000000" w:themeColor="text1"/>
          <w:sz w:val="24"/>
          <w:szCs w:val="24"/>
        </w:rPr>
      </w:pPr>
      <w:r w:rsidRPr="00FC3CE5">
        <w:rPr>
          <w:rFonts w:ascii="Gadugi" w:hAnsi="Gadugi"/>
          <w:color w:val="000000" w:themeColor="text1"/>
          <w:sz w:val="24"/>
          <w:szCs w:val="24"/>
        </w:rPr>
        <w:t xml:space="preserve">Comunicar a la sociedad y a otros agentes externos el compromiso de la entidad con la prevención y reducción de las pérdidas y desperdicios. </w:t>
      </w:r>
    </w:p>
    <w:p w14:paraId="3109774A" w14:textId="77777777" w:rsidR="00704142" w:rsidRPr="00FC3CE5" w:rsidRDefault="00704142" w:rsidP="00704142">
      <w:pPr>
        <w:pStyle w:val="Prrafodelista"/>
        <w:jc w:val="both"/>
        <w:rPr>
          <w:rFonts w:ascii="Gadugi" w:hAnsi="Gadugi"/>
          <w:color w:val="000000" w:themeColor="text1"/>
          <w:sz w:val="24"/>
          <w:szCs w:val="24"/>
        </w:rPr>
      </w:pPr>
      <w:r w:rsidRPr="00FC3CE5">
        <w:rPr>
          <w:rFonts w:ascii="Gadugi" w:hAnsi="Gadugi"/>
          <w:color w:val="000000" w:themeColor="text1"/>
          <w:sz w:val="24"/>
          <w:szCs w:val="24"/>
        </w:rPr>
        <w:t xml:space="preserve">Dispone de un cartel </w:t>
      </w:r>
      <w:r w:rsidR="00A55B87" w:rsidRPr="00FC3CE5">
        <w:rPr>
          <w:rFonts w:ascii="Gadugi" w:hAnsi="Gadugi"/>
          <w:color w:val="000000" w:themeColor="text1"/>
          <w:sz w:val="24"/>
          <w:szCs w:val="24"/>
        </w:rPr>
        <w:t xml:space="preserve">en los Anexos </w:t>
      </w:r>
      <w:r w:rsidRPr="00FC3CE5">
        <w:rPr>
          <w:rFonts w:ascii="Gadugi" w:hAnsi="Gadugi"/>
          <w:color w:val="000000" w:themeColor="text1"/>
          <w:sz w:val="24"/>
          <w:szCs w:val="24"/>
        </w:rPr>
        <w:t>para su establecimiento (comercio al por menor/hostelería)</w:t>
      </w:r>
    </w:p>
    <w:p w14:paraId="5332305E" w14:textId="77777777" w:rsidR="0094619F" w:rsidRPr="00FC3CE5" w:rsidRDefault="0094619F" w:rsidP="003A5619">
      <w:pPr>
        <w:pStyle w:val="Prrafodelista"/>
        <w:numPr>
          <w:ilvl w:val="0"/>
          <w:numId w:val="1"/>
        </w:numPr>
        <w:jc w:val="both"/>
        <w:rPr>
          <w:rFonts w:ascii="Gadugi" w:hAnsi="Gadugi"/>
          <w:color w:val="000000" w:themeColor="text1"/>
          <w:sz w:val="24"/>
          <w:szCs w:val="24"/>
        </w:rPr>
      </w:pPr>
      <w:r w:rsidRPr="00FC3CE5">
        <w:rPr>
          <w:rFonts w:ascii="Gadugi" w:hAnsi="Gadugi"/>
          <w:color w:val="000000" w:themeColor="text1"/>
          <w:sz w:val="24"/>
          <w:szCs w:val="24"/>
        </w:rPr>
        <w:t xml:space="preserve">Cumplir con los requisitos de información de la Administración. </w:t>
      </w:r>
    </w:p>
    <w:p w14:paraId="477661DC" w14:textId="77777777" w:rsidR="003E6E92" w:rsidRPr="00FC3CE5" w:rsidRDefault="003E6E92" w:rsidP="003E6E92">
      <w:pPr>
        <w:jc w:val="both"/>
        <w:rPr>
          <w:rFonts w:ascii="Gadugi" w:hAnsi="Gadugi"/>
          <w:color w:val="000000" w:themeColor="text1"/>
          <w:sz w:val="24"/>
          <w:szCs w:val="24"/>
        </w:rPr>
      </w:pPr>
    </w:p>
    <w:p w14:paraId="23951B5A" w14:textId="77777777" w:rsidR="0094619F" w:rsidRPr="00FC3CE5" w:rsidRDefault="00527EEA" w:rsidP="00B05872">
      <w:pPr>
        <w:pStyle w:val="Citadestacada"/>
        <w:numPr>
          <w:ilvl w:val="0"/>
          <w:numId w:val="18"/>
        </w:numPr>
        <w:rPr>
          <w:rFonts w:ascii="Franklin Gothic Medium" w:hAnsi="Franklin Gothic Medium"/>
          <w:i w:val="0"/>
          <w:color w:val="000000" w:themeColor="text1"/>
          <w:sz w:val="28"/>
        </w:rPr>
      </w:pPr>
      <w:r w:rsidRPr="00FC3CE5">
        <w:rPr>
          <w:rFonts w:ascii="Franklin Gothic Medium" w:hAnsi="Franklin Gothic Medium"/>
          <w:i w:val="0"/>
          <w:color w:val="000000" w:themeColor="text1"/>
          <w:sz w:val="28"/>
        </w:rPr>
        <w:t>Verificar y actualizar el plan</w:t>
      </w:r>
    </w:p>
    <w:p w14:paraId="30091374" w14:textId="673C20CE" w:rsidR="00FC3CE5" w:rsidRPr="00FC3CE5" w:rsidRDefault="0094619F" w:rsidP="003A5619">
      <w:pPr>
        <w:jc w:val="both"/>
        <w:rPr>
          <w:rFonts w:ascii="Gadugi" w:hAnsi="Gadugi"/>
          <w:color w:val="000000" w:themeColor="text1"/>
          <w:sz w:val="24"/>
          <w:szCs w:val="24"/>
        </w:rPr>
      </w:pPr>
      <w:r w:rsidRPr="00FC3CE5">
        <w:rPr>
          <w:rFonts w:ascii="Gadugi" w:hAnsi="Gadugi"/>
          <w:color w:val="000000" w:themeColor="text1"/>
          <w:sz w:val="24"/>
          <w:szCs w:val="24"/>
        </w:rPr>
        <w:t xml:space="preserve">Además del seguimiento habitual, la documentación y el registro de las diferentes actividades del Plan de prevención y reducción es recomendable que, al menos una vez al año, se lleva a cabo una evaluación global de todo el plan para comprobar que se están alcanzando los objetivos que se habían marcado, así como para hacer las modificaciones y actualizaciones necesarias. </w:t>
      </w:r>
    </w:p>
    <w:p w14:paraId="0275989D" w14:textId="77777777" w:rsidR="0094619F" w:rsidRPr="00FC3CE5" w:rsidRDefault="0094619F" w:rsidP="003A5619">
      <w:pPr>
        <w:jc w:val="both"/>
        <w:rPr>
          <w:rFonts w:ascii="Gadugi" w:hAnsi="Gadugi"/>
          <w:color w:val="000000" w:themeColor="text1"/>
          <w:sz w:val="24"/>
          <w:szCs w:val="24"/>
        </w:rPr>
      </w:pPr>
      <w:r w:rsidRPr="00FC3CE5">
        <w:rPr>
          <w:rFonts w:ascii="Gadugi" w:hAnsi="Gadugi"/>
          <w:color w:val="000000" w:themeColor="text1"/>
          <w:sz w:val="24"/>
          <w:szCs w:val="24"/>
        </w:rPr>
        <w:t>Para ello, será necesario:</w:t>
      </w:r>
    </w:p>
    <w:p w14:paraId="746C7F78" w14:textId="77777777" w:rsidR="0094619F" w:rsidRPr="00FC3CE5" w:rsidRDefault="0094619F" w:rsidP="003A5619">
      <w:pPr>
        <w:jc w:val="both"/>
        <w:rPr>
          <w:rFonts w:ascii="Gadugi" w:hAnsi="Gadugi"/>
          <w:b/>
          <w:color w:val="000000" w:themeColor="text1"/>
          <w:sz w:val="24"/>
          <w:szCs w:val="24"/>
          <w:u w:val="single"/>
        </w:rPr>
      </w:pPr>
      <w:r w:rsidRPr="00FC3CE5">
        <w:rPr>
          <w:rFonts w:ascii="Gadugi" w:hAnsi="Gadugi"/>
          <w:b/>
          <w:color w:val="000000" w:themeColor="text1"/>
          <w:sz w:val="24"/>
          <w:szCs w:val="24"/>
          <w:u w:val="single"/>
        </w:rPr>
        <w:t>Verificar el Plan de prevención y reducción de pérdidas y desperdicio alimentario</w:t>
      </w:r>
    </w:p>
    <w:p w14:paraId="016326E5" w14:textId="77777777" w:rsidR="0094619F" w:rsidRPr="00FC3CE5" w:rsidRDefault="0094619F" w:rsidP="003A5619">
      <w:pPr>
        <w:jc w:val="both"/>
        <w:rPr>
          <w:rFonts w:ascii="Gadugi" w:hAnsi="Gadugi"/>
          <w:color w:val="000000" w:themeColor="text1"/>
          <w:sz w:val="24"/>
          <w:szCs w:val="24"/>
        </w:rPr>
      </w:pPr>
      <w:r w:rsidRPr="00FC3CE5">
        <w:rPr>
          <w:rFonts w:ascii="Gadugi" w:hAnsi="Gadugi"/>
          <w:color w:val="000000" w:themeColor="text1"/>
          <w:sz w:val="24"/>
          <w:szCs w:val="24"/>
        </w:rPr>
        <w:lastRenderedPageBreak/>
        <w:t>Supone realizar una auditoría interna para comprobar la evolución correcta del Plan de prevención y reducción de pérdidas y desperdicio alimentario dentro de un proceso de mejora continua.</w:t>
      </w:r>
    </w:p>
    <w:p w14:paraId="53D7D2D1" w14:textId="77777777" w:rsidR="0094619F" w:rsidRPr="00FC3CE5" w:rsidRDefault="0094619F" w:rsidP="003A5619">
      <w:pPr>
        <w:jc w:val="both"/>
        <w:rPr>
          <w:rFonts w:ascii="Gadugi" w:hAnsi="Gadugi"/>
          <w:color w:val="000000" w:themeColor="text1"/>
          <w:sz w:val="24"/>
          <w:szCs w:val="24"/>
        </w:rPr>
      </w:pPr>
      <w:r w:rsidRPr="00FC3CE5">
        <w:rPr>
          <w:rFonts w:ascii="Gadugi" w:hAnsi="Gadugi"/>
          <w:color w:val="000000" w:themeColor="text1"/>
          <w:sz w:val="24"/>
          <w:szCs w:val="24"/>
        </w:rPr>
        <w:t>La auditoría interna implica:</w:t>
      </w:r>
    </w:p>
    <w:p w14:paraId="19BF7B8A" w14:textId="77777777" w:rsidR="0094619F" w:rsidRPr="00FC3CE5" w:rsidRDefault="0094619F" w:rsidP="003A5619">
      <w:pPr>
        <w:pStyle w:val="Prrafodelista"/>
        <w:numPr>
          <w:ilvl w:val="0"/>
          <w:numId w:val="6"/>
        </w:numPr>
        <w:jc w:val="both"/>
        <w:rPr>
          <w:rFonts w:ascii="Gadugi" w:hAnsi="Gadugi"/>
          <w:color w:val="000000" w:themeColor="text1"/>
          <w:sz w:val="24"/>
          <w:szCs w:val="24"/>
        </w:rPr>
      </w:pPr>
      <w:r w:rsidRPr="00FC3CE5">
        <w:rPr>
          <w:rFonts w:ascii="Gadugi" w:hAnsi="Gadugi"/>
          <w:color w:val="000000" w:themeColor="text1"/>
          <w:sz w:val="24"/>
          <w:szCs w:val="24"/>
        </w:rPr>
        <w:t>Comprobar que las actividades realizadas por la organización relativas al Plan de prevención y reducción de pérdidas y desperdicio alimentario se llevan a cabo conforme al procedimiento establecido</w:t>
      </w:r>
    </w:p>
    <w:p w14:paraId="61F31361" w14:textId="77777777" w:rsidR="0094619F" w:rsidRPr="00FC3CE5" w:rsidRDefault="0094619F" w:rsidP="003A5619">
      <w:pPr>
        <w:pStyle w:val="Prrafodelista"/>
        <w:numPr>
          <w:ilvl w:val="0"/>
          <w:numId w:val="6"/>
        </w:numPr>
        <w:jc w:val="both"/>
        <w:rPr>
          <w:rFonts w:ascii="Gadugi" w:hAnsi="Gadugi"/>
          <w:color w:val="000000" w:themeColor="text1"/>
          <w:sz w:val="24"/>
          <w:szCs w:val="24"/>
        </w:rPr>
      </w:pPr>
      <w:r w:rsidRPr="00FC3CE5">
        <w:rPr>
          <w:rFonts w:ascii="Gadugi" w:hAnsi="Gadugi"/>
          <w:color w:val="000000" w:themeColor="text1"/>
          <w:sz w:val="24"/>
          <w:szCs w:val="24"/>
        </w:rPr>
        <w:t xml:space="preserve">Se identifican los posibles problemas en los procedimientos y su mejora. </w:t>
      </w:r>
    </w:p>
    <w:p w14:paraId="453B5D8F" w14:textId="77777777" w:rsidR="0094619F" w:rsidRPr="00FC3CE5" w:rsidRDefault="0094619F" w:rsidP="003A5619">
      <w:pPr>
        <w:jc w:val="both"/>
        <w:rPr>
          <w:rFonts w:ascii="Gadugi" w:hAnsi="Gadugi"/>
          <w:b/>
          <w:color w:val="000000" w:themeColor="text1"/>
          <w:sz w:val="24"/>
          <w:szCs w:val="24"/>
          <w:u w:val="single"/>
        </w:rPr>
      </w:pPr>
      <w:r w:rsidRPr="00FC3CE5">
        <w:rPr>
          <w:rFonts w:ascii="Gadugi" w:hAnsi="Gadugi"/>
          <w:b/>
          <w:color w:val="000000" w:themeColor="text1"/>
          <w:sz w:val="24"/>
          <w:szCs w:val="24"/>
          <w:u w:val="single"/>
        </w:rPr>
        <w:t>Actualizar el Plan de prevención y reducción de pérdidas y desperdicio alimentario</w:t>
      </w:r>
    </w:p>
    <w:p w14:paraId="11811151" w14:textId="77777777" w:rsidR="0094619F" w:rsidRPr="00FC3CE5" w:rsidRDefault="0094619F" w:rsidP="003A5619">
      <w:pPr>
        <w:jc w:val="both"/>
        <w:rPr>
          <w:rFonts w:ascii="Gadugi" w:hAnsi="Gadugi"/>
          <w:color w:val="000000" w:themeColor="text1"/>
          <w:sz w:val="24"/>
          <w:szCs w:val="24"/>
        </w:rPr>
      </w:pPr>
      <w:r w:rsidRPr="00FC3CE5">
        <w:rPr>
          <w:rFonts w:ascii="Gadugi" w:hAnsi="Gadugi"/>
          <w:color w:val="000000" w:themeColor="text1"/>
          <w:sz w:val="24"/>
          <w:szCs w:val="24"/>
        </w:rPr>
        <w:t xml:space="preserve">La </w:t>
      </w:r>
      <w:r w:rsidR="003A5619" w:rsidRPr="00FC3CE5">
        <w:rPr>
          <w:rFonts w:ascii="Gadugi" w:hAnsi="Gadugi"/>
          <w:color w:val="000000" w:themeColor="text1"/>
          <w:sz w:val="24"/>
          <w:szCs w:val="24"/>
        </w:rPr>
        <w:t>auditoría</w:t>
      </w:r>
      <w:r w:rsidRPr="00FC3CE5">
        <w:rPr>
          <w:rFonts w:ascii="Gadugi" w:hAnsi="Gadugi"/>
          <w:color w:val="000000" w:themeColor="text1"/>
          <w:sz w:val="24"/>
          <w:szCs w:val="24"/>
        </w:rPr>
        <w:t xml:space="preserve"> </w:t>
      </w:r>
      <w:r w:rsidR="003A5619" w:rsidRPr="00FC3CE5">
        <w:rPr>
          <w:rFonts w:ascii="Gadugi" w:hAnsi="Gadugi"/>
          <w:color w:val="000000" w:themeColor="text1"/>
          <w:sz w:val="24"/>
          <w:szCs w:val="24"/>
        </w:rPr>
        <w:t>interna</w:t>
      </w:r>
      <w:r w:rsidRPr="00FC3CE5">
        <w:rPr>
          <w:rFonts w:ascii="Gadugi" w:hAnsi="Gadugi"/>
          <w:color w:val="000000" w:themeColor="text1"/>
          <w:sz w:val="24"/>
          <w:szCs w:val="24"/>
        </w:rPr>
        <w:t xml:space="preserve"> puede reflejar </w:t>
      </w:r>
      <w:r w:rsidR="003A5619" w:rsidRPr="00FC3CE5">
        <w:rPr>
          <w:rFonts w:ascii="Gadugi" w:hAnsi="Gadugi"/>
          <w:color w:val="000000" w:themeColor="text1"/>
          <w:sz w:val="24"/>
          <w:szCs w:val="24"/>
        </w:rPr>
        <w:t>algún</w:t>
      </w:r>
      <w:r w:rsidRPr="00FC3CE5">
        <w:rPr>
          <w:rFonts w:ascii="Gadugi" w:hAnsi="Gadugi"/>
          <w:color w:val="000000" w:themeColor="text1"/>
          <w:sz w:val="24"/>
          <w:szCs w:val="24"/>
        </w:rPr>
        <w:t xml:space="preserve"> aspecto del Plan de prevención y reducción de pérdidas y desperdicio alimentario que ya no es adecuado por diferentes motivos. Todo ello se debe a que las organizaciones se encuentran en un entorno altamente cambiante, </w:t>
      </w:r>
      <w:r w:rsidR="00B45741" w:rsidRPr="00FC3CE5">
        <w:rPr>
          <w:rFonts w:ascii="Gadugi" w:hAnsi="Gadugi"/>
          <w:color w:val="000000" w:themeColor="text1"/>
          <w:sz w:val="24"/>
          <w:szCs w:val="24"/>
        </w:rPr>
        <w:t>y,</w:t>
      </w:r>
      <w:r w:rsidRPr="00FC3CE5">
        <w:rPr>
          <w:rFonts w:ascii="Gadugi" w:hAnsi="Gadugi"/>
          <w:color w:val="000000" w:themeColor="text1"/>
          <w:sz w:val="24"/>
          <w:szCs w:val="24"/>
        </w:rPr>
        <w:t xml:space="preserve"> por tanto, el Plan de prevención y reducción de pérdidas y desperdicio alimentario ha de ser </w:t>
      </w:r>
      <w:r w:rsidR="003A5619" w:rsidRPr="00FC3CE5">
        <w:rPr>
          <w:rFonts w:ascii="Gadugi" w:hAnsi="Gadugi"/>
          <w:color w:val="000000" w:themeColor="text1"/>
          <w:sz w:val="24"/>
          <w:szCs w:val="24"/>
        </w:rPr>
        <w:t>un</w:t>
      </w:r>
      <w:r w:rsidRPr="00FC3CE5">
        <w:rPr>
          <w:rFonts w:ascii="Gadugi" w:hAnsi="Gadugi"/>
          <w:color w:val="000000" w:themeColor="text1"/>
          <w:sz w:val="24"/>
          <w:szCs w:val="24"/>
        </w:rPr>
        <w:t xml:space="preserve"> instrumento que sirva para la mejora continua</w:t>
      </w:r>
      <w:r w:rsidR="003A5619" w:rsidRPr="00FC3CE5">
        <w:rPr>
          <w:rFonts w:ascii="Gadugi" w:hAnsi="Gadugi"/>
          <w:color w:val="000000" w:themeColor="text1"/>
          <w:sz w:val="24"/>
          <w:szCs w:val="24"/>
        </w:rPr>
        <w:t>.</w:t>
      </w:r>
    </w:p>
    <w:p w14:paraId="1F820627" w14:textId="77777777" w:rsidR="003A5619" w:rsidRPr="00FC3CE5" w:rsidRDefault="003A5619" w:rsidP="003A5619">
      <w:pPr>
        <w:jc w:val="both"/>
        <w:rPr>
          <w:rFonts w:ascii="Gadugi" w:hAnsi="Gadugi"/>
          <w:color w:val="000000" w:themeColor="text1"/>
          <w:sz w:val="24"/>
          <w:szCs w:val="24"/>
        </w:rPr>
      </w:pPr>
      <w:r w:rsidRPr="00FC3CE5">
        <w:rPr>
          <w:rFonts w:ascii="Gadugi" w:hAnsi="Gadugi"/>
          <w:color w:val="000000" w:themeColor="text1"/>
          <w:sz w:val="24"/>
          <w:szCs w:val="24"/>
        </w:rPr>
        <w:t>La actualización del Plan puede estar relacionada con el hecho de que, por ejemplo:</w:t>
      </w:r>
    </w:p>
    <w:p w14:paraId="5A32C2B5" w14:textId="77777777" w:rsidR="003A5619" w:rsidRPr="00FC3CE5" w:rsidRDefault="003A5619" w:rsidP="003A5619">
      <w:pPr>
        <w:pStyle w:val="Prrafodelista"/>
        <w:numPr>
          <w:ilvl w:val="0"/>
          <w:numId w:val="7"/>
        </w:numPr>
        <w:jc w:val="both"/>
        <w:rPr>
          <w:rFonts w:ascii="Gadugi" w:hAnsi="Gadugi"/>
          <w:color w:val="000000" w:themeColor="text1"/>
          <w:sz w:val="24"/>
          <w:szCs w:val="24"/>
        </w:rPr>
      </w:pPr>
      <w:r w:rsidRPr="00FC3CE5">
        <w:rPr>
          <w:rFonts w:ascii="Gadugi" w:hAnsi="Gadugi"/>
          <w:color w:val="000000" w:themeColor="text1"/>
          <w:sz w:val="24"/>
          <w:szCs w:val="24"/>
        </w:rPr>
        <w:t>Se ha alcanzado un objetivo, un hecho o acción.</w:t>
      </w:r>
    </w:p>
    <w:p w14:paraId="686490F6" w14:textId="77777777" w:rsidR="003A5619" w:rsidRPr="00FC3CE5" w:rsidRDefault="003A5619" w:rsidP="003A5619">
      <w:pPr>
        <w:pStyle w:val="Prrafodelista"/>
        <w:numPr>
          <w:ilvl w:val="0"/>
          <w:numId w:val="7"/>
        </w:numPr>
        <w:jc w:val="both"/>
        <w:rPr>
          <w:rFonts w:ascii="Gadugi" w:hAnsi="Gadugi"/>
          <w:color w:val="000000" w:themeColor="text1"/>
          <w:sz w:val="24"/>
          <w:szCs w:val="24"/>
        </w:rPr>
      </w:pPr>
      <w:r w:rsidRPr="00FC3CE5">
        <w:rPr>
          <w:rFonts w:ascii="Gadugi" w:hAnsi="Gadugi"/>
          <w:color w:val="000000" w:themeColor="text1"/>
          <w:sz w:val="24"/>
          <w:szCs w:val="24"/>
        </w:rPr>
        <w:t xml:space="preserve">Se han producido cambios tecnológicos que implican la idoneidad de desarrollar una acción que anteriormente no era posible o viable; o contrariamente, estos cambios implican que una acción programada ya no es posible. </w:t>
      </w:r>
    </w:p>
    <w:p w14:paraId="751A2D31" w14:textId="77777777" w:rsidR="003A5619" w:rsidRPr="00FC3CE5" w:rsidRDefault="003A5619" w:rsidP="003A5619">
      <w:pPr>
        <w:pStyle w:val="Prrafodelista"/>
        <w:numPr>
          <w:ilvl w:val="0"/>
          <w:numId w:val="7"/>
        </w:numPr>
        <w:jc w:val="both"/>
        <w:rPr>
          <w:rFonts w:ascii="Gadugi" w:hAnsi="Gadugi"/>
          <w:color w:val="000000" w:themeColor="text1"/>
          <w:sz w:val="24"/>
          <w:szCs w:val="24"/>
        </w:rPr>
      </w:pPr>
      <w:r w:rsidRPr="00FC3CE5">
        <w:rPr>
          <w:rFonts w:ascii="Gadugi" w:hAnsi="Gadugi"/>
          <w:color w:val="000000" w:themeColor="text1"/>
          <w:sz w:val="24"/>
          <w:szCs w:val="24"/>
        </w:rPr>
        <w:t>Se ha comprobado que una acción no genera el resultado esperado</w:t>
      </w:r>
    </w:p>
    <w:p w14:paraId="0844AC5C" w14:textId="77777777" w:rsidR="003A5619" w:rsidRPr="00FC3CE5" w:rsidRDefault="003A5619" w:rsidP="003A5619">
      <w:pPr>
        <w:pStyle w:val="Prrafodelista"/>
        <w:numPr>
          <w:ilvl w:val="0"/>
          <w:numId w:val="7"/>
        </w:numPr>
        <w:jc w:val="both"/>
        <w:rPr>
          <w:rFonts w:ascii="Gadugi" w:hAnsi="Gadugi"/>
          <w:color w:val="000000" w:themeColor="text1"/>
          <w:sz w:val="24"/>
          <w:szCs w:val="24"/>
        </w:rPr>
      </w:pPr>
      <w:r w:rsidRPr="00FC3CE5">
        <w:rPr>
          <w:rFonts w:ascii="Gadugi" w:hAnsi="Gadugi"/>
          <w:color w:val="000000" w:themeColor="text1"/>
          <w:sz w:val="24"/>
          <w:szCs w:val="24"/>
        </w:rPr>
        <w:t>Se han introducido cambios en la organización (instalaciones, líneas de producción, procedimientos de trabajo, personal, etc.)</w:t>
      </w:r>
    </w:p>
    <w:p w14:paraId="4D950D21" w14:textId="77777777" w:rsidR="003A5619" w:rsidRPr="00FC3CE5" w:rsidRDefault="003A5619" w:rsidP="003A5619">
      <w:pPr>
        <w:jc w:val="both"/>
        <w:rPr>
          <w:rFonts w:ascii="Gadugi" w:hAnsi="Gadugi"/>
          <w:color w:val="000000" w:themeColor="text1"/>
          <w:sz w:val="24"/>
          <w:szCs w:val="24"/>
        </w:rPr>
      </w:pPr>
      <w:r w:rsidRPr="00FC3CE5">
        <w:rPr>
          <w:rFonts w:ascii="Gadugi" w:hAnsi="Gadugi"/>
          <w:color w:val="000000" w:themeColor="text1"/>
          <w:sz w:val="24"/>
          <w:szCs w:val="24"/>
        </w:rPr>
        <w:t xml:space="preserve">Por tanto, este proceso de auditoría interna también supone una modificación, si es necesaria, de algunos aspectos del Plan de prevención y reducción de pérdidas y desperdicio alimentario. </w:t>
      </w:r>
    </w:p>
    <w:p w14:paraId="6A257E4E" w14:textId="77777777" w:rsidR="003A5619" w:rsidRPr="00FC3CE5" w:rsidRDefault="003A5619" w:rsidP="003A5619">
      <w:pPr>
        <w:jc w:val="both"/>
        <w:rPr>
          <w:rFonts w:ascii="Gadugi" w:hAnsi="Gadugi"/>
          <w:color w:val="000000" w:themeColor="text1"/>
          <w:sz w:val="24"/>
          <w:szCs w:val="24"/>
        </w:rPr>
      </w:pPr>
    </w:p>
    <w:p w14:paraId="3B6B75F0" w14:textId="77777777" w:rsidR="00176709" w:rsidRPr="00FC3CE5" w:rsidRDefault="00176709" w:rsidP="003A5619">
      <w:pPr>
        <w:jc w:val="both"/>
        <w:rPr>
          <w:rFonts w:ascii="Gadugi" w:hAnsi="Gadugi"/>
          <w:color w:val="000000" w:themeColor="text1"/>
          <w:sz w:val="24"/>
          <w:szCs w:val="24"/>
        </w:rPr>
      </w:pPr>
    </w:p>
    <w:p w14:paraId="24985ED7" w14:textId="77777777" w:rsidR="00176709" w:rsidRPr="00FC3CE5" w:rsidRDefault="00176709" w:rsidP="003A5619">
      <w:pPr>
        <w:jc w:val="both"/>
        <w:rPr>
          <w:rFonts w:ascii="Gadugi" w:hAnsi="Gadugi"/>
          <w:color w:val="000000" w:themeColor="text1"/>
          <w:sz w:val="24"/>
          <w:szCs w:val="24"/>
        </w:rPr>
      </w:pPr>
    </w:p>
    <w:p w14:paraId="047B321B" w14:textId="77777777" w:rsidR="00176709" w:rsidRPr="00FC3CE5" w:rsidRDefault="00176709" w:rsidP="003A5619">
      <w:pPr>
        <w:jc w:val="both"/>
        <w:rPr>
          <w:rFonts w:ascii="Gadugi" w:hAnsi="Gadugi"/>
          <w:color w:val="000000" w:themeColor="text1"/>
          <w:sz w:val="24"/>
          <w:szCs w:val="24"/>
        </w:rPr>
      </w:pPr>
    </w:p>
    <w:p w14:paraId="053DDAAD" w14:textId="77777777" w:rsidR="00B05872" w:rsidRPr="00FC3CE5" w:rsidRDefault="00B05872" w:rsidP="00874E1D">
      <w:pPr>
        <w:pStyle w:val="Ttulo"/>
        <w:jc w:val="both"/>
        <w:rPr>
          <w:rFonts w:ascii="Gadugi" w:eastAsiaTheme="minorHAnsi" w:hAnsi="Gadugi" w:cstheme="minorBidi"/>
          <w:color w:val="000000" w:themeColor="text1"/>
          <w:spacing w:val="0"/>
          <w:kern w:val="0"/>
          <w:sz w:val="24"/>
          <w:szCs w:val="24"/>
        </w:rPr>
      </w:pPr>
    </w:p>
    <w:p w14:paraId="30FAE069" w14:textId="77777777" w:rsidR="00176709" w:rsidRPr="00FC3CE5" w:rsidRDefault="00176709" w:rsidP="00874E1D">
      <w:pPr>
        <w:pStyle w:val="Ttulo"/>
        <w:jc w:val="both"/>
        <w:rPr>
          <w:rFonts w:ascii="Franklin Gothic Medium" w:hAnsi="Franklin Gothic Medium"/>
          <w:color w:val="000000" w:themeColor="text1"/>
        </w:rPr>
      </w:pPr>
      <w:r w:rsidRPr="00FC3CE5">
        <w:rPr>
          <w:rFonts w:ascii="Franklin Gothic Medium" w:hAnsi="Franklin Gothic Medium"/>
          <w:color w:val="000000" w:themeColor="text1"/>
        </w:rPr>
        <w:lastRenderedPageBreak/>
        <w:t>Anexos</w:t>
      </w:r>
    </w:p>
    <w:p w14:paraId="237FF383" w14:textId="77777777" w:rsidR="00176709" w:rsidRPr="00FC3CE5" w:rsidRDefault="00B05872" w:rsidP="00B05872">
      <w:pPr>
        <w:rPr>
          <w:color w:val="000000" w:themeColor="text1"/>
        </w:rPr>
      </w:pPr>
      <w:r w:rsidRPr="00FC3CE5">
        <w:rPr>
          <w:noProof/>
          <w:color w:val="000000" w:themeColor="text1"/>
          <w:lang w:eastAsia="es-ES"/>
        </w:rPr>
        <mc:AlternateContent>
          <mc:Choice Requires="wps">
            <w:drawing>
              <wp:anchor distT="0" distB="0" distL="114300" distR="114300" simplePos="0" relativeHeight="251673600" behindDoc="0" locked="0" layoutInCell="1" allowOverlap="1" wp14:anchorId="5DF6887D" wp14:editId="55DEFBE6">
                <wp:simplePos x="0" y="0"/>
                <wp:positionH relativeFrom="column">
                  <wp:posOffset>0</wp:posOffset>
                </wp:positionH>
                <wp:positionV relativeFrom="paragraph">
                  <wp:posOffset>-635</wp:posOffset>
                </wp:positionV>
                <wp:extent cx="5391150" cy="0"/>
                <wp:effectExtent l="0" t="0" r="19050" b="19050"/>
                <wp:wrapNone/>
                <wp:docPr id="9" name="Conector recto 9"/>
                <wp:cNvGraphicFramePr/>
                <a:graphic xmlns:a="http://schemas.openxmlformats.org/drawingml/2006/main">
                  <a:graphicData uri="http://schemas.microsoft.com/office/word/2010/wordprocessingShape">
                    <wps:wsp>
                      <wps:cNvCnPr/>
                      <wps:spPr>
                        <a:xfrm>
                          <a:off x="0" y="0"/>
                          <a:ext cx="539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CD4ADE" id="Conector recto 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2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" strokecolor="#4472c4 [3204]" strokeweight=".5pt">
                <v:stroke joinstyle="miter"/>
              </v:line>
            </w:pict>
          </mc:Fallback>
        </mc:AlternateContent>
      </w:r>
    </w:p>
    <w:p w14:paraId="7EADBA7C" w14:textId="77777777" w:rsidR="00176709" w:rsidRPr="00FC3CE5" w:rsidRDefault="00176709" w:rsidP="00874E1D">
      <w:pPr>
        <w:pStyle w:val="Ttulo1"/>
        <w:jc w:val="both"/>
        <w:rPr>
          <w:rFonts w:ascii="Franklin Gothic Medium" w:hAnsi="Franklin Gothic Medium"/>
          <w:color w:val="000000" w:themeColor="text1"/>
        </w:rPr>
      </w:pPr>
      <w:r w:rsidRPr="00FC3CE5">
        <w:rPr>
          <w:rFonts w:ascii="Franklin Gothic Medium" w:hAnsi="Franklin Gothic Medium"/>
          <w:color w:val="000000" w:themeColor="text1"/>
        </w:rPr>
        <w:t>Herramientas para la elaboración de los indicadores</w:t>
      </w:r>
    </w:p>
    <w:p w14:paraId="69D81557" w14:textId="77777777" w:rsidR="00176709" w:rsidRPr="00FC3CE5" w:rsidRDefault="00176709" w:rsidP="00874E1D">
      <w:pPr>
        <w:jc w:val="both"/>
        <w:rPr>
          <w:rFonts w:ascii="Gadugi" w:hAnsi="Gadugi"/>
          <w:color w:val="000000" w:themeColor="text1"/>
          <w:sz w:val="24"/>
          <w:szCs w:val="24"/>
        </w:rPr>
      </w:pPr>
    </w:p>
    <w:p w14:paraId="21B792D5" w14:textId="77777777" w:rsidR="00176709" w:rsidRPr="00FC3CE5" w:rsidRDefault="00176709" w:rsidP="00874E1D">
      <w:pPr>
        <w:jc w:val="both"/>
        <w:rPr>
          <w:rFonts w:ascii="Gadugi" w:hAnsi="Gadugi"/>
          <w:color w:val="000000" w:themeColor="text1"/>
          <w:sz w:val="24"/>
          <w:szCs w:val="24"/>
        </w:rPr>
      </w:pPr>
      <w:r w:rsidRPr="00FC3CE5">
        <w:rPr>
          <w:rFonts w:ascii="Gadugi" w:hAnsi="Gadugi"/>
          <w:color w:val="000000" w:themeColor="text1"/>
          <w:sz w:val="24"/>
          <w:szCs w:val="24"/>
        </w:rPr>
        <w:t xml:space="preserve">FICHA 1. DESCRIPCIÓN DE LAS ACCIONES DE PREVENCIÓN Y REDUCCIÓN. </w:t>
      </w:r>
    </w:p>
    <w:tbl>
      <w:tblPr>
        <w:tblStyle w:val="Tablaconcuadrcula1clara"/>
        <w:tblW w:w="0" w:type="auto"/>
        <w:tblLook w:val="04A0" w:firstRow="1" w:lastRow="0" w:firstColumn="1" w:lastColumn="0" w:noHBand="0" w:noVBand="1"/>
      </w:tblPr>
      <w:tblGrid>
        <w:gridCol w:w="1618"/>
        <w:gridCol w:w="1266"/>
        <w:gridCol w:w="1445"/>
        <w:gridCol w:w="1267"/>
        <w:gridCol w:w="1631"/>
        <w:gridCol w:w="1267"/>
      </w:tblGrid>
      <w:tr w:rsidR="00FC3CE5" w:rsidRPr="00FC3CE5" w14:paraId="1DB37895" w14:textId="77777777" w:rsidTr="00B05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shd w:val="clear" w:color="auto" w:fill="F7CAAC" w:themeFill="accent2" w:themeFillTint="66"/>
          </w:tcPr>
          <w:p w14:paraId="1A88C242" w14:textId="77777777" w:rsidR="00176709" w:rsidRPr="00FC3CE5" w:rsidRDefault="00176709" w:rsidP="00874E1D">
            <w:pPr>
              <w:jc w:val="both"/>
              <w:rPr>
                <w:rFonts w:ascii="Gadugi" w:hAnsi="Gadugi"/>
                <w:color w:val="000000" w:themeColor="text1"/>
                <w:sz w:val="24"/>
                <w:szCs w:val="24"/>
              </w:rPr>
            </w:pPr>
          </w:p>
          <w:p w14:paraId="0B911F64" w14:textId="77777777" w:rsidR="00176709" w:rsidRPr="00FC3CE5" w:rsidRDefault="00176709" w:rsidP="00874E1D">
            <w:pPr>
              <w:jc w:val="both"/>
              <w:rPr>
                <w:rFonts w:ascii="Gadugi" w:hAnsi="Gadugi"/>
                <w:color w:val="000000" w:themeColor="text1"/>
                <w:sz w:val="24"/>
                <w:szCs w:val="24"/>
              </w:rPr>
            </w:pPr>
            <w:r w:rsidRPr="00FC3CE5">
              <w:rPr>
                <w:rFonts w:ascii="Gadugi" w:hAnsi="Gadugi"/>
                <w:color w:val="000000" w:themeColor="text1"/>
                <w:sz w:val="24"/>
                <w:szCs w:val="24"/>
              </w:rPr>
              <w:t>Objetivo</w:t>
            </w:r>
          </w:p>
          <w:p w14:paraId="596E08C2" w14:textId="77777777" w:rsidR="00176709" w:rsidRPr="00FC3CE5" w:rsidRDefault="00176709" w:rsidP="00874E1D">
            <w:pPr>
              <w:jc w:val="both"/>
              <w:rPr>
                <w:rFonts w:ascii="Gadugi" w:hAnsi="Gadugi"/>
                <w:color w:val="000000" w:themeColor="text1"/>
                <w:sz w:val="24"/>
                <w:szCs w:val="24"/>
              </w:rPr>
            </w:pPr>
          </w:p>
        </w:tc>
        <w:tc>
          <w:tcPr>
            <w:tcW w:w="6876" w:type="dxa"/>
            <w:gridSpan w:val="5"/>
          </w:tcPr>
          <w:p w14:paraId="6D52D49D" w14:textId="77777777" w:rsidR="00176709" w:rsidRPr="00FC3CE5" w:rsidRDefault="00176709" w:rsidP="00874E1D">
            <w:pPr>
              <w:jc w:val="both"/>
              <w:cnfStyle w:val="100000000000" w:firstRow="1"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r>
      <w:tr w:rsidR="00FC3CE5" w:rsidRPr="00FC3CE5" w14:paraId="79154382" w14:textId="77777777" w:rsidTr="00B05872">
        <w:tc>
          <w:tcPr>
            <w:cnfStyle w:val="001000000000" w:firstRow="0" w:lastRow="0" w:firstColumn="1" w:lastColumn="0" w:oddVBand="0" w:evenVBand="0" w:oddHBand="0" w:evenHBand="0" w:firstRowFirstColumn="0" w:firstRowLastColumn="0" w:lastRowFirstColumn="0" w:lastRowLastColumn="0"/>
            <w:tcW w:w="1618" w:type="dxa"/>
            <w:shd w:val="clear" w:color="auto" w:fill="F7CAAC" w:themeFill="accent2" w:themeFillTint="66"/>
          </w:tcPr>
          <w:p w14:paraId="0925B530" w14:textId="77777777" w:rsidR="00176709" w:rsidRPr="00FC3CE5" w:rsidRDefault="00176709" w:rsidP="00874E1D">
            <w:pPr>
              <w:jc w:val="both"/>
              <w:rPr>
                <w:rFonts w:ascii="Gadugi" w:hAnsi="Gadugi"/>
                <w:color w:val="000000" w:themeColor="text1"/>
                <w:sz w:val="24"/>
                <w:szCs w:val="24"/>
              </w:rPr>
            </w:pPr>
          </w:p>
          <w:p w14:paraId="06A4A9BD" w14:textId="77777777" w:rsidR="00176709" w:rsidRPr="00FC3CE5" w:rsidRDefault="00176709" w:rsidP="00874E1D">
            <w:pPr>
              <w:jc w:val="both"/>
              <w:rPr>
                <w:rFonts w:ascii="Gadugi" w:hAnsi="Gadugi"/>
                <w:color w:val="000000" w:themeColor="text1"/>
                <w:sz w:val="24"/>
                <w:szCs w:val="24"/>
              </w:rPr>
            </w:pPr>
            <w:r w:rsidRPr="00FC3CE5">
              <w:rPr>
                <w:rFonts w:ascii="Gadugi" w:hAnsi="Gadugi"/>
                <w:color w:val="000000" w:themeColor="text1"/>
                <w:sz w:val="24"/>
                <w:szCs w:val="24"/>
              </w:rPr>
              <w:t>Acción</w:t>
            </w:r>
          </w:p>
          <w:p w14:paraId="76106D15" w14:textId="77777777" w:rsidR="00176709" w:rsidRPr="00FC3CE5" w:rsidRDefault="00176709" w:rsidP="00874E1D">
            <w:pPr>
              <w:jc w:val="both"/>
              <w:rPr>
                <w:rFonts w:ascii="Gadugi" w:hAnsi="Gadugi"/>
                <w:color w:val="000000" w:themeColor="text1"/>
                <w:sz w:val="24"/>
                <w:szCs w:val="24"/>
              </w:rPr>
            </w:pPr>
          </w:p>
        </w:tc>
        <w:tc>
          <w:tcPr>
            <w:tcW w:w="6876" w:type="dxa"/>
            <w:gridSpan w:val="5"/>
          </w:tcPr>
          <w:p w14:paraId="6F35AC06" w14:textId="77777777" w:rsidR="00176709" w:rsidRPr="00FC3CE5" w:rsidRDefault="00176709" w:rsidP="00874E1D">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r>
      <w:tr w:rsidR="00FC3CE5" w:rsidRPr="00FC3CE5" w14:paraId="4D651E74" w14:textId="77777777" w:rsidTr="00B05872">
        <w:tc>
          <w:tcPr>
            <w:cnfStyle w:val="001000000000" w:firstRow="0" w:lastRow="0" w:firstColumn="1" w:lastColumn="0" w:oddVBand="0" w:evenVBand="0" w:oddHBand="0" w:evenHBand="0" w:firstRowFirstColumn="0" w:firstRowLastColumn="0" w:lastRowFirstColumn="0" w:lastRowLastColumn="0"/>
            <w:tcW w:w="1618" w:type="dxa"/>
            <w:shd w:val="clear" w:color="auto" w:fill="F7CAAC" w:themeFill="accent2" w:themeFillTint="66"/>
          </w:tcPr>
          <w:p w14:paraId="3FCBD0A2" w14:textId="77777777" w:rsidR="00176709" w:rsidRPr="00FC3CE5" w:rsidRDefault="00176709" w:rsidP="00874E1D">
            <w:pPr>
              <w:jc w:val="both"/>
              <w:rPr>
                <w:rFonts w:ascii="Gadugi" w:hAnsi="Gadugi"/>
                <w:color w:val="000000" w:themeColor="text1"/>
                <w:sz w:val="24"/>
                <w:szCs w:val="24"/>
              </w:rPr>
            </w:pPr>
          </w:p>
          <w:p w14:paraId="090F9AD1" w14:textId="77777777" w:rsidR="00176709" w:rsidRPr="00FC3CE5" w:rsidRDefault="00176709" w:rsidP="00874E1D">
            <w:pPr>
              <w:jc w:val="both"/>
              <w:rPr>
                <w:rFonts w:ascii="Gadugi" w:hAnsi="Gadugi"/>
                <w:color w:val="000000" w:themeColor="text1"/>
                <w:sz w:val="24"/>
                <w:szCs w:val="24"/>
              </w:rPr>
            </w:pPr>
            <w:r w:rsidRPr="00FC3CE5">
              <w:rPr>
                <w:rFonts w:ascii="Gadugi" w:hAnsi="Gadugi"/>
                <w:color w:val="000000" w:themeColor="text1"/>
                <w:sz w:val="24"/>
                <w:szCs w:val="24"/>
              </w:rPr>
              <w:t>Descripción</w:t>
            </w:r>
          </w:p>
          <w:p w14:paraId="36B2EDBD" w14:textId="77777777" w:rsidR="00176709" w:rsidRPr="00FC3CE5" w:rsidRDefault="00176709" w:rsidP="00874E1D">
            <w:pPr>
              <w:jc w:val="both"/>
              <w:rPr>
                <w:rFonts w:ascii="Gadugi" w:hAnsi="Gadugi"/>
                <w:color w:val="000000" w:themeColor="text1"/>
                <w:sz w:val="24"/>
                <w:szCs w:val="24"/>
              </w:rPr>
            </w:pPr>
          </w:p>
          <w:p w14:paraId="09572CC7" w14:textId="77777777" w:rsidR="00176709" w:rsidRPr="00FC3CE5" w:rsidRDefault="00176709" w:rsidP="00874E1D">
            <w:pPr>
              <w:jc w:val="both"/>
              <w:rPr>
                <w:rFonts w:ascii="Gadugi" w:hAnsi="Gadugi"/>
                <w:color w:val="000000" w:themeColor="text1"/>
                <w:sz w:val="24"/>
                <w:szCs w:val="24"/>
              </w:rPr>
            </w:pPr>
          </w:p>
        </w:tc>
        <w:tc>
          <w:tcPr>
            <w:tcW w:w="6876" w:type="dxa"/>
            <w:gridSpan w:val="5"/>
          </w:tcPr>
          <w:p w14:paraId="705D7BD9" w14:textId="77777777" w:rsidR="00176709" w:rsidRPr="00FC3CE5" w:rsidRDefault="00176709" w:rsidP="00874E1D">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r>
      <w:tr w:rsidR="00FC3CE5" w:rsidRPr="00FC3CE5" w14:paraId="17FA01F9" w14:textId="77777777" w:rsidTr="00B05872">
        <w:tc>
          <w:tcPr>
            <w:cnfStyle w:val="001000000000" w:firstRow="0" w:lastRow="0" w:firstColumn="1" w:lastColumn="0" w:oddVBand="0" w:evenVBand="0" w:oddHBand="0" w:evenHBand="0" w:firstRowFirstColumn="0" w:firstRowLastColumn="0" w:lastRowFirstColumn="0" w:lastRowLastColumn="0"/>
            <w:tcW w:w="1618" w:type="dxa"/>
            <w:shd w:val="clear" w:color="auto" w:fill="F7CAAC" w:themeFill="accent2" w:themeFillTint="66"/>
          </w:tcPr>
          <w:p w14:paraId="3B4E3443" w14:textId="77777777" w:rsidR="005E2336" w:rsidRPr="00FC3CE5" w:rsidRDefault="005E2336" w:rsidP="00874E1D">
            <w:pPr>
              <w:jc w:val="both"/>
              <w:rPr>
                <w:rFonts w:ascii="Gadugi" w:hAnsi="Gadugi"/>
                <w:color w:val="000000" w:themeColor="text1"/>
                <w:sz w:val="24"/>
                <w:szCs w:val="24"/>
              </w:rPr>
            </w:pPr>
          </w:p>
          <w:p w14:paraId="4237CC4D" w14:textId="77777777" w:rsidR="00176709" w:rsidRPr="00FC3CE5" w:rsidRDefault="00176709" w:rsidP="00874E1D">
            <w:pPr>
              <w:jc w:val="both"/>
              <w:rPr>
                <w:rFonts w:ascii="Gadugi" w:hAnsi="Gadugi"/>
                <w:color w:val="000000" w:themeColor="text1"/>
                <w:sz w:val="24"/>
                <w:szCs w:val="24"/>
              </w:rPr>
            </w:pPr>
            <w:r w:rsidRPr="00FC3CE5">
              <w:rPr>
                <w:rFonts w:ascii="Gadugi" w:hAnsi="Gadugi"/>
                <w:color w:val="000000" w:themeColor="text1"/>
                <w:sz w:val="24"/>
                <w:szCs w:val="24"/>
              </w:rPr>
              <w:t>Fecha inicial y final</w:t>
            </w:r>
          </w:p>
        </w:tc>
        <w:tc>
          <w:tcPr>
            <w:tcW w:w="3978" w:type="dxa"/>
            <w:gridSpan w:val="3"/>
          </w:tcPr>
          <w:p w14:paraId="71A57744" w14:textId="77777777" w:rsidR="00176709" w:rsidRPr="00FC3CE5" w:rsidRDefault="00176709" w:rsidP="00874E1D">
            <w:pPr>
              <w:jc w:val="both"/>
              <w:cnfStyle w:val="000000000000" w:firstRow="0" w:lastRow="0" w:firstColumn="0" w:lastColumn="0" w:oddVBand="0" w:evenVBand="0" w:oddHBand="0" w:evenHBand="0" w:firstRowFirstColumn="0" w:firstRowLastColumn="0" w:lastRowFirstColumn="0" w:lastRowLastColumn="0"/>
              <w:rPr>
                <w:rFonts w:ascii="Gadugi" w:hAnsi="Gadugi"/>
                <w:b/>
                <w:bCs/>
                <w:color w:val="000000" w:themeColor="text1"/>
                <w:sz w:val="24"/>
                <w:szCs w:val="24"/>
              </w:rPr>
            </w:pPr>
          </w:p>
        </w:tc>
        <w:tc>
          <w:tcPr>
            <w:tcW w:w="1631" w:type="dxa"/>
            <w:shd w:val="clear" w:color="auto" w:fill="F7CAAC" w:themeFill="accent2" w:themeFillTint="66"/>
          </w:tcPr>
          <w:p w14:paraId="73DD6EFA" w14:textId="77777777" w:rsidR="005E2336" w:rsidRPr="00FC3CE5" w:rsidRDefault="005E2336" w:rsidP="00874E1D">
            <w:pPr>
              <w:jc w:val="both"/>
              <w:cnfStyle w:val="000000000000" w:firstRow="0" w:lastRow="0" w:firstColumn="0" w:lastColumn="0" w:oddVBand="0" w:evenVBand="0" w:oddHBand="0" w:evenHBand="0" w:firstRowFirstColumn="0" w:firstRowLastColumn="0" w:lastRowFirstColumn="0" w:lastRowLastColumn="0"/>
              <w:rPr>
                <w:rFonts w:ascii="Gadugi" w:hAnsi="Gadugi"/>
                <w:b/>
                <w:bCs/>
                <w:color w:val="000000" w:themeColor="text1"/>
                <w:sz w:val="24"/>
                <w:szCs w:val="24"/>
              </w:rPr>
            </w:pPr>
          </w:p>
          <w:p w14:paraId="10F74FA7" w14:textId="77777777" w:rsidR="00176709" w:rsidRPr="00FC3CE5" w:rsidRDefault="00176709" w:rsidP="00874E1D">
            <w:pPr>
              <w:jc w:val="both"/>
              <w:cnfStyle w:val="000000000000" w:firstRow="0" w:lastRow="0" w:firstColumn="0" w:lastColumn="0" w:oddVBand="0" w:evenVBand="0" w:oddHBand="0" w:evenHBand="0" w:firstRowFirstColumn="0" w:firstRowLastColumn="0" w:lastRowFirstColumn="0" w:lastRowLastColumn="0"/>
              <w:rPr>
                <w:rFonts w:ascii="Gadugi" w:hAnsi="Gadugi"/>
                <w:b/>
                <w:bCs/>
                <w:color w:val="000000" w:themeColor="text1"/>
                <w:sz w:val="24"/>
                <w:szCs w:val="24"/>
              </w:rPr>
            </w:pPr>
            <w:r w:rsidRPr="00FC3CE5">
              <w:rPr>
                <w:rFonts w:ascii="Gadugi" w:hAnsi="Gadugi"/>
                <w:b/>
                <w:bCs/>
                <w:color w:val="000000" w:themeColor="text1"/>
                <w:sz w:val="24"/>
                <w:szCs w:val="24"/>
              </w:rPr>
              <w:t>Responsable</w:t>
            </w:r>
          </w:p>
          <w:p w14:paraId="7AB7839E" w14:textId="77777777" w:rsidR="00176709" w:rsidRPr="00FC3CE5" w:rsidRDefault="00176709" w:rsidP="00874E1D">
            <w:pPr>
              <w:jc w:val="both"/>
              <w:cnfStyle w:val="000000000000" w:firstRow="0" w:lastRow="0" w:firstColumn="0" w:lastColumn="0" w:oddVBand="0" w:evenVBand="0" w:oddHBand="0" w:evenHBand="0" w:firstRowFirstColumn="0" w:firstRowLastColumn="0" w:lastRowFirstColumn="0" w:lastRowLastColumn="0"/>
              <w:rPr>
                <w:rFonts w:ascii="Gadugi" w:hAnsi="Gadugi"/>
                <w:b/>
                <w:bCs/>
                <w:color w:val="000000" w:themeColor="text1"/>
                <w:sz w:val="24"/>
                <w:szCs w:val="24"/>
              </w:rPr>
            </w:pPr>
          </w:p>
          <w:p w14:paraId="6D414F50" w14:textId="77777777" w:rsidR="00176709" w:rsidRPr="00FC3CE5" w:rsidRDefault="00176709" w:rsidP="00874E1D">
            <w:pPr>
              <w:jc w:val="both"/>
              <w:cnfStyle w:val="000000000000" w:firstRow="0" w:lastRow="0" w:firstColumn="0" w:lastColumn="0" w:oddVBand="0" w:evenVBand="0" w:oddHBand="0" w:evenHBand="0" w:firstRowFirstColumn="0" w:firstRowLastColumn="0" w:lastRowFirstColumn="0" w:lastRowLastColumn="0"/>
              <w:rPr>
                <w:rFonts w:ascii="Gadugi" w:hAnsi="Gadugi"/>
                <w:b/>
                <w:bCs/>
                <w:color w:val="000000" w:themeColor="text1"/>
                <w:sz w:val="24"/>
                <w:szCs w:val="24"/>
              </w:rPr>
            </w:pPr>
          </w:p>
        </w:tc>
        <w:tc>
          <w:tcPr>
            <w:tcW w:w="1267" w:type="dxa"/>
          </w:tcPr>
          <w:p w14:paraId="7D8CA745" w14:textId="77777777" w:rsidR="00176709" w:rsidRPr="00FC3CE5" w:rsidRDefault="00176709" w:rsidP="00874E1D">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r>
      <w:tr w:rsidR="00FC3CE5" w:rsidRPr="00FC3CE5" w14:paraId="0D1366B3" w14:textId="77777777" w:rsidTr="00B05872">
        <w:tc>
          <w:tcPr>
            <w:cnfStyle w:val="001000000000" w:firstRow="0" w:lastRow="0" w:firstColumn="1" w:lastColumn="0" w:oddVBand="0" w:evenVBand="0" w:oddHBand="0" w:evenHBand="0" w:firstRowFirstColumn="0" w:firstRowLastColumn="0" w:lastRowFirstColumn="0" w:lastRowLastColumn="0"/>
            <w:tcW w:w="1618" w:type="dxa"/>
            <w:shd w:val="clear" w:color="auto" w:fill="F7CAAC" w:themeFill="accent2" w:themeFillTint="66"/>
          </w:tcPr>
          <w:p w14:paraId="6D2A6354" w14:textId="77777777" w:rsidR="005E2336" w:rsidRPr="00FC3CE5" w:rsidRDefault="005E2336" w:rsidP="00874E1D">
            <w:pPr>
              <w:jc w:val="both"/>
              <w:rPr>
                <w:rFonts w:ascii="Gadugi" w:hAnsi="Gadugi"/>
                <w:color w:val="000000" w:themeColor="text1"/>
                <w:sz w:val="24"/>
                <w:szCs w:val="24"/>
              </w:rPr>
            </w:pPr>
          </w:p>
          <w:p w14:paraId="0E317E5C" w14:textId="77777777" w:rsidR="00176709" w:rsidRPr="00FC3CE5" w:rsidRDefault="00176709" w:rsidP="00874E1D">
            <w:pPr>
              <w:jc w:val="both"/>
              <w:rPr>
                <w:rFonts w:ascii="Gadugi" w:hAnsi="Gadugi"/>
                <w:color w:val="000000" w:themeColor="text1"/>
                <w:sz w:val="24"/>
                <w:szCs w:val="24"/>
              </w:rPr>
            </w:pPr>
            <w:r w:rsidRPr="00FC3CE5">
              <w:rPr>
                <w:rFonts w:ascii="Gadugi" w:hAnsi="Gadugi"/>
                <w:color w:val="000000" w:themeColor="text1"/>
                <w:sz w:val="24"/>
                <w:szCs w:val="24"/>
              </w:rPr>
              <w:t>Situación inicial</w:t>
            </w:r>
          </w:p>
          <w:p w14:paraId="1BC9582E" w14:textId="77777777" w:rsidR="00176709" w:rsidRPr="00FC3CE5" w:rsidRDefault="00176709" w:rsidP="00874E1D">
            <w:pPr>
              <w:jc w:val="both"/>
              <w:rPr>
                <w:rFonts w:ascii="Gadugi" w:hAnsi="Gadugi"/>
                <w:color w:val="000000" w:themeColor="text1"/>
                <w:sz w:val="24"/>
                <w:szCs w:val="24"/>
              </w:rPr>
            </w:pPr>
          </w:p>
          <w:p w14:paraId="16489E80" w14:textId="77777777" w:rsidR="00176709" w:rsidRPr="00FC3CE5" w:rsidRDefault="00176709" w:rsidP="00874E1D">
            <w:pPr>
              <w:jc w:val="both"/>
              <w:rPr>
                <w:rFonts w:ascii="Gadugi" w:hAnsi="Gadugi"/>
                <w:color w:val="000000" w:themeColor="text1"/>
                <w:sz w:val="24"/>
                <w:szCs w:val="24"/>
              </w:rPr>
            </w:pPr>
          </w:p>
        </w:tc>
        <w:tc>
          <w:tcPr>
            <w:tcW w:w="1266" w:type="dxa"/>
          </w:tcPr>
          <w:p w14:paraId="7AF55A68" w14:textId="77777777" w:rsidR="00176709" w:rsidRPr="00FC3CE5" w:rsidRDefault="00176709" w:rsidP="00874E1D">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445" w:type="dxa"/>
            <w:shd w:val="clear" w:color="auto" w:fill="F7CAAC" w:themeFill="accent2" w:themeFillTint="66"/>
          </w:tcPr>
          <w:p w14:paraId="319A33AE" w14:textId="77777777" w:rsidR="005E2336" w:rsidRPr="00FC3CE5" w:rsidRDefault="005E2336" w:rsidP="00B05872">
            <w:pPr>
              <w:shd w:val="clear" w:color="auto" w:fill="F7CAAC" w:themeFill="accent2" w:themeFillTint="66"/>
              <w:jc w:val="both"/>
              <w:cnfStyle w:val="000000000000" w:firstRow="0" w:lastRow="0" w:firstColumn="0" w:lastColumn="0" w:oddVBand="0" w:evenVBand="0" w:oddHBand="0" w:evenHBand="0" w:firstRowFirstColumn="0" w:firstRowLastColumn="0" w:lastRowFirstColumn="0" w:lastRowLastColumn="0"/>
              <w:rPr>
                <w:rFonts w:ascii="Gadugi" w:hAnsi="Gadugi"/>
                <w:b/>
                <w:bCs/>
                <w:color w:val="000000" w:themeColor="text1"/>
                <w:sz w:val="24"/>
                <w:szCs w:val="24"/>
              </w:rPr>
            </w:pPr>
          </w:p>
          <w:p w14:paraId="03BD6345" w14:textId="77777777" w:rsidR="00176709" w:rsidRPr="00FC3CE5" w:rsidRDefault="00176709" w:rsidP="00B05872">
            <w:pPr>
              <w:shd w:val="clear" w:color="auto" w:fill="F7CAAC" w:themeFill="accent2" w:themeFillTint="66"/>
              <w:jc w:val="both"/>
              <w:cnfStyle w:val="000000000000" w:firstRow="0" w:lastRow="0" w:firstColumn="0" w:lastColumn="0" w:oddVBand="0" w:evenVBand="0" w:oddHBand="0" w:evenHBand="0" w:firstRowFirstColumn="0" w:firstRowLastColumn="0" w:lastRowFirstColumn="0" w:lastRowLastColumn="0"/>
              <w:rPr>
                <w:rFonts w:ascii="Gadugi" w:hAnsi="Gadugi"/>
                <w:b/>
                <w:bCs/>
                <w:color w:val="000000" w:themeColor="text1"/>
                <w:sz w:val="24"/>
                <w:szCs w:val="24"/>
              </w:rPr>
            </w:pPr>
            <w:r w:rsidRPr="00FC3CE5">
              <w:rPr>
                <w:rFonts w:ascii="Gadugi" w:hAnsi="Gadugi"/>
                <w:b/>
                <w:bCs/>
                <w:color w:val="000000" w:themeColor="text1"/>
                <w:sz w:val="24"/>
                <w:szCs w:val="24"/>
              </w:rPr>
              <w:t>Situación final esperada</w:t>
            </w:r>
          </w:p>
          <w:p w14:paraId="1396055E" w14:textId="77777777" w:rsidR="005E2336" w:rsidRPr="00FC3CE5" w:rsidRDefault="005E2336" w:rsidP="00B05872">
            <w:pPr>
              <w:shd w:val="clear" w:color="auto" w:fill="F7CAAC" w:themeFill="accent2" w:themeFillTint="66"/>
              <w:jc w:val="both"/>
              <w:cnfStyle w:val="000000000000" w:firstRow="0" w:lastRow="0" w:firstColumn="0" w:lastColumn="0" w:oddVBand="0" w:evenVBand="0" w:oddHBand="0" w:evenHBand="0" w:firstRowFirstColumn="0" w:firstRowLastColumn="0" w:lastRowFirstColumn="0" w:lastRowLastColumn="0"/>
              <w:rPr>
                <w:rFonts w:ascii="Gadugi" w:hAnsi="Gadugi"/>
                <w:b/>
                <w:bCs/>
                <w:color w:val="000000" w:themeColor="text1"/>
                <w:sz w:val="24"/>
                <w:szCs w:val="24"/>
              </w:rPr>
            </w:pPr>
          </w:p>
          <w:p w14:paraId="7D589C92" w14:textId="77777777" w:rsidR="005E2336" w:rsidRPr="00FC3CE5" w:rsidRDefault="005E2336" w:rsidP="00874E1D">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267" w:type="dxa"/>
          </w:tcPr>
          <w:p w14:paraId="4B7B7A6F" w14:textId="77777777" w:rsidR="00176709" w:rsidRPr="00FC3CE5" w:rsidRDefault="00176709" w:rsidP="00874E1D">
            <w:pPr>
              <w:jc w:val="both"/>
              <w:cnfStyle w:val="000000000000" w:firstRow="0" w:lastRow="0" w:firstColumn="0" w:lastColumn="0" w:oddVBand="0" w:evenVBand="0" w:oddHBand="0" w:evenHBand="0" w:firstRowFirstColumn="0" w:firstRowLastColumn="0" w:lastRowFirstColumn="0" w:lastRowLastColumn="0"/>
              <w:rPr>
                <w:rFonts w:ascii="Gadugi" w:hAnsi="Gadugi"/>
                <w:b/>
                <w:bCs/>
                <w:color w:val="000000" w:themeColor="text1"/>
                <w:sz w:val="24"/>
                <w:szCs w:val="24"/>
              </w:rPr>
            </w:pPr>
          </w:p>
        </w:tc>
        <w:tc>
          <w:tcPr>
            <w:tcW w:w="1631" w:type="dxa"/>
            <w:shd w:val="clear" w:color="auto" w:fill="F7CAAC" w:themeFill="accent2" w:themeFillTint="66"/>
          </w:tcPr>
          <w:p w14:paraId="5B14D5A8" w14:textId="77777777" w:rsidR="005E2336" w:rsidRPr="00FC3CE5" w:rsidRDefault="005E2336" w:rsidP="00874E1D">
            <w:pPr>
              <w:jc w:val="both"/>
              <w:cnfStyle w:val="000000000000" w:firstRow="0" w:lastRow="0" w:firstColumn="0" w:lastColumn="0" w:oddVBand="0" w:evenVBand="0" w:oddHBand="0" w:evenHBand="0" w:firstRowFirstColumn="0" w:firstRowLastColumn="0" w:lastRowFirstColumn="0" w:lastRowLastColumn="0"/>
              <w:rPr>
                <w:rFonts w:ascii="Gadugi" w:hAnsi="Gadugi"/>
                <w:b/>
                <w:bCs/>
                <w:color w:val="000000" w:themeColor="text1"/>
                <w:sz w:val="24"/>
                <w:szCs w:val="24"/>
              </w:rPr>
            </w:pPr>
          </w:p>
          <w:p w14:paraId="495565FF" w14:textId="77777777" w:rsidR="00176709" w:rsidRPr="00FC3CE5" w:rsidRDefault="00176709" w:rsidP="00874E1D">
            <w:pPr>
              <w:jc w:val="both"/>
              <w:cnfStyle w:val="000000000000" w:firstRow="0" w:lastRow="0" w:firstColumn="0" w:lastColumn="0" w:oddVBand="0" w:evenVBand="0" w:oddHBand="0" w:evenHBand="0" w:firstRowFirstColumn="0" w:firstRowLastColumn="0" w:lastRowFirstColumn="0" w:lastRowLastColumn="0"/>
              <w:rPr>
                <w:rFonts w:ascii="Gadugi" w:hAnsi="Gadugi"/>
                <w:b/>
                <w:bCs/>
                <w:color w:val="000000" w:themeColor="text1"/>
                <w:sz w:val="24"/>
                <w:szCs w:val="24"/>
              </w:rPr>
            </w:pPr>
            <w:r w:rsidRPr="00FC3CE5">
              <w:rPr>
                <w:rFonts w:ascii="Gadugi" w:hAnsi="Gadugi"/>
                <w:b/>
                <w:bCs/>
                <w:color w:val="000000" w:themeColor="text1"/>
                <w:sz w:val="24"/>
                <w:szCs w:val="24"/>
              </w:rPr>
              <w:t>Recursos</w:t>
            </w:r>
          </w:p>
        </w:tc>
        <w:tc>
          <w:tcPr>
            <w:tcW w:w="1267" w:type="dxa"/>
          </w:tcPr>
          <w:p w14:paraId="6C36CAEA" w14:textId="77777777" w:rsidR="00176709" w:rsidRPr="00FC3CE5" w:rsidRDefault="00176709" w:rsidP="00874E1D">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r>
      <w:tr w:rsidR="00FC3CE5" w:rsidRPr="00FC3CE5" w14:paraId="43A7E126" w14:textId="77777777" w:rsidTr="00B05872">
        <w:tc>
          <w:tcPr>
            <w:cnfStyle w:val="001000000000" w:firstRow="0" w:lastRow="0" w:firstColumn="1" w:lastColumn="0" w:oddVBand="0" w:evenVBand="0" w:oddHBand="0" w:evenHBand="0" w:firstRowFirstColumn="0" w:firstRowLastColumn="0" w:lastRowFirstColumn="0" w:lastRowLastColumn="0"/>
            <w:tcW w:w="1618" w:type="dxa"/>
            <w:shd w:val="clear" w:color="auto" w:fill="F7CAAC" w:themeFill="accent2" w:themeFillTint="66"/>
          </w:tcPr>
          <w:p w14:paraId="3C57A5E3" w14:textId="77777777" w:rsidR="005E2336" w:rsidRPr="00FC3CE5" w:rsidRDefault="005E2336" w:rsidP="00874E1D">
            <w:pPr>
              <w:jc w:val="both"/>
              <w:rPr>
                <w:rFonts w:ascii="Gadugi" w:hAnsi="Gadugi"/>
                <w:color w:val="000000" w:themeColor="text1"/>
                <w:sz w:val="24"/>
                <w:szCs w:val="24"/>
              </w:rPr>
            </w:pPr>
          </w:p>
          <w:p w14:paraId="0983CC89" w14:textId="77777777" w:rsidR="00176709" w:rsidRPr="00FC3CE5" w:rsidRDefault="00176709" w:rsidP="00874E1D">
            <w:pPr>
              <w:jc w:val="both"/>
              <w:rPr>
                <w:rFonts w:ascii="Gadugi" w:hAnsi="Gadugi"/>
                <w:color w:val="000000" w:themeColor="text1"/>
                <w:sz w:val="24"/>
                <w:szCs w:val="24"/>
              </w:rPr>
            </w:pPr>
            <w:r w:rsidRPr="00FC3CE5">
              <w:rPr>
                <w:rFonts w:ascii="Gadugi" w:hAnsi="Gadugi"/>
                <w:color w:val="000000" w:themeColor="text1"/>
                <w:sz w:val="24"/>
                <w:szCs w:val="24"/>
              </w:rPr>
              <w:t>Frecuencia de seguimiento de la acción</w:t>
            </w:r>
          </w:p>
        </w:tc>
        <w:tc>
          <w:tcPr>
            <w:tcW w:w="3978" w:type="dxa"/>
            <w:gridSpan w:val="3"/>
          </w:tcPr>
          <w:p w14:paraId="204A59CC" w14:textId="77777777" w:rsidR="00176709" w:rsidRPr="00FC3CE5" w:rsidRDefault="00176709" w:rsidP="00874E1D">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631" w:type="dxa"/>
            <w:shd w:val="clear" w:color="auto" w:fill="F7CAAC" w:themeFill="accent2" w:themeFillTint="66"/>
          </w:tcPr>
          <w:p w14:paraId="5F639929" w14:textId="77777777" w:rsidR="005E2336" w:rsidRPr="00FC3CE5" w:rsidRDefault="005E2336" w:rsidP="00874E1D">
            <w:pPr>
              <w:jc w:val="both"/>
              <w:cnfStyle w:val="000000000000" w:firstRow="0" w:lastRow="0" w:firstColumn="0" w:lastColumn="0" w:oddVBand="0" w:evenVBand="0" w:oddHBand="0" w:evenHBand="0" w:firstRowFirstColumn="0" w:firstRowLastColumn="0" w:lastRowFirstColumn="0" w:lastRowLastColumn="0"/>
              <w:rPr>
                <w:rFonts w:ascii="Gadugi" w:hAnsi="Gadugi"/>
                <w:b/>
                <w:bCs/>
                <w:color w:val="000000" w:themeColor="text1"/>
                <w:sz w:val="24"/>
                <w:szCs w:val="24"/>
              </w:rPr>
            </w:pPr>
          </w:p>
          <w:p w14:paraId="0AF7A0A0" w14:textId="77777777" w:rsidR="00176709" w:rsidRPr="00FC3CE5" w:rsidRDefault="00176709" w:rsidP="00874E1D">
            <w:pPr>
              <w:jc w:val="both"/>
              <w:cnfStyle w:val="000000000000" w:firstRow="0" w:lastRow="0" w:firstColumn="0" w:lastColumn="0" w:oddVBand="0" w:evenVBand="0" w:oddHBand="0" w:evenHBand="0" w:firstRowFirstColumn="0" w:firstRowLastColumn="0" w:lastRowFirstColumn="0" w:lastRowLastColumn="0"/>
              <w:rPr>
                <w:rFonts w:ascii="Gadugi" w:hAnsi="Gadugi"/>
                <w:b/>
                <w:bCs/>
                <w:color w:val="000000" w:themeColor="text1"/>
                <w:sz w:val="24"/>
                <w:szCs w:val="24"/>
              </w:rPr>
            </w:pPr>
            <w:r w:rsidRPr="00FC3CE5">
              <w:rPr>
                <w:rFonts w:ascii="Gadugi" w:hAnsi="Gadugi"/>
                <w:b/>
                <w:bCs/>
                <w:color w:val="000000" w:themeColor="text1"/>
                <w:sz w:val="24"/>
                <w:szCs w:val="24"/>
              </w:rPr>
              <w:t>Responsable del seguimiento de la acción</w:t>
            </w:r>
          </w:p>
          <w:p w14:paraId="58D9CEB9" w14:textId="77777777" w:rsidR="005E2336" w:rsidRPr="00FC3CE5" w:rsidRDefault="005E2336" w:rsidP="00874E1D">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267" w:type="dxa"/>
          </w:tcPr>
          <w:p w14:paraId="36DC7CAE" w14:textId="77777777" w:rsidR="00176709" w:rsidRPr="00FC3CE5" w:rsidRDefault="00176709" w:rsidP="00874E1D">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r>
      <w:tr w:rsidR="00FC3CE5" w:rsidRPr="00FC3CE5" w14:paraId="5F9EF085" w14:textId="77777777" w:rsidTr="00B05872">
        <w:tc>
          <w:tcPr>
            <w:cnfStyle w:val="001000000000" w:firstRow="0" w:lastRow="0" w:firstColumn="1" w:lastColumn="0" w:oddVBand="0" w:evenVBand="0" w:oddHBand="0" w:evenHBand="0" w:firstRowFirstColumn="0" w:firstRowLastColumn="0" w:lastRowFirstColumn="0" w:lastRowLastColumn="0"/>
            <w:tcW w:w="1618" w:type="dxa"/>
            <w:shd w:val="clear" w:color="auto" w:fill="F7CAAC" w:themeFill="accent2" w:themeFillTint="66"/>
          </w:tcPr>
          <w:p w14:paraId="1A7542A7" w14:textId="77777777" w:rsidR="005E2336" w:rsidRPr="00FC3CE5" w:rsidRDefault="005E2336" w:rsidP="00874E1D">
            <w:pPr>
              <w:jc w:val="both"/>
              <w:rPr>
                <w:rFonts w:ascii="Gadugi" w:hAnsi="Gadugi"/>
                <w:color w:val="000000" w:themeColor="text1"/>
                <w:sz w:val="24"/>
                <w:szCs w:val="24"/>
              </w:rPr>
            </w:pPr>
          </w:p>
          <w:p w14:paraId="1F8ABDF6" w14:textId="77777777" w:rsidR="00176709" w:rsidRPr="00FC3CE5" w:rsidRDefault="00176709" w:rsidP="00874E1D">
            <w:pPr>
              <w:jc w:val="both"/>
              <w:rPr>
                <w:rFonts w:ascii="Gadugi" w:hAnsi="Gadugi"/>
                <w:color w:val="000000" w:themeColor="text1"/>
                <w:sz w:val="24"/>
                <w:szCs w:val="24"/>
              </w:rPr>
            </w:pPr>
            <w:r w:rsidRPr="00FC3CE5">
              <w:rPr>
                <w:rFonts w:ascii="Gadugi" w:hAnsi="Gadugi"/>
                <w:color w:val="000000" w:themeColor="text1"/>
                <w:sz w:val="24"/>
                <w:szCs w:val="24"/>
              </w:rPr>
              <w:t>Indicador de pérdidas y despilfarro inicial</w:t>
            </w:r>
          </w:p>
        </w:tc>
        <w:tc>
          <w:tcPr>
            <w:tcW w:w="1266" w:type="dxa"/>
          </w:tcPr>
          <w:p w14:paraId="28A6502C" w14:textId="77777777" w:rsidR="00176709" w:rsidRPr="00FC3CE5" w:rsidRDefault="00176709" w:rsidP="00874E1D">
            <w:pPr>
              <w:jc w:val="both"/>
              <w:cnfStyle w:val="000000000000" w:firstRow="0" w:lastRow="0" w:firstColumn="0" w:lastColumn="0" w:oddVBand="0" w:evenVBand="0" w:oddHBand="0" w:evenHBand="0" w:firstRowFirstColumn="0" w:firstRowLastColumn="0" w:lastRowFirstColumn="0" w:lastRowLastColumn="0"/>
              <w:rPr>
                <w:rFonts w:ascii="Gadugi" w:hAnsi="Gadugi"/>
                <w:b/>
                <w:bCs/>
                <w:color w:val="000000" w:themeColor="text1"/>
                <w:sz w:val="24"/>
                <w:szCs w:val="24"/>
              </w:rPr>
            </w:pPr>
          </w:p>
        </w:tc>
        <w:tc>
          <w:tcPr>
            <w:tcW w:w="1445" w:type="dxa"/>
            <w:shd w:val="clear" w:color="auto" w:fill="F7CAAC" w:themeFill="accent2" w:themeFillTint="66"/>
          </w:tcPr>
          <w:p w14:paraId="0F5E7E9B" w14:textId="77777777" w:rsidR="005E2336" w:rsidRPr="00FC3CE5" w:rsidRDefault="005E2336" w:rsidP="00874E1D">
            <w:pPr>
              <w:jc w:val="both"/>
              <w:cnfStyle w:val="000000000000" w:firstRow="0" w:lastRow="0" w:firstColumn="0" w:lastColumn="0" w:oddVBand="0" w:evenVBand="0" w:oddHBand="0" w:evenHBand="0" w:firstRowFirstColumn="0" w:firstRowLastColumn="0" w:lastRowFirstColumn="0" w:lastRowLastColumn="0"/>
              <w:rPr>
                <w:rFonts w:ascii="Gadugi" w:hAnsi="Gadugi"/>
                <w:b/>
                <w:bCs/>
                <w:color w:val="000000" w:themeColor="text1"/>
                <w:sz w:val="24"/>
                <w:szCs w:val="24"/>
              </w:rPr>
            </w:pPr>
          </w:p>
          <w:p w14:paraId="372BB2E3" w14:textId="77777777" w:rsidR="00176709" w:rsidRPr="00FC3CE5" w:rsidRDefault="00176709" w:rsidP="00874E1D">
            <w:pPr>
              <w:jc w:val="both"/>
              <w:cnfStyle w:val="000000000000" w:firstRow="0" w:lastRow="0" w:firstColumn="0" w:lastColumn="0" w:oddVBand="0" w:evenVBand="0" w:oddHBand="0" w:evenHBand="0" w:firstRowFirstColumn="0" w:firstRowLastColumn="0" w:lastRowFirstColumn="0" w:lastRowLastColumn="0"/>
              <w:rPr>
                <w:rFonts w:ascii="Gadugi" w:hAnsi="Gadugi"/>
                <w:b/>
                <w:bCs/>
                <w:color w:val="000000" w:themeColor="text1"/>
                <w:sz w:val="24"/>
                <w:szCs w:val="24"/>
              </w:rPr>
            </w:pPr>
            <w:r w:rsidRPr="00FC3CE5">
              <w:rPr>
                <w:rFonts w:ascii="Gadugi" w:hAnsi="Gadugi"/>
                <w:b/>
                <w:bCs/>
                <w:color w:val="000000" w:themeColor="text1"/>
                <w:sz w:val="24"/>
                <w:szCs w:val="24"/>
                <w:shd w:val="clear" w:color="auto" w:fill="F7CAAC" w:themeFill="accent2" w:themeFillTint="66"/>
              </w:rPr>
              <w:t>Indicador de Pérdidas y despilfarro final esperado</w:t>
            </w:r>
          </w:p>
        </w:tc>
        <w:tc>
          <w:tcPr>
            <w:tcW w:w="1267" w:type="dxa"/>
          </w:tcPr>
          <w:p w14:paraId="227A793F" w14:textId="77777777" w:rsidR="00176709" w:rsidRPr="00FC3CE5" w:rsidRDefault="00176709" w:rsidP="00874E1D">
            <w:pPr>
              <w:jc w:val="both"/>
              <w:cnfStyle w:val="000000000000" w:firstRow="0" w:lastRow="0" w:firstColumn="0" w:lastColumn="0" w:oddVBand="0" w:evenVBand="0" w:oddHBand="0" w:evenHBand="0" w:firstRowFirstColumn="0" w:firstRowLastColumn="0" w:lastRowFirstColumn="0" w:lastRowLastColumn="0"/>
              <w:rPr>
                <w:rFonts w:ascii="Gadugi" w:hAnsi="Gadugi"/>
                <w:b/>
                <w:bCs/>
                <w:color w:val="000000" w:themeColor="text1"/>
                <w:sz w:val="24"/>
                <w:szCs w:val="24"/>
              </w:rPr>
            </w:pPr>
          </w:p>
        </w:tc>
        <w:tc>
          <w:tcPr>
            <w:tcW w:w="1631" w:type="dxa"/>
            <w:shd w:val="clear" w:color="auto" w:fill="F7CAAC" w:themeFill="accent2" w:themeFillTint="66"/>
          </w:tcPr>
          <w:p w14:paraId="4F8A2400" w14:textId="77777777" w:rsidR="005E2336" w:rsidRPr="00FC3CE5" w:rsidRDefault="005E2336" w:rsidP="00874E1D">
            <w:pPr>
              <w:jc w:val="both"/>
              <w:cnfStyle w:val="000000000000" w:firstRow="0" w:lastRow="0" w:firstColumn="0" w:lastColumn="0" w:oddVBand="0" w:evenVBand="0" w:oddHBand="0" w:evenHBand="0" w:firstRowFirstColumn="0" w:firstRowLastColumn="0" w:lastRowFirstColumn="0" w:lastRowLastColumn="0"/>
              <w:rPr>
                <w:rFonts w:ascii="Gadugi" w:hAnsi="Gadugi"/>
                <w:b/>
                <w:bCs/>
                <w:color w:val="000000" w:themeColor="text1"/>
                <w:sz w:val="24"/>
                <w:szCs w:val="24"/>
              </w:rPr>
            </w:pPr>
          </w:p>
          <w:p w14:paraId="01940419" w14:textId="77777777" w:rsidR="00176709" w:rsidRPr="00FC3CE5" w:rsidRDefault="00176709" w:rsidP="00874E1D">
            <w:pPr>
              <w:jc w:val="both"/>
              <w:cnfStyle w:val="000000000000" w:firstRow="0" w:lastRow="0" w:firstColumn="0" w:lastColumn="0" w:oddVBand="0" w:evenVBand="0" w:oddHBand="0" w:evenHBand="0" w:firstRowFirstColumn="0" w:firstRowLastColumn="0" w:lastRowFirstColumn="0" w:lastRowLastColumn="0"/>
              <w:rPr>
                <w:rFonts w:ascii="Gadugi" w:hAnsi="Gadugi"/>
                <w:b/>
                <w:bCs/>
                <w:color w:val="000000" w:themeColor="text1"/>
                <w:sz w:val="24"/>
                <w:szCs w:val="24"/>
              </w:rPr>
            </w:pPr>
            <w:r w:rsidRPr="00FC3CE5">
              <w:rPr>
                <w:rFonts w:ascii="Gadugi" w:hAnsi="Gadugi"/>
                <w:b/>
                <w:bCs/>
                <w:color w:val="000000" w:themeColor="text1"/>
                <w:sz w:val="24"/>
                <w:szCs w:val="24"/>
              </w:rPr>
              <w:t>Prevención y reducción de pérdidas y despilfarro esperado (en %)</w:t>
            </w:r>
          </w:p>
          <w:p w14:paraId="266DDC5F" w14:textId="77777777" w:rsidR="005E2336" w:rsidRPr="00FC3CE5" w:rsidRDefault="005E2336" w:rsidP="00874E1D">
            <w:pPr>
              <w:jc w:val="both"/>
              <w:cnfStyle w:val="000000000000" w:firstRow="0" w:lastRow="0" w:firstColumn="0" w:lastColumn="0" w:oddVBand="0" w:evenVBand="0" w:oddHBand="0" w:evenHBand="0" w:firstRowFirstColumn="0" w:firstRowLastColumn="0" w:lastRowFirstColumn="0" w:lastRowLastColumn="0"/>
              <w:rPr>
                <w:rFonts w:ascii="Gadugi" w:hAnsi="Gadugi"/>
                <w:b/>
                <w:bCs/>
                <w:color w:val="000000" w:themeColor="text1"/>
                <w:sz w:val="24"/>
                <w:szCs w:val="24"/>
              </w:rPr>
            </w:pPr>
          </w:p>
        </w:tc>
        <w:tc>
          <w:tcPr>
            <w:tcW w:w="1267" w:type="dxa"/>
          </w:tcPr>
          <w:p w14:paraId="5FABDF35" w14:textId="77777777" w:rsidR="00176709" w:rsidRPr="00FC3CE5" w:rsidRDefault="00176709" w:rsidP="00874E1D">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r>
    </w:tbl>
    <w:p w14:paraId="6F7E1500" w14:textId="77777777" w:rsidR="00B05872" w:rsidRPr="00FC3CE5" w:rsidRDefault="00B05872" w:rsidP="00874E1D">
      <w:pPr>
        <w:jc w:val="both"/>
        <w:rPr>
          <w:rFonts w:ascii="Gadugi" w:hAnsi="Gadugi"/>
          <w:color w:val="000000" w:themeColor="text1"/>
          <w:sz w:val="24"/>
          <w:szCs w:val="24"/>
        </w:rPr>
      </w:pPr>
    </w:p>
    <w:p w14:paraId="52F89669" w14:textId="77777777" w:rsidR="00176709" w:rsidRPr="00FC3CE5" w:rsidRDefault="005E2336" w:rsidP="00874E1D">
      <w:pPr>
        <w:jc w:val="both"/>
        <w:rPr>
          <w:rFonts w:ascii="Gadugi" w:hAnsi="Gadugi"/>
          <w:color w:val="000000" w:themeColor="text1"/>
          <w:sz w:val="24"/>
          <w:szCs w:val="24"/>
        </w:rPr>
      </w:pPr>
      <w:r w:rsidRPr="00FC3CE5">
        <w:rPr>
          <w:rFonts w:ascii="Gadugi" w:hAnsi="Gadugi"/>
          <w:color w:val="000000" w:themeColor="text1"/>
          <w:sz w:val="24"/>
          <w:szCs w:val="24"/>
        </w:rPr>
        <w:lastRenderedPageBreak/>
        <w:t>FICHA 2. DESCRIPCIÓN DE LOS PUNTOS CRÍTICOS Y MEDIDAS CORRECTORAS</w:t>
      </w:r>
    </w:p>
    <w:tbl>
      <w:tblPr>
        <w:tblStyle w:val="Tablaconcuadrcula1clara"/>
        <w:tblW w:w="0" w:type="auto"/>
        <w:tblLook w:val="04A0" w:firstRow="1" w:lastRow="0" w:firstColumn="1" w:lastColumn="0" w:noHBand="0" w:noVBand="1"/>
      </w:tblPr>
      <w:tblGrid>
        <w:gridCol w:w="1872"/>
        <w:gridCol w:w="1207"/>
        <w:gridCol w:w="1380"/>
        <w:gridCol w:w="1196"/>
        <w:gridCol w:w="1631"/>
        <w:gridCol w:w="1208"/>
      </w:tblGrid>
      <w:tr w:rsidR="00FC3CE5" w:rsidRPr="00FC3CE5" w14:paraId="565E96FC" w14:textId="77777777" w:rsidTr="00B05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shd w:val="clear" w:color="auto" w:fill="F7CAAC" w:themeFill="accent2" w:themeFillTint="66"/>
          </w:tcPr>
          <w:p w14:paraId="25AF2C43" w14:textId="77777777" w:rsidR="005E2336" w:rsidRPr="00FC3CE5" w:rsidRDefault="005E2336" w:rsidP="00874E1D">
            <w:pPr>
              <w:jc w:val="both"/>
              <w:rPr>
                <w:rFonts w:ascii="Gadugi" w:hAnsi="Gadugi"/>
                <w:color w:val="000000" w:themeColor="text1"/>
                <w:sz w:val="24"/>
                <w:szCs w:val="24"/>
              </w:rPr>
            </w:pPr>
          </w:p>
          <w:p w14:paraId="4C41D251" w14:textId="77777777" w:rsidR="005E2336" w:rsidRPr="00FC3CE5" w:rsidRDefault="005E2336" w:rsidP="00874E1D">
            <w:pPr>
              <w:jc w:val="both"/>
              <w:rPr>
                <w:rFonts w:ascii="Gadugi" w:hAnsi="Gadugi"/>
                <w:color w:val="000000" w:themeColor="text1"/>
                <w:sz w:val="24"/>
                <w:szCs w:val="24"/>
              </w:rPr>
            </w:pPr>
            <w:r w:rsidRPr="00FC3CE5">
              <w:rPr>
                <w:rFonts w:ascii="Gadugi" w:hAnsi="Gadugi"/>
                <w:color w:val="000000" w:themeColor="text1"/>
                <w:sz w:val="24"/>
                <w:szCs w:val="24"/>
              </w:rPr>
              <w:t>Producto</w:t>
            </w:r>
          </w:p>
          <w:p w14:paraId="142E4E50" w14:textId="77777777" w:rsidR="005E2336" w:rsidRPr="00FC3CE5" w:rsidRDefault="005E2336" w:rsidP="00874E1D">
            <w:pPr>
              <w:jc w:val="both"/>
              <w:rPr>
                <w:rFonts w:ascii="Gadugi" w:hAnsi="Gadugi"/>
                <w:color w:val="000000" w:themeColor="text1"/>
                <w:sz w:val="24"/>
                <w:szCs w:val="24"/>
              </w:rPr>
            </w:pPr>
          </w:p>
        </w:tc>
        <w:tc>
          <w:tcPr>
            <w:tcW w:w="6735" w:type="dxa"/>
            <w:gridSpan w:val="5"/>
          </w:tcPr>
          <w:p w14:paraId="4F7F0138" w14:textId="77777777" w:rsidR="005E2336" w:rsidRPr="00FC3CE5" w:rsidRDefault="005E2336" w:rsidP="00874E1D">
            <w:pPr>
              <w:jc w:val="both"/>
              <w:cnfStyle w:val="100000000000" w:firstRow="1"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r>
      <w:tr w:rsidR="00FC3CE5" w:rsidRPr="00FC3CE5" w14:paraId="5F7B80C1" w14:textId="77777777" w:rsidTr="00B05872">
        <w:tc>
          <w:tcPr>
            <w:cnfStyle w:val="001000000000" w:firstRow="0" w:lastRow="0" w:firstColumn="1" w:lastColumn="0" w:oddVBand="0" w:evenVBand="0" w:oddHBand="0" w:evenHBand="0" w:firstRowFirstColumn="0" w:firstRowLastColumn="0" w:lastRowFirstColumn="0" w:lastRowLastColumn="0"/>
            <w:tcW w:w="1759" w:type="dxa"/>
            <w:shd w:val="clear" w:color="auto" w:fill="F7CAAC" w:themeFill="accent2" w:themeFillTint="66"/>
          </w:tcPr>
          <w:p w14:paraId="05D332FE" w14:textId="77777777" w:rsidR="005E2336" w:rsidRPr="00FC3CE5" w:rsidRDefault="005E2336" w:rsidP="00874E1D">
            <w:pPr>
              <w:jc w:val="both"/>
              <w:rPr>
                <w:rFonts w:ascii="Gadugi" w:hAnsi="Gadugi"/>
                <w:color w:val="000000" w:themeColor="text1"/>
                <w:sz w:val="24"/>
                <w:szCs w:val="24"/>
              </w:rPr>
            </w:pPr>
          </w:p>
          <w:p w14:paraId="1257EDE7" w14:textId="77777777" w:rsidR="005E2336" w:rsidRPr="00FC3CE5" w:rsidRDefault="005E2336" w:rsidP="00874E1D">
            <w:pPr>
              <w:jc w:val="both"/>
              <w:rPr>
                <w:rFonts w:ascii="Gadugi" w:hAnsi="Gadugi"/>
                <w:color w:val="000000" w:themeColor="text1"/>
                <w:sz w:val="24"/>
                <w:szCs w:val="24"/>
              </w:rPr>
            </w:pPr>
            <w:r w:rsidRPr="00FC3CE5">
              <w:rPr>
                <w:rFonts w:ascii="Gadugi" w:hAnsi="Gadugi"/>
                <w:color w:val="000000" w:themeColor="text1"/>
                <w:sz w:val="24"/>
                <w:szCs w:val="24"/>
              </w:rPr>
              <w:t>Operación</w:t>
            </w:r>
          </w:p>
          <w:p w14:paraId="524E702A" w14:textId="77777777" w:rsidR="005E2336" w:rsidRPr="00FC3CE5" w:rsidRDefault="005E2336" w:rsidP="00874E1D">
            <w:pPr>
              <w:jc w:val="both"/>
              <w:rPr>
                <w:rFonts w:ascii="Gadugi" w:hAnsi="Gadugi"/>
                <w:color w:val="000000" w:themeColor="text1"/>
                <w:sz w:val="24"/>
                <w:szCs w:val="24"/>
              </w:rPr>
            </w:pPr>
          </w:p>
        </w:tc>
        <w:tc>
          <w:tcPr>
            <w:tcW w:w="6735" w:type="dxa"/>
            <w:gridSpan w:val="5"/>
          </w:tcPr>
          <w:p w14:paraId="2631CC68" w14:textId="77777777" w:rsidR="005E2336" w:rsidRPr="00FC3CE5" w:rsidRDefault="005E2336" w:rsidP="00874E1D">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r>
      <w:tr w:rsidR="00FC3CE5" w:rsidRPr="00FC3CE5" w14:paraId="406B15C5" w14:textId="77777777" w:rsidTr="00B05872">
        <w:tc>
          <w:tcPr>
            <w:cnfStyle w:val="001000000000" w:firstRow="0" w:lastRow="0" w:firstColumn="1" w:lastColumn="0" w:oddVBand="0" w:evenVBand="0" w:oddHBand="0" w:evenHBand="0" w:firstRowFirstColumn="0" w:firstRowLastColumn="0" w:lastRowFirstColumn="0" w:lastRowLastColumn="0"/>
            <w:tcW w:w="1759" w:type="dxa"/>
            <w:shd w:val="clear" w:color="auto" w:fill="F7CAAC" w:themeFill="accent2" w:themeFillTint="66"/>
          </w:tcPr>
          <w:p w14:paraId="20075730" w14:textId="77777777" w:rsidR="005E2336" w:rsidRPr="00FC3CE5" w:rsidRDefault="005E2336" w:rsidP="00874E1D">
            <w:pPr>
              <w:jc w:val="both"/>
              <w:rPr>
                <w:rFonts w:ascii="Gadugi" w:hAnsi="Gadugi"/>
                <w:color w:val="000000" w:themeColor="text1"/>
                <w:sz w:val="24"/>
                <w:szCs w:val="24"/>
              </w:rPr>
            </w:pPr>
          </w:p>
          <w:p w14:paraId="54A89591" w14:textId="77777777" w:rsidR="005E2336" w:rsidRPr="00FC3CE5" w:rsidRDefault="005E2336" w:rsidP="00874E1D">
            <w:pPr>
              <w:jc w:val="both"/>
              <w:rPr>
                <w:rFonts w:ascii="Gadugi" w:hAnsi="Gadugi"/>
                <w:color w:val="000000" w:themeColor="text1"/>
                <w:sz w:val="24"/>
                <w:szCs w:val="24"/>
              </w:rPr>
            </w:pPr>
            <w:r w:rsidRPr="00FC3CE5">
              <w:rPr>
                <w:rFonts w:ascii="Gadugi" w:hAnsi="Gadugi"/>
                <w:color w:val="000000" w:themeColor="text1"/>
                <w:sz w:val="24"/>
                <w:szCs w:val="24"/>
              </w:rPr>
              <w:t>Punto crítico</w:t>
            </w:r>
          </w:p>
          <w:p w14:paraId="627EC04D" w14:textId="77777777" w:rsidR="005E2336" w:rsidRPr="00FC3CE5" w:rsidRDefault="005E2336" w:rsidP="00874E1D">
            <w:pPr>
              <w:jc w:val="both"/>
              <w:rPr>
                <w:rFonts w:ascii="Gadugi" w:hAnsi="Gadugi"/>
                <w:color w:val="000000" w:themeColor="text1"/>
                <w:sz w:val="24"/>
                <w:szCs w:val="24"/>
              </w:rPr>
            </w:pPr>
          </w:p>
        </w:tc>
        <w:tc>
          <w:tcPr>
            <w:tcW w:w="6735" w:type="dxa"/>
            <w:gridSpan w:val="5"/>
          </w:tcPr>
          <w:p w14:paraId="33A44801" w14:textId="77777777" w:rsidR="005E2336" w:rsidRPr="00FC3CE5" w:rsidRDefault="005E2336" w:rsidP="00874E1D">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r>
      <w:tr w:rsidR="00FC3CE5" w:rsidRPr="00FC3CE5" w14:paraId="382A1ADD" w14:textId="77777777" w:rsidTr="00B05872">
        <w:tc>
          <w:tcPr>
            <w:cnfStyle w:val="001000000000" w:firstRow="0" w:lastRow="0" w:firstColumn="1" w:lastColumn="0" w:oddVBand="0" w:evenVBand="0" w:oddHBand="0" w:evenHBand="0" w:firstRowFirstColumn="0" w:firstRowLastColumn="0" w:lastRowFirstColumn="0" w:lastRowLastColumn="0"/>
            <w:tcW w:w="1759" w:type="dxa"/>
            <w:shd w:val="clear" w:color="auto" w:fill="F7CAAC" w:themeFill="accent2" w:themeFillTint="66"/>
          </w:tcPr>
          <w:p w14:paraId="672F0460" w14:textId="77777777" w:rsidR="005E2336" w:rsidRPr="00FC3CE5" w:rsidRDefault="005E2336" w:rsidP="00874E1D">
            <w:pPr>
              <w:jc w:val="both"/>
              <w:rPr>
                <w:rFonts w:ascii="Gadugi" w:hAnsi="Gadugi"/>
                <w:color w:val="000000" w:themeColor="text1"/>
                <w:sz w:val="24"/>
                <w:szCs w:val="24"/>
              </w:rPr>
            </w:pPr>
          </w:p>
          <w:p w14:paraId="11C7C09A" w14:textId="77777777" w:rsidR="005E2336" w:rsidRPr="00FC3CE5" w:rsidRDefault="005E2336" w:rsidP="00874E1D">
            <w:pPr>
              <w:jc w:val="both"/>
              <w:rPr>
                <w:rFonts w:ascii="Gadugi" w:hAnsi="Gadugi"/>
                <w:color w:val="000000" w:themeColor="text1"/>
                <w:sz w:val="24"/>
                <w:szCs w:val="24"/>
              </w:rPr>
            </w:pPr>
            <w:r w:rsidRPr="00FC3CE5">
              <w:rPr>
                <w:rFonts w:ascii="Gadugi" w:hAnsi="Gadugi"/>
                <w:color w:val="000000" w:themeColor="text1"/>
                <w:sz w:val="24"/>
                <w:szCs w:val="24"/>
              </w:rPr>
              <w:t>Límite crítico</w:t>
            </w:r>
          </w:p>
        </w:tc>
        <w:tc>
          <w:tcPr>
            <w:tcW w:w="3916" w:type="dxa"/>
            <w:gridSpan w:val="3"/>
          </w:tcPr>
          <w:p w14:paraId="373492BC" w14:textId="77777777" w:rsidR="005E2336" w:rsidRPr="00FC3CE5" w:rsidRDefault="005E2336" w:rsidP="00874E1D">
            <w:pPr>
              <w:jc w:val="both"/>
              <w:cnfStyle w:val="000000000000" w:firstRow="0" w:lastRow="0" w:firstColumn="0" w:lastColumn="0" w:oddVBand="0" w:evenVBand="0" w:oddHBand="0" w:evenHBand="0" w:firstRowFirstColumn="0" w:firstRowLastColumn="0" w:lastRowFirstColumn="0" w:lastRowLastColumn="0"/>
              <w:rPr>
                <w:rFonts w:ascii="Gadugi" w:hAnsi="Gadugi"/>
                <w:b/>
                <w:bCs/>
                <w:color w:val="000000" w:themeColor="text1"/>
                <w:sz w:val="24"/>
                <w:szCs w:val="24"/>
              </w:rPr>
            </w:pPr>
          </w:p>
        </w:tc>
        <w:tc>
          <w:tcPr>
            <w:tcW w:w="1554" w:type="dxa"/>
            <w:shd w:val="clear" w:color="auto" w:fill="F7CAAC" w:themeFill="accent2" w:themeFillTint="66"/>
          </w:tcPr>
          <w:p w14:paraId="76EE1860" w14:textId="77777777" w:rsidR="005E2336" w:rsidRPr="00FC3CE5" w:rsidRDefault="005E2336" w:rsidP="00874E1D">
            <w:pPr>
              <w:jc w:val="both"/>
              <w:cnfStyle w:val="000000000000" w:firstRow="0" w:lastRow="0" w:firstColumn="0" w:lastColumn="0" w:oddVBand="0" w:evenVBand="0" w:oddHBand="0" w:evenHBand="0" w:firstRowFirstColumn="0" w:firstRowLastColumn="0" w:lastRowFirstColumn="0" w:lastRowLastColumn="0"/>
              <w:rPr>
                <w:rFonts w:ascii="Gadugi" w:hAnsi="Gadugi"/>
                <w:b/>
                <w:bCs/>
                <w:color w:val="000000" w:themeColor="text1"/>
                <w:sz w:val="24"/>
                <w:szCs w:val="24"/>
              </w:rPr>
            </w:pPr>
          </w:p>
          <w:p w14:paraId="272A122A" w14:textId="77777777" w:rsidR="005E2336" w:rsidRPr="00FC3CE5" w:rsidRDefault="005E2336" w:rsidP="00874E1D">
            <w:pPr>
              <w:jc w:val="both"/>
              <w:cnfStyle w:val="000000000000" w:firstRow="0" w:lastRow="0" w:firstColumn="0" w:lastColumn="0" w:oddVBand="0" w:evenVBand="0" w:oddHBand="0" w:evenHBand="0" w:firstRowFirstColumn="0" w:firstRowLastColumn="0" w:lastRowFirstColumn="0" w:lastRowLastColumn="0"/>
              <w:rPr>
                <w:rFonts w:ascii="Gadugi" w:hAnsi="Gadugi"/>
                <w:b/>
                <w:bCs/>
                <w:color w:val="000000" w:themeColor="text1"/>
                <w:sz w:val="24"/>
                <w:szCs w:val="24"/>
              </w:rPr>
            </w:pPr>
            <w:r w:rsidRPr="00FC3CE5">
              <w:rPr>
                <w:rFonts w:ascii="Gadugi" w:hAnsi="Gadugi"/>
                <w:b/>
                <w:bCs/>
                <w:color w:val="000000" w:themeColor="text1"/>
                <w:sz w:val="24"/>
                <w:szCs w:val="24"/>
              </w:rPr>
              <w:t>Responsable de vigilancia</w:t>
            </w:r>
          </w:p>
          <w:p w14:paraId="14078F55" w14:textId="77777777" w:rsidR="005E2336" w:rsidRPr="00FC3CE5" w:rsidRDefault="005E2336" w:rsidP="00874E1D">
            <w:pPr>
              <w:jc w:val="both"/>
              <w:cnfStyle w:val="000000000000" w:firstRow="0" w:lastRow="0" w:firstColumn="0" w:lastColumn="0" w:oddVBand="0" w:evenVBand="0" w:oddHBand="0" w:evenHBand="0" w:firstRowFirstColumn="0" w:firstRowLastColumn="0" w:lastRowFirstColumn="0" w:lastRowLastColumn="0"/>
              <w:rPr>
                <w:rFonts w:ascii="Gadugi" w:hAnsi="Gadugi"/>
                <w:b/>
                <w:bCs/>
                <w:color w:val="000000" w:themeColor="text1"/>
                <w:sz w:val="24"/>
                <w:szCs w:val="24"/>
              </w:rPr>
            </w:pPr>
          </w:p>
        </w:tc>
        <w:tc>
          <w:tcPr>
            <w:tcW w:w="1265" w:type="dxa"/>
          </w:tcPr>
          <w:p w14:paraId="01125A98" w14:textId="77777777" w:rsidR="005E2336" w:rsidRPr="00FC3CE5" w:rsidRDefault="005E2336" w:rsidP="00874E1D">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r>
      <w:tr w:rsidR="00FC3CE5" w:rsidRPr="00FC3CE5" w14:paraId="11BFC917" w14:textId="77777777" w:rsidTr="00B05872">
        <w:tc>
          <w:tcPr>
            <w:cnfStyle w:val="001000000000" w:firstRow="0" w:lastRow="0" w:firstColumn="1" w:lastColumn="0" w:oddVBand="0" w:evenVBand="0" w:oddHBand="0" w:evenHBand="0" w:firstRowFirstColumn="0" w:firstRowLastColumn="0" w:lastRowFirstColumn="0" w:lastRowLastColumn="0"/>
            <w:tcW w:w="1759" w:type="dxa"/>
            <w:shd w:val="clear" w:color="auto" w:fill="F7CAAC" w:themeFill="accent2" w:themeFillTint="66"/>
          </w:tcPr>
          <w:p w14:paraId="4255591E" w14:textId="77777777" w:rsidR="005E2336" w:rsidRPr="00FC3CE5" w:rsidRDefault="005E2336" w:rsidP="00874E1D">
            <w:pPr>
              <w:jc w:val="both"/>
              <w:rPr>
                <w:rFonts w:ascii="Gadugi" w:hAnsi="Gadugi"/>
                <w:color w:val="000000" w:themeColor="text1"/>
                <w:sz w:val="24"/>
                <w:szCs w:val="24"/>
              </w:rPr>
            </w:pPr>
          </w:p>
          <w:p w14:paraId="5F48A81E" w14:textId="77777777" w:rsidR="005E2336" w:rsidRPr="00FC3CE5" w:rsidRDefault="005E2336" w:rsidP="00874E1D">
            <w:pPr>
              <w:jc w:val="both"/>
              <w:rPr>
                <w:rFonts w:ascii="Gadugi" w:hAnsi="Gadugi"/>
                <w:color w:val="000000" w:themeColor="text1"/>
                <w:sz w:val="24"/>
                <w:szCs w:val="24"/>
              </w:rPr>
            </w:pPr>
            <w:r w:rsidRPr="00FC3CE5">
              <w:rPr>
                <w:rFonts w:ascii="Gadugi" w:hAnsi="Gadugi"/>
                <w:color w:val="000000" w:themeColor="text1"/>
                <w:sz w:val="24"/>
                <w:szCs w:val="24"/>
              </w:rPr>
              <w:t>Actividad de vigilancia y control</w:t>
            </w:r>
          </w:p>
          <w:p w14:paraId="01666709" w14:textId="77777777" w:rsidR="005E2336" w:rsidRPr="00FC3CE5" w:rsidRDefault="005E2336" w:rsidP="00874E1D">
            <w:pPr>
              <w:jc w:val="both"/>
              <w:rPr>
                <w:rFonts w:ascii="Gadugi" w:hAnsi="Gadugi"/>
                <w:color w:val="000000" w:themeColor="text1"/>
                <w:sz w:val="24"/>
                <w:szCs w:val="24"/>
              </w:rPr>
            </w:pPr>
          </w:p>
        </w:tc>
        <w:tc>
          <w:tcPr>
            <w:tcW w:w="6735" w:type="dxa"/>
            <w:gridSpan w:val="5"/>
          </w:tcPr>
          <w:p w14:paraId="508B7978" w14:textId="77777777" w:rsidR="005E2336" w:rsidRPr="00FC3CE5" w:rsidRDefault="005E2336" w:rsidP="00874E1D">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r>
      <w:tr w:rsidR="00FC3CE5" w:rsidRPr="00FC3CE5" w14:paraId="49F5E4E8" w14:textId="77777777" w:rsidTr="00B05872">
        <w:tc>
          <w:tcPr>
            <w:cnfStyle w:val="001000000000" w:firstRow="0" w:lastRow="0" w:firstColumn="1" w:lastColumn="0" w:oddVBand="0" w:evenVBand="0" w:oddHBand="0" w:evenHBand="0" w:firstRowFirstColumn="0" w:firstRowLastColumn="0" w:lastRowFirstColumn="0" w:lastRowLastColumn="0"/>
            <w:tcW w:w="1759" w:type="dxa"/>
            <w:shd w:val="clear" w:color="auto" w:fill="F7CAAC" w:themeFill="accent2" w:themeFillTint="66"/>
          </w:tcPr>
          <w:p w14:paraId="059223CB" w14:textId="77777777" w:rsidR="005E2336" w:rsidRPr="00FC3CE5" w:rsidRDefault="005E2336" w:rsidP="00874E1D">
            <w:pPr>
              <w:jc w:val="both"/>
              <w:rPr>
                <w:rFonts w:ascii="Gadugi" w:hAnsi="Gadugi"/>
                <w:color w:val="000000" w:themeColor="text1"/>
                <w:sz w:val="24"/>
                <w:szCs w:val="24"/>
              </w:rPr>
            </w:pPr>
          </w:p>
          <w:p w14:paraId="5273CB35" w14:textId="77777777" w:rsidR="005E2336" w:rsidRPr="00FC3CE5" w:rsidRDefault="005E2336" w:rsidP="00874E1D">
            <w:pPr>
              <w:jc w:val="both"/>
              <w:rPr>
                <w:rFonts w:ascii="Gadugi" w:hAnsi="Gadugi"/>
                <w:color w:val="000000" w:themeColor="text1"/>
                <w:sz w:val="24"/>
                <w:szCs w:val="24"/>
              </w:rPr>
            </w:pPr>
            <w:r w:rsidRPr="00FC3CE5">
              <w:rPr>
                <w:rFonts w:ascii="Gadugi" w:hAnsi="Gadugi"/>
                <w:color w:val="000000" w:themeColor="text1"/>
                <w:sz w:val="24"/>
                <w:szCs w:val="24"/>
              </w:rPr>
              <w:t>Frecuencia</w:t>
            </w:r>
          </w:p>
          <w:p w14:paraId="3F478D64" w14:textId="77777777" w:rsidR="005E2336" w:rsidRPr="00FC3CE5" w:rsidRDefault="005E2336" w:rsidP="00874E1D">
            <w:pPr>
              <w:jc w:val="both"/>
              <w:rPr>
                <w:rFonts w:ascii="Gadugi" w:hAnsi="Gadugi"/>
                <w:color w:val="000000" w:themeColor="text1"/>
                <w:sz w:val="24"/>
                <w:szCs w:val="24"/>
              </w:rPr>
            </w:pPr>
          </w:p>
        </w:tc>
        <w:tc>
          <w:tcPr>
            <w:tcW w:w="6735" w:type="dxa"/>
            <w:gridSpan w:val="5"/>
          </w:tcPr>
          <w:p w14:paraId="370806B3" w14:textId="77777777" w:rsidR="005E2336" w:rsidRPr="00FC3CE5" w:rsidRDefault="005E2336" w:rsidP="00874E1D">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r>
      <w:tr w:rsidR="00FC3CE5" w:rsidRPr="00FC3CE5" w14:paraId="57640BE1" w14:textId="77777777" w:rsidTr="00B05872">
        <w:tc>
          <w:tcPr>
            <w:cnfStyle w:val="001000000000" w:firstRow="0" w:lastRow="0" w:firstColumn="1" w:lastColumn="0" w:oddVBand="0" w:evenVBand="0" w:oddHBand="0" w:evenHBand="0" w:firstRowFirstColumn="0" w:firstRowLastColumn="0" w:lastRowFirstColumn="0" w:lastRowLastColumn="0"/>
            <w:tcW w:w="1759" w:type="dxa"/>
            <w:shd w:val="clear" w:color="auto" w:fill="F7CAAC" w:themeFill="accent2" w:themeFillTint="66"/>
          </w:tcPr>
          <w:p w14:paraId="795B76FD" w14:textId="77777777" w:rsidR="005E2336" w:rsidRPr="00FC3CE5" w:rsidRDefault="005E2336" w:rsidP="00874E1D">
            <w:pPr>
              <w:jc w:val="both"/>
              <w:rPr>
                <w:rFonts w:ascii="Gadugi" w:hAnsi="Gadugi"/>
                <w:color w:val="000000" w:themeColor="text1"/>
                <w:sz w:val="24"/>
                <w:szCs w:val="24"/>
              </w:rPr>
            </w:pPr>
          </w:p>
          <w:p w14:paraId="44F0B887" w14:textId="77777777" w:rsidR="005E2336" w:rsidRPr="00FC3CE5" w:rsidRDefault="005E2336" w:rsidP="00874E1D">
            <w:pPr>
              <w:jc w:val="both"/>
              <w:rPr>
                <w:rFonts w:ascii="Gadugi" w:hAnsi="Gadugi"/>
                <w:color w:val="000000" w:themeColor="text1"/>
                <w:sz w:val="24"/>
                <w:szCs w:val="24"/>
              </w:rPr>
            </w:pPr>
            <w:r w:rsidRPr="00FC3CE5">
              <w:rPr>
                <w:rFonts w:ascii="Gadugi" w:hAnsi="Gadugi"/>
                <w:color w:val="000000" w:themeColor="text1"/>
                <w:sz w:val="24"/>
                <w:szCs w:val="24"/>
              </w:rPr>
              <w:t>Medida correctora</w:t>
            </w:r>
          </w:p>
          <w:p w14:paraId="61E3ED2E" w14:textId="77777777" w:rsidR="005E2336" w:rsidRPr="00FC3CE5" w:rsidRDefault="005E2336" w:rsidP="00874E1D">
            <w:pPr>
              <w:jc w:val="both"/>
              <w:rPr>
                <w:rFonts w:ascii="Gadugi" w:hAnsi="Gadugi"/>
                <w:color w:val="000000" w:themeColor="text1"/>
                <w:sz w:val="24"/>
                <w:szCs w:val="24"/>
              </w:rPr>
            </w:pPr>
          </w:p>
        </w:tc>
        <w:tc>
          <w:tcPr>
            <w:tcW w:w="6735" w:type="dxa"/>
            <w:gridSpan w:val="5"/>
          </w:tcPr>
          <w:p w14:paraId="000EEB43" w14:textId="77777777" w:rsidR="005E2336" w:rsidRPr="00FC3CE5" w:rsidRDefault="005E2336" w:rsidP="00874E1D">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r>
      <w:tr w:rsidR="00FC3CE5" w:rsidRPr="00FC3CE5" w14:paraId="5F3C128A" w14:textId="77777777" w:rsidTr="00B05872">
        <w:tc>
          <w:tcPr>
            <w:cnfStyle w:val="001000000000" w:firstRow="0" w:lastRow="0" w:firstColumn="1" w:lastColumn="0" w:oddVBand="0" w:evenVBand="0" w:oddHBand="0" w:evenHBand="0" w:firstRowFirstColumn="0" w:firstRowLastColumn="0" w:lastRowFirstColumn="0" w:lastRowLastColumn="0"/>
            <w:tcW w:w="1759" w:type="dxa"/>
            <w:shd w:val="clear" w:color="auto" w:fill="F7CAAC" w:themeFill="accent2" w:themeFillTint="66"/>
          </w:tcPr>
          <w:p w14:paraId="3428ACD4" w14:textId="77777777" w:rsidR="005E2336" w:rsidRPr="00FC3CE5" w:rsidRDefault="005E2336" w:rsidP="00874E1D">
            <w:pPr>
              <w:jc w:val="both"/>
              <w:rPr>
                <w:rFonts w:ascii="Gadugi" w:hAnsi="Gadugi"/>
                <w:color w:val="000000" w:themeColor="text1"/>
                <w:sz w:val="24"/>
                <w:szCs w:val="24"/>
              </w:rPr>
            </w:pPr>
          </w:p>
          <w:p w14:paraId="177B0C52" w14:textId="77777777" w:rsidR="005E2336" w:rsidRPr="00FC3CE5" w:rsidRDefault="005E2336" w:rsidP="00874E1D">
            <w:pPr>
              <w:jc w:val="both"/>
              <w:rPr>
                <w:rFonts w:ascii="Gadugi" w:hAnsi="Gadugi"/>
                <w:color w:val="000000" w:themeColor="text1"/>
                <w:sz w:val="24"/>
                <w:szCs w:val="24"/>
              </w:rPr>
            </w:pPr>
            <w:r w:rsidRPr="00FC3CE5">
              <w:rPr>
                <w:rFonts w:ascii="Gadugi" w:hAnsi="Gadugi"/>
                <w:color w:val="000000" w:themeColor="text1"/>
                <w:sz w:val="24"/>
                <w:szCs w:val="24"/>
              </w:rPr>
              <w:t>Procedimiento</w:t>
            </w:r>
          </w:p>
          <w:p w14:paraId="66946E51" w14:textId="77777777" w:rsidR="005E2336" w:rsidRPr="00FC3CE5" w:rsidRDefault="005E2336" w:rsidP="00874E1D">
            <w:pPr>
              <w:jc w:val="both"/>
              <w:rPr>
                <w:rFonts w:ascii="Gadugi" w:hAnsi="Gadugi"/>
                <w:color w:val="000000" w:themeColor="text1"/>
                <w:sz w:val="24"/>
                <w:szCs w:val="24"/>
              </w:rPr>
            </w:pPr>
          </w:p>
        </w:tc>
        <w:tc>
          <w:tcPr>
            <w:tcW w:w="6735" w:type="dxa"/>
            <w:gridSpan w:val="5"/>
          </w:tcPr>
          <w:p w14:paraId="67591308" w14:textId="77777777" w:rsidR="005E2336" w:rsidRPr="00FC3CE5" w:rsidRDefault="005E2336" w:rsidP="00874E1D">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r>
      <w:tr w:rsidR="00FC3CE5" w:rsidRPr="00FC3CE5" w14:paraId="5D304D62" w14:textId="77777777" w:rsidTr="00B05872">
        <w:tc>
          <w:tcPr>
            <w:cnfStyle w:val="001000000000" w:firstRow="0" w:lastRow="0" w:firstColumn="1" w:lastColumn="0" w:oddVBand="0" w:evenVBand="0" w:oddHBand="0" w:evenHBand="0" w:firstRowFirstColumn="0" w:firstRowLastColumn="0" w:lastRowFirstColumn="0" w:lastRowLastColumn="0"/>
            <w:tcW w:w="1759" w:type="dxa"/>
            <w:shd w:val="clear" w:color="auto" w:fill="F7CAAC" w:themeFill="accent2" w:themeFillTint="66"/>
          </w:tcPr>
          <w:p w14:paraId="1EA022E8" w14:textId="77777777" w:rsidR="005E2336" w:rsidRPr="00FC3CE5" w:rsidRDefault="005E2336" w:rsidP="00874E1D">
            <w:pPr>
              <w:jc w:val="both"/>
              <w:rPr>
                <w:rFonts w:ascii="Gadugi" w:hAnsi="Gadugi"/>
                <w:color w:val="000000" w:themeColor="text1"/>
                <w:sz w:val="24"/>
                <w:szCs w:val="24"/>
              </w:rPr>
            </w:pPr>
          </w:p>
          <w:p w14:paraId="0067F1E8" w14:textId="77777777" w:rsidR="005E2336" w:rsidRPr="00FC3CE5" w:rsidRDefault="005E2336" w:rsidP="00874E1D">
            <w:pPr>
              <w:jc w:val="both"/>
              <w:rPr>
                <w:rFonts w:ascii="Gadugi" w:hAnsi="Gadugi"/>
                <w:color w:val="000000" w:themeColor="text1"/>
                <w:sz w:val="24"/>
                <w:szCs w:val="24"/>
              </w:rPr>
            </w:pPr>
            <w:r w:rsidRPr="00FC3CE5">
              <w:rPr>
                <w:rFonts w:ascii="Gadugi" w:hAnsi="Gadugi"/>
                <w:color w:val="000000" w:themeColor="text1"/>
                <w:sz w:val="24"/>
                <w:szCs w:val="24"/>
              </w:rPr>
              <w:t>Fecha inicial y final</w:t>
            </w:r>
          </w:p>
          <w:p w14:paraId="2EB7F9AB" w14:textId="77777777" w:rsidR="005E2336" w:rsidRPr="00FC3CE5" w:rsidRDefault="005E2336" w:rsidP="00874E1D">
            <w:pPr>
              <w:jc w:val="both"/>
              <w:rPr>
                <w:rFonts w:ascii="Gadugi" w:hAnsi="Gadugi"/>
                <w:color w:val="000000" w:themeColor="text1"/>
                <w:sz w:val="24"/>
                <w:szCs w:val="24"/>
              </w:rPr>
            </w:pPr>
          </w:p>
        </w:tc>
        <w:tc>
          <w:tcPr>
            <w:tcW w:w="3916" w:type="dxa"/>
            <w:gridSpan w:val="3"/>
          </w:tcPr>
          <w:p w14:paraId="62F1EB4A" w14:textId="77777777" w:rsidR="005E2336" w:rsidRPr="00FC3CE5" w:rsidRDefault="005E2336" w:rsidP="00874E1D">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554" w:type="dxa"/>
            <w:shd w:val="clear" w:color="auto" w:fill="F7CAAC" w:themeFill="accent2" w:themeFillTint="66"/>
          </w:tcPr>
          <w:p w14:paraId="75DC59C2" w14:textId="77777777" w:rsidR="005E2336" w:rsidRPr="00FC3CE5" w:rsidRDefault="005E2336" w:rsidP="00874E1D">
            <w:pPr>
              <w:jc w:val="both"/>
              <w:cnfStyle w:val="000000000000" w:firstRow="0" w:lastRow="0" w:firstColumn="0" w:lastColumn="0" w:oddVBand="0" w:evenVBand="0" w:oddHBand="0" w:evenHBand="0" w:firstRowFirstColumn="0" w:firstRowLastColumn="0" w:lastRowFirstColumn="0" w:lastRowLastColumn="0"/>
              <w:rPr>
                <w:rFonts w:ascii="Gadugi" w:hAnsi="Gadugi"/>
                <w:b/>
                <w:bCs/>
                <w:color w:val="000000" w:themeColor="text1"/>
                <w:sz w:val="24"/>
                <w:szCs w:val="24"/>
              </w:rPr>
            </w:pPr>
          </w:p>
          <w:p w14:paraId="216C6C8D" w14:textId="77777777" w:rsidR="005E2336" w:rsidRPr="00FC3CE5" w:rsidRDefault="005E2336" w:rsidP="00874E1D">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r w:rsidRPr="00FC3CE5">
              <w:rPr>
                <w:rFonts w:ascii="Gadugi" w:hAnsi="Gadugi"/>
                <w:b/>
                <w:bCs/>
                <w:color w:val="000000" w:themeColor="text1"/>
                <w:sz w:val="24"/>
                <w:szCs w:val="24"/>
              </w:rPr>
              <w:t>Responsable</w:t>
            </w:r>
          </w:p>
        </w:tc>
        <w:tc>
          <w:tcPr>
            <w:tcW w:w="1265" w:type="dxa"/>
          </w:tcPr>
          <w:p w14:paraId="578D277A" w14:textId="77777777" w:rsidR="005E2336" w:rsidRPr="00FC3CE5" w:rsidRDefault="005E2336" w:rsidP="00874E1D">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r>
      <w:tr w:rsidR="00FC3CE5" w:rsidRPr="00FC3CE5" w14:paraId="64763502" w14:textId="77777777" w:rsidTr="00B05872">
        <w:tc>
          <w:tcPr>
            <w:cnfStyle w:val="001000000000" w:firstRow="0" w:lastRow="0" w:firstColumn="1" w:lastColumn="0" w:oddVBand="0" w:evenVBand="0" w:oddHBand="0" w:evenHBand="0" w:firstRowFirstColumn="0" w:firstRowLastColumn="0" w:lastRowFirstColumn="0" w:lastRowLastColumn="0"/>
            <w:tcW w:w="1759" w:type="dxa"/>
            <w:shd w:val="clear" w:color="auto" w:fill="F7CAAC" w:themeFill="accent2" w:themeFillTint="66"/>
          </w:tcPr>
          <w:p w14:paraId="21158F2E" w14:textId="77777777" w:rsidR="005E2336" w:rsidRPr="00FC3CE5" w:rsidRDefault="005E2336" w:rsidP="00874E1D">
            <w:pPr>
              <w:jc w:val="both"/>
              <w:rPr>
                <w:rFonts w:ascii="Gadugi" w:hAnsi="Gadugi"/>
                <w:color w:val="000000" w:themeColor="text1"/>
                <w:sz w:val="24"/>
                <w:szCs w:val="24"/>
              </w:rPr>
            </w:pPr>
          </w:p>
          <w:p w14:paraId="5322A4BD" w14:textId="77777777" w:rsidR="005E2336" w:rsidRPr="00FC3CE5" w:rsidRDefault="005E2336" w:rsidP="00874E1D">
            <w:pPr>
              <w:jc w:val="both"/>
              <w:rPr>
                <w:rFonts w:ascii="Gadugi" w:hAnsi="Gadugi"/>
                <w:color w:val="000000" w:themeColor="text1"/>
                <w:sz w:val="24"/>
                <w:szCs w:val="24"/>
              </w:rPr>
            </w:pPr>
            <w:r w:rsidRPr="00FC3CE5">
              <w:rPr>
                <w:rFonts w:ascii="Gadugi" w:hAnsi="Gadugi"/>
                <w:color w:val="000000" w:themeColor="text1"/>
                <w:sz w:val="24"/>
                <w:szCs w:val="24"/>
              </w:rPr>
              <w:t>Situación inicial</w:t>
            </w:r>
          </w:p>
          <w:p w14:paraId="7316B602" w14:textId="77777777" w:rsidR="005E2336" w:rsidRPr="00FC3CE5" w:rsidRDefault="005E2336" w:rsidP="00874E1D">
            <w:pPr>
              <w:jc w:val="both"/>
              <w:rPr>
                <w:rFonts w:ascii="Gadugi" w:hAnsi="Gadugi"/>
                <w:color w:val="000000" w:themeColor="text1"/>
                <w:sz w:val="24"/>
                <w:szCs w:val="24"/>
              </w:rPr>
            </w:pPr>
          </w:p>
        </w:tc>
        <w:tc>
          <w:tcPr>
            <w:tcW w:w="1264" w:type="dxa"/>
          </w:tcPr>
          <w:p w14:paraId="49515247" w14:textId="77777777" w:rsidR="005E2336" w:rsidRPr="00FC3CE5" w:rsidRDefault="005E2336" w:rsidP="00874E1D">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387" w:type="dxa"/>
            <w:shd w:val="clear" w:color="auto" w:fill="F7CAAC" w:themeFill="accent2" w:themeFillTint="66"/>
          </w:tcPr>
          <w:p w14:paraId="4FCE48D5" w14:textId="77777777" w:rsidR="005E2336" w:rsidRPr="00FC3CE5" w:rsidRDefault="005E2336" w:rsidP="00874E1D">
            <w:pPr>
              <w:jc w:val="both"/>
              <w:cnfStyle w:val="000000000000" w:firstRow="0" w:lastRow="0" w:firstColumn="0" w:lastColumn="0" w:oddVBand="0" w:evenVBand="0" w:oddHBand="0" w:evenHBand="0" w:firstRowFirstColumn="0" w:firstRowLastColumn="0" w:lastRowFirstColumn="0" w:lastRowLastColumn="0"/>
              <w:rPr>
                <w:rFonts w:ascii="Gadugi" w:hAnsi="Gadugi"/>
                <w:b/>
                <w:bCs/>
                <w:color w:val="000000" w:themeColor="text1"/>
                <w:sz w:val="24"/>
                <w:szCs w:val="24"/>
              </w:rPr>
            </w:pPr>
          </w:p>
          <w:p w14:paraId="37CCE174" w14:textId="77777777" w:rsidR="005E2336" w:rsidRPr="00FC3CE5" w:rsidRDefault="005E2336" w:rsidP="00874E1D">
            <w:pPr>
              <w:jc w:val="both"/>
              <w:cnfStyle w:val="000000000000" w:firstRow="0" w:lastRow="0" w:firstColumn="0" w:lastColumn="0" w:oddVBand="0" w:evenVBand="0" w:oddHBand="0" w:evenHBand="0" w:firstRowFirstColumn="0" w:firstRowLastColumn="0" w:lastRowFirstColumn="0" w:lastRowLastColumn="0"/>
              <w:rPr>
                <w:rFonts w:ascii="Gadugi" w:hAnsi="Gadugi"/>
                <w:b/>
                <w:bCs/>
                <w:color w:val="000000" w:themeColor="text1"/>
                <w:sz w:val="24"/>
                <w:szCs w:val="24"/>
              </w:rPr>
            </w:pPr>
            <w:r w:rsidRPr="00FC3CE5">
              <w:rPr>
                <w:rFonts w:ascii="Gadugi" w:hAnsi="Gadugi"/>
                <w:b/>
                <w:bCs/>
                <w:color w:val="000000" w:themeColor="text1"/>
                <w:sz w:val="24"/>
                <w:szCs w:val="24"/>
              </w:rPr>
              <w:t>Situación final esperada</w:t>
            </w:r>
          </w:p>
        </w:tc>
        <w:tc>
          <w:tcPr>
            <w:tcW w:w="4084" w:type="dxa"/>
            <w:gridSpan w:val="3"/>
          </w:tcPr>
          <w:p w14:paraId="49F20352" w14:textId="77777777" w:rsidR="005E2336" w:rsidRPr="00FC3CE5" w:rsidRDefault="005E2336" w:rsidP="00874E1D">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r>
      <w:tr w:rsidR="00FC3CE5" w:rsidRPr="00FC3CE5" w14:paraId="1F11A124" w14:textId="77777777" w:rsidTr="00B05872">
        <w:tc>
          <w:tcPr>
            <w:cnfStyle w:val="001000000000" w:firstRow="0" w:lastRow="0" w:firstColumn="1" w:lastColumn="0" w:oddVBand="0" w:evenVBand="0" w:oddHBand="0" w:evenHBand="0" w:firstRowFirstColumn="0" w:firstRowLastColumn="0" w:lastRowFirstColumn="0" w:lastRowLastColumn="0"/>
            <w:tcW w:w="1759" w:type="dxa"/>
            <w:shd w:val="clear" w:color="auto" w:fill="F7CAAC" w:themeFill="accent2" w:themeFillTint="66"/>
          </w:tcPr>
          <w:p w14:paraId="25DC6DDD" w14:textId="77777777" w:rsidR="005E2336" w:rsidRPr="00FC3CE5" w:rsidRDefault="005E2336" w:rsidP="00874E1D">
            <w:pPr>
              <w:jc w:val="both"/>
              <w:rPr>
                <w:rFonts w:ascii="Gadugi" w:hAnsi="Gadugi"/>
                <w:color w:val="000000" w:themeColor="text1"/>
                <w:sz w:val="24"/>
                <w:szCs w:val="24"/>
              </w:rPr>
            </w:pPr>
          </w:p>
          <w:p w14:paraId="146F6C7D" w14:textId="77777777" w:rsidR="005E2336" w:rsidRPr="00FC3CE5" w:rsidRDefault="005E2336" w:rsidP="00874E1D">
            <w:pPr>
              <w:jc w:val="both"/>
              <w:rPr>
                <w:rFonts w:ascii="Gadugi" w:hAnsi="Gadugi"/>
                <w:color w:val="000000" w:themeColor="text1"/>
                <w:sz w:val="24"/>
                <w:szCs w:val="24"/>
              </w:rPr>
            </w:pPr>
            <w:r w:rsidRPr="00FC3CE5">
              <w:rPr>
                <w:rFonts w:ascii="Gadugi" w:hAnsi="Gadugi"/>
                <w:color w:val="000000" w:themeColor="text1"/>
                <w:sz w:val="24"/>
                <w:szCs w:val="24"/>
              </w:rPr>
              <w:t>Recursos (económicos, personales…)</w:t>
            </w:r>
          </w:p>
          <w:p w14:paraId="11A1A98A" w14:textId="77777777" w:rsidR="005E2336" w:rsidRPr="00FC3CE5" w:rsidRDefault="005E2336" w:rsidP="00874E1D">
            <w:pPr>
              <w:jc w:val="both"/>
              <w:rPr>
                <w:rFonts w:ascii="Gadugi" w:hAnsi="Gadugi"/>
                <w:color w:val="000000" w:themeColor="text1"/>
                <w:sz w:val="24"/>
                <w:szCs w:val="24"/>
              </w:rPr>
            </w:pPr>
          </w:p>
        </w:tc>
        <w:tc>
          <w:tcPr>
            <w:tcW w:w="3916" w:type="dxa"/>
            <w:gridSpan w:val="3"/>
          </w:tcPr>
          <w:p w14:paraId="01F1DA78" w14:textId="77777777" w:rsidR="005E2336" w:rsidRPr="00FC3CE5" w:rsidRDefault="005E2336" w:rsidP="00874E1D">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554" w:type="dxa"/>
            <w:shd w:val="clear" w:color="auto" w:fill="F7CAAC" w:themeFill="accent2" w:themeFillTint="66"/>
          </w:tcPr>
          <w:p w14:paraId="3656DE13" w14:textId="77777777" w:rsidR="005E2336" w:rsidRPr="00FC3CE5" w:rsidRDefault="005E2336" w:rsidP="00874E1D">
            <w:pPr>
              <w:jc w:val="both"/>
              <w:cnfStyle w:val="000000000000" w:firstRow="0" w:lastRow="0" w:firstColumn="0" w:lastColumn="0" w:oddVBand="0" w:evenVBand="0" w:oddHBand="0" w:evenHBand="0" w:firstRowFirstColumn="0" w:firstRowLastColumn="0" w:lastRowFirstColumn="0" w:lastRowLastColumn="0"/>
              <w:rPr>
                <w:rFonts w:ascii="Gadugi" w:hAnsi="Gadugi"/>
                <w:b/>
                <w:bCs/>
                <w:color w:val="000000" w:themeColor="text1"/>
                <w:sz w:val="24"/>
                <w:szCs w:val="24"/>
              </w:rPr>
            </w:pPr>
          </w:p>
          <w:p w14:paraId="3D924663" w14:textId="77777777" w:rsidR="005E2336" w:rsidRPr="00FC3CE5" w:rsidRDefault="005E2336" w:rsidP="00874E1D">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r w:rsidRPr="00FC3CE5">
              <w:rPr>
                <w:rFonts w:ascii="Gadugi" w:hAnsi="Gadugi"/>
                <w:b/>
                <w:bCs/>
                <w:color w:val="000000" w:themeColor="text1"/>
                <w:sz w:val="24"/>
                <w:szCs w:val="24"/>
                <w:shd w:val="clear" w:color="auto" w:fill="F7CAAC" w:themeFill="accent2" w:themeFillTint="66"/>
              </w:rPr>
              <w:t>Frecuencia de seguimiento</w:t>
            </w:r>
          </w:p>
        </w:tc>
        <w:tc>
          <w:tcPr>
            <w:tcW w:w="1265" w:type="dxa"/>
          </w:tcPr>
          <w:p w14:paraId="2FA31962" w14:textId="77777777" w:rsidR="005E2336" w:rsidRPr="00FC3CE5" w:rsidRDefault="005E2336" w:rsidP="00874E1D">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r>
    </w:tbl>
    <w:p w14:paraId="025FA212" w14:textId="77777777" w:rsidR="005E2336" w:rsidRPr="00FC3CE5" w:rsidRDefault="005E2336" w:rsidP="00874E1D">
      <w:pPr>
        <w:jc w:val="both"/>
        <w:rPr>
          <w:rFonts w:ascii="Gadugi" w:hAnsi="Gadugi"/>
          <w:color w:val="000000" w:themeColor="text1"/>
          <w:sz w:val="24"/>
          <w:szCs w:val="24"/>
        </w:rPr>
      </w:pPr>
      <w:r w:rsidRPr="00FC3CE5">
        <w:rPr>
          <w:rFonts w:ascii="Gadugi" w:hAnsi="Gadugi"/>
          <w:color w:val="000000" w:themeColor="text1"/>
          <w:sz w:val="24"/>
          <w:szCs w:val="24"/>
        </w:rPr>
        <w:lastRenderedPageBreak/>
        <w:t>FICHA 3. SISTEMA DE SEGUIMIENTO DEL PROGRAMA DE ACCIONES DE PREVENCIÓN Y REDUCCIÓN</w:t>
      </w:r>
    </w:p>
    <w:tbl>
      <w:tblPr>
        <w:tblStyle w:val="Tablaconcuadrcula1clara"/>
        <w:tblW w:w="0" w:type="auto"/>
        <w:tblLook w:val="04A0" w:firstRow="1" w:lastRow="0" w:firstColumn="1" w:lastColumn="0" w:noHBand="0" w:noVBand="1"/>
      </w:tblPr>
      <w:tblGrid>
        <w:gridCol w:w="1318"/>
        <w:gridCol w:w="1381"/>
        <w:gridCol w:w="1388"/>
        <w:gridCol w:w="1416"/>
        <w:gridCol w:w="1360"/>
        <w:gridCol w:w="1631"/>
      </w:tblGrid>
      <w:tr w:rsidR="00FC3CE5" w:rsidRPr="00FC3CE5" w14:paraId="35EA05D0" w14:textId="77777777" w:rsidTr="00B05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shd w:val="clear" w:color="auto" w:fill="F7CAAC" w:themeFill="accent2" w:themeFillTint="66"/>
          </w:tcPr>
          <w:p w14:paraId="29D944A9" w14:textId="77777777" w:rsidR="003533E1" w:rsidRPr="00FC3CE5" w:rsidRDefault="003533E1" w:rsidP="003533E1">
            <w:pPr>
              <w:jc w:val="center"/>
              <w:rPr>
                <w:rFonts w:ascii="Gadugi" w:hAnsi="Gadugi"/>
                <w:color w:val="000000" w:themeColor="text1"/>
                <w:sz w:val="24"/>
                <w:szCs w:val="24"/>
              </w:rPr>
            </w:pPr>
          </w:p>
          <w:p w14:paraId="0F2BE31D" w14:textId="77777777" w:rsidR="00E00BAD" w:rsidRPr="00FC3CE5" w:rsidRDefault="00E00BAD" w:rsidP="003533E1">
            <w:pPr>
              <w:jc w:val="center"/>
              <w:rPr>
                <w:rFonts w:ascii="Gadugi" w:hAnsi="Gadugi"/>
                <w:color w:val="000000" w:themeColor="text1"/>
                <w:sz w:val="24"/>
                <w:szCs w:val="24"/>
              </w:rPr>
            </w:pPr>
            <w:r w:rsidRPr="00FC3CE5">
              <w:rPr>
                <w:rFonts w:ascii="Gadugi" w:hAnsi="Gadugi"/>
                <w:color w:val="000000" w:themeColor="text1"/>
                <w:sz w:val="24"/>
                <w:szCs w:val="24"/>
              </w:rPr>
              <w:t>Acción</w:t>
            </w:r>
          </w:p>
        </w:tc>
        <w:tc>
          <w:tcPr>
            <w:tcW w:w="1381" w:type="dxa"/>
            <w:shd w:val="clear" w:color="auto" w:fill="F7CAAC" w:themeFill="accent2" w:themeFillTint="66"/>
          </w:tcPr>
          <w:p w14:paraId="21B4803E" w14:textId="77777777" w:rsidR="00E00BAD" w:rsidRPr="00FC3CE5" w:rsidRDefault="00E00BAD" w:rsidP="003533E1">
            <w:pPr>
              <w:jc w:val="center"/>
              <w:cnfStyle w:val="100000000000" w:firstRow="1" w:lastRow="0" w:firstColumn="0" w:lastColumn="0" w:oddVBand="0" w:evenVBand="0" w:oddHBand="0" w:evenHBand="0" w:firstRowFirstColumn="0" w:firstRowLastColumn="0" w:lastRowFirstColumn="0" w:lastRowLastColumn="0"/>
              <w:rPr>
                <w:rFonts w:ascii="Gadugi" w:hAnsi="Gadugi"/>
                <w:color w:val="000000" w:themeColor="text1"/>
                <w:sz w:val="24"/>
                <w:szCs w:val="24"/>
              </w:rPr>
            </w:pPr>
            <w:r w:rsidRPr="00FC3CE5">
              <w:rPr>
                <w:rFonts w:ascii="Gadugi" w:hAnsi="Gadugi"/>
                <w:color w:val="000000" w:themeColor="text1"/>
                <w:sz w:val="24"/>
                <w:szCs w:val="24"/>
              </w:rPr>
              <w:t>Situación final esperada</w:t>
            </w:r>
          </w:p>
        </w:tc>
        <w:tc>
          <w:tcPr>
            <w:tcW w:w="1388" w:type="dxa"/>
            <w:shd w:val="clear" w:color="auto" w:fill="F7CAAC" w:themeFill="accent2" w:themeFillTint="66"/>
          </w:tcPr>
          <w:p w14:paraId="24A8808C" w14:textId="77777777" w:rsidR="003533E1" w:rsidRPr="00FC3CE5" w:rsidRDefault="003533E1" w:rsidP="003533E1">
            <w:pPr>
              <w:jc w:val="center"/>
              <w:cnfStyle w:val="100000000000" w:firstRow="1"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p w14:paraId="6F585346" w14:textId="77777777" w:rsidR="00E00BAD" w:rsidRPr="00FC3CE5" w:rsidRDefault="00E00BAD" w:rsidP="003533E1">
            <w:pPr>
              <w:jc w:val="center"/>
              <w:cnfStyle w:val="100000000000" w:firstRow="1" w:lastRow="0" w:firstColumn="0" w:lastColumn="0" w:oddVBand="0" w:evenVBand="0" w:oddHBand="0" w:evenHBand="0" w:firstRowFirstColumn="0" w:firstRowLastColumn="0" w:lastRowFirstColumn="0" w:lastRowLastColumn="0"/>
              <w:rPr>
                <w:rFonts w:ascii="Gadugi" w:hAnsi="Gadugi"/>
                <w:color w:val="000000" w:themeColor="text1"/>
                <w:sz w:val="24"/>
                <w:szCs w:val="24"/>
              </w:rPr>
            </w:pPr>
            <w:r w:rsidRPr="00FC3CE5">
              <w:rPr>
                <w:rFonts w:ascii="Gadugi" w:hAnsi="Gadugi"/>
                <w:color w:val="000000" w:themeColor="text1"/>
                <w:sz w:val="24"/>
                <w:szCs w:val="24"/>
              </w:rPr>
              <w:t>Indicador</w:t>
            </w:r>
          </w:p>
        </w:tc>
        <w:tc>
          <w:tcPr>
            <w:tcW w:w="1416" w:type="dxa"/>
            <w:shd w:val="clear" w:color="auto" w:fill="F7CAAC" w:themeFill="accent2" w:themeFillTint="66"/>
          </w:tcPr>
          <w:p w14:paraId="2A7F8B28" w14:textId="77777777" w:rsidR="003533E1" w:rsidRPr="00FC3CE5" w:rsidRDefault="003533E1" w:rsidP="003533E1">
            <w:pPr>
              <w:jc w:val="center"/>
              <w:cnfStyle w:val="100000000000" w:firstRow="1"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p w14:paraId="7A0A5891" w14:textId="77777777" w:rsidR="00E00BAD" w:rsidRPr="00FC3CE5" w:rsidRDefault="00E00BAD" w:rsidP="003533E1">
            <w:pPr>
              <w:jc w:val="center"/>
              <w:cnfStyle w:val="100000000000" w:firstRow="1" w:lastRow="0" w:firstColumn="0" w:lastColumn="0" w:oddVBand="0" w:evenVBand="0" w:oddHBand="0" w:evenHBand="0" w:firstRowFirstColumn="0" w:firstRowLastColumn="0" w:lastRowFirstColumn="0" w:lastRowLastColumn="0"/>
              <w:rPr>
                <w:rFonts w:ascii="Gadugi" w:hAnsi="Gadugi"/>
                <w:color w:val="000000" w:themeColor="text1"/>
                <w:sz w:val="24"/>
                <w:szCs w:val="24"/>
              </w:rPr>
            </w:pPr>
            <w:r w:rsidRPr="00FC3CE5">
              <w:rPr>
                <w:rFonts w:ascii="Gadugi" w:hAnsi="Gadugi"/>
                <w:color w:val="000000" w:themeColor="text1"/>
                <w:sz w:val="24"/>
                <w:szCs w:val="24"/>
              </w:rPr>
              <w:t>Frecuencia</w:t>
            </w:r>
          </w:p>
        </w:tc>
        <w:tc>
          <w:tcPr>
            <w:tcW w:w="1360" w:type="dxa"/>
            <w:shd w:val="clear" w:color="auto" w:fill="F7CAAC" w:themeFill="accent2" w:themeFillTint="66"/>
          </w:tcPr>
          <w:p w14:paraId="79F4A71C" w14:textId="77777777" w:rsidR="003533E1" w:rsidRPr="00FC3CE5" w:rsidRDefault="003533E1" w:rsidP="003533E1">
            <w:pPr>
              <w:jc w:val="center"/>
              <w:cnfStyle w:val="100000000000" w:firstRow="1"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p w14:paraId="39BBE7DD" w14:textId="77777777" w:rsidR="00E00BAD" w:rsidRPr="00FC3CE5" w:rsidRDefault="00E00BAD" w:rsidP="003533E1">
            <w:pPr>
              <w:jc w:val="center"/>
              <w:cnfStyle w:val="100000000000" w:firstRow="1" w:lastRow="0" w:firstColumn="0" w:lastColumn="0" w:oddVBand="0" w:evenVBand="0" w:oddHBand="0" w:evenHBand="0" w:firstRowFirstColumn="0" w:firstRowLastColumn="0" w:lastRowFirstColumn="0" w:lastRowLastColumn="0"/>
              <w:rPr>
                <w:rFonts w:ascii="Gadugi" w:hAnsi="Gadugi"/>
                <w:color w:val="000000" w:themeColor="text1"/>
                <w:sz w:val="24"/>
                <w:szCs w:val="24"/>
              </w:rPr>
            </w:pPr>
            <w:r w:rsidRPr="00FC3CE5">
              <w:rPr>
                <w:rFonts w:ascii="Gadugi" w:hAnsi="Gadugi"/>
                <w:color w:val="000000" w:themeColor="text1"/>
                <w:sz w:val="24"/>
                <w:szCs w:val="24"/>
              </w:rPr>
              <w:t>Registro</w:t>
            </w:r>
          </w:p>
        </w:tc>
        <w:tc>
          <w:tcPr>
            <w:tcW w:w="1631" w:type="dxa"/>
            <w:shd w:val="clear" w:color="auto" w:fill="F7CAAC" w:themeFill="accent2" w:themeFillTint="66"/>
          </w:tcPr>
          <w:p w14:paraId="78BAEB83" w14:textId="77777777" w:rsidR="00E00BAD" w:rsidRPr="00FC3CE5" w:rsidRDefault="00E00BAD" w:rsidP="003533E1">
            <w:pPr>
              <w:jc w:val="center"/>
              <w:cnfStyle w:val="100000000000" w:firstRow="1" w:lastRow="0" w:firstColumn="0" w:lastColumn="0" w:oddVBand="0" w:evenVBand="0" w:oddHBand="0" w:evenHBand="0" w:firstRowFirstColumn="0" w:firstRowLastColumn="0" w:lastRowFirstColumn="0" w:lastRowLastColumn="0"/>
              <w:rPr>
                <w:rFonts w:ascii="Gadugi" w:hAnsi="Gadugi"/>
                <w:color w:val="000000" w:themeColor="text1"/>
                <w:sz w:val="24"/>
                <w:szCs w:val="24"/>
              </w:rPr>
            </w:pPr>
            <w:r w:rsidRPr="00FC3CE5">
              <w:rPr>
                <w:rFonts w:ascii="Gadugi" w:hAnsi="Gadugi"/>
                <w:color w:val="000000" w:themeColor="text1"/>
                <w:sz w:val="24"/>
                <w:szCs w:val="24"/>
              </w:rPr>
              <w:t>Responsable de seguimiento</w:t>
            </w:r>
          </w:p>
        </w:tc>
      </w:tr>
      <w:tr w:rsidR="00FC3CE5" w:rsidRPr="00FC3CE5" w14:paraId="29AF9035" w14:textId="77777777" w:rsidTr="00874E1D">
        <w:tc>
          <w:tcPr>
            <w:cnfStyle w:val="001000000000" w:firstRow="0" w:lastRow="0" w:firstColumn="1" w:lastColumn="0" w:oddVBand="0" w:evenVBand="0" w:oddHBand="0" w:evenHBand="0" w:firstRowFirstColumn="0" w:firstRowLastColumn="0" w:lastRowFirstColumn="0" w:lastRowLastColumn="0"/>
            <w:tcW w:w="1318" w:type="dxa"/>
          </w:tcPr>
          <w:p w14:paraId="6DEDD4E7" w14:textId="77777777" w:rsidR="00E00BAD" w:rsidRPr="00FC3CE5" w:rsidRDefault="00E00BAD" w:rsidP="00176709">
            <w:pPr>
              <w:rPr>
                <w:rFonts w:ascii="Gadugi" w:hAnsi="Gadugi"/>
                <w:color w:val="000000" w:themeColor="text1"/>
                <w:sz w:val="24"/>
                <w:szCs w:val="24"/>
              </w:rPr>
            </w:pPr>
          </w:p>
          <w:p w14:paraId="580D81AD" w14:textId="77777777" w:rsidR="003533E1" w:rsidRPr="00FC3CE5" w:rsidRDefault="003533E1" w:rsidP="00176709">
            <w:pPr>
              <w:rPr>
                <w:rFonts w:ascii="Gadugi" w:hAnsi="Gadugi"/>
                <w:color w:val="000000" w:themeColor="text1"/>
                <w:sz w:val="24"/>
                <w:szCs w:val="24"/>
              </w:rPr>
            </w:pPr>
          </w:p>
        </w:tc>
        <w:tc>
          <w:tcPr>
            <w:tcW w:w="1381" w:type="dxa"/>
          </w:tcPr>
          <w:p w14:paraId="1934A916" w14:textId="77777777" w:rsidR="00E00BAD" w:rsidRPr="00FC3CE5" w:rsidRDefault="00E00BAD"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388" w:type="dxa"/>
          </w:tcPr>
          <w:p w14:paraId="14475F4D" w14:textId="77777777" w:rsidR="00E00BAD" w:rsidRPr="00FC3CE5" w:rsidRDefault="00E00BAD"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416" w:type="dxa"/>
          </w:tcPr>
          <w:p w14:paraId="111FCA31" w14:textId="77777777" w:rsidR="00E00BAD" w:rsidRPr="00FC3CE5" w:rsidRDefault="00E00BAD"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360" w:type="dxa"/>
          </w:tcPr>
          <w:p w14:paraId="0B9C7CA4" w14:textId="77777777" w:rsidR="00E00BAD" w:rsidRPr="00FC3CE5" w:rsidRDefault="00E00BAD"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631" w:type="dxa"/>
          </w:tcPr>
          <w:p w14:paraId="0D6653F5" w14:textId="77777777" w:rsidR="00E00BAD" w:rsidRPr="00FC3CE5" w:rsidRDefault="00E00BAD"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r>
      <w:tr w:rsidR="00FC3CE5" w:rsidRPr="00FC3CE5" w14:paraId="22CCC838" w14:textId="77777777" w:rsidTr="00874E1D">
        <w:tc>
          <w:tcPr>
            <w:cnfStyle w:val="001000000000" w:firstRow="0" w:lastRow="0" w:firstColumn="1" w:lastColumn="0" w:oddVBand="0" w:evenVBand="0" w:oddHBand="0" w:evenHBand="0" w:firstRowFirstColumn="0" w:firstRowLastColumn="0" w:lastRowFirstColumn="0" w:lastRowLastColumn="0"/>
            <w:tcW w:w="1318" w:type="dxa"/>
          </w:tcPr>
          <w:p w14:paraId="4F3C0F8E" w14:textId="77777777" w:rsidR="003533E1" w:rsidRPr="00FC3CE5" w:rsidRDefault="003533E1" w:rsidP="00176709">
            <w:pPr>
              <w:rPr>
                <w:rFonts w:ascii="Gadugi" w:hAnsi="Gadugi"/>
                <w:color w:val="000000" w:themeColor="text1"/>
                <w:sz w:val="24"/>
                <w:szCs w:val="24"/>
              </w:rPr>
            </w:pPr>
          </w:p>
          <w:p w14:paraId="4E2D8D4E" w14:textId="77777777" w:rsidR="003533E1" w:rsidRPr="00FC3CE5" w:rsidRDefault="003533E1" w:rsidP="00176709">
            <w:pPr>
              <w:rPr>
                <w:rFonts w:ascii="Gadugi" w:hAnsi="Gadugi"/>
                <w:color w:val="000000" w:themeColor="text1"/>
                <w:sz w:val="24"/>
                <w:szCs w:val="24"/>
              </w:rPr>
            </w:pPr>
          </w:p>
        </w:tc>
        <w:tc>
          <w:tcPr>
            <w:tcW w:w="1381" w:type="dxa"/>
          </w:tcPr>
          <w:p w14:paraId="4492D78E"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388" w:type="dxa"/>
          </w:tcPr>
          <w:p w14:paraId="506443D8"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416" w:type="dxa"/>
          </w:tcPr>
          <w:p w14:paraId="318B8678"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360" w:type="dxa"/>
          </w:tcPr>
          <w:p w14:paraId="50B26AA1"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631" w:type="dxa"/>
          </w:tcPr>
          <w:p w14:paraId="67B195CD"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r>
      <w:tr w:rsidR="00FC3CE5" w:rsidRPr="00FC3CE5" w14:paraId="1C2189CB" w14:textId="77777777" w:rsidTr="00874E1D">
        <w:tc>
          <w:tcPr>
            <w:cnfStyle w:val="001000000000" w:firstRow="0" w:lastRow="0" w:firstColumn="1" w:lastColumn="0" w:oddVBand="0" w:evenVBand="0" w:oddHBand="0" w:evenHBand="0" w:firstRowFirstColumn="0" w:firstRowLastColumn="0" w:lastRowFirstColumn="0" w:lastRowLastColumn="0"/>
            <w:tcW w:w="1318" w:type="dxa"/>
          </w:tcPr>
          <w:p w14:paraId="2529D1A8" w14:textId="77777777" w:rsidR="003533E1" w:rsidRPr="00FC3CE5" w:rsidRDefault="003533E1" w:rsidP="00176709">
            <w:pPr>
              <w:rPr>
                <w:rFonts w:ascii="Gadugi" w:hAnsi="Gadugi"/>
                <w:color w:val="000000" w:themeColor="text1"/>
                <w:sz w:val="24"/>
                <w:szCs w:val="24"/>
              </w:rPr>
            </w:pPr>
          </w:p>
          <w:p w14:paraId="505CCE2E" w14:textId="77777777" w:rsidR="003533E1" w:rsidRPr="00FC3CE5" w:rsidRDefault="003533E1" w:rsidP="00176709">
            <w:pPr>
              <w:rPr>
                <w:rFonts w:ascii="Gadugi" w:hAnsi="Gadugi"/>
                <w:color w:val="000000" w:themeColor="text1"/>
                <w:sz w:val="24"/>
                <w:szCs w:val="24"/>
              </w:rPr>
            </w:pPr>
          </w:p>
        </w:tc>
        <w:tc>
          <w:tcPr>
            <w:tcW w:w="1381" w:type="dxa"/>
          </w:tcPr>
          <w:p w14:paraId="135EA4BD"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388" w:type="dxa"/>
          </w:tcPr>
          <w:p w14:paraId="30E29AF6"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416" w:type="dxa"/>
          </w:tcPr>
          <w:p w14:paraId="005FA0F8"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360" w:type="dxa"/>
          </w:tcPr>
          <w:p w14:paraId="6FAEF626"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631" w:type="dxa"/>
          </w:tcPr>
          <w:p w14:paraId="26260884"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r>
      <w:tr w:rsidR="00FC3CE5" w:rsidRPr="00FC3CE5" w14:paraId="67F8B517" w14:textId="77777777" w:rsidTr="00874E1D">
        <w:tc>
          <w:tcPr>
            <w:cnfStyle w:val="001000000000" w:firstRow="0" w:lastRow="0" w:firstColumn="1" w:lastColumn="0" w:oddVBand="0" w:evenVBand="0" w:oddHBand="0" w:evenHBand="0" w:firstRowFirstColumn="0" w:firstRowLastColumn="0" w:lastRowFirstColumn="0" w:lastRowLastColumn="0"/>
            <w:tcW w:w="1318" w:type="dxa"/>
          </w:tcPr>
          <w:p w14:paraId="4DB0026B" w14:textId="77777777" w:rsidR="003533E1" w:rsidRPr="00FC3CE5" w:rsidRDefault="003533E1" w:rsidP="00176709">
            <w:pPr>
              <w:rPr>
                <w:rFonts w:ascii="Gadugi" w:hAnsi="Gadugi"/>
                <w:color w:val="000000" w:themeColor="text1"/>
                <w:sz w:val="24"/>
                <w:szCs w:val="24"/>
              </w:rPr>
            </w:pPr>
          </w:p>
          <w:p w14:paraId="74599C42" w14:textId="77777777" w:rsidR="003533E1" w:rsidRPr="00FC3CE5" w:rsidRDefault="003533E1" w:rsidP="00176709">
            <w:pPr>
              <w:rPr>
                <w:rFonts w:ascii="Gadugi" w:hAnsi="Gadugi"/>
                <w:color w:val="000000" w:themeColor="text1"/>
                <w:sz w:val="24"/>
                <w:szCs w:val="24"/>
              </w:rPr>
            </w:pPr>
          </w:p>
        </w:tc>
        <w:tc>
          <w:tcPr>
            <w:tcW w:w="1381" w:type="dxa"/>
          </w:tcPr>
          <w:p w14:paraId="2CCC8491"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388" w:type="dxa"/>
          </w:tcPr>
          <w:p w14:paraId="3D067A6E"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416" w:type="dxa"/>
          </w:tcPr>
          <w:p w14:paraId="3C9399F0"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360" w:type="dxa"/>
          </w:tcPr>
          <w:p w14:paraId="05856D13"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631" w:type="dxa"/>
          </w:tcPr>
          <w:p w14:paraId="6AB6200E"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r>
      <w:tr w:rsidR="00FC3CE5" w:rsidRPr="00FC3CE5" w14:paraId="3A357749" w14:textId="77777777" w:rsidTr="00874E1D">
        <w:tc>
          <w:tcPr>
            <w:cnfStyle w:val="001000000000" w:firstRow="0" w:lastRow="0" w:firstColumn="1" w:lastColumn="0" w:oddVBand="0" w:evenVBand="0" w:oddHBand="0" w:evenHBand="0" w:firstRowFirstColumn="0" w:firstRowLastColumn="0" w:lastRowFirstColumn="0" w:lastRowLastColumn="0"/>
            <w:tcW w:w="1318" w:type="dxa"/>
          </w:tcPr>
          <w:p w14:paraId="4B4824CC" w14:textId="77777777" w:rsidR="003533E1" w:rsidRPr="00FC3CE5" w:rsidRDefault="003533E1" w:rsidP="00176709">
            <w:pPr>
              <w:rPr>
                <w:rFonts w:ascii="Gadugi" w:hAnsi="Gadugi"/>
                <w:color w:val="000000" w:themeColor="text1"/>
                <w:sz w:val="24"/>
                <w:szCs w:val="24"/>
              </w:rPr>
            </w:pPr>
          </w:p>
          <w:p w14:paraId="29B8801A" w14:textId="77777777" w:rsidR="003533E1" w:rsidRPr="00FC3CE5" w:rsidRDefault="003533E1" w:rsidP="00176709">
            <w:pPr>
              <w:rPr>
                <w:rFonts w:ascii="Gadugi" w:hAnsi="Gadugi"/>
                <w:color w:val="000000" w:themeColor="text1"/>
                <w:sz w:val="24"/>
                <w:szCs w:val="24"/>
              </w:rPr>
            </w:pPr>
          </w:p>
        </w:tc>
        <w:tc>
          <w:tcPr>
            <w:tcW w:w="1381" w:type="dxa"/>
          </w:tcPr>
          <w:p w14:paraId="26171EB1"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388" w:type="dxa"/>
          </w:tcPr>
          <w:p w14:paraId="60013D72"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416" w:type="dxa"/>
          </w:tcPr>
          <w:p w14:paraId="2A9F33C1"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360" w:type="dxa"/>
          </w:tcPr>
          <w:p w14:paraId="389137D3"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631" w:type="dxa"/>
          </w:tcPr>
          <w:p w14:paraId="361762C9"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r>
      <w:tr w:rsidR="00FC3CE5" w:rsidRPr="00FC3CE5" w14:paraId="6DE3BB62" w14:textId="77777777" w:rsidTr="00874E1D">
        <w:tc>
          <w:tcPr>
            <w:cnfStyle w:val="001000000000" w:firstRow="0" w:lastRow="0" w:firstColumn="1" w:lastColumn="0" w:oddVBand="0" w:evenVBand="0" w:oddHBand="0" w:evenHBand="0" w:firstRowFirstColumn="0" w:firstRowLastColumn="0" w:lastRowFirstColumn="0" w:lastRowLastColumn="0"/>
            <w:tcW w:w="1318" w:type="dxa"/>
          </w:tcPr>
          <w:p w14:paraId="302E0330" w14:textId="77777777" w:rsidR="003533E1" w:rsidRPr="00FC3CE5" w:rsidRDefault="003533E1" w:rsidP="00176709">
            <w:pPr>
              <w:rPr>
                <w:rFonts w:ascii="Gadugi" w:hAnsi="Gadugi"/>
                <w:color w:val="000000" w:themeColor="text1"/>
                <w:sz w:val="24"/>
                <w:szCs w:val="24"/>
              </w:rPr>
            </w:pPr>
          </w:p>
          <w:p w14:paraId="703D0FD7" w14:textId="77777777" w:rsidR="003533E1" w:rsidRPr="00FC3CE5" w:rsidRDefault="003533E1" w:rsidP="00176709">
            <w:pPr>
              <w:rPr>
                <w:rFonts w:ascii="Gadugi" w:hAnsi="Gadugi"/>
                <w:color w:val="000000" w:themeColor="text1"/>
                <w:sz w:val="24"/>
                <w:szCs w:val="24"/>
              </w:rPr>
            </w:pPr>
          </w:p>
        </w:tc>
        <w:tc>
          <w:tcPr>
            <w:tcW w:w="1381" w:type="dxa"/>
          </w:tcPr>
          <w:p w14:paraId="7195AF47"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388" w:type="dxa"/>
          </w:tcPr>
          <w:p w14:paraId="16722085"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416" w:type="dxa"/>
          </w:tcPr>
          <w:p w14:paraId="33564D2F"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360" w:type="dxa"/>
          </w:tcPr>
          <w:p w14:paraId="10DBC6C3"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631" w:type="dxa"/>
          </w:tcPr>
          <w:p w14:paraId="5A64F3A4"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r>
      <w:tr w:rsidR="00FC3CE5" w:rsidRPr="00FC3CE5" w14:paraId="3AC54DAE" w14:textId="77777777" w:rsidTr="00874E1D">
        <w:tc>
          <w:tcPr>
            <w:cnfStyle w:val="001000000000" w:firstRow="0" w:lastRow="0" w:firstColumn="1" w:lastColumn="0" w:oddVBand="0" w:evenVBand="0" w:oddHBand="0" w:evenHBand="0" w:firstRowFirstColumn="0" w:firstRowLastColumn="0" w:lastRowFirstColumn="0" w:lastRowLastColumn="0"/>
            <w:tcW w:w="1318" w:type="dxa"/>
          </w:tcPr>
          <w:p w14:paraId="54989284" w14:textId="77777777" w:rsidR="003533E1" w:rsidRPr="00FC3CE5" w:rsidRDefault="003533E1" w:rsidP="00176709">
            <w:pPr>
              <w:rPr>
                <w:rFonts w:ascii="Gadugi" w:hAnsi="Gadugi"/>
                <w:color w:val="000000" w:themeColor="text1"/>
                <w:sz w:val="24"/>
                <w:szCs w:val="24"/>
              </w:rPr>
            </w:pPr>
          </w:p>
          <w:p w14:paraId="7C39ABCA" w14:textId="77777777" w:rsidR="003533E1" w:rsidRPr="00FC3CE5" w:rsidRDefault="003533E1" w:rsidP="00176709">
            <w:pPr>
              <w:rPr>
                <w:rFonts w:ascii="Gadugi" w:hAnsi="Gadugi"/>
                <w:color w:val="000000" w:themeColor="text1"/>
                <w:sz w:val="24"/>
                <w:szCs w:val="24"/>
              </w:rPr>
            </w:pPr>
          </w:p>
        </w:tc>
        <w:tc>
          <w:tcPr>
            <w:tcW w:w="1381" w:type="dxa"/>
          </w:tcPr>
          <w:p w14:paraId="4B805C6B"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388" w:type="dxa"/>
          </w:tcPr>
          <w:p w14:paraId="16664E6A"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416" w:type="dxa"/>
          </w:tcPr>
          <w:p w14:paraId="6DDAEE4E"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360" w:type="dxa"/>
          </w:tcPr>
          <w:p w14:paraId="02F51037"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631" w:type="dxa"/>
          </w:tcPr>
          <w:p w14:paraId="0E7BB46C"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r>
      <w:tr w:rsidR="00FC3CE5" w:rsidRPr="00FC3CE5" w14:paraId="491BD5BA" w14:textId="77777777" w:rsidTr="00874E1D">
        <w:tc>
          <w:tcPr>
            <w:cnfStyle w:val="001000000000" w:firstRow="0" w:lastRow="0" w:firstColumn="1" w:lastColumn="0" w:oddVBand="0" w:evenVBand="0" w:oddHBand="0" w:evenHBand="0" w:firstRowFirstColumn="0" w:firstRowLastColumn="0" w:lastRowFirstColumn="0" w:lastRowLastColumn="0"/>
            <w:tcW w:w="1318" w:type="dxa"/>
          </w:tcPr>
          <w:p w14:paraId="3E41F0C4" w14:textId="77777777" w:rsidR="003533E1" w:rsidRPr="00FC3CE5" w:rsidRDefault="003533E1" w:rsidP="00176709">
            <w:pPr>
              <w:rPr>
                <w:rFonts w:ascii="Gadugi" w:hAnsi="Gadugi"/>
                <w:color w:val="000000" w:themeColor="text1"/>
                <w:sz w:val="24"/>
                <w:szCs w:val="24"/>
              </w:rPr>
            </w:pPr>
          </w:p>
          <w:p w14:paraId="02BE5FE8" w14:textId="77777777" w:rsidR="003533E1" w:rsidRPr="00FC3CE5" w:rsidRDefault="003533E1" w:rsidP="00176709">
            <w:pPr>
              <w:rPr>
                <w:rFonts w:ascii="Gadugi" w:hAnsi="Gadugi"/>
                <w:color w:val="000000" w:themeColor="text1"/>
                <w:sz w:val="24"/>
                <w:szCs w:val="24"/>
              </w:rPr>
            </w:pPr>
          </w:p>
        </w:tc>
        <w:tc>
          <w:tcPr>
            <w:tcW w:w="1381" w:type="dxa"/>
          </w:tcPr>
          <w:p w14:paraId="5C71EC72"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388" w:type="dxa"/>
          </w:tcPr>
          <w:p w14:paraId="1988AEDB"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416" w:type="dxa"/>
          </w:tcPr>
          <w:p w14:paraId="2BA8BF15"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360" w:type="dxa"/>
          </w:tcPr>
          <w:p w14:paraId="03B752F6"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631" w:type="dxa"/>
          </w:tcPr>
          <w:p w14:paraId="2AF6620A"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r>
      <w:tr w:rsidR="00FC3CE5" w:rsidRPr="00FC3CE5" w14:paraId="020DB4CB" w14:textId="77777777" w:rsidTr="00874E1D">
        <w:tc>
          <w:tcPr>
            <w:cnfStyle w:val="001000000000" w:firstRow="0" w:lastRow="0" w:firstColumn="1" w:lastColumn="0" w:oddVBand="0" w:evenVBand="0" w:oddHBand="0" w:evenHBand="0" w:firstRowFirstColumn="0" w:firstRowLastColumn="0" w:lastRowFirstColumn="0" w:lastRowLastColumn="0"/>
            <w:tcW w:w="1318" w:type="dxa"/>
          </w:tcPr>
          <w:p w14:paraId="4BE30DF9" w14:textId="77777777" w:rsidR="003533E1" w:rsidRPr="00FC3CE5" w:rsidRDefault="003533E1" w:rsidP="00176709">
            <w:pPr>
              <w:rPr>
                <w:rFonts w:ascii="Gadugi" w:hAnsi="Gadugi"/>
                <w:color w:val="000000" w:themeColor="text1"/>
                <w:sz w:val="24"/>
                <w:szCs w:val="24"/>
              </w:rPr>
            </w:pPr>
          </w:p>
          <w:p w14:paraId="609BD548" w14:textId="77777777" w:rsidR="003533E1" w:rsidRPr="00FC3CE5" w:rsidRDefault="003533E1" w:rsidP="00176709">
            <w:pPr>
              <w:rPr>
                <w:rFonts w:ascii="Gadugi" w:hAnsi="Gadugi"/>
                <w:color w:val="000000" w:themeColor="text1"/>
                <w:sz w:val="24"/>
                <w:szCs w:val="24"/>
              </w:rPr>
            </w:pPr>
          </w:p>
        </w:tc>
        <w:tc>
          <w:tcPr>
            <w:tcW w:w="1381" w:type="dxa"/>
          </w:tcPr>
          <w:p w14:paraId="55522477"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388" w:type="dxa"/>
          </w:tcPr>
          <w:p w14:paraId="4B4DC5FE"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416" w:type="dxa"/>
          </w:tcPr>
          <w:p w14:paraId="01B1762C"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360" w:type="dxa"/>
          </w:tcPr>
          <w:p w14:paraId="100F21BF"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631" w:type="dxa"/>
          </w:tcPr>
          <w:p w14:paraId="2F8E52DD"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r>
      <w:tr w:rsidR="00FC3CE5" w:rsidRPr="00FC3CE5" w14:paraId="13A74ED1" w14:textId="77777777" w:rsidTr="00874E1D">
        <w:tc>
          <w:tcPr>
            <w:cnfStyle w:val="001000000000" w:firstRow="0" w:lastRow="0" w:firstColumn="1" w:lastColumn="0" w:oddVBand="0" w:evenVBand="0" w:oddHBand="0" w:evenHBand="0" w:firstRowFirstColumn="0" w:firstRowLastColumn="0" w:lastRowFirstColumn="0" w:lastRowLastColumn="0"/>
            <w:tcW w:w="1318" w:type="dxa"/>
          </w:tcPr>
          <w:p w14:paraId="62DD6E51" w14:textId="77777777" w:rsidR="003533E1" w:rsidRPr="00FC3CE5" w:rsidRDefault="003533E1" w:rsidP="00176709">
            <w:pPr>
              <w:rPr>
                <w:rFonts w:ascii="Gadugi" w:hAnsi="Gadugi"/>
                <w:color w:val="000000" w:themeColor="text1"/>
                <w:sz w:val="24"/>
                <w:szCs w:val="24"/>
              </w:rPr>
            </w:pPr>
          </w:p>
          <w:p w14:paraId="63DDF776" w14:textId="77777777" w:rsidR="003533E1" w:rsidRPr="00FC3CE5" w:rsidRDefault="003533E1" w:rsidP="00176709">
            <w:pPr>
              <w:rPr>
                <w:rFonts w:ascii="Gadugi" w:hAnsi="Gadugi"/>
                <w:color w:val="000000" w:themeColor="text1"/>
                <w:sz w:val="24"/>
                <w:szCs w:val="24"/>
              </w:rPr>
            </w:pPr>
          </w:p>
        </w:tc>
        <w:tc>
          <w:tcPr>
            <w:tcW w:w="1381" w:type="dxa"/>
          </w:tcPr>
          <w:p w14:paraId="556B5922"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388" w:type="dxa"/>
          </w:tcPr>
          <w:p w14:paraId="12476371"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416" w:type="dxa"/>
          </w:tcPr>
          <w:p w14:paraId="57BEA3B7"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360" w:type="dxa"/>
          </w:tcPr>
          <w:p w14:paraId="479B9020"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631" w:type="dxa"/>
          </w:tcPr>
          <w:p w14:paraId="35F50400"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r>
      <w:tr w:rsidR="00FC3CE5" w:rsidRPr="00FC3CE5" w14:paraId="4966CC03" w14:textId="77777777" w:rsidTr="00874E1D">
        <w:tc>
          <w:tcPr>
            <w:cnfStyle w:val="001000000000" w:firstRow="0" w:lastRow="0" w:firstColumn="1" w:lastColumn="0" w:oddVBand="0" w:evenVBand="0" w:oddHBand="0" w:evenHBand="0" w:firstRowFirstColumn="0" w:firstRowLastColumn="0" w:lastRowFirstColumn="0" w:lastRowLastColumn="0"/>
            <w:tcW w:w="1318" w:type="dxa"/>
          </w:tcPr>
          <w:p w14:paraId="14876119" w14:textId="77777777" w:rsidR="003533E1" w:rsidRPr="00FC3CE5" w:rsidRDefault="003533E1" w:rsidP="00176709">
            <w:pPr>
              <w:rPr>
                <w:rFonts w:ascii="Gadugi" w:hAnsi="Gadugi"/>
                <w:color w:val="000000" w:themeColor="text1"/>
                <w:sz w:val="24"/>
                <w:szCs w:val="24"/>
              </w:rPr>
            </w:pPr>
          </w:p>
          <w:p w14:paraId="28A4C643" w14:textId="77777777" w:rsidR="003533E1" w:rsidRPr="00FC3CE5" w:rsidRDefault="003533E1" w:rsidP="00176709">
            <w:pPr>
              <w:rPr>
                <w:rFonts w:ascii="Gadugi" w:hAnsi="Gadugi"/>
                <w:color w:val="000000" w:themeColor="text1"/>
                <w:sz w:val="24"/>
                <w:szCs w:val="24"/>
              </w:rPr>
            </w:pPr>
          </w:p>
        </w:tc>
        <w:tc>
          <w:tcPr>
            <w:tcW w:w="1381" w:type="dxa"/>
          </w:tcPr>
          <w:p w14:paraId="5456CB6F"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388" w:type="dxa"/>
          </w:tcPr>
          <w:p w14:paraId="20C74C06"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416" w:type="dxa"/>
          </w:tcPr>
          <w:p w14:paraId="18BC4ED6"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360" w:type="dxa"/>
          </w:tcPr>
          <w:p w14:paraId="0B291441"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631" w:type="dxa"/>
          </w:tcPr>
          <w:p w14:paraId="41FAB10B"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r>
      <w:tr w:rsidR="00FC3CE5" w:rsidRPr="00FC3CE5" w14:paraId="68EE473B" w14:textId="77777777" w:rsidTr="00874E1D">
        <w:tc>
          <w:tcPr>
            <w:cnfStyle w:val="001000000000" w:firstRow="0" w:lastRow="0" w:firstColumn="1" w:lastColumn="0" w:oddVBand="0" w:evenVBand="0" w:oddHBand="0" w:evenHBand="0" w:firstRowFirstColumn="0" w:firstRowLastColumn="0" w:lastRowFirstColumn="0" w:lastRowLastColumn="0"/>
            <w:tcW w:w="1318" w:type="dxa"/>
          </w:tcPr>
          <w:p w14:paraId="07AD60D7" w14:textId="77777777" w:rsidR="003533E1" w:rsidRPr="00FC3CE5" w:rsidRDefault="003533E1" w:rsidP="00176709">
            <w:pPr>
              <w:rPr>
                <w:rFonts w:ascii="Gadugi" w:hAnsi="Gadugi"/>
                <w:color w:val="000000" w:themeColor="text1"/>
                <w:sz w:val="24"/>
                <w:szCs w:val="24"/>
              </w:rPr>
            </w:pPr>
          </w:p>
          <w:p w14:paraId="2168D21A" w14:textId="77777777" w:rsidR="003533E1" w:rsidRPr="00FC3CE5" w:rsidRDefault="003533E1" w:rsidP="00176709">
            <w:pPr>
              <w:rPr>
                <w:rFonts w:ascii="Gadugi" w:hAnsi="Gadugi"/>
                <w:color w:val="000000" w:themeColor="text1"/>
                <w:sz w:val="24"/>
                <w:szCs w:val="24"/>
              </w:rPr>
            </w:pPr>
          </w:p>
        </w:tc>
        <w:tc>
          <w:tcPr>
            <w:tcW w:w="1381" w:type="dxa"/>
          </w:tcPr>
          <w:p w14:paraId="4D50F98D"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388" w:type="dxa"/>
          </w:tcPr>
          <w:p w14:paraId="3682625A"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416" w:type="dxa"/>
          </w:tcPr>
          <w:p w14:paraId="4303DF27"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360" w:type="dxa"/>
          </w:tcPr>
          <w:p w14:paraId="0694A773"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631" w:type="dxa"/>
          </w:tcPr>
          <w:p w14:paraId="0FE896CF"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r>
      <w:tr w:rsidR="00FC3CE5" w:rsidRPr="00FC3CE5" w14:paraId="2C665459" w14:textId="77777777" w:rsidTr="00874E1D">
        <w:tc>
          <w:tcPr>
            <w:cnfStyle w:val="001000000000" w:firstRow="0" w:lastRow="0" w:firstColumn="1" w:lastColumn="0" w:oddVBand="0" w:evenVBand="0" w:oddHBand="0" w:evenHBand="0" w:firstRowFirstColumn="0" w:firstRowLastColumn="0" w:lastRowFirstColumn="0" w:lastRowLastColumn="0"/>
            <w:tcW w:w="1318" w:type="dxa"/>
          </w:tcPr>
          <w:p w14:paraId="182F9FF1" w14:textId="77777777" w:rsidR="003533E1" w:rsidRPr="00FC3CE5" w:rsidRDefault="003533E1" w:rsidP="00176709">
            <w:pPr>
              <w:rPr>
                <w:rFonts w:ascii="Gadugi" w:hAnsi="Gadugi"/>
                <w:color w:val="000000" w:themeColor="text1"/>
                <w:sz w:val="24"/>
                <w:szCs w:val="24"/>
              </w:rPr>
            </w:pPr>
          </w:p>
          <w:p w14:paraId="76179D8A" w14:textId="77777777" w:rsidR="003533E1" w:rsidRPr="00FC3CE5" w:rsidRDefault="003533E1" w:rsidP="00176709">
            <w:pPr>
              <w:rPr>
                <w:rFonts w:ascii="Gadugi" w:hAnsi="Gadugi"/>
                <w:color w:val="000000" w:themeColor="text1"/>
                <w:sz w:val="24"/>
                <w:szCs w:val="24"/>
              </w:rPr>
            </w:pPr>
          </w:p>
        </w:tc>
        <w:tc>
          <w:tcPr>
            <w:tcW w:w="1381" w:type="dxa"/>
          </w:tcPr>
          <w:p w14:paraId="0303B1CB"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388" w:type="dxa"/>
          </w:tcPr>
          <w:p w14:paraId="3FC8798F"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416" w:type="dxa"/>
          </w:tcPr>
          <w:p w14:paraId="08EC415D"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360" w:type="dxa"/>
          </w:tcPr>
          <w:p w14:paraId="6A94522B"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631" w:type="dxa"/>
          </w:tcPr>
          <w:p w14:paraId="57211D1A"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r>
      <w:tr w:rsidR="00FC3CE5" w:rsidRPr="00FC3CE5" w14:paraId="0996B4F8" w14:textId="77777777" w:rsidTr="00874E1D">
        <w:tc>
          <w:tcPr>
            <w:cnfStyle w:val="001000000000" w:firstRow="0" w:lastRow="0" w:firstColumn="1" w:lastColumn="0" w:oddVBand="0" w:evenVBand="0" w:oddHBand="0" w:evenHBand="0" w:firstRowFirstColumn="0" w:firstRowLastColumn="0" w:lastRowFirstColumn="0" w:lastRowLastColumn="0"/>
            <w:tcW w:w="1318" w:type="dxa"/>
          </w:tcPr>
          <w:p w14:paraId="6CBEB55E" w14:textId="77777777" w:rsidR="003533E1" w:rsidRPr="00FC3CE5" w:rsidRDefault="003533E1" w:rsidP="00176709">
            <w:pPr>
              <w:rPr>
                <w:rFonts w:ascii="Gadugi" w:hAnsi="Gadugi"/>
                <w:color w:val="000000" w:themeColor="text1"/>
                <w:sz w:val="24"/>
                <w:szCs w:val="24"/>
              </w:rPr>
            </w:pPr>
          </w:p>
          <w:p w14:paraId="6B40CB96" w14:textId="77777777" w:rsidR="003533E1" w:rsidRPr="00FC3CE5" w:rsidRDefault="003533E1" w:rsidP="00176709">
            <w:pPr>
              <w:rPr>
                <w:rFonts w:ascii="Gadugi" w:hAnsi="Gadugi"/>
                <w:color w:val="000000" w:themeColor="text1"/>
                <w:sz w:val="24"/>
                <w:szCs w:val="24"/>
              </w:rPr>
            </w:pPr>
          </w:p>
        </w:tc>
        <w:tc>
          <w:tcPr>
            <w:tcW w:w="1381" w:type="dxa"/>
          </w:tcPr>
          <w:p w14:paraId="2FCF1DD3"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388" w:type="dxa"/>
          </w:tcPr>
          <w:p w14:paraId="37B7E385"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416" w:type="dxa"/>
          </w:tcPr>
          <w:p w14:paraId="24A0442D"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360" w:type="dxa"/>
          </w:tcPr>
          <w:p w14:paraId="33644A8A"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631" w:type="dxa"/>
          </w:tcPr>
          <w:p w14:paraId="298C61F5"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r>
      <w:tr w:rsidR="00FC3CE5" w:rsidRPr="00FC3CE5" w14:paraId="22358EAB" w14:textId="77777777" w:rsidTr="00874E1D">
        <w:tc>
          <w:tcPr>
            <w:cnfStyle w:val="001000000000" w:firstRow="0" w:lastRow="0" w:firstColumn="1" w:lastColumn="0" w:oddVBand="0" w:evenVBand="0" w:oddHBand="0" w:evenHBand="0" w:firstRowFirstColumn="0" w:firstRowLastColumn="0" w:lastRowFirstColumn="0" w:lastRowLastColumn="0"/>
            <w:tcW w:w="1318" w:type="dxa"/>
          </w:tcPr>
          <w:p w14:paraId="75A95413" w14:textId="77777777" w:rsidR="003533E1" w:rsidRPr="00FC3CE5" w:rsidRDefault="003533E1" w:rsidP="00176709">
            <w:pPr>
              <w:rPr>
                <w:rFonts w:ascii="Gadugi" w:hAnsi="Gadugi"/>
                <w:color w:val="000000" w:themeColor="text1"/>
                <w:sz w:val="24"/>
                <w:szCs w:val="24"/>
              </w:rPr>
            </w:pPr>
          </w:p>
          <w:p w14:paraId="7C0B4FC4" w14:textId="77777777" w:rsidR="003533E1" w:rsidRPr="00FC3CE5" w:rsidRDefault="003533E1" w:rsidP="00176709">
            <w:pPr>
              <w:rPr>
                <w:rFonts w:ascii="Gadugi" w:hAnsi="Gadugi"/>
                <w:color w:val="000000" w:themeColor="text1"/>
                <w:sz w:val="24"/>
                <w:szCs w:val="24"/>
              </w:rPr>
            </w:pPr>
          </w:p>
        </w:tc>
        <w:tc>
          <w:tcPr>
            <w:tcW w:w="1381" w:type="dxa"/>
          </w:tcPr>
          <w:p w14:paraId="58FFFD93"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388" w:type="dxa"/>
          </w:tcPr>
          <w:p w14:paraId="6FAFD57A"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416" w:type="dxa"/>
          </w:tcPr>
          <w:p w14:paraId="479DAACC"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360" w:type="dxa"/>
          </w:tcPr>
          <w:p w14:paraId="06AE2928"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631" w:type="dxa"/>
          </w:tcPr>
          <w:p w14:paraId="626D9D39"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r>
      <w:tr w:rsidR="00FC3CE5" w:rsidRPr="00FC3CE5" w14:paraId="6125BE0A" w14:textId="77777777" w:rsidTr="00874E1D">
        <w:tc>
          <w:tcPr>
            <w:cnfStyle w:val="001000000000" w:firstRow="0" w:lastRow="0" w:firstColumn="1" w:lastColumn="0" w:oddVBand="0" w:evenVBand="0" w:oddHBand="0" w:evenHBand="0" w:firstRowFirstColumn="0" w:firstRowLastColumn="0" w:lastRowFirstColumn="0" w:lastRowLastColumn="0"/>
            <w:tcW w:w="1318" w:type="dxa"/>
          </w:tcPr>
          <w:p w14:paraId="7BAEEC5E" w14:textId="77777777" w:rsidR="003533E1" w:rsidRPr="00FC3CE5" w:rsidRDefault="003533E1" w:rsidP="00176709">
            <w:pPr>
              <w:rPr>
                <w:rFonts w:ascii="Gadugi" w:hAnsi="Gadugi"/>
                <w:color w:val="000000" w:themeColor="text1"/>
                <w:sz w:val="24"/>
                <w:szCs w:val="24"/>
              </w:rPr>
            </w:pPr>
          </w:p>
          <w:p w14:paraId="00AEBF79" w14:textId="77777777" w:rsidR="003533E1" w:rsidRPr="00FC3CE5" w:rsidRDefault="003533E1" w:rsidP="00176709">
            <w:pPr>
              <w:rPr>
                <w:rFonts w:ascii="Gadugi" w:hAnsi="Gadugi"/>
                <w:color w:val="000000" w:themeColor="text1"/>
                <w:sz w:val="24"/>
                <w:szCs w:val="24"/>
              </w:rPr>
            </w:pPr>
          </w:p>
        </w:tc>
        <w:tc>
          <w:tcPr>
            <w:tcW w:w="1381" w:type="dxa"/>
          </w:tcPr>
          <w:p w14:paraId="4AF43908"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388" w:type="dxa"/>
          </w:tcPr>
          <w:p w14:paraId="163CCAF7"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416" w:type="dxa"/>
          </w:tcPr>
          <w:p w14:paraId="3543299E"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360" w:type="dxa"/>
          </w:tcPr>
          <w:p w14:paraId="6CA05B9A"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631" w:type="dxa"/>
          </w:tcPr>
          <w:p w14:paraId="5EE70E8A"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r>
      <w:tr w:rsidR="00FC3CE5" w:rsidRPr="00FC3CE5" w14:paraId="1F5C3E05" w14:textId="77777777" w:rsidTr="00874E1D">
        <w:tc>
          <w:tcPr>
            <w:cnfStyle w:val="001000000000" w:firstRow="0" w:lastRow="0" w:firstColumn="1" w:lastColumn="0" w:oddVBand="0" w:evenVBand="0" w:oddHBand="0" w:evenHBand="0" w:firstRowFirstColumn="0" w:firstRowLastColumn="0" w:lastRowFirstColumn="0" w:lastRowLastColumn="0"/>
            <w:tcW w:w="1318" w:type="dxa"/>
          </w:tcPr>
          <w:p w14:paraId="7FF873C6" w14:textId="77777777" w:rsidR="003533E1" w:rsidRPr="00FC3CE5" w:rsidRDefault="003533E1" w:rsidP="00176709">
            <w:pPr>
              <w:rPr>
                <w:rFonts w:ascii="Gadugi" w:hAnsi="Gadugi"/>
                <w:color w:val="000000" w:themeColor="text1"/>
                <w:sz w:val="24"/>
                <w:szCs w:val="24"/>
              </w:rPr>
            </w:pPr>
          </w:p>
          <w:p w14:paraId="797E7394" w14:textId="77777777" w:rsidR="003533E1" w:rsidRPr="00FC3CE5" w:rsidRDefault="003533E1" w:rsidP="00176709">
            <w:pPr>
              <w:rPr>
                <w:rFonts w:ascii="Gadugi" w:hAnsi="Gadugi"/>
                <w:color w:val="000000" w:themeColor="text1"/>
                <w:sz w:val="24"/>
                <w:szCs w:val="24"/>
              </w:rPr>
            </w:pPr>
          </w:p>
        </w:tc>
        <w:tc>
          <w:tcPr>
            <w:tcW w:w="1381" w:type="dxa"/>
          </w:tcPr>
          <w:p w14:paraId="0324F054"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388" w:type="dxa"/>
          </w:tcPr>
          <w:p w14:paraId="3B2467DC"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416" w:type="dxa"/>
          </w:tcPr>
          <w:p w14:paraId="7EB1363E"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360" w:type="dxa"/>
          </w:tcPr>
          <w:p w14:paraId="6F7AD8C3"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c>
          <w:tcPr>
            <w:tcW w:w="1631" w:type="dxa"/>
          </w:tcPr>
          <w:p w14:paraId="56DAB4F0" w14:textId="77777777" w:rsidR="003533E1" w:rsidRPr="00FC3CE5" w:rsidRDefault="003533E1" w:rsidP="00176709">
            <w:pPr>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4"/>
                <w:szCs w:val="24"/>
              </w:rPr>
            </w:pPr>
          </w:p>
        </w:tc>
      </w:tr>
    </w:tbl>
    <w:p w14:paraId="30C40FB2" w14:textId="77777777" w:rsidR="00176709" w:rsidRPr="00FC3CE5" w:rsidRDefault="00176709" w:rsidP="00176709">
      <w:pPr>
        <w:rPr>
          <w:rFonts w:ascii="Gadugi" w:hAnsi="Gadugi"/>
          <w:color w:val="000000" w:themeColor="text1"/>
          <w:sz w:val="24"/>
          <w:szCs w:val="24"/>
        </w:rPr>
      </w:pPr>
    </w:p>
    <w:p w14:paraId="6C9AFD3F" w14:textId="77777777" w:rsidR="003E6E92" w:rsidRPr="00FC3CE5" w:rsidRDefault="003E6E92" w:rsidP="00176709">
      <w:pPr>
        <w:pStyle w:val="Ttulo"/>
        <w:rPr>
          <w:color w:val="000000" w:themeColor="text1"/>
        </w:rPr>
      </w:pPr>
    </w:p>
    <w:p w14:paraId="10F25512" w14:textId="77777777" w:rsidR="003E6E92" w:rsidRPr="00FC3CE5" w:rsidRDefault="003E6E92" w:rsidP="00176709">
      <w:pPr>
        <w:pStyle w:val="Ttulo"/>
        <w:rPr>
          <w:color w:val="000000" w:themeColor="text1"/>
        </w:rPr>
      </w:pPr>
    </w:p>
    <w:p w14:paraId="3BB65EB1" w14:textId="77777777" w:rsidR="003E6E92" w:rsidRPr="00FC3CE5" w:rsidRDefault="003E6E92" w:rsidP="00176709">
      <w:pPr>
        <w:pStyle w:val="Ttulo"/>
        <w:rPr>
          <w:color w:val="000000" w:themeColor="text1"/>
        </w:rPr>
      </w:pPr>
    </w:p>
    <w:p w14:paraId="5E5B8D42" w14:textId="77777777" w:rsidR="003E6E92" w:rsidRPr="00FC3CE5" w:rsidRDefault="003E6E92" w:rsidP="00176709">
      <w:pPr>
        <w:pStyle w:val="Ttulo"/>
        <w:rPr>
          <w:color w:val="000000" w:themeColor="text1"/>
        </w:rPr>
      </w:pPr>
    </w:p>
    <w:p w14:paraId="7946F876" w14:textId="77777777" w:rsidR="003E6E92" w:rsidRPr="00FC3CE5" w:rsidRDefault="003E6E92" w:rsidP="00176709">
      <w:pPr>
        <w:pStyle w:val="Ttulo"/>
        <w:rPr>
          <w:color w:val="000000" w:themeColor="text1"/>
        </w:rPr>
      </w:pPr>
    </w:p>
    <w:p w14:paraId="32B6BEC1" w14:textId="77777777" w:rsidR="003E6E92" w:rsidRPr="00FC3CE5" w:rsidRDefault="003E6E92" w:rsidP="00176709">
      <w:pPr>
        <w:pStyle w:val="Ttulo"/>
        <w:rPr>
          <w:color w:val="000000" w:themeColor="text1"/>
        </w:rPr>
      </w:pPr>
    </w:p>
    <w:p w14:paraId="27C0BD91" w14:textId="77777777" w:rsidR="003E6E92" w:rsidRPr="00FC3CE5" w:rsidRDefault="003E6E92" w:rsidP="00176709">
      <w:pPr>
        <w:pStyle w:val="Ttulo"/>
        <w:rPr>
          <w:color w:val="000000" w:themeColor="text1"/>
        </w:rPr>
      </w:pPr>
    </w:p>
    <w:p w14:paraId="28353A25" w14:textId="77777777" w:rsidR="003E6E92" w:rsidRPr="00FC3CE5" w:rsidRDefault="003E6E92" w:rsidP="00176709">
      <w:pPr>
        <w:pStyle w:val="Ttulo"/>
        <w:rPr>
          <w:color w:val="000000" w:themeColor="text1"/>
        </w:rPr>
      </w:pPr>
    </w:p>
    <w:p w14:paraId="1D046872" w14:textId="77777777" w:rsidR="00176709" w:rsidRPr="00FC3CE5" w:rsidRDefault="00176709" w:rsidP="003E6E92">
      <w:pPr>
        <w:pStyle w:val="Ttulo"/>
        <w:jc w:val="center"/>
        <w:rPr>
          <w:rFonts w:ascii="Franklin Gothic Medium" w:hAnsi="Franklin Gothic Medium"/>
          <w:b/>
          <w:color w:val="000000" w:themeColor="text1"/>
          <w:sz w:val="72"/>
        </w:rPr>
      </w:pPr>
      <w:r w:rsidRPr="00FC3CE5">
        <w:rPr>
          <w:rFonts w:ascii="Franklin Gothic Medium" w:hAnsi="Franklin Gothic Medium"/>
          <w:b/>
          <w:color w:val="000000" w:themeColor="text1"/>
          <w:sz w:val="72"/>
        </w:rPr>
        <w:t>2ª PARTE. GUÍA PARA LA DONACIÓN DE EXCEDENTES</w:t>
      </w:r>
    </w:p>
    <w:p w14:paraId="4D27B06F" w14:textId="77777777" w:rsidR="00176709" w:rsidRPr="00FC3CE5" w:rsidRDefault="00176709" w:rsidP="00176709">
      <w:pPr>
        <w:rPr>
          <w:rFonts w:ascii="Gadugi" w:hAnsi="Gadugi"/>
          <w:color w:val="000000" w:themeColor="text1"/>
          <w:sz w:val="24"/>
          <w:szCs w:val="24"/>
        </w:rPr>
      </w:pPr>
    </w:p>
    <w:p w14:paraId="06A8760F" w14:textId="77777777" w:rsidR="003E6E92" w:rsidRPr="00FC3CE5" w:rsidRDefault="003E6E92" w:rsidP="00557131">
      <w:pPr>
        <w:jc w:val="both"/>
        <w:rPr>
          <w:rFonts w:ascii="Gadugi" w:hAnsi="Gadugi"/>
          <w:color w:val="000000" w:themeColor="text1"/>
          <w:sz w:val="24"/>
          <w:szCs w:val="24"/>
        </w:rPr>
      </w:pPr>
    </w:p>
    <w:p w14:paraId="07C5C7DD" w14:textId="77777777" w:rsidR="003E6E92" w:rsidRPr="00FC3CE5" w:rsidRDefault="003E6E92" w:rsidP="00557131">
      <w:pPr>
        <w:jc w:val="both"/>
        <w:rPr>
          <w:rFonts w:ascii="Gadugi" w:hAnsi="Gadugi"/>
          <w:color w:val="000000" w:themeColor="text1"/>
          <w:sz w:val="24"/>
          <w:szCs w:val="24"/>
        </w:rPr>
      </w:pPr>
    </w:p>
    <w:p w14:paraId="4991156B" w14:textId="77777777" w:rsidR="003E6E92" w:rsidRPr="00FC3CE5" w:rsidRDefault="003E6E92" w:rsidP="00557131">
      <w:pPr>
        <w:jc w:val="both"/>
        <w:rPr>
          <w:rFonts w:ascii="Gadugi" w:hAnsi="Gadugi"/>
          <w:color w:val="000000" w:themeColor="text1"/>
          <w:sz w:val="24"/>
          <w:szCs w:val="24"/>
        </w:rPr>
      </w:pPr>
    </w:p>
    <w:p w14:paraId="5DEF832F" w14:textId="77777777" w:rsidR="003E6E92" w:rsidRPr="00FC3CE5" w:rsidRDefault="003E6E92" w:rsidP="00557131">
      <w:pPr>
        <w:jc w:val="both"/>
        <w:rPr>
          <w:rFonts w:ascii="Gadugi" w:hAnsi="Gadugi"/>
          <w:color w:val="000000" w:themeColor="text1"/>
          <w:sz w:val="24"/>
          <w:szCs w:val="24"/>
        </w:rPr>
      </w:pPr>
    </w:p>
    <w:p w14:paraId="48888FB2" w14:textId="77777777" w:rsidR="003E6E92" w:rsidRPr="00FC3CE5" w:rsidRDefault="003E6E92" w:rsidP="00557131">
      <w:pPr>
        <w:jc w:val="both"/>
        <w:rPr>
          <w:rFonts w:ascii="Gadugi" w:hAnsi="Gadugi"/>
          <w:color w:val="000000" w:themeColor="text1"/>
          <w:sz w:val="24"/>
          <w:szCs w:val="24"/>
        </w:rPr>
      </w:pPr>
    </w:p>
    <w:p w14:paraId="39FD6F8A" w14:textId="77777777" w:rsidR="003E6E92" w:rsidRPr="00FC3CE5" w:rsidRDefault="003E6E92" w:rsidP="00557131">
      <w:pPr>
        <w:jc w:val="both"/>
        <w:rPr>
          <w:rFonts w:ascii="Gadugi" w:hAnsi="Gadugi"/>
          <w:color w:val="000000" w:themeColor="text1"/>
          <w:sz w:val="24"/>
          <w:szCs w:val="24"/>
        </w:rPr>
      </w:pPr>
    </w:p>
    <w:p w14:paraId="4AACCCBC" w14:textId="77777777" w:rsidR="003E6E92" w:rsidRPr="00FC3CE5" w:rsidRDefault="003E6E92" w:rsidP="00557131">
      <w:pPr>
        <w:jc w:val="both"/>
        <w:rPr>
          <w:rFonts w:ascii="Gadugi" w:hAnsi="Gadugi"/>
          <w:color w:val="000000" w:themeColor="text1"/>
          <w:sz w:val="24"/>
          <w:szCs w:val="24"/>
        </w:rPr>
      </w:pPr>
    </w:p>
    <w:p w14:paraId="62372CB3" w14:textId="77777777" w:rsidR="003E6E92" w:rsidRPr="00FC3CE5" w:rsidRDefault="003E6E92" w:rsidP="00557131">
      <w:pPr>
        <w:jc w:val="both"/>
        <w:rPr>
          <w:rFonts w:ascii="Gadugi" w:hAnsi="Gadugi"/>
          <w:color w:val="000000" w:themeColor="text1"/>
          <w:sz w:val="24"/>
          <w:szCs w:val="24"/>
        </w:rPr>
      </w:pPr>
    </w:p>
    <w:p w14:paraId="79BAB826" w14:textId="77777777" w:rsidR="003E6E92" w:rsidRPr="00FC3CE5" w:rsidRDefault="003E6E92" w:rsidP="00557131">
      <w:pPr>
        <w:jc w:val="both"/>
        <w:rPr>
          <w:rFonts w:ascii="Gadugi" w:hAnsi="Gadugi"/>
          <w:color w:val="000000" w:themeColor="text1"/>
          <w:sz w:val="24"/>
          <w:szCs w:val="24"/>
        </w:rPr>
      </w:pPr>
    </w:p>
    <w:p w14:paraId="0B3783F1" w14:textId="77777777" w:rsidR="003E6E92" w:rsidRPr="00FC3CE5" w:rsidRDefault="003E6E92" w:rsidP="00557131">
      <w:pPr>
        <w:jc w:val="both"/>
        <w:rPr>
          <w:rFonts w:ascii="Gadugi" w:hAnsi="Gadugi"/>
          <w:color w:val="000000" w:themeColor="text1"/>
          <w:sz w:val="24"/>
          <w:szCs w:val="24"/>
        </w:rPr>
      </w:pPr>
    </w:p>
    <w:p w14:paraId="6BCD6B05" w14:textId="77777777" w:rsidR="003E6E92" w:rsidRPr="00FC3CE5" w:rsidRDefault="003E6E92" w:rsidP="00557131">
      <w:pPr>
        <w:jc w:val="both"/>
        <w:rPr>
          <w:rFonts w:ascii="Gadugi" w:hAnsi="Gadugi"/>
          <w:color w:val="000000" w:themeColor="text1"/>
          <w:sz w:val="24"/>
          <w:szCs w:val="24"/>
        </w:rPr>
      </w:pPr>
    </w:p>
    <w:p w14:paraId="428FA10B" w14:textId="77777777" w:rsidR="003E6E92" w:rsidRPr="00FC3CE5" w:rsidRDefault="003E6E92" w:rsidP="00557131">
      <w:pPr>
        <w:jc w:val="both"/>
        <w:rPr>
          <w:rFonts w:ascii="Gadugi" w:hAnsi="Gadugi"/>
          <w:color w:val="000000" w:themeColor="text1"/>
          <w:sz w:val="24"/>
          <w:szCs w:val="24"/>
        </w:rPr>
      </w:pPr>
    </w:p>
    <w:p w14:paraId="1B21F126" w14:textId="77777777" w:rsidR="003E6E92" w:rsidRPr="00FC3CE5" w:rsidRDefault="003E6E92" w:rsidP="00557131">
      <w:pPr>
        <w:jc w:val="both"/>
        <w:rPr>
          <w:rFonts w:ascii="Gadugi" w:hAnsi="Gadugi"/>
          <w:color w:val="000000" w:themeColor="text1"/>
          <w:sz w:val="24"/>
          <w:szCs w:val="24"/>
        </w:rPr>
      </w:pPr>
    </w:p>
    <w:p w14:paraId="002D0398" w14:textId="2CAC8465" w:rsidR="00A7799C" w:rsidRPr="00FC3CE5" w:rsidRDefault="00A7799C" w:rsidP="00557131">
      <w:pPr>
        <w:jc w:val="both"/>
        <w:rPr>
          <w:rFonts w:ascii="Gadugi" w:hAnsi="Gadugi"/>
          <w:color w:val="000000" w:themeColor="text1"/>
          <w:sz w:val="24"/>
          <w:szCs w:val="24"/>
        </w:rPr>
      </w:pPr>
      <w:r w:rsidRPr="00FC3CE5">
        <w:rPr>
          <w:rFonts w:ascii="Gadugi" w:hAnsi="Gadugi"/>
          <w:color w:val="000000" w:themeColor="text1"/>
          <w:sz w:val="24"/>
          <w:szCs w:val="24"/>
        </w:rPr>
        <w:lastRenderedPageBreak/>
        <w:t>Teniendo en cuenta las realidades estudiadas, las directrices y orientaciones emanadas desde las instancias europeas y la normativa sobre seguridad alimentaria vigente</w:t>
      </w:r>
      <w:r w:rsidR="00E41450" w:rsidRPr="00FC3CE5">
        <w:rPr>
          <w:rFonts w:ascii="Gadugi" w:hAnsi="Gadugi"/>
          <w:color w:val="000000" w:themeColor="text1"/>
          <w:sz w:val="24"/>
          <w:szCs w:val="24"/>
        </w:rPr>
        <w:t>, se dispone de la presente</w:t>
      </w:r>
      <w:r w:rsidR="00557131" w:rsidRPr="00FC3CE5">
        <w:rPr>
          <w:rFonts w:ascii="Gadugi" w:hAnsi="Gadugi"/>
          <w:color w:val="000000" w:themeColor="text1"/>
          <w:sz w:val="24"/>
          <w:szCs w:val="24"/>
        </w:rPr>
        <w:t xml:space="preserve"> guía</w:t>
      </w:r>
      <w:r w:rsidR="00E41450" w:rsidRPr="00FC3CE5">
        <w:rPr>
          <w:rFonts w:ascii="Gadugi" w:hAnsi="Gadugi"/>
          <w:color w:val="000000" w:themeColor="text1"/>
          <w:sz w:val="24"/>
          <w:szCs w:val="24"/>
        </w:rPr>
        <w:t xml:space="preserve"> de </w:t>
      </w:r>
      <w:r w:rsidR="00FC3CE5" w:rsidRPr="00FC3CE5">
        <w:rPr>
          <w:rFonts w:ascii="Gadugi" w:hAnsi="Gadugi"/>
          <w:color w:val="000000" w:themeColor="text1"/>
          <w:sz w:val="24"/>
          <w:szCs w:val="24"/>
        </w:rPr>
        <w:t>${</w:t>
      </w:r>
      <w:proofErr w:type="spellStart"/>
      <w:r w:rsidR="00FC3CE5" w:rsidRPr="00FC3CE5">
        <w:rPr>
          <w:rFonts w:ascii="Gadugi" w:hAnsi="Gadugi"/>
          <w:color w:val="000000" w:themeColor="text1"/>
          <w:sz w:val="24"/>
          <w:szCs w:val="24"/>
        </w:rPr>
        <w:t>razon</w:t>
      </w:r>
      <w:proofErr w:type="spellEnd"/>
      <w:r w:rsidR="00FC3CE5" w:rsidRPr="00FC3CE5">
        <w:rPr>
          <w:rFonts w:ascii="Gadugi" w:hAnsi="Gadugi"/>
          <w:color w:val="000000" w:themeColor="text1"/>
          <w:sz w:val="24"/>
          <w:szCs w:val="24"/>
        </w:rPr>
        <w:t>}</w:t>
      </w:r>
      <w:r w:rsidR="00557131" w:rsidRPr="00FC3CE5">
        <w:rPr>
          <w:rFonts w:ascii="Gadugi" w:hAnsi="Gadugi"/>
          <w:color w:val="000000" w:themeColor="text1"/>
          <w:sz w:val="24"/>
          <w:szCs w:val="24"/>
        </w:rPr>
        <w:t xml:space="preserve"> para aquellos excedentes alimentarios que no se han podido evitar y siguen siendo perfectamente consumibles, con tal de que lleguen a las entidades sociales y finalmente a las personas beneficiarias. </w:t>
      </w:r>
    </w:p>
    <w:p w14:paraId="59EF87F4" w14:textId="77777777" w:rsidR="00557131" w:rsidRPr="00FC3CE5" w:rsidRDefault="00557131" w:rsidP="00A7799C">
      <w:pPr>
        <w:rPr>
          <w:color w:val="000000" w:themeColor="text1"/>
        </w:rPr>
      </w:pPr>
    </w:p>
    <w:p w14:paraId="553F7C26" w14:textId="77777777" w:rsidR="00176709" w:rsidRPr="00FC3CE5" w:rsidRDefault="00E26DA7" w:rsidP="005C04F7">
      <w:pPr>
        <w:pStyle w:val="Ttulo"/>
        <w:jc w:val="both"/>
        <w:rPr>
          <w:rFonts w:ascii="Franklin Gothic Medium" w:hAnsi="Franklin Gothic Medium"/>
          <w:color w:val="000000" w:themeColor="text1"/>
        </w:rPr>
      </w:pPr>
      <w:r w:rsidRPr="00FC3CE5">
        <w:rPr>
          <w:rFonts w:ascii="Franklin Gothic Medium" w:hAnsi="Franklin Gothic Medium"/>
          <w:color w:val="000000" w:themeColor="text1"/>
        </w:rPr>
        <w:t>E</w:t>
      </w:r>
      <w:r w:rsidR="00B05872" w:rsidRPr="00FC3CE5">
        <w:rPr>
          <w:rFonts w:ascii="Franklin Gothic Medium" w:hAnsi="Franklin Gothic Medium"/>
          <w:color w:val="000000" w:themeColor="text1"/>
        </w:rPr>
        <w:t xml:space="preserve">xcedentes </w:t>
      </w:r>
      <w:r w:rsidR="00176709" w:rsidRPr="00FC3CE5">
        <w:rPr>
          <w:rFonts w:ascii="Franklin Gothic Medium" w:hAnsi="Franklin Gothic Medium"/>
          <w:color w:val="000000" w:themeColor="text1"/>
        </w:rPr>
        <w:t>alimentarios susceptibles de ser donados</w:t>
      </w:r>
    </w:p>
    <w:p w14:paraId="7F8AA43A" w14:textId="77777777" w:rsidR="008A744F" w:rsidRPr="00FC3CE5" w:rsidRDefault="00B05872" w:rsidP="00B05872">
      <w:pPr>
        <w:rPr>
          <w:color w:val="000000" w:themeColor="text1"/>
        </w:rPr>
      </w:pPr>
      <w:r w:rsidRPr="00FC3CE5">
        <w:rPr>
          <w:noProof/>
          <w:color w:val="000000" w:themeColor="text1"/>
          <w:lang w:eastAsia="es-ES"/>
        </w:rPr>
        <mc:AlternateContent>
          <mc:Choice Requires="wps">
            <w:drawing>
              <wp:anchor distT="0" distB="0" distL="114300" distR="114300" simplePos="0" relativeHeight="251675648" behindDoc="0" locked="0" layoutInCell="1" allowOverlap="1" wp14:anchorId="6672943F" wp14:editId="54AE3217">
                <wp:simplePos x="0" y="0"/>
                <wp:positionH relativeFrom="column">
                  <wp:posOffset>0</wp:posOffset>
                </wp:positionH>
                <wp:positionV relativeFrom="paragraph">
                  <wp:posOffset>-635</wp:posOffset>
                </wp:positionV>
                <wp:extent cx="5391150" cy="0"/>
                <wp:effectExtent l="0" t="0" r="19050" b="19050"/>
                <wp:wrapNone/>
                <wp:docPr id="10" name="Conector recto 10"/>
                <wp:cNvGraphicFramePr/>
                <a:graphic xmlns:a="http://schemas.openxmlformats.org/drawingml/2006/main">
                  <a:graphicData uri="http://schemas.microsoft.com/office/word/2010/wordprocessingShape">
                    <wps:wsp>
                      <wps:cNvCnPr/>
                      <wps:spPr>
                        <a:xfrm>
                          <a:off x="0" y="0"/>
                          <a:ext cx="539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DCECD3" id="Conector recto 1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2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" strokecolor="#4472c4 [3204]" strokeweight=".5pt">
                <v:stroke joinstyle="miter"/>
              </v:line>
            </w:pict>
          </mc:Fallback>
        </mc:AlternateContent>
      </w:r>
    </w:p>
    <w:p w14:paraId="04CB50E4" w14:textId="77777777" w:rsidR="008A744F" w:rsidRPr="00FC3CE5" w:rsidRDefault="00E26D91" w:rsidP="005C04F7">
      <w:pPr>
        <w:jc w:val="both"/>
        <w:rPr>
          <w:rFonts w:ascii="Gadugi" w:hAnsi="Gadugi"/>
          <w:color w:val="000000" w:themeColor="text1"/>
          <w:sz w:val="24"/>
          <w:szCs w:val="24"/>
        </w:rPr>
      </w:pPr>
      <w:r w:rsidRPr="00FC3CE5">
        <w:rPr>
          <w:rFonts w:ascii="Gadugi" w:hAnsi="Gadugi"/>
          <w:color w:val="000000" w:themeColor="text1"/>
          <w:sz w:val="24"/>
          <w:szCs w:val="24"/>
        </w:rPr>
        <w:t xml:space="preserve">Generalmente, se trata de productos alimentarios </w:t>
      </w:r>
      <w:r w:rsidR="005C04F7" w:rsidRPr="00FC3CE5">
        <w:rPr>
          <w:rFonts w:ascii="Gadugi" w:hAnsi="Gadugi"/>
          <w:color w:val="000000" w:themeColor="text1"/>
          <w:sz w:val="24"/>
          <w:szCs w:val="24"/>
        </w:rPr>
        <w:t>que,</w:t>
      </w:r>
      <w:r w:rsidRPr="00FC3CE5">
        <w:rPr>
          <w:rFonts w:ascii="Gadugi" w:hAnsi="Gadugi"/>
          <w:color w:val="000000" w:themeColor="text1"/>
          <w:sz w:val="24"/>
          <w:szCs w:val="24"/>
        </w:rPr>
        <w:t xml:space="preserve"> siendo aptos para consumo, no se han podido consumir por una o varias causas.</w:t>
      </w:r>
    </w:p>
    <w:p w14:paraId="06EAEC36" w14:textId="77777777" w:rsidR="00B10442" w:rsidRPr="00FC3CE5" w:rsidRDefault="005C04F7" w:rsidP="005C04F7">
      <w:pPr>
        <w:jc w:val="both"/>
        <w:rPr>
          <w:rFonts w:ascii="Gadugi" w:hAnsi="Gadugi"/>
          <w:color w:val="000000" w:themeColor="text1"/>
          <w:sz w:val="24"/>
          <w:szCs w:val="24"/>
        </w:rPr>
      </w:pPr>
      <w:r w:rsidRPr="00FC3CE5">
        <w:rPr>
          <w:rFonts w:ascii="Gadugi" w:hAnsi="Gadugi"/>
          <w:color w:val="000000" w:themeColor="text1"/>
          <w:sz w:val="24"/>
          <w:szCs w:val="24"/>
        </w:rPr>
        <w:t>En todos los casos, los excedentes alimentarios deben de ofrecer la garantía sanitaria de origen (elaborado en establecimiento autorizado), que se mantenga la trazabilidad (identificación del producto y documentación), las condiciones de conservación (temperatura, humedad, etc.) y que estén dentro de su vida útil.</w:t>
      </w:r>
      <w:r w:rsidR="00B10442" w:rsidRPr="00FC3CE5">
        <w:rPr>
          <w:rFonts w:ascii="Gadugi" w:hAnsi="Gadugi"/>
          <w:color w:val="000000" w:themeColor="text1"/>
          <w:sz w:val="24"/>
          <w:szCs w:val="24"/>
        </w:rPr>
        <w:t xml:space="preserve"> </w:t>
      </w:r>
    </w:p>
    <w:p w14:paraId="7D747BA0" w14:textId="77777777" w:rsidR="00B10442" w:rsidRPr="00FC3CE5" w:rsidRDefault="00B10442" w:rsidP="005C04F7">
      <w:pPr>
        <w:jc w:val="both"/>
        <w:rPr>
          <w:rFonts w:ascii="Gadugi" w:hAnsi="Gadugi"/>
          <w:color w:val="000000" w:themeColor="text1"/>
          <w:sz w:val="24"/>
          <w:szCs w:val="24"/>
        </w:rPr>
      </w:pPr>
      <w:r w:rsidRPr="00FC3CE5">
        <w:rPr>
          <w:rFonts w:ascii="Gadugi" w:hAnsi="Gadugi"/>
          <w:color w:val="000000" w:themeColor="text1"/>
          <w:sz w:val="24"/>
          <w:szCs w:val="24"/>
        </w:rPr>
        <w:t>Es decir, se debe de garantizar un consumo seguro, esto es, que se donarán aquellos alimentos, que, por su naturaleza, procesado, temperatura de conservación y tipo de envasados se consideran más estables o inalterables (por ejemplo productos de bollería, patatas, arroz), alimentos debidamente envasados (por ejemplo, leche, conservas, aceites) o que hayan sufrido tratamientos por calor, desecación, etc. durante su procesado que garanticen una mayor durabilidad del producto (por ejemplo embutidos y quesos curados).</w:t>
      </w:r>
    </w:p>
    <w:p w14:paraId="78B7A92D" w14:textId="77777777" w:rsidR="00B10442" w:rsidRPr="00FC3CE5" w:rsidRDefault="00B10442" w:rsidP="005C04F7">
      <w:pPr>
        <w:jc w:val="both"/>
        <w:rPr>
          <w:rFonts w:ascii="Gadugi" w:hAnsi="Gadugi"/>
          <w:color w:val="000000" w:themeColor="text1"/>
          <w:sz w:val="24"/>
          <w:szCs w:val="24"/>
        </w:rPr>
      </w:pPr>
      <w:r w:rsidRPr="00FC3CE5">
        <w:rPr>
          <w:rFonts w:ascii="Gadugi" w:hAnsi="Gadugi"/>
          <w:color w:val="000000" w:themeColor="text1"/>
          <w:sz w:val="24"/>
          <w:szCs w:val="24"/>
        </w:rPr>
        <w:t xml:space="preserve">Alimentos que no se </w:t>
      </w:r>
      <w:r w:rsidR="009428D0" w:rsidRPr="00FC3CE5">
        <w:rPr>
          <w:rFonts w:ascii="Gadugi" w:hAnsi="Gadugi"/>
          <w:color w:val="000000" w:themeColor="text1"/>
          <w:sz w:val="24"/>
          <w:szCs w:val="24"/>
        </w:rPr>
        <w:t>recomienda</w:t>
      </w:r>
      <w:r w:rsidRPr="00FC3CE5">
        <w:rPr>
          <w:rFonts w:ascii="Gadugi" w:hAnsi="Gadugi"/>
          <w:color w:val="000000" w:themeColor="text1"/>
          <w:sz w:val="24"/>
          <w:szCs w:val="24"/>
        </w:rPr>
        <w:t xml:space="preserve"> donar, por el riesgo que implica:</w:t>
      </w:r>
    </w:p>
    <w:p w14:paraId="38E20D86" w14:textId="77777777" w:rsidR="00B10442" w:rsidRPr="00FC3CE5" w:rsidRDefault="00B10442" w:rsidP="00B10442">
      <w:pPr>
        <w:pStyle w:val="Prrafodelista"/>
        <w:numPr>
          <w:ilvl w:val="0"/>
          <w:numId w:val="9"/>
        </w:numPr>
        <w:jc w:val="both"/>
        <w:rPr>
          <w:rFonts w:ascii="Gadugi" w:hAnsi="Gadugi"/>
          <w:color w:val="000000" w:themeColor="text1"/>
          <w:sz w:val="24"/>
          <w:szCs w:val="24"/>
        </w:rPr>
      </w:pPr>
      <w:r w:rsidRPr="00FC3CE5">
        <w:rPr>
          <w:rFonts w:ascii="Gadugi" w:hAnsi="Gadugi"/>
          <w:color w:val="000000" w:themeColor="text1"/>
          <w:sz w:val="24"/>
          <w:szCs w:val="24"/>
        </w:rPr>
        <w:t>Comidas preparadas que hayan estado expuestas al público (bufets)</w:t>
      </w:r>
    </w:p>
    <w:p w14:paraId="532D8FFE" w14:textId="77777777" w:rsidR="00B10442" w:rsidRPr="00FC3CE5" w:rsidRDefault="00B10442" w:rsidP="00B10442">
      <w:pPr>
        <w:pStyle w:val="Prrafodelista"/>
        <w:numPr>
          <w:ilvl w:val="0"/>
          <w:numId w:val="9"/>
        </w:numPr>
        <w:jc w:val="both"/>
        <w:rPr>
          <w:rFonts w:ascii="Gadugi" w:hAnsi="Gadugi"/>
          <w:color w:val="000000" w:themeColor="text1"/>
          <w:sz w:val="24"/>
          <w:szCs w:val="24"/>
        </w:rPr>
      </w:pPr>
      <w:r w:rsidRPr="00FC3CE5">
        <w:rPr>
          <w:rFonts w:ascii="Gadugi" w:hAnsi="Gadugi"/>
          <w:color w:val="000000" w:themeColor="text1"/>
          <w:sz w:val="24"/>
          <w:szCs w:val="24"/>
        </w:rPr>
        <w:t>Comidas preparadas de consumo en crudo (sushi)</w:t>
      </w:r>
    </w:p>
    <w:p w14:paraId="15F9D399" w14:textId="77777777" w:rsidR="00B10442" w:rsidRPr="00FC3CE5" w:rsidRDefault="00B10442" w:rsidP="00B10442">
      <w:pPr>
        <w:pStyle w:val="Prrafodelista"/>
        <w:numPr>
          <w:ilvl w:val="0"/>
          <w:numId w:val="9"/>
        </w:numPr>
        <w:jc w:val="both"/>
        <w:rPr>
          <w:rFonts w:ascii="Gadugi" w:hAnsi="Gadugi"/>
          <w:color w:val="000000" w:themeColor="text1"/>
          <w:sz w:val="24"/>
          <w:szCs w:val="24"/>
        </w:rPr>
      </w:pPr>
      <w:r w:rsidRPr="00FC3CE5">
        <w:rPr>
          <w:rFonts w:ascii="Gadugi" w:hAnsi="Gadugi"/>
          <w:color w:val="000000" w:themeColor="text1"/>
          <w:sz w:val="24"/>
          <w:szCs w:val="24"/>
        </w:rPr>
        <w:t>Productos elaborados con huevo fresco y cremas no pasterizadas</w:t>
      </w:r>
    </w:p>
    <w:p w14:paraId="2C3763A2" w14:textId="77777777" w:rsidR="00B10442" w:rsidRPr="00FC3CE5" w:rsidRDefault="00B10442" w:rsidP="00B10442">
      <w:pPr>
        <w:pStyle w:val="Prrafodelista"/>
        <w:numPr>
          <w:ilvl w:val="0"/>
          <w:numId w:val="9"/>
        </w:numPr>
        <w:jc w:val="both"/>
        <w:rPr>
          <w:rFonts w:ascii="Gadugi" w:hAnsi="Gadugi"/>
          <w:color w:val="000000" w:themeColor="text1"/>
          <w:sz w:val="24"/>
          <w:szCs w:val="24"/>
        </w:rPr>
      </w:pPr>
      <w:r w:rsidRPr="00FC3CE5">
        <w:rPr>
          <w:rFonts w:ascii="Gadugi" w:hAnsi="Gadugi"/>
          <w:color w:val="000000" w:themeColor="text1"/>
          <w:sz w:val="24"/>
          <w:szCs w:val="24"/>
        </w:rPr>
        <w:t>Quesos no pasterizados</w:t>
      </w:r>
    </w:p>
    <w:p w14:paraId="63F60987" w14:textId="77777777" w:rsidR="00B10442" w:rsidRPr="00FC3CE5" w:rsidRDefault="00B10442" w:rsidP="00B10442">
      <w:pPr>
        <w:pStyle w:val="Prrafodelista"/>
        <w:numPr>
          <w:ilvl w:val="0"/>
          <w:numId w:val="9"/>
        </w:numPr>
        <w:jc w:val="both"/>
        <w:rPr>
          <w:rFonts w:ascii="Gadugi" w:hAnsi="Gadugi"/>
          <w:color w:val="000000" w:themeColor="text1"/>
          <w:sz w:val="24"/>
          <w:szCs w:val="24"/>
        </w:rPr>
      </w:pPr>
      <w:r w:rsidRPr="00FC3CE5">
        <w:rPr>
          <w:rFonts w:ascii="Gadugi" w:hAnsi="Gadugi"/>
          <w:color w:val="000000" w:themeColor="text1"/>
          <w:sz w:val="24"/>
          <w:szCs w:val="24"/>
        </w:rPr>
        <w:t>Marisco fresco.</w:t>
      </w:r>
    </w:p>
    <w:p w14:paraId="70D86B6A" w14:textId="77777777" w:rsidR="00B10442" w:rsidRPr="00FC3CE5" w:rsidRDefault="00B10442" w:rsidP="00B10442">
      <w:pPr>
        <w:jc w:val="both"/>
        <w:rPr>
          <w:rFonts w:ascii="Gadugi" w:hAnsi="Gadugi"/>
          <w:color w:val="000000" w:themeColor="text1"/>
          <w:sz w:val="24"/>
          <w:szCs w:val="24"/>
        </w:rPr>
      </w:pPr>
      <w:r w:rsidRPr="00FC3CE5">
        <w:rPr>
          <w:rFonts w:ascii="Gadugi" w:hAnsi="Gadugi"/>
          <w:color w:val="000000" w:themeColor="text1"/>
          <w:sz w:val="24"/>
          <w:szCs w:val="24"/>
        </w:rPr>
        <w:t>Los alimentos muy perecederos sin envasar</w:t>
      </w:r>
      <w:r w:rsidR="009428D0" w:rsidRPr="00FC3CE5">
        <w:rPr>
          <w:rFonts w:ascii="Gadugi" w:hAnsi="Gadugi"/>
          <w:color w:val="000000" w:themeColor="text1"/>
          <w:sz w:val="24"/>
          <w:szCs w:val="24"/>
        </w:rPr>
        <w:t xml:space="preserve"> y sin fecha de caducidad (carnes, pescado, comidas preparadas…) se podrán donar siempre y cuando se respeten los requisitos que establece la normativa, debiendo almacenarse a la temperatura requerida (en refrigeración o congelación) y acompañándose siempre de la información escrita que garantice en todo momento su trazabilidad.</w:t>
      </w:r>
    </w:p>
    <w:p w14:paraId="399DA683" w14:textId="77777777" w:rsidR="00D32FE9" w:rsidRPr="00FC3CE5" w:rsidRDefault="00D32FE9" w:rsidP="00D32FE9">
      <w:pPr>
        <w:pStyle w:val="Ttulo"/>
        <w:rPr>
          <w:rFonts w:ascii="Franklin Gothic Medium" w:hAnsi="Franklin Gothic Medium"/>
          <w:color w:val="000000" w:themeColor="text1"/>
        </w:rPr>
      </w:pPr>
      <w:r w:rsidRPr="00FC3CE5">
        <w:rPr>
          <w:rFonts w:ascii="Franklin Gothic Medium" w:hAnsi="Franklin Gothic Medium"/>
          <w:color w:val="000000" w:themeColor="text1"/>
        </w:rPr>
        <w:lastRenderedPageBreak/>
        <w:t>Condiciones para la donación</w:t>
      </w:r>
    </w:p>
    <w:p w14:paraId="7009C3BB" w14:textId="77777777" w:rsidR="00B05872" w:rsidRPr="00FC3CE5" w:rsidRDefault="00B05872" w:rsidP="00B05872">
      <w:pPr>
        <w:rPr>
          <w:color w:val="000000" w:themeColor="text1"/>
        </w:rPr>
      </w:pPr>
      <w:r w:rsidRPr="00FC3CE5">
        <w:rPr>
          <w:noProof/>
          <w:color w:val="000000" w:themeColor="text1"/>
          <w:lang w:eastAsia="es-ES"/>
        </w:rPr>
        <mc:AlternateContent>
          <mc:Choice Requires="wps">
            <w:drawing>
              <wp:anchor distT="0" distB="0" distL="114300" distR="114300" simplePos="0" relativeHeight="251677696" behindDoc="0" locked="0" layoutInCell="1" allowOverlap="1" wp14:anchorId="39C48A33" wp14:editId="43F6AB4E">
                <wp:simplePos x="0" y="0"/>
                <wp:positionH relativeFrom="column">
                  <wp:posOffset>0</wp:posOffset>
                </wp:positionH>
                <wp:positionV relativeFrom="paragraph">
                  <wp:posOffset>-635</wp:posOffset>
                </wp:positionV>
                <wp:extent cx="5391150" cy="0"/>
                <wp:effectExtent l="0" t="0" r="19050" b="19050"/>
                <wp:wrapNone/>
                <wp:docPr id="11" name="Conector recto 11"/>
                <wp:cNvGraphicFramePr/>
                <a:graphic xmlns:a="http://schemas.openxmlformats.org/drawingml/2006/main">
                  <a:graphicData uri="http://schemas.microsoft.com/office/word/2010/wordprocessingShape">
                    <wps:wsp>
                      <wps:cNvCnPr/>
                      <wps:spPr>
                        <a:xfrm>
                          <a:off x="0" y="0"/>
                          <a:ext cx="539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5B43D" id="Conector recto 1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2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" strokecolor="#4472c4 [3204]" strokeweight=".5pt">
                <v:stroke joinstyle="miter"/>
              </v:line>
            </w:pict>
          </mc:Fallback>
        </mc:AlternateContent>
      </w:r>
    </w:p>
    <w:p w14:paraId="41A6DC76" w14:textId="77777777" w:rsidR="009428D0" w:rsidRPr="00FC3CE5" w:rsidRDefault="009428D0" w:rsidP="00B10442">
      <w:pPr>
        <w:jc w:val="both"/>
        <w:rPr>
          <w:rFonts w:ascii="Gadugi" w:hAnsi="Gadugi"/>
          <w:color w:val="000000" w:themeColor="text1"/>
          <w:sz w:val="24"/>
          <w:szCs w:val="24"/>
        </w:rPr>
      </w:pPr>
      <w:r w:rsidRPr="00FC3CE5">
        <w:rPr>
          <w:rFonts w:ascii="Gadugi" w:hAnsi="Gadugi"/>
          <w:color w:val="000000" w:themeColor="text1"/>
          <w:sz w:val="24"/>
          <w:szCs w:val="24"/>
        </w:rPr>
        <w:t>Los alimentos que se vayan a donar deberán cumplir con las siguientes condiciones:</w:t>
      </w:r>
    </w:p>
    <w:p w14:paraId="39647AB4" w14:textId="77777777" w:rsidR="009428D0" w:rsidRPr="00FC3CE5" w:rsidRDefault="009428D0" w:rsidP="009428D0">
      <w:pPr>
        <w:pStyle w:val="Prrafodelista"/>
        <w:numPr>
          <w:ilvl w:val="0"/>
          <w:numId w:val="9"/>
        </w:numPr>
        <w:jc w:val="both"/>
        <w:rPr>
          <w:rFonts w:ascii="Gadugi" w:hAnsi="Gadugi"/>
          <w:color w:val="000000" w:themeColor="text1"/>
          <w:sz w:val="24"/>
          <w:szCs w:val="24"/>
        </w:rPr>
      </w:pPr>
      <w:r w:rsidRPr="00FC3CE5">
        <w:rPr>
          <w:rFonts w:ascii="Gadugi" w:hAnsi="Gadugi"/>
          <w:color w:val="000000" w:themeColor="text1"/>
          <w:sz w:val="24"/>
          <w:szCs w:val="24"/>
        </w:rPr>
        <w:t>Que el origen sea conocido y provenga de empresas o establecimientos autorizados</w:t>
      </w:r>
    </w:p>
    <w:p w14:paraId="5EC40B14" w14:textId="77777777" w:rsidR="009428D0" w:rsidRPr="00FC3CE5" w:rsidRDefault="009428D0" w:rsidP="009428D0">
      <w:pPr>
        <w:pStyle w:val="Prrafodelista"/>
        <w:numPr>
          <w:ilvl w:val="0"/>
          <w:numId w:val="9"/>
        </w:numPr>
        <w:jc w:val="both"/>
        <w:rPr>
          <w:rFonts w:ascii="Gadugi" w:hAnsi="Gadugi"/>
          <w:color w:val="000000" w:themeColor="text1"/>
          <w:sz w:val="24"/>
          <w:szCs w:val="24"/>
        </w:rPr>
      </w:pPr>
      <w:r w:rsidRPr="00FC3CE5">
        <w:rPr>
          <w:rFonts w:ascii="Gadugi" w:hAnsi="Gadugi"/>
          <w:color w:val="000000" w:themeColor="text1"/>
          <w:sz w:val="24"/>
          <w:szCs w:val="24"/>
        </w:rPr>
        <w:t>Que estén correctamente identificados y etiquetados, pudiendo tener algunas pequeñas incorrecciones que no sean trascendentes en seguridad alimentaria (por ejemplo, impresión deficiente, falta de algún dato nutricional)</w:t>
      </w:r>
    </w:p>
    <w:p w14:paraId="21E9E73E" w14:textId="77777777" w:rsidR="009428D0" w:rsidRPr="00FC3CE5" w:rsidRDefault="009428D0" w:rsidP="009428D0">
      <w:pPr>
        <w:pStyle w:val="Prrafodelista"/>
        <w:numPr>
          <w:ilvl w:val="0"/>
          <w:numId w:val="9"/>
        </w:numPr>
        <w:jc w:val="both"/>
        <w:rPr>
          <w:rFonts w:ascii="Gadugi" w:hAnsi="Gadugi"/>
          <w:color w:val="000000" w:themeColor="text1"/>
          <w:sz w:val="24"/>
          <w:szCs w:val="24"/>
        </w:rPr>
      </w:pPr>
      <w:r w:rsidRPr="00FC3CE5">
        <w:rPr>
          <w:rFonts w:ascii="Gadugi" w:hAnsi="Gadugi"/>
          <w:color w:val="000000" w:themeColor="text1"/>
          <w:sz w:val="24"/>
          <w:szCs w:val="24"/>
        </w:rPr>
        <w:t>Que la fecha de caducidad no esté rebasada</w:t>
      </w:r>
    </w:p>
    <w:p w14:paraId="2558FB5C" w14:textId="77777777" w:rsidR="009428D0" w:rsidRPr="00FC3CE5" w:rsidRDefault="009428D0" w:rsidP="009428D0">
      <w:pPr>
        <w:pStyle w:val="Prrafodelista"/>
        <w:numPr>
          <w:ilvl w:val="0"/>
          <w:numId w:val="9"/>
        </w:numPr>
        <w:jc w:val="both"/>
        <w:rPr>
          <w:rFonts w:ascii="Gadugi" w:hAnsi="Gadugi"/>
          <w:color w:val="000000" w:themeColor="text1"/>
          <w:sz w:val="24"/>
          <w:szCs w:val="24"/>
        </w:rPr>
      </w:pPr>
      <w:r w:rsidRPr="00FC3CE5">
        <w:rPr>
          <w:rFonts w:ascii="Gadugi" w:hAnsi="Gadugi"/>
          <w:color w:val="000000" w:themeColor="text1"/>
          <w:sz w:val="24"/>
          <w:szCs w:val="24"/>
        </w:rPr>
        <w:t>Que hayan sido conservados a lo largo de su vida útil a la temperatura indicada por el fabricante de la etiqueta.</w:t>
      </w:r>
    </w:p>
    <w:p w14:paraId="61AFB6FC" w14:textId="77777777" w:rsidR="009428D0" w:rsidRPr="00FC3CE5" w:rsidRDefault="009428D0" w:rsidP="009428D0">
      <w:pPr>
        <w:pStyle w:val="Prrafodelista"/>
        <w:numPr>
          <w:ilvl w:val="0"/>
          <w:numId w:val="9"/>
        </w:numPr>
        <w:jc w:val="both"/>
        <w:rPr>
          <w:rFonts w:ascii="Gadugi" w:hAnsi="Gadugi"/>
          <w:color w:val="000000" w:themeColor="text1"/>
          <w:sz w:val="24"/>
          <w:szCs w:val="24"/>
        </w:rPr>
      </w:pPr>
      <w:r w:rsidRPr="00FC3CE5">
        <w:rPr>
          <w:rFonts w:ascii="Gadugi" w:hAnsi="Gadugi"/>
          <w:color w:val="000000" w:themeColor="text1"/>
          <w:sz w:val="24"/>
          <w:szCs w:val="24"/>
        </w:rPr>
        <w:t xml:space="preserve">Que los alimentos envasados que están exentos de indicar fecha de duración mínima (por ejemplo, frutas, productos de panadería, bollería, confitería…) se hayan mantenido en adecuadas condiciones. </w:t>
      </w:r>
    </w:p>
    <w:p w14:paraId="2D0BD516" w14:textId="77777777" w:rsidR="009428D0" w:rsidRPr="00FC3CE5" w:rsidRDefault="009428D0" w:rsidP="009428D0">
      <w:pPr>
        <w:pStyle w:val="Prrafodelista"/>
        <w:numPr>
          <w:ilvl w:val="0"/>
          <w:numId w:val="9"/>
        </w:numPr>
        <w:jc w:val="both"/>
        <w:rPr>
          <w:rFonts w:ascii="Gadugi" w:hAnsi="Gadugi"/>
          <w:color w:val="000000" w:themeColor="text1"/>
          <w:sz w:val="24"/>
          <w:szCs w:val="24"/>
        </w:rPr>
      </w:pPr>
      <w:r w:rsidRPr="00FC3CE5">
        <w:rPr>
          <w:rFonts w:ascii="Gadugi" w:hAnsi="Gadugi"/>
          <w:color w:val="000000" w:themeColor="text1"/>
          <w:sz w:val="24"/>
          <w:szCs w:val="24"/>
        </w:rPr>
        <w:t>Que, si se trata de alimentos devueltos para ser donados, hayan permanecido hasta su devolución debidamente identificados, protegidos y separados de los demás.</w:t>
      </w:r>
    </w:p>
    <w:p w14:paraId="39FA8A47" w14:textId="77777777" w:rsidR="00233F7F" w:rsidRPr="00FC3CE5" w:rsidRDefault="00E41450" w:rsidP="00233F7F">
      <w:pPr>
        <w:jc w:val="both"/>
        <w:rPr>
          <w:rFonts w:ascii="Gadugi" w:hAnsi="Gadugi"/>
          <w:color w:val="000000" w:themeColor="text1"/>
          <w:sz w:val="24"/>
          <w:szCs w:val="24"/>
        </w:rPr>
      </w:pPr>
      <w:r w:rsidRPr="00FC3CE5">
        <w:rPr>
          <w:rFonts w:ascii="Gadugi" w:hAnsi="Gadugi"/>
          <w:color w:val="000000" w:themeColor="text1"/>
          <w:sz w:val="24"/>
          <w:szCs w:val="24"/>
        </w:rPr>
        <w:t xml:space="preserve">Se velará </w:t>
      </w:r>
      <w:r w:rsidR="00233F7F" w:rsidRPr="00FC3CE5">
        <w:rPr>
          <w:rFonts w:ascii="Gadugi" w:hAnsi="Gadugi"/>
          <w:color w:val="000000" w:themeColor="text1"/>
          <w:sz w:val="24"/>
          <w:szCs w:val="24"/>
        </w:rPr>
        <w:t>por las adecuadas condiciones de higiene y de seguridad de los productos que van a donar, así como llevar a cabo diversas tareas en relación con la vida útil de los alimentos, entre ellas:</w:t>
      </w:r>
    </w:p>
    <w:p w14:paraId="5B97A51A" w14:textId="77777777" w:rsidR="00233F7F" w:rsidRPr="00FC3CE5" w:rsidRDefault="00233F7F" w:rsidP="00233F7F">
      <w:pPr>
        <w:pStyle w:val="Prrafodelista"/>
        <w:numPr>
          <w:ilvl w:val="0"/>
          <w:numId w:val="9"/>
        </w:numPr>
        <w:jc w:val="both"/>
        <w:rPr>
          <w:rFonts w:ascii="Gadugi" w:hAnsi="Gadugi"/>
          <w:color w:val="000000" w:themeColor="text1"/>
          <w:sz w:val="24"/>
          <w:szCs w:val="24"/>
        </w:rPr>
      </w:pPr>
      <w:r w:rsidRPr="00FC3CE5">
        <w:rPr>
          <w:rFonts w:ascii="Gadugi" w:hAnsi="Gadugi"/>
          <w:color w:val="000000" w:themeColor="text1"/>
          <w:sz w:val="24"/>
          <w:szCs w:val="24"/>
        </w:rPr>
        <w:t>En el caso de los alimentos con fecha de consumo preferente, si la donación se produce antes de esa fecha, el donante no debe tomar medidas adicionales, salvo preservar la integridad del envase.</w:t>
      </w:r>
    </w:p>
    <w:p w14:paraId="63A5B215" w14:textId="77777777" w:rsidR="00233F7F" w:rsidRPr="00FC3CE5" w:rsidRDefault="00233F7F" w:rsidP="00233F7F">
      <w:pPr>
        <w:pStyle w:val="Prrafodelista"/>
        <w:numPr>
          <w:ilvl w:val="0"/>
          <w:numId w:val="9"/>
        </w:numPr>
        <w:jc w:val="both"/>
        <w:rPr>
          <w:rFonts w:ascii="Gadugi" w:hAnsi="Gadugi"/>
          <w:color w:val="000000" w:themeColor="text1"/>
          <w:sz w:val="24"/>
          <w:szCs w:val="24"/>
        </w:rPr>
      </w:pPr>
      <w:r w:rsidRPr="00FC3CE5">
        <w:rPr>
          <w:rFonts w:ascii="Gadugi" w:hAnsi="Gadugi"/>
          <w:color w:val="000000" w:themeColor="text1"/>
          <w:sz w:val="24"/>
          <w:szCs w:val="24"/>
        </w:rPr>
        <w:t>En el caso de alimentos etiquetados con fecha de caducidad, los donantes de alimentos deben asegurarse de que a los productos les queda suficiente vida útil al entregárselos a bancos de alimentos y otras organizaciones benéficas con el fin de hacer posible su redistribución y uso seguro por parte del consumidor final antes de la fecha de caducidad indicada.</w:t>
      </w:r>
    </w:p>
    <w:p w14:paraId="66ADAF16" w14:textId="77777777" w:rsidR="00233F7F" w:rsidRPr="00FC3CE5" w:rsidRDefault="00233F7F" w:rsidP="00233F7F">
      <w:pPr>
        <w:pStyle w:val="Prrafodelista"/>
        <w:numPr>
          <w:ilvl w:val="0"/>
          <w:numId w:val="9"/>
        </w:numPr>
        <w:jc w:val="both"/>
        <w:rPr>
          <w:rFonts w:ascii="Gadugi" w:hAnsi="Gadugi"/>
          <w:color w:val="000000" w:themeColor="text1"/>
          <w:sz w:val="24"/>
          <w:szCs w:val="24"/>
        </w:rPr>
      </w:pPr>
      <w:r w:rsidRPr="00FC3CE5">
        <w:rPr>
          <w:rFonts w:ascii="Gadugi" w:hAnsi="Gadugi"/>
          <w:color w:val="000000" w:themeColor="text1"/>
          <w:sz w:val="24"/>
          <w:szCs w:val="24"/>
        </w:rPr>
        <w:t>Los alimentos envasados en los que no es obligatorio indicar la fecha de consumo preferente, como las frutas y hortalizas frescas o los dulces, deben manipularse y almacenarse adecuadamente y someterse a comprobaciones para garantizar que siguen siendo aptos para el consumo humano.</w:t>
      </w:r>
    </w:p>
    <w:p w14:paraId="3022C891" w14:textId="77777777" w:rsidR="00233F7F" w:rsidRPr="00FC3CE5" w:rsidRDefault="00233F7F" w:rsidP="00233F7F">
      <w:pPr>
        <w:pStyle w:val="Prrafodelista"/>
        <w:numPr>
          <w:ilvl w:val="0"/>
          <w:numId w:val="9"/>
        </w:numPr>
        <w:jc w:val="both"/>
        <w:rPr>
          <w:rFonts w:ascii="Gadugi" w:hAnsi="Gadugi"/>
          <w:color w:val="000000" w:themeColor="text1"/>
          <w:sz w:val="24"/>
          <w:szCs w:val="24"/>
        </w:rPr>
      </w:pPr>
      <w:r w:rsidRPr="00FC3CE5">
        <w:rPr>
          <w:rFonts w:ascii="Gadugi" w:hAnsi="Gadugi"/>
          <w:color w:val="000000" w:themeColor="text1"/>
          <w:sz w:val="24"/>
          <w:szCs w:val="24"/>
        </w:rPr>
        <w:t xml:space="preserve">Si se donan alimentos no envasados, es posible que el donante tenga que embalarlos o volver a envasarlos para redistribuirlos a los receptores. </w:t>
      </w:r>
    </w:p>
    <w:p w14:paraId="417539E4" w14:textId="77777777" w:rsidR="009428D0" w:rsidRPr="00FC3CE5" w:rsidRDefault="009428D0" w:rsidP="009428D0">
      <w:pPr>
        <w:jc w:val="both"/>
        <w:rPr>
          <w:rFonts w:ascii="Franklin Gothic Medium" w:hAnsi="Franklin Gothic Medium"/>
          <w:color w:val="000000" w:themeColor="text1"/>
          <w:sz w:val="28"/>
          <w:szCs w:val="24"/>
          <w:u w:val="single"/>
        </w:rPr>
      </w:pPr>
      <w:r w:rsidRPr="00FC3CE5">
        <w:rPr>
          <w:rFonts w:ascii="Franklin Gothic Medium" w:hAnsi="Franklin Gothic Medium"/>
          <w:color w:val="000000" w:themeColor="text1"/>
          <w:sz w:val="28"/>
          <w:szCs w:val="24"/>
          <w:u w:val="single"/>
        </w:rPr>
        <w:lastRenderedPageBreak/>
        <w:t>CONGELACIÓN</w:t>
      </w:r>
    </w:p>
    <w:p w14:paraId="493ACA27" w14:textId="77777777" w:rsidR="009428D0" w:rsidRPr="00FC3CE5" w:rsidRDefault="00E26DA7" w:rsidP="009428D0">
      <w:pPr>
        <w:jc w:val="both"/>
        <w:rPr>
          <w:rFonts w:ascii="Gadugi" w:hAnsi="Gadugi"/>
          <w:color w:val="000000" w:themeColor="text1"/>
          <w:sz w:val="24"/>
          <w:szCs w:val="24"/>
        </w:rPr>
      </w:pPr>
      <w:r w:rsidRPr="00FC3CE5">
        <w:rPr>
          <w:rFonts w:ascii="Gadugi" w:hAnsi="Gadugi"/>
          <w:color w:val="000000" w:themeColor="text1"/>
          <w:sz w:val="24"/>
          <w:szCs w:val="24"/>
        </w:rPr>
        <w:t>Tanto la entidad donante como la entidad receptora podrán congelar los alimentos para prolongar su vida útil y poder aprovecharlos, granizando en todo momento la seguridad de los mismos.</w:t>
      </w:r>
    </w:p>
    <w:p w14:paraId="6F6A0A57" w14:textId="77777777" w:rsidR="00E26DA7" w:rsidRPr="00FC3CE5" w:rsidRDefault="00E26DA7" w:rsidP="009428D0">
      <w:pPr>
        <w:jc w:val="both"/>
        <w:rPr>
          <w:rFonts w:ascii="Gadugi" w:hAnsi="Gadugi"/>
          <w:color w:val="000000" w:themeColor="text1"/>
          <w:sz w:val="24"/>
          <w:szCs w:val="24"/>
        </w:rPr>
      </w:pPr>
      <w:r w:rsidRPr="00FC3CE5">
        <w:rPr>
          <w:rFonts w:ascii="Gadugi" w:hAnsi="Gadugi"/>
          <w:color w:val="000000" w:themeColor="text1"/>
          <w:sz w:val="24"/>
          <w:szCs w:val="24"/>
        </w:rPr>
        <w:t>Se pueden congelar los productos frescos que no necesitan incluir fecha de caducidad, siempre teniendo en cuenta las siguientes consideraciones:</w:t>
      </w:r>
    </w:p>
    <w:p w14:paraId="521B9315" w14:textId="77777777" w:rsidR="00E26DA7" w:rsidRPr="00FC3CE5" w:rsidRDefault="00E26DA7" w:rsidP="00E26DA7">
      <w:pPr>
        <w:pStyle w:val="Prrafodelista"/>
        <w:numPr>
          <w:ilvl w:val="0"/>
          <w:numId w:val="12"/>
        </w:numPr>
        <w:jc w:val="both"/>
        <w:rPr>
          <w:rFonts w:ascii="Gadugi" w:hAnsi="Gadugi"/>
          <w:color w:val="000000" w:themeColor="text1"/>
          <w:sz w:val="24"/>
          <w:szCs w:val="24"/>
        </w:rPr>
      </w:pPr>
      <w:r w:rsidRPr="00FC3CE5">
        <w:rPr>
          <w:rFonts w:ascii="Gadugi" w:hAnsi="Gadugi"/>
          <w:color w:val="000000" w:themeColor="text1"/>
          <w:sz w:val="24"/>
          <w:szCs w:val="24"/>
        </w:rPr>
        <w:t>En el caso de la carne, la normativa actual permite al comercio minorista, como excepción, congelarla para distribuirla con tal fin.</w:t>
      </w:r>
    </w:p>
    <w:p w14:paraId="06E660A1" w14:textId="77777777" w:rsidR="00E26DA7" w:rsidRPr="00FC3CE5" w:rsidRDefault="00E26DA7" w:rsidP="00E26DA7">
      <w:pPr>
        <w:pStyle w:val="Prrafodelista"/>
        <w:numPr>
          <w:ilvl w:val="0"/>
          <w:numId w:val="12"/>
        </w:numPr>
        <w:jc w:val="both"/>
        <w:rPr>
          <w:rFonts w:ascii="Gadugi" w:hAnsi="Gadugi"/>
          <w:color w:val="000000" w:themeColor="text1"/>
          <w:sz w:val="24"/>
          <w:szCs w:val="24"/>
        </w:rPr>
      </w:pPr>
      <w:r w:rsidRPr="00FC3CE5">
        <w:rPr>
          <w:rFonts w:ascii="Gadugi" w:hAnsi="Gadugi"/>
          <w:color w:val="000000" w:themeColor="text1"/>
          <w:sz w:val="24"/>
          <w:szCs w:val="24"/>
        </w:rPr>
        <w:t xml:space="preserve">Para el resto de los productos frescos que no necesitan incluir caducidad tales como la fruta, pescados y comidas preparadas, se debe informar al receptor del tiempo y condiciones de almacenamiento a fin de que éste pueda valorar la idoneidad para la congelación y/o consumo. </w:t>
      </w:r>
    </w:p>
    <w:p w14:paraId="4F15A55A" w14:textId="77777777" w:rsidR="00E26DA7" w:rsidRPr="00FC3CE5" w:rsidRDefault="00E26DA7" w:rsidP="00E26DA7">
      <w:pPr>
        <w:pStyle w:val="Prrafodelista"/>
        <w:numPr>
          <w:ilvl w:val="0"/>
          <w:numId w:val="12"/>
        </w:numPr>
        <w:jc w:val="both"/>
        <w:rPr>
          <w:rFonts w:ascii="Gadugi" w:hAnsi="Gadugi"/>
          <w:color w:val="000000" w:themeColor="text1"/>
          <w:sz w:val="24"/>
          <w:szCs w:val="24"/>
        </w:rPr>
      </w:pPr>
      <w:r w:rsidRPr="00FC3CE5">
        <w:rPr>
          <w:rFonts w:ascii="Gadugi" w:hAnsi="Gadugi"/>
          <w:color w:val="000000" w:themeColor="text1"/>
          <w:sz w:val="24"/>
          <w:szCs w:val="24"/>
        </w:rPr>
        <w:t>Deberán congelarse a temperaturas inferiores o iguales a -18ºC, en instalaciones adecuadas y con capacidad suficiente.</w:t>
      </w:r>
    </w:p>
    <w:p w14:paraId="0C7555A0" w14:textId="77777777" w:rsidR="00E26DA7" w:rsidRPr="00FC3CE5" w:rsidRDefault="00E26DA7" w:rsidP="00E26DA7">
      <w:pPr>
        <w:pStyle w:val="Prrafodelista"/>
        <w:numPr>
          <w:ilvl w:val="0"/>
          <w:numId w:val="12"/>
        </w:numPr>
        <w:jc w:val="both"/>
        <w:rPr>
          <w:rFonts w:ascii="Gadugi" w:hAnsi="Gadugi"/>
          <w:color w:val="000000" w:themeColor="text1"/>
          <w:sz w:val="24"/>
          <w:szCs w:val="24"/>
        </w:rPr>
      </w:pPr>
      <w:r w:rsidRPr="00FC3CE5">
        <w:rPr>
          <w:rFonts w:ascii="Gadugi" w:hAnsi="Gadugi"/>
          <w:color w:val="000000" w:themeColor="text1"/>
          <w:sz w:val="24"/>
          <w:szCs w:val="24"/>
        </w:rPr>
        <w:t>Deberán indicar la fecha de congelación o registrarla de cualquier otro modo de manera que, junto con el etiquetado original del producto o documentación acreditativa del mismo, se pueda garantizar la trazabilidad de éste.</w:t>
      </w:r>
    </w:p>
    <w:p w14:paraId="0C628C22" w14:textId="77777777" w:rsidR="00E26DA7" w:rsidRPr="00FC3CE5" w:rsidRDefault="00E26DA7" w:rsidP="00E26DA7">
      <w:pPr>
        <w:jc w:val="both"/>
        <w:rPr>
          <w:rFonts w:ascii="Gadugi" w:hAnsi="Gadugi"/>
          <w:color w:val="000000" w:themeColor="text1"/>
          <w:sz w:val="24"/>
          <w:szCs w:val="24"/>
        </w:rPr>
      </w:pPr>
      <w:r w:rsidRPr="00FC3CE5">
        <w:rPr>
          <w:rFonts w:ascii="Gadugi" w:hAnsi="Gadugi"/>
          <w:color w:val="000000" w:themeColor="text1"/>
          <w:sz w:val="24"/>
          <w:szCs w:val="24"/>
        </w:rPr>
        <w:t>Se podrán congelar alimentos envasados refrigerados (carnes frescas, pescados, lonchados…) a temperaturas inferiores a -18ºC siempre que sigan las siguientes pautas:</w:t>
      </w:r>
    </w:p>
    <w:p w14:paraId="3BA69FE3" w14:textId="77777777" w:rsidR="00E26DA7" w:rsidRPr="00FC3CE5" w:rsidRDefault="00E26DA7" w:rsidP="00E26DA7">
      <w:pPr>
        <w:pStyle w:val="Prrafodelista"/>
        <w:numPr>
          <w:ilvl w:val="0"/>
          <w:numId w:val="9"/>
        </w:numPr>
        <w:jc w:val="both"/>
        <w:rPr>
          <w:rFonts w:ascii="Gadugi" w:hAnsi="Gadugi"/>
          <w:color w:val="000000" w:themeColor="text1"/>
          <w:sz w:val="24"/>
          <w:szCs w:val="24"/>
        </w:rPr>
      </w:pPr>
      <w:r w:rsidRPr="00FC3CE5">
        <w:rPr>
          <w:rFonts w:ascii="Gadugi" w:hAnsi="Gadugi"/>
          <w:color w:val="000000" w:themeColor="text1"/>
          <w:sz w:val="24"/>
          <w:szCs w:val="24"/>
        </w:rPr>
        <w:t>Se congelen antes de la fecha de caducidad a sea posible unos días antes o como muy tarde el último día de la fecha de caducidad.</w:t>
      </w:r>
    </w:p>
    <w:p w14:paraId="02508F66" w14:textId="77777777" w:rsidR="00E26DA7" w:rsidRPr="00FC3CE5" w:rsidRDefault="00E26DA7" w:rsidP="00E26DA7">
      <w:pPr>
        <w:pStyle w:val="Prrafodelista"/>
        <w:numPr>
          <w:ilvl w:val="0"/>
          <w:numId w:val="9"/>
        </w:numPr>
        <w:jc w:val="both"/>
        <w:rPr>
          <w:rFonts w:ascii="Gadugi" w:hAnsi="Gadugi"/>
          <w:color w:val="000000" w:themeColor="text1"/>
          <w:sz w:val="24"/>
          <w:szCs w:val="24"/>
        </w:rPr>
      </w:pPr>
      <w:r w:rsidRPr="00FC3CE5">
        <w:rPr>
          <w:rFonts w:ascii="Gadugi" w:hAnsi="Gadugi"/>
          <w:color w:val="000000" w:themeColor="text1"/>
          <w:sz w:val="24"/>
          <w:szCs w:val="24"/>
        </w:rPr>
        <w:t>No se haya interrumpido la cadena de frío en ningún momento.</w:t>
      </w:r>
    </w:p>
    <w:p w14:paraId="6799FDEA" w14:textId="77777777" w:rsidR="00E26DA7" w:rsidRPr="00FC3CE5" w:rsidRDefault="00E26DA7" w:rsidP="00E26DA7">
      <w:pPr>
        <w:pStyle w:val="Prrafodelista"/>
        <w:numPr>
          <w:ilvl w:val="0"/>
          <w:numId w:val="9"/>
        </w:numPr>
        <w:jc w:val="both"/>
        <w:rPr>
          <w:rFonts w:ascii="Gadugi" w:hAnsi="Gadugi"/>
          <w:color w:val="000000" w:themeColor="text1"/>
          <w:sz w:val="24"/>
          <w:szCs w:val="24"/>
        </w:rPr>
      </w:pPr>
      <w:r w:rsidRPr="00FC3CE5">
        <w:rPr>
          <w:rFonts w:ascii="Gadugi" w:hAnsi="Gadugi"/>
          <w:color w:val="000000" w:themeColor="text1"/>
          <w:sz w:val="24"/>
          <w:szCs w:val="24"/>
        </w:rPr>
        <w:t>Se controle la temperatura.</w:t>
      </w:r>
    </w:p>
    <w:p w14:paraId="19AEED41" w14:textId="77777777" w:rsidR="00E26DA7" w:rsidRPr="00FC3CE5" w:rsidRDefault="00E26DA7" w:rsidP="00E26DA7">
      <w:pPr>
        <w:pStyle w:val="Prrafodelista"/>
        <w:numPr>
          <w:ilvl w:val="0"/>
          <w:numId w:val="9"/>
        </w:numPr>
        <w:jc w:val="both"/>
        <w:rPr>
          <w:rFonts w:ascii="Gadugi" w:hAnsi="Gadugi"/>
          <w:color w:val="000000" w:themeColor="text1"/>
          <w:sz w:val="24"/>
          <w:szCs w:val="24"/>
        </w:rPr>
      </w:pPr>
      <w:r w:rsidRPr="00FC3CE5">
        <w:rPr>
          <w:rFonts w:ascii="Gadugi" w:hAnsi="Gadugi"/>
          <w:color w:val="000000" w:themeColor="text1"/>
          <w:sz w:val="24"/>
          <w:szCs w:val="24"/>
        </w:rPr>
        <w:t>Se anote la fecha de congelación en el envase/embalaje</w:t>
      </w:r>
    </w:p>
    <w:p w14:paraId="66D088AA" w14:textId="77777777" w:rsidR="00E26DA7" w:rsidRPr="00FC3CE5" w:rsidRDefault="00E26DA7" w:rsidP="00E26DA7">
      <w:pPr>
        <w:pStyle w:val="Prrafodelista"/>
        <w:numPr>
          <w:ilvl w:val="0"/>
          <w:numId w:val="9"/>
        </w:numPr>
        <w:jc w:val="both"/>
        <w:rPr>
          <w:rFonts w:ascii="Gadugi" w:hAnsi="Gadugi"/>
          <w:color w:val="000000" w:themeColor="text1"/>
          <w:sz w:val="24"/>
          <w:szCs w:val="24"/>
        </w:rPr>
      </w:pPr>
      <w:r w:rsidRPr="00FC3CE5">
        <w:rPr>
          <w:rFonts w:ascii="Gadugi" w:hAnsi="Gadugi"/>
          <w:color w:val="000000" w:themeColor="text1"/>
          <w:sz w:val="24"/>
          <w:szCs w:val="24"/>
        </w:rPr>
        <w:t xml:space="preserve">Se registren en lotes, la fecha de durabilidad, motivo de la congelación y la segunda fecha de durabilidad sea segura. </w:t>
      </w:r>
    </w:p>
    <w:p w14:paraId="6917C87B" w14:textId="77777777" w:rsidR="005C04F7" w:rsidRPr="00FC3CE5" w:rsidRDefault="005C04F7" w:rsidP="005C04F7">
      <w:pPr>
        <w:jc w:val="both"/>
        <w:rPr>
          <w:rFonts w:ascii="Gadugi" w:hAnsi="Gadugi"/>
          <w:b/>
          <w:color w:val="000000" w:themeColor="text1"/>
          <w:sz w:val="28"/>
          <w:szCs w:val="24"/>
          <w:u w:val="single"/>
        </w:rPr>
      </w:pPr>
    </w:p>
    <w:p w14:paraId="50731802" w14:textId="77777777" w:rsidR="00485C5F" w:rsidRPr="00FC3CE5" w:rsidRDefault="00485C5F" w:rsidP="005C04F7">
      <w:pPr>
        <w:jc w:val="both"/>
        <w:rPr>
          <w:rFonts w:ascii="Franklin Gothic Medium" w:hAnsi="Franklin Gothic Medium"/>
          <w:color w:val="000000" w:themeColor="text1"/>
          <w:sz w:val="28"/>
          <w:szCs w:val="24"/>
          <w:u w:val="single"/>
        </w:rPr>
      </w:pPr>
      <w:r w:rsidRPr="00FC3CE5">
        <w:rPr>
          <w:rFonts w:ascii="Franklin Gothic Medium" w:hAnsi="Franklin Gothic Medium"/>
          <w:color w:val="000000" w:themeColor="text1"/>
          <w:sz w:val="28"/>
          <w:szCs w:val="24"/>
          <w:u w:val="single"/>
        </w:rPr>
        <w:t>FECHA DE CONSUMO PREFERENTE</w:t>
      </w:r>
    </w:p>
    <w:p w14:paraId="6A6CF232" w14:textId="77777777" w:rsidR="00485C5F" w:rsidRPr="00FC3CE5" w:rsidRDefault="00485C5F" w:rsidP="005C04F7">
      <w:pPr>
        <w:jc w:val="both"/>
        <w:rPr>
          <w:rFonts w:ascii="Gadugi" w:hAnsi="Gadugi"/>
          <w:color w:val="000000" w:themeColor="text1"/>
          <w:sz w:val="24"/>
          <w:szCs w:val="24"/>
        </w:rPr>
      </w:pPr>
      <w:r w:rsidRPr="00FC3CE5">
        <w:rPr>
          <w:rFonts w:ascii="Gadugi" w:hAnsi="Gadugi"/>
          <w:color w:val="000000" w:themeColor="text1"/>
          <w:sz w:val="24"/>
          <w:szCs w:val="24"/>
        </w:rPr>
        <w:t>Hay que diferenciar dos tipos de fechas que figuran en el etiquetado de los alimentos:</w:t>
      </w:r>
    </w:p>
    <w:p w14:paraId="70945076" w14:textId="77777777" w:rsidR="00485C5F" w:rsidRPr="00FC3CE5" w:rsidRDefault="00485C5F" w:rsidP="005C04F7">
      <w:pPr>
        <w:jc w:val="both"/>
        <w:rPr>
          <w:rFonts w:ascii="Gadugi" w:hAnsi="Gadugi"/>
          <w:color w:val="000000" w:themeColor="text1"/>
          <w:sz w:val="24"/>
          <w:szCs w:val="24"/>
        </w:rPr>
      </w:pPr>
      <w:r w:rsidRPr="00FC3CE5">
        <w:rPr>
          <w:rFonts w:ascii="Gadugi" w:hAnsi="Gadugi"/>
          <w:i/>
          <w:color w:val="000000" w:themeColor="text1"/>
          <w:sz w:val="24"/>
          <w:szCs w:val="24"/>
        </w:rPr>
        <w:t>Fecha de caducidad</w:t>
      </w:r>
      <w:r w:rsidRPr="00FC3CE5">
        <w:rPr>
          <w:rFonts w:ascii="Gadugi" w:hAnsi="Gadugi"/>
          <w:color w:val="000000" w:themeColor="text1"/>
          <w:sz w:val="24"/>
          <w:szCs w:val="24"/>
        </w:rPr>
        <w:t>. Indica que, una vez superada ésta no es seguro consumir el alimento. Por lo tanto, los alimentos en esta situación no pueden donarse.</w:t>
      </w:r>
    </w:p>
    <w:p w14:paraId="04DFB914" w14:textId="77777777" w:rsidR="00485C5F" w:rsidRPr="00FC3CE5" w:rsidRDefault="00485C5F" w:rsidP="005C04F7">
      <w:pPr>
        <w:jc w:val="both"/>
        <w:rPr>
          <w:rFonts w:ascii="Gadugi" w:hAnsi="Gadugi"/>
          <w:color w:val="000000" w:themeColor="text1"/>
          <w:sz w:val="24"/>
          <w:szCs w:val="24"/>
        </w:rPr>
      </w:pPr>
      <w:r w:rsidRPr="00FC3CE5">
        <w:rPr>
          <w:rFonts w:ascii="Gadugi" w:hAnsi="Gadugi"/>
          <w:i/>
          <w:color w:val="000000" w:themeColor="text1"/>
          <w:sz w:val="24"/>
          <w:szCs w:val="24"/>
        </w:rPr>
        <w:lastRenderedPageBreak/>
        <w:t>Fecha de consumo preferente</w:t>
      </w:r>
      <w:r w:rsidRPr="00FC3CE5">
        <w:rPr>
          <w:rFonts w:ascii="Gadugi" w:hAnsi="Gadugi"/>
          <w:color w:val="000000" w:themeColor="text1"/>
          <w:sz w:val="24"/>
          <w:szCs w:val="24"/>
        </w:rPr>
        <w:t xml:space="preserve">. Aparece en la etiqueta “consumir preferentemente antes de/antes del fin de”, e indica el momento hasta el cual el alimento conserva la calidad prevista. El alimento sigue siendo seguro para el consumidor una vez pasada esa fecha, siempre que se respeten las instrucciones de conservación y su envase no esté dañado. Sin embargo, puede empezar a perder su sabor y textura característicos. </w:t>
      </w:r>
    </w:p>
    <w:p w14:paraId="15CBF1A3" w14:textId="77777777" w:rsidR="00485C5F" w:rsidRPr="00FC3CE5" w:rsidRDefault="00485C5F" w:rsidP="005C04F7">
      <w:pPr>
        <w:jc w:val="both"/>
        <w:rPr>
          <w:rFonts w:ascii="Gadugi" w:hAnsi="Gadugi"/>
          <w:color w:val="000000" w:themeColor="text1"/>
          <w:sz w:val="24"/>
          <w:szCs w:val="24"/>
        </w:rPr>
      </w:pPr>
      <w:r w:rsidRPr="00FC3CE5">
        <w:rPr>
          <w:rFonts w:ascii="Gadugi" w:hAnsi="Gadugi"/>
          <w:color w:val="000000" w:themeColor="text1"/>
          <w:sz w:val="24"/>
          <w:szCs w:val="24"/>
        </w:rPr>
        <w:t>Aun así, no se deben donar, ni aceptar alimentos con fecha de consumo preferente rebasada si:</w:t>
      </w:r>
    </w:p>
    <w:p w14:paraId="4C01A4A0" w14:textId="77777777" w:rsidR="00485C5F" w:rsidRPr="00FC3CE5" w:rsidRDefault="00485C5F" w:rsidP="00485C5F">
      <w:pPr>
        <w:pStyle w:val="Prrafodelista"/>
        <w:numPr>
          <w:ilvl w:val="0"/>
          <w:numId w:val="9"/>
        </w:numPr>
        <w:jc w:val="both"/>
        <w:rPr>
          <w:rFonts w:ascii="Gadugi" w:hAnsi="Gadugi"/>
          <w:color w:val="000000" w:themeColor="text1"/>
          <w:sz w:val="24"/>
          <w:szCs w:val="24"/>
        </w:rPr>
      </w:pPr>
      <w:r w:rsidRPr="00FC3CE5">
        <w:rPr>
          <w:rFonts w:ascii="Gadugi" w:hAnsi="Gadugi"/>
          <w:color w:val="000000" w:themeColor="text1"/>
          <w:sz w:val="24"/>
          <w:szCs w:val="24"/>
        </w:rPr>
        <w:t>No se han conservado en las condiciones recomendadas por el fabricante o envasador.</w:t>
      </w:r>
    </w:p>
    <w:p w14:paraId="7615609E" w14:textId="77777777" w:rsidR="00D32FE9" w:rsidRPr="00FC3CE5" w:rsidRDefault="00485C5F" w:rsidP="00485C5F">
      <w:pPr>
        <w:pStyle w:val="Prrafodelista"/>
        <w:numPr>
          <w:ilvl w:val="0"/>
          <w:numId w:val="9"/>
        </w:numPr>
        <w:jc w:val="both"/>
        <w:rPr>
          <w:rFonts w:ascii="Gadugi" w:hAnsi="Gadugi"/>
          <w:color w:val="000000" w:themeColor="text1"/>
          <w:sz w:val="24"/>
          <w:szCs w:val="24"/>
        </w:rPr>
      </w:pPr>
      <w:r w:rsidRPr="00FC3CE5">
        <w:rPr>
          <w:rFonts w:ascii="Gadugi" w:hAnsi="Gadugi"/>
          <w:color w:val="000000" w:themeColor="text1"/>
          <w:sz w:val="24"/>
          <w:szCs w:val="24"/>
        </w:rPr>
        <w:t>Los envases están deteriorados: rotos, húmedos, etc.</w:t>
      </w:r>
    </w:p>
    <w:p w14:paraId="2D288D14" w14:textId="77777777" w:rsidR="00485C5F" w:rsidRPr="00FC3CE5" w:rsidRDefault="00485C5F" w:rsidP="00D32FE9">
      <w:pPr>
        <w:jc w:val="both"/>
        <w:rPr>
          <w:rFonts w:ascii="Gadugi" w:hAnsi="Gadugi"/>
          <w:color w:val="000000" w:themeColor="text1"/>
          <w:sz w:val="24"/>
          <w:szCs w:val="24"/>
        </w:rPr>
      </w:pPr>
      <w:r w:rsidRPr="00FC3CE5">
        <w:rPr>
          <w:rFonts w:ascii="Gadugi" w:hAnsi="Gadugi"/>
          <w:color w:val="000000" w:themeColor="text1"/>
          <w:sz w:val="24"/>
          <w:szCs w:val="24"/>
        </w:rPr>
        <w:t>Se podrán donar y aceptar los alimentos con fecha de consumo preferente rebasada si:</w:t>
      </w:r>
    </w:p>
    <w:p w14:paraId="07B8FF87" w14:textId="77777777" w:rsidR="00485C5F" w:rsidRPr="00FC3CE5" w:rsidRDefault="00485C5F" w:rsidP="00485C5F">
      <w:pPr>
        <w:pStyle w:val="Prrafodelista"/>
        <w:numPr>
          <w:ilvl w:val="0"/>
          <w:numId w:val="9"/>
        </w:numPr>
        <w:jc w:val="both"/>
        <w:rPr>
          <w:rFonts w:ascii="Gadugi" w:hAnsi="Gadugi"/>
          <w:color w:val="000000" w:themeColor="text1"/>
          <w:sz w:val="24"/>
          <w:szCs w:val="24"/>
        </w:rPr>
      </w:pPr>
      <w:r w:rsidRPr="00FC3CE5">
        <w:rPr>
          <w:rFonts w:ascii="Gadugi" w:hAnsi="Gadugi"/>
          <w:color w:val="000000" w:themeColor="text1"/>
          <w:sz w:val="24"/>
          <w:szCs w:val="24"/>
        </w:rPr>
        <w:t xml:space="preserve">Se observa que siguen siendo aptos para el consumo, exentos de mohos, rancidez, aceptables organolépticamente, sin fuga de </w:t>
      </w:r>
      <w:r w:rsidR="009A7842" w:rsidRPr="00FC3CE5">
        <w:rPr>
          <w:rFonts w:ascii="Gadugi" w:hAnsi="Gadugi"/>
          <w:color w:val="000000" w:themeColor="text1"/>
          <w:sz w:val="24"/>
          <w:szCs w:val="24"/>
        </w:rPr>
        <w:t>líquidos</w:t>
      </w:r>
      <w:r w:rsidRPr="00FC3CE5">
        <w:rPr>
          <w:rFonts w:ascii="Gadugi" w:hAnsi="Gadugi"/>
          <w:color w:val="000000" w:themeColor="text1"/>
          <w:sz w:val="24"/>
          <w:szCs w:val="24"/>
        </w:rPr>
        <w:t>, las latas no presentan óxido, abombamiento</w:t>
      </w:r>
      <w:r w:rsidR="009A7842" w:rsidRPr="00FC3CE5">
        <w:rPr>
          <w:rFonts w:ascii="Gadugi" w:hAnsi="Gadugi"/>
          <w:color w:val="000000" w:themeColor="text1"/>
          <w:sz w:val="24"/>
          <w:szCs w:val="24"/>
        </w:rPr>
        <w:t>, ni otras anomalías. Y los alimentos no han estado expuestos a ningún otro riesgo significativo.</w:t>
      </w:r>
    </w:p>
    <w:p w14:paraId="5F2F878D" w14:textId="77777777" w:rsidR="009A7842" w:rsidRPr="00FC3CE5" w:rsidRDefault="009A7842" w:rsidP="00D32FE9">
      <w:pPr>
        <w:jc w:val="both"/>
        <w:rPr>
          <w:rFonts w:ascii="Gadugi" w:hAnsi="Gadugi"/>
          <w:color w:val="000000" w:themeColor="text1"/>
          <w:sz w:val="24"/>
          <w:szCs w:val="24"/>
        </w:rPr>
      </w:pPr>
      <w:r w:rsidRPr="00FC3CE5">
        <w:rPr>
          <w:rFonts w:ascii="Gadugi" w:hAnsi="Gadugi"/>
          <w:color w:val="000000" w:themeColor="text1"/>
          <w:sz w:val="24"/>
          <w:szCs w:val="24"/>
        </w:rPr>
        <w:t>En todos los casos, la fecha de consumo preferente original debe seguir siendo visible para que el donante y el receptor puedan decidir por sí mismos sobre la redistribución y /o el consumo del alimento.</w:t>
      </w:r>
    </w:p>
    <w:p w14:paraId="3D701E30" w14:textId="77777777" w:rsidR="009A7842" w:rsidRPr="00FC3CE5" w:rsidRDefault="009A7842" w:rsidP="00D32FE9">
      <w:pPr>
        <w:jc w:val="both"/>
        <w:rPr>
          <w:rFonts w:ascii="Gadugi" w:hAnsi="Gadugi"/>
          <w:color w:val="000000" w:themeColor="text1"/>
          <w:sz w:val="24"/>
          <w:szCs w:val="24"/>
        </w:rPr>
      </w:pPr>
      <w:r w:rsidRPr="00FC3CE5">
        <w:rPr>
          <w:rFonts w:ascii="Gadugi" w:hAnsi="Gadugi"/>
          <w:color w:val="000000" w:themeColor="text1"/>
          <w:sz w:val="24"/>
          <w:szCs w:val="24"/>
        </w:rPr>
        <w:t xml:space="preserve">En la vida útil restante del alimento debe evaluarse tanto en el momento de enviar el producto donado como al recibirlo. </w:t>
      </w:r>
    </w:p>
    <w:p w14:paraId="1142FBD8" w14:textId="77777777" w:rsidR="00D32FE9" w:rsidRPr="00FC3CE5" w:rsidRDefault="00D32FE9" w:rsidP="00D32FE9">
      <w:pPr>
        <w:jc w:val="both"/>
        <w:rPr>
          <w:rFonts w:ascii="Gadugi" w:hAnsi="Gadugi"/>
          <w:color w:val="000000" w:themeColor="text1"/>
          <w:sz w:val="24"/>
          <w:szCs w:val="24"/>
        </w:rPr>
      </w:pPr>
    </w:p>
    <w:p w14:paraId="51C4503B" w14:textId="77777777" w:rsidR="00D32FE9" w:rsidRPr="00FC3CE5" w:rsidRDefault="00D32FE9" w:rsidP="00D32FE9">
      <w:pPr>
        <w:jc w:val="both"/>
        <w:rPr>
          <w:rFonts w:ascii="Franklin Gothic Medium" w:hAnsi="Franklin Gothic Medium"/>
          <w:color w:val="000000" w:themeColor="text1"/>
          <w:sz w:val="28"/>
          <w:szCs w:val="24"/>
          <w:u w:val="single"/>
        </w:rPr>
      </w:pPr>
      <w:r w:rsidRPr="00FC3CE5">
        <w:rPr>
          <w:rFonts w:ascii="Franklin Gothic Medium" w:hAnsi="Franklin Gothic Medium"/>
          <w:color w:val="000000" w:themeColor="text1"/>
          <w:sz w:val="28"/>
          <w:szCs w:val="24"/>
          <w:u w:val="single"/>
        </w:rPr>
        <w:t>ALMACENAMIENTO</w:t>
      </w:r>
    </w:p>
    <w:p w14:paraId="7346BB33" w14:textId="77777777" w:rsidR="00D32FE9" w:rsidRPr="00FC3CE5" w:rsidRDefault="00D32FE9" w:rsidP="00D32FE9">
      <w:pPr>
        <w:jc w:val="both"/>
        <w:rPr>
          <w:rFonts w:ascii="Gadugi" w:hAnsi="Gadugi"/>
          <w:color w:val="000000" w:themeColor="text1"/>
          <w:sz w:val="24"/>
          <w:szCs w:val="24"/>
        </w:rPr>
      </w:pPr>
      <w:r w:rsidRPr="00FC3CE5">
        <w:rPr>
          <w:rFonts w:ascii="Gadugi" w:hAnsi="Gadugi"/>
          <w:color w:val="000000" w:themeColor="text1"/>
          <w:sz w:val="24"/>
          <w:szCs w:val="24"/>
        </w:rPr>
        <w:t>Los alimentos deberán mantenerse a una temperatura adecuada hasta su donación y perfectamente identificados. También se deberá garantizar que estén:</w:t>
      </w:r>
    </w:p>
    <w:p w14:paraId="7B889693" w14:textId="77777777" w:rsidR="00D32FE9" w:rsidRPr="00FC3CE5" w:rsidRDefault="00D32FE9" w:rsidP="00D32FE9">
      <w:pPr>
        <w:pStyle w:val="Prrafodelista"/>
        <w:numPr>
          <w:ilvl w:val="0"/>
          <w:numId w:val="9"/>
        </w:numPr>
        <w:jc w:val="both"/>
        <w:rPr>
          <w:rFonts w:ascii="Gadugi" w:hAnsi="Gadugi"/>
          <w:color w:val="000000" w:themeColor="text1"/>
          <w:sz w:val="24"/>
          <w:szCs w:val="24"/>
        </w:rPr>
      </w:pPr>
      <w:r w:rsidRPr="00FC3CE5">
        <w:rPr>
          <w:rFonts w:ascii="Gadugi" w:hAnsi="Gadugi"/>
          <w:color w:val="000000" w:themeColor="text1"/>
          <w:sz w:val="24"/>
          <w:szCs w:val="24"/>
        </w:rPr>
        <w:t>Almacenados a una distancia suficiente del suelo y paredes del almacén o cámara</w:t>
      </w:r>
    </w:p>
    <w:p w14:paraId="420579C4" w14:textId="77777777" w:rsidR="00D32FE9" w:rsidRPr="00FC3CE5" w:rsidRDefault="00D32FE9" w:rsidP="00D32FE9">
      <w:pPr>
        <w:pStyle w:val="Prrafodelista"/>
        <w:numPr>
          <w:ilvl w:val="0"/>
          <w:numId w:val="9"/>
        </w:numPr>
        <w:jc w:val="both"/>
        <w:rPr>
          <w:rFonts w:ascii="Gadugi" w:hAnsi="Gadugi"/>
          <w:color w:val="000000" w:themeColor="text1"/>
          <w:sz w:val="24"/>
          <w:szCs w:val="24"/>
        </w:rPr>
      </w:pPr>
      <w:r w:rsidRPr="00FC3CE5">
        <w:rPr>
          <w:rFonts w:ascii="Gadugi" w:hAnsi="Gadugi"/>
          <w:color w:val="000000" w:themeColor="text1"/>
          <w:sz w:val="24"/>
          <w:szCs w:val="24"/>
        </w:rPr>
        <w:t>Protegidos para evitar que se contaminen con otros alimentos, ambiente, etc.</w:t>
      </w:r>
    </w:p>
    <w:p w14:paraId="671D317D" w14:textId="77777777" w:rsidR="00D32FE9" w:rsidRPr="00FC3CE5" w:rsidRDefault="00D32FE9" w:rsidP="00D32FE9">
      <w:pPr>
        <w:pStyle w:val="Prrafodelista"/>
        <w:numPr>
          <w:ilvl w:val="0"/>
          <w:numId w:val="9"/>
        </w:numPr>
        <w:jc w:val="both"/>
        <w:rPr>
          <w:rFonts w:ascii="Gadugi" w:hAnsi="Gadugi"/>
          <w:color w:val="000000" w:themeColor="text1"/>
          <w:sz w:val="24"/>
          <w:szCs w:val="24"/>
        </w:rPr>
      </w:pPr>
      <w:r w:rsidRPr="00FC3CE5">
        <w:rPr>
          <w:rFonts w:ascii="Gadugi" w:hAnsi="Gadugi"/>
          <w:color w:val="000000" w:themeColor="text1"/>
          <w:sz w:val="24"/>
          <w:szCs w:val="24"/>
        </w:rPr>
        <w:t>Separados de los productos elaborados si estos son envasados y se encuentran en el mismo almacén, colocando los alimentos sin envasar en la parte inferior y los productos elaborados protegidos en la parte superior.</w:t>
      </w:r>
    </w:p>
    <w:p w14:paraId="660067B8" w14:textId="77777777" w:rsidR="003E6E92" w:rsidRPr="00FC3CE5" w:rsidRDefault="00D32FE9" w:rsidP="005C04F7">
      <w:pPr>
        <w:pStyle w:val="Prrafodelista"/>
        <w:numPr>
          <w:ilvl w:val="0"/>
          <w:numId w:val="9"/>
        </w:numPr>
        <w:jc w:val="both"/>
        <w:rPr>
          <w:rFonts w:ascii="Gadugi" w:hAnsi="Gadugi"/>
          <w:color w:val="000000" w:themeColor="text1"/>
          <w:sz w:val="24"/>
          <w:szCs w:val="24"/>
        </w:rPr>
      </w:pPr>
      <w:r w:rsidRPr="00FC3CE5">
        <w:rPr>
          <w:rFonts w:ascii="Gadugi" w:hAnsi="Gadugi"/>
          <w:color w:val="000000" w:themeColor="text1"/>
          <w:sz w:val="24"/>
          <w:szCs w:val="24"/>
        </w:rPr>
        <w:t xml:space="preserve">Separados totalmente de los productos de limpieza y desinfección u otros productos químicos para evitar contaminaciones. </w:t>
      </w:r>
    </w:p>
    <w:p w14:paraId="3897D97B" w14:textId="77777777" w:rsidR="003E6E92" w:rsidRPr="00FC3CE5" w:rsidRDefault="003E6E92" w:rsidP="003E6E92">
      <w:pPr>
        <w:pStyle w:val="Prrafodelista"/>
        <w:jc w:val="both"/>
        <w:rPr>
          <w:color w:val="000000" w:themeColor="text1"/>
        </w:rPr>
      </w:pPr>
    </w:p>
    <w:p w14:paraId="347F2325" w14:textId="77777777" w:rsidR="002F5486" w:rsidRPr="00FC3CE5" w:rsidRDefault="002F5486" w:rsidP="003E6E92">
      <w:pPr>
        <w:pStyle w:val="Ttulo"/>
        <w:rPr>
          <w:rFonts w:ascii="Franklin Gothic Medium" w:hAnsi="Franklin Gothic Medium"/>
          <w:color w:val="000000" w:themeColor="text1"/>
        </w:rPr>
      </w:pPr>
      <w:r w:rsidRPr="00FC3CE5">
        <w:rPr>
          <w:rFonts w:ascii="Franklin Gothic Medium" w:hAnsi="Franklin Gothic Medium"/>
          <w:color w:val="000000" w:themeColor="text1"/>
        </w:rPr>
        <w:lastRenderedPageBreak/>
        <w:t>Trazabilidad</w:t>
      </w:r>
    </w:p>
    <w:p w14:paraId="0C7405A8" w14:textId="77777777" w:rsidR="002F5486" w:rsidRPr="00FC3CE5" w:rsidRDefault="00B05872" w:rsidP="002F5486">
      <w:pPr>
        <w:rPr>
          <w:color w:val="000000" w:themeColor="text1"/>
        </w:rPr>
      </w:pPr>
      <w:r w:rsidRPr="00FC3CE5">
        <w:rPr>
          <w:noProof/>
          <w:color w:val="000000" w:themeColor="text1"/>
          <w:lang w:eastAsia="es-ES"/>
        </w:rPr>
        <mc:AlternateContent>
          <mc:Choice Requires="wps">
            <w:drawing>
              <wp:anchor distT="0" distB="0" distL="114300" distR="114300" simplePos="0" relativeHeight="251679744" behindDoc="0" locked="0" layoutInCell="1" allowOverlap="1" wp14:anchorId="6916B4F0" wp14:editId="272840B8">
                <wp:simplePos x="0" y="0"/>
                <wp:positionH relativeFrom="column">
                  <wp:posOffset>0</wp:posOffset>
                </wp:positionH>
                <wp:positionV relativeFrom="paragraph">
                  <wp:posOffset>-635</wp:posOffset>
                </wp:positionV>
                <wp:extent cx="5391150" cy="0"/>
                <wp:effectExtent l="0" t="0" r="19050" b="19050"/>
                <wp:wrapNone/>
                <wp:docPr id="12" name="Conector recto 12"/>
                <wp:cNvGraphicFramePr/>
                <a:graphic xmlns:a="http://schemas.openxmlformats.org/drawingml/2006/main">
                  <a:graphicData uri="http://schemas.microsoft.com/office/word/2010/wordprocessingShape">
                    <wps:wsp>
                      <wps:cNvCnPr/>
                      <wps:spPr>
                        <a:xfrm>
                          <a:off x="0" y="0"/>
                          <a:ext cx="539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5174DC" id="Conector recto 1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2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" strokecolor="#4472c4 [3204]" strokeweight=".5pt">
                <v:stroke joinstyle="miter"/>
              </v:line>
            </w:pict>
          </mc:Fallback>
        </mc:AlternateContent>
      </w:r>
    </w:p>
    <w:p w14:paraId="5A09AEE2" w14:textId="77777777" w:rsidR="002F5486" w:rsidRPr="00FC3CE5" w:rsidRDefault="002F5486" w:rsidP="002F5486">
      <w:pPr>
        <w:jc w:val="both"/>
        <w:rPr>
          <w:rFonts w:ascii="Gadugi" w:hAnsi="Gadugi"/>
          <w:color w:val="000000" w:themeColor="text1"/>
          <w:sz w:val="24"/>
          <w:szCs w:val="24"/>
        </w:rPr>
      </w:pPr>
      <w:r w:rsidRPr="00FC3CE5">
        <w:rPr>
          <w:rFonts w:ascii="Gadugi" w:hAnsi="Gadugi"/>
          <w:color w:val="000000" w:themeColor="text1"/>
          <w:sz w:val="24"/>
          <w:szCs w:val="24"/>
        </w:rPr>
        <w:t>Como hemos visto anteriormente, los excedentes alimentarios se podrán distribuir siempre que sean aptos para el consumo humano y cumplan con todos los requisitos de seguridad de los alimentos, según lo especificado en las normas de la Unión Europea en materia de seguridad de alimentos e información alimentaria a los consumidores, así como las normas nacionales pertinentes. Tal y como se especifica en las Orientaciones de la UE sobre la donación de alimentos (2017/C 361/01): las operaciones que se relacionan con el suministro de alimentos, ya sean con o sin ánimo de lucro (como las donaciones de alimentos), se consideran una comercialización de alimentos, por lo que tienen que seguir las mismas normas de seguridad y calidad.</w:t>
      </w:r>
    </w:p>
    <w:p w14:paraId="4086FE6D" w14:textId="77777777" w:rsidR="002F5486" w:rsidRPr="00FC3CE5" w:rsidRDefault="002F5486" w:rsidP="002F5486">
      <w:pPr>
        <w:jc w:val="both"/>
        <w:rPr>
          <w:rFonts w:ascii="Gadugi" w:hAnsi="Gadugi"/>
          <w:color w:val="000000" w:themeColor="text1"/>
          <w:sz w:val="24"/>
          <w:szCs w:val="24"/>
        </w:rPr>
      </w:pPr>
      <w:r w:rsidRPr="00FC3CE5">
        <w:rPr>
          <w:rFonts w:ascii="Gadugi" w:hAnsi="Gadugi"/>
          <w:color w:val="000000" w:themeColor="text1"/>
          <w:sz w:val="24"/>
          <w:szCs w:val="24"/>
        </w:rPr>
        <w:t>Las empresas d</w:t>
      </w:r>
      <w:r w:rsidR="00E41450" w:rsidRPr="00FC3CE5">
        <w:rPr>
          <w:rFonts w:ascii="Gadugi" w:hAnsi="Gadugi"/>
          <w:color w:val="000000" w:themeColor="text1"/>
          <w:sz w:val="24"/>
          <w:szCs w:val="24"/>
        </w:rPr>
        <w:t>istribuidoras de alimentos debemos</w:t>
      </w:r>
      <w:r w:rsidRPr="00FC3CE5">
        <w:rPr>
          <w:rFonts w:ascii="Gadugi" w:hAnsi="Gadugi"/>
          <w:color w:val="000000" w:themeColor="text1"/>
          <w:sz w:val="24"/>
          <w:szCs w:val="24"/>
        </w:rPr>
        <w:t xml:space="preserve"> garantizar la trazabilidad de los productos en todas sus fases -incluida la donación de alimentos– para proteger a los consumidores de los riesgos asociados a la cadena de suministro y poder asegurar una seguridad alimentaria. Para una correcta trazabilidad, la organización </w:t>
      </w:r>
      <w:r w:rsidR="00E41450" w:rsidRPr="00FC3CE5">
        <w:rPr>
          <w:rFonts w:ascii="Gadugi" w:hAnsi="Gadugi"/>
          <w:color w:val="000000" w:themeColor="text1"/>
          <w:sz w:val="24"/>
          <w:szCs w:val="24"/>
        </w:rPr>
        <w:t xml:space="preserve">conserva </w:t>
      </w:r>
      <w:r w:rsidRPr="00FC3CE5">
        <w:rPr>
          <w:rFonts w:ascii="Gadugi" w:hAnsi="Gadugi"/>
          <w:color w:val="000000" w:themeColor="text1"/>
          <w:sz w:val="24"/>
          <w:szCs w:val="24"/>
        </w:rPr>
        <w:t>los registros con la siguiente información (de dos a cinco años):</w:t>
      </w:r>
    </w:p>
    <w:p w14:paraId="15DB6BC6" w14:textId="77777777" w:rsidR="002F5486" w:rsidRPr="00FC3CE5" w:rsidRDefault="002F5486" w:rsidP="002F5486">
      <w:pPr>
        <w:pStyle w:val="Prrafodelista"/>
        <w:numPr>
          <w:ilvl w:val="0"/>
          <w:numId w:val="9"/>
        </w:numPr>
        <w:jc w:val="both"/>
        <w:rPr>
          <w:rFonts w:ascii="Gadugi" w:hAnsi="Gadugi"/>
          <w:color w:val="000000" w:themeColor="text1"/>
          <w:sz w:val="24"/>
          <w:szCs w:val="24"/>
        </w:rPr>
      </w:pPr>
      <w:r w:rsidRPr="00FC3CE5">
        <w:rPr>
          <w:rFonts w:ascii="Gadugi" w:hAnsi="Gadugi"/>
          <w:color w:val="000000" w:themeColor="text1"/>
          <w:sz w:val="24"/>
          <w:szCs w:val="24"/>
        </w:rPr>
        <w:t>Nombre y dirección del proveedor e identificación de los productos suministrados</w:t>
      </w:r>
    </w:p>
    <w:p w14:paraId="1DC24C0B" w14:textId="77777777" w:rsidR="002F5486" w:rsidRPr="00FC3CE5" w:rsidRDefault="002F5486" w:rsidP="002F5486">
      <w:pPr>
        <w:pStyle w:val="Prrafodelista"/>
        <w:numPr>
          <w:ilvl w:val="0"/>
          <w:numId w:val="9"/>
        </w:numPr>
        <w:jc w:val="both"/>
        <w:rPr>
          <w:rFonts w:ascii="Gadugi" w:hAnsi="Gadugi"/>
          <w:color w:val="000000" w:themeColor="text1"/>
          <w:sz w:val="24"/>
          <w:szCs w:val="24"/>
        </w:rPr>
      </w:pPr>
      <w:r w:rsidRPr="00FC3CE5">
        <w:rPr>
          <w:rFonts w:ascii="Gadugi" w:hAnsi="Gadugi"/>
          <w:color w:val="000000" w:themeColor="text1"/>
          <w:sz w:val="24"/>
          <w:szCs w:val="24"/>
        </w:rPr>
        <w:t>Nombre y dirección del cliente e identificación de los productos entregados,</w:t>
      </w:r>
    </w:p>
    <w:p w14:paraId="41EC15EA" w14:textId="77777777" w:rsidR="002F5486" w:rsidRPr="00FC3CE5" w:rsidRDefault="002F5486" w:rsidP="002F5486">
      <w:pPr>
        <w:pStyle w:val="Prrafodelista"/>
        <w:numPr>
          <w:ilvl w:val="0"/>
          <w:numId w:val="9"/>
        </w:numPr>
        <w:jc w:val="both"/>
        <w:rPr>
          <w:rFonts w:ascii="Gadugi" w:hAnsi="Gadugi"/>
          <w:color w:val="000000" w:themeColor="text1"/>
          <w:sz w:val="24"/>
          <w:szCs w:val="24"/>
        </w:rPr>
      </w:pPr>
      <w:r w:rsidRPr="00FC3CE5">
        <w:rPr>
          <w:rFonts w:ascii="Gadugi" w:hAnsi="Gadugi"/>
          <w:color w:val="000000" w:themeColor="text1"/>
          <w:sz w:val="24"/>
          <w:szCs w:val="24"/>
        </w:rPr>
        <w:t>Fecha y hora de la transacción</w:t>
      </w:r>
    </w:p>
    <w:p w14:paraId="19119CA2" w14:textId="77777777" w:rsidR="002F5486" w:rsidRPr="00FC3CE5" w:rsidRDefault="002F5486" w:rsidP="002F5486">
      <w:pPr>
        <w:pStyle w:val="Prrafodelista"/>
        <w:numPr>
          <w:ilvl w:val="0"/>
          <w:numId w:val="9"/>
        </w:numPr>
        <w:jc w:val="both"/>
        <w:rPr>
          <w:rFonts w:ascii="Gadugi" w:hAnsi="Gadugi"/>
          <w:color w:val="000000" w:themeColor="text1"/>
          <w:sz w:val="24"/>
          <w:szCs w:val="24"/>
        </w:rPr>
      </w:pPr>
      <w:r w:rsidRPr="00FC3CE5">
        <w:rPr>
          <w:rFonts w:ascii="Gadugi" w:hAnsi="Gadugi"/>
          <w:color w:val="000000" w:themeColor="text1"/>
          <w:sz w:val="24"/>
          <w:szCs w:val="24"/>
        </w:rPr>
        <w:t>Volumen o cantidad de productos</w:t>
      </w:r>
    </w:p>
    <w:p w14:paraId="53B2B889" w14:textId="77777777" w:rsidR="002F5486" w:rsidRPr="00FC3CE5" w:rsidRDefault="002F5486" w:rsidP="002F5486">
      <w:pPr>
        <w:jc w:val="both"/>
        <w:rPr>
          <w:rFonts w:ascii="Gadugi" w:hAnsi="Gadugi"/>
          <w:color w:val="000000" w:themeColor="text1"/>
          <w:sz w:val="24"/>
          <w:szCs w:val="24"/>
        </w:rPr>
      </w:pPr>
      <w:r w:rsidRPr="00FC3CE5">
        <w:rPr>
          <w:rFonts w:ascii="Gadugi" w:hAnsi="Gadugi"/>
          <w:color w:val="000000" w:themeColor="text1"/>
          <w:sz w:val="24"/>
          <w:szCs w:val="24"/>
        </w:rPr>
        <w:t>Para garantizar la trazabilidad de los productos donados se establecerá un sistema de registro de entrada y salida de estos. Y, además, cuando dispongan de más de 1.300 m2 de superficie útil de exposición y venta al público, será obligatorio que se lleguen a acuerdos o convenios con las entidades de iniciativa social que contengan al menos el siguiente contenido</w:t>
      </w:r>
      <w:r w:rsidR="00A254AE" w:rsidRPr="00FC3CE5">
        <w:rPr>
          <w:rFonts w:ascii="Gadugi" w:hAnsi="Gadugi"/>
          <w:color w:val="000000" w:themeColor="text1"/>
          <w:sz w:val="24"/>
          <w:szCs w:val="24"/>
        </w:rPr>
        <w:t xml:space="preserve"> (MODELO EN ANEXOS)</w:t>
      </w:r>
      <w:r w:rsidRPr="00FC3CE5">
        <w:rPr>
          <w:rFonts w:ascii="Gadugi" w:hAnsi="Gadugi"/>
          <w:color w:val="000000" w:themeColor="text1"/>
          <w:sz w:val="24"/>
          <w:szCs w:val="24"/>
        </w:rPr>
        <w:t xml:space="preserve">: </w:t>
      </w:r>
    </w:p>
    <w:p w14:paraId="0A5E36C4" w14:textId="77777777" w:rsidR="002F5486" w:rsidRPr="00FC3CE5" w:rsidRDefault="002F5486" w:rsidP="002F5486">
      <w:pPr>
        <w:pStyle w:val="Prrafodelista"/>
        <w:numPr>
          <w:ilvl w:val="0"/>
          <w:numId w:val="10"/>
        </w:numPr>
        <w:jc w:val="both"/>
        <w:rPr>
          <w:rFonts w:ascii="Gadugi" w:hAnsi="Gadugi"/>
          <w:color w:val="000000" w:themeColor="text1"/>
          <w:sz w:val="24"/>
          <w:szCs w:val="24"/>
        </w:rPr>
      </w:pPr>
      <w:r w:rsidRPr="00FC3CE5">
        <w:rPr>
          <w:rFonts w:ascii="Gadugi" w:hAnsi="Gadugi"/>
          <w:color w:val="000000" w:themeColor="text1"/>
          <w:sz w:val="24"/>
          <w:szCs w:val="24"/>
        </w:rPr>
        <w:t>Las condiciones de la recogida, transporte y almacenamiento de los productos.</w:t>
      </w:r>
    </w:p>
    <w:p w14:paraId="5B67AC42" w14:textId="77777777" w:rsidR="002F5486" w:rsidRPr="00FC3CE5" w:rsidRDefault="002F5486" w:rsidP="002F5486">
      <w:pPr>
        <w:pStyle w:val="Prrafodelista"/>
        <w:numPr>
          <w:ilvl w:val="0"/>
          <w:numId w:val="10"/>
        </w:numPr>
        <w:jc w:val="both"/>
        <w:rPr>
          <w:rFonts w:ascii="Gadugi" w:hAnsi="Gadugi"/>
          <w:color w:val="000000" w:themeColor="text1"/>
          <w:sz w:val="24"/>
          <w:szCs w:val="24"/>
        </w:rPr>
      </w:pPr>
      <w:r w:rsidRPr="00FC3CE5">
        <w:rPr>
          <w:rFonts w:ascii="Gadugi" w:hAnsi="Gadugi"/>
          <w:color w:val="000000" w:themeColor="text1"/>
          <w:sz w:val="24"/>
          <w:szCs w:val="24"/>
        </w:rPr>
        <w:t>Los compromisos de los agentes de la cadena.</w:t>
      </w:r>
    </w:p>
    <w:p w14:paraId="33483C84" w14:textId="77777777" w:rsidR="002F5486" w:rsidRPr="00FC3CE5" w:rsidRDefault="002F5486" w:rsidP="002F5486">
      <w:pPr>
        <w:pStyle w:val="Prrafodelista"/>
        <w:numPr>
          <w:ilvl w:val="0"/>
          <w:numId w:val="10"/>
        </w:numPr>
        <w:jc w:val="both"/>
        <w:rPr>
          <w:rFonts w:ascii="Gadugi" w:hAnsi="Gadugi"/>
          <w:color w:val="000000" w:themeColor="text1"/>
          <w:sz w:val="24"/>
          <w:szCs w:val="24"/>
        </w:rPr>
      </w:pPr>
      <w:r w:rsidRPr="00FC3CE5">
        <w:rPr>
          <w:rFonts w:ascii="Gadugi" w:hAnsi="Gadugi"/>
          <w:color w:val="000000" w:themeColor="text1"/>
          <w:sz w:val="24"/>
          <w:szCs w:val="24"/>
        </w:rPr>
        <w:t>La selección de los alimentos a donar por el agente donante.</w:t>
      </w:r>
    </w:p>
    <w:p w14:paraId="754653F0" w14:textId="77777777" w:rsidR="002F5486" w:rsidRPr="00FC3CE5" w:rsidRDefault="002F5486" w:rsidP="002F5486">
      <w:pPr>
        <w:pStyle w:val="Prrafodelista"/>
        <w:numPr>
          <w:ilvl w:val="0"/>
          <w:numId w:val="10"/>
        </w:numPr>
        <w:jc w:val="both"/>
        <w:rPr>
          <w:rFonts w:ascii="Gadugi" w:hAnsi="Gadugi"/>
          <w:color w:val="000000" w:themeColor="text1"/>
          <w:sz w:val="24"/>
          <w:szCs w:val="24"/>
        </w:rPr>
      </w:pPr>
      <w:r w:rsidRPr="00FC3CE5">
        <w:rPr>
          <w:rFonts w:ascii="Gadugi" w:hAnsi="Gadugi"/>
          <w:color w:val="000000" w:themeColor="text1"/>
          <w:sz w:val="24"/>
          <w:szCs w:val="24"/>
        </w:rPr>
        <w:t>La posibilidad de que la organización rechace la donación. Por lo que el agente donante tendrá que aplicar la jerarquía de prioridades a los productos rechazados.</w:t>
      </w:r>
    </w:p>
    <w:p w14:paraId="260F230A" w14:textId="77777777" w:rsidR="00D32FE9" w:rsidRPr="00FC3CE5" w:rsidRDefault="00D32FE9" w:rsidP="00D32FE9">
      <w:pPr>
        <w:pStyle w:val="Prrafodelista"/>
        <w:jc w:val="both"/>
        <w:rPr>
          <w:rFonts w:ascii="Gadugi" w:hAnsi="Gadugi"/>
          <w:color w:val="000000" w:themeColor="text1"/>
          <w:sz w:val="24"/>
          <w:szCs w:val="24"/>
        </w:rPr>
      </w:pPr>
    </w:p>
    <w:p w14:paraId="2DBFEC0F" w14:textId="77777777" w:rsidR="00176709" w:rsidRPr="00FC3CE5" w:rsidRDefault="00176709" w:rsidP="005C04F7">
      <w:pPr>
        <w:pStyle w:val="Ttulo"/>
        <w:jc w:val="both"/>
        <w:rPr>
          <w:rFonts w:ascii="Franklin Gothic Medium" w:hAnsi="Franklin Gothic Medium"/>
          <w:color w:val="000000" w:themeColor="text1"/>
        </w:rPr>
      </w:pPr>
      <w:r w:rsidRPr="00FC3CE5">
        <w:rPr>
          <w:rFonts w:ascii="Franklin Gothic Medium" w:hAnsi="Franklin Gothic Medium"/>
          <w:color w:val="000000" w:themeColor="text1"/>
        </w:rPr>
        <w:lastRenderedPageBreak/>
        <w:t xml:space="preserve">Beneficiarios </w:t>
      </w:r>
    </w:p>
    <w:p w14:paraId="36CFC27B" w14:textId="77777777" w:rsidR="003E6E92" w:rsidRPr="00FC3CE5" w:rsidRDefault="00B05872" w:rsidP="003E6E92">
      <w:pPr>
        <w:rPr>
          <w:color w:val="000000" w:themeColor="text1"/>
        </w:rPr>
      </w:pPr>
      <w:r w:rsidRPr="00FC3CE5">
        <w:rPr>
          <w:noProof/>
          <w:color w:val="000000" w:themeColor="text1"/>
          <w:lang w:eastAsia="es-ES"/>
        </w:rPr>
        <mc:AlternateContent>
          <mc:Choice Requires="wps">
            <w:drawing>
              <wp:anchor distT="0" distB="0" distL="114300" distR="114300" simplePos="0" relativeHeight="251681792" behindDoc="0" locked="0" layoutInCell="1" allowOverlap="1" wp14:anchorId="4E478B0A" wp14:editId="29ADE151">
                <wp:simplePos x="0" y="0"/>
                <wp:positionH relativeFrom="column">
                  <wp:posOffset>0</wp:posOffset>
                </wp:positionH>
                <wp:positionV relativeFrom="paragraph">
                  <wp:posOffset>-635</wp:posOffset>
                </wp:positionV>
                <wp:extent cx="5391150" cy="0"/>
                <wp:effectExtent l="0" t="0" r="19050" b="19050"/>
                <wp:wrapNone/>
                <wp:docPr id="13" name="Conector recto 13"/>
                <wp:cNvGraphicFramePr/>
                <a:graphic xmlns:a="http://schemas.openxmlformats.org/drawingml/2006/main">
                  <a:graphicData uri="http://schemas.microsoft.com/office/word/2010/wordprocessingShape">
                    <wps:wsp>
                      <wps:cNvCnPr/>
                      <wps:spPr>
                        <a:xfrm>
                          <a:off x="0" y="0"/>
                          <a:ext cx="539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FB150D" id="Conector recto 1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2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" strokecolor="#4472c4 [3204]" strokeweight=".5pt">
                <v:stroke joinstyle="miter"/>
              </v:line>
            </w:pict>
          </mc:Fallback>
        </mc:AlternateContent>
      </w:r>
    </w:p>
    <w:p w14:paraId="5B64CA04" w14:textId="77777777" w:rsidR="00176709" w:rsidRPr="00FC3CE5" w:rsidRDefault="00257C83" w:rsidP="005C04F7">
      <w:pPr>
        <w:jc w:val="both"/>
        <w:rPr>
          <w:rFonts w:ascii="Gadugi" w:hAnsi="Gadugi"/>
          <w:color w:val="000000" w:themeColor="text1"/>
          <w:sz w:val="24"/>
          <w:szCs w:val="24"/>
        </w:rPr>
      </w:pPr>
      <w:r w:rsidRPr="00FC3CE5">
        <w:rPr>
          <w:rFonts w:ascii="Gadugi" w:hAnsi="Gadugi"/>
          <w:color w:val="000000" w:themeColor="text1"/>
          <w:sz w:val="24"/>
          <w:szCs w:val="24"/>
        </w:rPr>
        <w:t>Podrá ser beneficiaria cualquier persona que haga un aprovechamiento de los alimentos donados. Para que llegue a este usuario final se puede encauzar este proceso de donación a través de empresas, entidades de iniciativa social u otras organizaciones sin ánimo de lucro o bancos de alimentos. No obstante, en caso de venta minorista o establecimientos dedicados a la hostelería, podrá hacerse directamente habilitando distintos sistemas</w:t>
      </w:r>
      <w:r w:rsidR="00D63374" w:rsidRPr="00FC3CE5">
        <w:rPr>
          <w:rFonts w:ascii="Gadugi" w:hAnsi="Gadugi"/>
          <w:color w:val="000000" w:themeColor="text1"/>
          <w:sz w:val="24"/>
          <w:szCs w:val="24"/>
        </w:rPr>
        <w:t>:</w:t>
      </w:r>
    </w:p>
    <w:p w14:paraId="44A6D36B" w14:textId="77777777" w:rsidR="004C1521" w:rsidRPr="00FC3CE5" w:rsidRDefault="004C1521" w:rsidP="00257C83">
      <w:pPr>
        <w:pStyle w:val="Prrafodelista"/>
        <w:numPr>
          <w:ilvl w:val="0"/>
          <w:numId w:val="10"/>
        </w:numPr>
        <w:jc w:val="both"/>
        <w:rPr>
          <w:rFonts w:ascii="Gadugi" w:hAnsi="Gadugi"/>
          <w:color w:val="000000" w:themeColor="text1"/>
          <w:sz w:val="24"/>
          <w:szCs w:val="24"/>
        </w:rPr>
      </w:pPr>
      <w:r w:rsidRPr="00FC3CE5">
        <w:rPr>
          <w:rFonts w:ascii="Gadugi" w:hAnsi="Gadugi"/>
          <w:color w:val="000000" w:themeColor="text1"/>
          <w:sz w:val="24"/>
          <w:szCs w:val="24"/>
        </w:rPr>
        <w:t xml:space="preserve">Con objeto de reducir los excedentes alimentarios, los comercios minoristas podrán incorporar en sus procesos de venta una línea de productos “feos, imperfectos o poco estéticos”. Se tratan de productos alimentarios perfectamente aptas para el consumo humano pero que no resultan atractivos visualmente. </w:t>
      </w:r>
    </w:p>
    <w:p w14:paraId="4F099327" w14:textId="77777777" w:rsidR="004C1521" w:rsidRPr="00FC3CE5" w:rsidRDefault="004C1521" w:rsidP="00257C83">
      <w:pPr>
        <w:pStyle w:val="Prrafodelista"/>
        <w:numPr>
          <w:ilvl w:val="0"/>
          <w:numId w:val="10"/>
        </w:numPr>
        <w:jc w:val="both"/>
        <w:rPr>
          <w:rFonts w:ascii="Gadugi" w:hAnsi="Gadugi"/>
          <w:color w:val="000000" w:themeColor="text1"/>
          <w:sz w:val="24"/>
          <w:szCs w:val="24"/>
        </w:rPr>
      </w:pPr>
      <w:r w:rsidRPr="00FC3CE5">
        <w:rPr>
          <w:rFonts w:ascii="Gadugi" w:hAnsi="Gadugi"/>
          <w:color w:val="000000" w:themeColor="text1"/>
          <w:sz w:val="24"/>
          <w:szCs w:val="24"/>
        </w:rPr>
        <w:t xml:space="preserve">También se podrá incorporar para los establecimientos de venta al por menor la iniciativa de </w:t>
      </w:r>
      <w:r w:rsidRPr="00FC3CE5">
        <w:rPr>
          <w:rFonts w:ascii="Gadugi" w:hAnsi="Gadugi"/>
          <w:bCs/>
          <w:color w:val="000000" w:themeColor="text1"/>
          <w:sz w:val="24"/>
          <w:szCs w:val="24"/>
        </w:rPr>
        <w:t>venta de alimentos de temporada</w:t>
      </w:r>
      <w:r w:rsidRPr="00FC3CE5">
        <w:rPr>
          <w:rFonts w:ascii="Gadugi" w:hAnsi="Gadugi"/>
          <w:color w:val="000000" w:themeColor="text1"/>
          <w:sz w:val="24"/>
          <w:szCs w:val="24"/>
        </w:rPr>
        <w:t>, de proximidad, ecológicos y ambientalmente sostenibles y a granel, y mejorar la información sobre el aprovechamiento de los mismos.</w:t>
      </w:r>
    </w:p>
    <w:p w14:paraId="3D5F0C7F" w14:textId="77777777" w:rsidR="004C1521" w:rsidRPr="00FC3CE5" w:rsidRDefault="004C1521" w:rsidP="00257C83">
      <w:pPr>
        <w:pStyle w:val="Prrafodelista"/>
        <w:numPr>
          <w:ilvl w:val="0"/>
          <w:numId w:val="10"/>
        </w:numPr>
        <w:jc w:val="both"/>
        <w:rPr>
          <w:color w:val="000000" w:themeColor="text1"/>
        </w:rPr>
      </w:pPr>
      <w:r w:rsidRPr="00FC3CE5">
        <w:rPr>
          <w:rFonts w:ascii="Gadugi" w:hAnsi="Gadugi"/>
          <w:color w:val="000000" w:themeColor="text1"/>
          <w:sz w:val="24"/>
          <w:szCs w:val="24"/>
        </w:rPr>
        <w:t xml:space="preserve">Para los establecimientos dedicados a la hostería es necesario que </w:t>
      </w:r>
      <w:r w:rsidRPr="00FC3CE5">
        <w:rPr>
          <w:rFonts w:ascii="Gadugi" w:hAnsi="Gadugi"/>
          <w:bCs/>
          <w:color w:val="000000" w:themeColor="text1"/>
          <w:sz w:val="24"/>
          <w:szCs w:val="24"/>
        </w:rPr>
        <w:t xml:space="preserve">ofrezcan a sus clientes la posibilidad de llevarse, sin coste adicional, los alimentos que no hayan consumido en envases aptos para el uso alimentario. </w:t>
      </w:r>
    </w:p>
    <w:p w14:paraId="026F2900" w14:textId="77777777" w:rsidR="00257C83" w:rsidRPr="00FC3CE5" w:rsidRDefault="004C1521" w:rsidP="00650DCC">
      <w:pPr>
        <w:pStyle w:val="Prrafodelista"/>
        <w:jc w:val="both"/>
        <w:rPr>
          <w:rFonts w:ascii="Gadugi" w:hAnsi="Gadugi"/>
          <w:bCs/>
          <w:color w:val="000000" w:themeColor="text1"/>
          <w:sz w:val="24"/>
          <w:szCs w:val="24"/>
        </w:rPr>
      </w:pPr>
      <w:r w:rsidRPr="00FC3CE5">
        <w:rPr>
          <w:rFonts w:ascii="Gadugi" w:hAnsi="Gadugi"/>
          <w:bCs/>
          <w:color w:val="000000" w:themeColor="text1"/>
          <w:sz w:val="24"/>
          <w:szCs w:val="24"/>
        </w:rPr>
        <w:t xml:space="preserve">Los envases se deben ofrecer de forma gratuita al cliente. Asimismo, se tratará de envases aptos para el uso alimentario, reutilizables, </w:t>
      </w:r>
      <w:proofErr w:type="spellStart"/>
      <w:r w:rsidRPr="00FC3CE5">
        <w:rPr>
          <w:rFonts w:ascii="Gadugi" w:hAnsi="Gadugi"/>
          <w:bCs/>
          <w:color w:val="000000" w:themeColor="text1"/>
          <w:sz w:val="24"/>
          <w:szCs w:val="24"/>
        </w:rPr>
        <w:t>compostables</w:t>
      </w:r>
      <w:proofErr w:type="spellEnd"/>
      <w:r w:rsidRPr="00FC3CE5">
        <w:rPr>
          <w:rFonts w:ascii="Gadugi" w:hAnsi="Gadugi"/>
          <w:bCs/>
          <w:color w:val="000000" w:themeColor="text1"/>
          <w:sz w:val="24"/>
          <w:szCs w:val="24"/>
        </w:rPr>
        <w:t xml:space="preserve"> o fácilmente reciclables.</w:t>
      </w:r>
    </w:p>
    <w:p w14:paraId="7D8495B3" w14:textId="77777777" w:rsidR="00650DCC" w:rsidRPr="00FC3CE5" w:rsidRDefault="00650DCC" w:rsidP="00650DCC">
      <w:pPr>
        <w:pStyle w:val="Prrafodelista"/>
        <w:numPr>
          <w:ilvl w:val="0"/>
          <w:numId w:val="10"/>
        </w:numPr>
        <w:jc w:val="both"/>
        <w:rPr>
          <w:rFonts w:ascii="Gadugi" w:hAnsi="Gadugi"/>
          <w:bCs/>
          <w:color w:val="000000" w:themeColor="text1"/>
          <w:sz w:val="24"/>
          <w:szCs w:val="24"/>
        </w:rPr>
      </w:pPr>
      <w:r w:rsidRPr="00FC3CE5">
        <w:rPr>
          <w:rFonts w:ascii="Gadugi" w:hAnsi="Gadugi"/>
          <w:bCs/>
          <w:color w:val="000000" w:themeColor="text1"/>
          <w:sz w:val="24"/>
          <w:szCs w:val="24"/>
        </w:rPr>
        <w:t xml:space="preserve">Podrá incluirse también en los establecimientos de hostelería y restauración la flexibilización de los menús, para que el consumidor pueda elegir la guarnición o raciones de distinto tamaño. </w:t>
      </w:r>
    </w:p>
    <w:p w14:paraId="626FF6C7" w14:textId="77777777" w:rsidR="00257C83" w:rsidRPr="00FC3CE5" w:rsidRDefault="00257C83" w:rsidP="00257C83">
      <w:pPr>
        <w:jc w:val="both"/>
        <w:rPr>
          <w:rFonts w:ascii="Gadugi" w:hAnsi="Gadugi"/>
          <w:color w:val="000000" w:themeColor="text1"/>
          <w:sz w:val="24"/>
          <w:szCs w:val="24"/>
        </w:rPr>
      </w:pPr>
      <w:r w:rsidRPr="00FC3CE5">
        <w:rPr>
          <w:rFonts w:ascii="Gadugi" w:hAnsi="Gadugi"/>
          <w:color w:val="000000" w:themeColor="text1"/>
          <w:sz w:val="24"/>
          <w:szCs w:val="24"/>
        </w:rPr>
        <w:t xml:space="preserve">En algunas ocasiones será </w:t>
      </w:r>
      <w:r w:rsidR="00894A65" w:rsidRPr="00FC3CE5">
        <w:rPr>
          <w:rFonts w:ascii="Gadugi" w:hAnsi="Gadugi"/>
          <w:color w:val="000000" w:themeColor="text1"/>
          <w:sz w:val="24"/>
          <w:szCs w:val="24"/>
        </w:rPr>
        <w:t>aconsejable</w:t>
      </w:r>
      <w:r w:rsidRPr="00FC3CE5">
        <w:rPr>
          <w:rFonts w:ascii="Gadugi" w:hAnsi="Gadugi"/>
          <w:color w:val="000000" w:themeColor="text1"/>
          <w:sz w:val="24"/>
          <w:szCs w:val="24"/>
        </w:rPr>
        <w:t xml:space="preserve"> que se comunique a las personas beneficiarias las pautas relativas al uso seguro de los alimentos que reciben, tales como:</w:t>
      </w:r>
    </w:p>
    <w:p w14:paraId="7C5B1FB5" w14:textId="77777777" w:rsidR="00257C83" w:rsidRPr="00FC3CE5" w:rsidRDefault="00257C83" w:rsidP="00257C83">
      <w:pPr>
        <w:pStyle w:val="Prrafodelista"/>
        <w:numPr>
          <w:ilvl w:val="0"/>
          <w:numId w:val="10"/>
        </w:numPr>
        <w:jc w:val="both"/>
        <w:rPr>
          <w:rFonts w:ascii="Gadugi" w:hAnsi="Gadugi"/>
          <w:color w:val="000000" w:themeColor="text1"/>
          <w:sz w:val="24"/>
          <w:szCs w:val="24"/>
        </w:rPr>
      </w:pPr>
      <w:r w:rsidRPr="00FC3CE5">
        <w:rPr>
          <w:rFonts w:ascii="Gadugi" w:hAnsi="Gadugi"/>
          <w:color w:val="000000" w:themeColor="text1"/>
          <w:sz w:val="24"/>
          <w:szCs w:val="24"/>
        </w:rPr>
        <w:t>Consejos sobre el mantenimiento de las temperaturas si fuera necesario</w:t>
      </w:r>
    </w:p>
    <w:p w14:paraId="4EDC66C7" w14:textId="77777777" w:rsidR="00257C83" w:rsidRPr="00FC3CE5" w:rsidRDefault="00257C83" w:rsidP="00257C83">
      <w:pPr>
        <w:pStyle w:val="Prrafodelista"/>
        <w:numPr>
          <w:ilvl w:val="0"/>
          <w:numId w:val="10"/>
        </w:numPr>
        <w:jc w:val="both"/>
        <w:rPr>
          <w:rFonts w:ascii="Gadugi" w:hAnsi="Gadugi"/>
          <w:color w:val="000000" w:themeColor="text1"/>
          <w:sz w:val="24"/>
          <w:szCs w:val="24"/>
        </w:rPr>
      </w:pPr>
      <w:r w:rsidRPr="00FC3CE5">
        <w:rPr>
          <w:rFonts w:ascii="Gadugi" w:hAnsi="Gadugi"/>
          <w:color w:val="000000" w:themeColor="text1"/>
          <w:sz w:val="24"/>
          <w:szCs w:val="24"/>
        </w:rPr>
        <w:t xml:space="preserve">Información sobre la vida útil de los alimentos (que se consuman el mismo </w:t>
      </w:r>
      <w:r w:rsidR="00894A65" w:rsidRPr="00FC3CE5">
        <w:rPr>
          <w:rFonts w:ascii="Gadugi" w:hAnsi="Gadugi"/>
          <w:color w:val="000000" w:themeColor="text1"/>
          <w:sz w:val="24"/>
          <w:szCs w:val="24"/>
        </w:rPr>
        <w:t>día</w:t>
      </w:r>
      <w:r w:rsidRPr="00FC3CE5">
        <w:rPr>
          <w:rFonts w:ascii="Gadugi" w:hAnsi="Gadugi"/>
          <w:color w:val="000000" w:themeColor="text1"/>
          <w:sz w:val="24"/>
          <w:szCs w:val="24"/>
        </w:rPr>
        <w:t xml:space="preserve"> o dentro de una fecha de caducidad)</w:t>
      </w:r>
    </w:p>
    <w:p w14:paraId="785FBC3A" w14:textId="77777777" w:rsidR="00257C83" w:rsidRPr="00FC3CE5" w:rsidRDefault="00257C83" w:rsidP="00257C83">
      <w:pPr>
        <w:pStyle w:val="Prrafodelista"/>
        <w:numPr>
          <w:ilvl w:val="0"/>
          <w:numId w:val="10"/>
        </w:numPr>
        <w:jc w:val="both"/>
        <w:rPr>
          <w:rFonts w:ascii="Gadugi" w:hAnsi="Gadugi"/>
          <w:color w:val="000000" w:themeColor="text1"/>
          <w:sz w:val="24"/>
          <w:szCs w:val="24"/>
        </w:rPr>
      </w:pPr>
      <w:r w:rsidRPr="00FC3CE5">
        <w:rPr>
          <w:rFonts w:ascii="Gadugi" w:hAnsi="Gadugi"/>
          <w:color w:val="000000" w:themeColor="text1"/>
          <w:sz w:val="24"/>
          <w:szCs w:val="24"/>
        </w:rPr>
        <w:t>Pautas sobre el cocinado de los alimentos si fuera necesario</w:t>
      </w:r>
    </w:p>
    <w:p w14:paraId="0BC4F868" w14:textId="77777777" w:rsidR="00257C83" w:rsidRPr="00FC3CE5" w:rsidRDefault="00257C83" w:rsidP="00257C83">
      <w:pPr>
        <w:pStyle w:val="Prrafodelista"/>
        <w:numPr>
          <w:ilvl w:val="0"/>
          <w:numId w:val="10"/>
        </w:numPr>
        <w:jc w:val="both"/>
        <w:rPr>
          <w:rFonts w:ascii="Gadugi" w:hAnsi="Gadugi"/>
          <w:color w:val="000000" w:themeColor="text1"/>
          <w:sz w:val="24"/>
          <w:szCs w:val="24"/>
        </w:rPr>
      </w:pPr>
      <w:r w:rsidRPr="00FC3CE5">
        <w:rPr>
          <w:rFonts w:ascii="Gadugi" w:hAnsi="Gadugi"/>
          <w:color w:val="000000" w:themeColor="text1"/>
          <w:sz w:val="24"/>
          <w:szCs w:val="24"/>
        </w:rPr>
        <w:t xml:space="preserve">Medidas </w:t>
      </w:r>
      <w:r w:rsidR="00894A65" w:rsidRPr="00FC3CE5">
        <w:rPr>
          <w:rFonts w:ascii="Gadugi" w:hAnsi="Gadugi"/>
          <w:color w:val="000000" w:themeColor="text1"/>
          <w:sz w:val="24"/>
          <w:szCs w:val="24"/>
        </w:rPr>
        <w:t>de higiene generales en la manipulación de los alimentos</w:t>
      </w:r>
    </w:p>
    <w:p w14:paraId="1E7A60A9" w14:textId="77777777" w:rsidR="00B05872" w:rsidRPr="00FC3CE5" w:rsidRDefault="00894A65" w:rsidP="00176709">
      <w:pPr>
        <w:pStyle w:val="Prrafodelista"/>
        <w:numPr>
          <w:ilvl w:val="0"/>
          <w:numId w:val="10"/>
        </w:numPr>
        <w:jc w:val="both"/>
        <w:rPr>
          <w:rFonts w:ascii="Gadugi" w:hAnsi="Gadugi"/>
          <w:color w:val="000000" w:themeColor="text1"/>
          <w:sz w:val="24"/>
          <w:szCs w:val="24"/>
        </w:rPr>
      </w:pPr>
      <w:r w:rsidRPr="00FC3CE5">
        <w:rPr>
          <w:rFonts w:ascii="Gadugi" w:hAnsi="Gadugi"/>
          <w:color w:val="000000" w:themeColor="text1"/>
          <w:sz w:val="24"/>
          <w:szCs w:val="24"/>
        </w:rPr>
        <w:t>Información de los alimentos (contenido de alérgenos o consideraciones de tipo religioso)</w:t>
      </w:r>
    </w:p>
    <w:p w14:paraId="57DAF3AF" w14:textId="77777777" w:rsidR="00B05872" w:rsidRPr="00FC3CE5" w:rsidRDefault="00B05872" w:rsidP="00A254AE">
      <w:pPr>
        <w:pStyle w:val="Prrafodelista"/>
        <w:jc w:val="both"/>
        <w:rPr>
          <w:rFonts w:ascii="Gadugi" w:hAnsi="Gadugi"/>
          <w:color w:val="000000" w:themeColor="text1"/>
          <w:sz w:val="24"/>
          <w:szCs w:val="24"/>
        </w:rPr>
      </w:pPr>
    </w:p>
    <w:p w14:paraId="05C35493" w14:textId="77777777" w:rsidR="00B05872" w:rsidRPr="00FC3CE5" w:rsidRDefault="00176709" w:rsidP="00B05872">
      <w:pPr>
        <w:jc w:val="both"/>
        <w:rPr>
          <w:rFonts w:ascii="Franklin Gothic Medium" w:eastAsiaTheme="majorEastAsia" w:hAnsi="Franklin Gothic Medium" w:cstheme="majorBidi"/>
          <w:color w:val="000000" w:themeColor="text1"/>
          <w:spacing w:val="-10"/>
          <w:kern w:val="28"/>
          <w:sz w:val="56"/>
          <w:szCs w:val="56"/>
        </w:rPr>
      </w:pPr>
      <w:r w:rsidRPr="00FC3CE5">
        <w:rPr>
          <w:rFonts w:ascii="Franklin Gothic Medium" w:eastAsiaTheme="majorEastAsia" w:hAnsi="Franklin Gothic Medium" w:cstheme="majorBidi"/>
          <w:color w:val="000000" w:themeColor="text1"/>
          <w:spacing w:val="-10"/>
          <w:kern w:val="28"/>
          <w:sz w:val="56"/>
          <w:szCs w:val="56"/>
        </w:rPr>
        <w:lastRenderedPageBreak/>
        <w:t>Anexo</w:t>
      </w:r>
      <w:r w:rsidR="00B05872" w:rsidRPr="00FC3CE5">
        <w:rPr>
          <w:noProof/>
          <w:color w:val="000000" w:themeColor="text1"/>
          <w:lang w:eastAsia="es-ES"/>
        </w:rPr>
        <mc:AlternateContent>
          <mc:Choice Requires="wps">
            <w:drawing>
              <wp:anchor distT="0" distB="0" distL="114300" distR="114300" simplePos="0" relativeHeight="251683840" behindDoc="0" locked="0" layoutInCell="1" allowOverlap="1" wp14:anchorId="0EA99C5F" wp14:editId="1BE0A7FA">
                <wp:simplePos x="0" y="0"/>
                <wp:positionH relativeFrom="column">
                  <wp:posOffset>0</wp:posOffset>
                </wp:positionH>
                <wp:positionV relativeFrom="paragraph">
                  <wp:posOffset>0</wp:posOffset>
                </wp:positionV>
                <wp:extent cx="5391150" cy="0"/>
                <wp:effectExtent l="0" t="0" r="19050" b="19050"/>
                <wp:wrapNone/>
                <wp:docPr id="14" name="Conector recto 14"/>
                <wp:cNvGraphicFramePr/>
                <a:graphic xmlns:a="http://schemas.openxmlformats.org/drawingml/2006/main">
                  <a:graphicData uri="http://schemas.microsoft.com/office/word/2010/wordprocessingShape">
                    <wps:wsp>
                      <wps:cNvCnPr/>
                      <wps:spPr>
                        <a:xfrm>
                          <a:off x="0" y="0"/>
                          <a:ext cx="539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A3CEC" id="Conector recto 1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2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" strokecolor="#4472c4 [3204]" strokeweight=".5pt">
                <v:stroke joinstyle="miter"/>
              </v:line>
            </w:pict>
          </mc:Fallback>
        </mc:AlternateContent>
      </w:r>
    </w:p>
    <w:p w14:paraId="31903045" w14:textId="77777777" w:rsidR="00176709" w:rsidRPr="00FC3CE5" w:rsidRDefault="00176709" w:rsidP="004C526C">
      <w:pPr>
        <w:pStyle w:val="Ttulo1"/>
        <w:numPr>
          <w:ilvl w:val="0"/>
          <w:numId w:val="13"/>
        </w:numPr>
        <w:rPr>
          <w:rFonts w:ascii="Franklin Gothic Medium" w:hAnsi="Franklin Gothic Medium"/>
          <w:color w:val="000000" w:themeColor="text1"/>
        </w:rPr>
      </w:pPr>
      <w:r w:rsidRPr="00FC3CE5">
        <w:rPr>
          <w:rFonts w:ascii="Franklin Gothic Medium" w:hAnsi="Franklin Gothic Medium"/>
          <w:color w:val="000000" w:themeColor="text1"/>
        </w:rPr>
        <w:t>Modelo de convenio de donación</w:t>
      </w:r>
    </w:p>
    <w:p w14:paraId="039888A2" w14:textId="77777777" w:rsidR="002722BD" w:rsidRPr="00FC3CE5" w:rsidRDefault="002722BD" w:rsidP="002722BD">
      <w:pPr>
        <w:jc w:val="both"/>
        <w:rPr>
          <w:rFonts w:ascii="Gadugi" w:hAnsi="Gadugi"/>
          <w:color w:val="000000" w:themeColor="text1"/>
          <w:sz w:val="24"/>
          <w:szCs w:val="24"/>
        </w:rPr>
      </w:pPr>
    </w:p>
    <w:p w14:paraId="0DBE5FDC" w14:textId="77777777" w:rsidR="002722BD" w:rsidRPr="00FC3CE5" w:rsidRDefault="002722BD" w:rsidP="002722BD">
      <w:pPr>
        <w:jc w:val="both"/>
        <w:rPr>
          <w:rFonts w:ascii="Gadugi" w:hAnsi="Gadugi"/>
          <w:color w:val="000000" w:themeColor="text1"/>
          <w:sz w:val="24"/>
          <w:szCs w:val="24"/>
        </w:rPr>
      </w:pPr>
      <w:r w:rsidRPr="00FC3CE5">
        <w:rPr>
          <w:rFonts w:ascii="Gadugi" w:hAnsi="Gadugi"/>
          <w:color w:val="000000" w:themeColor="text1"/>
          <w:sz w:val="24"/>
          <w:szCs w:val="24"/>
        </w:rPr>
        <w:t>Pues</w:t>
      </w:r>
      <w:r w:rsidR="00A254AE" w:rsidRPr="00FC3CE5">
        <w:rPr>
          <w:rFonts w:ascii="Gadugi" w:hAnsi="Gadugi"/>
          <w:color w:val="000000" w:themeColor="text1"/>
          <w:sz w:val="24"/>
          <w:szCs w:val="24"/>
        </w:rPr>
        <w:t>to</w:t>
      </w:r>
      <w:r w:rsidRPr="00FC3CE5">
        <w:rPr>
          <w:rFonts w:ascii="Gadugi" w:hAnsi="Gadugi"/>
          <w:color w:val="000000" w:themeColor="text1"/>
          <w:sz w:val="24"/>
          <w:szCs w:val="24"/>
        </w:rPr>
        <w:t xml:space="preserve"> que es necesario llegar a acuerdos o convenios para donar sus excedentes de alimentos a empresas, entidades de iniciativa social y otras organizaciones sin ánimo de lucro o bancos de alimentos, excepto en los casos en los que resulte inviable y quede debidamente justificado y en las actividades de distribución alimentaria desarrolladas en establecimientos con una superficie útil de exposición y venta al público inferior o igual a 1.300 m2.</w:t>
      </w:r>
    </w:p>
    <w:p w14:paraId="5B702674" w14:textId="77777777" w:rsidR="00020C7A" w:rsidRPr="00FC3CE5" w:rsidRDefault="00020C7A" w:rsidP="002722BD">
      <w:pPr>
        <w:jc w:val="both"/>
        <w:rPr>
          <w:rFonts w:ascii="Gadugi" w:hAnsi="Gadugi"/>
          <w:color w:val="000000" w:themeColor="text1"/>
          <w:sz w:val="24"/>
          <w:szCs w:val="24"/>
        </w:rPr>
      </w:pPr>
      <w:r w:rsidRPr="00FC3CE5">
        <w:rPr>
          <w:rFonts w:ascii="Gadugi" w:hAnsi="Gadugi"/>
          <w:color w:val="000000" w:themeColor="text1"/>
          <w:sz w:val="24"/>
          <w:szCs w:val="24"/>
        </w:rPr>
        <w:t>A continuación, se muestra un modelo del convenio que pueden utilizar para establecer las cláusulas de la relación que vayan a establecer con los agentes de donación. Se trata de un modelo que puede ser modificado y/o ampliado en función de las necesidades y características tanto de la entidad donante como de la entidad receptora de los excedentes alimentarios.</w:t>
      </w:r>
    </w:p>
    <w:p w14:paraId="78801E6F" w14:textId="77777777" w:rsidR="003A5619" w:rsidRPr="00FC3CE5" w:rsidRDefault="003A5619" w:rsidP="003A5619">
      <w:pPr>
        <w:jc w:val="both"/>
        <w:rPr>
          <w:rFonts w:ascii="Gadugi" w:hAnsi="Gadugi"/>
          <w:color w:val="000000" w:themeColor="text1"/>
          <w:sz w:val="24"/>
          <w:szCs w:val="24"/>
        </w:rPr>
      </w:pPr>
    </w:p>
    <w:p w14:paraId="661C708C" w14:textId="77777777" w:rsidR="00894A65" w:rsidRPr="00FC3CE5" w:rsidRDefault="00894A65" w:rsidP="00894A65">
      <w:pPr>
        <w:jc w:val="center"/>
        <w:rPr>
          <w:rFonts w:ascii="Gadugi" w:hAnsi="Gadugi"/>
          <w:b/>
          <w:color w:val="000000" w:themeColor="text1"/>
          <w:sz w:val="24"/>
          <w:szCs w:val="24"/>
        </w:rPr>
      </w:pPr>
      <w:r w:rsidRPr="00FC3CE5">
        <w:rPr>
          <w:rFonts w:ascii="Gadugi" w:hAnsi="Gadugi"/>
          <w:b/>
          <w:color w:val="000000" w:themeColor="text1"/>
          <w:sz w:val="24"/>
          <w:szCs w:val="24"/>
        </w:rPr>
        <w:t>CONVENIO DE DONACIÓN DE ALIMENTOS</w:t>
      </w:r>
    </w:p>
    <w:p w14:paraId="6C169E2C" w14:textId="77777777" w:rsidR="00894A65" w:rsidRPr="00FC3CE5" w:rsidRDefault="00894A65" w:rsidP="00894A65">
      <w:pPr>
        <w:jc w:val="both"/>
        <w:rPr>
          <w:rFonts w:ascii="Gadugi" w:hAnsi="Gadugi"/>
          <w:b/>
          <w:color w:val="000000" w:themeColor="text1"/>
          <w:sz w:val="24"/>
          <w:szCs w:val="24"/>
        </w:rPr>
      </w:pPr>
      <w:r w:rsidRPr="00FC3CE5">
        <w:rPr>
          <w:rFonts w:ascii="Gadugi" w:hAnsi="Gadugi"/>
          <w:b/>
          <w:color w:val="000000" w:themeColor="text1"/>
          <w:sz w:val="24"/>
          <w:szCs w:val="24"/>
        </w:rPr>
        <w:t>REUNIDOS</w:t>
      </w:r>
    </w:p>
    <w:p w14:paraId="3ABEECBB" w14:textId="77777777" w:rsidR="00894A65" w:rsidRPr="00FC3CE5" w:rsidRDefault="00894A65" w:rsidP="00894A65">
      <w:pPr>
        <w:jc w:val="both"/>
        <w:rPr>
          <w:rFonts w:ascii="Gadugi" w:hAnsi="Gadugi"/>
          <w:color w:val="000000" w:themeColor="text1"/>
          <w:sz w:val="24"/>
          <w:szCs w:val="24"/>
        </w:rPr>
      </w:pPr>
      <w:r w:rsidRPr="00FC3CE5">
        <w:rPr>
          <w:rFonts w:ascii="Gadugi" w:hAnsi="Gadugi"/>
          <w:color w:val="000000" w:themeColor="text1"/>
          <w:sz w:val="24"/>
          <w:szCs w:val="24"/>
        </w:rPr>
        <w:t>De una parte, ____________________________con domicilio en ___________________________________________ y CIF nº ____________ en adelante DONANTE.</w:t>
      </w:r>
    </w:p>
    <w:p w14:paraId="498C8764" w14:textId="77777777" w:rsidR="00894A65" w:rsidRPr="00FC3CE5" w:rsidRDefault="00894A65" w:rsidP="00894A65">
      <w:pPr>
        <w:jc w:val="both"/>
        <w:rPr>
          <w:rFonts w:ascii="Gadugi" w:hAnsi="Gadugi"/>
          <w:color w:val="000000" w:themeColor="text1"/>
          <w:sz w:val="24"/>
          <w:szCs w:val="24"/>
        </w:rPr>
      </w:pPr>
      <w:r w:rsidRPr="00FC3CE5">
        <w:rPr>
          <w:rFonts w:ascii="Gadugi" w:hAnsi="Gadugi"/>
          <w:color w:val="000000" w:themeColor="text1"/>
          <w:sz w:val="24"/>
          <w:szCs w:val="24"/>
        </w:rPr>
        <w:t xml:space="preserve">De otra parte, ___________________________________, con domicilio en ___________________________________ y CIF nº ____________ en adelante ENTIDAD RECEPTORA. </w:t>
      </w:r>
    </w:p>
    <w:p w14:paraId="2F32EFC8" w14:textId="77777777" w:rsidR="00894A65" w:rsidRPr="00FC3CE5" w:rsidRDefault="00894A65" w:rsidP="00894A65">
      <w:pPr>
        <w:jc w:val="both"/>
        <w:rPr>
          <w:rFonts w:ascii="Gadugi" w:hAnsi="Gadugi"/>
          <w:color w:val="000000" w:themeColor="text1"/>
          <w:sz w:val="24"/>
          <w:szCs w:val="24"/>
        </w:rPr>
      </w:pPr>
      <w:r w:rsidRPr="00FC3CE5">
        <w:rPr>
          <w:rFonts w:ascii="Gadugi" w:hAnsi="Gadugi"/>
          <w:color w:val="000000" w:themeColor="text1"/>
          <w:sz w:val="24"/>
          <w:szCs w:val="24"/>
        </w:rPr>
        <w:t xml:space="preserve">Ambas partes se reconocen mutuamente la capacidad legal suficiente para suscribir este convenio de donación de alimentos. A tal fin, </w:t>
      </w:r>
    </w:p>
    <w:p w14:paraId="50258713" w14:textId="77777777" w:rsidR="00527EEA" w:rsidRPr="00FC3CE5" w:rsidRDefault="00894A65" w:rsidP="003A5619">
      <w:pPr>
        <w:jc w:val="both"/>
        <w:rPr>
          <w:rFonts w:ascii="Gadugi" w:hAnsi="Gadugi"/>
          <w:b/>
          <w:color w:val="000000" w:themeColor="text1"/>
          <w:sz w:val="24"/>
          <w:szCs w:val="24"/>
        </w:rPr>
      </w:pPr>
      <w:r w:rsidRPr="00FC3CE5">
        <w:rPr>
          <w:rFonts w:ascii="Gadugi" w:hAnsi="Gadugi"/>
          <w:b/>
          <w:color w:val="000000" w:themeColor="text1"/>
          <w:sz w:val="24"/>
          <w:szCs w:val="24"/>
        </w:rPr>
        <w:t>ACUERDAN</w:t>
      </w:r>
    </w:p>
    <w:p w14:paraId="4ABBBF51" w14:textId="77777777" w:rsidR="00894A65" w:rsidRPr="00FC3CE5" w:rsidRDefault="00DB15E8" w:rsidP="003A5619">
      <w:pPr>
        <w:jc w:val="both"/>
        <w:rPr>
          <w:rFonts w:ascii="Gadugi" w:hAnsi="Gadugi"/>
          <w:color w:val="000000" w:themeColor="text1"/>
          <w:sz w:val="24"/>
          <w:szCs w:val="24"/>
        </w:rPr>
      </w:pPr>
      <w:r w:rsidRPr="00FC3CE5">
        <w:rPr>
          <w:rFonts w:ascii="Gadugi" w:hAnsi="Gadugi"/>
          <w:color w:val="000000" w:themeColor="text1"/>
          <w:sz w:val="24"/>
          <w:szCs w:val="24"/>
        </w:rPr>
        <w:t xml:space="preserve">1.- </w:t>
      </w:r>
      <w:r w:rsidR="00894A65" w:rsidRPr="00FC3CE5">
        <w:rPr>
          <w:rFonts w:ascii="Gadugi" w:hAnsi="Gadugi"/>
          <w:color w:val="000000" w:themeColor="text1"/>
          <w:sz w:val="24"/>
          <w:szCs w:val="24"/>
        </w:rPr>
        <w:t xml:space="preserve">El DONANTE entregará alimentos de manera gratuita a la ENTIDAD RECEPTORA de acuerdo con los </w:t>
      </w:r>
      <w:r w:rsidRPr="00FC3CE5">
        <w:rPr>
          <w:rFonts w:ascii="Gadugi" w:hAnsi="Gadugi"/>
          <w:color w:val="000000" w:themeColor="text1"/>
          <w:sz w:val="24"/>
          <w:szCs w:val="24"/>
        </w:rPr>
        <w:t>criterios</w:t>
      </w:r>
      <w:r w:rsidR="00894A65" w:rsidRPr="00FC3CE5">
        <w:rPr>
          <w:rFonts w:ascii="Gadugi" w:hAnsi="Gadugi"/>
          <w:color w:val="000000" w:themeColor="text1"/>
          <w:sz w:val="24"/>
          <w:szCs w:val="24"/>
        </w:rPr>
        <w:t xml:space="preserve"> inte</w:t>
      </w:r>
      <w:r w:rsidRPr="00FC3CE5">
        <w:rPr>
          <w:rFonts w:ascii="Gadugi" w:hAnsi="Gadugi"/>
          <w:color w:val="000000" w:themeColor="text1"/>
          <w:sz w:val="24"/>
          <w:szCs w:val="24"/>
        </w:rPr>
        <w:t xml:space="preserve">rnos basados en los excedentes </w:t>
      </w:r>
      <w:r w:rsidR="00894A65" w:rsidRPr="00FC3CE5">
        <w:rPr>
          <w:rFonts w:ascii="Gadugi" w:hAnsi="Gadugi"/>
          <w:color w:val="000000" w:themeColor="text1"/>
          <w:sz w:val="24"/>
          <w:szCs w:val="24"/>
        </w:rPr>
        <w:t>alimentarios</w:t>
      </w:r>
      <w:r w:rsidRPr="00FC3CE5">
        <w:rPr>
          <w:rFonts w:ascii="Gadugi" w:hAnsi="Gadugi"/>
          <w:color w:val="000000" w:themeColor="text1"/>
          <w:sz w:val="24"/>
          <w:szCs w:val="24"/>
        </w:rPr>
        <w:t xml:space="preserve"> que generen</w:t>
      </w:r>
      <w:r w:rsidR="00894A65" w:rsidRPr="00FC3CE5">
        <w:rPr>
          <w:rFonts w:ascii="Gadugi" w:hAnsi="Gadugi"/>
          <w:color w:val="000000" w:themeColor="text1"/>
          <w:sz w:val="24"/>
          <w:szCs w:val="24"/>
        </w:rPr>
        <w:t>.</w:t>
      </w:r>
    </w:p>
    <w:p w14:paraId="1FA750FB" w14:textId="77777777" w:rsidR="00DB15E8" w:rsidRPr="00FC3CE5" w:rsidRDefault="00DB15E8" w:rsidP="003A5619">
      <w:pPr>
        <w:jc w:val="both"/>
        <w:rPr>
          <w:rFonts w:ascii="Gadugi" w:hAnsi="Gadugi"/>
          <w:color w:val="000000" w:themeColor="text1"/>
          <w:sz w:val="24"/>
          <w:szCs w:val="24"/>
        </w:rPr>
      </w:pPr>
      <w:r w:rsidRPr="00FC3CE5">
        <w:rPr>
          <w:rFonts w:ascii="Gadugi" w:hAnsi="Gadugi"/>
          <w:color w:val="000000" w:themeColor="text1"/>
          <w:sz w:val="24"/>
          <w:szCs w:val="24"/>
        </w:rPr>
        <w:t>2.- A la recepción de cada entrega, la persona autorizada por la ENTIDAD RECEPTORA firmará el correspondiente documento de acompañamiento, entregándosele copia del mismo para la constancia del hecho.</w:t>
      </w:r>
    </w:p>
    <w:p w14:paraId="70DA7CC1" w14:textId="77777777" w:rsidR="00DB15E8" w:rsidRPr="00FC3CE5" w:rsidRDefault="00DB15E8" w:rsidP="003A5619">
      <w:pPr>
        <w:jc w:val="both"/>
        <w:rPr>
          <w:rFonts w:ascii="Gadugi" w:hAnsi="Gadugi"/>
          <w:color w:val="000000" w:themeColor="text1"/>
          <w:sz w:val="24"/>
          <w:szCs w:val="24"/>
        </w:rPr>
      </w:pPr>
      <w:r w:rsidRPr="00FC3CE5">
        <w:rPr>
          <w:rFonts w:ascii="Gadugi" w:hAnsi="Gadugi"/>
          <w:color w:val="000000" w:themeColor="text1"/>
          <w:sz w:val="24"/>
          <w:szCs w:val="24"/>
        </w:rPr>
        <w:lastRenderedPageBreak/>
        <w:t>3.- La ENTIDAD RECEPTORA se compromete a destinar los alimentos recibidos para su reparto y consumo a las personas necesitadas bajo criterios de valoración no discriminatorios por razón de discapacidad, edad, sexo, salud, orientación sexual, identidad de género, expresión de género, características sexuales, nacionalidad, situación administrativa del extranjero, origen racial o étnico, religión o creencias, territorio o cualquier otra condición o circunstancia personal o social, así como velar por el respeto a los derechos humanos</w:t>
      </w:r>
    </w:p>
    <w:p w14:paraId="08F0F493" w14:textId="77777777" w:rsidR="00DB15E8" w:rsidRPr="00FC3CE5" w:rsidRDefault="00DB15E8" w:rsidP="003A5619">
      <w:pPr>
        <w:jc w:val="both"/>
        <w:rPr>
          <w:rFonts w:ascii="Gadugi" w:hAnsi="Gadugi"/>
          <w:color w:val="000000" w:themeColor="text1"/>
          <w:sz w:val="24"/>
          <w:szCs w:val="24"/>
        </w:rPr>
      </w:pPr>
      <w:r w:rsidRPr="00FC3CE5">
        <w:rPr>
          <w:rFonts w:ascii="Gadugi" w:hAnsi="Gadugi"/>
          <w:color w:val="000000" w:themeColor="text1"/>
          <w:sz w:val="24"/>
          <w:szCs w:val="24"/>
        </w:rPr>
        <w:t>4.- Los alimentos serán entregados por el DONANTE en buenas condiciones, siendo la ENTIDAD RECEPTORA la última en disponer de ellos y, por tanto, el responsable en hacer llegar a sus beneficiarios los productos que estén en perfectas condiciones de consumo. El incumplimiento de este compromiso libera al DONANTE de cualquier responsabilidad derivada del uso inadecuado de los alimentos entregados.</w:t>
      </w:r>
    </w:p>
    <w:p w14:paraId="1EE353A4" w14:textId="77777777" w:rsidR="00DB15E8" w:rsidRPr="00FC3CE5" w:rsidRDefault="00DB15E8" w:rsidP="003A5619">
      <w:pPr>
        <w:jc w:val="both"/>
        <w:rPr>
          <w:rFonts w:ascii="Gadugi" w:hAnsi="Gadugi"/>
          <w:color w:val="000000" w:themeColor="text1"/>
          <w:sz w:val="24"/>
          <w:szCs w:val="24"/>
        </w:rPr>
      </w:pPr>
      <w:r w:rsidRPr="00FC3CE5">
        <w:rPr>
          <w:rFonts w:ascii="Gadugi" w:hAnsi="Gadugi"/>
          <w:color w:val="000000" w:themeColor="text1"/>
          <w:sz w:val="24"/>
          <w:szCs w:val="24"/>
        </w:rPr>
        <w:t xml:space="preserve">5.- La ENTIDAD RECEPTORA declara disponer de los recursos adecuados para el transporte, envasado, almacenaje y distribución de los alimentos, contando para ello con vehículos, almacén y personal adecuado. </w:t>
      </w:r>
    </w:p>
    <w:p w14:paraId="120C82D0" w14:textId="77777777" w:rsidR="00DB15E8" w:rsidRPr="00FC3CE5" w:rsidRDefault="00DB15E8" w:rsidP="003A5619">
      <w:pPr>
        <w:jc w:val="both"/>
        <w:rPr>
          <w:rFonts w:ascii="Gadugi" w:hAnsi="Gadugi"/>
          <w:color w:val="000000" w:themeColor="text1"/>
          <w:sz w:val="24"/>
          <w:szCs w:val="24"/>
        </w:rPr>
      </w:pPr>
      <w:r w:rsidRPr="00FC3CE5">
        <w:rPr>
          <w:rFonts w:ascii="Gadugi" w:hAnsi="Gadugi"/>
          <w:color w:val="000000" w:themeColor="text1"/>
          <w:sz w:val="24"/>
          <w:szCs w:val="24"/>
        </w:rPr>
        <w:t>6.- La ENTIDAD RECEPTORA se compromete a mantener los alimentos donados a las temperaturas que garanticen la Seguridad Alimentaria y la conservación de estos.</w:t>
      </w:r>
    </w:p>
    <w:p w14:paraId="05031CF0" w14:textId="77777777" w:rsidR="00DB15E8" w:rsidRPr="00FC3CE5" w:rsidRDefault="00DB15E8" w:rsidP="003A5619">
      <w:pPr>
        <w:jc w:val="both"/>
        <w:rPr>
          <w:rFonts w:ascii="Gadugi" w:hAnsi="Gadugi"/>
          <w:color w:val="000000" w:themeColor="text1"/>
          <w:sz w:val="24"/>
          <w:szCs w:val="24"/>
        </w:rPr>
      </w:pPr>
      <w:r w:rsidRPr="00FC3CE5">
        <w:rPr>
          <w:rFonts w:ascii="Gadugi" w:hAnsi="Gadugi"/>
          <w:color w:val="000000" w:themeColor="text1"/>
          <w:sz w:val="24"/>
          <w:szCs w:val="24"/>
        </w:rPr>
        <w:t xml:space="preserve">7.- Durante todo el proceso de distribución, almacenamiento y preparación de los alimentos para el consumo, se aplicarán todas las condiciones higiénico-sanitarias correspondientes. </w:t>
      </w:r>
    </w:p>
    <w:p w14:paraId="6379DF94" w14:textId="77777777" w:rsidR="00DB15E8" w:rsidRPr="00FC3CE5" w:rsidRDefault="00DB15E8" w:rsidP="003A5619">
      <w:pPr>
        <w:jc w:val="both"/>
        <w:rPr>
          <w:rFonts w:ascii="Gadugi" w:hAnsi="Gadugi"/>
          <w:color w:val="000000" w:themeColor="text1"/>
          <w:sz w:val="24"/>
          <w:szCs w:val="24"/>
        </w:rPr>
      </w:pPr>
    </w:p>
    <w:p w14:paraId="55831A0A" w14:textId="77777777" w:rsidR="00DB15E8" w:rsidRPr="00FC3CE5" w:rsidRDefault="00DB15E8" w:rsidP="003A5619">
      <w:pPr>
        <w:jc w:val="both"/>
        <w:rPr>
          <w:rFonts w:ascii="Gadugi" w:hAnsi="Gadugi"/>
          <w:color w:val="000000" w:themeColor="text1"/>
          <w:sz w:val="24"/>
          <w:szCs w:val="24"/>
        </w:rPr>
      </w:pPr>
      <w:r w:rsidRPr="00FC3CE5">
        <w:rPr>
          <w:rFonts w:ascii="Gadugi" w:hAnsi="Gadugi"/>
          <w:color w:val="000000" w:themeColor="text1"/>
          <w:sz w:val="24"/>
          <w:szCs w:val="24"/>
        </w:rPr>
        <w:t>En prueba de conformidad, forman el presente convenio.</w:t>
      </w:r>
    </w:p>
    <w:p w14:paraId="218AD357" w14:textId="77777777" w:rsidR="00DB15E8" w:rsidRPr="00FC3CE5" w:rsidRDefault="00DB15E8" w:rsidP="003A5619">
      <w:pPr>
        <w:jc w:val="both"/>
        <w:rPr>
          <w:rFonts w:ascii="Gadugi" w:hAnsi="Gadugi"/>
          <w:color w:val="000000" w:themeColor="text1"/>
          <w:sz w:val="24"/>
          <w:szCs w:val="24"/>
        </w:rPr>
      </w:pPr>
      <w:r w:rsidRPr="00FC3CE5">
        <w:rPr>
          <w:rFonts w:ascii="Gadugi" w:hAnsi="Gadugi"/>
          <w:color w:val="000000" w:themeColor="text1"/>
          <w:sz w:val="24"/>
          <w:szCs w:val="24"/>
        </w:rPr>
        <w:t>En______________________, a _______, de ________________________de _____</w:t>
      </w:r>
    </w:p>
    <w:p w14:paraId="65DA850C" w14:textId="77777777" w:rsidR="00DB15E8" w:rsidRPr="00FC3CE5" w:rsidRDefault="00DB15E8" w:rsidP="003A5619">
      <w:pPr>
        <w:jc w:val="both"/>
        <w:rPr>
          <w:rFonts w:ascii="Gadugi" w:hAnsi="Gadugi"/>
          <w:color w:val="000000" w:themeColor="text1"/>
          <w:sz w:val="24"/>
          <w:szCs w:val="24"/>
        </w:rPr>
      </w:pPr>
    </w:p>
    <w:p w14:paraId="0B2F1267" w14:textId="77777777" w:rsidR="00DB15E8" w:rsidRPr="00FC3CE5" w:rsidRDefault="00DB15E8" w:rsidP="003A5619">
      <w:pPr>
        <w:jc w:val="both"/>
        <w:rPr>
          <w:rFonts w:ascii="Arial" w:hAnsi="Arial" w:cs="Arial"/>
          <w:bCs/>
          <w:color w:val="000000" w:themeColor="text1"/>
        </w:rPr>
      </w:pPr>
      <w:r w:rsidRPr="00FC3CE5">
        <w:rPr>
          <w:rFonts w:ascii="Arial" w:hAnsi="Arial" w:cs="Arial"/>
          <w:bCs/>
          <w:color w:val="000000" w:themeColor="text1"/>
        </w:rPr>
        <w:t>Firma:</w:t>
      </w:r>
    </w:p>
    <w:p w14:paraId="27E1A241" w14:textId="77777777" w:rsidR="00DB15E8" w:rsidRPr="00FC3CE5" w:rsidRDefault="00DB15E8" w:rsidP="003A5619">
      <w:pPr>
        <w:jc w:val="both"/>
        <w:rPr>
          <w:rFonts w:ascii="Arial" w:hAnsi="Arial" w:cs="Arial"/>
          <w:bCs/>
          <w:color w:val="000000" w:themeColor="text1"/>
        </w:rPr>
      </w:pPr>
    </w:p>
    <w:p w14:paraId="161A713B" w14:textId="77777777" w:rsidR="00937B02" w:rsidRPr="00FC3CE5" w:rsidRDefault="00937B02" w:rsidP="003A5619">
      <w:pPr>
        <w:jc w:val="both"/>
        <w:rPr>
          <w:rFonts w:ascii="Arial" w:hAnsi="Arial" w:cs="Arial"/>
          <w:bCs/>
          <w:color w:val="000000" w:themeColor="text1"/>
        </w:rPr>
      </w:pPr>
    </w:p>
    <w:p w14:paraId="0F76A134" w14:textId="77777777" w:rsidR="00937B02" w:rsidRPr="00FC3CE5" w:rsidRDefault="00937B02" w:rsidP="003A5619">
      <w:pPr>
        <w:jc w:val="both"/>
        <w:rPr>
          <w:rFonts w:ascii="Arial" w:hAnsi="Arial" w:cs="Arial"/>
          <w:bCs/>
          <w:color w:val="000000" w:themeColor="text1"/>
        </w:rPr>
      </w:pPr>
    </w:p>
    <w:p w14:paraId="55130747" w14:textId="77777777" w:rsidR="00937B02" w:rsidRPr="00FC3CE5" w:rsidRDefault="00937B02" w:rsidP="003A5619">
      <w:pPr>
        <w:jc w:val="both"/>
        <w:rPr>
          <w:rFonts w:ascii="Arial" w:hAnsi="Arial" w:cs="Arial"/>
          <w:bCs/>
          <w:color w:val="000000" w:themeColor="text1"/>
        </w:rPr>
      </w:pPr>
    </w:p>
    <w:p w14:paraId="560B2242" w14:textId="77777777" w:rsidR="00937B02" w:rsidRPr="00FC3CE5" w:rsidRDefault="00937B02" w:rsidP="003A5619">
      <w:pPr>
        <w:jc w:val="both"/>
        <w:rPr>
          <w:rFonts w:ascii="Arial" w:hAnsi="Arial" w:cs="Arial"/>
          <w:bCs/>
          <w:color w:val="000000" w:themeColor="text1"/>
        </w:rPr>
      </w:pPr>
    </w:p>
    <w:p w14:paraId="042E144C" w14:textId="77777777" w:rsidR="00DB15E8" w:rsidRPr="00FC3CE5" w:rsidRDefault="00DB15E8" w:rsidP="003A5619">
      <w:pPr>
        <w:jc w:val="both"/>
        <w:rPr>
          <w:rFonts w:ascii="Arial" w:hAnsi="Arial" w:cs="Arial"/>
          <w:bCs/>
          <w:color w:val="000000" w:themeColor="text1"/>
        </w:rPr>
      </w:pPr>
    </w:p>
    <w:p w14:paraId="76CD64AC" w14:textId="77777777" w:rsidR="00DB15E8" w:rsidRPr="00FC3CE5" w:rsidRDefault="00D32FE9" w:rsidP="004C526C">
      <w:pPr>
        <w:pStyle w:val="Ttulo1"/>
        <w:numPr>
          <w:ilvl w:val="0"/>
          <w:numId w:val="13"/>
        </w:numPr>
        <w:rPr>
          <w:rFonts w:ascii="Franklin Gothic Medium" w:hAnsi="Franklin Gothic Medium"/>
          <w:color w:val="000000" w:themeColor="text1"/>
        </w:rPr>
      </w:pPr>
      <w:r w:rsidRPr="00FC3CE5">
        <w:rPr>
          <w:rFonts w:ascii="Franklin Gothic Medium" w:hAnsi="Franklin Gothic Medium"/>
          <w:color w:val="000000" w:themeColor="text1"/>
        </w:rPr>
        <w:lastRenderedPageBreak/>
        <w:t>Registro de entrega de productos donados</w:t>
      </w:r>
    </w:p>
    <w:p w14:paraId="409C1C1C" w14:textId="77777777" w:rsidR="00B05872" w:rsidRPr="00FC3CE5" w:rsidRDefault="00B05872" w:rsidP="00B05872">
      <w:pPr>
        <w:rPr>
          <w:color w:val="000000" w:themeColor="text1"/>
        </w:rPr>
      </w:pPr>
    </w:p>
    <w:tbl>
      <w:tblPr>
        <w:tblStyle w:val="Tablaconcuadrculaclara"/>
        <w:tblW w:w="0" w:type="auto"/>
        <w:tblLook w:val="04A0" w:firstRow="1" w:lastRow="0" w:firstColumn="1" w:lastColumn="0" w:noHBand="0" w:noVBand="1"/>
      </w:tblPr>
      <w:tblGrid>
        <w:gridCol w:w="3181"/>
        <w:gridCol w:w="5313"/>
      </w:tblGrid>
      <w:tr w:rsidR="00FC3CE5" w:rsidRPr="00FC3CE5" w14:paraId="21876C2F" w14:textId="77777777" w:rsidTr="00D32FE9">
        <w:tc>
          <w:tcPr>
            <w:tcW w:w="2405" w:type="dxa"/>
          </w:tcPr>
          <w:p w14:paraId="3FEF414D" w14:textId="77777777" w:rsidR="00D32FE9" w:rsidRPr="00FC3CE5" w:rsidRDefault="00D32FE9" w:rsidP="00D32FE9">
            <w:pPr>
              <w:jc w:val="both"/>
              <w:rPr>
                <w:rFonts w:ascii="Gadugi" w:hAnsi="Gadugi"/>
                <w:b/>
                <w:color w:val="000000" w:themeColor="text1"/>
                <w:sz w:val="24"/>
                <w:szCs w:val="24"/>
              </w:rPr>
            </w:pPr>
          </w:p>
          <w:p w14:paraId="58A90CB9" w14:textId="77777777" w:rsidR="00D32FE9" w:rsidRPr="00FC3CE5" w:rsidRDefault="00D32FE9" w:rsidP="00D32FE9">
            <w:pPr>
              <w:jc w:val="both"/>
              <w:rPr>
                <w:rFonts w:ascii="Gadugi" w:hAnsi="Gadugi"/>
                <w:b/>
                <w:color w:val="000000" w:themeColor="text1"/>
                <w:sz w:val="24"/>
                <w:szCs w:val="24"/>
              </w:rPr>
            </w:pPr>
            <w:r w:rsidRPr="00FC3CE5">
              <w:rPr>
                <w:rFonts w:ascii="Gadugi" w:hAnsi="Gadugi"/>
                <w:b/>
                <w:color w:val="000000" w:themeColor="text1"/>
                <w:sz w:val="24"/>
                <w:szCs w:val="24"/>
              </w:rPr>
              <w:t>Establecimiento donador</w:t>
            </w:r>
          </w:p>
          <w:p w14:paraId="685A08AB" w14:textId="77777777" w:rsidR="00D32FE9" w:rsidRPr="00FC3CE5" w:rsidRDefault="00D32FE9" w:rsidP="00D32FE9">
            <w:pPr>
              <w:jc w:val="both"/>
              <w:rPr>
                <w:rFonts w:ascii="Gadugi" w:hAnsi="Gadugi"/>
                <w:b/>
                <w:color w:val="000000" w:themeColor="text1"/>
                <w:sz w:val="24"/>
                <w:szCs w:val="24"/>
              </w:rPr>
            </w:pPr>
            <w:r w:rsidRPr="00FC3CE5">
              <w:rPr>
                <w:rFonts w:ascii="Gadugi" w:hAnsi="Gadugi"/>
                <w:b/>
                <w:color w:val="000000" w:themeColor="text1"/>
                <w:sz w:val="24"/>
                <w:szCs w:val="24"/>
              </w:rPr>
              <w:t>(nombre y dirección)</w:t>
            </w:r>
          </w:p>
          <w:p w14:paraId="610B84CD" w14:textId="77777777" w:rsidR="00D32FE9" w:rsidRPr="00FC3CE5" w:rsidRDefault="00D32FE9" w:rsidP="00D32FE9">
            <w:pPr>
              <w:jc w:val="both"/>
              <w:rPr>
                <w:rFonts w:ascii="Gadugi" w:hAnsi="Gadugi"/>
                <w:b/>
                <w:color w:val="000000" w:themeColor="text1"/>
                <w:sz w:val="24"/>
                <w:szCs w:val="24"/>
              </w:rPr>
            </w:pPr>
          </w:p>
        </w:tc>
        <w:tc>
          <w:tcPr>
            <w:tcW w:w="6089" w:type="dxa"/>
          </w:tcPr>
          <w:p w14:paraId="11F28FE8" w14:textId="77777777" w:rsidR="00D32FE9" w:rsidRPr="00FC3CE5" w:rsidRDefault="00D32FE9" w:rsidP="003A5619">
            <w:pPr>
              <w:jc w:val="both"/>
              <w:rPr>
                <w:rFonts w:ascii="Gadugi" w:hAnsi="Gadugi"/>
                <w:color w:val="000000" w:themeColor="text1"/>
                <w:sz w:val="24"/>
                <w:szCs w:val="24"/>
              </w:rPr>
            </w:pPr>
          </w:p>
        </w:tc>
      </w:tr>
      <w:tr w:rsidR="00FC3CE5" w:rsidRPr="00FC3CE5" w14:paraId="1DC9D53F" w14:textId="77777777" w:rsidTr="00D32FE9">
        <w:tc>
          <w:tcPr>
            <w:tcW w:w="2405" w:type="dxa"/>
          </w:tcPr>
          <w:p w14:paraId="634E03B0" w14:textId="77777777" w:rsidR="00D32FE9" w:rsidRPr="00FC3CE5" w:rsidRDefault="00D32FE9" w:rsidP="00D32FE9">
            <w:pPr>
              <w:jc w:val="both"/>
              <w:rPr>
                <w:rFonts w:ascii="Gadugi" w:hAnsi="Gadugi"/>
                <w:b/>
                <w:color w:val="000000" w:themeColor="text1"/>
                <w:sz w:val="24"/>
                <w:szCs w:val="24"/>
              </w:rPr>
            </w:pPr>
            <w:r w:rsidRPr="00FC3CE5">
              <w:rPr>
                <w:rFonts w:ascii="Gadugi" w:hAnsi="Gadugi"/>
                <w:b/>
                <w:color w:val="000000" w:themeColor="text1"/>
                <w:sz w:val="24"/>
                <w:szCs w:val="24"/>
              </w:rPr>
              <w:t>Fecha</w:t>
            </w:r>
          </w:p>
        </w:tc>
        <w:tc>
          <w:tcPr>
            <w:tcW w:w="6089" w:type="dxa"/>
          </w:tcPr>
          <w:p w14:paraId="42F0751E" w14:textId="77777777" w:rsidR="00D32FE9" w:rsidRPr="00FC3CE5" w:rsidRDefault="00D32FE9" w:rsidP="003A5619">
            <w:pPr>
              <w:jc w:val="both"/>
              <w:rPr>
                <w:rFonts w:ascii="Gadugi" w:hAnsi="Gadugi"/>
                <w:color w:val="000000" w:themeColor="text1"/>
                <w:sz w:val="24"/>
                <w:szCs w:val="24"/>
              </w:rPr>
            </w:pPr>
          </w:p>
        </w:tc>
      </w:tr>
      <w:tr w:rsidR="00FC3CE5" w:rsidRPr="00FC3CE5" w14:paraId="6927A2DB" w14:textId="77777777" w:rsidTr="00D32FE9">
        <w:tc>
          <w:tcPr>
            <w:tcW w:w="2405" w:type="dxa"/>
          </w:tcPr>
          <w:p w14:paraId="63068117" w14:textId="77777777" w:rsidR="00D32FE9" w:rsidRPr="00FC3CE5" w:rsidRDefault="00D32FE9" w:rsidP="00D32FE9">
            <w:pPr>
              <w:jc w:val="both"/>
              <w:rPr>
                <w:rFonts w:ascii="Gadugi" w:hAnsi="Gadugi"/>
                <w:b/>
                <w:color w:val="000000" w:themeColor="text1"/>
                <w:sz w:val="24"/>
                <w:szCs w:val="24"/>
              </w:rPr>
            </w:pPr>
            <w:r w:rsidRPr="00FC3CE5">
              <w:rPr>
                <w:rFonts w:ascii="Gadugi" w:hAnsi="Gadugi"/>
                <w:b/>
                <w:color w:val="000000" w:themeColor="text1"/>
                <w:sz w:val="24"/>
                <w:szCs w:val="24"/>
              </w:rPr>
              <w:t>Transportista/Distribuidor</w:t>
            </w:r>
          </w:p>
          <w:p w14:paraId="0B9339D5" w14:textId="77777777" w:rsidR="00D32FE9" w:rsidRPr="00FC3CE5" w:rsidRDefault="00D32FE9" w:rsidP="00D32FE9">
            <w:pPr>
              <w:jc w:val="both"/>
              <w:rPr>
                <w:rFonts w:ascii="Gadugi" w:hAnsi="Gadugi"/>
                <w:b/>
                <w:color w:val="000000" w:themeColor="text1"/>
                <w:sz w:val="24"/>
                <w:szCs w:val="24"/>
              </w:rPr>
            </w:pPr>
          </w:p>
        </w:tc>
        <w:tc>
          <w:tcPr>
            <w:tcW w:w="6089" w:type="dxa"/>
          </w:tcPr>
          <w:p w14:paraId="2A1E5821" w14:textId="77777777" w:rsidR="00D32FE9" w:rsidRPr="00FC3CE5" w:rsidRDefault="00D32FE9" w:rsidP="003A5619">
            <w:pPr>
              <w:jc w:val="both"/>
              <w:rPr>
                <w:rFonts w:ascii="Gadugi" w:hAnsi="Gadugi"/>
                <w:color w:val="000000" w:themeColor="text1"/>
                <w:sz w:val="24"/>
                <w:szCs w:val="24"/>
              </w:rPr>
            </w:pPr>
          </w:p>
        </w:tc>
      </w:tr>
      <w:tr w:rsidR="00D32FE9" w:rsidRPr="00FC3CE5" w14:paraId="614B23FC" w14:textId="77777777" w:rsidTr="00D32FE9">
        <w:tc>
          <w:tcPr>
            <w:tcW w:w="2405" w:type="dxa"/>
          </w:tcPr>
          <w:p w14:paraId="309FA698" w14:textId="77777777" w:rsidR="00D32FE9" w:rsidRPr="00FC3CE5" w:rsidRDefault="00D32FE9" w:rsidP="00D32FE9">
            <w:pPr>
              <w:jc w:val="both"/>
              <w:rPr>
                <w:rFonts w:ascii="Gadugi" w:hAnsi="Gadugi"/>
                <w:b/>
                <w:color w:val="000000" w:themeColor="text1"/>
                <w:sz w:val="24"/>
                <w:szCs w:val="24"/>
              </w:rPr>
            </w:pPr>
          </w:p>
          <w:p w14:paraId="77C6D26F" w14:textId="77777777" w:rsidR="00D32FE9" w:rsidRPr="00FC3CE5" w:rsidRDefault="00D32FE9" w:rsidP="00D32FE9">
            <w:pPr>
              <w:jc w:val="both"/>
              <w:rPr>
                <w:rFonts w:ascii="Gadugi" w:hAnsi="Gadugi"/>
                <w:b/>
                <w:color w:val="000000" w:themeColor="text1"/>
                <w:sz w:val="24"/>
                <w:szCs w:val="24"/>
              </w:rPr>
            </w:pPr>
            <w:r w:rsidRPr="00FC3CE5">
              <w:rPr>
                <w:rFonts w:ascii="Gadugi" w:hAnsi="Gadugi"/>
                <w:b/>
                <w:color w:val="000000" w:themeColor="text1"/>
                <w:sz w:val="24"/>
                <w:szCs w:val="24"/>
              </w:rPr>
              <w:t>Entidad receptora</w:t>
            </w:r>
          </w:p>
          <w:p w14:paraId="2183D587" w14:textId="77777777" w:rsidR="00D32FE9" w:rsidRPr="00FC3CE5" w:rsidRDefault="00D32FE9" w:rsidP="00D32FE9">
            <w:pPr>
              <w:jc w:val="both"/>
              <w:rPr>
                <w:rFonts w:ascii="Gadugi" w:hAnsi="Gadugi"/>
                <w:b/>
                <w:color w:val="000000" w:themeColor="text1"/>
                <w:sz w:val="24"/>
                <w:szCs w:val="24"/>
              </w:rPr>
            </w:pPr>
            <w:r w:rsidRPr="00FC3CE5">
              <w:rPr>
                <w:rFonts w:ascii="Gadugi" w:hAnsi="Gadugi"/>
                <w:b/>
                <w:color w:val="000000" w:themeColor="text1"/>
                <w:sz w:val="24"/>
                <w:szCs w:val="24"/>
              </w:rPr>
              <w:t>(nombre y dirección)</w:t>
            </w:r>
          </w:p>
          <w:p w14:paraId="59A3506B" w14:textId="77777777" w:rsidR="00D32FE9" w:rsidRPr="00FC3CE5" w:rsidRDefault="00D32FE9" w:rsidP="00D32FE9">
            <w:pPr>
              <w:jc w:val="both"/>
              <w:rPr>
                <w:rFonts w:ascii="Gadugi" w:hAnsi="Gadugi"/>
                <w:b/>
                <w:color w:val="000000" w:themeColor="text1"/>
                <w:sz w:val="24"/>
                <w:szCs w:val="24"/>
              </w:rPr>
            </w:pPr>
          </w:p>
        </w:tc>
        <w:tc>
          <w:tcPr>
            <w:tcW w:w="6089" w:type="dxa"/>
          </w:tcPr>
          <w:p w14:paraId="6950F16F" w14:textId="77777777" w:rsidR="00D32FE9" w:rsidRPr="00FC3CE5" w:rsidRDefault="00D32FE9" w:rsidP="003A5619">
            <w:pPr>
              <w:jc w:val="both"/>
              <w:rPr>
                <w:rFonts w:ascii="Gadugi" w:hAnsi="Gadugi"/>
                <w:color w:val="000000" w:themeColor="text1"/>
                <w:sz w:val="24"/>
                <w:szCs w:val="24"/>
              </w:rPr>
            </w:pPr>
          </w:p>
        </w:tc>
      </w:tr>
    </w:tbl>
    <w:p w14:paraId="1AB073A2" w14:textId="77777777" w:rsidR="00894A65" w:rsidRPr="00FC3CE5" w:rsidRDefault="00894A65" w:rsidP="003A5619">
      <w:pPr>
        <w:jc w:val="both"/>
        <w:rPr>
          <w:rFonts w:ascii="Gadugi" w:hAnsi="Gadugi"/>
          <w:color w:val="000000" w:themeColor="text1"/>
          <w:sz w:val="24"/>
          <w:szCs w:val="24"/>
        </w:rPr>
      </w:pPr>
    </w:p>
    <w:tbl>
      <w:tblPr>
        <w:tblStyle w:val="Tablaconcuadrculaclara"/>
        <w:tblW w:w="0" w:type="auto"/>
        <w:tblLook w:val="04A0" w:firstRow="1" w:lastRow="0" w:firstColumn="1" w:lastColumn="0" w:noHBand="0" w:noVBand="1"/>
      </w:tblPr>
      <w:tblGrid>
        <w:gridCol w:w="2831"/>
        <w:gridCol w:w="2831"/>
        <w:gridCol w:w="2832"/>
      </w:tblGrid>
      <w:tr w:rsidR="00FC3CE5" w:rsidRPr="00FC3CE5" w14:paraId="2E219936" w14:textId="77777777" w:rsidTr="00B05872">
        <w:tc>
          <w:tcPr>
            <w:tcW w:w="2831" w:type="dxa"/>
            <w:shd w:val="clear" w:color="auto" w:fill="F7CAAC" w:themeFill="accent2" w:themeFillTint="66"/>
          </w:tcPr>
          <w:p w14:paraId="7E50D5B4" w14:textId="77777777" w:rsidR="00D32FE9" w:rsidRPr="00FC3CE5" w:rsidRDefault="00D32FE9" w:rsidP="003A5619">
            <w:pPr>
              <w:jc w:val="both"/>
              <w:rPr>
                <w:rFonts w:ascii="Gadugi" w:hAnsi="Gadugi"/>
                <w:b/>
                <w:color w:val="000000" w:themeColor="text1"/>
                <w:sz w:val="24"/>
                <w:szCs w:val="24"/>
              </w:rPr>
            </w:pPr>
            <w:r w:rsidRPr="00FC3CE5">
              <w:rPr>
                <w:rFonts w:ascii="Gadugi" w:hAnsi="Gadugi"/>
                <w:b/>
                <w:color w:val="000000" w:themeColor="text1"/>
                <w:sz w:val="24"/>
                <w:szCs w:val="24"/>
              </w:rPr>
              <w:t>Producto</w:t>
            </w:r>
          </w:p>
        </w:tc>
        <w:tc>
          <w:tcPr>
            <w:tcW w:w="2831" w:type="dxa"/>
            <w:shd w:val="clear" w:color="auto" w:fill="F7CAAC" w:themeFill="accent2" w:themeFillTint="66"/>
          </w:tcPr>
          <w:p w14:paraId="7E236202" w14:textId="77777777" w:rsidR="00D32FE9" w:rsidRPr="00FC3CE5" w:rsidRDefault="00D32FE9" w:rsidP="003A5619">
            <w:pPr>
              <w:jc w:val="both"/>
              <w:rPr>
                <w:rFonts w:ascii="Gadugi" w:hAnsi="Gadugi"/>
                <w:b/>
                <w:color w:val="000000" w:themeColor="text1"/>
                <w:sz w:val="24"/>
                <w:szCs w:val="24"/>
              </w:rPr>
            </w:pPr>
            <w:r w:rsidRPr="00FC3CE5">
              <w:rPr>
                <w:rFonts w:ascii="Gadugi" w:hAnsi="Gadugi"/>
                <w:b/>
                <w:color w:val="000000" w:themeColor="text1"/>
                <w:sz w:val="24"/>
                <w:szCs w:val="24"/>
              </w:rPr>
              <w:t>Cantidad</w:t>
            </w:r>
          </w:p>
        </w:tc>
        <w:tc>
          <w:tcPr>
            <w:tcW w:w="2832" w:type="dxa"/>
            <w:shd w:val="clear" w:color="auto" w:fill="F7CAAC" w:themeFill="accent2" w:themeFillTint="66"/>
          </w:tcPr>
          <w:p w14:paraId="2E73DE3D" w14:textId="77777777" w:rsidR="00D32FE9" w:rsidRPr="00FC3CE5" w:rsidRDefault="00D32FE9" w:rsidP="003A5619">
            <w:pPr>
              <w:jc w:val="both"/>
              <w:rPr>
                <w:rFonts w:ascii="Gadugi" w:hAnsi="Gadugi"/>
                <w:b/>
                <w:color w:val="000000" w:themeColor="text1"/>
                <w:sz w:val="24"/>
                <w:szCs w:val="24"/>
              </w:rPr>
            </w:pPr>
            <w:r w:rsidRPr="00FC3CE5">
              <w:rPr>
                <w:rFonts w:ascii="Gadugi" w:hAnsi="Gadugi"/>
                <w:b/>
                <w:color w:val="000000" w:themeColor="text1"/>
                <w:sz w:val="24"/>
                <w:szCs w:val="24"/>
              </w:rPr>
              <w:t>Lote</w:t>
            </w:r>
          </w:p>
        </w:tc>
      </w:tr>
      <w:tr w:rsidR="00FC3CE5" w:rsidRPr="00FC3CE5" w14:paraId="056B267B" w14:textId="77777777" w:rsidTr="00D32FE9">
        <w:tc>
          <w:tcPr>
            <w:tcW w:w="2831" w:type="dxa"/>
          </w:tcPr>
          <w:p w14:paraId="59FF784B" w14:textId="77777777" w:rsidR="00D32FE9" w:rsidRPr="00FC3CE5" w:rsidRDefault="00D32FE9" w:rsidP="003A5619">
            <w:pPr>
              <w:jc w:val="both"/>
              <w:rPr>
                <w:rFonts w:ascii="Gadugi" w:hAnsi="Gadugi"/>
                <w:color w:val="000000" w:themeColor="text1"/>
                <w:sz w:val="24"/>
                <w:szCs w:val="24"/>
              </w:rPr>
            </w:pPr>
          </w:p>
          <w:p w14:paraId="38B6C09E" w14:textId="77777777" w:rsidR="004C526C" w:rsidRPr="00FC3CE5" w:rsidRDefault="004C526C" w:rsidP="003A5619">
            <w:pPr>
              <w:jc w:val="both"/>
              <w:rPr>
                <w:rFonts w:ascii="Gadugi" w:hAnsi="Gadugi"/>
                <w:color w:val="000000" w:themeColor="text1"/>
                <w:sz w:val="24"/>
                <w:szCs w:val="24"/>
              </w:rPr>
            </w:pPr>
          </w:p>
        </w:tc>
        <w:tc>
          <w:tcPr>
            <w:tcW w:w="2831" w:type="dxa"/>
          </w:tcPr>
          <w:p w14:paraId="56085267" w14:textId="77777777" w:rsidR="00D32FE9" w:rsidRPr="00FC3CE5" w:rsidRDefault="00D32FE9" w:rsidP="003A5619">
            <w:pPr>
              <w:jc w:val="both"/>
              <w:rPr>
                <w:rFonts w:ascii="Gadugi" w:hAnsi="Gadugi"/>
                <w:color w:val="000000" w:themeColor="text1"/>
                <w:sz w:val="24"/>
                <w:szCs w:val="24"/>
              </w:rPr>
            </w:pPr>
          </w:p>
        </w:tc>
        <w:tc>
          <w:tcPr>
            <w:tcW w:w="2832" w:type="dxa"/>
          </w:tcPr>
          <w:p w14:paraId="184E0D91" w14:textId="77777777" w:rsidR="00D32FE9" w:rsidRPr="00FC3CE5" w:rsidRDefault="00D32FE9" w:rsidP="003A5619">
            <w:pPr>
              <w:jc w:val="both"/>
              <w:rPr>
                <w:rFonts w:ascii="Gadugi" w:hAnsi="Gadugi"/>
                <w:color w:val="000000" w:themeColor="text1"/>
                <w:sz w:val="24"/>
                <w:szCs w:val="24"/>
              </w:rPr>
            </w:pPr>
          </w:p>
        </w:tc>
      </w:tr>
      <w:tr w:rsidR="00FC3CE5" w:rsidRPr="00FC3CE5" w14:paraId="0A397DF5" w14:textId="77777777" w:rsidTr="00D32FE9">
        <w:tc>
          <w:tcPr>
            <w:tcW w:w="2831" w:type="dxa"/>
          </w:tcPr>
          <w:p w14:paraId="7AAFF600" w14:textId="77777777" w:rsidR="00D32FE9" w:rsidRPr="00FC3CE5" w:rsidRDefault="00D32FE9" w:rsidP="003A5619">
            <w:pPr>
              <w:jc w:val="both"/>
              <w:rPr>
                <w:rFonts w:ascii="Gadugi" w:hAnsi="Gadugi"/>
                <w:color w:val="000000" w:themeColor="text1"/>
                <w:sz w:val="24"/>
                <w:szCs w:val="24"/>
              </w:rPr>
            </w:pPr>
          </w:p>
          <w:p w14:paraId="4B7D5C7B" w14:textId="77777777" w:rsidR="004C526C" w:rsidRPr="00FC3CE5" w:rsidRDefault="004C526C" w:rsidP="003A5619">
            <w:pPr>
              <w:jc w:val="both"/>
              <w:rPr>
                <w:rFonts w:ascii="Gadugi" w:hAnsi="Gadugi"/>
                <w:color w:val="000000" w:themeColor="text1"/>
                <w:sz w:val="24"/>
                <w:szCs w:val="24"/>
              </w:rPr>
            </w:pPr>
          </w:p>
        </w:tc>
        <w:tc>
          <w:tcPr>
            <w:tcW w:w="2831" w:type="dxa"/>
          </w:tcPr>
          <w:p w14:paraId="2351A58A" w14:textId="77777777" w:rsidR="00D32FE9" w:rsidRPr="00FC3CE5" w:rsidRDefault="00D32FE9" w:rsidP="003A5619">
            <w:pPr>
              <w:jc w:val="both"/>
              <w:rPr>
                <w:rFonts w:ascii="Gadugi" w:hAnsi="Gadugi"/>
                <w:color w:val="000000" w:themeColor="text1"/>
                <w:sz w:val="24"/>
                <w:szCs w:val="24"/>
              </w:rPr>
            </w:pPr>
          </w:p>
        </w:tc>
        <w:tc>
          <w:tcPr>
            <w:tcW w:w="2832" w:type="dxa"/>
          </w:tcPr>
          <w:p w14:paraId="0E486438" w14:textId="77777777" w:rsidR="00D32FE9" w:rsidRPr="00FC3CE5" w:rsidRDefault="00D32FE9" w:rsidP="003A5619">
            <w:pPr>
              <w:jc w:val="both"/>
              <w:rPr>
                <w:rFonts w:ascii="Gadugi" w:hAnsi="Gadugi"/>
                <w:color w:val="000000" w:themeColor="text1"/>
                <w:sz w:val="24"/>
                <w:szCs w:val="24"/>
              </w:rPr>
            </w:pPr>
          </w:p>
        </w:tc>
      </w:tr>
      <w:tr w:rsidR="00FC3CE5" w:rsidRPr="00FC3CE5" w14:paraId="0B1A3DC8" w14:textId="77777777" w:rsidTr="00D32FE9">
        <w:tc>
          <w:tcPr>
            <w:tcW w:w="2831" w:type="dxa"/>
          </w:tcPr>
          <w:p w14:paraId="5AA1C9AA" w14:textId="77777777" w:rsidR="00D32FE9" w:rsidRPr="00FC3CE5" w:rsidRDefault="00D32FE9" w:rsidP="003A5619">
            <w:pPr>
              <w:jc w:val="both"/>
              <w:rPr>
                <w:rFonts w:ascii="Gadugi" w:hAnsi="Gadugi"/>
                <w:color w:val="000000" w:themeColor="text1"/>
                <w:sz w:val="24"/>
                <w:szCs w:val="24"/>
              </w:rPr>
            </w:pPr>
          </w:p>
          <w:p w14:paraId="0BC2584D" w14:textId="77777777" w:rsidR="004C526C" w:rsidRPr="00FC3CE5" w:rsidRDefault="004C526C" w:rsidP="003A5619">
            <w:pPr>
              <w:jc w:val="both"/>
              <w:rPr>
                <w:rFonts w:ascii="Gadugi" w:hAnsi="Gadugi"/>
                <w:color w:val="000000" w:themeColor="text1"/>
                <w:sz w:val="24"/>
                <w:szCs w:val="24"/>
              </w:rPr>
            </w:pPr>
          </w:p>
        </w:tc>
        <w:tc>
          <w:tcPr>
            <w:tcW w:w="2831" w:type="dxa"/>
          </w:tcPr>
          <w:p w14:paraId="39C237C6" w14:textId="77777777" w:rsidR="00D32FE9" w:rsidRPr="00FC3CE5" w:rsidRDefault="00D32FE9" w:rsidP="003A5619">
            <w:pPr>
              <w:jc w:val="both"/>
              <w:rPr>
                <w:rFonts w:ascii="Gadugi" w:hAnsi="Gadugi"/>
                <w:color w:val="000000" w:themeColor="text1"/>
                <w:sz w:val="24"/>
                <w:szCs w:val="24"/>
              </w:rPr>
            </w:pPr>
          </w:p>
        </w:tc>
        <w:tc>
          <w:tcPr>
            <w:tcW w:w="2832" w:type="dxa"/>
          </w:tcPr>
          <w:p w14:paraId="6AE26A70" w14:textId="77777777" w:rsidR="00D32FE9" w:rsidRPr="00FC3CE5" w:rsidRDefault="00D32FE9" w:rsidP="003A5619">
            <w:pPr>
              <w:jc w:val="both"/>
              <w:rPr>
                <w:rFonts w:ascii="Gadugi" w:hAnsi="Gadugi"/>
                <w:color w:val="000000" w:themeColor="text1"/>
                <w:sz w:val="24"/>
                <w:szCs w:val="24"/>
              </w:rPr>
            </w:pPr>
          </w:p>
        </w:tc>
      </w:tr>
      <w:tr w:rsidR="00FC3CE5" w:rsidRPr="00FC3CE5" w14:paraId="40C2FD75" w14:textId="77777777" w:rsidTr="00D32FE9">
        <w:tc>
          <w:tcPr>
            <w:tcW w:w="2831" w:type="dxa"/>
          </w:tcPr>
          <w:p w14:paraId="08C0D523" w14:textId="77777777" w:rsidR="00D32FE9" w:rsidRPr="00FC3CE5" w:rsidRDefault="00D32FE9" w:rsidP="003A5619">
            <w:pPr>
              <w:jc w:val="both"/>
              <w:rPr>
                <w:rFonts w:ascii="Gadugi" w:hAnsi="Gadugi"/>
                <w:color w:val="000000" w:themeColor="text1"/>
                <w:sz w:val="24"/>
                <w:szCs w:val="24"/>
              </w:rPr>
            </w:pPr>
          </w:p>
          <w:p w14:paraId="68BD4B05" w14:textId="77777777" w:rsidR="004C526C" w:rsidRPr="00FC3CE5" w:rsidRDefault="004C526C" w:rsidP="003A5619">
            <w:pPr>
              <w:jc w:val="both"/>
              <w:rPr>
                <w:rFonts w:ascii="Gadugi" w:hAnsi="Gadugi"/>
                <w:color w:val="000000" w:themeColor="text1"/>
                <w:sz w:val="24"/>
                <w:szCs w:val="24"/>
              </w:rPr>
            </w:pPr>
          </w:p>
        </w:tc>
        <w:tc>
          <w:tcPr>
            <w:tcW w:w="2831" w:type="dxa"/>
          </w:tcPr>
          <w:p w14:paraId="40F3FE92" w14:textId="77777777" w:rsidR="00D32FE9" w:rsidRPr="00FC3CE5" w:rsidRDefault="00D32FE9" w:rsidP="003A5619">
            <w:pPr>
              <w:jc w:val="both"/>
              <w:rPr>
                <w:rFonts w:ascii="Gadugi" w:hAnsi="Gadugi"/>
                <w:color w:val="000000" w:themeColor="text1"/>
                <w:sz w:val="24"/>
                <w:szCs w:val="24"/>
              </w:rPr>
            </w:pPr>
          </w:p>
        </w:tc>
        <w:tc>
          <w:tcPr>
            <w:tcW w:w="2832" w:type="dxa"/>
          </w:tcPr>
          <w:p w14:paraId="6B79F543" w14:textId="77777777" w:rsidR="00D32FE9" w:rsidRPr="00FC3CE5" w:rsidRDefault="00D32FE9" w:rsidP="003A5619">
            <w:pPr>
              <w:jc w:val="both"/>
              <w:rPr>
                <w:rFonts w:ascii="Gadugi" w:hAnsi="Gadugi"/>
                <w:color w:val="000000" w:themeColor="text1"/>
                <w:sz w:val="24"/>
                <w:szCs w:val="24"/>
              </w:rPr>
            </w:pPr>
          </w:p>
        </w:tc>
      </w:tr>
      <w:tr w:rsidR="00FC3CE5" w:rsidRPr="00FC3CE5" w14:paraId="0D696DA6" w14:textId="77777777" w:rsidTr="00D32FE9">
        <w:tc>
          <w:tcPr>
            <w:tcW w:w="2831" w:type="dxa"/>
          </w:tcPr>
          <w:p w14:paraId="13823D8F" w14:textId="77777777" w:rsidR="00D32FE9" w:rsidRPr="00FC3CE5" w:rsidRDefault="00D32FE9" w:rsidP="003A5619">
            <w:pPr>
              <w:jc w:val="both"/>
              <w:rPr>
                <w:rFonts w:ascii="Gadugi" w:hAnsi="Gadugi"/>
                <w:color w:val="000000" w:themeColor="text1"/>
                <w:sz w:val="24"/>
                <w:szCs w:val="24"/>
              </w:rPr>
            </w:pPr>
          </w:p>
          <w:p w14:paraId="06805871" w14:textId="77777777" w:rsidR="004C526C" w:rsidRPr="00FC3CE5" w:rsidRDefault="004C526C" w:rsidP="003A5619">
            <w:pPr>
              <w:jc w:val="both"/>
              <w:rPr>
                <w:rFonts w:ascii="Gadugi" w:hAnsi="Gadugi"/>
                <w:color w:val="000000" w:themeColor="text1"/>
                <w:sz w:val="24"/>
                <w:szCs w:val="24"/>
              </w:rPr>
            </w:pPr>
          </w:p>
        </w:tc>
        <w:tc>
          <w:tcPr>
            <w:tcW w:w="2831" w:type="dxa"/>
          </w:tcPr>
          <w:p w14:paraId="04CD9117" w14:textId="77777777" w:rsidR="00D32FE9" w:rsidRPr="00FC3CE5" w:rsidRDefault="00D32FE9" w:rsidP="003A5619">
            <w:pPr>
              <w:jc w:val="both"/>
              <w:rPr>
                <w:rFonts w:ascii="Gadugi" w:hAnsi="Gadugi"/>
                <w:color w:val="000000" w:themeColor="text1"/>
                <w:sz w:val="24"/>
                <w:szCs w:val="24"/>
              </w:rPr>
            </w:pPr>
          </w:p>
        </w:tc>
        <w:tc>
          <w:tcPr>
            <w:tcW w:w="2832" w:type="dxa"/>
          </w:tcPr>
          <w:p w14:paraId="5D43CF02" w14:textId="77777777" w:rsidR="00D32FE9" w:rsidRPr="00FC3CE5" w:rsidRDefault="00D32FE9" w:rsidP="003A5619">
            <w:pPr>
              <w:jc w:val="both"/>
              <w:rPr>
                <w:rFonts w:ascii="Gadugi" w:hAnsi="Gadugi"/>
                <w:color w:val="000000" w:themeColor="text1"/>
                <w:sz w:val="24"/>
                <w:szCs w:val="24"/>
              </w:rPr>
            </w:pPr>
          </w:p>
        </w:tc>
      </w:tr>
      <w:tr w:rsidR="00D32FE9" w:rsidRPr="00FC3CE5" w14:paraId="2246673F" w14:textId="77777777" w:rsidTr="00D32FE9">
        <w:tc>
          <w:tcPr>
            <w:tcW w:w="2831" w:type="dxa"/>
          </w:tcPr>
          <w:p w14:paraId="20A03EB1" w14:textId="77777777" w:rsidR="00D32FE9" w:rsidRPr="00FC3CE5" w:rsidRDefault="00D32FE9" w:rsidP="003A5619">
            <w:pPr>
              <w:jc w:val="both"/>
              <w:rPr>
                <w:rFonts w:ascii="Gadugi" w:hAnsi="Gadugi"/>
                <w:color w:val="000000" w:themeColor="text1"/>
                <w:sz w:val="24"/>
                <w:szCs w:val="24"/>
              </w:rPr>
            </w:pPr>
          </w:p>
          <w:p w14:paraId="3E91C76B" w14:textId="77777777" w:rsidR="004C526C" w:rsidRPr="00FC3CE5" w:rsidRDefault="004C526C" w:rsidP="003A5619">
            <w:pPr>
              <w:jc w:val="both"/>
              <w:rPr>
                <w:rFonts w:ascii="Gadugi" w:hAnsi="Gadugi"/>
                <w:color w:val="000000" w:themeColor="text1"/>
                <w:sz w:val="24"/>
                <w:szCs w:val="24"/>
              </w:rPr>
            </w:pPr>
          </w:p>
        </w:tc>
        <w:tc>
          <w:tcPr>
            <w:tcW w:w="2831" w:type="dxa"/>
          </w:tcPr>
          <w:p w14:paraId="799C39C5" w14:textId="77777777" w:rsidR="00D32FE9" w:rsidRPr="00FC3CE5" w:rsidRDefault="00D32FE9" w:rsidP="003A5619">
            <w:pPr>
              <w:jc w:val="both"/>
              <w:rPr>
                <w:rFonts w:ascii="Gadugi" w:hAnsi="Gadugi"/>
                <w:color w:val="000000" w:themeColor="text1"/>
                <w:sz w:val="24"/>
                <w:szCs w:val="24"/>
              </w:rPr>
            </w:pPr>
          </w:p>
        </w:tc>
        <w:tc>
          <w:tcPr>
            <w:tcW w:w="2832" w:type="dxa"/>
          </w:tcPr>
          <w:p w14:paraId="79613BF7" w14:textId="77777777" w:rsidR="00D32FE9" w:rsidRPr="00FC3CE5" w:rsidRDefault="00D32FE9" w:rsidP="003A5619">
            <w:pPr>
              <w:jc w:val="both"/>
              <w:rPr>
                <w:rFonts w:ascii="Gadugi" w:hAnsi="Gadugi"/>
                <w:color w:val="000000" w:themeColor="text1"/>
                <w:sz w:val="24"/>
                <w:szCs w:val="24"/>
              </w:rPr>
            </w:pPr>
          </w:p>
        </w:tc>
      </w:tr>
    </w:tbl>
    <w:p w14:paraId="01F3A0C0" w14:textId="77777777" w:rsidR="00D32FE9" w:rsidRPr="00FC3CE5" w:rsidRDefault="00D32FE9" w:rsidP="003A5619">
      <w:pPr>
        <w:jc w:val="both"/>
        <w:rPr>
          <w:rFonts w:ascii="Gadugi" w:hAnsi="Gadugi"/>
          <w:color w:val="000000" w:themeColor="text1"/>
          <w:sz w:val="24"/>
          <w:szCs w:val="24"/>
        </w:rPr>
      </w:pPr>
    </w:p>
    <w:p w14:paraId="7A6A9673" w14:textId="77777777" w:rsidR="00D32FE9" w:rsidRPr="00FC3CE5" w:rsidRDefault="00D32FE9" w:rsidP="00D32FE9">
      <w:pPr>
        <w:rPr>
          <w:rFonts w:ascii="Gadugi" w:hAnsi="Gadugi"/>
          <w:color w:val="000000" w:themeColor="text1"/>
          <w:sz w:val="24"/>
          <w:szCs w:val="24"/>
        </w:rPr>
      </w:pPr>
      <w:r w:rsidRPr="00FC3CE5">
        <w:rPr>
          <w:rFonts w:ascii="Gadugi" w:hAnsi="Gadugi"/>
          <w:color w:val="000000" w:themeColor="text1"/>
          <w:sz w:val="24"/>
          <w:szCs w:val="24"/>
        </w:rPr>
        <w:t>Firma del establecimiento donador</w:t>
      </w:r>
      <w:r w:rsidRPr="00FC3CE5">
        <w:rPr>
          <w:rFonts w:ascii="Gadugi" w:hAnsi="Gadugi"/>
          <w:color w:val="000000" w:themeColor="text1"/>
          <w:sz w:val="24"/>
          <w:szCs w:val="24"/>
        </w:rPr>
        <w:tab/>
      </w:r>
      <w:r w:rsidR="004C526C" w:rsidRPr="00FC3CE5">
        <w:rPr>
          <w:rFonts w:ascii="Gadugi" w:hAnsi="Gadugi"/>
          <w:color w:val="000000" w:themeColor="text1"/>
          <w:sz w:val="24"/>
          <w:szCs w:val="24"/>
        </w:rPr>
        <w:tab/>
      </w:r>
      <w:r w:rsidR="004C526C" w:rsidRPr="00FC3CE5">
        <w:rPr>
          <w:rFonts w:ascii="Gadugi" w:hAnsi="Gadugi"/>
          <w:color w:val="000000" w:themeColor="text1"/>
          <w:sz w:val="24"/>
          <w:szCs w:val="24"/>
        </w:rPr>
        <w:tab/>
      </w:r>
      <w:r w:rsidRPr="00FC3CE5">
        <w:rPr>
          <w:rFonts w:ascii="Gadugi" w:hAnsi="Gadugi"/>
          <w:color w:val="000000" w:themeColor="text1"/>
          <w:sz w:val="24"/>
          <w:szCs w:val="24"/>
        </w:rPr>
        <w:t>Firma entidad receptora</w:t>
      </w:r>
    </w:p>
    <w:p w14:paraId="661ABC87" w14:textId="77777777" w:rsidR="004C526C" w:rsidRPr="00FC3CE5" w:rsidRDefault="004C526C" w:rsidP="00D32FE9">
      <w:pPr>
        <w:rPr>
          <w:rFonts w:ascii="Gadugi" w:hAnsi="Gadugi"/>
          <w:color w:val="000000" w:themeColor="text1"/>
          <w:sz w:val="24"/>
          <w:szCs w:val="24"/>
        </w:rPr>
      </w:pPr>
    </w:p>
    <w:p w14:paraId="2ABF7677" w14:textId="77777777" w:rsidR="004C526C" w:rsidRPr="00FC3CE5" w:rsidRDefault="004C526C" w:rsidP="00D32FE9">
      <w:pPr>
        <w:rPr>
          <w:rFonts w:ascii="Gadugi" w:hAnsi="Gadugi"/>
          <w:color w:val="000000" w:themeColor="text1"/>
          <w:sz w:val="24"/>
          <w:szCs w:val="24"/>
        </w:rPr>
      </w:pPr>
    </w:p>
    <w:p w14:paraId="0E306A88" w14:textId="77777777" w:rsidR="00BD5348" w:rsidRPr="00FC3CE5" w:rsidRDefault="00BD5348" w:rsidP="00D32FE9">
      <w:pPr>
        <w:rPr>
          <w:rFonts w:ascii="Gadugi" w:hAnsi="Gadugi"/>
          <w:color w:val="000000" w:themeColor="text1"/>
          <w:sz w:val="24"/>
          <w:szCs w:val="24"/>
        </w:rPr>
      </w:pPr>
    </w:p>
    <w:p w14:paraId="727398D4" w14:textId="77777777" w:rsidR="00937B02" w:rsidRPr="00FC3CE5" w:rsidRDefault="00937B02" w:rsidP="00D32FE9">
      <w:pPr>
        <w:rPr>
          <w:rFonts w:ascii="Gadugi" w:hAnsi="Gadugi"/>
          <w:color w:val="000000" w:themeColor="text1"/>
          <w:sz w:val="24"/>
          <w:szCs w:val="24"/>
        </w:rPr>
      </w:pPr>
    </w:p>
    <w:p w14:paraId="57BAEA69" w14:textId="77777777" w:rsidR="00937B02" w:rsidRPr="00FC3CE5" w:rsidRDefault="00937B02" w:rsidP="00D32FE9">
      <w:pPr>
        <w:rPr>
          <w:rFonts w:ascii="Gadugi" w:hAnsi="Gadugi"/>
          <w:color w:val="000000" w:themeColor="text1"/>
          <w:sz w:val="24"/>
          <w:szCs w:val="24"/>
        </w:rPr>
      </w:pPr>
    </w:p>
    <w:p w14:paraId="38BF9F7A" w14:textId="77777777" w:rsidR="00937B02" w:rsidRPr="00FC3CE5" w:rsidRDefault="00937B02" w:rsidP="00D32FE9">
      <w:pPr>
        <w:rPr>
          <w:rFonts w:ascii="Gadugi" w:hAnsi="Gadugi"/>
          <w:color w:val="000000" w:themeColor="text1"/>
          <w:sz w:val="24"/>
          <w:szCs w:val="24"/>
        </w:rPr>
      </w:pPr>
    </w:p>
    <w:p w14:paraId="2A55E34A" w14:textId="77777777" w:rsidR="00937B02" w:rsidRPr="00FC3CE5" w:rsidRDefault="00937B02" w:rsidP="00D32FE9">
      <w:pPr>
        <w:rPr>
          <w:rFonts w:ascii="Gadugi" w:hAnsi="Gadugi"/>
          <w:color w:val="000000" w:themeColor="text1"/>
          <w:sz w:val="24"/>
          <w:szCs w:val="24"/>
        </w:rPr>
      </w:pPr>
    </w:p>
    <w:p w14:paraId="3BFD4ACD" w14:textId="77777777" w:rsidR="00B05872" w:rsidRPr="00FC3CE5" w:rsidRDefault="00B05872" w:rsidP="00D32FE9">
      <w:pPr>
        <w:rPr>
          <w:rFonts w:ascii="Gadugi" w:hAnsi="Gadugi"/>
          <w:color w:val="000000" w:themeColor="text1"/>
          <w:sz w:val="24"/>
          <w:szCs w:val="24"/>
        </w:rPr>
      </w:pPr>
    </w:p>
    <w:p w14:paraId="7F2B67CC" w14:textId="77777777" w:rsidR="004C526C" w:rsidRPr="00FC3CE5" w:rsidRDefault="004C526C" w:rsidP="004C526C">
      <w:pPr>
        <w:pStyle w:val="Ttulo1"/>
        <w:numPr>
          <w:ilvl w:val="0"/>
          <w:numId w:val="13"/>
        </w:numPr>
        <w:rPr>
          <w:rFonts w:ascii="Franklin Gothic Medium" w:hAnsi="Franklin Gothic Medium"/>
          <w:color w:val="000000" w:themeColor="text1"/>
        </w:rPr>
      </w:pPr>
      <w:r w:rsidRPr="00FC3CE5">
        <w:rPr>
          <w:rFonts w:ascii="Franklin Gothic Medium" w:hAnsi="Franklin Gothic Medium"/>
          <w:color w:val="000000" w:themeColor="text1"/>
        </w:rPr>
        <w:lastRenderedPageBreak/>
        <w:t>Listado de alimentos susceptibles de donar</w:t>
      </w:r>
    </w:p>
    <w:p w14:paraId="3F39E855" w14:textId="77777777" w:rsidR="00BD5348" w:rsidRPr="00FC3CE5" w:rsidRDefault="00BD5348" w:rsidP="00BD5348">
      <w:pPr>
        <w:rPr>
          <w:color w:val="000000" w:themeColor="text1"/>
        </w:rPr>
      </w:pPr>
    </w:p>
    <w:tbl>
      <w:tblPr>
        <w:tblStyle w:val="Tablaconcuadrcula1clara"/>
        <w:tblW w:w="0" w:type="auto"/>
        <w:tblLook w:val="04A0" w:firstRow="1" w:lastRow="0" w:firstColumn="1" w:lastColumn="0" w:noHBand="0" w:noVBand="1"/>
      </w:tblPr>
      <w:tblGrid>
        <w:gridCol w:w="2123"/>
        <w:gridCol w:w="2123"/>
        <w:gridCol w:w="2124"/>
        <w:gridCol w:w="2124"/>
      </w:tblGrid>
      <w:tr w:rsidR="00FC3CE5" w:rsidRPr="00FC3CE5" w14:paraId="4F39E1A2" w14:textId="77777777" w:rsidTr="00B05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gridSpan w:val="2"/>
            <w:shd w:val="clear" w:color="auto" w:fill="F7CAAC" w:themeFill="accent2" w:themeFillTint="66"/>
          </w:tcPr>
          <w:p w14:paraId="2B92DC06" w14:textId="77777777" w:rsidR="001A758C" w:rsidRPr="00FC3CE5" w:rsidRDefault="001A758C" w:rsidP="001A758C">
            <w:pPr>
              <w:jc w:val="center"/>
              <w:rPr>
                <w:rFonts w:ascii="Gadugi" w:hAnsi="Gadugi"/>
                <w:color w:val="000000" w:themeColor="text1"/>
                <w:sz w:val="20"/>
                <w:szCs w:val="20"/>
              </w:rPr>
            </w:pPr>
          </w:p>
          <w:p w14:paraId="3C0F8F2C" w14:textId="77777777" w:rsidR="001A758C" w:rsidRPr="00FC3CE5" w:rsidRDefault="001A758C" w:rsidP="001A758C">
            <w:pPr>
              <w:jc w:val="center"/>
              <w:rPr>
                <w:rFonts w:ascii="Gadugi" w:hAnsi="Gadugi"/>
                <w:color w:val="000000" w:themeColor="text1"/>
                <w:sz w:val="20"/>
                <w:szCs w:val="20"/>
              </w:rPr>
            </w:pPr>
            <w:r w:rsidRPr="00FC3CE5">
              <w:rPr>
                <w:rFonts w:ascii="Gadugi" w:hAnsi="Gadugi"/>
                <w:color w:val="000000" w:themeColor="text1"/>
                <w:sz w:val="20"/>
                <w:szCs w:val="20"/>
              </w:rPr>
              <w:t>Productos</w:t>
            </w:r>
          </w:p>
        </w:tc>
        <w:tc>
          <w:tcPr>
            <w:tcW w:w="2124" w:type="dxa"/>
            <w:shd w:val="clear" w:color="auto" w:fill="F7CAAC" w:themeFill="accent2" w:themeFillTint="66"/>
          </w:tcPr>
          <w:p w14:paraId="3BF45F47" w14:textId="77777777" w:rsidR="001A758C" w:rsidRPr="00FC3CE5" w:rsidRDefault="001A758C" w:rsidP="001A758C">
            <w:pPr>
              <w:jc w:val="center"/>
              <w:cnfStyle w:val="100000000000" w:firstRow="1" w:lastRow="0" w:firstColumn="0" w:lastColumn="0" w:oddVBand="0" w:evenVBand="0" w:oddHBand="0" w:evenHBand="0" w:firstRowFirstColumn="0" w:firstRowLastColumn="0" w:lastRowFirstColumn="0" w:lastRowLastColumn="0"/>
              <w:rPr>
                <w:rFonts w:ascii="Gadugi" w:hAnsi="Gadugi"/>
                <w:color w:val="000000" w:themeColor="text1"/>
                <w:sz w:val="20"/>
                <w:szCs w:val="20"/>
              </w:rPr>
            </w:pPr>
            <w:r w:rsidRPr="00FC3CE5">
              <w:rPr>
                <w:rFonts w:ascii="Gadugi" w:hAnsi="Gadugi"/>
                <w:color w:val="000000" w:themeColor="text1"/>
                <w:sz w:val="20"/>
                <w:szCs w:val="20"/>
              </w:rPr>
              <w:t>Signos de posible deterioro</w:t>
            </w:r>
          </w:p>
        </w:tc>
        <w:tc>
          <w:tcPr>
            <w:tcW w:w="2124" w:type="dxa"/>
            <w:shd w:val="clear" w:color="auto" w:fill="F7CAAC" w:themeFill="accent2" w:themeFillTint="66"/>
          </w:tcPr>
          <w:p w14:paraId="28F80DE5" w14:textId="77777777" w:rsidR="001A758C" w:rsidRPr="00FC3CE5" w:rsidRDefault="001A758C" w:rsidP="001A758C">
            <w:pPr>
              <w:jc w:val="center"/>
              <w:cnfStyle w:val="100000000000" w:firstRow="1" w:lastRow="0" w:firstColumn="0" w:lastColumn="0" w:oddVBand="0" w:evenVBand="0" w:oddHBand="0" w:evenHBand="0" w:firstRowFirstColumn="0" w:firstRowLastColumn="0" w:lastRowFirstColumn="0" w:lastRowLastColumn="0"/>
              <w:rPr>
                <w:rFonts w:ascii="Gadugi" w:hAnsi="Gadugi"/>
                <w:color w:val="000000" w:themeColor="text1"/>
                <w:sz w:val="20"/>
                <w:szCs w:val="20"/>
              </w:rPr>
            </w:pPr>
            <w:r w:rsidRPr="00FC3CE5">
              <w:rPr>
                <w:rFonts w:ascii="Gadugi" w:hAnsi="Gadugi"/>
                <w:color w:val="000000" w:themeColor="text1"/>
                <w:sz w:val="20"/>
                <w:szCs w:val="20"/>
              </w:rPr>
              <w:t>Consejos de conservación</w:t>
            </w:r>
          </w:p>
        </w:tc>
      </w:tr>
      <w:tr w:rsidR="00FC3CE5" w:rsidRPr="00FC3CE5" w14:paraId="5039F6D8" w14:textId="77777777" w:rsidTr="00B05872">
        <w:tc>
          <w:tcPr>
            <w:cnfStyle w:val="001000000000" w:firstRow="0" w:lastRow="0" w:firstColumn="1" w:lastColumn="0" w:oddVBand="0" w:evenVBand="0" w:oddHBand="0" w:evenHBand="0" w:firstRowFirstColumn="0" w:firstRowLastColumn="0" w:lastRowFirstColumn="0" w:lastRowLastColumn="0"/>
            <w:tcW w:w="2123" w:type="dxa"/>
            <w:vMerge w:val="restart"/>
            <w:shd w:val="clear" w:color="auto" w:fill="F7CAAC" w:themeFill="accent2" w:themeFillTint="66"/>
          </w:tcPr>
          <w:p w14:paraId="7A91DCB7" w14:textId="77777777" w:rsidR="001A758C" w:rsidRPr="00FC3CE5" w:rsidRDefault="001A758C" w:rsidP="004C526C">
            <w:pPr>
              <w:rPr>
                <w:rFonts w:ascii="Gadugi" w:hAnsi="Gadugi"/>
                <w:color w:val="000000" w:themeColor="text1"/>
                <w:sz w:val="20"/>
                <w:szCs w:val="20"/>
              </w:rPr>
            </w:pPr>
          </w:p>
          <w:p w14:paraId="48CD42A7" w14:textId="77777777" w:rsidR="001A758C" w:rsidRPr="00FC3CE5" w:rsidRDefault="001A758C" w:rsidP="004C526C">
            <w:pPr>
              <w:rPr>
                <w:rFonts w:ascii="Gadugi" w:hAnsi="Gadugi"/>
                <w:color w:val="000000" w:themeColor="text1"/>
                <w:sz w:val="20"/>
                <w:szCs w:val="20"/>
              </w:rPr>
            </w:pPr>
          </w:p>
          <w:p w14:paraId="0582E959" w14:textId="77777777" w:rsidR="001A758C" w:rsidRPr="00FC3CE5" w:rsidRDefault="001A758C" w:rsidP="004C526C">
            <w:pPr>
              <w:rPr>
                <w:rFonts w:ascii="Gadugi" w:hAnsi="Gadugi"/>
                <w:color w:val="000000" w:themeColor="text1"/>
                <w:sz w:val="20"/>
                <w:szCs w:val="20"/>
              </w:rPr>
            </w:pPr>
          </w:p>
          <w:p w14:paraId="0A3EA54C" w14:textId="77777777" w:rsidR="001A758C" w:rsidRPr="00FC3CE5" w:rsidRDefault="001A758C" w:rsidP="004C526C">
            <w:pPr>
              <w:rPr>
                <w:rFonts w:ascii="Gadugi" w:hAnsi="Gadugi"/>
                <w:color w:val="000000" w:themeColor="text1"/>
                <w:sz w:val="20"/>
                <w:szCs w:val="20"/>
              </w:rPr>
            </w:pPr>
          </w:p>
          <w:p w14:paraId="2057FD4C" w14:textId="77777777" w:rsidR="001A758C" w:rsidRPr="00FC3CE5" w:rsidRDefault="001A758C" w:rsidP="00BD5348">
            <w:pPr>
              <w:jc w:val="both"/>
              <w:rPr>
                <w:rFonts w:ascii="Gadugi" w:hAnsi="Gadugi"/>
                <w:color w:val="000000" w:themeColor="text1"/>
                <w:sz w:val="20"/>
                <w:szCs w:val="20"/>
              </w:rPr>
            </w:pPr>
            <w:r w:rsidRPr="00FC3CE5">
              <w:rPr>
                <w:rFonts w:ascii="Gadugi" w:hAnsi="Gadugi"/>
                <w:color w:val="000000" w:themeColor="text1"/>
                <w:sz w:val="20"/>
                <w:szCs w:val="20"/>
              </w:rPr>
              <w:t>Productos con vida útil muy larga.</w:t>
            </w:r>
          </w:p>
        </w:tc>
        <w:tc>
          <w:tcPr>
            <w:tcW w:w="2123" w:type="dxa"/>
          </w:tcPr>
          <w:p w14:paraId="6A9D1849" w14:textId="77777777" w:rsidR="001A758C" w:rsidRPr="00FC3CE5" w:rsidRDefault="001A758C" w:rsidP="00BD5348">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0"/>
                <w:szCs w:val="20"/>
              </w:rPr>
            </w:pPr>
            <w:r w:rsidRPr="00FC3CE5">
              <w:rPr>
                <w:rFonts w:ascii="Gadugi" w:hAnsi="Gadugi"/>
                <w:color w:val="000000" w:themeColor="text1"/>
                <w:sz w:val="20"/>
                <w:szCs w:val="20"/>
              </w:rPr>
              <w:t>Sal, azúcar, harina.</w:t>
            </w:r>
          </w:p>
        </w:tc>
        <w:tc>
          <w:tcPr>
            <w:tcW w:w="2124" w:type="dxa"/>
            <w:vMerge w:val="restart"/>
          </w:tcPr>
          <w:p w14:paraId="27B993E5" w14:textId="77777777" w:rsidR="001A758C" w:rsidRPr="00FC3CE5" w:rsidRDefault="001A758C" w:rsidP="00BD5348">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0"/>
                <w:szCs w:val="20"/>
              </w:rPr>
            </w:pPr>
            <w:r w:rsidRPr="00FC3CE5">
              <w:rPr>
                <w:rFonts w:ascii="Gadugi" w:hAnsi="Gadugi"/>
                <w:color w:val="000000" w:themeColor="text1"/>
                <w:sz w:val="20"/>
                <w:szCs w:val="20"/>
              </w:rPr>
              <w:t>Sabor a moho tras conservación muy prolongada. Prestar atención al endurecimiento enranciamiento, absorción de la humedad, presencia de insectos, polillas…</w:t>
            </w:r>
          </w:p>
        </w:tc>
        <w:tc>
          <w:tcPr>
            <w:tcW w:w="2124" w:type="dxa"/>
            <w:vMerge w:val="restart"/>
          </w:tcPr>
          <w:p w14:paraId="156B76D6" w14:textId="77777777" w:rsidR="001A758C" w:rsidRPr="00FC3CE5" w:rsidRDefault="001A758C" w:rsidP="00BD5348">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0"/>
                <w:szCs w:val="20"/>
              </w:rPr>
            </w:pPr>
            <w:r w:rsidRPr="00FC3CE5">
              <w:rPr>
                <w:rFonts w:ascii="Gadugi" w:hAnsi="Gadugi"/>
                <w:color w:val="000000" w:themeColor="text1"/>
                <w:sz w:val="20"/>
                <w:szCs w:val="20"/>
              </w:rPr>
              <w:t>No se deterioran si se conservan en seco, alejadas de fuentes de calor o luz directas.</w:t>
            </w:r>
          </w:p>
          <w:p w14:paraId="56BA9D86" w14:textId="77777777" w:rsidR="001A758C" w:rsidRPr="00FC3CE5" w:rsidRDefault="001A758C" w:rsidP="00BD5348">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0"/>
                <w:szCs w:val="20"/>
              </w:rPr>
            </w:pPr>
            <w:r w:rsidRPr="00FC3CE5">
              <w:rPr>
                <w:rFonts w:ascii="Gadugi" w:hAnsi="Gadugi"/>
                <w:color w:val="000000" w:themeColor="text1"/>
                <w:sz w:val="20"/>
                <w:szCs w:val="20"/>
              </w:rPr>
              <w:t>Puede emplearse hasta un año después de la fecha de consumo preferente, siempre que el producto conserve sus características propias y envase intacto</w:t>
            </w:r>
          </w:p>
        </w:tc>
      </w:tr>
      <w:tr w:rsidR="00FC3CE5" w:rsidRPr="00FC3CE5" w14:paraId="2A996CFA" w14:textId="77777777" w:rsidTr="00B05872">
        <w:tc>
          <w:tcPr>
            <w:cnfStyle w:val="001000000000" w:firstRow="0" w:lastRow="0" w:firstColumn="1" w:lastColumn="0" w:oddVBand="0" w:evenVBand="0" w:oddHBand="0" w:evenHBand="0" w:firstRowFirstColumn="0" w:firstRowLastColumn="0" w:lastRowFirstColumn="0" w:lastRowLastColumn="0"/>
            <w:tcW w:w="2123" w:type="dxa"/>
            <w:vMerge/>
            <w:shd w:val="clear" w:color="auto" w:fill="F7CAAC" w:themeFill="accent2" w:themeFillTint="66"/>
          </w:tcPr>
          <w:p w14:paraId="5ABF9C27" w14:textId="77777777" w:rsidR="001A758C" w:rsidRPr="00FC3CE5" w:rsidRDefault="001A758C" w:rsidP="004C526C">
            <w:pPr>
              <w:rPr>
                <w:rFonts w:ascii="Gadugi" w:hAnsi="Gadugi"/>
                <w:color w:val="000000" w:themeColor="text1"/>
                <w:sz w:val="20"/>
                <w:szCs w:val="20"/>
              </w:rPr>
            </w:pPr>
          </w:p>
        </w:tc>
        <w:tc>
          <w:tcPr>
            <w:tcW w:w="2123" w:type="dxa"/>
          </w:tcPr>
          <w:p w14:paraId="03D65C4A" w14:textId="77777777" w:rsidR="001A758C" w:rsidRPr="00FC3CE5" w:rsidRDefault="001A758C" w:rsidP="00BD5348">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0"/>
                <w:szCs w:val="20"/>
              </w:rPr>
            </w:pPr>
            <w:r w:rsidRPr="00FC3CE5">
              <w:rPr>
                <w:rFonts w:ascii="Gadugi" w:hAnsi="Gadugi"/>
                <w:color w:val="000000" w:themeColor="text1"/>
                <w:sz w:val="20"/>
                <w:szCs w:val="20"/>
              </w:rPr>
              <w:t>Pastas secas (macarrones, espaguetis, sémola…)</w:t>
            </w:r>
          </w:p>
        </w:tc>
        <w:tc>
          <w:tcPr>
            <w:tcW w:w="2124" w:type="dxa"/>
            <w:vMerge/>
          </w:tcPr>
          <w:p w14:paraId="519F275F" w14:textId="77777777" w:rsidR="001A758C" w:rsidRPr="00FC3CE5" w:rsidRDefault="001A758C" w:rsidP="00BD5348">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0"/>
                <w:szCs w:val="20"/>
              </w:rPr>
            </w:pPr>
          </w:p>
        </w:tc>
        <w:tc>
          <w:tcPr>
            <w:tcW w:w="2124" w:type="dxa"/>
            <w:vMerge/>
          </w:tcPr>
          <w:p w14:paraId="61B652F5" w14:textId="77777777" w:rsidR="001A758C" w:rsidRPr="00FC3CE5" w:rsidRDefault="001A758C" w:rsidP="00BD5348">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0"/>
                <w:szCs w:val="20"/>
              </w:rPr>
            </w:pPr>
          </w:p>
        </w:tc>
      </w:tr>
      <w:tr w:rsidR="00FC3CE5" w:rsidRPr="00FC3CE5" w14:paraId="7386EE54" w14:textId="77777777" w:rsidTr="00B05872">
        <w:tc>
          <w:tcPr>
            <w:cnfStyle w:val="001000000000" w:firstRow="0" w:lastRow="0" w:firstColumn="1" w:lastColumn="0" w:oddVBand="0" w:evenVBand="0" w:oddHBand="0" w:evenHBand="0" w:firstRowFirstColumn="0" w:firstRowLastColumn="0" w:lastRowFirstColumn="0" w:lastRowLastColumn="0"/>
            <w:tcW w:w="2123" w:type="dxa"/>
            <w:vMerge/>
            <w:shd w:val="clear" w:color="auto" w:fill="F7CAAC" w:themeFill="accent2" w:themeFillTint="66"/>
          </w:tcPr>
          <w:p w14:paraId="5AF682D8" w14:textId="77777777" w:rsidR="001A758C" w:rsidRPr="00FC3CE5" w:rsidRDefault="001A758C" w:rsidP="004C526C">
            <w:pPr>
              <w:rPr>
                <w:rFonts w:ascii="Gadugi" w:hAnsi="Gadugi"/>
                <w:color w:val="000000" w:themeColor="text1"/>
                <w:sz w:val="20"/>
                <w:szCs w:val="20"/>
              </w:rPr>
            </w:pPr>
          </w:p>
        </w:tc>
        <w:tc>
          <w:tcPr>
            <w:tcW w:w="2123" w:type="dxa"/>
          </w:tcPr>
          <w:p w14:paraId="3E067202" w14:textId="77777777" w:rsidR="001A758C" w:rsidRPr="00FC3CE5" w:rsidRDefault="001A758C" w:rsidP="00BD5348">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0"/>
                <w:szCs w:val="20"/>
              </w:rPr>
            </w:pPr>
            <w:r w:rsidRPr="00FC3CE5">
              <w:rPr>
                <w:rFonts w:ascii="Gadugi" w:hAnsi="Gadugi"/>
                <w:color w:val="000000" w:themeColor="text1"/>
                <w:sz w:val="20"/>
                <w:szCs w:val="20"/>
              </w:rPr>
              <w:t>Arroz</w:t>
            </w:r>
          </w:p>
        </w:tc>
        <w:tc>
          <w:tcPr>
            <w:tcW w:w="2124" w:type="dxa"/>
            <w:vMerge/>
          </w:tcPr>
          <w:p w14:paraId="185092E4" w14:textId="77777777" w:rsidR="001A758C" w:rsidRPr="00FC3CE5" w:rsidRDefault="001A758C" w:rsidP="00BD5348">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0"/>
                <w:szCs w:val="20"/>
              </w:rPr>
            </w:pPr>
          </w:p>
        </w:tc>
        <w:tc>
          <w:tcPr>
            <w:tcW w:w="2124" w:type="dxa"/>
            <w:vMerge/>
          </w:tcPr>
          <w:p w14:paraId="661FF856" w14:textId="77777777" w:rsidR="001A758C" w:rsidRPr="00FC3CE5" w:rsidRDefault="001A758C" w:rsidP="00BD5348">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0"/>
                <w:szCs w:val="20"/>
              </w:rPr>
            </w:pPr>
          </w:p>
        </w:tc>
      </w:tr>
      <w:tr w:rsidR="00FC3CE5" w:rsidRPr="00FC3CE5" w14:paraId="50DB091E" w14:textId="77777777" w:rsidTr="00B05872">
        <w:tc>
          <w:tcPr>
            <w:cnfStyle w:val="001000000000" w:firstRow="0" w:lastRow="0" w:firstColumn="1" w:lastColumn="0" w:oddVBand="0" w:evenVBand="0" w:oddHBand="0" w:evenHBand="0" w:firstRowFirstColumn="0" w:firstRowLastColumn="0" w:lastRowFirstColumn="0" w:lastRowLastColumn="0"/>
            <w:tcW w:w="2123" w:type="dxa"/>
            <w:vMerge/>
            <w:shd w:val="clear" w:color="auto" w:fill="F7CAAC" w:themeFill="accent2" w:themeFillTint="66"/>
          </w:tcPr>
          <w:p w14:paraId="1A720CB8" w14:textId="77777777" w:rsidR="001A758C" w:rsidRPr="00FC3CE5" w:rsidRDefault="001A758C" w:rsidP="004C526C">
            <w:pPr>
              <w:rPr>
                <w:rFonts w:ascii="Gadugi" w:hAnsi="Gadugi"/>
                <w:color w:val="000000" w:themeColor="text1"/>
                <w:sz w:val="20"/>
                <w:szCs w:val="20"/>
              </w:rPr>
            </w:pPr>
          </w:p>
        </w:tc>
        <w:tc>
          <w:tcPr>
            <w:tcW w:w="2123" w:type="dxa"/>
          </w:tcPr>
          <w:p w14:paraId="245EC098" w14:textId="77777777" w:rsidR="001A758C" w:rsidRPr="00FC3CE5" w:rsidRDefault="001A758C" w:rsidP="00BD5348">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0"/>
                <w:szCs w:val="20"/>
              </w:rPr>
            </w:pPr>
            <w:r w:rsidRPr="00FC3CE5">
              <w:rPr>
                <w:rFonts w:ascii="Gadugi" w:hAnsi="Gadugi"/>
                <w:color w:val="000000" w:themeColor="text1"/>
                <w:sz w:val="20"/>
                <w:szCs w:val="20"/>
              </w:rPr>
              <w:t>Café, té</w:t>
            </w:r>
          </w:p>
        </w:tc>
        <w:tc>
          <w:tcPr>
            <w:tcW w:w="2124" w:type="dxa"/>
            <w:vMerge/>
          </w:tcPr>
          <w:p w14:paraId="620F4136" w14:textId="77777777" w:rsidR="001A758C" w:rsidRPr="00FC3CE5" w:rsidRDefault="001A758C" w:rsidP="00BD5348">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0"/>
                <w:szCs w:val="20"/>
              </w:rPr>
            </w:pPr>
          </w:p>
        </w:tc>
        <w:tc>
          <w:tcPr>
            <w:tcW w:w="2124" w:type="dxa"/>
            <w:vMerge/>
          </w:tcPr>
          <w:p w14:paraId="7E45A515" w14:textId="77777777" w:rsidR="001A758C" w:rsidRPr="00FC3CE5" w:rsidRDefault="001A758C" w:rsidP="00BD5348">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0"/>
                <w:szCs w:val="20"/>
              </w:rPr>
            </w:pPr>
          </w:p>
        </w:tc>
      </w:tr>
      <w:tr w:rsidR="00FC3CE5" w:rsidRPr="00FC3CE5" w14:paraId="523063F8" w14:textId="77777777" w:rsidTr="00B05872">
        <w:tc>
          <w:tcPr>
            <w:cnfStyle w:val="001000000000" w:firstRow="0" w:lastRow="0" w:firstColumn="1" w:lastColumn="0" w:oddVBand="0" w:evenVBand="0" w:oddHBand="0" w:evenHBand="0" w:firstRowFirstColumn="0" w:firstRowLastColumn="0" w:lastRowFirstColumn="0" w:lastRowLastColumn="0"/>
            <w:tcW w:w="2123" w:type="dxa"/>
            <w:vMerge/>
            <w:shd w:val="clear" w:color="auto" w:fill="F7CAAC" w:themeFill="accent2" w:themeFillTint="66"/>
          </w:tcPr>
          <w:p w14:paraId="7DF9B2B7" w14:textId="77777777" w:rsidR="001A758C" w:rsidRPr="00FC3CE5" w:rsidRDefault="001A758C" w:rsidP="004C526C">
            <w:pPr>
              <w:rPr>
                <w:rFonts w:ascii="Gadugi" w:hAnsi="Gadugi"/>
                <w:color w:val="000000" w:themeColor="text1"/>
                <w:sz w:val="20"/>
                <w:szCs w:val="20"/>
              </w:rPr>
            </w:pPr>
          </w:p>
        </w:tc>
        <w:tc>
          <w:tcPr>
            <w:tcW w:w="2123" w:type="dxa"/>
          </w:tcPr>
          <w:p w14:paraId="6F4A091E" w14:textId="77777777" w:rsidR="001A758C" w:rsidRPr="00FC3CE5" w:rsidRDefault="001A758C" w:rsidP="00BD5348">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0"/>
                <w:szCs w:val="20"/>
              </w:rPr>
            </w:pPr>
            <w:r w:rsidRPr="00FC3CE5">
              <w:rPr>
                <w:rFonts w:ascii="Gadugi" w:hAnsi="Gadugi"/>
                <w:color w:val="000000" w:themeColor="text1"/>
                <w:sz w:val="20"/>
                <w:szCs w:val="20"/>
              </w:rPr>
              <w:t>Polvos instantáneos bajo contenido en grasa: café, mezcal de especias, pudding.</w:t>
            </w:r>
          </w:p>
        </w:tc>
        <w:tc>
          <w:tcPr>
            <w:tcW w:w="2124" w:type="dxa"/>
            <w:vMerge/>
          </w:tcPr>
          <w:p w14:paraId="064CC0CF" w14:textId="77777777" w:rsidR="001A758C" w:rsidRPr="00FC3CE5" w:rsidRDefault="001A758C" w:rsidP="00BD5348">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0"/>
                <w:szCs w:val="20"/>
              </w:rPr>
            </w:pPr>
          </w:p>
        </w:tc>
        <w:tc>
          <w:tcPr>
            <w:tcW w:w="2124" w:type="dxa"/>
            <w:vMerge/>
          </w:tcPr>
          <w:p w14:paraId="498D70E2" w14:textId="77777777" w:rsidR="001A758C" w:rsidRPr="00FC3CE5" w:rsidRDefault="001A758C" w:rsidP="00BD5348">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0"/>
                <w:szCs w:val="20"/>
              </w:rPr>
            </w:pPr>
          </w:p>
        </w:tc>
      </w:tr>
      <w:tr w:rsidR="00FC3CE5" w:rsidRPr="00FC3CE5" w14:paraId="5A235113" w14:textId="77777777" w:rsidTr="00B05872">
        <w:tc>
          <w:tcPr>
            <w:cnfStyle w:val="001000000000" w:firstRow="0" w:lastRow="0" w:firstColumn="1" w:lastColumn="0" w:oddVBand="0" w:evenVBand="0" w:oddHBand="0" w:evenHBand="0" w:firstRowFirstColumn="0" w:firstRowLastColumn="0" w:lastRowFirstColumn="0" w:lastRowLastColumn="0"/>
            <w:tcW w:w="2123" w:type="dxa"/>
            <w:vMerge/>
            <w:shd w:val="clear" w:color="auto" w:fill="F7CAAC" w:themeFill="accent2" w:themeFillTint="66"/>
          </w:tcPr>
          <w:p w14:paraId="25780114" w14:textId="77777777" w:rsidR="001A758C" w:rsidRPr="00FC3CE5" w:rsidRDefault="001A758C" w:rsidP="004C526C">
            <w:pPr>
              <w:rPr>
                <w:rFonts w:ascii="Gadugi" w:hAnsi="Gadugi"/>
                <w:color w:val="000000" w:themeColor="text1"/>
                <w:sz w:val="20"/>
                <w:szCs w:val="20"/>
              </w:rPr>
            </w:pPr>
          </w:p>
        </w:tc>
        <w:tc>
          <w:tcPr>
            <w:tcW w:w="2123" w:type="dxa"/>
          </w:tcPr>
          <w:p w14:paraId="07CE29E5" w14:textId="77777777" w:rsidR="001A758C" w:rsidRPr="00FC3CE5" w:rsidRDefault="001A758C" w:rsidP="00BD5348">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0"/>
                <w:szCs w:val="20"/>
              </w:rPr>
            </w:pPr>
            <w:r w:rsidRPr="00FC3CE5">
              <w:rPr>
                <w:rFonts w:ascii="Gadugi" w:hAnsi="Gadugi"/>
                <w:color w:val="000000" w:themeColor="text1"/>
                <w:sz w:val="20"/>
                <w:szCs w:val="20"/>
              </w:rPr>
              <w:t>Aguas, bebidas refrescantes, bebidas con tratamiento UHT (leche, zumos, caldos…)</w:t>
            </w:r>
          </w:p>
        </w:tc>
        <w:tc>
          <w:tcPr>
            <w:tcW w:w="2124" w:type="dxa"/>
          </w:tcPr>
          <w:p w14:paraId="0B29F090" w14:textId="77777777" w:rsidR="001A758C" w:rsidRPr="00FC3CE5" w:rsidRDefault="001A758C" w:rsidP="00BD5348">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0"/>
                <w:szCs w:val="20"/>
              </w:rPr>
            </w:pPr>
            <w:r w:rsidRPr="00FC3CE5">
              <w:rPr>
                <w:rFonts w:ascii="Gadugi" w:hAnsi="Gadugi"/>
                <w:color w:val="000000" w:themeColor="text1"/>
                <w:sz w:val="20"/>
                <w:szCs w:val="20"/>
              </w:rPr>
              <w:t>Deterioro del sabor o del color</w:t>
            </w:r>
          </w:p>
        </w:tc>
        <w:tc>
          <w:tcPr>
            <w:tcW w:w="2124" w:type="dxa"/>
            <w:vMerge/>
          </w:tcPr>
          <w:p w14:paraId="62FE8AE5" w14:textId="77777777" w:rsidR="001A758C" w:rsidRPr="00FC3CE5" w:rsidRDefault="001A758C" w:rsidP="00BD5348">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0"/>
                <w:szCs w:val="20"/>
              </w:rPr>
            </w:pPr>
          </w:p>
        </w:tc>
      </w:tr>
      <w:tr w:rsidR="00FC3CE5" w:rsidRPr="00FC3CE5" w14:paraId="659E425B" w14:textId="77777777" w:rsidTr="00B05872">
        <w:tc>
          <w:tcPr>
            <w:cnfStyle w:val="001000000000" w:firstRow="0" w:lastRow="0" w:firstColumn="1" w:lastColumn="0" w:oddVBand="0" w:evenVBand="0" w:oddHBand="0" w:evenHBand="0" w:firstRowFirstColumn="0" w:firstRowLastColumn="0" w:lastRowFirstColumn="0" w:lastRowLastColumn="0"/>
            <w:tcW w:w="2123" w:type="dxa"/>
            <w:vMerge/>
            <w:shd w:val="clear" w:color="auto" w:fill="F7CAAC" w:themeFill="accent2" w:themeFillTint="66"/>
          </w:tcPr>
          <w:p w14:paraId="17EA3699" w14:textId="77777777" w:rsidR="001A758C" w:rsidRPr="00FC3CE5" w:rsidRDefault="001A758C" w:rsidP="004C526C">
            <w:pPr>
              <w:rPr>
                <w:rFonts w:ascii="Gadugi" w:hAnsi="Gadugi"/>
                <w:color w:val="000000" w:themeColor="text1"/>
                <w:sz w:val="20"/>
                <w:szCs w:val="20"/>
              </w:rPr>
            </w:pPr>
          </w:p>
        </w:tc>
        <w:tc>
          <w:tcPr>
            <w:tcW w:w="2123" w:type="dxa"/>
          </w:tcPr>
          <w:p w14:paraId="0F3D4641" w14:textId="77777777" w:rsidR="001A758C" w:rsidRPr="00FC3CE5" w:rsidRDefault="001A758C" w:rsidP="00BD5348">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0"/>
                <w:szCs w:val="20"/>
              </w:rPr>
            </w:pPr>
            <w:r w:rsidRPr="00FC3CE5">
              <w:rPr>
                <w:rFonts w:ascii="Gadugi" w:hAnsi="Gadugi"/>
                <w:color w:val="000000" w:themeColor="text1"/>
                <w:sz w:val="20"/>
                <w:szCs w:val="20"/>
              </w:rPr>
              <w:t>Siropes, miel</w:t>
            </w:r>
          </w:p>
        </w:tc>
        <w:tc>
          <w:tcPr>
            <w:tcW w:w="2124" w:type="dxa"/>
          </w:tcPr>
          <w:p w14:paraId="3CBCE7B5" w14:textId="77777777" w:rsidR="001A758C" w:rsidRPr="00FC3CE5" w:rsidRDefault="001A758C" w:rsidP="00BD5348">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0"/>
                <w:szCs w:val="20"/>
              </w:rPr>
            </w:pPr>
            <w:r w:rsidRPr="00FC3CE5">
              <w:rPr>
                <w:rFonts w:ascii="Gadugi" w:hAnsi="Gadugi"/>
                <w:color w:val="000000" w:themeColor="text1"/>
                <w:sz w:val="20"/>
                <w:szCs w:val="20"/>
              </w:rPr>
              <w:t>Fermentación (la miel se vuelve más opaca con color característico)</w:t>
            </w:r>
          </w:p>
        </w:tc>
        <w:tc>
          <w:tcPr>
            <w:tcW w:w="2124" w:type="dxa"/>
            <w:vMerge/>
          </w:tcPr>
          <w:p w14:paraId="3611D828" w14:textId="77777777" w:rsidR="001A758C" w:rsidRPr="00FC3CE5" w:rsidRDefault="001A758C" w:rsidP="00BD5348">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0"/>
                <w:szCs w:val="20"/>
              </w:rPr>
            </w:pPr>
          </w:p>
        </w:tc>
      </w:tr>
      <w:tr w:rsidR="00FC3CE5" w:rsidRPr="00FC3CE5" w14:paraId="10D14174" w14:textId="77777777" w:rsidTr="00B05872">
        <w:tc>
          <w:tcPr>
            <w:cnfStyle w:val="001000000000" w:firstRow="0" w:lastRow="0" w:firstColumn="1" w:lastColumn="0" w:oddVBand="0" w:evenVBand="0" w:oddHBand="0" w:evenHBand="0" w:firstRowFirstColumn="0" w:firstRowLastColumn="0" w:lastRowFirstColumn="0" w:lastRowLastColumn="0"/>
            <w:tcW w:w="2123" w:type="dxa"/>
            <w:vMerge/>
            <w:shd w:val="clear" w:color="auto" w:fill="F7CAAC" w:themeFill="accent2" w:themeFillTint="66"/>
          </w:tcPr>
          <w:p w14:paraId="0364965F" w14:textId="77777777" w:rsidR="001A758C" w:rsidRPr="00FC3CE5" w:rsidRDefault="001A758C" w:rsidP="004C526C">
            <w:pPr>
              <w:rPr>
                <w:rFonts w:ascii="Gadugi" w:hAnsi="Gadugi"/>
                <w:color w:val="000000" w:themeColor="text1"/>
                <w:sz w:val="20"/>
                <w:szCs w:val="20"/>
              </w:rPr>
            </w:pPr>
          </w:p>
        </w:tc>
        <w:tc>
          <w:tcPr>
            <w:tcW w:w="2123" w:type="dxa"/>
          </w:tcPr>
          <w:p w14:paraId="44E970E9" w14:textId="77777777" w:rsidR="001A758C" w:rsidRPr="00FC3CE5" w:rsidRDefault="001A758C" w:rsidP="00BD5348">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0"/>
                <w:szCs w:val="20"/>
              </w:rPr>
            </w:pPr>
            <w:r w:rsidRPr="00FC3CE5">
              <w:rPr>
                <w:rFonts w:ascii="Gadugi" w:hAnsi="Gadugi"/>
                <w:color w:val="000000" w:themeColor="text1"/>
                <w:sz w:val="20"/>
                <w:szCs w:val="20"/>
              </w:rPr>
              <w:t>Conservas (latas y botes de vidrio sin conservación en frio): verduras, frutas, legumbres, carne, pescado, leche condensada</w:t>
            </w:r>
          </w:p>
        </w:tc>
        <w:tc>
          <w:tcPr>
            <w:tcW w:w="2124" w:type="dxa"/>
          </w:tcPr>
          <w:p w14:paraId="4A9D6F8A" w14:textId="77777777" w:rsidR="001A758C" w:rsidRPr="00FC3CE5" w:rsidRDefault="001A758C" w:rsidP="00BD5348">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0"/>
                <w:szCs w:val="20"/>
              </w:rPr>
            </w:pPr>
            <w:r w:rsidRPr="00FC3CE5">
              <w:rPr>
                <w:rFonts w:ascii="Gadugi" w:hAnsi="Gadugi"/>
                <w:color w:val="000000" w:themeColor="text1"/>
                <w:sz w:val="20"/>
                <w:szCs w:val="20"/>
              </w:rPr>
              <w:t>Presencia de óxido en el envase o tapa, abombamientos o formación de gas, color u olor alterados, pérdidas de líquido, polillas…</w:t>
            </w:r>
          </w:p>
        </w:tc>
        <w:tc>
          <w:tcPr>
            <w:tcW w:w="2124" w:type="dxa"/>
            <w:vMerge/>
          </w:tcPr>
          <w:p w14:paraId="14CCD342" w14:textId="77777777" w:rsidR="001A758C" w:rsidRPr="00FC3CE5" w:rsidRDefault="001A758C" w:rsidP="00BD5348">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0"/>
                <w:szCs w:val="20"/>
              </w:rPr>
            </w:pPr>
          </w:p>
        </w:tc>
      </w:tr>
      <w:tr w:rsidR="00FC3CE5" w:rsidRPr="00FC3CE5" w14:paraId="4FC26AA7" w14:textId="77777777" w:rsidTr="00B05872">
        <w:tc>
          <w:tcPr>
            <w:cnfStyle w:val="001000000000" w:firstRow="0" w:lastRow="0" w:firstColumn="1" w:lastColumn="0" w:oddVBand="0" w:evenVBand="0" w:oddHBand="0" w:evenHBand="0" w:firstRowFirstColumn="0" w:firstRowLastColumn="0" w:lastRowFirstColumn="0" w:lastRowLastColumn="0"/>
            <w:tcW w:w="2123" w:type="dxa"/>
            <w:vMerge/>
            <w:shd w:val="clear" w:color="auto" w:fill="F7CAAC" w:themeFill="accent2" w:themeFillTint="66"/>
          </w:tcPr>
          <w:p w14:paraId="46C8B4A4" w14:textId="77777777" w:rsidR="001A758C" w:rsidRPr="00FC3CE5" w:rsidRDefault="001A758C" w:rsidP="004C526C">
            <w:pPr>
              <w:rPr>
                <w:rFonts w:ascii="Gadugi" w:hAnsi="Gadugi"/>
                <w:color w:val="000000" w:themeColor="text1"/>
                <w:sz w:val="20"/>
                <w:szCs w:val="20"/>
              </w:rPr>
            </w:pPr>
          </w:p>
        </w:tc>
        <w:tc>
          <w:tcPr>
            <w:tcW w:w="2123" w:type="dxa"/>
          </w:tcPr>
          <w:p w14:paraId="1CC6C595" w14:textId="77777777" w:rsidR="001A758C" w:rsidRPr="00FC3CE5" w:rsidRDefault="001A758C" w:rsidP="00BD5348">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0"/>
                <w:szCs w:val="20"/>
              </w:rPr>
            </w:pPr>
            <w:r w:rsidRPr="00FC3CE5">
              <w:rPr>
                <w:rFonts w:ascii="Gadugi" w:hAnsi="Gadugi"/>
                <w:color w:val="000000" w:themeColor="text1"/>
                <w:sz w:val="20"/>
                <w:szCs w:val="20"/>
              </w:rPr>
              <w:t>Golosinas secas</w:t>
            </w:r>
          </w:p>
        </w:tc>
        <w:tc>
          <w:tcPr>
            <w:tcW w:w="2124" w:type="dxa"/>
          </w:tcPr>
          <w:p w14:paraId="10969BFB" w14:textId="77777777" w:rsidR="001A758C" w:rsidRPr="00FC3CE5" w:rsidRDefault="001A758C" w:rsidP="00BD5348">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0"/>
                <w:szCs w:val="20"/>
              </w:rPr>
            </w:pPr>
            <w:r w:rsidRPr="00FC3CE5">
              <w:rPr>
                <w:rFonts w:ascii="Gadugi" w:hAnsi="Gadugi"/>
                <w:color w:val="000000" w:themeColor="text1"/>
                <w:sz w:val="20"/>
                <w:szCs w:val="20"/>
              </w:rPr>
              <w:t>Fermentación, moho…</w:t>
            </w:r>
          </w:p>
        </w:tc>
        <w:tc>
          <w:tcPr>
            <w:tcW w:w="2124" w:type="dxa"/>
            <w:vMerge/>
          </w:tcPr>
          <w:p w14:paraId="7CEA9E28" w14:textId="77777777" w:rsidR="001A758C" w:rsidRPr="00FC3CE5" w:rsidRDefault="001A758C" w:rsidP="00BD5348">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0"/>
                <w:szCs w:val="20"/>
              </w:rPr>
            </w:pPr>
          </w:p>
        </w:tc>
      </w:tr>
      <w:tr w:rsidR="00FC3CE5" w:rsidRPr="00FC3CE5" w14:paraId="6B726F54" w14:textId="77777777" w:rsidTr="00B05872">
        <w:tc>
          <w:tcPr>
            <w:cnfStyle w:val="001000000000" w:firstRow="0" w:lastRow="0" w:firstColumn="1" w:lastColumn="0" w:oddVBand="0" w:evenVBand="0" w:oddHBand="0" w:evenHBand="0" w:firstRowFirstColumn="0" w:firstRowLastColumn="0" w:lastRowFirstColumn="0" w:lastRowLastColumn="0"/>
            <w:tcW w:w="2123" w:type="dxa"/>
            <w:vMerge/>
            <w:shd w:val="clear" w:color="auto" w:fill="F7CAAC" w:themeFill="accent2" w:themeFillTint="66"/>
          </w:tcPr>
          <w:p w14:paraId="708267E6" w14:textId="77777777" w:rsidR="001A758C" w:rsidRPr="00FC3CE5" w:rsidRDefault="001A758C" w:rsidP="00BC10BC">
            <w:pPr>
              <w:rPr>
                <w:rFonts w:ascii="Gadugi" w:hAnsi="Gadugi"/>
                <w:color w:val="000000" w:themeColor="text1"/>
                <w:sz w:val="20"/>
                <w:szCs w:val="20"/>
              </w:rPr>
            </w:pPr>
          </w:p>
        </w:tc>
        <w:tc>
          <w:tcPr>
            <w:tcW w:w="2123" w:type="dxa"/>
          </w:tcPr>
          <w:p w14:paraId="55D8DD96" w14:textId="77777777" w:rsidR="001A758C" w:rsidRPr="00FC3CE5" w:rsidRDefault="001A758C" w:rsidP="00BD5348">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0"/>
                <w:szCs w:val="20"/>
              </w:rPr>
            </w:pPr>
            <w:r w:rsidRPr="00FC3CE5">
              <w:rPr>
                <w:rFonts w:ascii="Gadugi" w:hAnsi="Gadugi"/>
                <w:color w:val="000000" w:themeColor="text1"/>
                <w:sz w:val="20"/>
                <w:szCs w:val="20"/>
              </w:rPr>
              <w:t>Alimentos congelados</w:t>
            </w:r>
          </w:p>
        </w:tc>
        <w:tc>
          <w:tcPr>
            <w:tcW w:w="2124" w:type="dxa"/>
          </w:tcPr>
          <w:p w14:paraId="7BB9A738" w14:textId="77777777" w:rsidR="001A758C" w:rsidRPr="00FC3CE5" w:rsidRDefault="001A758C" w:rsidP="00BD5348">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0"/>
                <w:szCs w:val="20"/>
              </w:rPr>
            </w:pPr>
            <w:r w:rsidRPr="00FC3CE5">
              <w:rPr>
                <w:rFonts w:ascii="Gadugi" w:hAnsi="Gadugi"/>
                <w:color w:val="000000" w:themeColor="text1"/>
                <w:sz w:val="20"/>
                <w:szCs w:val="20"/>
              </w:rPr>
              <w:t>Enranciamiento de las grasas, desecación</w:t>
            </w:r>
          </w:p>
        </w:tc>
        <w:tc>
          <w:tcPr>
            <w:tcW w:w="2124" w:type="dxa"/>
          </w:tcPr>
          <w:p w14:paraId="1C51067B" w14:textId="77777777" w:rsidR="001A758C" w:rsidRPr="00FC3CE5" w:rsidRDefault="001A758C" w:rsidP="00BD5348">
            <w:pPr>
              <w:jc w:val="both"/>
              <w:cnfStyle w:val="000000000000" w:firstRow="0" w:lastRow="0" w:firstColumn="0" w:lastColumn="0" w:oddVBand="0" w:evenVBand="0" w:oddHBand="0" w:evenHBand="0" w:firstRowFirstColumn="0" w:firstRowLastColumn="0" w:lastRowFirstColumn="0" w:lastRowLastColumn="0"/>
              <w:rPr>
                <w:rFonts w:ascii="Gadugi" w:hAnsi="Gadugi"/>
                <w:color w:val="000000" w:themeColor="text1"/>
                <w:sz w:val="20"/>
                <w:szCs w:val="20"/>
              </w:rPr>
            </w:pPr>
            <w:r w:rsidRPr="00FC3CE5">
              <w:rPr>
                <w:rFonts w:ascii="Gadugi" w:hAnsi="Gadugi"/>
                <w:color w:val="000000" w:themeColor="text1"/>
                <w:sz w:val="20"/>
                <w:szCs w:val="20"/>
              </w:rPr>
              <w:t>Puede emplearse hasta un año desde la fecha de consumo preferente, siempre que el producto conserve sus características propias y el envase intacto. Respetar la temperatura de conservación a &lt;-18ºC</w:t>
            </w:r>
          </w:p>
        </w:tc>
      </w:tr>
    </w:tbl>
    <w:p w14:paraId="2025D0C5" w14:textId="77777777" w:rsidR="004C526C" w:rsidRPr="00FC3CE5" w:rsidRDefault="004C526C" w:rsidP="004C526C">
      <w:pPr>
        <w:rPr>
          <w:rFonts w:ascii="Gadugi" w:hAnsi="Gadugi"/>
          <w:color w:val="000000" w:themeColor="text1"/>
          <w:sz w:val="20"/>
          <w:szCs w:val="20"/>
        </w:rPr>
      </w:pPr>
    </w:p>
    <w:p w14:paraId="65C6D4BB" w14:textId="77777777" w:rsidR="004C526C" w:rsidRPr="00FC3CE5" w:rsidRDefault="004C526C" w:rsidP="004C526C">
      <w:pPr>
        <w:rPr>
          <w:rFonts w:ascii="Gadugi" w:hAnsi="Gadugi"/>
          <w:color w:val="000000" w:themeColor="text1"/>
          <w:sz w:val="20"/>
          <w:szCs w:val="20"/>
        </w:rPr>
      </w:pPr>
    </w:p>
    <w:p w14:paraId="17DBE87F" w14:textId="77777777" w:rsidR="00937B02" w:rsidRPr="00FC3CE5" w:rsidRDefault="00937B02" w:rsidP="004C526C">
      <w:pPr>
        <w:rPr>
          <w:rFonts w:ascii="Gadugi" w:hAnsi="Gadugi"/>
          <w:color w:val="000000" w:themeColor="text1"/>
          <w:sz w:val="20"/>
          <w:szCs w:val="20"/>
        </w:rPr>
      </w:pPr>
    </w:p>
    <w:tbl>
      <w:tblPr>
        <w:tblStyle w:val="Tablaconcuadrculaclara"/>
        <w:tblW w:w="8492" w:type="dxa"/>
        <w:tblLook w:val="04A0" w:firstRow="1" w:lastRow="0" w:firstColumn="1" w:lastColumn="0" w:noHBand="0" w:noVBand="1"/>
      </w:tblPr>
      <w:tblGrid>
        <w:gridCol w:w="2123"/>
        <w:gridCol w:w="2123"/>
        <w:gridCol w:w="2123"/>
        <w:gridCol w:w="2123"/>
      </w:tblGrid>
      <w:tr w:rsidR="00FC3CE5" w:rsidRPr="00FC3CE5" w14:paraId="56F1B290" w14:textId="77777777" w:rsidTr="00B05872">
        <w:tc>
          <w:tcPr>
            <w:tcW w:w="4246" w:type="dxa"/>
            <w:gridSpan w:val="2"/>
            <w:shd w:val="clear" w:color="auto" w:fill="F7CAAC" w:themeFill="accent2" w:themeFillTint="66"/>
          </w:tcPr>
          <w:p w14:paraId="6A730C74" w14:textId="77777777" w:rsidR="00BD5348" w:rsidRPr="00FC3CE5" w:rsidRDefault="00BD5348" w:rsidP="00BD5348">
            <w:pPr>
              <w:jc w:val="center"/>
              <w:rPr>
                <w:rFonts w:ascii="Gadugi" w:hAnsi="Gadugi"/>
                <w:b/>
                <w:color w:val="000000" w:themeColor="text1"/>
                <w:sz w:val="20"/>
                <w:szCs w:val="20"/>
              </w:rPr>
            </w:pPr>
          </w:p>
          <w:p w14:paraId="5AB1A072" w14:textId="77777777" w:rsidR="001A758C" w:rsidRPr="00FC3CE5" w:rsidRDefault="001A758C" w:rsidP="00BD5348">
            <w:pPr>
              <w:jc w:val="center"/>
              <w:rPr>
                <w:rFonts w:ascii="Gadugi" w:hAnsi="Gadugi"/>
                <w:b/>
                <w:color w:val="000000" w:themeColor="text1"/>
                <w:sz w:val="20"/>
                <w:szCs w:val="20"/>
              </w:rPr>
            </w:pPr>
            <w:r w:rsidRPr="00FC3CE5">
              <w:rPr>
                <w:rFonts w:ascii="Gadugi" w:hAnsi="Gadugi"/>
                <w:b/>
                <w:color w:val="000000" w:themeColor="text1"/>
                <w:sz w:val="20"/>
                <w:szCs w:val="20"/>
              </w:rPr>
              <w:t>Productos</w:t>
            </w:r>
          </w:p>
        </w:tc>
        <w:tc>
          <w:tcPr>
            <w:tcW w:w="2123" w:type="dxa"/>
            <w:shd w:val="clear" w:color="auto" w:fill="F7CAAC" w:themeFill="accent2" w:themeFillTint="66"/>
          </w:tcPr>
          <w:p w14:paraId="6B651B3D" w14:textId="77777777" w:rsidR="001A758C" w:rsidRPr="00FC3CE5" w:rsidRDefault="001A758C" w:rsidP="00BD5348">
            <w:pPr>
              <w:jc w:val="center"/>
              <w:rPr>
                <w:rFonts w:ascii="Gadugi" w:hAnsi="Gadugi"/>
                <w:b/>
                <w:color w:val="000000" w:themeColor="text1"/>
                <w:sz w:val="20"/>
                <w:szCs w:val="20"/>
              </w:rPr>
            </w:pPr>
            <w:r w:rsidRPr="00FC3CE5">
              <w:rPr>
                <w:rFonts w:ascii="Gadugi" w:hAnsi="Gadugi"/>
                <w:b/>
                <w:color w:val="000000" w:themeColor="text1"/>
                <w:sz w:val="20"/>
                <w:szCs w:val="20"/>
              </w:rPr>
              <w:t>Signos de posible deterioro</w:t>
            </w:r>
          </w:p>
        </w:tc>
        <w:tc>
          <w:tcPr>
            <w:tcW w:w="2123" w:type="dxa"/>
            <w:shd w:val="clear" w:color="auto" w:fill="F7CAAC" w:themeFill="accent2" w:themeFillTint="66"/>
          </w:tcPr>
          <w:p w14:paraId="20D2ED98" w14:textId="77777777" w:rsidR="001A758C" w:rsidRPr="00FC3CE5" w:rsidRDefault="001A758C" w:rsidP="00BD5348">
            <w:pPr>
              <w:jc w:val="center"/>
              <w:rPr>
                <w:rFonts w:ascii="Gadugi" w:hAnsi="Gadugi"/>
                <w:b/>
                <w:color w:val="000000" w:themeColor="text1"/>
                <w:sz w:val="20"/>
                <w:szCs w:val="20"/>
              </w:rPr>
            </w:pPr>
            <w:r w:rsidRPr="00FC3CE5">
              <w:rPr>
                <w:rFonts w:ascii="Gadugi" w:hAnsi="Gadugi"/>
                <w:b/>
                <w:color w:val="000000" w:themeColor="text1"/>
                <w:sz w:val="20"/>
                <w:szCs w:val="20"/>
              </w:rPr>
              <w:t>Consejos de conservación</w:t>
            </w:r>
          </w:p>
        </w:tc>
      </w:tr>
      <w:tr w:rsidR="00FC3CE5" w:rsidRPr="00FC3CE5" w14:paraId="30954512" w14:textId="77777777" w:rsidTr="00B05872">
        <w:tc>
          <w:tcPr>
            <w:tcW w:w="2123" w:type="dxa"/>
            <w:vMerge w:val="restart"/>
            <w:shd w:val="clear" w:color="auto" w:fill="F7CAAC" w:themeFill="accent2" w:themeFillTint="66"/>
          </w:tcPr>
          <w:p w14:paraId="115C300F" w14:textId="77777777" w:rsidR="00BD5348" w:rsidRPr="00FC3CE5" w:rsidRDefault="00BD5348" w:rsidP="004C526C">
            <w:pPr>
              <w:rPr>
                <w:rFonts w:ascii="Gadugi" w:hAnsi="Gadugi"/>
                <w:b/>
                <w:color w:val="000000" w:themeColor="text1"/>
                <w:sz w:val="20"/>
                <w:szCs w:val="20"/>
              </w:rPr>
            </w:pPr>
          </w:p>
          <w:p w14:paraId="18AC5896" w14:textId="77777777" w:rsidR="00BD5348" w:rsidRPr="00FC3CE5" w:rsidRDefault="00BD5348" w:rsidP="004C526C">
            <w:pPr>
              <w:rPr>
                <w:rFonts w:ascii="Gadugi" w:hAnsi="Gadugi"/>
                <w:b/>
                <w:color w:val="000000" w:themeColor="text1"/>
                <w:sz w:val="20"/>
                <w:szCs w:val="20"/>
              </w:rPr>
            </w:pPr>
          </w:p>
          <w:p w14:paraId="26CF419E" w14:textId="77777777" w:rsidR="001A758C" w:rsidRPr="00FC3CE5" w:rsidRDefault="001A758C" w:rsidP="00BD5348">
            <w:pPr>
              <w:jc w:val="both"/>
              <w:rPr>
                <w:rFonts w:ascii="Gadugi" w:hAnsi="Gadugi"/>
                <w:b/>
                <w:color w:val="000000" w:themeColor="text1"/>
                <w:sz w:val="20"/>
                <w:szCs w:val="20"/>
              </w:rPr>
            </w:pPr>
            <w:r w:rsidRPr="00FC3CE5">
              <w:rPr>
                <w:rFonts w:ascii="Gadugi" w:hAnsi="Gadugi"/>
                <w:b/>
                <w:color w:val="000000" w:themeColor="text1"/>
                <w:sz w:val="20"/>
                <w:szCs w:val="20"/>
              </w:rPr>
              <w:t>Productos con vida útil prolongada</w:t>
            </w:r>
          </w:p>
        </w:tc>
        <w:tc>
          <w:tcPr>
            <w:tcW w:w="2123" w:type="dxa"/>
          </w:tcPr>
          <w:p w14:paraId="78151D0B" w14:textId="77777777" w:rsidR="001A758C" w:rsidRPr="00FC3CE5" w:rsidRDefault="001A758C" w:rsidP="00BD5348">
            <w:pPr>
              <w:jc w:val="both"/>
              <w:rPr>
                <w:rFonts w:ascii="Gadugi" w:hAnsi="Gadugi"/>
                <w:color w:val="000000" w:themeColor="text1"/>
                <w:sz w:val="20"/>
                <w:szCs w:val="20"/>
              </w:rPr>
            </w:pPr>
            <w:r w:rsidRPr="00FC3CE5">
              <w:rPr>
                <w:rFonts w:ascii="Gadugi" w:hAnsi="Gadugi"/>
                <w:color w:val="000000" w:themeColor="text1"/>
                <w:sz w:val="20"/>
                <w:szCs w:val="20"/>
              </w:rPr>
              <w:t>Galletas secas</w:t>
            </w:r>
          </w:p>
        </w:tc>
        <w:tc>
          <w:tcPr>
            <w:tcW w:w="2123" w:type="dxa"/>
            <w:vMerge w:val="restart"/>
          </w:tcPr>
          <w:p w14:paraId="5D08163F" w14:textId="77777777" w:rsidR="001A758C" w:rsidRPr="00FC3CE5" w:rsidRDefault="001A758C" w:rsidP="00BD5348">
            <w:pPr>
              <w:jc w:val="both"/>
              <w:rPr>
                <w:rFonts w:ascii="Gadugi" w:hAnsi="Gadugi"/>
                <w:color w:val="000000" w:themeColor="text1"/>
                <w:sz w:val="20"/>
                <w:szCs w:val="20"/>
              </w:rPr>
            </w:pPr>
            <w:r w:rsidRPr="00FC3CE5">
              <w:rPr>
                <w:rFonts w:ascii="Gadugi" w:hAnsi="Gadugi"/>
                <w:color w:val="000000" w:themeColor="text1"/>
                <w:sz w:val="20"/>
                <w:szCs w:val="20"/>
              </w:rPr>
              <w:t>Sabor enmohecido, presencia de insectos y polillas, pérdidas o alteración del sabor, desecamiento y cambios de textura.</w:t>
            </w:r>
          </w:p>
        </w:tc>
        <w:tc>
          <w:tcPr>
            <w:tcW w:w="2123" w:type="dxa"/>
            <w:vMerge w:val="restart"/>
          </w:tcPr>
          <w:p w14:paraId="1A4A546B" w14:textId="77777777" w:rsidR="001A758C" w:rsidRPr="00FC3CE5" w:rsidRDefault="001A758C" w:rsidP="00BD5348">
            <w:pPr>
              <w:jc w:val="both"/>
              <w:rPr>
                <w:rFonts w:ascii="Gadugi" w:hAnsi="Gadugi"/>
                <w:color w:val="000000" w:themeColor="text1"/>
                <w:sz w:val="20"/>
                <w:szCs w:val="20"/>
              </w:rPr>
            </w:pPr>
            <w:r w:rsidRPr="00FC3CE5">
              <w:rPr>
                <w:rFonts w:ascii="Gadugi" w:hAnsi="Gadugi"/>
                <w:color w:val="000000" w:themeColor="text1"/>
                <w:sz w:val="20"/>
                <w:szCs w:val="20"/>
              </w:rPr>
              <w:t>Hasta 2 meses después de la fecha de consumo preferente, siempre que el producto conserve las características de calidad y que el envase/embalaje no esté deteriorado</w:t>
            </w:r>
          </w:p>
        </w:tc>
      </w:tr>
      <w:tr w:rsidR="00FC3CE5" w:rsidRPr="00FC3CE5" w14:paraId="19725A82" w14:textId="77777777" w:rsidTr="00B05872">
        <w:tc>
          <w:tcPr>
            <w:tcW w:w="2123" w:type="dxa"/>
            <w:vMerge/>
            <w:shd w:val="clear" w:color="auto" w:fill="F7CAAC" w:themeFill="accent2" w:themeFillTint="66"/>
          </w:tcPr>
          <w:p w14:paraId="69877FDB" w14:textId="77777777" w:rsidR="001A758C" w:rsidRPr="00FC3CE5" w:rsidRDefault="001A758C" w:rsidP="004C526C">
            <w:pPr>
              <w:rPr>
                <w:rFonts w:ascii="Gadugi" w:hAnsi="Gadugi"/>
                <w:color w:val="000000" w:themeColor="text1"/>
                <w:sz w:val="20"/>
                <w:szCs w:val="20"/>
              </w:rPr>
            </w:pPr>
          </w:p>
        </w:tc>
        <w:tc>
          <w:tcPr>
            <w:tcW w:w="2123" w:type="dxa"/>
          </w:tcPr>
          <w:p w14:paraId="0E40D6DE" w14:textId="77777777" w:rsidR="001A758C" w:rsidRPr="00FC3CE5" w:rsidRDefault="001A758C" w:rsidP="00BD5348">
            <w:pPr>
              <w:jc w:val="both"/>
              <w:rPr>
                <w:rFonts w:ascii="Gadugi" w:hAnsi="Gadugi"/>
                <w:color w:val="000000" w:themeColor="text1"/>
                <w:sz w:val="20"/>
                <w:szCs w:val="20"/>
              </w:rPr>
            </w:pPr>
            <w:r w:rsidRPr="00FC3CE5">
              <w:rPr>
                <w:rFonts w:ascii="Gadugi" w:hAnsi="Gadugi"/>
                <w:color w:val="000000" w:themeColor="text1"/>
                <w:sz w:val="20"/>
                <w:szCs w:val="20"/>
              </w:rPr>
              <w:t>Muesli, cereales de desayuno, cereales en copos…</w:t>
            </w:r>
          </w:p>
        </w:tc>
        <w:tc>
          <w:tcPr>
            <w:tcW w:w="2123" w:type="dxa"/>
            <w:vMerge/>
          </w:tcPr>
          <w:p w14:paraId="687FC21C" w14:textId="77777777" w:rsidR="001A758C" w:rsidRPr="00FC3CE5" w:rsidRDefault="001A758C" w:rsidP="00BD5348">
            <w:pPr>
              <w:jc w:val="both"/>
              <w:rPr>
                <w:rFonts w:ascii="Gadugi" w:hAnsi="Gadugi"/>
                <w:color w:val="000000" w:themeColor="text1"/>
                <w:sz w:val="20"/>
                <w:szCs w:val="20"/>
              </w:rPr>
            </w:pPr>
          </w:p>
        </w:tc>
        <w:tc>
          <w:tcPr>
            <w:tcW w:w="2123" w:type="dxa"/>
            <w:vMerge/>
          </w:tcPr>
          <w:p w14:paraId="0846A69C" w14:textId="77777777" w:rsidR="001A758C" w:rsidRPr="00FC3CE5" w:rsidRDefault="001A758C" w:rsidP="00BD5348">
            <w:pPr>
              <w:jc w:val="both"/>
              <w:rPr>
                <w:rFonts w:ascii="Gadugi" w:hAnsi="Gadugi"/>
                <w:color w:val="000000" w:themeColor="text1"/>
                <w:sz w:val="20"/>
                <w:szCs w:val="20"/>
              </w:rPr>
            </w:pPr>
          </w:p>
        </w:tc>
      </w:tr>
      <w:tr w:rsidR="00FC3CE5" w:rsidRPr="00FC3CE5" w14:paraId="6F6A11BA" w14:textId="77777777" w:rsidTr="00B05872">
        <w:tc>
          <w:tcPr>
            <w:tcW w:w="2123" w:type="dxa"/>
            <w:vMerge/>
            <w:shd w:val="clear" w:color="auto" w:fill="F7CAAC" w:themeFill="accent2" w:themeFillTint="66"/>
          </w:tcPr>
          <w:p w14:paraId="5306EAAB" w14:textId="77777777" w:rsidR="001A758C" w:rsidRPr="00FC3CE5" w:rsidRDefault="001A758C" w:rsidP="004C526C">
            <w:pPr>
              <w:rPr>
                <w:rFonts w:ascii="Gadugi" w:hAnsi="Gadugi"/>
                <w:color w:val="000000" w:themeColor="text1"/>
                <w:sz w:val="20"/>
                <w:szCs w:val="20"/>
              </w:rPr>
            </w:pPr>
          </w:p>
        </w:tc>
        <w:tc>
          <w:tcPr>
            <w:tcW w:w="2123" w:type="dxa"/>
          </w:tcPr>
          <w:p w14:paraId="4B6579DD" w14:textId="77777777" w:rsidR="001A758C" w:rsidRPr="00FC3CE5" w:rsidRDefault="001A758C" w:rsidP="00BD5348">
            <w:pPr>
              <w:jc w:val="both"/>
              <w:rPr>
                <w:rFonts w:ascii="Gadugi" w:hAnsi="Gadugi"/>
                <w:color w:val="000000" w:themeColor="text1"/>
                <w:sz w:val="20"/>
                <w:szCs w:val="20"/>
              </w:rPr>
            </w:pPr>
            <w:r w:rsidRPr="00FC3CE5">
              <w:rPr>
                <w:rFonts w:ascii="Gadugi" w:hAnsi="Gadugi"/>
                <w:color w:val="000000" w:themeColor="text1"/>
                <w:sz w:val="20"/>
                <w:szCs w:val="20"/>
              </w:rPr>
              <w:t>Patatas chips, galletas saladas, cacahuetes</w:t>
            </w:r>
          </w:p>
        </w:tc>
        <w:tc>
          <w:tcPr>
            <w:tcW w:w="2123" w:type="dxa"/>
            <w:vMerge w:val="restart"/>
          </w:tcPr>
          <w:p w14:paraId="0F00E1AA" w14:textId="77777777" w:rsidR="001A758C" w:rsidRPr="00FC3CE5" w:rsidRDefault="001A758C" w:rsidP="00BD5348">
            <w:pPr>
              <w:jc w:val="both"/>
              <w:rPr>
                <w:rFonts w:ascii="Gadugi" w:hAnsi="Gadugi"/>
                <w:color w:val="000000" w:themeColor="text1"/>
                <w:sz w:val="20"/>
                <w:szCs w:val="20"/>
              </w:rPr>
            </w:pPr>
            <w:r w:rsidRPr="00FC3CE5">
              <w:rPr>
                <w:rFonts w:ascii="Gadugi" w:hAnsi="Gadugi"/>
                <w:color w:val="000000" w:themeColor="text1"/>
                <w:sz w:val="20"/>
                <w:szCs w:val="20"/>
              </w:rPr>
              <w:t>Enranciamiento de las grasas, alteración del olor o del color, oxidación, presencia de mohos, presencia de insectos.</w:t>
            </w:r>
          </w:p>
        </w:tc>
        <w:tc>
          <w:tcPr>
            <w:tcW w:w="2123" w:type="dxa"/>
            <w:vMerge/>
          </w:tcPr>
          <w:p w14:paraId="2FDDEA16" w14:textId="77777777" w:rsidR="001A758C" w:rsidRPr="00FC3CE5" w:rsidRDefault="001A758C" w:rsidP="00BD5348">
            <w:pPr>
              <w:jc w:val="both"/>
              <w:rPr>
                <w:rFonts w:ascii="Gadugi" w:hAnsi="Gadugi"/>
                <w:color w:val="000000" w:themeColor="text1"/>
                <w:sz w:val="20"/>
                <w:szCs w:val="20"/>
              </w:rPr>
            </w:pPr>
          </w:p>
        </w:tc>
      </w:tr>
      <w:tr w:rsidR="00FC3CE5" w:rsidRPr="00FC3CE5" w14:paraId="352437D1" w14:textId="77777777" w:rsidTr="00B05872">
        <w:tc>
          <w:tcPr>
            <w:tcW w:w="2123" w:type="dxa"/>
            <w:vMerge/>
            <w:shd w:val="clear" w:color="auto" w:fill="F7CAAC" w:themeFill="accent2" w:themeFillTint="66"/>
          </w:tcPr>
          <w:p w14:paraId="5336EE33" w14:textId="77777777" w:rsidR="001A758C" w:rsidRPr="00FC3CE5" w:rsidRDefault="001A758C" w:rsidP="004C526C">
            <w:pPr>
              <w:rPr>
                <w:rFonts w:ascii="Gadugi" w:hAnsi="Gadugi"/>
                <w:color w:val="000000" w:themeColor="text1"/>
                <w:sz w:val="20"/>
                <w:szCs w:val="20"/>
              </w:rPr>
            </w:pPr>
          </w:p>
        </w:tc>
        <w:tc>
          <w:tcPr>
            <w:tcW w:w="2123" w:type="dxa"/>
          </w:tcPr>
          <w:p w14:paraId="7D5D0E70" w14:textId="77777777" w:rsidR="001A758C" w:rsidRPr="00FC3CE5" w:rsidRDefault="001A758C" w:rsidP="00BD5348">
            <w:pPr>
              <w:jc w:val="both"/>
              <w:rPr>
                <w:rFonts w:ascii="Gadugi" w:hAnsi="Gadugi"/>
                <w:color w:val="000000" w:themeColor="text1"/>
                <w:sz w:val="20"/>
                <w:szCs w:val="20"/>
              </w:rPr>
            </w:pPr>
            <w:r w:rsidRPr="00FC3CE5">
              <w:rPr>
                <w:rFonts w:ascii="Gadugi" w:hAnsi="Gadugi"/>
                <w:color w:val="000000" w:themeColor="text1"/>
                <w:sz w:val="20"/>
                <w:szCs w:val="20"/>
              </w:rPr>
              <w:t>Mantequilla, margarina, pasta de untar, virutas de chocolate…</w:t>
            </w:r>
          </w:p>
        </w:tc>
        <w:tc>
          <w:tcPr>
            <w:tcW w:w="2123" w:type="dxa"/>
            <w:vMerge/>
          </w:tcPr>
          <w:p w14:paraId="75FFDED0" w14:textId="77777777" w:rsidR="001A758C" w:rsidRPr="00FC3CE5" w:rsidRDefault="001A758C" w:rsidP="00BD5348">
            <w:pPr>
              <w:jc w:val="both"/>
              <w:rPr>
                <w:rFonts w:ascii="Gadugi" w:hAnsi="Gadugi"/>
                <w:color w:val="000000" w:themeColor="text1"/>
                <w:sz w:val="20"/>
                <w:szCs w:val="20"/>
              </w:rPr>
            </w:pPr>
          </w:p>
        </w:tc>
        <w:tc>
          <w:tcPr>
            <w:tcW w:w="2123" w:type="dxa"/>
            <w:vMerge/>
          </w:tcPr>
          <w:p w14:paraId="7413C2C7" w14:textId="77777777" w:rsidR="001A758C" w:rsidRPr="00FC3CE5" w:rsidRDefault="001A758C" w:rsidP="00BD5348">
            <w:pPr>
              <w:jc w:val="both"/>
              <w:rPr>
                <w:rFonts w:ascii="Gadugi" w:hAnsi="Gadugi"/>
                <w:color w:val="000000" w:themeColor="text1"/>
                <w:sz w:val="20"/>
                <w:szCs w:val="20"/>
              </w:rPr>
            </w:pPr>
          </w:p>
        </w:tc>
      </w:tr>
      <w:tr w:rsidR="00FC3CE5" w:rsidRPr="00FC3CE5" w14:paraId="6DD6BFC5" w14:textId="77777777" w:rsidTr="00B05872">
        <w:tc>
          <w:tcPr>
            <w:tcW w:w="2123" w:type="dxa"/>
            <w:vMerge/>
            <w:shd w:val="clear" w:color="auto" w:fill="F7CAAC" w:themeFill="accent2" w:themeFillTint="66"/>
          </w:tcPr>
          <w:p w14:paraId="497E1994" w14:textId="77777777" w:rsidR="001A758C" w:rsidRPr="00FC3CE5" w:rsidRDefault="001A758C" w:rsidP="004C526C">
            <w:pPr>
              <w:rPr>
                <w:rFonts w:ascii="Gadugi" w:hAnsi="Gadugi"/>
                <w:color w:val="000000" w:themeColor="text1"/>
                <w:sz w:val="20"/>
                <w:szCs w:val="20"/>
              </w:rPr>
            </w:pPr>
          </w:p>
        </w:tc>
        <w:tc>
          <w:tcPr>
            <w:tcW w:w="2123" w:type="dxa"/>
          </w:tcPr>
          <w:p w14:paraId="05A815A4" w14:textId="77777777" w:rsidR="001A758C" w:rsidRPr="00FC3CE5" w:rsidRDefault="001A758C" w:rsidP="00BD5348">
            <w:pPr>
              <w:jc w:val="both"/>
              <w:rPr>
                <w:rFonts w:ascii="Gadugi" w:hAnsi="Gadugi"/>
                <w:color w:val="000000" w:themeColor="text1"/>
                <w:sz w:val="20"/>
                <w:szCs w:val="20"/>
              </w:rPr>
            </w:pPr>
            <w:r w:rsidRPr="00FC3CE5">
              <w:rPr>
                <w:rFonts w:ascii="Gadugi" w:hAnsi="Gadugi"/>
                <w:color w:val="000000" w:themeColor="text1"/>
                <w:sz w:val="20"/>
                <w:szCs w:val="20"/>
              </w:rPr>
              <w:t>Aceites</w:t>
            </w:r>
          </w:p>
        </w:tc>
        <w:tc>
          <w:tcPr>
            <w:tcW w:w="2123" w:type="dxa"/>
            <w:vMerge/>
          </w:tcPr>
          <w:p w14:paraId="1C52E403" w14:textId="77777777" w:rsidR="001A758C" w:rsidRPr="00FC3CE5" w:rsidRDefault="001A758C" w:rsidP="00BD5348">
            <w:pPr>
              <w:jc w:val="both"/>
              <w:rPr>
                <w:rFonts w:ascii="Gadugi" w:hAnsi="Gadugi"/>
                <w:color w:val="000000" w:themeColor="text1"/>
                <w:sz w:val="20"/>
                <w:szCs w:val="20"/>
              </w:rPr>
            </w:pPr>
          </w:p>
        </w:tc>
        <w:tc>
          <w:tcPr>
            <w:tcW w:w="2123" w:type="dxa"/>
            <w:vMerge/>
          </w:tcPr>
          <w:p w14:paraId="3301F9BE" w14:textId="77777777" w:rsidR="001A758C" w:rsidRPr="00FC3CE5" w:rsidRDefault="001A758C" w:rsidP="00BD5348">
            <w:pPr>
              <w:jc w:val="both"/>
              <w:rPr>
                <w:rFonts w:ascii="Gadugi" w:hAnsi="Gadugi"/>
                <w:color w:val="000000" w:themeColor="text1"/>
                <w:sz w:val="20"/>
                <w:szCs w:val="20"/>
              </w:rPr>
            </w:pPr>
          </w:p>
        </w:tc>
      </w:tr>
      <w:tr w:rsidR="00FC3CE5" w:rsidRPr="00FC3CE5" w14:paraId="38A3AF30" w14:textId="77777777" w:rsidTr="00B05872">
        <w:tc>
          <w:tcPr>
            <w:tcW w:w="2123" w:type="dxa"/>
            <w:vMerge/>
            <w:shd w:val="clear" w:color="auto" w:fill="F7CAAC" w:themeFill="accent2" w:themeFillTint="66"/>
          </w:tcPr>
          <w:p w14:paraId="6287C8EC" w14:textId="77777777" w:rsidR="001A758C" w:rsidRPr="00FC3CE5" w:rsidRDefault="001A758C" w:rsidP="004C526C">
            <w:pPr>
              <w:rPr>
                <w:rFonts w:ascii="Gadugi" w:hAnsi="Gadugi"/>
                <w:color w:val="000000" w:themeColor="text1"/>
                <w:sz w:val="20"/>
                <w:szCs w:val="20"/>
              </w:rPr>
            </w:pPr>
          </w:p>
        </w:tc>
        <w:tc>
          <w:tcPr>
            <w:tcW w:w="2123" w:type="dxa"/>
          </w:tcPr>
          <w:p w14:paraId="0E33F65B" w14:textId="77777777" w:rsidR="001A758C" w:rsidRPr="00FC3CE5" w:rsidRDefault="001A758C" w:rsidP="00BD5348">
            <w:pPr>
              <w:jc w:val="both"/>
              <w:rPr>
                <w:rFonts w:ascii="Gadugi" w:hAnsi="Gadugi"/>
                <w:color w:val="000000" w:themeColor="text1"/>
                <w:sz w:val="20"/>
                <w:szCs w:val="20"/>
              </w:rPr>
            </w:pPr>
            <w:r w:rsidRPr="00FC3CE5">
              <w:rPr>
                <w:rFonts w:ascii="Gadugi" w:hAnsi="Gadugi"/>
                <w:color w:val="000000" w:themeColor="text1"/>
                <w:sz w:val="20"/>
                <w:szCs w:val="20"/>
              </w:rPr>
              <w:t>Polvos instantáneos ricos en grasas: sopas, leche en polvo.</w:t>
            </w:r>
          </w:p>
        </w:tc>
        <w:tc>
          <w:tcPr>
            <w:tcW w:w="2123" w:type="dxa"/>
            <w:vMerge/>
          </w:tcPr>
          <w:p w14:paraId="7A7EB4C2" w14:textId="77777777" w:rsidR="001A758C" w:rsidRPr="00FC3CE5" w:rsidRDefault="001A758C" w:rsidP="00BD5348">
            <w:pPr>
              <w:jc w:val="both"/>
              <w:rPr>
                <w:rFonts w:ascii="Gadugi" w:hAnsi="Gadugi"/>
                <w:color w:val="000000" w:themeColor="text1"/>
                <w:sz w:val="20"/>
                <w:szCs w:val="20"/>
              </w:rPr>
            </w:pPr>
          </w:p>
        </w:tc>
        <w:tc>
          <w:tcPr>
            <w:tcW w:w="2123" w:type="dxa"/>
            <w:vMerge/>
          </w:tcPr>
          <w:p w14:paraId="69E95D0D" w14:textId="77777777" w:rsidR="001A758C" w:rsidRPr="00FC3CE5" w:rsidRDefault="001A758C" w:rsidP="00BD5348">
            <w:pPr>
              <w:jc w:val="both"/>
              <w:rPr>
                <w:rFonts w:ascii="Gadugi" w:hAnsi="Gadugi"/>
                <w:color w:val="000000" w:themeColor="text1"/>
                <w:sz w:val="20"/>
                <w:szCs w:val="20"/>
              </w:rPr>
            </w:pPr>
          </w:p>
        </w:tc>
      </w:tr>
      <w:tr w:rsidR="00FC3CE5" w:rsidRPr="00FC3CE5" w14:paraId="4D66F736" w14:textId="77777777" w:rsidTr="00B05872">
        <w:tc>
          <w:tcPr>
            <w:tcW w:w="2123" w:type="dxa"/>
            <w:vMerge/>
            <w:shd w:val="clear" w:color="auto" w:fill="F7CAAC" w:themeFill="accent2" w:themeFillTint="66"/>
          </w:tcPr>
          <w:p w14:paraId="7A849AC0" w14:textId="77777777" w:rsidR="001A758C" w:rsidRPr="00FC3CE5" w:rsidRDefault="001A758C" w:rsidP="004C526C">
            <w:pPr>
              <w:rPr>
                <w:rFonts w:ascii="Gadugi" w:hAnsi="Gadugi"/>
                <w:color w:val="000000" w:themeColor="text1"/>
                <w:sz w:val="20"/>
                <w:szCs w:val="20"/>
              </w:rPr>
            </w:pPr>
          </w:p>
        </w:tc>
        <w:tc>
          <w:tcPr>
            <w:tcW w:w="2123" w:type="dxa"/>
          </w:tcPr>
          <w:p w14:paraId="4C31C18B" w14:textId="77777777" w:rsidR="001A758C" w:rsidRPr="00FC3CE5" w:rsidRDefault="001A758C" w:rsidP="00BD5348">
            <w:pPr>
              <w:jc w:val="both"/>
              <w:rPr>
                <w:rFonts w:ascii="Gadugi" w:hAnsi="Gadugi"/>
                <w:color w:val="000000" w:themeColor="text1"/>
                <w:sz w:val="20"/>
                <w:szCs w:val="20"/>
              </w:rPr>
            </w:pPr>
            <w:r w:rsidRPr="00FC3CE5">
              <w:rPr>
                <w:rFonts w:ascii="Gadugi" w:hAnsi="Gadugi"/>
                <w:color w:val="000000" w:themeColor="text1"/>
                <w:sz w:val="20"/>
                <w:szCs w:val="20"/>
              </w:rPr>
              <w:t>Quesos de pasta dura (manchego, idiazábal…)</w:t>
            </w:r>
          </w:p>
        </w:tc>
        <w:tc>
          <w:tcPr>
            <w:tcW w:w="2123" w:type="dxa"/>
            <w:vMerge/>
          </w:tcPr>
          <w:p w14:paraId="2BDACCD6" w14:textId="77777777" w:rsidR="001A758C" w:rsidRPr="00FC3CE5" w:rsidRDefault="001A758C" w:rsidP="00BD5348">
            <w:pPr>
              <w:jc w:val="both"/>
              <w:rPr>
                <w:rFonts w:ascii="Gadugi" w:hAnsi="Gadugi"/>
                <w:color w:val="000000" w:themeColor="text1"/>
                <w:sz w:val="20"/>
                <w:szCs w:val="20"/>
              </w:rPr>
            </w:pPr>
          </w:p>
        </w:tc>
        <w:tc>
          <w:tcPr>
            <w:tcW w:w="2123" w:type="dxa"/>
            <w:vMerge/>
          </w:tcPr>
          <w:p w14:paraId="03F0F155" w14:textId="77777777" w:rsidR="001A758C" w:rsidRPr="00FC3CE5" w:rsidRDefault="001A758C" w:rsidP="00BD5348">
            <w:pPr>
              <w:jc w:val="both"/>
              <w:rPr>
                <w:rFonts w:ascii="Gadugi" w:hAnsi="Gadugi"/>
                <w:color w:val="000000" w:themeColor="text1"/>
                <w:sz w:val="20"/>
                <w:szCs w:val="20"/>
              </w:rPr>
            </w:pPr>
          </w:p>
        </w:tc>
      </w:tr>
      <w:tr w:rsidR="00FC3CE5" w:rsidRPr="00FC3CE5" w14:paraId="494E6038" w14:textId="77777777" w:rsidTr="00B05872">
        <w:tc>
          <w:tcPr>
            <w:tcW w:w="2123" w:type="dxa"/>
            <w:vMerge/>
            <w:shd w:val="clear" w:color="auto" w:fill="F7CAAC" w:themeFill="accent2" w:themeFillTint="66"/>
          </w:tcPr>
          <w:p w14:paraId="0226A857" w14:textId="77777777" w:rsidR="001A758C" w:rsidRPr="00FC3CE5" w:rsidRDefault="001A758C" w:rsidP="004C526C">
            <w:pPr>
              <w:rPr>
                <w:rFonts w:ascii="Gadugi" w:hAnsi="Gadugi"/>
                <w:color w:val="000000" w:themeColor="text1"/>
                <w:sz w:val="20"/>
                <w:szCs w:val="20"/>
              </w:rPr>
            </w:pPr>
          </w:p>
        </w:tc>
        <w:tc>
          <w:tcPr>
            <w:tcW w:w="2123" w:type="dxa"/>
          </w:tcPr>
          <w:p w14:paraId="2014BD4A" w14:textId="77777777" w:rsidR="001A758C" w:rsidRPr="00FC3CE5" w:rsidRDefault="001A758C" w:rsidP="00BD5348">
            <w:pPr>
              <w:jc w:val="both"/>
              <w:rPr>
                <w:rFonts w:ascii="Gadugi" w:hAnsi="Gadugi"/>
                <w:color w:val="000000" w:themeColor="text1"/>
                <w:sz w:val="20"/>
                <w:szCs w:val="20"/>
              </w:rPr>
            </w:pPr>
            <w:r w:rsidRPr="00FC3CE5">
              <w:rPr>
                <w:rFonts w:ascii="Gadugi" w:hAnsi="Gadugi"/>
                <w:color w:val="000000" w:themeColor="text1"/>
                <w:sz w:val="20"/>
                <w:szCs w:val="20"/>
              </w:rPr>
              <w:t>Salsas: mayonesa, kétchup…</w:t>
            </w:r>
          </w:p>
        </w:tc>
        <w:tc>
          <w:tcPr>
            <w:tcW w:w="2123" w:type="dxa"/>
            <w:vMerge/>
          </w:tcPr>
          <w:p w14:paraId="56AE95C0" w14:textId="77777777" w:rsidR="001A758C" w:rsidRPr="00FC3CE5" w:rsidRDefault="001A758C" w:rsidP="00BD5348">
            <w:pPr>
              <w:jc w:val="both"/>
              <w:rPr>
                <w:rFonts w:ascii="Gadugi" w:hAnsi="Gadugi"/>
                <w:color w:val="000000" w:themeColor="text1"/>
                <w:sz w:val="20"/>
                <w:szCs w:val="20"/>
              </w:rPr>
            </w:pPr>
          </w:p>
        </w:tc>
        <w:tc>
          <w:tcPr>
            <w:tcW w:w="2123" w:type="dxa"/>
            <w:vMerge/>
          </w:tcPr>
          <w:p w14:paraId="02B3DDBD" w14:textId="77777777" w:rsidR="001A758C" w:rsidRPr="00FC3CE5" w:rsidRDefault="001A758C" w:rsidP="00BD5348">
            <w:pPr>
              <w:jc w:val="both"/>
              <w:rPr>
                <w:rFonts w:ascii="Gadugi" w:hAnsi="Gadugi"/>
                <w:color w:val="000000" w:themeColor="text1"/>
                <w:sz w:val="20"/>
                <w:szCs w:val="20"/>
              </w:rPr>
            </w:pPr>
          </w:p>
        </w:tc>
      </w:tr>
      <w:tr w:rsidR="00FC3CE5" w:rsidRPr="00FC3CE5" w14:paraId="595AB153" w14:textId="77777777" w:rsidTr="00B05872">
        <w:tc>
          <w:tcPr>
            <w:tcW w:w="2123" w:type="dxa"/>
            <w:vMerge/>
            <w:shd w:val="clear" w:color="auto" w:fill="F7CAAC" w:themeFill="accent2" w:themeFillTint="66"/>
          </w:tcPr>
          <w:p w14:paraId="5ECE25E7" w14:textId="77777777" w:rsidR="001A758C" w:rsidRPr="00FC3CE5" w:rsidRDefault="001A758C" w:rsidP="004C526C">
            <w:pPr>
              <w:rPr>
                <w:rFonts w:ascii="Gadugi" w:hAnsi="Gadugi"/>
                <w:color w:val="000000" w:themeColor="text1"/>
                <w:sz w:val="20"/>
                <w:szCs w:val="20"/>
              </w:rPr>
            </w:pPr>
          </w:p>
        </w:tc>
        <w:tc>
          <w:tcPr>
            <w:tcW w:w="2123" w:type="dxa"/>
          </w:tcPr>
          <w:p w14:paraId="2590EC6E" w14:textId="77777777" w:rsidR="001A758C" w:rsidRPr="00FC3CE5" w:rsidRDefault="001A758C" w:rsidP="00BD5348">
            <w:pPr>
              <w:jc w:val="both"/>
              <w:rPr>
                <w:rFonts w:ascii="Gadugi" w:hAnsi="Gadugi"/>
                <w:color w:val="000000" w:themeColor="text1"/>
                <w:sz w:val="20"/>
                <w:szCs w:val="20"/>
              </w:rPr>
            </w:pPr>
            <w:r w:rsidRPr="00FC3CE5">
              <w:rPr>
                <w:rFonts w:ascii="Gadugi" w:hAnsi="Gadugi"/>
                <w:color w:val="000000" w:themeColor="text1"/>
                <w:sz w:val="20"/>
                <w:szCs w:val="20"/>
              </w:rPr>
              <w:t>Leche esterilizada en botella y otros productos lácteos.</w:t>
            </w:r>
          </w:p>
        </w:tc>
        <w:tc>
          <w:tcPr>
            <w:tcW w:w="2123" w:type="dxa"/>
          </w:tcPr>
          <w:p w14:paraId="43CB05D0" w14:textId="77777777" w:rsidR="001A758C" w:rsidRPr="00FC3CE5" w:rsidRDefault="001A758C" w:rsidP="00BD5348">
            <w:pPr>
              <w:jc w:val="both"/>
              <w:rPr>
                <w:rFonts w:ascii="Gadugi" w:hAnsi="Gadugi"/>
                <w:color w:val="000000" w:themeColor="text1"/>
                <w:sz w:val="20"/>
                <w:szCs w:val="20"/>
              </w:rPr>
            </w:pPr>
            <w:r w:rsidRPr="00FC3CE5">
              <w:rPr>
                <w:rFonts w:ascii="Gadugi" w:hAnsi="Gadugi"/>
                <w:color w:val="000000" w:themeColor="text1"/>
                <w:sz w:val="20"/>
                <w:szCs w:val="20"/>
              </w:rPr>
              <w:t>Alteración o pérdida del sabor.</w:t>
            </w:r>
          </w:p>
        </w:tc>
        <w:tc>
          <w:tcPr>
            <w:tcW w:w="2123" w:type="dxa"/>
            <w:vMerge/>
          </w:tcPr>
          <w:p w14:paraId="5EAACBD6" w14:textId="77777777" w:rsidR="001A758C" w:rsidRPr="00FC3CE5" w:rsidRDefault="001A758C" w:rsidP="00BD5348">
            <w:pPr>
              <w:jc w:val="both"/>
              <w:rPr>
                <w:rFonts w:ascii="Gadugi" w:hAnsi="Gadugi"/>
                <w:color w:val="000000" w:themeColor="text1"/>
                <w:sz w:val="20"/>
                <w:szCs w:val="20"/>
              </w:rPr>
            </w:pPr>
          </w:p>
        </w:tc>
      </w:tr>
    </w:tbl>
    <w:p w14:paraId="07519C2A" w14:textId="77777777" w:rsidR="004C526C" w:rsidRPr="00FC3CE5" w:rsidRDefault="004C526C" w:rsidP="004C526C">
      <w:pPr>
        <w:rPr>
          <w:rFonts w:ascii="Gadugi" w:hAnsi="Gadugi"/>
          <w:color w:val="000000" w:themeColor="text1"/>
          <w:sz w:val="20"/>
          <w:szCs w:val="20"/>
        </w:rPr>
      </w:pPr>
    </w:p>
    <w:p w14:paraId="60E0B705" w14:textId="77777777" w:rsidR="004C526C" w:rsidRPr="00FC3CE5" w:rsidRDefault="004C526C" w:rsidP="004C526C">
      <w:pPr>
        <w:rPr>
          <w:rFonts w:ascii="Gadugi" w:hAnsi="Gadugi"/>
          <w:color w:val="000000" w:themeColor="text1"/>
          <w:sz w:val="20"/>
          <w:szCs w:val="20"/>
        </w:rPr>
      </w:pPr>
    </w:p>
    <w:tbl>
      <w:tblPr>
        <w:tblStyle w:val="Tablaconcuadrculaclara"/>
        <w:tblW w:w="8492" w:type="dxa"/>
        <w:tblLook w:val="04A0" w:firstRow="1" w:lastRow="0" w:firstColumn="1" w:lastColumn="0" w:noHBand="0" w:noVBand="1"/>
      </w:tblPr>
      <w:tblGrid>
        <w:gridCol w:w="2123"/>
        <w:gridCol w:w="2123"/>
        <w:gridCol w:w="2123"/>
        <w:gridCol w:w="2123"/>
      </w:tblGrid>
      <w:tr w:rsidR="00FC3CE5" w:rsidRPr="00FC3CE5" w14:paraId="3406F1B5" w14:textId="77777777" w:rsidTr="00B05872">
        <w:tc>
          <w:tcPr>
            <w:tcW w:w="4246" w:type="dxa"/>
            <w:gridSpan w:val="2"/>
            <w:shd w:val="clear" w:color="auto" w:fill="F7CAAC" w:themeFill="accent2" w:themeFillTint="66"/>
          </w:tcPr>
          <w:p w14:paraId="27DA2AC3" w14:textId="77777777" w:rsidR="00BD5348" w:rsidRPr="00FC3CE5" w:rsidRDefault="00BD5348" w:rsidP="00BD5348">
            <w:pPr>
              <w:jc w:val="center"/>
              <w:rPr>
                <w:rFonts w:ascii="Gadugi" w:hAnsi="Gadugi"/>
                <w:b/>
                <w:color w:val="000000" w:themeColor="text1"/>
                <w:sz w:val="20"/>
                <w:szCs w:val="20"/>
              </w:rPr>
            </w:pPr>
          </w:p>
          <w:p w14:paraId="77A73C8D" w14:textId="77777777" w:rsidR="00BD5348" w:rsidRPr="00FC3CE5" w:rsidRDefault="00BD5348" w:rsidP="00BD5348">
            <w:pPr>
              <w:jc w:val="center"/>
              <w:rPr>
                <w:rFonts w:ascii="Gadugi" w:hAnsi="Gadugi"/>
                <w:b/>
                <w:color w:val="000000" w:themeColor="text1"/>
                <w:sz w:val="20"/>
                <w:szCs w:val="20"/>
              </w:rPr>
            </w:pPr>
            <w:r w:rsidRPr="00FC3CE5">
              <w:rPr>
                <w:rFonts w:ascii="Gadugi" w:hAnsi="Gadugi"/>
                <w:b/>
                <w:color w:val="000000" w:themeColor="text1"/>
                <w:sz w:val="20"/>
                <w:szCs w:val="20"/>
              </w:rPr>
              <w:t>Productos</w:t>
            </w:r>
          </w:p>
        </w:tc>
        <w:tc>
          <w:tcPr>
            <w:tcW w:w="2123" w:type="dxa"/>
            <w:shd w:val="clear" w:color="auto" w:fill="F7CAAC" w:themeFill="accent2" w:themeFillTint="66"/>
          </w:tcPr>
          <w:p w14:paraId="65CAD286" w14:textId="77777777" w:rsidR="00BD5348" w:rsidRPr="00FC3CE5" w:rsidRDefault="00BD5348" w:rsidP="00BD5348">
            <w:pPr>
              <w:jc w:val="center"/>
              <w:rPr>
                <w:rFonts w:ascii="Gadugi" w:hAnsi="Gadugi"/>
                <w:b/>
                <w:color w:val="000000" w:themeColor="text1"/>
                <w:sz w:val="20"/>
                <w:szCs w:val="20"/>
              </w:rPr>
            </w:pPr>
            <w:r w:rsidRPr="00FC3CE5">
              <w:rPr>
                <w:rFonts w:ascii="Gadugi" w:hAnsi="Gadugi"/>
                <w:b/>
                <w:color w:val="000000" w:themeColor="text1"/>
                <w:sz w:val="20"/>
                <w:szCs w:val="20"/>
              </w:rPr>
              <w:t>Signos de posible deterioro</w:t>
            </w:r>
          </w:p>
        </w:tc>
        <w:tc>
          <w:tcPr>
            <w:tcW w:w="2123" w:type="dxa"/>
            <w:shd w:val="clear" w:color="auto" w:fill="F7CAAC" w:themeFill="accent2" w:themeFillTint="66"/>
          </w:tcPr>
          <w:p w14:paraId="30FB4EB3" w14:textId="77777777" w:rsidR="00BD5348" w:rsidRPr="00FC3CE5" w:rsidRDefault="00BD5348" w:rsidP="00BD5348">
            <w:pPr>
              <w:jc w:val="center"/>
              <w:rPr>
                <w:rFonts w:ascii="Gadugi" w:hAnsi="Gadugi"/>
                <w:b/>
                <w:color w:val="000000" w:themeColor="text1"/>
                <w:sz w:val="20"/>
                <w:szCs w:val="20"/>
              </w:rPr>
            </w:pPr>
            <w:r w:rsidRPr="00FC3CE5">
              <w:rPr>
                <w:rFonts w:ascii="Gadugi" w:hAnsi="Gadugi"/>
                <w:b/>
                <w:color w:val="000000" w:themeColor="text1"/>
                <w:sz w:val="20"/>
                <w:szCs w:val="20"/>
              </w:rPr>
              <w:t>Consejos de conservación</w:t>
            </w:r>
          </w:p>
        </w:tc>
      </w:tr>
      <w:tr w:rsidR="00FC3CE5" w:rsidRPr="00FC3CE5" w14:paraId="26F35257" w14:textId="77777777" w:rsidTr="00B05872">
        <w:tc>
          <w:tcPr>
            <w:tcW w:w="2123" w:type="dxa"/>
            <w:vMerge w:val="restart"/>
            <w:shd w:val="clear" w:color="auto" w:fill="F7CAAC" w:themeFill="accent2" w:themeFillTint="66"/>
          </w:tcPr>
          <w:p w14:paraId="09738DF1" w14:textId="77777777" w:rsidR="00BD5348" w:rsidRPr="00FC3CE5" w:rsidRDefault="00BD5348" w:rsidP="004C526C">
            <w:pPr>
              <w:rPr>
                <w:rFonts w:ascii="Gadugi" w:hAnsi="Gadugi"/>
                <w:b/>
                <w:color w:val="000000" w:themeColor="text1"/>
                <w:sz w:val="20"/>
                <w:szCs w:val="20"/>
              </w:rPr>
            </w:pPr>
          </w:p>
          <w:p w14:paraId="3118FA38" w14:textId="77777777" w:rsidR="00BD5348" w:rsidRPr="00FC3CE5" w:rsidRDefault="00BD5348" w:rsidP="004C526C">
            <w:pPr>
              <w:rPr>
                <w:rFonts w:ascii="Gadugi" w:hAnsi="Gadugi"/>
                <w:b/>
                <w:color w:val="000000" w:themeColor="text1"/>
                <w:sz w:val="20"/>
                <w:szCs w:val="20"/>
              </w:rPr>
            </w:pPr>
          </w:p>
          <w:p w14:paraId="2643FB81" w14:textId="77777777" w:rsidR="00BD5348" w:rsidRPr="00FC3CE5" w:rsidRDefault="00BD5348" w:rsidP="00BD5348">
            <w:pPr>
              <w:jc w:val="both"/>
              <w:rPr>
                <w:rFonts w:ascii="Gadugi" w:hAnsi="Gadugi"/>
                <w:b/>
                <w:color w:val="000000" w:themeColor="text1"/>
                <w:sz w:val="20"/>
                <w:szCs w:val="20"/>
              </w:rPr>
            </w:pPr>
            <w:r w:rsidRPr="00FC3CE5">
              <w:rPr>
                <w:rFonts w:ascii="Gadugi" w:hAnsi="Gadugi"/>
                <w:b/>
                <w:color w:val="000000" w:themeColor="text1"/>
                <w:sz w:val="20"/>
                <w:szCs w:val="20"/>
              </w:rPr>
              <w:t>Productos con vida útil corta</w:t>
            </w:r>
          </w:p>
        </w:tc>
        <w:tc>
          <w:tcPr>
            <w:tcW w:w="2123" w:type="dxa"/>
            <w:shd w:val="clear" w:color="auto" w:fill="auto"/>
          </w:tcPr>
          <w:p w14:paraId="19145071" w14:textId="77777777" w:rsidR="00BD5348" w:rsidRPr="00FC3CE5" w:rsidRDefault="00BD5348" w:rsidP="00BD5348">
            <w:pPr>
              <w:jc w:val="both"/>
              <w:rPr>
                <w:rFonts w:ascii="Gadugi" w:hAnsi="Gadugi"/>
                <w:color w:val="000000" w:themeColor="text1"/>
                <w:sz w:val="20"/>
                <w:szCs w:val="20"/>
              </w:rPr>
            </w:pPr>
            <w:r w:rsidRPr="00FC3CE5">
              <w:rPr>
                <w:rFonts w:ascii="Gadugi" w:hAnsi="Gadugi"/>
                <w:color w:val="000000" w:themeColor="text1"/>
                <w:sz w:val="20"/>
                <w:szCs w:val="20"/>
              </w:rPr>
              <w:t>Pan, pan precocido</w:t>
            </w:r>
          </w:p>
        </w:tc>
        <w:tc>
          <w:tcPr>
            <w:tcW w:w="2123" w:type="dxa"/>
            <w:vMerge w:val="restart"/>
          </w:tcPr>
          <w:p w14:paraId="3B5ECAF4" w14:textId="77777777" w:rsidR="00BD5348" w:rsidRPr="00FC3CE5" w:rsidRDefault="00BD5348" w:rsidP="00BD5348">
            <w:pPr>
              <w:jc w:val="both"/>
              <w:rPr>
                <w:rFonts w:ascii="Gadugi" w:hAnsi="Gadugi"/>
                <w:color w:val="000000" w:themeColor="text1"/>
                <w:sz w:val="20"/>
                <w:szCs w:val="20"/>
              </w:rPr>
            </w:pPr>
            <w:r w:rsidRPr="00FC3CE5">
              <w:rPr>
                <w:rFonts w:ascii="Gadugi" w:hAnsi="Gadugi"/>
                <w:color w:val="000000" w:themeColor="text1"/>
                <w:sz w:val="20"/>
                <w:szCs w:val="20"/>
              </w:rPr>
              <w:t>Sabor enmohecido, presencia de mohos, enranciamiento de las grasas, presencia de insectos</w:t>
            </w:r>
          </w:p>
        </w:tc>
        <w:tc>
          <w:tcPr>
            <w:tcW w:w="2123" w:type="dxa"/>
            <w:vMerge w:val="restart"/>
          </w:tcPr>
          <w:p w14:paraId="3E9CCC8E" w14:textId="77777777" w:rsidR="00BD5348" w:rsidRPr="00FC3CE5" w:rsidRDefault="00BD5348" w:rsidP="00BD5348">
            <w:pPr>
              <w:jc w:val="both"/>
              <w:rPr>
                <w:rFonts w:ascii="Gadugi" w:hAnsi="Gadugi"/>
                <w:color w:val="000000" w:themeColor="text1"/>
                <w:sz w:val="20"/>
                <w:szCs w:val="20"/>
              </w:rPr>
            </w:pPr>
            <w:r w:rsidRPr="00FC3CE5">
              <w:rPr>
                <w:rFonts w:ascii="Gadugi" w:hAnsi="Gadugi"/>
                <w:color w:val="000000" w:themeColor="text1"/>
                <w:sz w:val="20"/>
                <w:szCs w:val="20"/>
              </w:rPr>
              <w:t>Respetar la fecha de consumo preferente, ya que para hacer una excepción es necesaria una valoración experta. El pan fresco puede congelarse y consumirse en de 2-3 semanas.</w:t>
            </w:r>
          </w:p>
          <w:p w14:paraId="20603C3A" w14:textId="77777777" w:rsidR="00BD5348" w:rsidRPr="00FC3CE5" w:rsidRDefault="00BD5348" w:rsidP="00BD5348">
            <w:pPr>
              <w:jc w:val="both"/>
              <w:rPr>
                <w:rFonts w:ascii="Gadugi" w:hAnsi="Gadugi"/>
                <w:color w:val="000000" w:themeColor="text1"/>
                <w:sz w:val="20"/>
                <w:szCs w:val="20"/>
              </w:rPr>
            </w:pPr>
            <w:r w:rsidRPr="00FC3CE5">
              <w:rPr>
                <w:rFonts w:ascii="Gadugi" w:hAnsi="Gadugi"/>
                <w:color w:val="000000" w:themeColor="text1"/>
                <w:sz w:val="20"/>
                <w:szCs w:val="20"/>
              </w:rPr>
              <w:t>Para productos congelados, respetar la temperatura de &lt;-18ºC</w:t>
            </w:r>
          </w:p>
        </w:tc>
      </w:tr>
      <w:tr w:rsidR="00FC3CE5" w:rsidRPr="00FC3CE5" w14:paraId="1B769592" w14:textId="77777777" w:rsidTr="00BD5348">
        <w:tc>
          <w:tcPr>
            <w:tcW w:w="2123" w:type="dxa"/>
            <w:vMerge/>
            <w:shd w:val="clear" w:color="auto" w:fill="D9D9D9" w:themeFill="background1" w:themeFillShade="D9"/>
          </w:tcPr>
          <w:p w14:paraId="5FAAA234" w14:textId="77777777" w:rsidR="00BD5348" w:rsidRPr="00FC3CE5" w:rsidRDefault="00BD5348" w:rsidP="004C526C">
            <w:pPr>
              <w:rPr>
                <w:rFonts w:ascii="Gadugi" w:hAnsi="Gadugi"/>
                <w:color w:val="000000" w:themeColor="text1"/>
                <w:sz w:val="20"/>
                <w:szCs w:val="20"/>
              </w:rPr>
            </w:pPr>
          </w:p>
        </w:tc>
        <w:tc>
          <w:tcPr>
            <w:tcW w:w="2123" w:type="dxa"/>
          </w:tcPr>
          <w:p w14:paraId="301D937C" w14:textId="77777777" w:rsidR="00BD5348" w:rsidRPr="00FC3CE5" w:rsidRDefault="00BD5348" w:rsidP="00BD5348">
            <w:pPr>
              <w:jc w:val="both"/>
              <w:rPr>
                <w:rFonts w:ascii="Gadugi" w:hAnsi="Gadugi"/>
                <w:color w:val="000000" w:themeColor="text1"/>
                <w:sz w:val="20"/>
                <w:szCs w:val="20"/>
              </w:rPr>
            </w:pPr>
            <w:r w:rsidRPr="00FC3CE5">
              <w:rPr>
                <w:rFonts w:ascii="Gadugi" w:hAnsi="Gadugi"/>
                <w:color w:val="000000" w:themeColor="text1"/>
                <w:sz w:val="20"/>
                <w:szCs w:val="20"/>
              </w:rPr>
              <w:t>Quesos de pasta blanda</w:t>
            </w:r>
          </w:p>
        </w:tc>
        <w:tc>
          <w:tcPr>
            <w:tcW w:w="2123" w:type="dxa"/>
            <w:vMerge/>
          </w:tcPr>
          <w:p w14:paraId="79AFD9C7" w14:textId="77777777" w:rsidR="00BD5348" w:rsidRPr="00FC3CE5" w:rsidRDefault="00BD5348" w:rsidP="00BD5348">
            <w:pPr>
              <w:jc w:val="both"/>
              <w:rPr>
                <w:rFonts w:ascii="Gadugi" w:hAnsi="Gadugi"/>
                <w:color w:val="000000" w:themeColor="text1"/>
                <w:sz w:val="20"/>
                <w:szCs w:val="20"/>
              </w:rPr>
            </w:pPr>
          </w:p>
        </w:tc>
        <w:tc>
          <w:tcPr>
            <w:tcW w:w="2123" w:type="dxa"/>
            <w:vMerge/>
          </w:tcPr>
          <w:p w14:paraId="6A42B069" w14:textId="77777777" w:rsidR="00BD5348" w:rsidRPr="00FC3CE5" w:rsidRDefault="00BD5348" w:rsidP="00BD5348">
            <w:pPr>
              <w:jc w:val="both"/>
              <w:rPr>
                <w:rFonts w:ascii="Gadugi" w:hAnsi="Gadugi"/>
                <w:color w:val="000000" w:themeColor="text1"/>
                <w:sz w:val="20"/>
                <w:szCs w:val="20"/>
              </w:rPr>
            </w:pPr>
          </w:p>
        </w:tc>
      </w:tr>
      <w:tr w:rsidR="00FC3CE5" w:rsidRPr="00FC3CE5" w14:paraId="34D96BD8" w14:textId="77777777" w:rsidTr="00BD5348">
        <w:tc>
          <w:tcPr>
            <w:tcW w:w="2123" w:type="dxa"/>
            <w:vMerge/>
            <w:shd w:val="clear" w:color="auto" w:fill="D9D9D9" w:themeFill="background1" w:themeFillShade="D9"/>
          </w:tcPr>
          <w:p w14:paraId="2F54CB52" w14:textId="77777777" w:rsidR="00BD5348" w:rsidRPr="00FC3CE5" w:rsidRDefault="00BD5348" w:rsidP="004C526C">
            <w:pPr>
              <w:rPr>
                <w:rFonts w:ascii="Gadugi" w:hAnsi="Gadugi"/>
                <w:color w:val="000000" w:themeColor="text1"/>
                <w:sz w:val="20"/>
                <w:szCs w:val="20"/>
              </w:rPr>
            </w:pPr>
          </w:p>
        </w:tc>
        <w:tc>
          <w:tcPr>
            <w:tcW w:w="2123" w:type="dxa"/>
          </w:tcPr>
          <w:p w14:paraId="6308D4FD" w14:textId="77777777" w:rsidR="00BD5348" w:rsidRPr="00FC3CE5" w:rsidRDefault="00BD5348" w:rsidP="00BD5348">
            <w:pPr>
              <w:jc w:val="both"/>
              <w:rPr>
                <w:rFonts w:ascii="Gadugi" w:hAnsi="Gadugi"/>
                <w:color w:val="000000" w:themeColor="text1"/>
                <w:sz w:val="20"/>
                <w:szCs w:val="20"/>
              </w:rPr>
            </w:pPr>
            <w:r w:rsidRPr="00FC3CE5">
              <w:rPr>
                <w:rFonts w:ascii="Gadugi" w:hAnsi="Gadugi"/>
                <w:color w:val="000000" w:themeColor="text1"/>
                <w:sz w:val="20"/>
                <w:szCs w:val="20"/>
              </w:rPr>
              <w:t>Tartas, pasteles, bizcochos húmedos</w:t>
            </w:r>
          </w:p>
        </w:tc>
        <w:tc>
          <w:tcPr>
            <w:tcW w:w="2123" w:type="dxa"/>
            <w:vMerge/>
          </w:tcPr>
          <w:p w14:paraId="64DFE3B2" w14:textId="77777777" w:rsidR="00BD5348" w:rsidRPr="00FC3CE5" w:rsidRDefault="00BD5348" w:rsidP="00BD5348">
            <w:pPr>
              <w:jc w:val="both"/>
              <w:rPr>
                <w:rFonts w:ascii="Gadugi" w:hAnsi="Gadugi"/>
                <w:color w:val="000000" w:themeColor="text1"/>
                <w:sz w:val="20"/>
                <w:szCs w:val="20"/>
              </w:rPr>
            </w:pPr>
          </w:p>
        </w:tc>
        <w:tc>
          <w:tcPr>
            <w:tcW w:w="2123" w:type="dxa"/>
            <w:vMerge/>
          </w:tcPr>
          <w:p w14:paraId="7C2F122E" w14:textId="77777777" w:rsidR="00BD5348" w:rsidRPr="00FC3CE5" w:rsidRDefault="00BD5348" w:rsidP="00BD5348">
            <w:pPr>
              <w:jc w:val="both"/>
              <w:rPr>
                <w:rFonts w:ascii="Gadugi" w:hAnsi="Gadugi"/>
                <w:color w:val="000000" w:themeColor="text1"/>
                <w:sz w:val="20"/>
                <w:szCs w:val="20"/>
              </w:rPr>
            </w:pPr>
          </w:p>
        </w:tc>
      </w:tr>
      <w:tr w:rsidR="00FC3CE5" w:rsidRPr="00FC3CE5" w14:paraId="3A087336" w14:textId="77777777" w:rsidTr="00BD5348">
        <w:tc>
          <w:tcPr>
            <w:tcW w:w="2123" w:type="dxa"/>
            <w:vMerge/>
            <w:shd w:val="clear" w:color="auto" w:fill="D9D9D9" w:themeFill="background1" w:themeFillShade="D9"/>
          </w:tcPr>
          <w:p w14:paraId="140AFE23" w14:textId="77777777" w:rsidR="00BD5348" w:rsidRPr="00FC3CE5" w:rsidRDefault="00BD5348" w:rsidP="004C526C">
            <w:pPr>
              <w:rPr>
                <w:rFonts w:ascii="Gadugi" w:hAnsi="Gadugi"/>
                <w:color w:val="000000" w:themeColor="text1"/>
                <w:sz w:val="20"/>
                <w:szCs w:val="20"/>
              </w:rPr>
            </w:pPr>
          </w:p>
        </w:tc>
        <w:tc>
          <w:tcPr>
            <w:tcW w:w="2123" w:type="dxa"/>
          </w:tcPr>
          <w:p w14:paraId="04C42ED4" w14:textId="77777777" w:rsidR="00BD5348" w:rsidRPr="00FC3CE5" w:rsidRDefault="00BD5348" w:rsidP="00BD5348">
            <w:pPr>
              <w:jc w:val="both"/>
              <w:rPr>
                <w:rFonts w:ascii="Gadugi" w:hAnsi="Gadugi"/>
                <w:color w:val="000000" w:themeColor="text1"/>
                <w:sz w:val="20"/>
                <w:szCs w:val="20"/>
              </w:rPr>
            </w:pPr>
            <w:r w:rsidRPr="00FC3CE5">
              <w:rPr>
                <w:rFonts w:ascii="Gadugi" w:hAnsi="Gadugi"/>
                <w:color w:val="000000" w:themeColor="text1"/>
                <w:sz w:val="20"/>
                <w:szCs w:val="20"/>
              </w:rPr>
              <w:t>Semiconservas (requieren conservación en refrigeración): anchoas, arenque, mejillones…</w:t>
            </w:r>
          </w:p>
        </w:tc>
        <w:tc>
          <w:tcPr>
            <w:tcW w:w="2123" w:type="dxa"/>
          </w:tcPr>
          <w:p w14:paraId="754531A3" w14:textId="77777777" w:rsidR="00BD5348" w:rsidRPr="00FC3CE5" w:rsidRDefault="00BD5348" w:rsidP="00BD5348">
            <w:pPr>
              <w:jc w:val="both"/>
              <w:rPr>
                <w:rFonts w:ascii="Gadugi" w:hAnsi="Gadugi"/>
                <w:color w:val="000000" w:themeColor="text1"/>
                <w:sz w:val="20"/>
                <w:szCs w:val="20"/>
              </w:rPr>
            </w:pPr>
            <w:r w:rsidRPr="00FC3CE5">
              <w:rPr>
                <w:rFonts w:ascii="Gadugi" w:hAnsi="Gadugi"/>
                <w:color w:val="000000" w:themeColor="text1"/>
                <w:sz w:val="20"/>
                <w:szCs w:val="20"/>
              </w:rPr>
              <w:t>Fermentación</w:t>
            </w:r>
          </w:p>
        </w:tc>
        <w:tc>
          <w:tcPr>
            <w:tcW w:w="2123" w:type="dxa"/>
            <w:vMerge/>
          </w:tcPr>
          <w:p w14:paraId="7A8E2403" w14:textId="77777777" w:rsidR="00BD5348" w:rsidRPr="00FC3CE5" w:rsidRDefault="00BD5348" w:rsidP="00BD5348">
            <w:pPr>
              <w:jc w:val="both"/>
              <w:rPr>
                <w:rFonts w:ascii="Gadugi" w:hAnsi="Gadugi"/>
                <w:color w:val="000000" w:themeColor="text1"/>
                <w:sz w:val="20"/>
                <w:szCs w:val="20"/>
              </w:rPr>
            </w:pPr>
          </w:p>
        </w:tc>
      </w:tr>
    </w:tbl>
    <w:p w14:paraId="7138BCA6" w14:textId="77777777" w:rsidR="004C526C" w:rsidRPr="00FC3CE5" w:rsidRDefault="004C526C" w:rsidP="004C526C">
      <w:pPr>
        <w:rPr>
          <w:rFonts w:ascii="Gadugi" w:hAnsi="Gadugi"/>
          <w:color w:val="000000" w:themeColor="text1"/>
          <w:sz w:val="20"/>
          <w:szCs w:val="20"/>
        </w:rPr>
      </w:pPr>
    </w:p>
    <w:p w14:paraId="28AA2AEF" w14:textId="77777777" w:rsidR="00937B02" w:rsidRPr="00FC3CE5" w:rsidRDefault="00937B02" w:rsidP="004C526C">
      <w:pPr>
        <w:rPr>
          <w:rFonts w:ascii="Gadugi" w:hAnsi="Gadugi"/>
          <w:color w:val="000000" w:themeColor="text1"/>
          <w:sz w:val="20"/>
          <w:szCs w:val="20"/>
        </w:rPr>
      </w:pPr>
    </w:p>
    <w:p w14:paraId="233DEBC4" w14:textId="77777777" w:rsidR="00937B02" w:rsidRPr="00FC3CE5" w:rsidRDefault="00937B02" w:rsidP="004C526C">
      <w:pPr>
        <w:rPr>
          <w:rFonts w:ascii="Gadugi" w:hAnsi="Gadugi"/>
          <w:color w:val="000000" w:themeColor="text1"/>
          <w:sz w:val="20"/>
          <w:szCs w:val="20"/>
        </w:rPr>
      </w:pPr>
    </w:p>
    <w:tbl>
      <w:tblPr>
        <w:tblStyle w:val="Tablaconcuadrculaclara"/>
        <w:tblW w:w="8492" w:type="dxa"/>
        <w:tblLook w:val="04A0" w:firstRow="1" w:lastRow="0" w:firstColumn="1" w:lastColumn="0" w:noHBand="0" w:noVBand="1"/>
      </w:tblPr>
      <w:tblGrid>
        <w:gridCol w:w="2123"/>
        <w:gridCol w:w="2123"/>
        <w:gridCol w:w="2123"/>
        <w:gridCol w:w="2123"/>
      </w:tblGrid>
      <w:tr w:rsidR="00FC3CE5" w:rsidRPr="00FC3CE5" w14:paraId="183DC383" w14:textId="77777777" w:rsidTr="00B05872">
        <w:tc>
          <w:tcPr>
            <w:tcW w:w="4246" w:type="dxa"/>
            <w:gridSpan w:val="2"/>
            <w:shd w:val="clear" w:color="auto" w:fill="F7CAAC" w:themeFill="accent2" w:themeFillTint="66"/>
          </w:tcPr>
          <w:p w14:paraId="198A88FC" w14:textId="77777777" w:rsidR="00BD5348" w:rsidRPr="00FC3CE5" w:rsidRDefault="00BD5348" w:rsidP="00BD5348">
            <w:pPr>
              <w:jc w:val="center"/>
              <w:rPr>
                <w:rFonts w:ascii="Gadugi" w:hAnsi="Gadugi"/>
                <w:b/>
                <w:color w:val="000000" w:themeColor="text1"/>
                <w:sz w:val="20"/>
                <w:szCs w:val="20"/>
              </w:rPr>
            </w:pPr>
          </w:p>
          <w:p w14:paraId="72B5E9A9" w14:textId="77777777" w:rsidR="00BD5348" w:rsidRPr="00FC3CE5" w:rsidRDefault="00BD5348" w:rsidP="00BD5348">
            <w:pPr>
              <w:jc w:val="center"/>
              <w:rPr>
                <w:rFonts w:ascii="Gadugi" w:hAnsi="Gadugi"/>
                <w:b/>
                <w:color w:val="000000" w:themeColor="text1"/>
                <w:sz w:val="20"/>
                <w:szCs w:val="20"/>
              </w:rPr>
            </w:pPr>
            <w:r w:rsidRPr="00FC3CE5">
              <w:rPr>
                <w:rFonts w:ascii="Gadugi" w:hAnsi="Gadugi"/>
                <w:b/>
                <w:color w:val="000000" w:themeColor="text1"/>
                <w:sz w:val="20"/>
                <w:szCs w:val="20"/>
              </w:rPr>
              <w:t>Productos</w:t>
            </w:r>
          </w:p>
        </w:tc>
        <w:tc>
          <w:tcPr>
            <w:tcW w:w="2123" w:type="dxa"/>
            <w:shd w:val="clear" w:color="auto" w:fill="F7CAAC" w:themeFill="accent2" w:themeFillTint="66"/>
          </w:tcPr>
          <w:p w14:paraId="47D1E87D" w14:textId="77777777" w:rsidR="00BD5348" w:rsidRPr="00FC3CE5" w:rsidRDefault="00BD5348" w:rsidP="00BD5348">
            <w:pPr>
              <w:jc w:val="center"/>
              <w:rPr>
                <w:rFonts w:ascii="Gadugi" w:hAnsi="Gadugi"/>
                <w:b/>
                <w:color w:val="000000" w:themeColor="text1"/>
                <w:sz w:val="20"/>
                <w:szCs w:val="20"/>
              </w:rPr>
            </w:pPr>
            <w:r w:rsidRPr="00FC3CE5">
              <w:rPr>
                <w:rFonts w:ascii="Gadugi" w:hAnsi="Gadugi"/>
                <w:b/>
                <w:color w:val="000000" w:themeColor="text1"/>
                <w:sz w:val="20"/>
                <w:szCs w:val="20"/>
              </w:rPr>
              <w:t>Signos de posible deterioro</w:t>
            </w:r>
          </w:p>
        </w:tc>
        <w:tc>
          <w:tcPr>
            <w:tcW w:w="2123" w:type="dxa"/>
            <w:shd w:val="clear" w:color="auto" w:fill="F7CAAC" w:themeFill="accent2" w:themeFillTint="66"/>
          </w:tcPr>
          <w:p w14:paraId="5AD0D30F" w14:textId="77777777" w:rsidR="00BD5348" w:rsidRPr="00FC3CE5" w:rsidRDefault="00BD5348" w:rsidP="00BD5348">
            <w:pPr>
              <w:jc w:val="center"/>
              <w:rPr>
                <w:rFonts w:ascii="Gadugi" w:hAnsi="Gadugi"/>
                <w:b/>
                <w:color w:val="000000" w:themeColor="text1"/>
                <w:sz w:val="20"/>
                <w:szCs w:val="20"/>
              </w:rPr>
            </w:pPr>
            <w:r w:rsidRPr="00FC3CE5">
              <w:rPr>
                <w:rFonts w:ascii="Gadugi" w:hAnsi="Gadugi"/>
                <w:b/>
                <w:color w:val="000000" w:themeColor="text1"/>
                <w:sz w:val="20"/>
                <w:szCs w:val="20"/>
              </w:rPr>
              <w:t>Consejos de conservación</w:t>
            </w:r>
          </w:p>
        </w:tc>
      </w:tr>
      <w:tr w:rsidR="00FC3CE5" w:rsidRPr="00FC3CE5" w14:paraId="3900917D" w14:textId="77777777" w:rsidTr="00B05872">
        <w:tc>
          <w:tcPr>
            <w:tcW w:w="2123" w:type="dxa"/>
            <w:vMerge w:val="restart"/>
            <w:shd w:val="clear" w:color="auto" w:fill="F7CAAC" w:themeFill="accent2" w:themeFillTint="66"/>
          </w:tcPr>
          <w:p w14:paraId="148242FF" w14:textId="77777777" w:rsidR="00BD5348" w:rsidRPr="00FC3CE5" w:rsidRDefault="00BD5348" w:rsidP="00DA11B3">
            <w:pPr>
              <w:rPr>
                <w:rFonts w:ascii="Gadugi" w:hAnsi="Gadugi"/>
                <w:b/>
                <w:color w:val="000000" w:themeColor="text1"/>
                <w:sz w:val="20"/>
                <w:szCs w:val="20"/>
              </w:rPr>
            </w:pPr>
          </w:p>
          <w:p w14:paraId="6450F246" w14:textId="77777777" w:rsidR="00BD5348" w:rsidRPr="00FC3CE5" w:rsidRDefault="00BD5348" w:rsidP="00DA11B3">
            <w:pPr>
              <w:rPr>
                <w:rFonts w:ascii="Gadugi" w:hAnsi="Gadugi"/>
                <w:b/>
                <w:color w:val="000000" w:themeColor="text1"/>
                <w:sz w:val="20"/>
                <w:szCs w:val="20"/>
              </w:rPr>
            </w:pPr>
          </w:p>
          <w:p w14:paraId="106B45C5" w14:textId="77777777" w:rsidR="00BD5348" w:rsidRPr="00FC3CE5" w:rsidRDefault="00BD5348" w:rsidP="00BD5348">
            <w:pPr>
              <w:jc w:val="both"/>
              <w:rPr>
                <w:rFonts w:ascii="Gadugi" w:hAnsi="Gadugi"/>
                <w:b/>
                <w:color w:val="000000" w:themeColor="text1"/>
                <w:sz w:val="20"/>
                <w:szCs w:val="20"/>
              </w:rPr>
            </w:pPr>
            <w:r w:rsidRPr="00FC3CE5">
              <w:rPr>
                <w:rFonts w:ascii="Gadugi" w:hAnsi="Gadugi"/>
                <w:b/>
                <w:color w:val="000000" w:themeColor="text1"/>
                <w:sz w:val="20"/>
                <w:szCs w:val="20"/>
              </w:rPr>
              <w:t>Productos con vida útil muy corta.</w:t>
            </w:r>
          </w:p>
          <w:p w14:paraId="7E603DFA" w14:textId="77777777" w:rsidR="00BD5348" w:rsidRPr="00FC3CE5" w:rsidRDefault="00BD5348" w:rsidP="00BD5348">
            <w:pPr>
              <w:jc w:val="both"/>
              <w:rPr>
                <w:rFonts w:ascii="Gadugi" w:hAnsi="Gadugi"/>
                <w:b/>
                <w:color w:val="000000" w:themeColor="text1"/>
                <w:sz w:val="20"/>
                <w:szCs w:val="20"/>
              </w:rPr>
            </w:pPr>
          </w:p>
          <w:p w14:paraId="4D368E7D" w14:textId="77777777" w:rsidR="00BD5348" w:rsidRPr="00FC3CE5" w:rsidRDefault="00BD5348" w:rsidP="00BD5348">
            <w:pPr>
              <w:jc w:val="both"/>
              <w:rPr>
                <w:rFonts w:ascii="Gadugi" w:hAnsi="Gadugi"/>
                <w:color w:val="000000" w:themeColor="text1"/>
                <w:sz w:val="20"/>
                <w:szCs w:val="20"/>
              </w:rPr>
            </w:pPr>
            <w:r w:rsidRPr="00FC3CE5">
              <w:rPr>
                <w:rFonts w:ascii="Gadugi" w:hAnsi="Gadugi"/>
                <w:b/>
                <w:color w:val="000000" w:themeColor="text1"/>
                <w:sz w:val="20"/>
                <w:szCs w:val="20"/>
              </w:rPr>
              <w:t>“Fecha de caducidad” e indicación de conservar en refrigeración &lt;-7ºC o inferiores (pescados)</w:t>
            </w:r>
          </w:p>
        </w:tc>
        <w:tc>
          <w:tcPr>
            <w:tcW w:w="2123" w:type="dxa"/>
          </w:tcPr>
          <w:p w14:paraId="41053630" w14:textId="77777777" w:rsidR="00BD5348" w:rsidRPr="00FC3CE5" w:rsidRDefault="00BD5348" w:rsidP="00BD5348">
            <w:pPr>
              <w:jc w:val="both"/>
              <w:rPr>
                <w:rFonts w:ascii="Gadugi" w:hAnsi="Gadugi"/>
                <w:color w:val="000000" w:themeColor="text1"/>
                <w:sz w:val="20"/>
                <w:szCs w:val="20"/>
              </w:rPr>
            </w:pPr>
            <w:r w:rsidRPr="00FC3CE5">
              <w:rPr>
                <w:rFonts w:ascii="Gadugi" w:hAnsi="Gadugi"/>
                <w:color w:val="000000" w:themeColor="text1"/>
                <w:sz w:val="20"/>
                <w:szCs w:val="20"/>
              </w:rPr>
              <w:t>Carne fresca, pollo, pescado, charcutería</w:t>
            </w:r>
          </w:p>
        </w:tc>
        <w:tc>
          <w:tcPr>
            <w:tcW w:w="2123" w:type="dxa"/>
            <w:vMerge w:val="restart"/>
          </w:tcPr>
          <w:p w14:paraId="7FFCB509" w14:textId="77777777" w:rsidR="00BD5348" w:rsidRPr="00FC3CE5" w:rsidRDefault="00BD5348" w:rsidP="00BD5348">
            <w:pPr>
              <w:jc w:val="both"/>
              <w:rPr>
                <w:rFonts w:ascii="Gadugi" w:hAnsi="Gadugi"/>
                <w:color w:val="000000" w:themeColor="text1"/>
                <w:sz w:val="20"/>
                <w:szCs w:val="20"/>
              </w:rPr>
            </w:pPr>
            <w:r w:rsidRPr="00FC3CE5">
              <w:rPr>
                <w:rFonts w:ascii="Gadugi" w:hAnsi="Gadugi"/>
                <w:color w:val="000000" w:themeColor="text1"/>
                <w:sz w:val="20"/>
                <w:szCs w:val="20"/>
              </w:rPr>
              <w:t>Alimentos con riesgo elevado de crecimiento bacteriano, no siempre con alteraciones visibles. Posible origen de enfermedades y toxiinfecciones alimentarias.</w:t>
            </w:r>
          </w:p>
        </w:tc>
        <w:tc>
          <w:tcPr>
            <w:tcW w:w="2123" w:type="dxa"/>
            <w:vMerge w:val="restart"/>
          </w:tcPr>
          <w:p w14:paraId="1CBA262A" w14:textId="77777777" w:rsidR="00BD5348" w:rsidRPr="00FC3CE5" w:rsidRDefault="00BD5348" w:rsidP="00BD5348">
            <w:pPr>
              <w:jc w:val="both"/>
              <w:rPr>
                <w:rFonts w:ascii="Gadugi" w:hAnsi="Gadugi"/>
                <w:color w:val="000000" w:themeColor="text1"/>
                <w:sz w:val="20"/>
                <w:szCs w:val="20"/>
              </w:rPr>
            </w:pPr>
            <w:r w:rsidRPr="00FC3CE5">
              <w:rPr>
                <w:rFonts w:ascii="Gadugi" w:hAnsi="Gadugi"/>
                <w:color w:val="000000" w:themeColor="text1"/>
                <w:sz w:val="20"/>
                <w:szCs w:val="20"/>
              </w:rPr>
              <w:t xml:space="preserve">No distribuir o aceptar productos una vez superada su fecha de caducidad. </w:t>
            </w:r>
          </w:p>
          <w:p w14:paraId="2C56D188" w14:textId="77777777" w:rsidR="00BD5348" w:rsidRPr="00FC3CE5" w:rsidRDefault="00BD5348" w:rsidP="00BD5348">
            <w:pPr>
              <w:jc w:val="both"/>
              <w:rPr>
                <w:rFonts w:ascii="Gadugi" w:hAnsi="Gadugi"/>
                <w:color w:val="000000" w:themeColor="text1"/>
                <w:sz w:val="20"/>
                <w:szCs w:val="20"/>
              </w:rPr>
            </w:pPr>
            <w:r w:rsidRPr="00FC3CE5">
              <w:rPr>
                <w:rFonts w:ascii="Gadugi" w:hAnsi="Gadugi"/>
                <w:color w:val="000000" w:themeColor="text1"/>
                <w:sz w:val="20"/>
                <w:szCs w:val="20"/>
              </w:rPr>
              <w:t>Se pueden consumir el día indicado en el etiquetado.</w:t>
            </w:r>
          </w:p>
          <w:p w14:paraId="19B111B2" w14:textId="77777777" w:rsidR="00BD5348" w:rsidRPr="00FC3CE5" w:rsidRDefault="00BD5348" w:rsidP="00BD5348">
            <w:pPr>
              <w:jc w:val="both"/>
              <w:rPr>
                <w:rFonts w:ascii="Gadugi" w:hAnsi="Gadugi"/>
                <w:color w:val="000000" w:themeColor="text1"/>
                <w:sz w:val="20"/>
                <w:szCs w:val="20"/>
              </w:rPr>
            </w:pPr>
            <w:r w:rsidRPr="00FC3CE5">
              <w:rPr>
                <w:rFonts w:ascii="Gadugi" w:hAnsi="Gadugi"/>
                <w:color w:val="000000" w:themeColor="text1"/>
                <w:sz w:val="20"/>
                <w:szCs w:val="20"/>
              </w:rPr>
              <w:t xml:space="preserve">No distribuirlos si se sospecha que no se ha respetado la cadena de frío. </w:t>
            </w:r>
          </w:p>
        </w:tc>
      </w:tr>
      <w:tr w:rsidR="00FC3CE5" w:rsidRPr="00FC3CE5" w14:paraId="042DF7A7" w14:textId="77777777" w:rsidTr="00B05872">
        <w:tc>
          <w:tcPr>
            <w:tcW w:w="2123" w:type="dxa"/>
            <w:vMerge/>
            <w:shd w:val="clear" w:color="auto" w:fill="F7CAAC" w:themeFill="accent2" w:themeFillTint="66"/>
          </w:tcPr>
          <w:p w14:paraId="65DA283F" w14:textId="77777777" w:rsidR="00BD5348" w:rsidRPr="00FC3CE5" w:rsidRDefault="00BD5348" w:rsidP="00DA11B3">
            <w:pPr>
              <w:rPr>
                <w:rFonts w:ascii="Gadugi" w:hAnsi="Gadugi"/>
                <w:color w:val="000000" w:themeColor="text1"/>
                <w:sz w:val="24"/>
                <w:szCs w:val="24"/>
              </w:rPr>
            </w:pPr>
          </w:p>
        </w:tc>
        <w:tc>
          <w:tcPr>
            <w:tcW w:w="2123" w:type="dxa"/>
          </w:tcPr>
          <w:p w14:paraId="7D46EFCB" w14:textId="77777777" w:rsidR="00BD5348" w:rsidRPr="00FC3CE5" w:rsidRDefault="00BD5348" w:rsidP="00BD5348">
            <w:pPr>
              <w:jc w:val="both"/>
              <w:rPr>
                <w:rFonts w:ascii="Gadugi" w:hAnsi="Gadugi"/>
                <w:color w:val="000000" w:themeColor="text1"/>
                <w:sz w:val="20"/>
                <w:szCs w:val="20"/>
              </w:rPr>
            </w:pPr>
            <w:r w:rsidRPr="00FC3CE5">
              <w:rPr>
                <w:rFonts w:ascii="Gadugi" w:hAnsi="Gadugi"/>
                <w:color w:val="000000" w:themeColor="text1"/>
                <w:sz w:val="20"/>
                <w:szCs w:val="20"/>
              </w:rPr>
              <w:t>Productos de pastelería con relleno, coberturas</w:t>
            </w:r>
          </w:p>
        </w:tc>
        <w:tc>
          <w:tcPr>
            <w:tcW w:w="2123" w:type="dxa"/>
            <w:vMerge/>
          </w:tcPr>
          <w:p w14:paraId="256A4911" w14:textId="77777777" w:rsidR="00BD5348" w:rsidRPr="00FC3CE5" w:rsidRDefault="00BD5348" w:rsidP="00BD5348">
            <w:pPr>
              <w:jc w:val="both"/>
              <w:rPr>
                <w:rFonts w:ascii="Gadugi" w:hAnsi="Gadugi"/>
                <w:color w:val="000000" w:themeColor="text1"/>
                <w:sz w:val="24"/>
                <w:szCs w:val="24"/>
              </w:rPr>
            </w:pPr>
          </w:p>
        </w:tc>
        <w:tc>
          <w:tcPr>
            <w:tcW w:w="2123" w:type="dxa"/>
            <w:vMerge/>
          </w:tcPr>
          <w:p w14:paraId="7981D0A3" w14:textId="77777777" w:rsidR="00BD5348" w:rsidRPr="00FC3CE5" w:rsidRDefault="00BD5348" w:rsidP="00BD5348">
            <w:pPr>
              <w:jc w:val="both"/>
              <w:rPr>
                <w:rFonts w:ascii="Gadugi" w:hAnsi="Gadugi"/>
                <w:color w:val="000000" w:themeColor="text1"/>
                <w:sz w:val="24"/>
                <w:szCs w:val="24"/>
              </w:rPr>
            </w:pPr>
          </w:p>
        </w:tc>
      </w:tr>
      <w:tr w:rsidR="00FC3CE5" w:rsidRPr="00FC3CE5" w14:paraId="0ED087CA" w14:textId="77777777" w:rsidTr="00B05872">
        <w:tc>
          <w:tcPr>
            <w:tcW w:w="2123" w:type="dxa"/>
            <w:vMerge/>
            <w:shd w:val="clear" w:color="auto" w:fill="F7CAAC" w:themeFill="accent2" w:themeFillTint="66"/>
          </w:tcPr>
          <w:p w14:paraId="72826DA6" w14:textId="77777777" w:rsidR="00BD5348" w:rsidRPr="00FC3CE5" w:rsidRDefault="00BD5348" w:rsidP="00DA11B3">
            <w:pPr>
              <w:rPr>
                <w:rFonts w:ascii="Gadugi" w:hAnsi="Gadugi"/>
                <w:color w:val="000000" w:themeColor="text1"/>
                <w:sz w:val="24"/>
                <w:szCs w:val="24"/>
              </w:rPr>
            </w:pPr>
          </w:p>
        </w:tc>
        <w:tc>
          <w:tcPr>
            <w:tcW w:w="2123" w:type="dxa"/>
          </w:tcPr>
          <w:p w14:paraId="10B56B0D" w14:textId="77777777" w:rsidR="00BD5348" w:rsidRPr="00FC3CE5" w:rsidRDefault="00BD5348" w:rsidP="00BD5348">
            <w:pPr>
              <w:jc w:val="both"/>
              <w:rPr>
                <w:rFonts w:ascii="Gadugi" w:hAnsi="Gadugi"/>
                <w:color w:val="000000" w:themeColor="text1"/>
                <w:sz w:val="20"/>
                <w:szCs w:val="20"/>
              </w:rPr>
            </w:pPr>
            <w:r w:rsidRPr="00FC3CE5">
              <w:rPr>
                <w:rFonts w:ascii="Gadugi" w:hAnsi="Gadugi"/>
                <w:color w:val="000000" w:themeColor="text1"/>
                <w:sz w:val="20"/>
                <w:szCs w:val="20"/>
              </w:rPr>
              <w:t>Comidas refrigeradas, ensaladas</w:t>
            </w:r>
          </w:p>
        </w:tc>
        <w:tc>
          <w:tcPr>
            <w:tcW w:w="2123" w:type="dxa"/>
            <w:vMerge/>
          </w:tcPr>
          <w:p w14:paraId="1AD87B03" w14:textId="77777777" w:rsidR="00BD5348" w:rsidRPr="00FC3CE5" w:rsidRDefault="00BD5348" w:rsidP="00BD5348">
            <w:pPr>
              <w:jc w:val="both"/>
              <w:rPr>
                <w:rFonts w:ascii="Gadugi" w:hAnsi="Gadugi"/>
                <w:color w:val="000000" w:themeColor="text1"/>
                <w:sz w:val="24"/>
                <w:szCs w:val="24"/>
              </w:rPr>
            </w:pPr>
          </w:p>
        </w:tc>
        <w:tc>
          <w:tcPr>
            <w:tcW w:w="2123" w:type="dxa"/>
            <w:vMerge/>
          </w:tcPr>
          <w:p w14:paraId="7DF3D8C9" w14:textId="77777777" w:rsidR="00BD5348" w:rsidRPr="00FC3CE5" w:rsidRDefault="00BD5348" w:rsidP="00BD5348">
            <w:pPr>
              <w:jc w:val="both"/>
              <w:rPr>
                <w:rFonts w:ascii="Gadugi" w:hAnsi="Gadugi"/>
                <w:color w:val="000000" w:themeColor="text1"/>
                <w:sz w:val="24"/>
                <w:szCs w:val="24"/>
              </w:rPr>
            </w:pPr>
          </w:p>
        </w:tc>
      </w:tr>
      <w:tr w:rsidR="00FC3CE5" w:rsidRPr="00FC3CE5" w14:paraId="499AD16B" w14:textId="77777777" w:rsidTr="00B05872">
        <w:tc>
          <w:tcPr>
            <w:tcW w:w="2123" w:type="dxa"/>
            <w:vMerge/>
            <w:shd w:val="clear" w:color="auto" w:fill="F7CAAC" w:themeFill="accent2" w:themeFillTint="66"/>
          </w:tcPr>
          <w:p w14:paraId="70F61218" w14:textId="77777777" w:rsidR="00BD5348" w:rsidRPr="00FC3CE5" w:rsidRDefault="00BD5348" w:rsidP="00DA11B3">
            <w:pPr>
              <w:rPr>
                <w:rFonts w:ascii="Gadugi" w:hAnsi="Gadugi"/>
                <w:color w:val="000000" w:themeColor="text1"/>
                <w:sz w:val="24"/>
                <w:szCs w:val="24"/>
              </w:rPr>
            </w:pPr>
          </w:p>
        </w:tc>
        <w:tc>
          <w:tcPr>
            <w:tcW w:w="2123" w:type="dxa"/>
          </w:tcPr>
          <w:p w14:paraId="2B210806" w14:textId="77777777" w:rsidR="00BD5348" w:rsidRPr="00FC3CE5" w:rsidRDefault="00BD5348" w:rsidP="00BD5348">
            <w:pPr>
              <w:jc w:val="both"/>
              <w:rPr>
                <w:rFonts w:ascii="Gadugi" w:hAnsi="Gadugi"/>
                <w:color w:val="000000" w:themeColor="text1"/>
                <w:sz w:val="20"/>
                <w:szCs w:val="20"/>
              </w:rPr>
            </w:pPr>
            <w:r w:rsidRPr="00FC3CE5">
              <w:rPr>
                <w:rFonts w:ascii="Gadugi" w:hAnsi="Gadugi"/>
                <w:color w:val="000000" w:themeColor="text1"/>
                <w:sz w:val="20"/>
                <w:szCs w:val="20"/>
              </w:rPr>
              <w:t>Zumos de frutas exprimidos frescos</w:t>
            </w:r>
          </w:p>
        </w:tc>
        <w:tc>
          <w:tcPr>
            <w:tcW w:w="2123" w:type="dxa"/>
            <w:vMerge/>
          </w:tcPr>
          <w:p w14:paraId="2D3D97D6" w14:textId="77777777" w:rsidR="00BD5348" w:rsidRPr="00FC3CE5" w:rsidRDefault="00BD5348" w:rsidP="00BD5348">
            <w:pPr>
              <w:jc w:val="both"/>
              <w:rPr>
                <w:rFonts w:ascii="Gadugi" w:hAnsi="Gadugi"/>
                <w:color w:val="000000" w:themeColor="text1"/>
                <w:sz w:val="24"/>
                <w:szCs w:val="24"/>
              </w:rPr>
            </w:pPr>
          </w:p>
        </w:tc>
        <w:tc>
          <w:tcPr>
            <w:tcW w:w="2123" w:type="dxa"/>
            <w:vMerge/>
          </w:tcPr>
          <w:p w14:paraId="2EF6B56D" w14:textId="77777777" w:rsidR="00BD5348" w:rsidRPr="00FC3CE5" w:rsidRDefault="00BD5348" w:rsidP="00BD5348">
            <w:pPr>
              <w:jc w:val="both"/>
              <w:rPr>
                <w:rFonts w:ascii="Gadugi" w:hAnsi="Gadugi"/>
                <w:color w:val="000000" w:themeColor="text1"/>
                <w:sz w:val="24"/>
                <w:szCs w:val="24"/>
              </w:rPr>
            </w:pPr>
          </w:p>
        </w:tc>
      </w:tr>
      <w:tr w:rsidR="00FC3CE5" w:rsidRPr="00FC3CE5" w14:paraId="111E996E" w14:textId="77777777" w:rsidTr="00B05872">
        <w:tc>
          <w:tcPr>
            <w:tcW w:w="2123" w:type="dxa"/>
            <w:vMerge/>
            <w:shd w:val="clear" w:color="auto" w:fill="F7CAAC" w:themeFill="accent2" w:themeFillTint="66"/>
          </w:tcPr>
          <w:p w14:paraId="5360BFE6" w14:textId="77777777" w:rsidR="00BD5348" w:rsidRPr="00FC3CE5" w:rsidRDefault="00BD5348" w:rsidP="00DA11B3">
            <w:pPr>
              <w:rPr>
                <w:rFonts w:ascii="Gadugi" w:hAnsi="Gadugi"/>
                <w:color w:val="000000" w:themeColor="text1"/>
                <w:sz w:val="24"/>
                <w:szCs w:val="24"/>
              </w:rPr>
            </w:pPr>
          </w:p>
        </w:tc>
        <w:tc>
          <w:tcPr>
            <w:tcW w:w="2123" w:type="dxa"/>
          </w:tcPr>
          <w:p w14:paraId="41AEC614" w14:textId="77777777" w:rsidR="00BD5348" w:rsidRPr="00FC3CE5" w:rsidRDefault="00BD5348" w:rsidP="00BD5348">
            <w:pPr>
              <w:jc w:val="both"/>
              <w:rPr>
                <w:rFonts w:ascii="Gadugi" w:hAnsi="Gadugi"/>
                <w:color w:val="000000" w:themeColor="text1"/>
                <w:sz w:val="20"/>
                <w:szCs w:val="20"/>
              </w:rPr>
            </w:pPr>
            <w:r w:rsidRPr="00FC3CE5">
              <w:rPr>
                <w:rFonts w:ascii="Gadugi" w:hAnsi="Gadugi"/>
                <w:color w:val="000000" w:themeColor="text1"/>
                <w:sz w:val="20"/>
                <w:szCs w:val="20"/>
              </w:rPr>
              <w:t>Yogures y postres lácteos</w:t>
            </w:r>
          </w:p>
        </w:tc>
        <w:tc>
          <w:tcPr>
            <w:tcW w:w="2123" w:type="dxa"/>
            <w:vMerge/>
          </w:tcPr>
          <w:p w14:paraId="68F1B9D7" w14:textId="77777777" w:rsidR="00BD5348" w:rsidRPr="00FC3CE5" w:rsidRDefault="00BD5348" w:rsidP="00BD5348">
            <w:pPr>
              <w:jc w:val="both"/>
              <w:rPr>
                <w:rFonts w:ascii="Gadugi" w:hAnsi="Gadugi"/>
                <w:color w:val="000000" w:themeColor="text1"/>
                <w:sz w:val="24"/>
                <w:szCs w:val="24"/>
              </w:rPr>
            </w:pPr>
          </w:p>
        </w:tc>
        <w:tc>
          <w:tcPr>
            <w:tcW w:w="2123" w:type="dxa"/>
            <w:vMerge/>
          </w:tcPr>
          <w:p w14:paraId="1C735F60" w14:textId="77777777" w:rsidR="00BD5348" w:rsidRPr="00FC3CE5" w:rsidRDefault="00BD5348" w:rsidP="00BD5348">
            <w:pPr>
              <w:jc w:val="both"/>
              <w:rPr>
                <w:rFonts w:ascii="Gadugi" w:hAnsi="Gadugi"/>
                <w:color w:val="000000" w:themeColor="text1"/>
                <w:sz w:val="24"/>
                <w:szCs w:val="24"/>
              </w:rPr>
            </w:pPr>
          </w:p>
        </w:tc>
      </w:tr>
      <w:tr w:rsidR="00FC3CE5" w:rsidRPr="00FC3CE5" w14:paraId="0CE3281B" w14:textId="77777777" w:rsidTr="00B05872">
        <w:tc>
          <w:tcPr>
            <w:tcW w:w="2123" w:type="dxa"/>
            <w:vMerge/>
            <w:shd w:val="clear" w:color="auto" w:fill="F7CAAC" w:themeFill="accent2" w:themeFillTint="66"/>
          </w:tcPr>
          <w:p w14:paraId="5DF0C33C" w14:textId="77777777" w:rsidR="00BD5348" w:rsidRPr="00FC3CE5" w:rsidRDefault="00BD5348" w:rsidP="00DA11B3">
            <w:pPr>
              <w:rPr>
                <w:rFonts w:ascii="Gadugi" w:hAnsi="Gadugi"/>
                <w:color w:val="000000" w:themeColor="text1"/>
                <w:sz w:val="24"/>
                <w:szCs w:val="24"/>
              </w:rPr>
            </w:pPr>
          </w:p>
        </w:tc>
        <w:tc>
          <w:tcPr>
            <w:tcW w:w="2123" w:type="dxa"/>
          </w:tcPr>
          <w:p w14:paraId="787ED06D" w14:textId="77777777" w:rsidR="00BD5348" w:rsidRPr="00FC3CE5" w:rsidRDefault="00BD5348" w:rsidP="00BD5348">
            <w:pPr>
              <w:jc w:val="both"/>
              <w:rPr>
                <w:rFonts w:ascii="Gadugi" w:hAnsi="Gadugi"/>
                <w:color w:val="000000" w:themeColor="text1"/>
                <w:sz w:val="20"/>
                <w:szCs w:val="20"/>
              </w:rPr>
            </w:pPr>
            <w:r w:rsidRPr="00FC3CE5">
              <w:rPr>
                <w:rFonts w:ascii="Gadugi" w:hAnsi="Gadugi"/>
                <w:color w:val="000000" w:themeColor="text1"/>
                <w:sz w:val="20"/>
                <w:szCs w:val="20"/>
              </w:rPr>
              <w:t>Frutas y verduras cortadas frescas</w:t>
            </w:r>
          </w:p>
        </w:tc>
        <w:tc>
          <w:tcPr>
            <w:tcW w:w="2123" w:type="dxa"/>
            <w:vMerge/>
          </w:tcPr>
          <w:p w14:paraId="340EDA90" w14:textId="77777777" w:rsidR="00BD5348" w:rsidRPr="00FC3CE5" w:rsidRDefault="00BD5348" w:rsidP="00BD5348">
            <w:pPr>
              <w:jc w:val="both"/>
              <w:rPr>
                <w:rFonts w:ascii="Gadugi" w:hAnsi="Gadugi"/>
                <w:color w:val="000000" w:themeColor="text1"/>
                <w:sz w:val="24"/>
                <w:szCs w:val="24"/>
              </w:rPr>
            </w:pPr>
          </w:p>
        </w:tc>
        <w:tc>
          <w:tcPr>
            <w:tcW w:w="2123" w:type="dxa"/>
            <w:vMerge/>
          </w:tcPr>
          <w:p w14:paraId="38E38E9E" w14:textId="77777777" w:rsidR="00BD5348" w:rsidRPr="00FC3CE5" w:rsidRDefault="00BD5348" w:rsidP="00BD5348">
            <w:pPr>
              <w:jc w:val="both"/>
              <w:rPr>
                <w:rFonts w:ascii="Gadugi" w:hAnsi="Gadugi"/>
                <w:color w:val="000000" w:themeColor="text1"/>
                <w:sz w:val="24"/>
                <w:szCs w:val="24"/>
              </w:rPr>
            </w:pPr>
          </w:p>
        </w:tc>
      </w:tr>
    </w:tbl>
    <w:p w14:paraId="01864C15" w14:textId="77777777" w:rsidR="001A758C" w:rsidRPr="00FC3CE5" w:rsidRDefault="001A758C" w:rsidP="004C526C">
      <w:pPr>
        <w:rPr>
          <w:rFonts w:ascii="Gadugi" w:hAnsi="Gadugi"/>
          <w:color w:val="000000" w:themeColor="text1"/>
          <w:sz w:val="24"/>
          <w:szCs w:val="24"/>
        </w:rPr>
      </w:pPr>
    </w:p>
    <w:p w14:paraId="182184EB" w14:textId="77777777" w:rsidR="00BF68C9" w:rsidRPr="00FC3CE5" w:rsidRDefault="00BF68C9" w:rsidP="004C526C">
      <w:pPr>
        <w:rPr>
          <w:rFonts w:ascii="Gadugi" w:hAnsi="Gadugi"/>
          <w:color w:val="000000" w:themeColor="text1"/>
          <w:sz w:val="24"/>
          <w:szCs w:val="24"/>
        </w:rPr>
      </w:pPr>
    </w:p>
    <w:p w14:paraId="58F4E331" w14:textId="77777777" w:rsidR="00BF68C9" w:rsidRPr="00FC3CE5" w:rsidRDefault="00BF68C9" w:rsidP="00BF68C9">
      <w:pPr>
        <w:pStyle w:val="Ttulo1"/>
        <w:numPr>
          <w:ilvl w:val="0"/>
          <w:numId w:val="13"/>
        </w:numPr>
        <w:rPr>
          <w:rFonts w:ascii="Franklin Gothic Medium" w:hAnsi="Franklin Gothic Medium"/>
          <w:color w:val="000000" w:themeColor="text1"/>
        </w:rPr>
      </w:pPr>
      <w:r w:rsidRPr="00FC3CE5">
        <w:rPr>
          <w:rFonts w:ascii="Franklin Gothic Medium" w:hAnsi="Franklin Gothic Medium"/>
          <w:color w:val="000000" w:themeColor="text1"/>
        </w:rPr>
        <w:t>Temperaturas de conservación de alimentos reguladas por la normativa.</w:t>
      </w:r>
    </w:p>
    <w:p w14:paraId="45BCC081" w14:textId="77777777" w:rsidR="00BF68C9" w:rsidRPr="00FC3CE5" w:rsidRDefault="00BF68C9" w:rsidP="00BF68C9">
      <w:pPr>
        <w:rPr>
          <w:color w:val="000000" w:themeColor="text1"/>
        </w:rPr>
      </w:pPr>
    </w:p>
    <w:tbl>
      <w:tblPr>
        <w:tblStyle w:val="Tablaconcuadrcula"/>
        <w:tblW w:w="0" w:type="auto"/>
        <w:tblLook w:val="04A0" w:firstRow="1" w:lastRow="0" w:firstColumn="1" w:lastColumn="0" w:noHBand="0" w:noVBand="1"/>
      </w:tblPr>
      <w:tblGrid>
        <w:gridCol w:w="4247"/>
        <w:gridCol w:w="4247"/>
      </w:tblGrid>
      <w:tr w:rsidR="00FC3CE5" w:rsidRPr="00FC3CE5" w14:paraId="11E30035" w14:textId="77777777" w:rsidTr="00BF68C9">
        <w:tc>
          <w:tcPr>
            <w:tcW w:w="4247" w:type="dxa"/>
            <w:shd w:val="clear" w:color="auto" w:fill="F7CAAC" w:themeFill="accent2" w:themeFillTint="66"/>
          </w:tcPr>
          <w:p w14:paraId="7531F405" w14:textId="77777777" w:rsidR="00BF68C9" w:rsidRPr="00FC3CE5" w:rsidRDefault="00BF68C9" w:rsidP="00BF68C9">
            <w:pPr>
              <w:jc w:val="center"/>
              <w:rPr>
                <w:rFonts w:ascii="Gadugi" w:hAnsi="Gadugi"/>
                <w:b/>
                <w:color w:val="000000" w:themeColor="text1"/>
                <w:sz w:val="20"/>
                <w:szCs w:val="20"/>
              </w:rPr>
            </w:pPr>
          </w:p>
          <w:p w14:paraId="186B57E2" w14:textId="77777777" w:rsidR="00BF68C9" w:rsidRPr="00FC3CE5" w:rsidRDefault="00BF68C9" w:rsidP="00BF68C9">
            <w:pPr>
              <w:jc w:val="center"/>
              <w:rPr>
                <w:rFonts w:ascii="Gadugi" w:hAnsi="Gadugi"/>
                <w:b/>
                <w:color w:val="000000" w:themeColor="text1"/>
                <w:sz w:val="20"/>
                <w:szCs w:val="20"/>
              </w:rPr>
            </w:pPr>
            <w:r w:rsidRPr="00FC3CE5">
              <w:rPr>
                <w:rFonts w:ascii="Gadugi" w:hAnsi="Gadugi"/>
                <w:b/>
                <w:color w:val="000000" w:themeColor="text1"/>
                <w:sz w:val="20"/>
                <w:szCs w:val="20"/>
              </w:rPr>
              <w:t>Temperatura menos o igual a</w:t>
            </w:r>
          </w:p>
          <w:p w14:paraId="69173A83" w14:textId="77777777" w:rsidR="00BF68C9" w:rsidRPr="00FC3CE5" w:rsidRDefault="00BF68C9" w:rsidP="00BF68C9">
            <w:pPr>
              <w:jc w:val="center"/>
              <w:rPr>
                <w:rFonts w:ascii="Gadugi" w:hAnsi="Gadugi"/>
                <w:b/>
                <w:color w:val="000000" w:themeColor="text1"/>
                <w:sz w:val="20"/>
                <w:szCs w:val="20"/>
              </w:rPr>
            </w:pPr>
          </w:p>
        </w:tc>
        <w:tc>
          <w:tcPr>
            <w:tcW w:w="4247" w:type="dxa"/>
            <w:shd w:val="clear" w:color="auto" w:fill="F7CAAC" w:themeFill="accent2" w:themeFillTint="66"/>
          </w:tcPr>
          <w:p w14:paraId="3B2CA362" w14:textId="77777777" w:rsidR="00BF68C9" w:rsidRPr="00FC3CE5" w:rsidRDefault="00BF68C9" w:rsidP="00BF68C9">
            <w:pPr>
              <w:jc w:val="center"/>
              <w:rPr>
                <w:rFonts w:ascii="Gadugi" w:hAnsi="Gadugi"/>
                <w:b/>
                <w:color w:val="000000" w:themeColor="text1"/>
                <w:sz w:val="20"/>
                <w:szCs w:val="20"/>
              </w:rPr>
            </w:pPr>
          </w:p>
          <w:p w14:paraId="3A84C0BE" w14:textId="77777777" w:rsidR="00BF68C9" w:rsidRPr="00FC3CE5" w:rsidRDefault="00BF68C9" w:rsidP="00BF68C9">
            <w:pPr>
              <w:jc w:val="center"/>
              <w:rPr>
                <w:rFonts w:ascii="Gadugi" w:hAnsi="Gadugi"/>
                <w:b/>
                <w:color w:val="000000" w:themeColor="text1"/>
                <w:sz w:val="20"/>
                <w:szCs w:val="20"/>
              </w:rPr>
            </w:pPr>
            <w:r w:rsidRPr="00FC3CE5">
              <w:rPr>
                <w:rFonts w:ascii="Gadugi" w:hAnsi="Gadugi"/>
                <w:b/>
                <w:color w:val="000000" w:themeColor="text1"/>
                <w:sz w:val="20"/>
                <w:szCs w:val="20"/>
              </w:rPr>
              <w:t>Alimentos</w:t>
            </w:r>
          </w:p>
        </w:tc>
      </w:tr>
      <w:tr w:rsidR="00FC3CE5" w:rsidRPr="00FC3CE5" w14:paraId="1BF5895F" w14:textId="77777777" w:rsidTr="00BF68C9">
        <w:tc>
          <w:tcPr>
            <w:tcW w:w="4247" w:type="dxa"/>
          </w:tcPr>
          <w:p w14:paraId="4C8BBA29" w14:textId="77777777" w:rsidR="00BF68C9" w:rsidRPr="00FC3CE5" w:rsidRDefault="00BF68C9" w:rsidP="00BF68C9">
            <w:pPr>
              <w:jc w:val="center"/>
              <w:rPr>
                <w:rFonts w:ascii="Gadugi" w:hAnsi="Gadugi"/>
                <w:color w:val="000000" w:themeColor="text1"/>
                <w:sz w:val="20"/>
                <w:szCs w:val="20"/>
              </w:rPr>
            </w:pPr>
          </w:p>
          <w:p w14:paraId="2771869F" w14:textId="77777777" w:rsidR="00BF68C9" w:rsidRPr="00FC3CE5" w:rsidRDefault="00BF68C9" w:rsidP="00BF68C9">
            <w:pPr>
              <w:jc w:val="center"/>
              <w:rPr>
                <w:rFonts w:ascii="Gadugi" w:hAnsi="Gadugi"/>
                <w:color w:val="000000" w:themeColor="text1"/>
                <w:sz w:val="20"/>
                <w:szCs w:val="20"/>
              </w:rPr>
            </w:pPr>
            <w:r w:rsidRPr="00FC3CE5">
              <w:rPr>
                <w:rFonts w:ascii="Gadugi" w:hAnsi="Gadugi"/>
                <w:color w:val="000000" w:themeColor="text1"/>
                <w:sz w:val="20"/>
                <w:szCs w:val="20"/>
              </w:rPr>
              <w:t>-18ºC</w:t>
            </w:r>
          </w:p>
          <w:p w14:paraId="49463F6D" w14:textId="77777777" w:rsidR="00BF68C9" w:rsidRPr="00FC3CE5" w:rsidRDefault="00BF68C9" w:rsidP="00BF68C9">
            <w:pPr>
              <w:jc w:val="center"/>
              <w:rPr>
                <w:rFonts w:ascii="Gadugi" w:hAnsi="Gadugi"/>
                <w:color w:val="000000" w:themeColor="text1"/>
                <w:sz w:val="20"/>
                <w:szCs w:val="20"/>
              </w:rPr>
            </w:pPr>
          </w:p>
        </w:tc>
        <w:tc>
          <w:tcPr>
            <w:tcW w:w="4247" w:type="dxa"/>
          </w:tcPr>
          <w:p w14:paraId="26FC253F" w14:textId="77777777" w:rsidR="00BF68C9" w:rsidRPr="00FC3CE5" w:rsidRDefault="00BF68C9" w:rsidP="00BF68C9">
            <w:pPr>
              <w:jc w:val="center"/>
              <w:rPr>
                <w:rFonts w:ascii="Gadugi" w:hAnsi="Gadugi"/>
                <w:color w:val="000000" w:themeColor="text1"/>
                <w:sz w:val="20"/>
                <w:szCs w:val="20"/>
              </w:rPr>
            </w:pPr>
          </w:p>
          <w:p w14:paraId="322DA3E6" w14:textId="77777777" w:rsidR="00BF68C9" w:rsidRPr="00FC3CE5" w:rsidRDefault="00BF68C9" w:rsidP="00BF68C9">
            <w:pPr>
              <w:jc w:val="center"/>
              <w:rPr>
                <w:rFonts w:ascii="Gadugi" w:hAnsi="Gadugi"/>
                <w:color w:val="000000" w:themeColor="text1"/>
                <w:sz w:val="20"/>
                <w:szCs w:val="20"/>
              </w:rPr>
            </w:pPr>
            <w:r w:rsidRPr="00FC3CE5">
              <w:rPr>
                <w:rFonts w:ascii="Gadugi" w:hAnsi="Gadugi"/>
                <w:color w:val="000000" w:themeColor="text1"/>
                <w:sz w:val="20"/>
                <w:szCs w:val="20"/>
              </w:rPr>
              <w:t>Alimentos congelados</w:t>
            </w:r>
          </w:p>
        </w:tc>
      </w:tr>
      <w:tr w:rsidR="00FC3CE5" w:rsidRPr="00FC3CE5" w14:paraId="197750B2" w14:textId="77777777" w:rsidTr="00BF68C9">
        <w:tc>
          <w:tcPr>
            <w:tcW w:w="4247" w:type="dxa"/>
          </w:tcPr>
          <w:p w14:paraId="35A3BAAF" w14:textId="77777777" w:rsidR="00BF68C9" w:rsidRPr="00FC3CE5" w:rsidRDefault="00BF68C9" w:rsidP="00BF68C9">
            <w:pPr>
              <w:jc w:val="center"/>
              <w:rPr>
                <w:rFonts w:ascii="Gadugi" w:hAnsi="Gadugi"/>
                <w:color w:val="000000" w:themeColor="text1"/>
                <w:sz w:val="20"/>
                <w:szCs w:val="20"/>
              </w:rPr>
            </w:pPr>
          </w:p>
          <w:p w14:paraId="653D95C0" w14:textId="77777777" w:rsidR="00BF68C9" w:rsidRPr="00FC3CE5" w:rsidRDefault="00BF68C9" w:rsidP="00BF68C9">
            <w:pPr>
              <w:jc w:val="center"/>
              <w:rPr>
                <w:rFonts w:ascii="Gadugi" w:hAnsi="Gadugi"/>
                <w:color w:val="000000" w:themeColor="text1"/>
                <w:sz w:val="20"/>
                <w:szCs w:val="20"/>
              </w:rPr>
            </w:pPr>
            <w:r w:rsidRPr="00FC3CE5">
              <w:rPr>
                <w:rFonts w:ascii="Gadugi" w:hAnsi="Gadugi"/>
                <w:color w:val="000000" w:themeColor="text1"/>
                <w:sz w:val="20"/>
                <w:szCs w:val="20"/>
              </w:rPr>
              <w:t>4ºC</w:t>
            </w:r>
          </w:p>
          <w:p w14:paraId="06A6E036" w14:textId="77777777" w:rsidR="00BF68C9" w:rsidRPr="00FC3CE5" w:rsidRDefault="00BF68C9" w:rsidP="00BF68C9">
            <w:pPr>
              <w:jc w:val="center"/>
              <w:rPr>
                <w:rFonts w:ascii="Gadugi" w:hAnsi="Gadugi"/>
                <w:color w:val="000000" w:themeColor="text1"/>
                <w:sz w:val="20"/>
                <w:szCs w:val="20"/>
              </w:rPr>
            </w:pPr>
          </w:p>
        </w:tc>
        <w:tc>
          <w:tcPr>
            <w:tcW w:w="4247" w:type="dxa"/>
          </w:tcPr>
          <w:p w14:paraId="4AF43BF4" w14:textId="77777777" w:rsidR="00BF68C9" w:rsidRPr="00FC3CE5" w:rsidRDefault="00BF68C9" w:rsidP="00BF68C9">
            <w:pPr>
              <w:jc w:val="center"/>
              <w:rPr>
                <w:rFonts w:ascii="Gadugi" w:hAnsi="Gadugi"/>
                <w:color w:val="000000" w:themeColor="text1"/>
                <w:sz w:val="20"/>
                <w:szCs w:val="20"/>
              </w:rPr>
            </w:pPr>
          </w:p>
          <w:p w14:paraId="16ACCC4C" w14:textId="77777777" w:rsidR="00BF68C9" w:rsidRPr="00FC3CE5" w:rsidRDefault="00BF68C9" w:rsidP="00BF68C9">
            <w:pPr>
              <w:jc w:val="center"/>
              <w:rPr>
                <w:rFonts w:ascii="Gadugi" w:hAnsi="Gadugi"/>
                <w:color w:val="000000" w:themeColor="text1"/>
                <w:sz w:val="20"/>
                <w:szCs w:val="20"/>
              </w:rPr>
            </w:pPr>
            <w:r w:rsidRPr="00FC3CE5">
              <w:rPr>
                <w:rFonts w:ascii="Gadugi" w:hAnsi="Gadugi"/>
                <w:color w:val="000000" w:themeColor="text1"/>
                <w:sz w:val="20"/>
                <w:szCs w:val="20"/>
              </w:rPr>
              <w:t>Carne de aves, conejo, comidas preparadas en frío. Preparados de carne.</w:t>
            </w:r>
          </w:p>
          <w:p w14:paraId="7E262C1D" w14:textId="77777777" w:rsidR="00BF68C9" w:rsidRPr="00FC3CE5" w:rsidRDefault="00BF68C9" w:rsidP="00BF68C9">
            <w:pPr>
              <w:jc w:val="center"/>
              <w:rPr>
                <w:rFonts w:ascii="Gadugi" w:hAnsi="Gadugi"/>
                <w:color w:val="000000" w:themeColor="text1"/>
                <w:sz w:val="20"/>
                <w:szCs w:val="20"/>
              </w:rPr>
            </w:pPr>
          </w:p>
        </w:tc>
      </w:tr>
      <w:tr w:rsidR="00FC3CE5" w:rsidRPr="00FC3CE5" w14:paraId="11905903" w14:textId="77777777" w:rsidTr="00BF68C9">
        <w:tc>
          <w:tcPr>
            <w:tcW w:w="4247" w:type="dxa"/>
          </w:tcPr>
          <w:p w14:paraId="115F6F65" w14:textId="77777777" w:rsidR="00BF68C9" w:rsidRPr="00FC3CE5" w:rsidRDefault="00BF68C9" w:rsidP="00BF68C9">
            <w:pPr>
              <w:jc w:val="center"/>
              <w:rPr>
                <w:rFonts w:ascii="Gadugi" w:hAnsi="Gadugi"/>
                <w:color w:val="000000" w:themeColor="text1"/>
                <w:sz w:val="20"/>
                <w:szCs w:val="20"/>
              </w:rPr>
            </w:pPr>
          </w:p>
          <w:p w14:paraId="1541280C" w14:textId="77777777" w:rsidR="00BF68C9" w:rsidRPr="00FC3CE5" w:rsidRDefault="00BF68C9" w:rsidP="00BF68C9">
            <w:pPr>
              <w:jc w:val="center"/>
              <w:rPr>
                <w:rFonts w:ascii="Gadugi" w:hAnsi="Gadugi"/>
                <w:color w:val="000000" w:themeColor="text1"/>
                <w:sz w:val="20"/>
                <w:szCs w:val="20"/>
              </w:rPr>
            </w:pPr>
            <w:r w:rsidRPr="00FC3CE5">
              <w:rPr>
                <w:rFonts w:ascii="Gadugi" w:hAnsi="Gadugi"/>
                <w:color w:val="000000" w:themeColor="text1"/>
                <w:sz w:val="20"/>
                <w:szCs w:val="20"/>
              </w:rPr>
              <w:t>7ºC</w:t>
            </w:r>
          </w:p>
          <w:p w14:paraId="7FAA0A3B" w14:textId="77777777" w:rsidR="00BF68C9" w:rsidRPr="00FC3CE5" w:rsidRDefault="00BF68C9" w:rsidP="00BF68C9">
            <w:pPr>
              <w:jc w:val="center"/>
              <w:rPr>
                <w:rFonts w:ascii="Gadugi" w:hAnsi="Gadugi"/>
                <w:color w:val="000000" w:themeColor="text1"/>
                <w:sz w:val="20"/>
                <w:szCs w:val="20"/>
              </w:rPr>
            </w:pPr>
          </w:p>
        </w:tc>
        <w:tc>
          <w:tcPr>
            <w:tcW w:w="4247" w:type="dxa"/>
          </w:tcPr>
          <w:p w14:paraId="39576A47" w14:textId="77777777" w:rsidR="00BF68C9" w:rsidRPr="00FC3CE5" w:rsidRDefault="00BF68C9" w:rsidP="00BF68C9">
            <w:pPr>
              <w:jc w:val="center"/>
              <w:rPr>
                <w:rFonts w:ascii="Gadugi" w:hAnsi="Gadugi"/>
                <w:color w:val="000000" w:themeColor="text1"/>
                <w:sz w:val="20"/>
                <w:szCs w:val="20"/>
              </w:rPr>
            </w:pPr>
          </w:p>
          <w:p w14:paraId="6994EE8C" w14:textId="77777777" w:rsidR="00BF68C9" w:rsidRPr="00FC3CE5" w:rsidRDefault="00BF68C9" w:rsidP="00BF68C9">
            <w:pPr>
              <w:jc w:val="center"/>
              <w:rPr>
                <w:rFonts w:ascii="Gadugi" w:hAnsi="Gadugi"/>
                <w:color w:val="000000" w:themeColor="text1"/>
                <w:sz w:val="20"/>
                <w:szCs w:val="20"/>
              </w:rPr>
            </w:pPr>
            <w:r w:rsidRPr="00FC3CE5">
              <w:rPr>
                <w:rFonts w:ascii="Gadugi" w:hAnsi="Gadugi"/>
                <w:color w:val="000000" w:themeColor="text1"/>
                <w:sz w:val="20"/>
                <w:szCs w:val="20"/>
              </w:rPr>
              <w:t>Carne fresca (vacuno, ovino, caprino, porcino)</w:t>
            </w:r>
          </w:p>
        </w:tc>
      </w:tr>
      <w:tr w:rsidR="00BF68C9" w:rsidRPr="00FC3CE5" w14:paraId="6716214D" w14:textId="77777777" w:rsidTr="00BF68C9">
        <w:tc>
          <w:tcPr>
            <w:tcW w:w="4247" w:type="dxa"/>
          </w:tcPr>
          <w:p w14:paraId="69B38DFF" w14:textId="77777777" w:rsidR="00BF68C9" w:rsidRPr="00FC3CE5" w:rsidRDefault="00BF68C9" w:rsidP="00BF68C9">
            <w:pPr>
              <w:jc w:val="center"/>
              <w:rPr>
                <w:rFonts w:ascii="Gadugi" w:hAnsi="Gadugi"/>
                <w:color w:val="000000" w:themeColor="text1"/>
                <w:sz w:val="20"/>
                <w:szCs w:val="20"/>
              </w:rPr>
            </w:pPr>
          </w:p>
          <w:p w14:paraId="285B5B89" w14:textId="77777777" w:rsidR="00BF68C9" w:rsidRPr="00FC3CE5" w:rsidRDefault="00BF68C9" w:rsidP="00BF68C9">
            <w:pPr>
              <w:jc w:val="center"/>
              <w:rPr>
                <w:rFonts w:ascii="Gadugi" w:hAnsi="Gadugi"/>
                <w:color w:val="000000" w:themeColor="text1"/>
                <w:sz w:val="20"/>
                <w:szCs w:val="20"/>
              </w:rPr>
            </w:pPr>
            <w:r w:rsidRPr="00FC3CE5">
              <w:rPr>
                <w:rFonts w:ascii="Gadugi" w:hAnsi="Gadugi"/>
                <w:color w:val="000000" w:themeColor="text1"/>
                <w:sz w:val="20"/>
                <w:szCs w:val="20"/>
              </w:rPr>
              <w:t>8ºC</w:t>
            </w:r>
          </w:p>
          <w:p w14:paraId="53D35FD3" w14:textId="77777777" w:rsidR="00BF68C9" w:rsidRPr="00FC3CE5" w:rsidRDefault="00BF68C9" w:rsidP="00BF68C9">
            <w:pPr>
              <w:jc w:val="center"/>
              <w:rPr>
                <w:rFonts w:ascii="Gadugi" w:hAnsi="Gadugi"/>
                <w:color w:val="000000" w:themeColor="text1"/>
                <w:sz w:val="20"/>
                <w:szCs w:val="20"/>
              </w:rPr>
            </w:pPr>
          </w:p>
        </w:tc>
        <w:tc>
          <w:tcPr>
            <w:tcW w:w="4247" w:type="dxa"/>
          </w:tcPr>
          <w:p w14:paraId="6F0FFF4F" w14:textId="77777777" w:rsidR="00BF68C9" w:rsidRPr="00FC3CE5" w:rsidRDefault="00BF68C9" w:rsidP="00BF68C9">
            <w:pPr>
              <w:jc w:val="center"/>
              <w:rPr>
                <w:rFonts w:ascii="Gadugi" w:hAnsi="Gadugi"/>
                <w:color w:val="000000" w:themeColor="text1"/>
                <w:sz w:val="20"/>
                <w:szCs w:val="20"/>
              </w:rPr>
            </w:pPr>
          </w:p>
          <w:p w14:paraId="53C27BD9" w14:textId="77777777" w:rsidR="00BF68C9" w:rsidRPr="00FC3CE5" w:rsidRDefault="00BF68C9" w:rsidP="00BF68C9">
            <w:pPr>
              <w:jc w:val="center"/>
              <w:rPr>
                <w:rFonts w:ascii="Gadugi" w:hAnsi="Gadugi"/>
                <w:color w:val="000000" w:themeColor="text1"/>
                <w:sz w:val="20"/>
                <w:szCs w:val="20"/>
              </w:rPr>
            </w:pPr>
            <w:r w:rsidRPr="00FC3CE5">
              <w:rPr>
                <w:rFonts w:ascii="Gadugi" w:hAnsi="Gadugi"/>
                <w:color w:val="000000" w:themeColor="text1"/>
                <w:sz w:val="20"/>
                <w:szCs w:val="20"/>
              </w:rPr>
              <w:t>Alimentos refrigerados</w:t>
            </w:r>
          </w:p>
        </w:tc>
      </w:tr>
    </w:tbl>
    <w:p w14:paraId="57086F46" w14:textId="77777777" w:rsidR="00BF68C9" w:rsidRPr="00FC3CE5" w:rsidRDefault="00BF68C9" w:rsidP="00BF68C9">
      <w:pPr>
        <w:rPr>
          <w:color w:val="000000" w:themeColor="text1"/>
        </w:rPr>
      </w:pPr>
    </w:p>
    <w:p w14:paraId="79A1A445" w14:textId="77777777" w:rsidR="00BF68C9" w:rsidRPr="00FC3CE5" w:rsidRDefault="00BF68C9" w:rsidP="004C526C">
      <w:pPr>
        <w:rPr>
          <w:rFonts w:ascii="Gadugi" w:hAnsi="Gadugi"/>
          <w:color w:val="000000" w:themeColor="text1"/>
          <w:sz w:val="24"/>
          <w:szCs w:val="24"/>
        </w:rPr>
      </w:pPr>
    </w:p>
    <w:sectPr w:rsidR="00BF68C9" w:rsidRPr="00FC3CE5" w:rsidSect="00CF3AE2">
      <w:footerReference w:type="default" r:id="rId10"/>
      <w:pgSz w:w="11906" w:h="16838"/>
      <w:pgMar w:top="1417" w:right="1701" w:bottom="1417" w:left="1701" w:header="708" w:footer="708" w:gutter="0"/>
      <w:pgBorders w:offsetFrom="page">
        <w:top w:val="outset" w:sz="6" w:space="24" w:color="1F4E79" w:themeColor="accent5" w:themeShade="80"/>
        <w:left w:val="outset" w:sz="6" w:space="24" w:color="1F4E79" w:themeColor="accent5" w:themeShade="80"/>
        <w:bottom w:val="inset" w:sz="6" w:space="24" w:color="1F4E79" w:themeColor="accent5" w:themeShade="80"/>
        <w:right w:val="inset" w:sz="6" w:space="24" w:color="1F4E79" w:themeColor="accent5" w:themeShade="8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B683F" w14:textId="77777777" w:rsidR="00D9249C" w:rsidRDefault="00D9249C" w:rsidP="00890723">
      <w:pPr>
        <w:spacing w:after="0" w:line="240" w:lineRule="auto"/>
      </w:pPr>
      <w:r>
        <w:separator/>
      </w:r>
    </w:p>
  </w:endnote>
  <w:endnote w:type="continuationSeparator" w:id="0">
    <w:p w14:paraId="7B48606E" w14:textId="77777777" w:rsidR="00D9249C" w:rsidRDefault="00D9249C" w:rsidP="00890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9282655"/>
      <w:docPartObj>
        <w:docPartGallery w:val="Page Numbers (Bottom of Page)"/>
        <w:docPartUnique/>
      </w:docPartObj>
    </w:sdtPr>
    <w:sdtContent>
      <w:p w14:paraId="17678348" w14:textId="77777777" w:rsidR="00DA11B3" w:rsidRDefault="00DA11B3">
        <w:pPr>
          <w:pStyle w:val="Piedepgina"/>
          <w:jc w:val="center"/>
        </w:pPr>
        <w:r>
          <w:fldChar w:fldCharType="begin"/>
        </w:r>
        <w:r>
          <w:instrText>PAGE   \* MERGEFORMAT</w:instrText>
        </w:r>
        <w:r>
          <w:fldChar w:fldCharType="separate"/>
        </w:r>
        <w:r w:rsidR="00A55B87">
          <w:rPr>
            <w:noProof/>
          </w:rPr>
          <w:t>20</w:t>
        </w:r>
        <w:r>
          <w:fldChar w:fldCharType="end"/>
        </w:r>
      </w:p>
    </w:sdtContent>
  </w:sdt>
  <w:p w14:paraId="79240D96" w14:textId="77777777" w:rsidR="00DA11B3" w:rsidRDefault="00DA11B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5CA69" w14:textId="77777777" w:rsidR="00D9249C" w:rsidRDefault="00D9249C" w:rsidP="00890723">
      <w:pPr>
        <w:spacing w:after="0" w:line="240" w:lineRule="auto"/>
      </w:pPr>
      <w:r>
        <w:separator/>
      </w:r>
    </w:p>
  </w:footnote>
  <w:footnote w:type="continuationSeparator" w:id="0">
    <w:p w14:paraId="722F5775" w14:textId="77777777" w:rsidR="00D9249C" w:rsidRDefault="00D9249C" w:rsidP="008907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45CD"/>
    <w:multiLevelType w:val="hybridMultilevel"/>
    <w:tmpl w:val="10D6363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3E56F3"/>
    <w:multiLevelType w:val="hybridMultilevel"/>
    <w:tmpl w:val="BDFAB43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FD43094"/>
    <w:multiLevelType w:val="hybridMultilevel"/>
    <w:tmpl w:val="B1885D5C"/>
    <w:lvl w:ilvl="0" w:tplc="385231E6">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E66E32"/>
    <w:multiLevelType w:val="hybridMultilevel"/>
    <w:tmpl w:val="9B8E3F96"/>
    <w:lvl w:ilvl="0" w:tplc="8E40BF76">
      <w:start w:val="1"/>
      <w:numFmt w:val="upperRoman"/>
      <w:lvlText w:val="%1."/>
      <w:lvlJc w:val="left"/>
      <w:pPr>
        <w:ind w:left="1584" w:hanging="720"/>
      </w:pPr>
      <w:rPr>
        <w:rFonts w:hint="default"/>
      </w:rPr>
    </w:lvl>
    <w:lvl w:ilvl="1" w:tplc="0C0A0019" w:tentative="1">
      <w:start w:val="1"/>
      <w:numFmt w:val="lowerLetter"/>
      <w:lvlText w:val="%2."/>
      <w:lvlJc w:val="left"/>
      <w:pPr>
        <w:ind w:left="1944" w:hanging="360"/>
      </w:pPr>
    </w:lvl>
    <w:lvl w:ilvl="2" w:tplc="0C0A001B" w:tentative="1">
      <w:start w:val="1"/>
      <w:numFmt w:val="lowerRoman"/>
      <w:lvlText w:val="%3."/>
      <w:lvlJc w:val="right"/>
      <w:pPr>
        <w:ind w:left="2664" w:hanging="180"/>
      </w:pPr>
    </w:lvl>
    <w:lvl w:ilvl="3" w:tplc="0C0A000F" w:tentative="1">
      <w:start w:val="1"/>
      <w:numFmt w:val="decimal"/>
      <w:lvlText w:val="%4."/>
      <w:lvlJc w:val="left"/>
      <w:pPr>
        <w:ind w:left="3384" w:hanging="360"/>
      </w:pPr>
    </w:lvl>
    <w:lvl w:ilvl="4" w:tplc="0C0A0019" w:tentative="1">
      <w:start w:val="1"/>
      <w:numFmt w:val="lowerLetter"/>
      <w:lvlText w:val="%5."/>
      <w:lvlJc w:val="left"/>
      <w:pPr>
        <w:ind w:left="4104" w:hanging="360"/>
      </w:pPr>
    </w:lvl>
    <w:lvl w:ilvl="5" w:tplc="0C0A001B" w:tentative="1">
      <w:start w:val="1"/>
      <w:numFmt w:val="lowerRoman"/>
      <w:lvlText w:val="%6."/>
      <w:lvlJc w:val="right"/>
      <w:pPr>
        <w:ind w:left="4824" w:hanging="180"/>
      </w:pPr>
    </w:lvl>
    <w:lvl w:ilvl="6" w:tplc="0C0A000F" w:tentative="1">
      <w:start w:val="1"/>
      <w:numFmt w:val="decimal"/>
      <w:lvlText w:val="%7."/>
      <w:lvlJc w:val="left"/>
      <w:pPr>
        <w:ind w:left="5544" w:hanging="360"/>
      </w:pPr>
    </w:lvl>
    <w:lvl w:ilvl="7" w:tplc="0C0A0019" w:tentative="1">
      <w:start w:val="1"/>
      <w:numFmt w:val="lowerLetter"/>
      <w:lvlText w:val="%8."/>
      <w:lvlJc w:val="left"/>
      <w:pPr>
        <w:ind w:left="6264" w:hanging="360"/>
      </w:pPr>
    </w:lvl>
    <w:lvl w:ilvl="8" w:tplc="0C0A001B" w:tentative="1">
      <w:start w:val="1"/>
      <w:numFmt w:val="lowerRoman"/>
      <w:lvlText w:val="%9."/>
      <w:lvlJc w:val="right"/>
      <w:pPr>
        <w:ind w:left="6984" w:hanging="180"/>
      </w:pPr>
    </w:lvl>
  </w:abstractNum>
  <w:abstractNum w:abstractNumId="4" w15:restartNumberingAfterBreak="0">
    <w:nsid w:val="31821008"/>
    <w:multiLevelType w:val="hybridMultilevel"/>
    <w:tmpl w:val="91B425BA"/>
    <w:lvl w:ilvl="0" w:tplc="7FD480E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42416B0"/>
    <w:multiLevelType w:val="hybridMultilevel"/>
    <w:tmpl w:val="19787E6C"/>
    <w:lvl w:ilvl="0" w:tplc="1E2C04E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6D669F9"/>
    <w:multiLevelType w:val="hybridMultilevel"/>
    <w:tmpl w:val="9FEEDC30"/>
    <w:lvl w:ilvl="0" w:tplc="7FD480E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87A5242"/>
    <w:multiLevelType w:val="hybridMultilevel"/>
    <w:tmpl w:val="CC207030"/>
    <w:lvl w:ilvl="0" w:tplc="7FD480E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5CE3268"/>
    <w:multiLevelType w:val="hybridMultilevel"/>
    <w:tmpl w:val="C21EB1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8052C7B"/>
    <w:multiLevelType w:val="hybridMultilevel"/>
    <w:tmpl w:val="19787E6C"/>
    <w:lvl w:ilvl="0" w:tplc="1E2C04E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9CC662E"/>
    <w:multiLevelType w:val="hybridMultilevel"/>
    <w:tmpl w:val="F7EE2F7C"/>
    <w:lvl w:ilvl="0" w:tplc="6D4A4880">
      <w:start w:val="1"/>
      <w:numFmt w:val="decimal"/>
      <w:lvlText w:val="%1."/>
      <w:lvlJc w:val="left"/>
      <w:pPr>
        <w:ind w:left="1224" w:hanging="360"/>
      </w:pPr>
      <w:rPr>
        <w:rFonts w:hint="default"/>
      </w:rPr>
    </w:lvl>
    <w:lvl w:ilvl="1" w:tplc="0C0A0019">
      <w:start w:val="1"/>
      <w:numFmt w:val="lowerLetter"/>
      <w:lvlText w:val="%2."/>
      <w:lvlJc w:val="left"/>
      <w:pPr>
        <w:ind w:left="1944" w:hanging="360"/>
      </w:pPr>
    </w:lvl>
    <w:lvl w:ilvl="2" w:tplc="0C0A001B">
      <w:start w:val="1"/>
      <w:numFmt w:val="lowerRoman"/>
      <w:lvlText w:val="%3."/>
      <w:lvlJc w:val="right"/>
      <w:pPr>
        <w:ind w:left="2664" w:hanging="180"/>
      </w:pPr>
    </w:lvl>
    <w:lvl w:ilvl="3" w:tplc="0C0A000F" w:tentative="1">
      <w:start w:val="1"/>
      <w:numFmt w:val="decimal"/>
      <w:lvlText w:val="%4."/>
      <w:lvlJc w:val="left"/>
      <w:pPr>
        <w:ind w:left="3384" w:hanging="360"/>
      </w:pPr>
    </w:lvl>
    <w:lvl w:ilvl="4" w:tplc="0C0A0019" w:tentative="1">
      <w:start w:val="1"/>
      <w:numFmt w:val="lowerLetter"/>
      <w:lvlText w:val="%5."/>
      <w:lvlJc w:val="left"/>
      <w:pPr>
        <w:ind w:left="4104" w:hanging="360"/>
      </w:pPr>
    </w:lvl>
    <w:lvl w:ilvl="5" w:tplc="0C0A001B" w:tentative="1">
      <w:start w:val="1"/>
      <w:numFmt w:val="lowerRoman"/>
      <w:lvlText w:val="%6."/>
      <w:lvlJc w:val="right"/>
      <w:pPr>
        <w:ind w:left="4824" w:hanging="180"/>
      </w:pPr>
    </w:lvl>
    <w:lvl w:ilvl="6" w:tplc="0C0A000F" w:tentative="1">
      <w:start w:val="1"/>
      <w:numFmt w:val="decimal"/>
      <w:lvlText w:val="%7."/>
      <w:lvlJc w:val="left"/>
      <w:pPr>
        <w:ind w:left="5544" w:hanging="360"/>
      </w:pPr>
    </w:lvl>
    <w:lvl w:ilvl="7" w:tplc="0C0A0019" w:tentative="1">
      <w:start w:val="1"/>
      <w:numFmt w:val="lowerLetter"/>
      <w:lvlText w:val="%8."/>
      <w:lvlJc w:val="left"/>
      <w:pPr>
        <w:ind w:left="6264" w:hanging="360"/>
      </w:pPr>
    </w:lvl>
    <w:lvl w:ilvl="8" w:tplc="0C0A001B" w:tentative="1">
      <w:start w:val="1"/>
      <w:numFmt w:val="lowerRoman"/>
      <w:lvlText w:val="%9."/>
      <w:lvlJc w:val="right"/>
      <w:pPr>
        <w:ind w:left="6984" w:hanging="180"/>
      </w:pPr>
    </w:lvl>
  </w:abstractNum>
  <w:abstractNum w:abstractNumId="11" w15:restartNumberingAfterBreak="0">
    <w:nsid w:val="5803267A"/>
    <w:multiLevelType w:val="hybridMultilevel"/>
    <w:tmpl w:val="ABCACEAC"/>
    <w:lvl w:ilvl="0" w:tplc="7FD480E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C42112D"/>
    <w:multiLevelType w:val="hybridMultilevel"/>
    <w:tmpl w:val="60644ED0"/>
    <w:lvl w:ilvl="0" w:tplc="FCAC1C7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92D4343"/>
    <w:multiLevelType w:val="hybridMultilevel"/>
    <w:tmpl w:val="610C74D8"/>
    <w:lvl w:ilvl="0" w:tplc="FCAC1C7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260162E"/>
    <w:multiLevelType w:val="hybridMultilevel"/>
    <w:tmpl w:val="291C682E"/>
    <w:lvl w:ilvl="0" w:tplc="1D0246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70E21AB"/>
    <w:multiLevelType w:val="hybridMultilevel"/>
    <w:tmpl w:val="E1529A1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A600099"/>
    <w:multiLevelType w:val="hybridMultilevel"/>
    <w:tmpl w:val="6F0ECBF6"/>
    <w:lvl w:ilvl="0" w:tplc="FCAC1C7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E1B37CB"/>
    <w:multiLevelType w:val="hybridMultilevel"/>
    <w:tmpl w:val="6D02402A"/>
    <w:lvl w:ilvl="0" w:tplc="FCAC1C7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FD43EBA"/>
    <w:multiLevelType w:val="hybridMultilevel"/>
    <w:tmpl w:val="2A100CA4"/>
    <w:lvl w:ilvl="0" w:tplc="D930929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99221626">
    <w:abstractNumId w:val="16"/>
  </w:num>
  <w:num w:numId="2" w16cid:durableId="2042586961">
    <w:abstractNumId w:val="12"/>
  </w:num>
  <w:num w:numId="3" w16cid:durableId="1419018018">
    <w:abstractNumId w:val="1"/>
  </w:num>
  <w:num w:numId="4" w16cid:durableId="957375763">
    <w:abstractNumId w:val="18"/>
  </w:num>
  <w:num w:numId="5" w16cid:durableId="1822383184">
    <w:abstractNumId w:val="15"/>
  </w:num>
  <w:num w:numId="6" w16cid:durableId="222982935">
    <w:abstractNumId w:val="14"/>
  </w:num>
  <w:num w:numId="7" w16cid:durableId="842816140">
    <w:abstractNumId w:val="8"/>
  </w:num>
  <w:num w:numId="8" w16cid:durableId="2144535814">
    <w:abstractNumId w:val="10"/>
  </w:num>
  <w:num w:numId="9" w16cid:durableId="1044406547">
    <w:abstractNumId w:val="17"/>
  </w:num>
  <w:num w:numId="10" w16cid:durableId="541938393">
    <w:abstractNumId w:val="13"/>
  </w:num>
  <w:num w:numId="11" w16cid:durableId="537158471">
    <w:abstractNumId w:val="2"/>
  </w:num>
  <w:num w:numId="12" w16cid:durableId="1318921856">
    <w:abstractNumId w:val="0"/>
  </w:num>
  <w:num w:numId="13" w16cid:durableId="1216896864">
    <w:abstractNumId w:val="5"/>
  </w:num>
  <w:num w:numId="14" w16cid:durableId="967199618">
    <w:abstractNumId w:val="6"/>
  </w:num>
  <w:num w:numId="15" w16cid:durableId="114912856">
    <w:abstractNumId w:val="7"/>
  </w:num>
  <w:num w:numId="16" w16cid:durableId="1353265432">
    <w:abstractNumId w:val="11"/>
  </w:num>
  <w:num w:numId="17" w16cid:durableId="1862626569">
    <w:abstractNumId w:val="4"/>
  </w:num>
  <w:num w:numId="18" w16cid:durableId="1219242882">
    <w:abstractNumId w:val="3"/>
  </w:num>
  <w:num w:numId="19" w16cid:durableId="5192459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0DB"/>
    <w:rsid w:val="00020C7A"/>
    <w:rsid w:val="000222D5"/>
    <w:rsid w:val="00030E8A"/>
    <w:rsid w:val="00040DFD"/>
    <w:rsid w:val="000C659B"/>
    <w:rsid w:val="00120305"/>
    <w:rsid w:val="00176709"/>
    <w:rsid w:val="001A0F9C"/>
    <w:rsid w:val="001A20D6"/>
    <w:rsid w:val="001A758C"/>
    <w:rsid w:val="001B096E"/>
    <w:rsid w:val="00233F7F"/>
    <w:rsid w:val="00257C83"/>
    <w:rsid w:val="002722BD"/>
    <w:rsid w:val="002C4002"/>
    <w:rsid w:val="002F5486"/>
    <w:rsid w:val="002F5F1A"/>
    <w:rsid w:val="00322AEA"/>
    <w:rsid w:val="00333033"/>
    <w:rsid w:val="003377A7"/>
    <w:rsid w:val="003533E1"/>
    <w:rsid w:val="00373D07"/>
    <w:rsid w:val="00397E81"/>
    <w:rsid w:val="003A5619"/>
    <w:rsid w:val="003E6E92"/>
    <w:rsid w:val="004060A3"/>
    <w:rsid w:val="00421705"/>
    <w:rsid w:val="00437D7E"/>
    <w:rsid w:val="00474320"/>
    <w:rsid w:val="00485C5F"/>
    <w:rsid w:val="004C1521"/>
    <w:rsid w:val="004C526C"/>
    <w:rsid w:val="005269B2"/>
    <w:rsid w:val="00527EEA"/>
    <w:rsid w:val="00541A25"/>
    <w:rsid w:val="00541E4A"/>
    <w:rsid w:val="00557131"/>
    <w:rsid w:val="005859FA"/>
    <w:rsid w:val="00585E64"/>
    <w:rsid w:val="005A32C4"/>
    <w:rsid w:val="005B072C"/>
    <w:rsid w:val="005B0E5F"/>
    <w:rsid w:val="005C04F7"/>
    <w:rsid w:val="005C2160"/>
    <w:rsid w:val="005E2336"/>
    <w:rsid w:val="005E329C"/>
    <w:rsid w:val="005F1176"/>
    <w:rsid w:val="00650DCC"/>
    <w:rsid w:val="00663E73"/>
    <w:rsid w:val="00680A9A"/>
    <w:rsid w:val="006D3014"/>
    <w:rsid w:val="006E73B2"/>
    <w:rsid w:val="00704142"/>
    <w:rsid w:val="00716CFA"/>
    <w:rsid w:val="00766050"/>
    <w:rsid w:val="00803ED4"/>
    <w:rsid w:val="00870449"/>
    <w:rsid w:val="00874E1D"/>
    <w:rsid w:val="00890723"/>
    <w:rsid w:val="00894A65"/>
    <w:rsid w:val="008A744F"/>
    <w:rsid w:val="00924D15"/>
    <w:rsid w:val="00937B02"/>
    <w:rsid w:val="009428D0"/>
    <w:rsid w:val="0094619F"/>
    <w:rsid w:val="009A7842"/>
    <w:rsid w:val="00A254AE"/>
    <w:rsid w:val="00A55B87"/>
    <w:rsid w:val="00A74BB6"/>
    <w:rsid w:val="00A7799C"/>
    <w:rsid w:val="00AA3207"/>
    <w:rsid w:val="00AA3F99"/>
    <w:rsid w:val="00B05872"/>
    <w:rsid w:val="00B10442"/>
    <w:rsid w:val="00B222C3"/>
    <w:rsid w:val="00B45741"/>
    <w:rsid w:val="00B61570"/>
    <w:rsid w:val="00B72D55"/>
    <w:rsid w:val="00BC10BC"/>
    <w:rsid w:val="00BD5348"/>
    <w:rsid w:val="00BF4A87"/>
    <w:rsid w:val="00BF68C9"/>
    <w:rsid w:val="00CF3AE2"/>
    <w:rsid w:val="00D326CA"/>
    <w:rsid w:val="00D32FE9"/>
    <w:rsid w:val="00D50E2A"/>
    <w:rsid w:val="00D609B7"/>
    <w:rsid w:val="00D618CD"/>
    <w:rsid w:val="00D63374"/>
    <w:rsid w:val="00D9249C"/>
    <w:rsid w:val="00DA11B3"/>
    <w:rsid w:val="00DA64C6"/>
    <w:rsid w:val="00DB15E8"/>
    <w:rsid w:val="00DD1B44"/>
    <w:rsid w:val="00E00BAD"/>
    <w:rsid w:val="00E020DB"/>
    <w:rsid w:val="00E147AA"/>
    <w:rsid w:val="00E26D91"/>
    <w:rsid w:val="00E26DA7"/>
    <w:rsid w:val="00E36771"/>
    <w:rsid w:val="00E41450"/>
    <w:rsid w:val="00EA2C18"/>
    <w:rsid w:val="00EF7ADA"/>
    <w:rsid w:val="00FC3CE5"/>
    <w:rsid w:val="00FD57E3"/>
    <w:rsid w:val="00FE22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DE115"/>
  <w15:chartTrackingRefBased/>
  <w15:docId w15:val="{40130A8A-1C98-4DE4-B6FF-86A76C44F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67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329C"/>
    <w:pPr>
      <w:ind w:left="720"/>
      <w:contextualSpacing/>
    </w:pPr>
  </w:style>
  <w:style w:type="character" w:styleId="Textoennegrita">
    <w:name w:val="Strong"/>
    <w:basedOn w:val="Fuentedeprrafopredeter"/>
    <w:uiPriority w:val="22"/>
    <w:qFormat/>
    <w:rsid w:val="00680A9A"/>
    <w:rPr>
      <w:b/>
      <w:bCs/>
    </w:rPr>
  </w:style>
  <w:style w:type="character" w:customStyle="1" w:styleId="standard">
    <w:name w:val="standard"/>
    <w:basedOn w:val="Fuentedeprrafopredeter"/>
    <w:rsid w:val="00680A9A"/>
  </w:style>
  <w:style w:type="paragraph" w:styleId="Ttulo">
    <w:name w:val="Title"/>
    <w:basedOn w:val="Normal"/>
    <w:next w:val="Normal"/>
    <w:link w:val="TtuloCar"/>
    <w:uiPriority w:val="10"/>
    <w:qFormat/>
    <w:rsid w:val="003A56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A5619"/>
    <w:rPr>
      <w:rFonts w:asciiTheme="majorHAnsi" w:eastAsiaTheme="majorEastAsia" w:hAnsiTheme="majorHAnsi" w:cstheme="majorBidi"/>
      <w:spacing w:val="-10"/>
      <w:kern w:val="28"/>
      <w:sz w:val="56"/>
      <w:szCs w:val="56"/>
    </w:rPr>
  </w:style>
  <w:style w:type="paragraph" w:styleId="Citadestacada">
    <w:name w:val="Intense Quote"/>
    <w:basedOn w:val="Normal"/>
    <w:next w:val="Normal"/>
    <w:link w:val="CitadestacadaCar"/>
    <w:uiPriority w:val="30"/>
    <w:qFormat/>
    <w:rsid w:val="003A561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3A5619"/>
    <w:rPr>
      <w:i/>
      <w:iCs/>
      <w:color w:val="4472C4" w:themeColor="accent1"/>
    </w:rPr>
  </w:style>
  <w:style w:type="table" w:styleId="Tablaconcuadrcula">
    <w:name w:val="Table Grid"/>
    <w:basedOn w:val="Tablanormal"/>
    <w:uiPriority w:val="39"/>
    <w:rsid w:val="00585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1">
    <w:name w:val="Grid Table 3 Accent 1"/>
    <w:basedOn w:val="Tablanormal"/>
    <w:uiPriority w:val="48"/>
    <w:rsid w:val="006E73B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Ttulo1Car">
    <w:name w:val="Título 1 Car"/>
    <w:basedOn w:val="Fuentedeprrafopredeter"/>
    <w:link w:val="Ttulo1"/>
    <w:uiPriority w:val="9"/>
    <w:rsid w:val="00176709"/>
    <w:rPr>
      <w:rFonts w:asciiTheme="majorHAnsi" w:eastAsiaTheme="majorEastAsia" w:hAnsiTheme="majorHAnsi" w:cstheme="majorBidi"/>
      <w:color w:val="2F5496" w:themeColor="accent1" w:themeShade="BF"/>
      <w:sz w:val="32"/>
      <w:szCs w:val="32"/>
    </w:rPr>
  </w:style>
  <w:style w:type="table" w:styleId="Tablaconcuadrcula1clara-nfasis3">
    <w:name w:val="Grid Table 1 Light Accent 3"/>
    <w:basedOn w:val="Tablanormal"/>
    <w:uiPriority w:val="46"/>
    <w:rsid w:val="0017670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5E233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clara">
    <w:name w:val="Grid Table Light"/>
    <w:basedOn w:val="Tablanormal"/>
    <w:uiPriority w:val="40"/>
    <w:rsid w:val="005C04F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D32FE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D32FE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nespaciado">
    <w:name w:val="No Spacing"/>
    <w:link w:val="SinespaciadoCar"/>
    <w:uiPriority w:val="1"/>
    <w:qFormat/>
    <w:rsid w:val="0089072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90723"/>
    <w:rPr>
      <w:rFonts w:eastAsiaTheme="minorEastAsia"/>
      <w:lang w:eastAsia="es-ES"/>
    </w:rPr>
  </w:style>
  <w:style w:type="paragraph" w:styleId="Encabezado">
    <w:name w:val="header"/>
    <w:basedOn w:val="Normal"/>
    <w:link w:val="EncabezadoCar"/>
    <w:uiPriority w:val="99"/>
    <w:unhideWhenUsed/>
    <w:rsid w:val="0089072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0723"/>
  </w:style>
  <w:style w:type="paragraph" w:styleId="Piedepgina">
    <w:name w:val="footer"/>
    <w:basedOn w:val="Normal"/>
    <w:link w:val="PiedepginaCar"/>
    <w:uiPriority w:val="99"/>
    <w:unhideWhenUsed/>
    <w:rsid w:val="0089072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0723"/>
  </w:style>
  <w:style w:type="table" w:styleId="Tablaconcuadrcula3-nfasis2">
    <w:name w:val="Grid Table 3 Accent 2"/>
    <w:basedOn w:val="Tablanormal"/>
    <w:uiPriority w:val="48"/>
    <w:rsid w:val="00B0587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446509">
      <w:bodyDiv w:val="1"/>
      <w:marLeft w:val="0"/>
      <w:marRight w:val="0"/>
      <w:marTop w:val="0"/>
      <w:marBottom w:val="0"/>
      <w:divBdr>
        <w:top w:val="none" w:sz="0" w:space="0" w:color="auto"/>
        <w:left w:val="none" w:sz="0" w:space="0" w:color="auto"/>
        <w:bottom w:val="none" w:sz="0" w:space="0" w:color="auto"/>
        <w:right w:val="none" w:sz="0" w:space="0" w:color="auto"/>
      </w:divBdr>
    </w:div>
    <w:div w:id="1395619686">
      <w:bodyDiv w:val="1"/>
      <w:marLeft w:val="0"/>
      <w:marRight w:val="0"/>
      <w:marTop w:val="0"/>
      <w:marBottom w:val="0"/>
      <w:divBdr>
        <w:top w:val="none" w:sz="0" w:space="0" w:color="auto"/>
        <w:left w:val="none" w:sz="0" w:space="0" w:color="auto"/>
        <w:bottom w:val="none" w:sz="0" w:space="0" w:color="auto"/>
        <w:right w:val="none" w:sz="0" w:space="0" w:color="auto"/>
      </w:divBdr>
    </w:div>
    <w:div w:id="1398819233">
      <w:bodyDiv w:val="1"/>
      <w:marLeft w:val="0"/>
      <w:marRight w:val="0"/>
      <w:marTop w:val="0"/>
      <w:marBottom w:val="0"/>
      <w:divBdr>
        <w:top w:val="none" w:sz="0" w:space="0" w:color="auto"/>
        <w:left w:val="none" w:sz="0" w:space="0" w:color="auto"/>
        <w:bottom w:val="none" w:sz="0" w:space="0" w:color="auto"/>
        <w:right w:val="none" w:sz="0" w:space="0" w:color="auto"/>
      </w:divBdr>
    </w:div>
    <w:div w:id="159543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8AC151-5FFD-4F9F-A4D5-8E552C19C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7784</Words>
  <Characters>42816</Characters>
  <Application>Microsoft Office Word</Application>
  <DocSecurity>0</DocSecurity>
  <Lines>356</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33824</cp:lastModifiedBy>
  <cp:revision>2</cp:revision>
  <dcterms:created xsi:type="dcterms:W3CDTF">2022-11-21T14:49:00Z</dcterms:created>
  <dcterms:modified xsi:type="dcterms:W3CDTF">2022-11-21T14:49:00Z</dcterms:modified>
</cp:coreProperties>
</file>