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5977" w14:textId="77777777" w:rsidR="00AB65AF" w:rsidRDefault="00E91495" w:rsidP="00E91495">
      <w:pPr>
        <w:pStyle w:val="Ttulo"/>
      </w:pPr>
      <w:r>
        <w:t>MAPA DE RIESGOS</w:t>
      </w:r>
    </w:p>
    <w:tbl>
      <w:tblPr>
        <w:tblStyle w:val="Tablaconcuadrculaclara"/>
        <w:tblW w:w="0" w:type="auto"/>
        <w:tblLook w:val="04A0" w:firstRow="1" w:lastRow="0" w:firstColumn="1" w:lastColumn="0" w:noHBand="0" w:noVBand="1"/>
      </w:tblPr>
      <w:tblGrid>
        <w:gridCol w:w="8494"/>
      </w:tblGrid>
      <w:tr w:rsidR="00E91495" w14:paraId="206D2DC7" w14:textId="77777777" w:rsidTr="00E91495">
        <w:tc>
          <w:tcPr>
            <w:tcW w:w="8494" w:type="dxa"/>
          </w:tcPr>
          <w:p w14:paraId="06F91502" w14:textId="77777777" w:rsidR="00E91495" w:rsidRDefault="00E91495"/>
          <w:p w14:paraId="1CA79AFC" w14:textId="077FB01C" w:rsidR="00E91495" w:rsidRDefault="00160A9D" w:rsidP="00E91495">
            <w:pPr>
              <w:jc w:val="center"/>
            </w:pPr>
            <w:r>
              <w:t>${</w:t>
            </w:r>
            <w:proofErr w:type="spellStart"/>
            <w:r>
              <w:t>razon</w:t>
            </w:r>
            <w:proofErr w:type="spellEnd"/>
            <w:r>
              <w:t>}</w:t>
            </w:r>
          </w:p>
          <w:p w14:paraId="64F1844B" w14:textId="77777777" w:rsidR="00E91495" w:rsidRDefault="00E91495"/>
        </w:tc>
      </w:tr>
      <w:tr w:rsidR="00E91495" w14:paraId="7375B993" w14:textId="77777777" w:rsidTr="00E91495">
        <w:tc>
          <w:tcPr>
            <w:tcW w:w="8494" w:type="dxa"/>
          </w:tcPr>
          <w:p w14:paraId="178200CA" w14:textId="77777777" w:rsidR="00E91495" w:rsidRDefault="00E91495" w:rsidP="00E91495">
            <w:pPr>
              <w:jc w:val="center"/>
            </w:pPr>
            <w:r>
              <w:t>Representante legal:</w:t>
            </w:r>
          </w:p>
          <w:p w14:paraId="71650286" w14:textId="77777777" w:rsidR="00E91495" w:rsidRDefault="00E91495"/>
          <w:p w14:paraId="4B1EB0E9" w14:textId="15BA0B0F" w:rsidR="00E91495" w:rsidRDefault="00160A9D" w:rsidP="00E91495">
            <w:pPr>
              <w:jc w:val="center"/>
            </w:pPr>
            <w:r>
              <w:t>${</w:t>
            </w:r>
            <w:proofErr w:type="spellStart"/>
            <w:r>
              <w:t>repLegal</w:t>
            </w:r>
            <w:proofErr w:type="spellEnd"/>
            <w:r>
              <w:t>}</w:t>
            </w:r>
          </w:p>
        </w:tc>
      </w:tr>
      <w:tr w:rsidR="00E91495" w14:paraId="4BD094CE" w14:textId="77777777" w:rsidTr="00E91495">
        <w:tc>
          <w:tcPr>
            <w:tcW w:w="8494" w:type="dxa"/>
          </w:tcPr>
          <w:p w14:paraId="065D41EE" w14:textId="77777777" w:rsidR="00E91495" w:rsidRDefault="00E91495" w:rsidP="00E91495">
            <w:pPr>
              <w:jc w:val="center"/>
            </w:pPr>
            <w:r>
              <w:t>Responsable de la organización en materia de protección de datos personales:</w:t>
            </w:r>
          </w:p>
          <w:p w14:paraId="42B6EEF3" w14:textId="77777777" w:rsidR="00E91495" w:rsidRDefault="00E91495"/>
          <w:p w14:paraId="7EF9AF8C" w14:textId="469E27C0" w:rsidR="00E91495" w:rsidRDefault="00160A9D" w:rsidP="00E91495">
            <w:pPr>
              <w:jc w:val="center"/>
            </w:pPr>
            <w:r>
              <w:t>${cuestionario}</w:t>
            </w:r>
          </w:p>
        </w:tc>
      </w:tr>
    </w:tbl>
    <w:p w14:paraId="1BE981EC" w14:textId="77777777" w:rsidR="00E91495" w:rsidRDefault="00E91495"/>
    <w:tbl>
      <w:tblPr>
        <w:tblStyle w:val="Tablaconcuadrculaclara"/>
        <w:tblW w:w="0" w:type="auto"/>
        <w:tblLook w:val="04A0" w:firstRow="1" w:lastRow="0" w:firstColumn="1" w:lastColumn="0" w:noHBand="0" w:noVBand="1"/>
      </w:tblPr>
      <w:tblGrid>
        <w:gridCol w:w="8494"/>
      </w:tblGrid>
      <w:tr w:rsidR="00E91495" w14:paraId="1098C12D" w14:textId="77777777" w:rsidTr="00E91495">
        <w:tc>
          <w:tcPr>
            <w:tcW w:w="8494" w:type="dxa"/>
          </w:tcPr>
          <w:p w14:paraId="682A0177" w14:textId="77777777" w:rsidR="00E91495" w:rsidRDefault="00E91495" w:rsidP="00E91495">
            <w:pPr>
              <w:jc w:val="center"/>
            </w:pPr>
            <w:r>
              <w:t>ENCARGADO DE TRATAMIENTO DE DATOS PERSONALES</w:t>
            </w:r>
          </w:p>
          <w:p w14:paraId="2E871E0E" w14:textId="77777777" w:rsidR="00E91495" w:rsidRDefault="00E91495" w:rsidP="00E91495">
            <w:pPr>
              <w:jc w:val="center"/>
            </w:pPr>
          </w:p>
        </w:tc>
      </w:tr>
      <w:tr w:rsidR="00E91495" w14:paraId="435A1337" w14:textId="77777777" w:rsidTr="00E91495">
        <w:tc>
          <w:tcPr>
            <w:tcW w:w="8494" w:type="dxa"/>
          </w:tcPr>
          <w:p w14:paraId="229FB89E" w14:textId="29D1E3BA" w:rsidR="00E91495" w:rsidRDefault="00160A9D" w:rsidP="00E91495">
            <w:pPr>
              <w:jc w:val="center"/>
            </w:pPr>
            <w:r>
              <w:t>${preg1}</w:t>
            </w:r>
          </w:p>
          <w:p w14:paraId="647A4FF3" w14:textId="77777777" w:rsidR="00E91495" w:rsidRDefault="00E91495" w:rsidP="00E91495">
            <w:pPr>
              <w:jc w:val="center"/>
            </w:pPr>
          </w:p>
        </w:tc>
      </w:tr>
      <w:tr w:rsidR="00E91495" w14:paraId="478F9B90" w14:textId="77777777" w:rsidTr="00E91495">
        <w:tc>
          <w:tcPr>
            <w:tcW w:w="8494" w:type="dxa"/>
          </w:tcPr>
          <w:p w14:paraId="719FFB12" w14:textId="77777777" w:rsidR="00E91495" w:rsidRDefault="00E91495" w:rsidP="00E91495">
            <w:pPr>
              <w:jc w:val="center"/>
            </w:pPr>
            <w:r>
              <w:t>Relación de encargados (en caso de haber):</w:t>
            </w:r>
          </w:p>
          <w:p w14:paraId="216FD66E" w14:textId="77777777" w:rsidR="00E91495" w:rsidRDefault="00E91495" w:rsidP="00E91495">
            <w:pPr>
              <w:jc w:val="center"/>
            </w:pPr>
          </w:p>
          <w:p w14:paraId="5A81FB39" w14:textId="77777777" w:rsidR="00E91495" w:rsidRDefault="00E91495" w:rsidP="00E91495">
            <w:pPr>
              <w:jc w:val="center"/>
            </w:pPr>
          </w:p>
        </w:tc>
      </w:tr>
    </w:tbl>
    <w:p w14:paraId="6B4FC5B1" w14:textId="77777777" w:rsidR="00E91495" w:rsidRDefault="00E91495"/>
    <w:tbl>
      <w:tblPr>
        <w:tblStyle w:val="Tablaconcuadrculaclara"/>
        <w:tblW w:w="0" w:type="auto"/>
        <w:tblLook w:val="04A0" w:firstRow="1" w:lastRow="0" w:firstColumn="1" w:lastColumn="0" w:noHBand="0" w:noVBand="1"/>
      </w:tblPr>
      <w:tblGrid>
        <w:gridCol w:w="1838"/>
        <w:gridCol w:w="6656"/>
      </w:tblGrid>
      <w:tr w:rsidR="00B30AC9" w14:paraId="258B348D" w14:textId="77777777" w:rsidTr="00B30AC9">
        <w:tc>
          <w:tcPr>
            <w:tcW w:w="1838" w:type="dxa"/>
          </w:tcPr>
          <w:p w14:paraId="6E600418" w14:textId="77777777" w:rsidR="00B30AC9" w:rsidRDefault="00B30AC9" w:rsidP="00B30AC9">
            <w:pPr>
              <w:jc w:val="both"/>
            </w:pPr>
            <w:r>
              <w:t>Usuarios de la organización de los que tratamos datos personales:</w:t>
            </w:r>
          </w:p>
          <w:p w14:paraId="748A0307" w14:textId="77777777" w:rsidR="00B30AC9" w:rsidRDefault="00B30AC9"/>
        </w:tc>
        <w:tc>
          <w:tcPr>
            <w:tcW w:w="6656" w:type="dxa"/>
          </w:tcPr>
          <w:p w14:paraId="6DA31C8D" w14:textId="76397A50" w:rsidR="00B30AC9" w:rsidRDefault="004F6538" w:rsidP="00B30AC9">
            <w:r>
              <w:t>${tratamientos}</w:t>
            </w:r>
          </w:p>
        </w:tc>
      </w:tr>
      <w:tr w:rsidR="00B30AC9" w14:paraId="5B46C158" w14:textId="77777777" w:rsidTr="00B30AC9">
        <w:tc>
          <w:tcPr>
            <w:tcW w:w="1838" w:type="dxa"/>
          </w:tcPr>
          <w:p w14:paraId="686BCB47" w14:textId="77777777" w:rsidR="00B30AC9" w:rsidRDefault="00B30AC9">
            <w:r>
              <w:t>Tipos de datos personales tratados:</w:t>
            </w:r>
          </w:p>
          <w:p w14:paraId="0A625CA1" w14:textId="77777777" w:rsidR="00B30AC9" w:rsidRDefault="00B30AC9"/>
          <w:p w14:paraId="7A884D4C" w14:textId="77777777" w:rsidR="00B30AC9" w:rsidRDefault="00B30AC9"/>
        </w:tc>
        <w:tc>
          <w:tcPr>
            <w:tcW w:w="6656" w:type="dxa"/>
          </w:tcPr>
          <w:p w14:paraId="5A0A6162" w14:textId="024CE652" w:rsidR="00B30AC9" w:rsidRDefault="004F6538">
            <w:r>
              <w:t>${datos}</w:t>
            </w:r>
          </w:p>
        </w:tc>
      </w:tr>
      <w:tr w:rsidR="00B30AC9" w14:paraId="7ADA92DB" w14:textId="77777777" w:rsidTr="00B30AC9">
        <w:tc>
          <w:tcPr>
            <w:tcW w:w="1838" w:type="dxa"/>
          </w:tcPr>
          <w:p w14:paraId="44743784" w14:textId="77777777" w:rsidR="00B30AC9" w:rsidRDefault="00B87506">
            <w:r>
              <w:t>Plazo de conservación de los datos personales tratados:</w:t>
            </w:r>
          </w:p>
        </w:tc>
        <w:tc>
          <w:tcPr>
            <w:tcW w:w="6656" w:type="dxa"/>
          </w:tcPr>
          <w:p w14:paraId="3982A808" w14:textId="77777777" w:rsidR="00B87506" w:rsidRDefault="00B87506" w:rsidP="00B87506">
            <w:pPr>
              <w:jc w:val="both"/>
            </w:pPr>
            <w:r>
              <w:t>Se conservarán los datos durante el tiempo necesario para cumplir con la finalidad para la que se recabaron.</w:t>
            </w:r>
          </w:p>
          <w:p w14:paraId="64751604" w14:textId="77777777" w:rsidR="00B30AC9" w:rsidRDefault="00B87506" w:rsidP="00B87506">
            <w:pPr>
              <w:jc w:val="both"/>
            </w:pPr>
            <w:r>
              <w:t>Una vez desaparezcan las finalidades para las que han sido recabados los datos inicialmente, estos se conservarán los términos previstos en la legislación de aplicación en cada caso, para el cumplimiento necesario respecto a la prescripción de responsabilidades.</w:t>
            </w:r>
          </w:p>
        </w:tc>
      </w:tr>
      <w:tr w:rsidR="00B30AC9" w14:paraId="1D25B306" w14:textId="77777777" w:rsidTr="00B30AC9">
        <w:tc>
          <w:tcPr>
            <w:tcW w:w="1838" w:type="dxa"/>
          </w:tcPr>
          <w:p w14:paraId="2E40E1FB" w14:textId="77777777" w:rsidR="00B30AC9" w:rsidRDefault="00B87506">
            <w:r>
              <w:t>Transferencias de datos personales con carácter internacional:</w:t>
            </w:r>
          </w:p>
        </w:tc>
        <w:tc>
          <w:tcPr>
            <w:tcW w:w="6656" w:type="dxa"/>
          </w:tcPr>
          <w:p w14:paraId="0F5724A6" w14:textId="7E0B548B" w:rsidR="00B30AC9" w:rsidRDefault="00160A9D" w:rsidP="00B87506">
            <w:r>
              <w:t>${transferencias}</w:t>
            </w:r>
          </w:p>
        </w:tc>
      </w:tr>
    </w:tbl>
    <w:p w14:paraId="4A51A1EE" w14:textId="77777777" w:rsidR="00B30AC9" w:rsidRDefault="00B30AC9"/>
    <w:p w14:paraId="38BDFC81" w14:textId="77777777" w:rsidR="00B87506" w:rsidRDefault="00B87506"/>
    <w:tbl>
      <w:tblPr>
        <w:tblStyle w:val="Tablaconcuadrculaclara"/>
        <w:tblW w:w="0" w:type="auto"/>
        <w:tblLook w:val="04A0" w:firstRow="1" w:lastRow="0" w:firstColumn="1" w:lastColumn="0" w:noHBand="0" w:noVBand="1"/>
      </w:tblPr>
      <w:tblGrid>
        <w:gridCol w:w="1838"/>
        <w:gridCol w:w="6656"/>
      </w:tblGrid>
      <w:tr w:rsidR="00B87506" w14:paraId="6222A803" w14:textId="77777777" w:rsidTr="006639DE">
        <w:tc>
          <w:tcPr>
            <w:tcW w:w="1838" w:type="dxa"/>
          </w:tcPr>
          <w:p w14:paraId="6B8CC0EB" w14:textId="77777777" w:rsidR="00B87506" w:rsidRDefault="006639DE" w:rsidP="006639DE">
            <w:pPr>
              <w:jc w:val="both"/>
            </w:pPr>
            <w:r>
              <w:lastRenderedPageBreak/>
              <w:t>Dispositivo de videovigilancia</w:t>
            </w:r>
          </w:p>
        </w:tc>
        <w:tc>
          <w:tcPr>
            <w:tcW w:w="6656" w:type="dxa"/>
          </w:tcPr>
          <w:p w14:paraId="45E661D1" w14:textId="158345AF" w:rsidR="006639DE" w:rsidRDefault="00160A9D">
            <w:r>
              <w:t>${preg6}</w:t>
            </w:r>
          </w:p>
          <w:p w14:paraId="3243652B" w14:textId="77777777" w:rsidR="006639DE" w:rsidRDefault="006639DE"/>
          <w:p w14:paraId="5E8CFF15" w14:textId="77777777" w:rsidR="006639DE" w:rsidRDefault="006639DE"/>
        </w:tc>
      </w:tr>
      <w:tr w:rsidR="00B87506" w14:paraId="79DBD52C" w14:textId="77777777" w:rsidTr="006639DE">
        <w:tc>
          <w:tcPr>
            <w:tcW w:w="1838" w:type="dxa"/>
          </w:tcPr>
          <w:p w14:paraId="66945DB2" w14:textId="77777777" w:rsidR="00B87506" w:rsidRDefault="006639DE" w:rsidP="006639DE">
            <w:pPr>
              <w:jc w:val="both"/>
            </w:pPr>
            <w:r>
              <w:t>Registro de jornada</w:t>
            </w:r>
          </w:p>
        </w:tc>
        <w:tc>
          <w:tcPr>
            <w:tcW w:w="6656" w:type="dxa"/>
          </w:tcPr>
          <w:p w14:paraId="64DB5100" w14:textId="33D54013" w:rsidR="006639DE" w:rsidRDefault="004F6538" w:rsidP="006639DE">
            <w:r>
              <w:t>${registro}</w:t>
            </w:r>
          </w:p>
          <w:p w14:paraId="4CBF56F3" w14:textId="77777777" w:rsidR="006639DE" w:rsidRDefault="006639DE" w:rsidP="006639DE"/>
          <w:p w14:paraId="63777BF8" w14:textId="77777777" w:rsidR="006639DE" w:rsidRDefault="006639DE" w:rsidP="006639DE"/>
        </w:tc>
      </w:tr>
      <w:tr w:rsidR="00B87506" w14:paraId="162BAD14" w14:textId="77777777" w:rsidTr="006639DE">
        <w:tc>
          <w:tcPr>
            <w:tcW w:w="1838" w:type="dxa"/>
          </w:tcPr>
          <w:p w14:paraId="018DF166" w14:textId="77777777" w:rsidR="00B87506" w:rsidRDefault="006639DE" w:rsidP="006639DE">
            <w:pPr>
              <w:jc w:val="both"/>
            </w:pPr>
            <w:r>
              <w:t>Página web</w:t>
            </w:r>
          </w:p>
        </w:tc>
        <w:tc>
          <w:tcPr>
            <w:tcW w:w="6656" w:type="dxa"/>
          </w:tcPr>
          <w:p w14:paraId="3D7285A2" w14:textId="487A1EE3" w:rsidR="00B87506" w:rsidRDefault="004F6538">
            <w:r>
              <w:t>${web}</w:t>
            </w:r>
          </w:p>
          <w:p w14:paraId="6D7D7ECD" w14:textId="77777777" w:rsidR="006639DE" w:rsidRDefault="006639DE"/>
          <w:p w14:paraId="027679CF" w14:textId="77777777" w:rsidR="006639DE" w:rsidRDefault="006639DE"/>
        </w:tc>
      </w:tr>
    </w:tbl>
    <w:p w14:paraId="249B988F" w14:textId="77777777" w:rsidR="00B87506" w:rsidRDefault="00B87506"/>
    <w:tbl>
      <w:tblPr>
        <w:tblStyle w:val="Tablaconcuadrculaclara"/>
        <w:tblW w:w="0" w:type="auto"/>
        <w:tblLook w:val="04A0" w:firstRow="1" w:lastRow="0" w:firstColumn="1" w:lastColumn="0" w:noHBand="0" w:noVBand="1"/>
      </w:tblPr>
      <w:tblGrid>
        <w:gridCol w:w="8494"/>
      </w:tblGrid>
      <w:tr w:rsidR="00B87506" w14:paraId="1A67F56C" w14:textId="77777777" w:rsidTr="00B87506">
        <w:tc>
          <w:tcPr>
            <w:tcW w:w="8494" w:type="dxa"/>
          </w:tcPr>
          <w:p w14:paraId="00386A96" w14:textId="77777777" w:rsidR="00B87506" w:rsidRDefault="00B87506" w:rsidP="00B87506">
            <w:pPr>
              <w:jc w:val="center"/>
            </w:pPr>
            <w:r>
              <w:t>Medidas de protecci</w:t>
            </w:r>
            <w:r w:rsidR="00842410">
              <w:t>ón de datos personales utilizados</w:t>
            </w:r>
            <w:r>
              <w:t>:</w:t>
            </w:r>
          </w:p>
          <w:p w14:paraId="0F5DBEA8" w14:textId="77777777" w:rsidR="00B87506" w:rsidRDefault="00B87506"/>
        </w:tc>
      </w:tr>
      <w:tr w:rsidR="00B87506" w14:paraId="6538C137" w14:textId="77777777" w:rsidTr="00B87506">
        <w:tc>
          <w:tcPr>
            <w:tcW w:w="8494" w:type="dxa"/>
          </w:tcPr>
          <w:p w14:paraId="213EEF88" w14:textId="77777777" w:rsidR="00B87506" w:rsidRDefault="00B87506"/>
          <w:p w14:paraId="06780264" w14:textId="77777777" w:rsidR="00B87506" w:rsidRDefault="00B87506"/>
          <w:p w14:paraId="4500750B" w14:textId="77777777" w:rsidR="00B87506" w:rsidRDefault="00B87506"/>
          <w:p w14:paraId="3D97021C" w14:textId="77777777" w:rsidR="00B87506" w:rsidRDefault="00B87506"/>
        </w:tc>
      </w:tr>
    </w:tbl>
    <w:p w14:paraId="4D593B0A" w14:textId="77777777" w:rsidR="00B87506" w:rsidRDefault="00B87506"/>
    <w:sectPr w:rsidR="00B87506" w:rsidSect="00406198">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BBB16" w14:textId="77777777" w:rsidR="00406198" w:rsidRDefault="00406198" w:rsidP="00E91495">
      <w:pPr>
        <w:spacing w:after="0" w:line="240" w:lineRule="auto"/>
      </w:pPr>
      <w:r>
        <w:separator/>
      </w:r>
    </w:p>
  </w:endnote>
  <w:endnote w:type="continuationSeparator" w:id="0">
    <w:p w14:paraId="243488B3" w14:textId="77777777" w:rsidR="00406198" w:rsidRDefault="00406198" w:rsidP="00E9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28872"/>
      <w:docPartObj>
        <w:docPartGallery w:val="Page Numbers (Bottom of Page)"/>
        <w:docPartUnique/>
      </w:docPartObj>
    </w:sdtPr>
    <w:sdtContent>
      <w:p w14:paraId="047FAC4C" w14:textId="77777777" w:rsidR="00E91495" w:rsidRDefault="00E91495">
        <w:pPr>
          <w:pStyle w:val="Piedepgina"/>
        </w:pPr>
        <w:r>
          <w:rPr>
            <w:noProof/>
            <w:lang w:eastAsia="es-ES"/>
          </w:rPr>
          <mc:AlternateContent>
            <mc:Choice Requires="wps">
              <w:drawing>
                <wp:anchor distT="0" distB="0" distL="114300" distR="114300" simplePos="0" relativeHeight="251659264" behindDoc="0" locked="0" layoutInCell="1" allowOverlap="1" wp14:anchorId="2550815D" wp14:editId="1C7F90AC">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4DDDFB0" w14:textId="77777777" w:rsidR="00E91495" w:rsidRDefault="00E91495">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6639DE" w:rsidRPr="006639DE">
                                <w:rPr>
                                  <w:noProof/>
                                  <w:color w:val="496F90" w:themeColor="accent2"/>
                                </w:rPr>
                                <w:t>2</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E91495" w:rsidRDefault="00E91495">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6639DE" w:rsidRPr="006639DE">
                          <w:rPr>
                            <w:noProof/>
                            <w:color w:val="496F90" w:themeColor="accent2"/>
                          </w:rPr>
                          <w:t>2</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2DEF" w14:textId="77777777" w:rsidR="00406198" w:rsidRDefault="00406198" w:rsidP="00E91495">
      <w:pPr>
        <w:spacing w:after="0" w:line="240" w:lineRule="auto"/>
      </w:pPr>
      <w:r>
        <w:separator/>
      </w:r>
    </w:p>
  </w:footnote>
  <w:footnote w:type="continuationSeparator" w:id="0">
    <w:p w14:paraId="46A1243D" w14:textId="77777777" w:rsidR="00406198" w:rsidRDefault="00406198" w:rsidP="00E91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11F5F"/>
    <w:multiLevelType w:val="hybridMultilevel"/>
    <w:tmpl w:val="A452659A"/>
    <w:lvl w:ilvl="0" w:tplc="92DA4FEC">
      <w:start w:val="2"/>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706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C62"/>
    <w:rsid w:val="00020A17"/>
    <w:rsid w:val="00160A9D"/>
    <w:rsid w:val="001C5583"/>
    <w:rsid w:val="002F5F1A"/>
    <w:rsid w:val="00406198"/>
    <w:rsid w:val="004F6538"/>
    <w:rsid w:val="006639DE"/>
    <w:rsid w:val="00716CFA"/>
    <w:rsid w:val="007D03C4"/>
    <w:rsid w:val="00842410"/>
    <w:rsid w:val="00AB65AF"/>
    <w:rsid w:val="00B30AC9"/>
    <w:rsid w:val="00B87506"/>
    <w:rsid w:val="00E91495"/>
    <w:rsid w:val="00F77C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238C"/>
  <w15:chartTrackingRefBased/>
  <w15:docId w15:val="{6564F095-E818-4D8A-9EF7-E521368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95"/>
  </w:style>
  <w:style w:type="paragraph" w:styleId="Ttulo1">
    <w:name w:val="heading 1"/>
    <w:basedOn w:val="Normal"/>
    <w:next w:val="Normal"/>
    <w:link w:val="Ttulo1Car"/>
    <w:uiPriority w:val="9"/>
    <w:qFormat/>
    <w:rsid w:val="00E91495"/>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E914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9149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9149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149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149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149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149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149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E91495"/>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E9149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9149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9149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149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149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149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149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1495"/>
    <w:rPr>
      <w:b/>
      <w:bCs/>
      <w:i/>
      <w:iCs/>
    </w:rPr>
  </w:style>
  <w:style w:type="paragraph" w:styleId="Descripcin">
    <w:name w:val="caption"/>
    <w:basedOn w:val="Normal"/>
    <w:next w:val="Normal"/>
    <w:uiPriority w:val="35"/>
    <w:semiHidden/>
    <w:unhideWhenUsed/>
    <w:qFormat/>
    <w:rsid w:val="00E9149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91495"/>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E91495"/>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E91495"/>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E91495"/>
    <w:rPr>
      <w:color w:val="373545" w:themeColor="text2"/>
      <w:sz w:val="28"/>
      <w:szCs w:val="28"/>
    </w:rPr>
  </w:style>
  <w:style w:type="character" w:styleId="Textoennegrita">
    <w:name w:val="Strong"/>
    <w:basedOn w:val="Fuentedeprrafopredeter"/>
    <w:uiPriority w:val="22"/>
    <w:qFormat/>
    <w:rsid w:val="00E91495"/>
    <w:rPr>
      <w:b/>
      <w:bCs/>
    </w:rPr>
  </w:style>
  <w:style w:type="character" w:styleId="nfasis">
    <w:name w:val="Emphasis"/>
    <w:basedOn w:val="Fuentedeprrafopredeter"/>
    <w:uiPriority w:val="20"/>
    <w:qFormat/>
    <w:rsid w:val="00E91495"/>
    <w:rPr>
      <w:i/>
      <w:iCs/>
      <w:color w:val="000000" w:themeColor="text1"/>
    </w:rPr>
  </w:style>
  <w:style w:type="paragraph" w:styleId="Sinespaciado">
    <w:name w:val="No Spacing"/>
    <w:uiPriority w:val="1"/>
    <w:qFormat/>
    <w:rsid w:val="00E91495"/>
    <w:pPr>
      <w:spacing w:after="0" w:line="240" w:lineRule="auto"/>
    </w:pPr>
  </w:style>
  <w:style w:type="paragraph" w:styleId="Cita">
    <w:name w:val="Quote"/>
    <w:basedOn w:val="Normal"/>
    <w:next w:val="Normal"/>
    <w:link w:val="CitaCar"/>
    <w:uiPriority w:val="29"/>
    <w:qFormat/>
    <w:rsid w:val="00E91495"/>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E91495"/>
    <w:rPr>
      <w:i/>
      <w:iCs/>
      <w:color w:val="123745" w:themeColor="accent3" w:themeShade="BF"/>
      <w:sz w:val="24"/>
      <w:szCs w:val="24"/>
    </w:rPr>
  </w:style>
  <w:style w:type="paragraph" w:styleId="Citadestacada">
    <w:name w:val="Intense Quote"/>
    <w:basedOn w:val="Normal"/>
    <w:next w:val="Normal"/>
    <w:link w:val="CitadestacadaCar"/>
    <w:uiPriority w:val="30"/>
    <w:qFormat/>
    <w:rsid w:val="00E91495"/>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E91495"/>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E91495"/>
    <w:rPr>
      <w:i/>
      <w:iCs/>
      <w:color w:val="595959" w:themeColor="text1" w:themeTint="A6"/>
    </w:rPr>
  </w:style>
  <w:style w:type="character" w:styleId="nfasisintenso">
    <w:name w:val="Intense Emphasis"/>
    <w:basedOn w:val="Fuentedeprrafopredeter"/>
    <w:uiPriority w:val="21"/>
    <w:qFormat/>
    <w:rsid w:val="00E91495"/>
    <w:rPr>
      <w:b/>
      <w:bCs/>
      <w:i/>
      <w:iCs/>
      <w:color w:val="auto"/>
    </w:rPr>
  </w:style>
  <w:style w:type="character" w:styleId="Referenciasutil">
    <w:name w:val="Subtle Reference"/>
    <w:basedOn w:val="Fuentedeprrafopredeter"/>
    <w:uiPriority w:val="31"/>
    <w:qFormat/>
    <w:rsid w:val="00E9149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1495"/>
    <w:rPr>
      <w:b/>
      <w:bCs/>
      <w:caps w:val="0"/>
      <w:smallCaps/>
      <w:color w:val="auto"/>
      <w:spacing w:val="0"/>
      <w:u w:val="single"/>
    </w:rPr>
  </w:style>
  <w:style w:type="character" w:styleId="Ttulodellibro">
    <w:name w:val="Book Title"/>
    <w:basedOn w:val="Fuentedeprrafopredeter"/>
    <w:uiPriority w:val="33"/>
    <w:qFormat/>
    <w:rsid w:val="00E91495"/>
    <w:rPr>
      <w:b/>
      <w:bCs/>
      <w:caps w:val="0"/>
      <w:smallCaps/>
      <w:spacing w:val="0"/>
    </w:rPr>
  </w:style>
  <w:style w:type="paragraph" w:styleId="TtuloTDC">
    <w:name w:val="TOC Heading"/>
    <w:basedOn w:val="Ttulo1"/>
    <w:next w:val="Normal"/>
    <w:uiPriority w:val="39"/>
    <w:semiHidden/>
    <w:unhideWhenUsed/>
    <w:qFormat/>
    <w:rsid w:val="00E91495"/>
    <w:pPr>
      <w:outlineLvl w:val="9"/>
    </w:pPr>
  </w:style>
  <w:style w:type="paragraph" w:styleId="Encabezado">
    <w:name w:val="header"/>
    <w:basedOn w:val="Normal"/>
    <w:link w:val="EncabezadoCar"/>
    <w:uiPriority w:val="99"/>
    <w:unhideWhenUsed/>
    <w:rsid w:val="00E91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495"/>
  </w:style>
  <w:style w:type="paragraph" w:styleId="Piedepgina">
    <w:name w:val="footer"/>
    <w:basedOn w:val="Normal"/>
    <w:link w:val="PiedepginaCar"/>
    <w:uiPriority w:val="99"/>
    <w:unhideWhenUsed/>
    <w:rsid w:val="00E91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495"/>
  </w:style>
  <w:style w:type="table" w:styleId="Tablaconcuadrcula">
    <w:name w:val="Table Grid"/>
    <w:basedOn w:val="Tablanormal"/>
    <w:uiPriority w:val="39"/>
    <w:rsid w:val="00E9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914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3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2023-12-10T09:15:00Z</dcterms:created>
  <dcterms:modified xsi:type="dcterms:W3CDTF">2024-03-01T08:54:00Z</dcterms:modified>
</cp:coreProperties>
</file>