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74B6B" w14:textId="77777777" w:rsidR="00A93F10" w:rsidRPr="00FF53AE" w:rsidRDefault="00A93F10" w:rsidP="00A93F10">
      <w:pPr>
        <w:pStyle w:val="Ttulo"/>
        <w:rPr>
          <w:sz w:val="52"/>
        </w:rPr>
      </w:pPr>
      <w:r w:rsidRPr="00FF53AE">
        <w:rPr>
          <w:sz w:val="52"/>
        </w:rPr>
        <w:t>TRATAMIENTO DE DATOS PERSONALES DE PROVEEDORES</w:t>
      </w:r>
    </w:p>
    <w:p w14:paraId="6F6536EA" w14:textId="77777777" w:rsidR="00A93F10" w:rsidRPr="00FF53AE" w:rsidRDefault="00A93F10" w:rsidP="00A93F10">
      <w:pPr>
        <w:pStyle w:val="Ttulo2"/>
        <w:rPr>
          <w:color w:val="0C242E" w:themeColor="accent3" w:themeShade="80"/>
        </w:rPr>
      </w:pPr>
      <w:r w:rsidRPr="00FF53AE">
        <w:rPr>
          <w:color w:val="0C242E" w:themeColor="accent3" w:themeShade="80"/>
        </w:rPr>
        <w:t>REGISTRO ACTIVIDAD DE TRATAMIENTO</w:t>
      </w:r>
    </w:p>
    <w:p w14:paraId="18F89031" w14:textId="77777777" w:rsidR="00A93F10" w:rsidRPr="00FF53AE" w:rsidRDefault="00A93F10" w:rsidP="00A93F10"/>
    <w:p w14:paraId="12C071E8" w14:textId="17F7507D" w:rsidR="00A93F10" w:rsidRPr="00FF53AE" w:rsidRDefault="00A93F10" w:rsidP="00A93F10">
      <w:pPr>
        <w:jc w:val="both"/>
        <w:rPr>
          <w:sz w:val="22"/>
        </w:rPr>
      </w:pPr>
      <w:r w:rsidRPr="00FF53AE">
        <w:rPr>
          <w:sz w:val="22"/>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FF53AE" w:rsidRPr="00FF53AE">
        <w:rPr>
          <w:sz w:val="22"/>
        </w:rPr>
        <w:t>${razon}</w:t>
      </w:r>
    </w:p>
    <w:tbl>
      <w:tblPr>
        <w:tblStyle w:val="Tablaconcuadrculaclara"/>
        <w:tblW w:w="0" w:type="auto"/>
        <w:tblInd w:w="0" w:type="dxa"/>
        <w:tblLook w:val="04A0" w:firstRow="1" w:lastRow="0" w:firstColumn="1" w:lastColumn="0" w:noHBand="0" w:noVBand="1"/>
      </w:tblPr>
      <w:tblGrid>
        <w:gridCol w:w="4247"/>
        <w:gridCol w:w="4247"/>
      </w:tblGrid>
      <w:tr w:rsidR="00A93F10" w:rsidRPr="00FF53AE" w14:paraId="64A3F185" w14:textId="77777777" w:rsidTr="002C0E1F">
        <w:tc>
          <w:tcPr>
            <w:tcW w:w="424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DE9D68" w14:textId="77777777" w:rsidR="00A93F10" w:rsidRPr="00FF53AE" w:rsidRDefault="00A93F10" w:rsidP="002C0E1F">
            <w:r w:rsidRPr="00FF53AE">
              <w:t>RESPONSABLE DEL TRATAMIENTO DE DTAOS PERSONALES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498D9A" w14:textId="5AE65501" w:rsidR="00A93F10" w:rsidRPr="00FF53AE" w:rsidRDefault="00FF53AE" w:rsidP="002C0E1F">
            <w:r w:rsidRPr="00FF53AE">
              <w:t>${razon}</w:t>
            </w:r>
          </w:p>
          <w:p w14:paraId="6ECA194B" w14:textId="77777777" w:rsidR="00A93F10" w:rsidRPr="00FF53AE" w:rsidRDefault="00A93F10" w:rsidP="002C0E1F"/>
          <w:p w14:paraId="5A3955F8" w14:textId="77777777" w:rsidR="00A93F10" w:rsidRPr="00FF53AE" w:rsidRDefault="00A93F10" w:rsidP="002C0E1F"/>
        </w:tc>
      </w:tr>
      <w:tr w:rsidR="00A93F10" w:rsidRPr="00FF53AE" w14:paraId="337D8EBC"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07560C6" w14:textId="77777777" w:rsidR="00A93F10" w:rsidRPr="00FF53AE" w:rsidRDefault="00A93F10"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0E3D29" w14:textId="2C83082B" w:rsidR="00A93F10" w:rsidRPr="00FF53AE" w:rsidRDefault="00FF53AE" w:rsidP="002C0E1F">
            <w:r w:rsidRPr="00FF53AE">
              <w:t>${domicilio}</w:t>
            </w:r>
          </w:p>
          <w:p w14:paraId="674D0E55" w14:textId="77777777" w:rsidR="00A93F10" w:rsidRPr="00FF53AE" w:rsidRDefault="00A93F10" w:rsidP="002C0E1F"/>
          <w:p w14:paraId="122BC051" w14:textId="77777777" w:rsidR="00A93F10" w:rsidRPr="00FF53AE" w:rsidRDefault="00A93F10" w:rsidP="002C0E1F"/>
        </w:tc>
      </w:tr>
      <w:tr w:rsidR="00A93F10" w:rsidRPr="00FF53AE" w14:paraId="5777BF11"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2D99BAF" w14:textId="77777777" w:rsidR="00A93F10" w:rsidRPr="00FF53AE" w:rsidRDefault="00A93F10"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6C8003" w14:textId="77777777" w:rsidR="00A93F10" w:rsidRPr="00FF53AE" w:rsidRDefault="00A93F10" w:rsidP="00FF53AE"/>
        </w:tc>
      </w:tr>
      <w:tr w:rsidR="00A93F10" w:rsidRPr="00FF53AE" w14:paraId="37A11BA6"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7E9D00F" w14:textId="77777777" w:rsidR="00A93F10" w:rsidRPr="00FF53AE" w:rsidRDefault="00A93F10"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DFA3F8" w14:textId="5E605CB3" w:rsidR="00A93F10" w:rsidRPr="00FF53AE" w:rsidRDefault="00FF53AE" w:rsidP="002C0E1F">
            <w:r w:rsidRPr="00FF53AE">
              <w:t>${email}</w:t>
            </w:r>
          </w:p>
          <w:p w14:paraId="51A236BC" w14:textId="77777777" w:rsidR="00A93F10" w:rsidRPr="00FF53AE" w:rsidRDefault="00A93F10" w:rsidP="002C0E1F"/>
          <w:p w14:paraId="571ABBBD" w14:textId="77777777" w:rsidR="00A93F10" w:rsidRPr="00FF53AE" w:rsidRDefault="00A93F10" w:rsidP="002C0E1F"/>
        </w:tc>
      </w:tr>
      <w:tr w:rsidR="00A93F10" w:rsidRPr="00FF53AE" w14:paraId="1A2DF0F0"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AE8EEA" w14:textId="77777777" w:rsidR="00A93F10" w:rsidRPr="00FF53AE" w:rsidRDefault="00A93F10" w:rsidP="002C0E1F">
            <w:r w:rsidRPr="00FF53AE">
              <w:t>FINALIDAD DEL TRATAMIENTO</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AD7827" w14:textId="77777777" w:rsidR="0008760B" w:rsidRPr="00FF53AE" w:rsidRDefault="0008760B" w:rsidP="0008760B">
            <w:pPr>
              <w:jc w:val="both"/>
              <w:rPr>
                <w:sz w:val="18"/>
              </w:rPr>
            </w:pPr>
            <w:r w:rsidRPr="00FF53AE">
              <w:rPr>
                <w:sz w:val="18"/>
              </w:rPr>
              <w:t>Tratamiento necesario para el desarrollo y ejecución de una relación jurídica entre el responsable y el afectado, o para la satisfacción de un interés legítimo del responsable siempre que dicho interés no prevalezca sobre los derechos y libertades de los afectados.</w:t>
            </w:r>
          </w:p>
          <w:p w14:paraId="7AE76581" w14:textId="77777777" w:rsidR="00A93F10" w:rsidRPr="00FF53AE" w:rsidRDefault="00A93F10" w:rsidP="002C0E1F">
            <w:pPr>
              <w:jc w:val="both"/>
            </w:pPr>
          </w:p>
        </w:tc>
      </w:tr>
      <w:tr w:rsidR="00A93F10" w:rsidRPr="00FF53AE" w14:paraId="1D172BBA"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80F064" w14:textId="77777777" w:rsidR="00A93F10" w:rsidRPr="00FF53AE" w:rsidRDefault="00A93F10" w:rsidP="002C0E1F">
            <w:r w:rsidRPr="00FF53AE">
              <w:t>CATEGORÍA DE INTERESADOS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9317ED" w14:textId="77777777" w:rsidR="00A93F10" w:rsidRPr="00FF53AE" w:rsidRDefault="0008760B" w:rsidP="002C0E1F">
            <w:pPr>
              <w:jc w:val="both"/>
              <w:rPr>
                <w:sz w:val="18"/>
              </w:rPr>
            </w:pPr>
            <w:r w:rsidRPr="00FF53AE">
              <w:rPr>
                <w:sz w:val="18"/>
              </w:rPr>
              <w:t xml:space="preserve">Proveedores. Usuarios que prestan sus servicios u ofrecen sus productos a la entidad, para lo cual cede sus datos a efectos de poder formalizar la relación contractual o comercial. </w:t>
            </w:r>
          </w:p>
          <w:p w14:paraId="6609B2A4" w14:textId="77777777" w:rsidR="0008760B" w:rsidRPr="00FF53AE" w:rsidRDefault="0008760B" w:rsidP="002C0E1F">
            <w:pPr>
              <w:jc w:val="both"/>
            </w:pPr>
          </w:p>
        </w:tc>
      </w:tr>
      <w:tr w:rsidR="00A93F10" w:rsidRPr="00FF53AE" w14:paraId="7FA9AB8D"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F53280" w14:textId="77777777" w:rsidR="00A93F10" w:rsidRPr="00FF53AE" w:rsidRDefault="00A93F10" w:rsidP="002C0E1F">
            <w:r w:rsidRPr="00FF53AE">
              <w:t>CATEGORÍA DE DATOS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9F0742" w14:textId="77777777" w:rsidR="0008760B" w:rsidRPr="00FF53AE" w:rsidRDefault="0008760B" w:rsidP="0008760B">
            <w:pPr>
              <w:jc w:val="both"/>
              <w:rPr>
                <w:sz w:val="18"/>
              </w:rPr>
            </w:pPr>
            <w:r w:rsidRPr="00FF53AE">
              <w:rPr>
                <w:sz w:val="18"/>
              </w:rPr>
              <w:t>Los necesarios para el mantenimiento de la relación.</w:t>
            </w:r>
          </w:p>
          <w:p w14:paraId="40E62FA4" w14:textId="77777777" w:rsidR="0008760B" w:rsidRPr="00FF53AE" w:rsidRDefault="0008760B" w:rsidP="0008760B">
            <w:pPr>
              <w:jc w:val="both"/>
              <w:rPr>
                <w:sz w:val="18"/>
              </w:rPr>
            </w:pPr>
            <w:r w:rsidRPr="00FF53AE">
              <w:rPr>
                <w:sz w:val="18"/>
              </w:rPr>
              <w:t>Se tratarán datos como: nombre, apellidos, dirección, teléfono de contacto, correo electrónico.</w:t>
            </w:r>
          </w:p>
          <w:p w14:paraId="59BE770D" w14:textId="77777777" w:rsidR="00A93F10" w:rsidRPr="00FF53AE" w:rsidRDefault="00A93F10" w:rsidP="002C0E1F">
            <w:pPr>
              <w:jc w:val="both"/>
            </w:pPr>
          </w:p>
          <w:p w14:paraId="7AEA0AB5" w14:textId="77777777" w:rsidR="0008760B" w:rsidRPr="00FF53AE" w:rsidRDefault="0008760B" w:rsidP="002C0E1F">
            <w:pPr>
              <w:jc w:val="both"/>
            </w:pPr>
          </w:p>
        </w:tc>
      </w:tr>
      <w:tr w:rsidR="00A93F10" w:rsidRPr="00FF53AE" w14:paraId="08801948"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2C59" w14:textId="77777777" w:rsidR="00A93F10" w:rsidRPr="00FF53AE" w:rsidRDefault="00A93F10" w:rsidP="002C0E1F">
            <w:r w:rsidRPr="00FF53AE">
              <w:t>DESTINATARIOS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DD0A02" w14:textId="77777777" w:rsidR="0008760B" w:rsidRPr="00FF53AE" w:rsidRDefault="00A93F10" w:rsidP="002C0E1F">
            <w:pPr>
              <w:jc w:val="both"/>
              <w:rPr>
                <w:sz w:val="18"/>
              </w:rPr>
            </w:pPr>
            <w:r w:rsidRPr="00FF53AE">
              <w:rPr>
                <w:sz w:val="18"/>
              </w:rPr>
              <w:t>Administración Tributaria. Cuerpos y fuerzas de seguridad del Estado. Bancos y entidades financieras. Otros destinatarios.</w:t>
            </w:r>
          </w:p>
          <w:p w14:paraId="72D5A0A0" w14:textId="77777777" w:rsidR="00A93F10" w:rsidRPr="00FF53AE" w:rsidRDefault="00A93F10" w:rsidP="002C0E1F">
            <w:pPr>
              <w:rPr>
                <w:sz w:val="18"/>
              </w:rPr>
            </w:pPr>
          </w:p>
        </w:tc>
      </w:tr>
      <w:tr w:rsidR="00A93F10" w:rsidRPr="00FF53AE" w14:paraId="40A75AEF"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569C13" w14:textId="77777777" w:rsidR="00A93F10" w:rsidRPr="00FF53AE" w:rsidRDefault="00A93F10" w:rsidP="002C0E1F">
            <w:r w:rsidRPr="00FF53AE">
              <w:lastRenderedPageBreak/>
              <w:t>TRANSFERENCIAS DE DATOS CON CARÁCTER INTERNACIONAL</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822251" w14:textId="0C785AC6" w:rsidR="00A93F10" w:rsidRPr="00FF53AE" w:rsidRDefault="00FF53AE" w:rsidP="002C0E1F">
            <w:pPr>
              <w:rPr>
                <w:sz w:val="18"/>
              </w:rPr>
            </w:pPr>
            <w:r w:rsidRPr="00FF53AE">
              <w:rPr>
                <w:sz w:val="18"/>
              </w:rPr>
              <w:t>${transferencias}</w:t>
            </w:r>
          </w:p>
          <w:p w14:paraId="196B339A" w14:textId="77777777" w:rsidR="00A93F10" w:rsidRPr="00FF53AE" w:rsidRDefault="00A93F10" w:rsidP="002C0E1F"/>
        </w:tc>
      </w:tr>
      <w:tr w:rsidR="00A93F10" w:rsidRPr="00FF53AE" w14:paraId="0486CA97"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58614E" w14:textId="77777777" w:rsidR="00A93F10" w:rsidRPr="00FF53AE" w:rsidRDefault="00A93F10" w:rsidP="002C0E1F">
            <w:r w:rsidRPr="00FF53AE">
              <w:t>PLAZO DE CONSERVACIÓN</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99EF6A" w14:textId="77777777" w:rsidR="00A93F10" w:rsidRPr="00FF53AE" w:rsidRDefault="00A93F10" w:rsidP="002C0E1F">
            <w:pPr>
              <w:jc w:val="both"/>
              <w:rPr>
                <w:sz w:val="18"/>
              </w:rPr>
            </w:pPr>
            <w:r w:rsidRPr="00FF53AE">
              <w:rPr>
                <w:sz w:val="18"/>
              </w:rPr>
              <w:t>Se conservarán los datos durante el tiempo necesario para cumplir con la finalidad para la que se recabaron.</w:t>
            </w:r>
          </w:p>
          <w:p w14:paraId="28827593" w14:textId="77777777" w:rsidR="00A93F10" w:rsidRPr="00FF53AE" w:rsidRDefault="00A93F10" w:rsidP="002C0E1F">
            <w:pPr>
              <w:jc w:val="both"/>
              <w:rPr>
                <w:sz w:val="18"/>
              </w:rPr>
            </w:pPr>
          </w:p>
          <w:p w14:paraId="2FE5477E" w14:textId="77777777" w:rsidR="00A93F10" w:rsidRPr="00FF53AE" w:rsidRDefault="00A93F10" w:rsidP="002C0E1F">
            <w:pPr>
              <w:jc w:val="both"/>
              <w:rPr>
                <w:sz w:val="18"/>
              </w:rPr>
            </w:pPr>
            <w:r w:rsidRPr="00FF53AE">
              <w:rPr>
                <w:sz w:val="18"/>
              </w:rPr>
              <w:t>Una vez desaparezcan las finalidades para las que han sido recabados los datos inicialmente, estos se conservarán los términos previstos en la legislación para el cumplimiento necesario respecto a la prescripción de responsabilidades</w:t>
            </w:r>
          </w:p>
          <w:p w14:paraId="09F4845E" w14:textId="77777777" w:rsidR="00A93F10" w:rsidRPr="00FF53AE" w:rsidRDefault="00A93F10" w:rsidP="002C0E1F"/>
        </w:tc>
      </w:tr>
    </w:tbl>
    <w:p w14:paraId="4216BE6C" w14:textId="77777777" w:rsidR="00A93F10" w:rsidRPr="00FF53AE" w:rsidRDefault="00A93F10" w:rsidP="00A93F10">
      <w:pPr>
        <w:jc w:val="center"/>
        <w:rPr>
          <w:rFonts w:asciiTheme="majorHAnsi" w:eastAsiaTheme="majorEastAsia" w:hAnsiTheme="majorHAnsi" w:cstheme="majorBidi"/>
          <w:color w:val="0C242E" w:themeColor="accent3" w:themeShade="80"/>
          <w:sz w:val="32"/>
          <w:szCs w:val="32"/>
        </w:rPr>
      </w:pPr>
    </w:p>
    <w:p w14:paraId="7D941E95" w14:textId="77777777" w:rsidR="00A93F10" w:rsidRPr="00FF53AE" w:rsidRDefault="00A93F10" w:rsidP="00A93F10">
      <w:pPr>
        <w:jc w:val="center"/>
        <w:rPr>
          <w:rFonts w:asciiTheme="majorHAnsi" w:eastAsiaTheme="majorEastAsia" w:hAnsiTheme="majorHAnsi" w:cstheme="majorBidi"/>
          <w:color w:val="0C242E" w:themeColor="accent3" w:themeShade="80"/>
          <w:sz w:val="32"/>
          <w:szCs w:val="32"/>
        </w:rPr>
      </w:pPr>
    </w:p>
    <w:p w14:paraId="366622CE" w14:textId="77777777" w:rsidR="00A93F10" w:rsidRPr="00FF53AE" w:rsidRDefault="00A93F10" w:rsidP="00A93F10">
      <w:pPr>
        <w:jc w:val="center"/>
        <w:rPr>
          <w:rFonts w:asciiTheme="majorHAnsi" w:eastAsiaTheme="majorEastAsia" w:hAnsiTheme="majorHAnsi" w:cstheme="majorBidi"/>
          <w:color w:val="0C242E" w:themeColor="accent3" w:themeShade="80"/>
          <w:sz w:val="32"/>
          <w:szCs w:val="32"/>
        </w:rPr>
      </w:pPr>
    </w:p>
    <w:p w14:paraId="0752093D" w14:textId="77777777" w:rsidR="00A93F10" w:rsidRPr="00FF53AE" w:rsidRDefault="00A93F10" w:rsidP="00A93F10">
      <w:pPr>
        <w:jc w:val="center"/>
        <w:rPr>
          <w:rFonts w:asciiTheme="majorHAnsi" w:eastAsiaTheme="majorEastAsia" w:hAnsiTheme="majorHAnsi" w:cstheme="majorBidi"/>
          <w:color w:val="0C242E" w:themeColor="accent3" w:themeShade="80"/>
          <w:sz w:val="32"/>
          <w:szCs w:val="32"/>
        </w:rPr>
      </w:pPr>
    </w:p>
    <w:p w14:paraId="713918D0" w14:textId="77777777" w:rsidR="00A93F10" w:rsidRPr="00FF53AE" w:rsidRDefault="00A93F10" w:rsidP="00A93F10">
      <w:pPr>
        <w:jc w:val="center"/>
        <w:rPr>
          <w:rFonts w:asciiTheme="majorHAnsi" w:eastAsiaTheme="majorEastAsia" w:hAnsiTheme="majorHAnsi" w:cstheme="majorBidi"/>
          <w:color w:val="0C242E" w:themeColor="accent3" w:themeShade="80"/>
          <w:sz w:val="32"/>
          <w:szCs w:val="32"/>
        </w:rPr>
      </w:pPr>
    </w:p>
    <w:p w14:paraId="3679D17C" w14:textId="77777777" w:rsidR="00A93F10" w:rsidRPr="00FF53AE" w:rsidRDefault="00A93F10" w:rsidP="00A93F10">
      <w:pPr>
        <w:jc w:val="center"/>
        <w:rPr>
          <w:rFonts w:asciiTheme="majorHAnsi" w:eastAsiaTheme="majorEastAsia" w:hAnsiTheme="majorHAnsi" w:cstheme="majorBidi"/>
          <w:color w:val="0C242E" w:themeColor="accent3" w:themeShade="80"/>
          <w:sz w:val="32"/>
          <w:szCs w:val="32"/>
        </w:rPr>
      </w:pPr>
    </w:p>
    <w:p w14:paraId="7A664781" w14:textId="77777777" w:rsidR="00A93F10" w:rsidRPr="00FF53AE" w:rsidRDefault="00A93F10" w:rsidP="00A93F10">
      <w:pPr>
        <w:jc w:val="center"/>
        <w:rPr>
          <w:rFonts w:asciiTheme="majorHAnsi" w:eastAsiaTheme="majorEastAsia" w:hAnsiTheme="majorHAnsi" w:cstheme="majorBidi"/>
          <w:color w:val="0C242E" w:themeColor="accent3" w:themeShade="80"/>
          <w:sz w:val="32"/>
          <w:szCs w:val="32"/>
        </w:rPr>
      </w:pPr>
    </w:p>
    <w:p w14:paraId="40D20850" w14:textId="77777777" w:rsidR="00A93F10" w:rsidRDefault="00A93F10" w:rsidP="00A93F10">
      <w:pPr>
        <w:jc w:val="center"/>
        <w:rPr>
          <w:rFonts w:asciiTheme="majorHAnsi" w:eastAsiaTheme="majorEastAsia" w:hAnsiTheme="majorHAnsi" w:cstheme="majorBidi"/>
          <w:color w:val="0C242E" w:themeColor="accent3" w:themeShade="80"/>
          <w:sz w:val="32"/>
          <w:szCs w:val="32"/>
        </w:rPr>
      </w:pPr>
    </w:p>
    <w:p w14:paraId="0A28D274" w14:textId="77777777" w:rsidR="00164498" w:rsidRDefault="00164498" w:rsidP="00A93F10">
      <w:pPr>
        <w:jc w:val="center"/>
        <w:rPr>
          <w:rFonts w:asciiTheme="majorHAnsi" w:eastAsiaTheme="majorEastAsia" w:hAnsiTheme="majorHAnsi" w:cstheme="majorBidi"/>
          <w:color w:val="0C242E" w:themeColor="accent3" w:themeShade="80"/>
          <w:sz w:val="32"/>
          <w:szCs w:val="32"/>
        </w:rPr>
      </w:pPr>
    </w:p>
    <w:p w14:paraId="47329857" w14:textId="77777777" w:rsidR="00164498" w:rsidRDefault="00164498" w:rsidP="00A93F10">
      <w:pPr>
        <w:jc w:val="center"/>
        <w:rPr>
          <w:rFonts w:asciiTheme="majorHAnsi" w:eastAsiaTheme="majorEastAsia" w:hAnsiTheme="majorHAnsi" w:cstheme="majorBidi"/>
          <w:color w:val="0C242E" w:themeColor="accent3" w:themeShade="80"/>
          <w:sz w:val="32"/>
          <w:szCs w:val="32"/>
        </w:rPr>
      </w:pPr>
    </w:p>
    <w:p w14:paraId="761CDF95" w14:textId="77777777" w:rsidR="00164498" w:rsidRPr="00FF53AE" w:rsidRDefault="00164498" w:rsidP="00A93F10">
      <w:pPr>
        <w:jc w:val="center"/>
        <w:rPr>
          <w:rFonts w:asciiTheme="majorHAnsi" w:eastAsiaTheme="majorEastAsia" w:hAnsiTheme="majorHAnsi" w:cstheme="majorBidi"/>
          <w:color w:val="0C242E" w:themeColor="accent3" w:themeShade="80"/>
          <w:sz w:val="32"/>
          <w:szCs w:val="32"/>
        </w:rPr>
      </w:pPr>
    </w:p>
    <w:p w14:paraId="5495C6FE" w14:textId="77777777" w:rsidR="00A93F10" w:rsidRPr="00FF53AE" w:rsidRDefault="00A93F10" w:rsidP="00A93F10">
      <w:pPr>
        <w:jc w:val="center"/>
        <w:rPr>
          <w:rFonts w:asciiTheme="majorHAnsi" w:eastAsiaTheme="majorEastAsia" w:hAnsiTheme="majorHAnsi" w:cstheme="majorBidi"/>
          <w:color w:val="0C242E" w:themeColor="accent3" w:themeShade="80"/>
          <w:sz w:val="32"/>
          <w:szCs w:val="32"/>
        </w:rPr>
      </w:pPr>
    </w:p>
    <w:p w14:paraId="10FFE7A0" w14:textId="77777777" w:rsidR="00A93F10" w:rsidRPr="00FF53AE" w:rsidRDefault="00A93F10" w:rsidP="00A93F10">
      <w:pPr>
        <w:jc w:val="center"/>
        <w:rPr>
          <w:rFonts w:asciiTheme="majorHAnsi" w:eastAsiaTheme="majorEastAsia" w:hAnsiTheme="majorHAnsi" w:cstheme="majorBidi"/>
          <w:color w:val="0C242E" w:themeColor="accent3" w:themeShade="80"/>
          <w:sz w:val="32"/>
          <w:szCs w:val="32"/>
        </w:rPr>
      </w:pPr>
    </w:p>
    <w:p w14:paraId="4465A770" w14:textId="77777777" w:rsidR="00A93F10" w:rsidRPr="00FF53AE" w:rsidRDefault="00A93F10" w:rsidP="00A93F10">
      <w:pPr>
        <w:jc w:val="center"/>
        <w:rPr>
          <w:rFonts w:asciiTheme="majorHAnsi" w:eastAsiaTheme="majorEastAsia" w:hAnsiTheme="majorHAnsi" w:cstheme="majorBidi"/>
          <w:color w:val="0C242E" w:themeColor="accent3" w:themeShade="80"/>
          <w:sz w:val="32"/>
          <w:szCs w:val="32"/>
        </w:rPr>
      </w:pPr>
    </w:p>
    <w:p w14:paraId="0AD54404" w14:textId="77777777" w:rsidR="00A93F10" w:rsidRPr="00FF53AE" w:rsidRDefault="00A93F10" w:rsidP="00A93F10">
      <w:pPr>
        <w:jc w:val="center"/>
        <w:rPr>
          <w:rFonts w:asciiTheme="majorHAnsi" w:eastAsiaTheme="majorEastAsia" w:hAnsiTheme="majorHAnsi" w:cstheme="majorBidi"/>
          <w:color w:val="0C242E" w:themeColor="accent3" w:themeShade="80"/>
          <w:sz w:val="32"/>
          <w:szCs w:val="32"/>
        </w:rPr>
      </w:pPr>
    </w:p>
    <w:p w14:paraId="329EF624" w14:textId="77777777" w:rsidR="00A93F10" w:rsidRPr="00FF53AE" w:rsidRDefault="00A93F10" w:rsidP="00A93F10">
      <w:pPr>
        <w:jc w:val="center"/>
        <w:rPr>
          <w:rFonts w:asciiTheme="majorHAnsi" w:eastAsiaTheme="majorEastAsia" w:hAnsiTheme="majorHAnsi" w:cstheme="majorBidi"/>
          <w:color w:val="0C242E" w:themeColor="accent3" w:themeShade="80"/>
          <w:sz w:val="32"/>
          <w:szCs w:val="32"/>
        </w:rPr>
      </w:pPr>
    </w:p>
    <w:p w14:paraId="17558EC2" w14:textId="77777777" w:rsidR="00A93F10" w:rsidRPr="00FF53AE" w:rsidRDefault="00A93F10" w:rsidP="00A93F10">
      <w:pPr>
        <w:jc w:val="center"/>
        <w:rPr>
          <w:rFonts w:asciiTheme="majorHAnsi" w:eastAsiaTheme="majorEastAsia" w:hAnsiTheme="majorHAnsi" w:cstheme="majorBidi"/>
          <w:color w:val="0C242E" w:themeColor="accent3" w:themeShade="80"/>
          <w:sz w:val="32"/>
          <w:szCs w:val="32"/>
        </w:rPr>
      </w:pPr>
      <w:r w:rsidRPr="00FF53AE">
        <w:rPr>
          <w:rFonts w:asciiTheme="majorHAnsi" w:eastAsiaTheme="majorEastAsia" w:hAnsiTheme="majorHAnsi" w:cstheme="majorBidi"/>
          <w:color w:val="0C242E" w:themeColor="accent3" w:themeShade="80"/>
          <w:sz w:val="32"/>
          <w:szCs w:val="32"/>
        </w:rPr>
        <w:lastRenderedPageBreak/>
        <w:t>MEDIDAS DE SEGURIDAD PARA EL TRATAMIENTO DE DATOS PERSONALES DE PROVEEDORES</w:t>
      </w:r>
    </w:p>
    <w:p w14:paraId="48526D7C" w14:textId="77777777" w:rsidR="0008760B" w:rsidRPr="00FF53AE" w:rsidRDefault="0008760B" w:rsidP="0008760B">
      <w:pPr>
        <w:jc w:val="both"/>
        <w:rPr>
          <w:rFonts w:eastAsiaTheme="majorEastAsia"/>
          <w:sz w:val="22"/>
        </w:rPr>
      </w:pPr>
      <w:r w:rsidRPr="00FF53AE">
        <w:rPr>
          <w:rFonts w:eastAsiaTheme="majorEastAsia"/>
          <w:sz w:val="22"/>
        </w:rPr>
        <w:t>Para el tratamiento de datos personales de los proveedores del servicio, se debe ofrecer un máximo respecto al principio de transparencia y lealtad, y siguiendo con el derecho de información y acceso, el artículo 13 del RGPD, también hace la siguiente relación de datos que deben ser facilitados al interesado en el momento de obtener los datos personales relativos a su persona, a no ser que ya disponga de esa información:</w:t>
      </w:r>
    </w:p>
    <w:p w14:paraId="1D3F130D" w14:textId="77777777" w:rsidR="0008760B" w:rsidRPr="00FF53AE" w:rsidRDefault="0008760B" w:rsidP="0008760B">
      <w:pPr>
        <w:pStyle w:val="Prrafodelista"/>
        <w:numPr>
          <w:ilvl w:val="0"/>
          <w:numId w:val="2"/>
        </w:numPr>
        <w:jc w:val="both"/>
        <w:rPr>
          <w:rFonts w:eastAsiaTheme="majorEastAsia"/>
          <w:sz w:val="22"/>
        </w:rPr>
      </w:pPr>
      <w:r w:rsidRPr="00FF53AE">
        <w:rPr>
          <w:rFonts w:eastAsiaTheme="majorEastAsia"/>
          <w:sz w:val="22"/>
        </w:rPr>
        <w:t>La identidad y los datos de contacto del responsable y, en su caso, de su representante.</w:t>
      </w:r>
    </w:p>
    <w:p w14:paraId="17CAADDF" w14:textId="77777777" w:rsidR="0008760B" w:rsidRPr="00FF53AE" w:rsidRDefault="0008760B" w:rsidP="0008760B">
      <w:pPr>
        <w:pStyle w:val="Prrafodelista"/>
        <w:numPr>
          <w:ilvl w:val="0"/>
          <w:numId w:val="2"/>
        </w:numPr>
        <w:jc w:val="both"/>
        <w:rPr>
          <w:rFonts w:eastAsiaTheme="majorEastAsia"/>
          <w:sz w:val="22"/>
        </w:rPr>
      </w:pPr>
      <w:r w:rsidRPr="00FF53AE">
        <w:rPr>
          <w:rFonts w:eastAsiaTheme="majorEastAsia"/>
          <w:sz w:val="22"/>
        </w:rPr>
        <w:t xml:space="preserve">Cuando sea el caso, los datos de contacto del delegado de protección de datos. </w:t>
      </w:r>
    </w:p>
    <w:p w14:paraId="557CF6D0" w14:textId="77777777" w:rsidR="0008760B" w:rsidRPr="00FF53AE" w:rsidRDefault="0008760B" w:rsidP="0008760B">
      <w:pPr>
        <w:pStyle w:val="Prrafodelista"/>
        <w:numPr>
          <w:ilvl w:val="0"/>
          <w:numId w:val="2"/>
        </w:numPr>
        <w:jc w:val="both"/>
        <w:rPr>
          <w:rFonts w:eastAsiaTheme="majorEastAsia"/>
          <w:sz w:val="22"/>
        </w:rPr>
      </w:pPr>
      <w:r w:rsidRPr="00FF53AE">
        <w:rPr>
          <w:rFonts w:eastAsiaTheme="majorEastAsia"/>
          <w:sz w:val="22"/>
        </w:rPr>
        <w:t>Los fines del tratamiento a que se destinan los datos personales y la base jurídica del tratamiento.</w:t>
      </w:r>
    </w:p>
    <w:p w14:paraId="3615693F" w14:textId="77777777" w:rsidR="0008760B" w:rsidRPr="00FF53AE" w:rsidRDefault="0008760B" w:rsidP="0008760B">
      <w:pPr>
        <w:pStyle w:val="Prrafodelista"/>
        <w:numPr>
          <w:ilvl w:val="0"/>
          <w:numId w:val="2"/>
        </w:numPr>
        <w:jc w:val="both"/>
        <w:rPr>
          <w:rFonts w:eastAsiaTheme="majorEastAsia"/>
          <w:sz w:val="22"/>
        </w:rPr>
      </w:pPr>
      <w:r w:rsidRPr="00FF53AE">
        <w:rPr>
          <w:rFonts w:eastAsiaTheme="majorEastAsia"/>
          <w:sz w:val="22"/>
        </w:rPr>
        <w:t>Si el tratamiento es necesario para la satisfacción de intereses legítimos perseguidos por el responsable o tercero, siempre sin prevalecer los intereses o libertades del interesado, especialmente si es un niño, debe informarse de tales intereses.</w:t>
      </w:r>
    </w:p>
    <w:p w14:paraId="6E736E00" w14:textId="77777777" w:rsidR="0008760B" w:rsidRPr="00FF53AE" w:rsidRDefault="0008760B" w:rsidP="0008760B">
      <w:pPr>
        <w:pStyle w:val="Prrafodelista"/>
        <w:numPr>
          <w:ilvl w:val="0"/>
          <w:numId w:val="2"/>
        </w:numPr>
        <w:jc w:val="both"/>
        <w:rPr>
          <w:rFonts w:eastAsiaTheme="majorEastAsia"/>
          <w:sz w:val="22"/>
        </w:rPr>
      </w:pPr>
      <w:r w:rsidRPr="00FF53AE">
        <w:rPr>
          <w:rFonts w:eastAsiaTheme="majorEastAsia"/>
          <w:sz w:val="22"/>
        </w:rPr>
        <w:t>Los destinatarios o las categorías de destinatarios de los datos personales.</w:t>
      </w:r>
    </w:p>
    <w:p w14:paraId="5D4FE737" w14:textId="77777777" w:rsidR="0008760B" w:rsidRPr="00FF53AE" w:rsidRDefault="0008760B" w:rsidP="0008760B">
      <w:pPr>
        <w:pStyle w:val="Prrafodelista"/>
        <w:numPr>
          <w:ilvl w:val="0"/>
          <w:numId w:val="2"/>
        </w:numPr>
        <w:jc w:val="both"/>
        <w:rPr>
          <w:rFonts w:eastAsiaTheme="majorEastAsia"/>
          <w:sz w:val="22"/>
        </w:rPr>
      </w:pPr>
      <w:r w:rsidRPr="00FF53AE">
        <w:rPr>
          <w:rFonts w:eastAsiaTheme="majorEastAsia"/>
          <w:sz w:val="22"/>
        </w:rPr>
        <w:t>La intención del responsable de transferir datos personales a un tercer país u organización internacional y la existencia o ausencia de una decisión de adecuación de la Comisión, o, en el caso de las transferencias mediante garantías adecuadas o normas corporativas vinculantes (artículos 46 o 47 del RGPD) o con motivo de las excepciones para situaciones específicas que recoge el artículo 49, apartado 1, párrafo segundo del RGPD, con referencia a las garantías adecuadas o apropiadas y a los medios para obtener una copia de estas o al lugar en que se hayan puesto a disposición.</w:t>
      </w:r>
    </w:p>
    <w:p w14:paraId="5D661480" w14:textId="77777777" w:rsidR="0008760B" w:rsidRPr="00FF53AE" w:rsidRDefault="0008760B" w:rsidP="0008760B">
      <w:pPr>
        <w:pStyle w:val="Prrafodelista"/>
        <w:numPr>
          <w:ilvl w:val="0"/>
          <w:numId w:val="2"/>
        </w:numPr>
        <w:jc w:val="both"/>
        <w:rPr>
          <w:rFonts w:eastAsiaTheme="majorEastAsia"/>
          <w:sz w:val="22"/>
        </w:rPr>
      </w:pPr>
      <w:r w:rsidRPr="00FF53AE">
        <w:rPr>
          <w:rFonts w:eastAsiaTheme="majorEastAsia"/>
          <w:sz w:val="22"/>
        </w:rPr>
        <w:t xml:space="preserve">El plazo durante el cual se conservarán los datos personales o, cuando no sea posible, los criterios utilizados para determinar este plazo. </w:t>
      </w:r>
    </w:p>
    <w:p w14:paraId="302D6571" w14:textId="77777777" w:rsidR="0008760B" w:rsidRPr="00FF53AE" w:rsidRDefault="0008760B" w:rsidP="0008760B">
      <w:pPr>
        <w:jc w:val="both"/>
        <w:rPr>
          <w:rFonts w:eastAsiaTheme="majorEastAsia"/>
          <w:sz w:val="22"/>
        </w:rPr>
      </w:pPr>
      <w:r w:rsidRPr="00FF53AE">
        <w:rPr>
          <w:rFonts w:eastAsiaTheme="majorEastAsia"/>
          <w:sz w:val="22"/>
        </w:rPr>
        <w:t>Para la determinación del plazo, el responsable tendrá en cuenta la especialidad de la materia para la que son necesarios esos datos. Así el artículo 1964, apartado 2, del Código Civil establece como norma que las acciones personales que no tengan plazo especial prescriben a los 5 años desde que pueda exigirse el cumplimiento de la obligación y una vez que se incumplan</w:t>
      </w:r>
    </w:p>
    <w:p w14:paraId="58996BF4" w14:textId="77777777" w:rsidR="0008760B" w:rsidRPr="00FF53AE" w:rsidRDefault="0008760B" w:rsidP="0008760B">
      <w:pPr>
        <w:jc w:val="both"/>
        <w:rPr>
          <w:rFonts w:eastAsiaTheme="majorEastAsia"/>
          <w:sz w:val="22"/>
        </w:rPr>
      </w:pPr>
      <w:r w:rsidRPr="00FF53AE">
        <w:rPr>
          <w:rFonts w:eastAsiaTheme="majorEastAsia"/>
          <w:sz w:val="22"/>
        </w:rPr>
        <w:t>Por su parte el artículo 11, apartado 2, de la LOPDGDD dispone respecto a la información básica que ha de facilitar el responsable, que esta debe contener:</w:t>
      </w:r>
    </w:p>
    <w:p w14:paraId="10CF498F" w14:textId="77777777" w:rsidR="0008760B" w:rsidRPr="00FF53AE" w:rsidRDefault="0008760B" w:rsidP="0008760B">
      <w:pPr>
        <w:pStyle w:val="Prrafodelista"/>
        <w:numPr>
          <w:ilvl w:val="0"/>
          <w:numId w:val="2"/>
        </w:numPr>
        <w:jc w:val="both"/>
        <w:rPr>
          <w:rFonts w:eastAsiaTheme="majorEastAsia"/>
          <w:sz w:val="22"/>
        </w:rPr>
      </w:pPr>
      <w:r w:rsidRPr="00FF53AE">
        <w:rPr>
          <w:rFonts w:eastAsiaTheme="majorEastAsia"/>
          <w:sz w:val="22"/>
        </w:rPr>
        <w:lastRenderedPageBreak/>
        <w:t>La identidad del responsable del tratamiento y de su representante, en su caso.</w:t>
      </w:r>
    </w:p>
    <w:p w14:paraId="7B45A539" w14:textId="77777777" w:rsidR="0008760B" w:rsidRPr="00FF53AE" w:rsidRDefault="0008760B" w:rsidP="0008760B">
      <w:pPr>
        <w:pStyle w:val="Prrafodelista"/>
        <w:numPr>
          <w:ilvl w:val="0"/>
          <w:numId w:val="2"/>
        </w:numPr>
        <w:jc w:val="both"/>
        <w:rPr>
          <w:rFonts w:eastAsiaTheme="majorEastAsia"/>
          <w:sz w:val="22"/>
        </w:rPr>
      </w:pPr>
      <w:r w:rsidRPr="00FF53AE">
        <w:rPr>
          <w:rFonts w:eastAsiaTheme="majorEastAsia"/>
          <w:sz w:val="22"/>
        </w:rPr>
        <w:t>La finalidad del tratamiento.</w:t>
      </w:r>
    </w:p>
    <w:p w14:paraId="39E07757" w14:textId="77777777" w:rsidR="0008760B" w:rsidRPr="00FF53AE" w:rsidRDefault="0008760B" w:rsidP="0008760B">
      <w:pPr>
        <w:pStyle w:val="Prrafodelista"/>
        <w:numPr>
          <w:ilvl w:val="0"/>
          <w:numId w:val="2"/>
        </w:numPr>
        <w:jc w:val="both"/>
        <w:rPr>
          <w:rFonts w:eastAsiaTheme="majorEastAsia"/>
          <w:sz w:val="22"/>
        </w:rPr>
      </w:pPr>
      <w:r w:rsidRPr="00FF53AE">
        <w:rPr>
          <w:rFonts w:eastAsiaTheme="majorEastAsia"/>
          <w:sz w:val="22"/>
        </w:rPr>
        <w:t>La posibilidad de ejercer los derechos establecidos en los artículos 15 a 22 del RGPD:</w:t>
      </w:r>
    </w:p>
    <w:p w14:paraId="734F135A" w14:textId="77777777" w:rsidR="0008760B" w:rsidRPr="00FF53AE" w:rsidRDefault="0008760B" w:rsidP="0008760B">
      <w:pPr>
        <w:pStyle w:val="Prrafodelista"/>
        <w:numPr>
          <w:ilvl w:val="1"/>
          <w:numId w:val="2"/>
        </w:numPr>
        <w:jc w:val="both"/>
        <w:rPr>
          <w:rFonts w:eastAsiaTheme="majorEastAsia"/>
          <w:sz w:val="22"/>
        </w:rPr>
      </w:pPr>
      <w:r w:rsidRPr="00FF53AE">
        <w:rPr>
          <w:rFonts w:eastAsiaTheme="majorEastAsia"/>
          <w:sz w:val="22"/>
        </w:rPr>
        <w:t>Acceso.</w:t>
      </w:r>
    </w:p>
    <w:p w14:paraId="3BA6603A" w14:textId="77777777" w:rsidR="0008760B" w:rsidRPr="00FF53AE" w:rsidRDefault="0008760B" w:rsidP="0008760B">
      <w:pPr>
        <w:pStyle w:val="Prrafodelista"/>
        <w:numPr>
          <w:ilvl w:val="1"/>
          <w:numId w:val="2"/>
        </w:numPr>
        <w:jc w:val="both"/>
        <w:rPr>
          <w:rFonts w:eastAsiaTheme="majorEastAsia"/>
          <w:sz w:val="22"/>
        </w:rPr>
      </w:pPr>
      <w:r w:rsidRPr="00FF53AE">
        <w:rPr>
          <w:rFonts w:eastAsiaTheme="majorEastAsia"/>
          <w:sz w:val="22"/>
        </w:rPr>
        <w:t>Rectificación.</w:t>
      </w:r>
    </w:p>
    <w:p w14:paraId="78C666B6" w14:textId="77777777" w:rsidR="0008760B" w:rsidRPr="00FF53AE" w:rsidRDefault="0008760B" w:rsidP="0008760B">
      <w:pPr>
        <w:pStyle w:val="Prrafodelista"/>
        <w:numPr>
          <w:ilvl w:val="1"/>
          <w:numId w:val="2"/>
        </w:numPr>
        <w:jc w:val="both"/>
        <w:rPr>
          <w:rFonts w:eastAsiaTheme="majorEastAsia"/>
          <w:sz w:val="22"/>
        </w:rPr>
      </w:pPr>
      <w:r w:rsidRPr="00FF53AE">
        <w:rPr>
          <w:rFonts w:eastAsiaTheme="majorEastAsia"/>
          <w:sz w:val="22"/>
        </w:rPr>
        <w:t>Supresión (olvido).</w:t>
      </w:r>
    </w:p>
    <w:p w14:paraId="6E5F458E" w14:textId="77777777" w:rsidR="0008760B" w:rsidRPr="00FF53AE" w:rsidRDefault="0008760B" w:rsidP="0008760B">
      <w:pPr>
        <w:pStyle w:val="Prrafodelista"/>
        <w:numPr>
          <w:ilvl w:val="1"/>
          <w:numId w:val="2"/>
        </w:numPr>
        <w:jc w:val="both"/>
        <w:rPr>
          <w:rFonts w:eastAsiaTheme="majorEastAsia"/>
          <w:sz w:val="22"/>
        </w:rPr>
      </w:pPr>
      <w:r w:rsidRPr="00FF53AE">
        <w:rPr>
          <w:rFonts w:eastAsiaTheme="majorEastAsia"/>
          <w:sz w:val="22"/>
        </w:rPr>
        <w:t>Limitación del tratamiento.</w:t>
      </w:r>
    </w:p>
    <w:p w14:paraId="57FC5916" w14:textId="77777777" w:rsidR="0008760B" w:rsidRPr="00FF53AE" w:rsidRDefault="0008760B" w:rsidP="0008760B">
      <w:pPr>
        <w:pStyle w:val="Prrafodelista"/>
        <w:numPr>
          <w:ilvl w:val="1"/>
          <w:numId w:val="2"/>
        </w:numPr>
        <w:jc w:val="both"/>
        <w:rPr>
          <w:rFonts w:eastAsiaTheme="majorEastAsia"/>
          <w:sz w:val="22"/>
        </w:rPr>
      </w:pPr>
      <w:r w:rsidRPr="00FF53AE">
        <w:rPr>
          <w:rFonts w:eastAsiaTheme="majorEastAsia"/>
          <w:sz w:val="22"/>
        </w:rPr>
        <w:t>Notificación relativa a la rectificación o supresión de datos personales o limitación del tratamiento.</w:t>
      </w:r>
    </w:p>
    <w:p w14:paraId="06F28E9E" w14:textId="77777777" w:rsidR="0008760B" w:rsidRPr="00FF53AE" w:rsidRDefault="0008760B" w:rsidP="0008760B">
      <w:pPr>
        <w:pStyle w:val="Prrafodelista"/>
        <w:numPr>
          <w:ilvl w:val="1"/>
          <w:numId w:val="2"/>
        </w:numPr>
        <w:jc w:val="both"/>
        <w:rPr>
          <w:rFonts w:eastAsiaTheme="majorEastAsia"/>
          <w:sz w:val="22"/>
        </w:rPr>
      </w:pPr>
      <w:r w:rsidRPr="00FF53AE">
        <w:rPr>
          <w:rFonts w:eastAsiaTheme="majorEastAsia"/>
          <w:sz w:val="22"/>
        </w:rPr>
        <w:t>Portabilidad de datos.</w:t>
      </w:r>
    </w:p>
    <w:p w14:paraId="2255ECE9" w14:textId="77777777" w:rsidR="0008760B" w:rsidRPr="00FF53AE" w:rsidRDefault="0008760B" w:rsidP="0008760B">
      <w:pPr>
        <w:pStyle w:val="Prrafodelista"/>
        <w:numPr>
          <w:ilvl w:val="1"/>
          <w:numId w:val="2"/>
        </w:numPr>
        <w:jc w:val="both"/>
        <w:rPr>
          <w:rFonts w:eastAsiaTheme="majorEastAsia"/>
          <w:sz w:val="22"/>
        </w:rPr>
      </w:pPr>
      <w:r w:rsidRPr="00FF53AE">
        <w:rPr>
          <w:rFonts w:eastAsiaTheme="majorEastAsia"/>
          <w:sz w:val="22"/>
        </w:rPr>
        <w:t>Oposición.</w:t>
      </w:r>
    </w:p>
    <w:p w14:paraId="556E723F" w14:textId="77777777" w:rsidR="0008760B" w:rsidRPr="00FF53AE" w:rsidRDefault="0008760B" w:rsidP="0008760B">
      <w:pPr>
        <w:pStyle w:val="Prrafodelista"/>
        <w:numPr>
          <w:ilvl w:val="1"/>
          <w:numId w:val="2"/>
        </w:numPr>
        <w:jc w:val="both"/>
        <w:rPr>
          <w:rFonts w:eastAsiaTheme="majorEastAsia"/>
          <w:sz w:val="22"/>
        </w:rPr>
      </w:pPr>
      <w:r w:rsidRPr="00FF53AE">
        <w:rPr>
          <w:rFonts w:eastAsiaTheme="majorEastAsia"/>
          <w:sz w:val="22"/>
        </w:rPr>
        <w:t>Decisiones individuales automatizadas.</w:t>
      </w:r>
    </w:p>
    <w:p w14:paraId="0921BF4B" w14:textId="77777777" w:rsidR="0008760B" w:rsidRPr="00FF53AE" w:rsidRDefault="0008760B" w:rsidP="0008760B">
      <w:pPr>
        <w:pStyle w:val="Prrafodelista"/>
        <w:numPr>
          <w:ilvl w:val="1"/>
          <w:numId w:val="2"/>
        </w:numPr>
        <w:jc w:val="both"/>
        <w:rPr>
          <w:rFonts w:eastAsiaTheme="majorEastAsia"/>
          <w:sz w:val="22"/>
        </w:rPr>
      </w:pPr>
      <w:r w:rsidRPr="00FF53AE">
        <w:rPr>
          <w:rFonts w:eastAsiaTheme="majorEastAsia"/>
          <w:sz w:val="22"/>
        </w:rPr>
        <w:t>Elaboración de perfiles. En este caso, el afectado deberá ser informado de su derecho a oponerse a la adopción de decisiones individuales automatizadas que produzcan efectos jurídicos sobre él o le afecten significativamente de modo similar, conforme a lo previsto en el artículo 22 del RGPD.</w:t>
      </w:r>
    </w:p>
    <w:p w14:paraId="6EB46301" w14:textId="77777777" w:rsidR="0008760B" w:rsidRPr="00FF53AE" w:rsidRDefault="0008760B" w:rsidP="0008760B">
      <w:pPr>
        <w:jc w:val="both"/>
        <w:rPr>
          <w:rFonts w:eastAsiaTheme="majorEastAsia"/>
          <w:sz w:val="22"/>
        </w:rPr>
      </w:pPr>
      <w:r w:rsidRPr="00FF53AE">
        <w:rPr>
          <w:rFonts w:eastAsiaTheme="majorEastAsia"/>
          <w:sz w:val="22"/>
        </w:rPr>
        <w:t>Con el respecto máximo a la transparencia y a la lealtad, cuando los datos personales no hayan sido obtenidos del interesado, el artículo 14 del RGPD dispone que, el responsable del tratamiento debe facilitarle, además de la referida en el artículo 13 del RGDP, la siguiente información:</w:t>
      </w:r>
    </w:p>
    <w:p w14:paraId="19471780" w14:textId="77777777" w:rsidR="0008760B" w:rsidRPr="00FF53AE" w:rsidRDefault="0008760B" w:rsidP="0008760B">
      <w:pPr>
        <w:pStyle w:val="Prrafodelista"/>
        <w:numPr>
          <w:ilvl w:val="0"/>
          <w:numId w:val="2"/>
        </w:numPr>
        <w:jc w:val="both"/>
        <w:rPr>
          <w:rFonts w:eastAsiaTheme="majorEastAsia"/>
          <w:sz w:val="22"/>
        </w:rPr>
      </w:pPr>
      <w:r w:rsidRPr="00FF53AE">
        <w:rPr>
          <w:rFonts w:eastAsiaTheme="majorEastAsia"/>
          <w:sz w:val="22"/>
        </w:rPr>
        <w:t>Las categorías de datos personales de que se trate.</w:t>
      </w:r>
    </w:p>
    <w:p w14:paraId="575D3FF9" w14:textId="77777777" w:rsidR="0008760B" w:rsidRPr="00FF53AE" w:rsidRDefault="0008760B" w:rsidP="0008760B">
      <w:pPr>
        <w:pStyle w:val="Prrafodelista"/>
        <w:numPr>
          <w:ilvl w:val="0"/>
          <w:numId w:val="2"/>
        </w:numPr>
        <w:jc w:val="both"/>
        <w:rPr>
          <w:rFonts w:eastAsiaTheme="majorEastAsia"/>
          <w:sz w:val="22"/>
        </w:rPr>
      </w:pPr>
      <w:r w:rsidRPr="00FF53AE">
        <w:rPr>
          <w:rFonts w:eastAsiaTheme="majorEastAsia"/>
          <w:sz w:val="22"/>
        </w:rPr>
        <w:t>La fuente de la que proceden los datos personales y, en su caso, si proceden de fuentes de acceso público.</w:t>
      </w:r>
    </w:p>
    <w:p w14:paraId="2F6C0F52" w14:textId="77777777" w:rsidR="0008760B" w:rsidRPr="00FF53AE" w:rsidRDefault="0008760B" w:rsidP="0008760B">
      <w:pPr>
        <w:pStyle w:val="Prrafodelista"/>
        <w:numPr>
          <w:ilvl w:val="0"/>
          <w:numId w:val="2"/>
        </w:numPr>
        <w:jc w:val="both"/>
        <w:rPr>
          <w:rFonts w:eastAsiaTheme="majorEastAsia"/>
          <w:sz w:val="22"/>
        </w:rPr>
      </w:pPr>
      <w:r w:rsidRPr="00FF53AE">
        <w:rPr>
          <w:rFonts w:eastAsiaTheme="majorEastAsia"/>
          <w:sz w:val="22"/>
        </w:rPr>
        <w:t>Respecto a esta información también indica que, ha de ser facilitada:</w:t>
      </w:r>
    </w:p>
    <w:p w14:paraId="5F948ACA" w14:textId="77777777" w:rsidR="0008760B" w:rsidRPr="00FF53AE" w:rsidRDefault="0008760B" w:rsidP="0008760B">
      <w:pPr>
        <w:ind w:left="1416"/>
        <w:jc w:val="both"/>
        <w:rPr>
          <w:rFonts w:eastAsiaTheme="majorEastAsia"/>
          <w:sz w:val="22"/>
        </w:rPr>
      </w:pPr>
      <w:r w:rsidRPr="00FF53AE">
        <w:rPr>
          <w:rFonts w:eastAsiaTheme="majorEastAsia"/>
          <w:sz w:val="22"/>
        </w:rPr>
        <w:t>Dentro de un plazo razonable, una vez obtenidos los datos personales, y a más tardar dentro de un mes, habida cuenta de las circunstancias específicas en las que se traten dichos datos.</w:t>
      </w:r>
    </w:p>
    <w:p w14:paraId="609D4498" w14:textId="77777777" w:rsidR="0008760B" w:rsidRPr="00FF53AE" w:rsidRDefault="0008760B" w:rsidP="0008760B">
      <w:pPr>
        <w:ind w:left="1416"/>
        <w:jc w:val="both"/>
        <w:rPr>
          <w:rFonts w:eastAsiaTheme="majorEastAsia"/>
          <w:sz w:val="22"/>
        </w:rPr>
      </w:pPr>
      <w:r w:rsidRPr="00FF53AE">
        <w:rPr>
          <w:rFonts w:eastAsiaTheme="majorEastAsia"/>
          <w:sz w:val="22"/>
        </w:rPr>
        <w:t>Si los datos personales han de utilizarse para comunicación con el interesado, a más tardar en el momento de la primera comunicación a dicho interesado.</w:t>
      </w:r>
    </w:p>
    <w:p w14:paraId="0C5D5390" w14:textId="77777777" w:rsidR="0008760B" w:rsidRPr="00FF53AE" w:rsidRDefault="0008760B" w:rsidP="0008760B">
      <w:pPr>
        <w:ind w:left="1416"/>
        <w:jc w:val="both"/>
        <w:rPr>
          <w:rFonts w:eastAsiaTheme="majorEastAsia"/>
          <w:sz w:val="22"/>
        </w:rPr>
      </w:pPr>
      <w:r w:rsidRPr="00FF53AE">
        <w:rPr>
          <w:rFonts w:eastAsiaTheme="majorEastAsia"/>
          <w:sz w:val="22"/>
        </w:rPr>
        <w:t>Si está previsto comunicarlos a otro destinatario, a más tardar en el momento en que los datos personales sean comunicados por primera vez.</w:t>
      </w:r>
    </w:p>
    <w:p w14:paraId="735B74B4" w14:textId="77777777" w:rsidR="0008760B" w:rsidRPr="00FF53AE" w:rsidRDefault="0008760B" w:rsidP="0008760B">
      <w:pPr>
        <w:jc w:val="both"/>
        <w:rPr>
          <w:rFonts w:eastAsiaTheme="majorEastAsia"/>
          <w:sz w:val="22"/>
        </w:rPr>
      </w:pPr>
      <w:r w:rsidRPr="00FF53AE">
        <w:rPr>
          <w:rFonts w:eastAsiaTheme="majorEastAsia"/>
          <w:sz w:val="22"/>
        </w:rPr>
        <w:t xml:space="preserve">Lo expuesto en las líneas anteriores no se aplicará siempre que el interesado ya disponga de esa información o tal comunicación resulte o suponga un esfuerzo </w:t>
      </w:r>
      <w:r w:rsidRPr="00FF53AE">
        <w:rPr>
          <w:rFonts w:eastAsiaTheme="majorEastAsia"/>
          <w:sz w:val="22"/>
        </w:rPr>
        <w:lastRenderedPageBreak/>
        <w:t>desproporcionado –especial atención si tiene finalidades de archivo en interés público-, o que tal comunicación esté expresamente establecida por el derecho, o los datos deban seguir teniendo carácter confidencial sobre la base de una obligación de secreto profesional.</w:t>
      </w:r>
    </w:p>
    <w:p w14:paraId="169922D7" w14:textId="77777777" w:rsidR="0008760B" w:rsidRPr="00FF53AE" w:rsidRDefault="0008760B" w:rsidP="0008760B">
      <w:pPr>
        <w:jc w:val="both"/>
        <w:rPr>
          <w:rFonts w:eastAsiaTheme="majorEastAsia"/>
          <w:sz w:val="22"/>
        </w:rPr>
      </w:pPr>
    </w:p>
    <w:p w14:paraId="0BDA58EB" w14:textId="77777777" w:rsidR="0008760B" w:rsidRPr="00FF53AE" w:rsidRDefault="0008760B" w:rsidP="0008760B">
      <w:pPr>
        <w:jc w:val="both"/>
        <w:rPr>
          <w:rFonts w:eastAsiaTheme="majorEastAsia"/>
          <w:sz w:val="22"/>
        </w:rPr>
      </w:pPr>
    </w:p>
    <w:p w14:paraId="5291D56F" w14:textId="77777777" w:rsidR="0008760B" w:rsidRPr="00FF53AE" w:rsidRDefault="0008760B" w:rsidP="0008760B">
      <w:pPr>
        <w:jc w:val="both"/>
        <w:rPr>
          <w:rFonts w:eastAsiaTheme="majorEastAsia"/>
          <w:sz w:val="22"/>
        </w:rPr>
      </w:pPr>
    </w:p>
    <w:p w14:paraId="3FB5E7A7" w14:textId="77777777" w:rsidR="0008760B" w:rsidRPr="00FF53AE" w:rsidRDefault="0008760B" w:rsidP="0008760B">
      <w:pPr>
        <w:jc w:val="both"/>
        <w:rPr>
          <w:rFonts w:eastAsiaTheme="majorEastAsia"/>
          <w:sz w:val="22"/>
        </w:rPr>
      </w:pPr>
    </w:p>
    <w:p w14:paraId="4084D3D3" w14:textId="77777777" w:rsidR="0008760B" w:rsidRPr="00FF53AE" w:rsidRDefault="0008760B" w:rsidP="0008760B">
      <w:pPr>
        <w:jc w:val="both"/>
        <w:rPr>
          <w:rFonts w:eastAsiaTheme="majorEastAsia"/>
          <w:sz w:val="22"/>
        </w:rPr>
      </w:pPr>
    </w:p>
    <w:p w14:paraId="42BF1D8B" w14:textId="77777777" w:rsidR="0008760B" w:rsidRPr="00FF53AE" w:rsidRDefault="0008760B" w:rsidP="0008760B">
      <w:pPr>
        <w:jc w:val="both"/>
        <w:rPr>
          <w:rFonts w:eastAsiaTheme="majorEastAsia"/>
          <w:sz w:val="22"/>
        </w:rPr>
      </w:pPr>
    </w:p>
    <w:p w14:paraId="38DD39CF" w14:textId="77777777" w:rsidR="0008760B" w:rsidRPr="00FF53AE" w:rsidRDefault="0008760B" w:rsidP="0008760B">
      <w:pPr>
        <w:jc w:val="both"/>
        <w:rPr>
          <w:rFonts w:eastAsiaTheme="majorEastAsia"/>
          <w:sz w:val="22"/>
        </w:rPr>
      </w:pPr>
    </w:p>
    <w:p w14:paraId="19FF8BA6" w14:textId="77777777" w:rsidR="0008760B" w:rsidRPr="00FF53AE" w:rsidRDefault="0008760B" w:rsidP="0008760B">
      <w:pPr>
        <w:jc w:val="both"/>
        <w:rPr>
          <w:rFonts w:eastAsiaTheme="majorEastAsia"/>
          <w:sz w:val="22"/>
        </w:rPr>
      </w:pPr>
    </w:p>
    <w:p w14:paraId="7B9D23C9" w14:textId="77777777" w:rsidR="0008760B" w:rsidRPr="00FF53AE" w:rsidRDefault="0008760B" w:rsidP="0008760B">
      <w:pPr>
        <w:jc w:val="both"/>
        <w:rPr>
          <w:rFonts w:eastAsiaTheme="majorEastAsia"/>
          <w:sz w:val="22"/>
        </w:rPr>
      </w:pPr>
    </w:p>
    <w:p w14:paraId="5672D6F8" w14:textId="77777777" w:rsidR="0008760B" w:rsidRPr="00FF53AE" w:rsidRDefault="0008760B" w:rsidP="0008760B">
      <w:pPr>
        <w:jc w:val="both"/>
        <w:rPr>
          <w:rFonts w:eastAsiaTheme="majorEastAsia"/>
          <w:sz w:val="22"/>
        </w:rPr>
      </w:pPr>
    </w:p>
    <w:p w14:paraId="0EADD92A" w14:textId="77777777" w:rsidR="0008760B" w:rsidRPr="00FF53AE" w:rsidRDefault="0008760B" w:rsidP="0008760B">
      <w:pPr>
        <w:jc w:val="both"/>
        <w:rPr>
          <w:rFonts w:eastAsiaTheme="majorEastAsia"/>
          <w:sz w:val="22"/>
        </w:rPr>
      </w:pPr>
    </w:p>
    <w:p w14:paraId="3E70D768" w14:textId="77777777" w:rsidR="0008760B" w:rsidRPr="00FF53AE" w:rsidRDefault="0008760B" w:rsidP="0008760B">
      <w:pPr>
        <w:jc w:val="both"/>
        <w:rPr>
          <w:rFonts w:eastAsiaTheme="majorEastAsia"/>
          <w:sz w:val="22"/>
        </w:rPr>
      </w:pPr>
    </w:p>
    <w:p w14:paraId="0A047EA3" w14:textId="77777777" w:rsidR="0008760B" w:rsidRPr="00FF53AE" w:rsidRDefault="0008760B" w:rsidP="0008760B">
      <w:pPr>
        <w:jc w:val="both"/>
        <w:rPr>
          <w:rFonts w:eastAsiaTheme="majorEastAsia"/>
          <w:sz w:val="22"/>
        </w:rPr>
      </w:pPr>
    </w:p>
    <w:p w14:paraId="697ADC20" w14:textId="77777777" w:rsidR="0008760B" w:rsidRPr="00FF53AE" w:rsidRDefault="0008760B" w:rsidP="0008760B">
      <w:pPr>
        <w:jc w:val="both"/>
        <w:rPr>
          <w:rFonts w:eastAsiaTheme="majorEastAsia"/>
          <w:sz w:val="22"/>
        </w:rPr>
      </w:pPr>
    </w:p>
    <w:p w14:paraId="295B9836" w14:textId="77777777" w:rsidR="0008760B" w:rsidRPr="00FF53AE" w:rsidRDefault="0008760B" w:rsidP="0008760B">
      <w:pPr>
        <w:jc w:val="both"/>
        <w:rPr>
          <w:rFonts w:eastAsiaTheme="majorEastAsia"/>
          <w:sz w:val="22"/>
        </w:rPr>
      </w:pPr>
    </w:p>
    <w:p w14:paraId="39EB0844" w14:textId="77777777" w:rsidR="0008760B" w:rsidRPr="00FF53AE" w:rsidRDefault="0008760B" w:rsidP="0008760B">
      <w:pPr>
        <w:jc w:val="both"/>
        <w:rPr>
          <w:rFonts w:eastAsiaTheme="majorEastAsia"/>
          <w:sz w:val="22"/>
        </w:rPr>
      </w:pPr>
    </w:p>
    <w:p w14:paraId="08A8D879" w14:textId="77777777" w:rsidR="0008760B" w:rsidRPr="00FF53AE" w:rsidRDefault="0008760B" w:rsidP="0008760B">
      <w:pPr>
        <w:jc w:val="both"/>
        <w:rPr>
          <w:rFonts w:eastAsiaTheme="majorEastAsia"/>
          <w:sz w:val="22"/>
        </w:rPr>
      </w:pPr>
    </w:p>
    <w:p w14:paraId="50853D2C" w14:textId="77777777" w:rsidR="0008760B" w:rsidRPr="00FF53AE" w:rsidRDefault="0008760B" w:rsidP="0008760B">
      <w:pPr>
        <w:jc w:val="both"/>
        <w:rPr>
          <w:rFonts w:eastAsiaTheme="majorEastAsia"/>
          <w:sz w:val="22"/>
        </w:rPr>
      </w:pPr>
    </w:p>
    <w:p w14:paraId="2288A910" w14:textId="77777777" w:rsidR="0008760B" w:rsidRPr="00FF53AE" w:rsidRDefault="0008760B" w:rsidP="0008760B">
      <w:pPr>
        <w:jc w:val="both"/>
        <w:rPr>
          <w:rFonts w:eastAsiaTheme="majorEastAsia"/>
          <w:sz w:val="22"/>
        </w:rPr>
      </w:pPr>
    </w:p>
    <w:p w14:paraId="6FCA89C0" w14:textId="77777777" w:rsidR="0008760B" w:rsidRPr="00FF53AE" w:rsidRDefault="0008760B" w:rsidP="0008760B">
      <w:pPr>
        <w:jc w:val="both"/>
        <w:rPr>
          <w:rFonts w:eastAsiaTheme="majorEastAsia"/>
          <w:sz w:val="22"/>
        </w:rPr>
      </w:pPr>
    </w:p>
    <w:p w14:paraId="48137AC5" w14:textId="77777777" w:rsidR="0008760B" w:rsidRPr="00FF53AE" w:rsidRDefault="0008760B" w:rsidP="0008760B">
      <w:pPr>
        <w:jc w:val="both"/>
        <w:rPr>
          <w:rFonts w:eastAsiaTheme="majorEastAsia"/>
          <w:sz w:val="22"/>
        </w:rPr>
      </w:pPr>
    </w:p>
    <w:p w14:paraId="2E59A053" w14:textId="77777777" w:rsidR="0008760B" w:rsidRPr="00FF53AE" w:rsidRDefault="0008760B" w:rsidP="0008760B">
      <w:pPr>
        <w:jc w:val="both"/>
        <w:rPr>
          <w:rFonts w:eastAsiaTheme="majorEastAsia"/>
          <w:sz w:val="22"/>
        </w:rPr>
      </w:pPr>
    </w:p>
    <w:p w14:paraId="3F6851F1" w14:textId="77777777" w:rsidR="0008760B" w:rsidRPr="00FF53AE" w:rsidRDefault="0008760B" w:rsidP="0008760B">
      <w:pPr>
        <w:jc w:val="both"/>
        <w:rPr>
          <w:rFonts w:eastAsiaTheme="majorEastAsia"/>
          <w:sz w:val="22"/>
        </w:rPr>
      </w:pPr>
    </w:p>
    <w:p w14:paraId="201C5076" w14:textId="77777777" w:rsidR="0008760B" w:rsidRPr="00FF53AE" w:rsidRDefault="0008760B" w:rsidP="0008760B">
      <w:pPr>
        <w:jc w:val="both"/>
        <w:rPr>
          <w:rFonts w:eastAsiaTheme="majorEastAsia"/>
          <w:sz w:val="22"/>
        </w:rPr>
      </w:pPr>
    </w:p>
    <w:p w14:paraId="79478466" w14:textId="77777777" w:rsidR="0008760B" w:rsidRPr="00FF53AE" w:rsidRDefault="0008760B" w:rsidP="0008760B">
      <w:pPr>
        <w:jc w:val="both"/>
        <w:rPr>
          <w:rFonts w:eastAsiaTheme="majorEastAsia"/>
          <w:sz w:val="22"/>
        </w:rPr>
      </w:pPr>
    </w:p>
    <w:p w14:paraId="47AF2C79" w14:textId="77777777" w:rsidR="0008760B" w:rsidRPr="00FF53AE" w:rsidRDefault="0008760B" w:rsidP="0008760B">
      <w:pPr>
        <w:jc w:val="center"/>
        <w:rPr>
          <w:rFonts w:asciiTheme="majorHAnsi" w:eastAsiaTheme="majorEastAsia" w:hAnsiTheme="majorHAnsi" w:cstheme="majorBidi"/>
          <w:color w:val="0C242E" w:themeColor="accent3" w:themeShade="80"/>
          <w:sz w:val="32"/>
          <w:szCs w:val="32"/>
        </w:rPr>
      </w:pPr>
      <w:r w:rsidRPr="00FF53AE">
        <w:rPr>
          <w:rFonts w:asciiTheme="majorHAnsi" w:eastAsiaTheme="majorEastAsia" w:hAnsiTheme="majorHAnsi" w:cstheme="majorBidi"/>
          <w:color w:val="0C242E" w:themeColor="accent3" w:themeShade="80"/>
          <w:sz w:val="32"/>
          <w:szCs w:val="32"/>
        </w:rPr>
        <w:lastRenderedPageBreak/>
        <w:t>ANEXOS</w:t>
      </w:r>
    </w:p>
    <w:p w14:paraId="2649FBB2" w14:textId="77777777" w:rsidR="0008760B" w:rsidRPr="00FF53AE" w:rsidRDefault="0008760B">
      <w:pPr>
        <w:rPr>
          <w:rFonts w:asciiTheme="majorHAnsi" w:eastAsiaTheme="majorEastAsia" w:hAnsiTheme="majorHAnsi" w:cstheme="majorBidi"/>
          <w:b/>
          <w:sz w:val="32"/>
          <w:szCs w:val="32"/>
        </w:rPr>
      </w:pPr>
      <w:r w:rsidRPr="00FF53AE">
        <w:rPr>
          <w:rFonts w:asciiTheme="majorHAnsi" w:eastAsiaTheme="majorEastAsia" w:hAnsiTheme="majorHAnsi" w:cstheme="majorBidi"/>
          <w:b/>
          <w:sz w:val="32"/>
          <w:szCs w:val="32"/>
        </w:rPr>
        <w:t>ANEXO 1</w:t>
      </w:r>
    </w:p>
    <w:p w14:paraId="7F49980D" w14:textId="77777777" w:rsidR="00AB65AF" w:rsidRPr="00FF53AE" w:rsidRDefault="0008760B" w:rsidP="008F58DB">
      <w:pPr>
        <w:jc w:val="both"/>
        <w:rPr>
          <w:rFonts w:asciiTheme="majorHAnsi" w:eastAsiaTheme="majorEastAsia" w:hAnsiTheme="majorHAnsi" w:cstheme="majorBidi"/>
          <w:sz w:val="32"/>
          <w:szCs w:val="32"/>
        </w:rPr>
      </w:pPr>
      <w:r w:rsidRPr="00FF53AE">
        <w:rPr>
          <w:rFonts w:asciiTheme="majorHAnsi" w:eastAsiaTheme="majorEastAsia" w:hAnsiTheme="majorHAnsi" w:cstheme="majorBidi"/>
          <w:sz w:val="32"/>
          <w:szCs w:val="32"/>
        </w:rPr>
        <w:t>AUTORIZACIÓN TRATAMIENTO DE DATOS PERSONALES DE TRABAJADORES AUTÓNOMOS</w:t>
      </w:r>
    </w:p>
    <w:p w14:paraId="455B3A5C" w14:textId="77777777" w:rsidR="008F58DB" w:rsidRPr="00FF53AE" w:rsidRDefault="008F58DB" w:rsidP="008F58DB">
      <w:pPr>
        <w:jc w:val="right"/>
        <w:rPr>
          <w:rFonts w:asciiTheme="majorHAnsi" w:eastAsiaTheme="majorEastAsia" w:hAnsiTheme="majorHAnsi" w:cstheme="majorBidi"/>
          <w:sz w:val="22"/>
          <w:szCs w:val="32"/>
        </w:rPr>
      </w:pPr>
      <w:r w:rsidRPr="00FF53AE">
        <w:rPr>
          <w:rFonts w:asciiTheme="majorHAnsi" w:eastAsiaTheme="majorEastAsia" w:hAnsiTheme="majorHAnsi" w:cstheme="majorBidi"/>
          <w:sz w:val="22"/>
          <w:szCs w:val="32"/>
        </w:rPr>
        <w:t>Fecha y lugar</w:t>
      </w:r>
    </w:p>
    <w:p w14:paraId="57DABD34" w14:textId="77777777" w:rsidR="008F58DB" w:rsidRPr="00FF53AE" w:rsidRDefault="008F58DB" w:rsidP="008F58DB">
      <w:pPr>
        <w:jc w:val="both"/>
        <w:rPr>
          <w:rFonts w:asciiTheme="majorHAnsi" w:eastAsiaTheme="majorEastAsia" w:hAnsiTheme="majorHAnsi" w:cstheme="majorBidi"/>
          <w:sz w:val="22"/>
          <w:szCs w:val="32"/>
        </w:rPr>
      </w:pPr>
      <w:r w:rsidRPr="00FF53AE">
        <w:rPr>
          <w:rFonts w:asciiTheme="majorHAnsi" w:eastAsiaTheme="majorEastAsia" w:hAnsiTheme="majorHAnsi" w:cstheme="majorBidi"/>
          <w:sz w:val="22"/>
          <w:szCs w:val="32"/>
        </w:rPr>
        <w:t>De conformidad con lo dispuesto en el Reglamento (UE) 2016/679 del Parlamento Europeo y del Consejo, de 27 de abril de 2016, relativo a la protección de las personas físicas en lo que respecta al tratamiento de datos personales y a la libre circulación de esos datos y la Ley Orgánica 3/2018, de 5 de diciembre, de protección de datos personales y garantía de los derechos digitales (LOPDGDD 3/2018) y siguiendo las Recomendaciones e Instrucciones emitidas por la Agencia Española de Protección de Datos,</w:t>
      </w:r>
    </w:p>
    <w:p w14:paraId="7D994F4D" w14:textId="77777777" w:rsidR="008F58DB" w:rsidRPr="00FF53AE" w:rsidRDefault="008F58DB" w:rsidP="008F58DB">
      <w:pPr>
        <w:jc w:val="both"/>
        <w:rPr>
          <w:rFonts w:asciiTheme="majorHAnsi" w:eastAsiaTheme="majorEastAsia" w:hAnsiTheme="majorHAnsi" w:cstheme="majorBidi"/>
          <w:sz w:val="22"/>
          <w:szCs w:val="32"/>
        </w:rPr>
      </w:pPr>
      <w:r w:rsidRPr="00FF53AE">
        <w:rPr>
          <w:rFonts w:asciiTheme="majorHAnsi" w:eastAsiaTheme="majorEastAsia" w:hAnsiTheme="majorHAnsi" w:cstheme="majorBidi"/>
          <w:sz w:val="22"/>
          <w:szCs w:val="32"/>
        </w:rPr>
        <w:t>SE INFORMA,</w:t>
      </w:r>
    </w:p>
    <w:p w14:paraId="7D842DE3" w14:textId="77777777" w:rsidR="008F58DB" w:rsidRPr="00FF53AE" w:rsidRDefault="008F58DB" w:rsidP="008F58DB">
      <w:pPr>
        <w:jc w:val="both"/>
        <w:rPr>
          <w:rFonts w:asciiTheme="majorHAnsi" w:eastAsiaTheme="majorEastAsia" w:hAnsiTheme="majorHAnsi" w:cstheme="majorBidi"/>
          <w:sz w:val="22"/>
          <w:szCs w:val="32"/>
        </w:rPr>
      </w:pPr>
      <w:r w:rsidRPr="00FF53AE">
        <w:rPr>
          <w:rFonts w:asciiTheme="majorHAnsi" w:eastAsiaTheme="majorEastAsia" w:hAnsiTheme="majorHAnsi" w:cstheme="majorBidi"/>
          <w:sz w:val="22"/>
          <w:szCs w:val="32"/>
        </w:rPr>
        <w:t>De una parte, ____________________________________________________________, con NIF___________________</w:t>
      </w:r>
      <w:r w:rsidR="00454CE0" w:rsidRPr="00FF53AE">
        <w:rPr>
          <w:rFonts w:asciiTheme="majorHAnsi" w:eastAsiaTheme="majorEastAsia" w:hAnsiTheme="majorHAnsi" w:cstheme="majorBidi"/>
          <w:sz w:val="22"/>
          <w:szCs w:val="32"/>
        </w:rPr>
        <w:t>_</w:t>
      </w:r>
    </w:p>
    <w:p w14:paraId="52E1537A" w14:textId="2BB063DB" w:rsidR="008F58DB" w:rsidRPr="00FF53AE" w:rsidRDefault="008F58DB" w:rsidP="008F58DB">
      <w:pPr>
        <w:jc w:val="both"/>
        <w:rPr>
          <w:rFonts w:asciiTheme="majorHAnsi" w:eastAsiaTheme="majorEastAsia" w:hAnsiTheme="majorHAnsi" w:cstheme="majorBidi"/>
          <w:sz w:val="22"/>
          <w:szCs w:val="32"/>
        </w:rPr>
      </w:pPr>
      <w:r w:rsidRPr="00FF53AE">
        <w:rPr>
          <w:rFonts w:asciiTheme="majorHAnsi" w:eastAsiaTheme="majorEastAsia" w:hAnsiTheme="majorHAnsi" w:cstheme="majorBidi"/>
          <w:sz w:val="22"/>
          <w:szCs w:val="32"/>
        </w:rPr>
        <w:t xml:space="preserve">Y de otra parte, </w:t>
      </w:r>
      <w:r w:rsidR="00FF53AE" w:rsidRPr="00FF53AE">
        <w:rPr>
          <w:rFonts w:asciiTheme="majorHAnsi" w:eastAsiaTheme="majorEastAsia" w:hAnsiTheme="majorHAnsi" w:cstheme="majorBidi"/>
          <w:sz w:val="22"/>
          <w:szCs w:val="32"/>
        </w:rPr>
        <w:t>${razon}</w:t>
      </w:r>
      <w:r w:rsidRPr="00FF53AE">
        <w:rPr>
          <w:rFonts w:asciiTheme="majorHAnsi" w:eastAsiaTheme="majorEastAsia" w:hAnsiTheme="majorHAnsi" w:cstheme="majorBidi"/>
          <w:sz w:val="22"/>
          <w:szCs w:val="32"/>
        </w:rPr>
        <w:t xml:space="preserve"> con CIF/NIF </w:t>
      </w:r>
      <w:r w:rsidR="00FF53AE" w:rsidRPr="00FF53AE">
        <w:rPr>
          <w:rFonts w:asciiTheme="majorHAnsi" w:eastAsiaTheme="majorEastAsia" w:hAnsiTheme="majorHAnsi" w:cstheme="majorBidi"/>
          <w:sz w:val="22"/>
          <w:szCs w:val="32"/>
        </w:rPr>
        <w:t>${cif}</w:t>
      </w:r>
      <w:r w:rsidRPr="00FF53AE">
        <w:rPr>
          <w:rFonts w:asciiTheme="majorHAnsi" w:eastAsiaTheme="majorEastAsia" w:hAnsiTheme="majorHAnsi" w:cstheme="majorBidi"/>
          <w:sz w:val="22"/>
          <w:szCs w:val="32"/>
        </w:rPr>
        <w:t xml:space="preserve">, con domicilio en </w:t>
      </w:r>
      <w:r w:rsidR="00FF53AE" w:rsidRPr="00FF53AE">
        <w:rPr>
          <w:rFonts w:asciiTheme="majorHAnsi" w:eastAsiaTheme="majorEastAsia" w:hAnsiTheme="majorHAnsi" w:cstheme="majorBidi"/>
          <w:sz w:val="22"/>
          <w:szCs w:val="32"/>
        </w:rPr>
        <w:t>${domicilio}</w:t>
      </w:r>
      <w:r w:rsidRPr="00FF53AE">
        <w:rPr>
          <w:rFonts w:asciiTheme="majorHAnsi" w:eastAsiaTheme="majorEastAsia" w:hAnsiTheme="majorHAnsi" w:cstheme="majorBidi"/>
          <w:sz w:val="22"/>
          <w:szCs w:val="32"/>
        </w:rPr>
        <w:t xml:space="preserve"> y con email </w:t>
      </w:r>
      <w:r w:rsidR="00FF53AE" w:rsidRPr="00FF53AE">
        <w:rPr>
          <w:rFonts w:asciiTheme="majorHAnsi" w:eastAsiaTheme="majorEastAsia" w:hAnsiTheme="majorHAnsi" w:cstheme="majorBidi"/>
          <w:sz w:val="22"/>
          <w:szCs w:val="32"/>
        </w:rPr>
        <w:t>${email}</w:t>
      </w:r>
      <w:r w:rsidRPr="00FF53AE">
        <w:rPr>
          <w:rFonts w:asciiTheme="majorHAnsi" w:eastAsiaTheme="majorEastAsia" w:hAnsiTheme="majorHAnsi" w:cstheme="majorBidi"/>
          <w:sz w:val="22"/>
          <w:szCs w:val="32"/>
        </w:rPr>
        <w:t>.</w:t>
      </w:r>
    </w:p>
    <w:p w14:paraId="294C4C75" w14:textId="77777777" w:rsidR="008F58DB" w:rsidRPr="00FF53AE" w:rsidRDefault="008F58DB" w:rsidP="008F58DB">
      <w:pPr>
        <w:jc w:val="both"/>
        <w:rPr>
          <w:rFonts w:asciiTheme="majorHAnsi" w:eastAsiaTheme="majorEastAsia" w:hAnsiTheme="majorHAnsi" w:cstheme="majorBidi"/>
          <w:sz w:val="22"/>
          <w:szCs w:val="32"/>
        </w:rPr>
      </w:pPr>
    </w:p>
    <w:p w14:paraId="6F1DF5E0" w14:textId="77777777" w:rsidR="008F58DB" w:rsidRPr="00FF53AE" w:rsidRDefault="008F58DB" w:rsidP="008F58DB">
      <w:pPr>
        <w:jc w:val="both"/>
        <w:rPr>
          <w:rFonts w:asciiTheme="majorHAnsi" w:eastAsiaTheme="majorEastAsia" w:hAnsiTheme="majorHAnsi" w:cstheme="majorBidi"/>
          <w:sz w:val="22"/>
          <w:szCs w:val="32"/>
        </w:rPr>
      </w:pPr>
      <w:r w:rsidRPr="00FF53AE">
        <w:rPr>
          <w:rFonts w:asciiTheme="majorHAnsi" w:eastAsiaTheme="majorEastAsia" w:hAnsiTheme="majorHAnsi" w:cstheme="majorBidi"/>
          <w:sz w:val="22"/>
          <w:szCs w:val="32"/>
        </w:rPr>
        <w:t>EXPONEN</w:t>
      </w:r>
    </w:p>
    <w:p w14:paraId="6B6E7641" w14:textId="4EBE877E" w:rsidR="008F58DB" w:rsidRPr="00FF53AE" w:rsidRDefault="008F58DB" w:rsidP="008F58DB">
      <w:pPr>
        <w:jc w:val="both"/>
        <w:rPr>
          <w:rFonts w:asciiTheme="majorHAnsi" w:eastAsiaTheme="majorEastAsia" w:hAnsiTheme="majorHAnsi" w:cstheme="majorBidi"/>
          <w:sz w:val="22"/>
          <w:szCs w:val="32"/>
        </w:rPr>
      </w:pPr>
      <w:r w:rsidRPr="00FF53AE">
        <w:rPr>
          <w:rFonts w:asciiTheme="majorHAnsi" w:eastAsiaTheme="majorEastAsia" w:hAnsiTheme="majorHAnsi" w:cstheme="majorBidi"/>
          <w:sz w:val="22"/>
          <w:szCs w:val="32"/>
        </w:rPr>
        <w:t xml:space="preserve">En </w:t>
      </w:r>
      <w:r w:rsidR="00FF53AE" w:rsidRPr="00FF53AE">
        <w:rPr>
          <w:rFonts w:asciiTheme="majorHAnsi" w:eastAsiaTheme="majorEastAsia" w:hAnsiTheme="majorHAnsi" w:cstheme="majorBidi"/>
          <w:sz w:val="22"/>
          <w:szCs w:val="32"/>
        </w:rPr>
        <w:t>${razon}</w:t>
      </w:r>
      <w:r w:rsidRPr="00FF53AE">
        <w:rPr>
          <w:rFonts w:asciiTheme="majorHAnsi" w:eastAsiaTheme="majorEastAsia" w:hAnsiTheme="majorHAnsi" w:cstheme="majorBidi"/>
          <w:sz w:val="22"/>
          <w:szCs w:val="32"/>
        </w:rPr>
        <w:t xml:space="preserve"> tratamos la información que nos facilita con el fin de poder gestionar los servicios contratados, cumplimiento de las obligaciones inherentes y ponerse en contacto en caso de ser necesario.  </w:t>
      </w:r>
    </w:p>
    <w:p w14:paraId="07BB7A67" w14:textId="77777777" w:rsidR="008F58DB" w:rsidRPr="00FF53AE" w:rsidRDefault="008F58DB" w:rsidP="008F58DB">
      <w:pPr>
        <w:jc w:val="both"/>
        <w:rPr>
          <w:rFonts w:asciiTheme="majorHAnsi" w:eastAsiaTheme="majorEastAsia" w:hAnsiTheme="majorHAnsi" w:cstheme="majorBidi"/>
          <w:sz w:val="22"/>
          <w:szCs w:val="32"/>
        </w:rPr>
      </w:pPr>
      <w:r w:rsidRPr="00FF53AE">
        <w:rPr>
          <w:rFonts w:asciiTheme="majorHAnsi" w:eastAsiaTheme="majorEastAsia" w:hAnsiTheme="majorHAnsi" w:cstheme="majorBidi"/>
          <w:sz w:val="22"/>
          <w:szCs w:val="32"/>
        </w:rPr>
        <w:t xml:space="preserve">Los datos proporcionados se conservarán mientras se mantenga la relación comercial o durante los años necesarios para cumplir con las obligaciones legales. Los datos no se cederán a terceros salvo en los casos en que exista una obligación legal. </w:t>
      </w:r>
    </w:p>
    <w:p w14:paraId="3E536C5A" w14:textId="77777777" w:rsidR="008F58DB" w:rsidRPr="00FF53AE" w:rsidRDefault="008F58DB" w:rsidP="008F58DB">
      <w:pPr>
        <w:jc w:val="both"/>
        <w:rPr>
          <w:rFonts w:asciiTheme="majorHAnsi" w:eastAsiaTheme="majorEastAsia" w:hAnsiTheme="majorHAnsi" w:cstheme="majorBidi"/>
          <w:sz w:val="22"/>
          <w:szCs w:val="32"/>
        </w:rPr>
      </w:pPr>
      <w:r w:rsidRPr="00FF53AE">
        <w:rPr>
          <w:rFonts w:asciiTheme="majorHAnsi" w:eastAsiaTheme="majorEastAsia" w:hAnsiTheme="majorHAnsi" w:cstheme="majorBidi"/>
          <w:sz w:val="22"/>
          <w:szCs w:val="32"/>
        </w:rPr>
        <w:t>En cualquier momento puede ejercer sus derechos recogidas en la legislación mencionada en el encabezado del presente documento, mediante escrito dirigido al centro. Asimismo, dispone de la posibilidad de presentar una reclamación ante la Agencia Española de protección de Datos.</w:t>
      </w:r>
    </w:p>
    <w:p w14:paraId="2170959C" w14:textId="77777777" w:rsidR="00454CE0" w:rsidRPr="00FF53AE" w:rsidRDefault="00454CE0" w:rsidP="008F58DB">
      <w:pPr>
        <w:jc w:val="both"/>
        <w:rPr>
          <w:rFonts w:asciiTheme="majorHAnsi" w:eastAsiaTheme="majorEastAsia" w:hAnsiTheme="majorHAnsi" w:cstheme="majorBidi"/>
          <w:sz w:val="22"/>
          <w:szCs w:val="32"/>
        </w:rPr>
        <w:sectPr w:rsidR="00454CE0" w:rsidRPr="00FF53AE" w:rsidSect="00FE1E41">
          <w:footerReference w:type="default" r:id="rId7"/>
          <w:pgSz w:w="11906" w:h="16838"/>
          <w:pgMar w:top="1417" w:right="1701" w:bottom="1417" w:left="1701" w:header="708" w:footer="708" w:gutter="0"/>
          <w:pgBorders w:offsetFrom="page">
            <w:bottom w:val="single" w:sz="4" w:space="24" w:color="auto"/>
          </w:pgBorders>
          <w:cols w:space="708"/>
          <w:docGrid w:linePitch="360"/>
        </w:sectPr>
      </w:pPr>
    </w:p>
    <w:p w14:paraId="77283E23" w14:textId="77777777" w:rsidR="008F58DB" w:rsidRPr="00FF53AE" w:rsidRDefault="008F58DB" w:rsidP="008F58DB">
      <w:pPr>
        <w:jc w:val="both"/>
        <w:rPr>
          <w:rFonts w:asciiTheme="majorHAnsi" w:eastAsiaTheme="majorEastAsia" w:hAnsiTheme="majorHAnsi" w:cstheme="majorBidi"/>
          <w:sz w:val="22"/>
          <w:szCs w:val="32"/>
        </w:rPr>
      </w:pPr>
      <w:r w:rsidRPr="00FF53AE">
        <w:rPr>
          <w:rFonts w:asciiTheme="majorHAnsi" w:eastAsiaTheme="majorEastAsia" w:hAnsiTheme="majorHAnsi" w:cstheme="majorBidi"/>
          <w:sz w:val="22"/>
          <w:szCs w:val="32"/>
        </w:rPr>
        <w:t xml:space="preserve">FIRMADO </w:t>
      </w:r>
      <w:r w:rsidR="00454CE0" w:rsidRPr="00FF53AE">
        <w:rPr>
          <w:rFonts w:asciiTheme="majorHAnsi" w:eastAsiaTheme="majorEastAsia" w:hAnsiTheme="majorHAnsi" w:cstheme="majorBidi"/>
          <w:sz w:val="22"/>
          <w:szCs w:val="32"/>
        </w:rPr>
        <w:t>Entidad</w:t>
      </w:r>
    </w:p>
    <w:p w14:paraId="5DE4B4F5" w14:textId="77777777" w:rsidR="0008760B" w:rsidRPr="00FF53AE" w:rsidRDefault="00454CE0" w:rsidP="00454CE0">
      <w:pPr>
        <w:ind w:left="708" w:firstLine="708"/>
        <w:jc w:val="both"/>
        <w:rPr>
          <w:rFonts w:asciiTheme="majorHAnsi" w:eastAsiaTheme="majorEastAsia" w:hAnsiTheme="majorHAnsi" w:cstheme="majorBidi"/>
          <w:sz w:val="22"/>
          <w:szCs w:val="32"/>
        </w:rPr>
      </w:pPr>
      <w:r w:rsidRPr="00FF53AE">
        <w:rPr>
          <w:rFonts w:asciiTheme="majorHAnsi" w:eastAsiaTheme="majorEastAsia" w:hAnsiTheme="majorHAnsi" w:cstheme="majorBidi"/>
          <w:sz w:val="22"/>
          <w:szCs w:val="32"/>
        </w:rPr>
        <w:t xml:space="preserve">FIRMADO </w:t>
      </w:r>
      <w:r w:rsidR="008F58DB" w:rsidRPr="00FF53AE">
        <w:rPr>
          <w:rFonts w:asciiTheme="majorHAnsi" w:eastAsiaTheme="majorEastAsia" w:hAnsiTheme="majorHAnsi" w:cstheme="majorBidi"/>
          <w:sz w:val="22"/>
          <w:szCs w:val="32"/>
        </w:rPr>
        <w:t>Proveedor</w:t>
      </w:r>
    </w:p>
    <w:p w14:paraId="29FEF8BE" w14:textId="77777777" w:rsidR="00454CE0" w:rsidRPr="00FF53AE" w:rsidRDefault="00454CE0">
      <w:pPr>
        <w:rPr>
          <w:rFonts w:asciiTheme="majorHAnsi" w:eastAsiaTheme="majorEastAsia" w:hAnsiTheme="majorHAnsi" w:cstheme="majorBidi"/>
          <w:b/>
          <w:sz w:val="32"/>
          <w:szCs w:val="32"/>
        </w:rPr>
        <w:sectPr w:rsidR="00454CE0" w:rsidRPr="00FF53AE" w:rsidSect="00FE1E41">
          <w:type w:val="continuous"/>
          <w:pgSz w:w="11906" w:h="16838"/>
          <w:pgMar w:top="1417" w:right="1701" w:bottom="1417" w:left="1701" w:header="708" w:footer="708" w:gutter="0"/>
          <w:pgBorders w:offsetFrom="page">
            <w:bottom w:val="single" w:sz="4" w:space="24" w:color="auto"/>
          </w:pgBorders>
          <w:cols w:num="2" w:space="708"/>
          <w:docGrid w:linePitch="360"/>
        </w:sectPr>
      </w:pPr>
    </w:p>
    <w:p w14:paraId="35994D6B" w14:textId="77777777" w:rsidR="00B27B64" w:rsidRPr="00FF53AE" w:rsidRDefault="00B27B64">
      <w:pPr>
        <w:rPr>
          <w:rFonts w:asciiTheme="majorHAnsi" w:eastAsiaTheme="majorEastAsia" w:hAnsiTheme="majorHAnsi" w:cstheme="majorBidi"/>
          <w:b/>
          <w:sz w:val="32"/>
          <w:szCs w:val="32"/>
        </w:rPr>
      </w:pPr>
    </w:p>
    <w:p w14:paraId="553BC4C8" w14:textId="77777777" w:rsidR="0008760B" w:rsidRPr="00FF53AE" w:rsidRDefault="0008760B">
      <w:pPr>
        <w:rPr>
          <w:rFonts w:asciiTheme="majorHAnsi" w:eastAsiaTheme="majorEastAsia" w:hAnsiTheme="majorHAnsi" w:cstheme="majorBidi"/>
          <w:b/>
          <w:sz w:val="32"/>
          <w:szCs w:val="32"/>
        </w:rPr>
      </w:pPr>
      <w:r w:rsidRPr="00FF53AE">
        <w:rPr>
          <w:rFonts w:asciiTheme="majorHAnsi" w:eastAsiaTheme="majorEastAsia" w:hAnsiTheme="majorHAnsi" w:cstheme="majorBidi"/>
          <w:b/>
          <w:sz w:val="32"/>
          <w:szCs w:val="32"/>
        </w:rPr>
        <w:lastRenderedPageBreak/>
        <w:t>ANEXO 2</w:t>
      </w:r>
    </w:p>
    <w:p w14:paraId="70F90E5C" w14:textId="77777777" w:rsidR="0008760B" w:rsidRPr="00FF53AE" w:rsidRDefault="0008760B">
      <w:pPr>
        <w:rPr>
          <w:rFonts w:asciiTheme="majorHAnsi" w:eastAsiaTheme="majorEastAsia" w:hAnsiTheme="majorHAnsi" w:cstheme="majorBidi"/>
          <w:sz w:val="32"/>
          <w:szCs w:val="32"/>
        </w:rPr>
      </w:pPr>
      <w:r w:rsidRPr="00FF53AE">
        <w:rPr>
          <w:rFonts w:asciiTheme="majorHAnsi" w:eastAsiaTheme="majorEastAsia" w:hAnsiTheme="majorHAnsi" w:cstheme="majorBidi"/>
          <w:sz w:val="32"/>
          <w:szCs w:val="32"/>
        </w:rPr>
        <w:t>CONTRATO ENCARGADO DE TRATAMIENTO – SUBCONTRATACIONES</w:t>
      </w:r>
    </w:p>
    <w:p w14:paraId="1DA8DA3B" w14:textId="77777777" w:rsidR="003D26E7" w:rsidRPr="00FF53AE" w:rsidRDefault="003D26E7" w:rsidP="003D26E7">
      <w:pPr>
        <w:jc w:val="right"/>
        <w:rPr>
          <w:rFonts w:eastAsiaTheme="majorEastAsia"/>
        </w:rPr>
      </w:pPr>
      <w:r w:rsidRPr="00FF53AE">
        <w:rPr>
          <w:rFonts w:eastAsiaTheme="majorEastAsia"/>
        </w:rPr>
        <w:t>Fecha y lugar</w:t>
      </w:r>
    </w:p>
    <w:p w14:paraId="71C8D82E" w14:textId="77777777" w:rsidR="003D26E7" w:rsidRPr="00FF53AE" w:rsidRDefault="003D26E7" w:rsidP="003D26E7">
      <w:pPr>
        <w:jc w:val="both"/>
        <w:rPr>
          <w:rFonts w:eastAsiaTheme="majorEastAsia"/>
          <w:b/>
        </w:rPr>
      </w:pPr>
      <w:r w:rsidRPr="00FF53AE">
        <w:rPr>
          <w:rFonts w:eastAsiaTheme="majorEastAsia"/>
          <w:b/>
        </w:rPr>
        <w:t>REUNIDOS</w:t>
      </w:r>
    </w:p>
    <w:p w14:paraId="411A593E" w14:textId="77777777" w:rsidR="003D26E7" w:rsidRPr="00FF53AE" w:rsidRDefault="003D26E7" w:rsidP="003D26E7">
      <w:pPr>
        <w:jc w:val="both"/>
        <w:rPr>
          <w:rFonts w:eastAsiaTheme="majorEastAsia"/>
        </w:rPr>
      </w:pPr>
      <w:r w:rsidRPr="00FF53AE">
        <w:rPr>
          <w:rFonts w:eastAsiaTheme="majorEastAsia"/>
        </w:rPr>
        <w:t xml:space="preserve">De una parte, _____________________________ con domicilio en _____________________________________ y NIF nº ____________ en adelante RESPONSABLE DEL FICHERO. </w:t>
      </w:r>
    </w:p>
    <w:p w14:paraId="2ADE752B" w14:textId="77777777" w:rsidR="003D26E7" w:rsidRPr="00FF53AE" w:rsidRDefault="003D26E7" w:rsidP="003D26E7">
      <w:pPr>
        <w:jc w:val="both"/>
        <w:rPr>
          <w:rFonts w:eastAsiaTheme="majorEastAsia"/>
        </w:rPr>
      </w:pPr>
      <w:r w:rsidRPr="00FF53AE">
        <w:rPr>
          <w:rFonts w:eastAsiaTheme="majorEastAsia"/>
        </w:rPr>
        <w:t xml:space="preserve">De otra parte, ____________________ con domicilio en ______________________________________ y NIF nº ____________ en adelante ENCARGADO DEL TRATAMIENTO. </w:t>
      </w:r>
    </w:p>
    <w:p w14:paraId="3341BDB3" w14:textId="77777777" w:rsidR="003D26E7" w:rsidRPr="00FF53AE" w:rsidRDefault="003D26E7" w:rsidP="003D26E7">
      <w:pPr>
        <w:jc w:val="both"/>
        <w:rPr>
          <w:rFonts w:eastAsiaTheme="majorEastAsia"/>
        </w:rPr>
      </w:pPr>
      <w:r w:rsidRPr="00FF53AE">
        <w:rPr>
          <w:rFonts w:eastAsiaTheme="majorEastAsia"/>
        </w:rPr>
        <w:t xml:space="preserve">Ambas partes se reconocen mutuamente la capacidad legal suficiente para suscribir este contrato de encargo de tratamiento de datos personales y para quedar obligadas en la representación en que respectivamente actúan, en los términos convenidos en él. A tal fin, </w:t>
      </w:r>
    </w:p>
    <w:p w14:paraId="7C175603" w14:textId="77777777" w:rsidR="003D26E7" w:rsidRPr="00FF53AE" w:rsidRDefault="003D26E7" w:rsidP="003D26E7">
      <w:pPr>
        <w:jc w:val="both"/>
        <w:rPr>
          <w:rFonts w:eastAsiaTheme="majorEastAsia"/>
          <w:b/>
        </w:rPr>
      </w:pPr>
      <w:r w:rsidRPr="00FF53AE">
        <w:rPr>
          <w:rFonts w:eastAsiaTheme="majorEastAsia"/>
          <w:b/>
        </w:rPr>
        <w:t>MANIFIESTAN</w:t>
      </w:r>
    </w:p>
    <w:p w14:paraId="264BB710" w14:textId="77777777" w:rsidR="003D26E7" w:rsidRPr="00FF53AE" w:rsidRDefault="003D26E7" w:rsidP="003D26E7">
      <w:pPr>
        <w:jc w:val="both"/>
        <w:rPr>
          <w:rFonts w:eastAsiaTheme="majorEastAsia"/>
        </w:rPr>
      </w:pPr>
      <w:r w:rsidRPr="00FF53AE">
        <w:rPr>
          <w:rFonts w:eastAsiaTheme="majorEastAsia"/>
        </w:rPr>
        <w:t>CLAUSULA 1-. Objeto del encargo del tratamiento</w:t>
      </w:r>
    </w:p>
    <w:p w14:paraId="41BAB1F6" w14:textId="49F9F1AF" w:rsidR="003D26E7" w:rsidRPr="00FF53AE" w:rsidRDefault="003D26E7" w:rsidP="003D26E7">
      <w:pPr>
        <w:jc w:val="both"/>
        <w:rPr>
          <w:rFonts w:eastAsiaTheme="majorEastAsia"/>
        </w:rPr>
      </w:pPr>
      <w:r w:rsidRPr="00FF53AE">
        <w:rPr>
          <w:rFonts w:eastAsiaTheme="majorEastAsia"/>
        </w:rPr>
        <w:t xml:space="preserve">Mediante las presentes cláusulas se habilita a ________________________________, como encargado del tratamiento, para tratar por cuenta de </w:t>
      </w:r>
      <w:r w:rsidR="00FF53AE" w:rsidRPr="00FF53AE">
        <w:rPr>
          <w:rFonts w:eastAsiaTheme="majorEastAsia"/>
        </w:rPr>
        <w:t>${razon}</w:t>
      </w:r>
      <w:r w:rsidRPr="00FF53AE">
        <w:rPr>
          <w:rFonts w:eastAsiaTheme="majorEastAsia"/>
        </w:rPr>
        <w:t>, en calidad de responsable del tratamiento, los datos de carácter personal necesarios para prestar el servicio que en adelante se especifican.</w:t>
      </w:r>
    </w:p>
    <w:p w14:paraId="3249F958" w14:textId="77777777" w:rsidR="003D26E7" w:rsidRPr="00FF53AE" w:rsidRDefault="003D26E7" w:rsidP="003D26E7">
      <w:pPr>
        <w:jc w:val="both"/>
        <w:rPr>
          <w:rFonts w:eastAsiaTheme="majorEastAsia"/>
        </w:rPr>
      </w:pPr>
      <w:r w:rsidRPr="00FF53AE">
        <w:rPr>
          <w:rFonts w:eastAsiaTheme="majorEastAsia"/>
        </w:rPr>
        <w:t>El tratamiento consistirá en ____________________________________________________</w:t>
      </w:r>
    </w:p>
    <w:p w14:paraId="5AEF69AD" w14:textId="77777777" w:rsidR="003D26E7" w:rsidRPr="00FF53AE" w:rsidRDefault="003D26E7" w:rsidP="003D26E7">
      <w:pPr>
        <w:jc w:val="both"/>
        <w:rPr>
          <w:rFonts w:eastAsiaTheme="majorEastAsia"/>
        </w:rPr>
      </w:pPr>
      <w:r w:rsidRPr="00FF53AE">
        <w:rPr>
          <w:rFonts w:eastAsiaTheme="majorEastAsia"/>
        </w:rPr>
        <w:t>CLAUSULA 2-. Identificación de la información afectada</w:t>
      </w:r>
    </w:p>
    <w:p w14:paraId="2DB60158" w14:textId="457C6333" w:rsidR="003D26E7" w:rsidRPr="00FF53AE" w:rsidRDefault="003D26E7" w:rsidP="003D26E7">
      <w:pPr>
        <w:jc w:val="both"/>
        <w:rPr>
          <w:rFonts w:eastAsiaTheme="majorEastAsia"/>
        </w:rPr>
      </w:pPr>
      <w:r w:rsidRPr="00FF53AE">
        <w:rPr>
          <w:rFonts w:eastAsiaTheme="majorEastAsia"/>
        </w:rPr>
        <w:t xml:space="preserve">Para la ejecución de las prestaciones derivadas del cumplimiento del objeto de este encargo, la entidad </w:t>
      </w:r>
      <w:r w:rsidR="00FF53AE" w:rsidRPr="00FF53AE">
        <w:rPr>
          <w:rFonts w:eastAsiaTheme="majorEastAsia"/>
        </w:rPr>
        <w:t>${razon}</w:t>
      </w:r>
      <w:r w:rsidRPr="00FF53AE">
        <w:rPr>
          <w:rFonts w:eastAsiaTheme="majorEastAsia"/>
        </w:rPr>
        <w:t>, como responsable del tratamiento, pone a disposición de la entidad la información disponible en los equipos informáticos que dan soporte a los tratamientos de datos realizados por el responsable.</w:t>
      </w:r>
    </w:p>
    <w:p w14:paraId="3A5E4B3C" w14:textId="77777777" w:rsidR="003D26E7" w:rsidRPr="00FF53AE" w:rsidRDefault="009707BE" w:rsidP="003D26E7">
      <w:pPr>
        <w:jc w:val="both"/>
        <w:rPr>
          <w:rFonts w:eastAsiaTheme="majorEastAsia"/>
        </w:rPr>
      </w:pPr>
      <w:r w:rsidRPr="00FF53AE">
        <w:rPr>
          <w:rFonts w:eastAsiaTheme="majorEastAsia"/>
        </w:rPr>
        <w:t xml:space="preserve">CLAUSULA 3-. </w:t>
      </w:r>
      <w:r w:rsidR="003D26E7" w:rsidRPr="00FF53AE">
        <w:rPr>
          <w:rFonts w:eastAsiaTheme="majorEastAsia"/>
        </w:rPr>
        <w:t>Duración</w:t>
      </w:r>
    </w:p>
    <w:p w14:paraId="4E791476" w14:textId="77777777" w:rsidR="003D26E7" w:rsidRPr="00FF53AE" w:rsidRDefault="003D26E7" w:rsidP="003D26E7">
      <w:pPr>
        <w:jc w:val="both"/>
        <w:rPr>
          <w:rFonts w:eastAsiaTheme="majorEastAsia"/>
        </w:rPr>
      </w:pPr>
      <w:r w:rsidRPr="00FF53AE">
        <w:rPr>
          <w:rFonts w:eastAsiaTheme="majorEastAsia"/>
        </w:rPr>
        <w:t>El presente acuerdo tiene una duración de ______________________________, renovable.</w:t>
      </w:r>
    </w:p>
    <w:p w14:paraId="1612E0A4" w14:textId="77777777" w:rsidR="003D26E7" w:rsidRPr="00FF53AE" w:rsidRDefault="003D26E7" w:rsidP="003D26E7">
      <w:pPr>
        <w:jc w:val="both"/>
        <w:rPr>
          <w:rFonts w:eastAsiaTheme="majorEastAsia"/>
        </w:rPr>
      </w:pPr>
      <w:r w:rsidRPr="00FF53AE">
        <w:rPr>
          <w:rFonts w:eastAsiaTheme="majorEastAsia"/>
        </w:rPr>
        <w:t>Una vez finalice el presente contrato, el encargado del tratamiento debe devolver al responsable los datos personales, y suprimir cualquier copia que mantenga en su poder. No obstante, podrá mantener bloqueados los datos para atender posibles responsabilidades administrativas o jurisdiccionales.</w:t>
      </w:r>
    </w:p>
    <w:p w14:paraId="6D40AB06" w14:textId="77777777" w:rsidR="003D26E7" w:rsidRPr="00FF53AE" w:rsidRDefault="009707BE" w:rsidP="003D26E7">
      <w:pPr>
        <w:jc w:val="both"/>
        <w:rPr>
          <w:rFonts w:eastAsiaTheme="majorEastAsia"/>
        </w:rPr>
      </w:pPr>
      <w:r w:rsidRPr="00FF53AE">
        <w:rPr>
          <w:rFonts w:eastAsiaTheme="majorEastAsia"/>
        </w:rPr>
        <w:t xml:space="preserve">CLAUSULA 4-. </w:t>
      </w:r>
      <w:r w:rsidR="003D26E7" w:rsidRPr="00FF53AE">
        <w:rPr>
          <w:rFonts w:eastAsiaTheme="majorEastAsia"/>
        </w:rPr>
        <w:t>Obligaciones del encargado del tratamiento</w:t>
      </w:r>
    </w:p>
    <w:p w14:paraId="64EDEEE7" w14:textId="77777777" w:rsidR="003D26E7" w:rsidRPr="00FF53AE" w:rsidRDefault="003D26E7" w:rsidP="003D26E7">
      <w:pPr>
        <w:jc w:val="both"/>
        <w:rPr>
          <w:rFonts w:eastAsiaTheme="majorEastAsia"/>
        </w:rPr>
      </w:pPr>
      <w:r w:rsidRPr="00FF53AE">
        <w:rPr>
          <w:rFonts w:eastAsiaTheme="majorEastAsia"/>
        </w:rPr>
        <w:t>El encargado del tratamiento y todo su personal se obliga a:</w:t>
      </w:r>
    </w:p>
    <w:p w14:paraId="16F2F926" w14:textId="77777777" w:rsidR="003D26E7" w:rsidRPr="00FF53AE" w:rsidRDefault="003D26E7" w:rsidP="009707BE">
      <w:pPr>
        <w:pStyle w:val="Prrafodelista"/>
        <w:numPr>
          <w:ilvl w:val="0"/>
          <w:numId w:val="2"/>
        </w:numPr>
        <w:jc w:val="both"/>
        <w:rPr>
          <w:rFonts w:eastAsiaTheme="majorEastAsia"/>
        </w:rPr>
      </w:pPr>
      <w:r w:rsidRPr="00FF53AE">
        <w:rPr>
          <w:rFonts w:eastAsiaTheme="majorEastAsia"/>
        </w:rPr>
        <w:t>Utilizar los datos personales a los que tenga acceso sólo para la finalidad objeto de este encargo. En ningún caso podrá utilizar los datos para fines propios.</w:t>
      </w:r>
    </w:p>
    <w:p w14:paraId="024CE97F" w14:textId="77777777" w:rsidR="003D26E7" w:rsidRPr="00FF53AE" w:rsidRDefault="003D26E7" w:rsidP="009707BE">
      <w:pPr>
        <w:pStyle w:val="Prrafodelista"/>
        <w:numPr>
          <w:ilvl w:val="0"/>
          <w:numId w:val="2"/>
        </w:numPr>
        <w:jc w:val="both"/>
        <w:rPr>
          <w:rFonts w:eastAsiaTheme="majorEastAsia"/>
        </w:rPr>
      </w:pPr>
      <w:r w:rsidRPr="00FF53AE">
        <w:rPr>
          <w:rFonts w:eastAsiaTheme="majorEastAsia"/>
        </w:rPr>
        <w:lastRenderedPageBreak/>
        <w:t>Tratar los datos de acuerdo con las instrucciones del responsable del tratamiento. Si el encargado del tratamiento considera que alguna de las instrucciones infringe el RGPD o cualquier otra disposición en materia de protección de datos, el encargado informará inmediatamente al responsable.</w:t>
      </w:r>
    </w:p>
    <w:p w14:paraId="5BA65393" w14:textId="77777777" w:rsidR="003D26E7" w:rsidRPr="00FF53AE" w:rsidRDefault="003D26E7" w:rsidP="009707BE">
      <w:pPr>
        <w:pStyle w:val="Prrafodelista"/>
        <w:numPr>
          <w:ilvl w:val="0"/>
          <w:numId w:val="2"/>
        </w:numPr>
        <w:jc w:val="both"/>
        <w:rPr>
          <w:rFonts w:eastAsiaTheme="majorEastAsia"/>
        </w:rPr>
      </w:pPr>
      <w:r w:rsidRPr="00FF53AE">
        <w:rPr>
          <w:rFonts w:eastAsiaTheme="majorEastAsia"/>
        </w:rPr>
        <w:t>No comunicar los datos a terceras personas, salvo que cuente con la autorización expresa del responsable del tratamiento, en los supuestos legalmente admisibles.</w:t>
      </w:r>
    </w:p>
    <w:p w14:paraId="16E10F37" w14:textId="77777777" w:rsidR="003D26E7" w:rsidRPr="00FF53AE" w:rsidRDefault="003D26E7" w:rsidP="009707BE">
      <w:pPr>
        <w:pStyle w:val="Prrafodelista"/>
        <w:numPr>
          <w:ilvl w:val="0"/>
          <w:numId w:val="2"/>
        </w:numPr>
        <w:jc w:val="both"/>
        <w:rPr>
          <w:rFonts w:eastAsiaTheme="majorEastAsia"/>
        </w:rPr>
      </w:pPr>
      <w:r w:rsidRPr="00FF53AE">
        <w:rPr>
          <w:rFonts w:eastAsiaTheme="majorEastAsia"/>
        </w:rPr>
        <w:t>Mantener el deber de secreto respecto a los datos de carácter personal a los que haya tenido acceso en virtud del presente encargo, incluso después de que finalice el contrato.</w:t>
      </w:r>
    </w:p>
    <w:p w14:paraId="53116F2C" w14:textId="77777777" w:rsidR="003D26E7" w:rsidRPr="00FF53AE" w:rsidRDefault="003D26E7" w:rsidP="009707BE">
      <w:pPr>
        <w:pStyle w:val="Prrafodelista"/>
        <w:numPr>
          <w:ilvl w:val="0"/>
          <w:numId w:val="2"/>
        </w:numPr>
        <w:jc w:val="both"/>
        <w:rPr>
          <w:rFonts w:eastAsiaTheme="majorEastAsia"/>
        </w:rPr>
      </w:pPr>
      <w:r w:rsidRPr="00FF53AE">
        <w:rPr>
          <w:rFonts w:eastAsiaTheme="majorEastAsia"/>
        </w:rPr>
        <w:t>Garantizar que las personas autorizadas para tratar datos personales se comprometan, de forma expresa y por escrito, a respetar la confidencialidad y a cumplir las medidas de seguridad correspondientes, de las que hay que informarles convenientemente.</w:t>
      </w:r>
    </w:p>
    <w:p w14:paraId="5EE2BBAE" w14:textId="77777777" w:rsidR="003D26E7" w:rsidRPr="00FF53AE" w:rsidRDefault="003D26E7" w:rsidP="009707BE">
      <w:pPr>
        <w:pStyle w:val="Prrafodelista"/>
        <w:numPr>
          <w:ilvl w:val="0"/>
          <w:numId w:val="2"/>
        </w:numPr>
        <w:jc w:val="both"/>
        <w:rPr>
          <w:rFonts w:eastAsiaTheme="majorEastAsia"/>
        </w:rPr>
      </w:pPr>
      <w:r w:rsidRPr="00FF53AE">
        <w:rPr>
          <w:rFonts w:eastAsiaTheme="majorEastAsia"/>
        </w:rPr>
        <w:t>Mantener a disposición del responsable la documentación acreditativa del cumplimiento de la obligación establecida en el apartado anterior.</w:t>
      </w:r>
    </w:p>
    <w:p w14:paraId="3B46F41A" w14:textId="77777777" w:rsidR="003D26E7" w:rsidRPr="00FF53AE" w:rsidRDefault="003D26E7" w:rsidP="009707BE">
      <w:pPr>
        <w:pStyle w:val="Prrafodelista"/>
        <w:numPr>
          <w:ilvl w:val="0"/>
          <w:numId w:val="2"/>
        </w:numPr>
        <w:jc w:val="both"/>
        <w:rPr>
          <w:rFonts w:eastAsiaTheme="majorEastAsia"/>
        </w:rPr>
      </w:pPr>
      <w:r w:rsidRPr="00FF53AE">
        <w:rPr>
          <w:rFonts w:eastAsiaTheme="majorEastAsia"/>
        </w:rPr>
        <w:t>Garantizar la formación necesaria en materia de protección de datos personales de las personas autorizadas para tratar datos personales.</w:t>
      </w:r>
    </w:p>
    <w:p w14:paraId="2C0F66E2" w14:textId="77777777" w:rsidR="003D26E7" w:rsidRPr="00FF53AE" w:rsidRDefault="003D26E7" w:rsidP="009707BE">
      <w:pPr>
        <w:pStyle w:val="Prrafodelista"/>
        <w:numPr>
          <w:ilvl w:val="0"/>
          <w:numId w:val="2"/>
        </w:numPr>
        <w:jc w:val="both"/>
        <w:rPr>
          <w:rFonts w:eastAsiaTheme="majorEastAsia"/>
        </w:rPr>
      </w:pPr>
      <w:r w:rsidRPr="00FF53AE">
        <w:rPr>
          <w:rFonts w:eastAsiaTheme="majorEastAsia"/>
        </w:rPr>
        <w:t>Notificación de violaciones de la seguridad de los datos</w:t>
      </w:r>
    </w:p>
    <w:p w14:paraId="65EAB2FB" w14:textId="77777777" w:rsidR="003D26E7" w:rsidRPr="00FF53AE" w:rsidRDefault="003D26E7" w:rsidP="009707BE">
      <w:pPr>
        <w:pStyle w:val="Prrafodelista"/>
        <w:numPr>
          <w:ilvl w:val="0"/>
          <w:numId w:val="5"/>
        </w:numPr>
        <w:jc w:val="both"/>
        <w:rPr>
          <w:rFonts w:eastAsiaTheme="majorEastAsia"/>
        </w:rPr>
      </w:pPr>
      <w:r w:rsidRPr="00FF53AE">
        <w:rPr>
          <w:rFonts w:eastAsiaTheme="majorEastAsia"/>
        </w:rPr>
        <w:t>El encargado del tratamiento notificará al responsable del tratamiento, sin dilación indebida y a través de la dirección de correo electrónico que le indique el responsable, las violaciones de la seguridad de los datos personales a su cargo de las que tenga conocimiento, juntamente con toda la información relevante para la documentación y comunicación de la incidencia.</w:t>
      </w:r>
    </w:p>
    <w:p w14:paraId="77E140F0" w14:textId="77777777" w:rsidR="003D26E7" w:rsidRPr="00FF53AE" w:rsidRDefault="003D26E7" w:rsidP="009707BE">
      <w:pPr>
        <w:pStyle w:val="Prrafodelista"/>
        <w:numPr>
          <w:ilvl w:val="0"/>
          <w:numId w:val="5"/>
        </w:numPr>
        <w:jc w:val="both"/>
        <w:rPr>
          <w:rFonts w:eastAsiaTheme="majorEastAsia"/>
        </w:rPr>
      </w:pPr>
      <w:r w:rsidRPr="00FF53AE">
        <w:rPr>
          <w:rFonts w:eastAsiaTheme="majorEastAsia"/>
        </w:rPr>
        <w:t>Se facilitará, como mínimo, la información siguiente:</w:t>
      </w:r>
    </w:p>
    <w:p w14:paraId="17853DC3" w14:textId="77777777" w:rsidR="003D26E7" w:rsidRPr="00FF53AE" w:rsidRDefault="003D26E7" w:rsidP="009707BE">
      <w:pPr>
        <w:pStyle w:val="Prrafodelista"/>
        <w:numPr>
          <w:ilvl w:val="1"/>
          <w:numId w:val="5"/>
        </w:numPr>
        <w:jc w:val="both"/>
        <w:rPr>
          <w:rFonts w:eastAsiaTheme="majorEastAsia"/>
        </w:rPr>
      </w:pPr>
      <w:r w:rsidRPr="00FF53AE">
        <w:rPr>
          <w:rFonts w:eastAsiaTheme="majorEastAsia"/>
        </w:rPr>
        <w:t>Descripción de la naturaleza de la violación de la seguridad de los datos personales, inclusive, cuando sea posible, las categorías y el número aproximado de interesados afectados, y las categorías y el número aproximado de registros de datos personales afectados.</w:t>
      </w:r>
    </w:p>
    <w:p w14:paraId="6D9F1E01" w14:textId="77777777" w:rsidR="003D26E7" w:rsidRPr="00FF53AE" w:rsidRDefault="003D26E7" w:rsidP="009707BE">
      <w:pPr>
        <w:pStyle w:val="Prrafodelista"/>
        <w:numPr>
          <w:ilvl w:val="1"/>
          <w:numId w:val="5"/>
        </w:numPr>
        <w:jc w:val="both"/>
        <w:rPr>
          <w:rFonts w:eastAsiaTheme="majorEastAsia"/>
        </w:rPr>
      </w:pPr>
      <w:r w:rsidRPr="00FF53AE">
        <w:rPr>
          <w:rFonts w:eastAsiaTheme="majorEastAsia"/>
        </w:rPr>
        <w:t>Datos de la persona de contacto para obtener más información.</w:t>
      </w:r>
    </w:p>
    <w:p w14:paraId="0C4F0719" w14:textId="77777777" w:rsidR="003D26E7" w:rsidRPr="00FF53AE" w:rsidRDefault="003D26E7" w:rsidP="009707BE">
      <w:pPr>
        <w:pStyle w:val="Prrafodelista"/>
        <w:numPr>
          <w:ilvl w:val="1"/>
          <w:numId w:val="5"/>
        </w:numPr>
        <w:jc w:val="both"/>
        <w:rPr>
          <w:rFonts w:eastAsiaTheme="majorEastAsia"/>
        </w:rPr>
      </w:pPr>
      <w:r w:rsidRPr="00FF53AE">
        <w:rPr>
          <w:rFonts w:eastAsiaTheme="majorEastAsia"/>
        </w:rPr>
        <w:t>Descripción de las posibles consecuencias de la violación de la seguridad de los datos personales</w:t>
      </w:r>
    </w:p>
    <w:p w14:paraId="4ED011F0" w14:textId="77777777" w:rsidR="003D26E7" w:rsidRPr="00FF53AE" w:rsidRDefault="003D26E7" w:rsidP="009707BE">
      <w:pPr>
        <w:pStyle w:val="Prrafodelista"/>
        <w:numPr>
          <w:ilvl w:val="1"/>
          <w:numId w:val="5"/>
        </w:numPr>
        <w:jc w:val="both"/>
        <w:rPr>
          <w:rFonts w:eastAsiaTheme="majorEastAsia"/>
        </w:rPr>
      </w:pPr>
      <w:r w:rsidRPr="00FF53AE">
        <w:rPr>
          <w:rFonts w:eastAsiaTheme="majorEastAsia"/>
        </w:rPr>
        <w:t>Descripción de las medidas adoptadas o propuestas para poner remedio a la violación de la seguridad de los datos personales, incluyendo, si procede, las medidas adoptadas para mitigar los posibles efectos negativos.Si no es posible facilitar la información simultáneamente, y en la medida en que no lo sea, la información se facilitará de manera gradual sin dilación indebida.</w:t>
      </w:r>
    </w:p>
    <w:p w14:paraId="1F4D0572" w14:textId="77777777" w:rsidR="003D26E7" w:rsidRPr="00FF53AE" w:rsidRDefault="003D26E7" w:rsidP="003D26E7">
      <w:pPr>
        <w:jc w:val="both"/>
        <w:rPr>
          <w:rFonts w:eastAsiaTheme="majorEastAsia"/>
        </w:rPr>
      </w:pPr>
      <w:r w:rsidRPr="00FF53AE">
        <w:rPr>
          <w:rFonts w:eastAsiaTheme="majorEastAsia"/>
        </w:rPr>
        <w:t>Igualmente, el Proveedor estará obligado a:</w:t>
      </w:r>
    </w:p>
    <w:p w14:paraId="68D6B769" w14:textId="77777777" w:rsidR="003D26E7" w:rsidRPr="00FF53AE" w:rsidRDefault="003D26E7" w:rsidP="009707BE">
      <w:pPr>
        <w:pStyle w:val="Prrafodelista"/>
        <w:numPr>
          <w:ilvl w:val="0"/>
          <w:numId w:val="5"/>
        </w:numPr>
        <w:jc w:val="both"/>
        <w:rPr>
          <w:rFonts w:eastAsiaTheme="majorEastAsia"/>
        </w:rPr>
      </w:pPr>
      <w:r w:rsidRPr="00FF53AE">
        <w:rPr>
          <w:rFonts w:eastAsiaTheme="majorEastAsia"/>
        </w:rPr>
        <w:lastRenderedPageBreak/>
        <w:t>Poner disposición del responsable toda la información necesaria para demostrar el cumplimiento de sus obligaciones, así como para la realización de las auditorías o las inspecciones que realicen el responsable u otro auditor autorizado por él.</w:t>
      </w:r>
    </w:p>
    <w:p w14:paraId="10471E8C" w14:textId="77777777" w:rsidR="003D26E7" w:rsidRPr="00FF53AE" w:rsidRDefault="003D26E7" w:rsidP="009707BE">
      <w:pPr>
        <w:pStyle w:val="Prrafodelista"/>
        <w:numPr>
          <w:ilvl w:val="0"/>
          <w:numId w:val="5"/>
        </w:numPr>
        <w:jc w:val="both"/>
        <w:rPr>
          <w:rFonts w:eastAsiaTheme="majorEastAsia"/>
        </w:rPr>
      </w:pPr>
      <w:r w:rsidRPr="00FF53AE">
        <w:rPr>
          <w:rFonts w:eastAsiaTheme="majorEastAsia"/>
        </w:rPr>
        <w:t>Auxiliar al responsable de tratamiento a implantar las medidas de seguridad necesarias para:</w:t>
      </w:r>
    </w:p>
    <w:p w14:paraId="136BADD0" w14:textId="77777777" w:rsidR="003D26E7" w:rsidRPr="00FF53AE" w:rsidRDefault="003D26E7" w:rsidP="009707BE">
      <w:pPr>
        <w:pStyle w:val="Prrafodelista"/>
        <w:numPr>
          <w:ilvl w:val="1"/>
          <w:numId w:val="2"/>
        </w:numPr>
        <w:jc w:val="both"/>
        <w:rPr>
          <w:rFonts w:eastAsiaTheme="majorEastAsia"/>
        </w:rPr>
      </w:pPr>
      <w:r w:rsidRPr="00FF53AE">
        <w:rPr>
          <w:rFonts w:eastAsiaTheme="majorEastAsia"/>
        </w:rPr>
        <w:t>Garantizar la confidencialidad, integridad, disponibilidad y resiliencia permanentes de los sistemas y servicios de tratamiento.</w:t>
      </w:r>
    </w:p>
    <w:p w14:paraId="24F7CCF2" w14:textId="77777777" w:rsidR="003D26E7" w:rsidRPr="00FF53AE" w:rsidRDefault="003D26E7" w:rsidP="009707BE">
      <w:pPr>
        <w:pStyle w:val="Prrafodelista"/>
        <w:numPr>
          <w:ilvl w:val="1"/>
          <w:numId w:val="2"/>
        </w:numPr>
        <w:jc w:val="both"/>
        <w:rPr>
          <w:rFonts w:eastAsiaTheme="majorEastAsia"/>
        </w:rPr>
      </w:pPr>
      <w:r w:rsidRPr="00FF53AE">
        <w:rPr>
          <w:rFonts w:eastAsiaTheme="majorEastAsia"/>
        </w:rPr>
        <w:t>Restaurar la disponibilidad y el acceso a los datos personales de forma rápida, en caso de incidente físico o técnico.</w:t>
      </w:r>
    </w:p>
    <w:p w14:paraId="517E2539" w14:textId="77777777" w:rsidR="003D26E7" w:rsidRPr="00FF53AE" w:rsidRDefault="003D26E7" w:rsidP="009707BE">
      <w:pPr>
        <w:pStyle w:val="Prrafodelista"/>
        <w:numPr>
          <w:ilvl w:val="1"/>
          <w:numId w:val="2"/>
        </w:numPr>
        <w:jc w:val="both"/>
        <w:rPr>
          <w:rFonts w:eastAsiaTheme="majorEastAsia"/>
        </w:rPr>
      </w:pPr>
      <w:r w:rsidRPr="00FF53AE">
        <w:rPr>
          <w:rFonts w:eastAsiaTheme="majorEastAsia"/>
        </w:rPr>
        <w:t>Verificar, evaluar y valorar, de forma regular, la eficacia de las medidas técnicas y organizativas implantadas para garantizar la seguridad del tratamiento.</w:t>
      </w:r>
    </w:p>
    <w:p w14:paraId="6F66D638" w14:textId="77777777" w:rsidR="003D26E7" w:rsidRPr="00FF53AE" w:rsidRDefault="009707BE" w:rsidP="003D26E7">
      <w:pPr>
        <w:jc w:val="both"/>
        <w:rPr>
          <w:rFonts w:eastAsiaTheme="majorEastAsia"/>
        </w:rPr>
      </w:pPr>
      <w:r w:rsidRPr="00FF53AE">
        <w:rPr>
          <w:rFonts w:eastAsiaTheme="majorEastAsia"/>
        </w:rPr>
        <w:t xml:space="preserve">CLASULA 5-. </w:t>
      </w:r>
      <w:r w:rsidR="003D26E7" w:rsidRPr="00FF53AE">
        <w:rPr>
          <w:rFonts w:eastAsiaTheme="majorEastAsia"/>
        </w:rPr>
        <w:t>Destino de los datos</w:t>
      </w:r>
    </w:p>
    <w:p w14:paraId="57350C5E" w14:textId="77777777" w:rsidR="003D26E7" w:rsidRPr="00FF53AE" w:rsidRDefault="003D26E7" w:rsidP="003D26E7">
      <w:pPr>
        <w:jc w:val="both"/>
        <w:rPr>
          <w:rFonts w:eastAsiaTheme="majorEastAsia"/>
        </w:rPr>
      </w:pPr>
      <w:r w:rsidRPr="00FF53AE">
        <w:rPr>
          <w:rFonts w:eastAsiaTheme="majorEastAsia"/>
        </w:rPr>
        <w:t>El responsable del tratamiento no conservará datos de carácter personal relativos a los tratamientos del encargado salvo que sea estrictamente necesario para la prestación del servicio, y solo durante el tiempo estrictamente necesario para su prestación.</w:t>
      </w:r>
    </w:p>
    <w:p w14:paraId="29284CE3" w14:textId="77777777" w:rsidR="003D26E7" w:rsidRPr="00FF53AE" w:rsidRDefault="009707BE" w:rsidP="003D26E7">
      <w:pPr>
        <w:jc w:val="both"/>
        <w:rPr>
          <w:rFonts w:eastAsiaTheme="majorEastAsia"/>
        </w:rPr>
      </w:pPr>
      <w:r w:rsidRPr="00FF53AE">
        <w:rPr>
          <w:rFonts w:eastAsiaTheme="majorEastAsia"/>
        </w:rPr>
        <w:t xml:space="preserve">CLAUSULA 6-. </w:t>
      </w:r>
      <w:r w:rsidR="003D26E7" w:rsidRPr="00FF53AE">
        <w:rPr>
          <w:rFonts w:eastAsiaTheme="majorEastAsia"/>
        </w:rPr>
        <w:t>Obligaciones del responsable del tratamiento:</w:t>
      </w:r>
    </w:p>
    <w:p w14:paraId="0A1A7909" w14:textId="77777777" w:rsidR="003D26E7" w:rsidRPr="00FF53AE" w:rsidRDefault="003D26E7" w:rsidP="009707BE">
      <w:pPr>
        <w:pStyle w:val="Prrafodelista"/>
        <w:numPr>
          <w:ilvl w:val="0"/>
          <w:numId w:val="2"/>
        </w:numPr>
        <w:jc w:val="both"/>
        <w:rPr>
          <w:rFonts w:eastAsiaTheme="majorEastAsia"/>
        </w:rPr>
      </w:pPr>
      <w:r w:rsidRPr="00FF53AE">
        <w:rPr>
          <w:rFonts w:eastAsiaTheme="majorEastAsia"/>
        </w:rPr>
        <w:t>Facilitar al encargado el acceso a los equipos a fin de prestar el servicio contratado.</w:t>
      </w:r>
    </w:p>
    <w:p w14:paraId="34A1F635" w14:textId="77777777" w:rsidR="003D26E7" w:rsidRPr="00FF53AE" w:rsidRDefault="003D26E7" w:rsidP="009707BE">
      <w:pPr>
        <w:pStyle w:val="Prrafodelista"/>
        <w:numPr>
          <w:ilvl w:val="0"/>
          <w:numId w:val="2"/>
        </w:numPr>
        <w:jc w:val="both"/>
        <w:rPr>
          <w:rFonts w:eastAsiaTheme="majorEastAsia"/>
        </w:rPr>
      </w:pPr>
      <w:r w:rsidRPr="00FF53AE">
        <w:rPr>
          <w:rFonts w:eastAsiaTheme="majorEastAsia"/>
        </w:rPr>
        <w:t>Velar, de forma previa y durante todo el tratamiento, por el cumplimiento del RGPD por parte del encargado.</w:t>
      </w:r>
    </w:p>
    <w:p w14:paraId="446F21FA" w14:textId="77777777" w:rsidR="003D26E7" w:rsidRPr="00FF53AE" w:rsidRDefault="003D26E7" w:rsidP="009707BE">
      <w:pPr>
        <w:pStyle w:val="Prrafodelista"/>
        <w:numPr>
          <w:ilvl w:val="0"/>
          <w:numId w:val="2"/>
        </w:numPr>
        <w:jc w:val="both"/>
        <w:rPr>
          <w:rFonts w:eastAsiaTheme="majorEastAsia"/>
        </w:rPr>
      </w:pPr>
      <w:r w:rsidRPr="00FF53AE">
        <w:rPr>
          <w:rFonts w:eastAsiaTheme="majorEastAsia"/>
        </w:rPr>
        <w:t>Supervisar el tratamiento.</w:t>
      </w:r>
    </w:p>
    <w:p w14:paraId="76773BAC" w14:textId="77777777" w:rsidR="009707BE" w:rsidRPr="00FF53AE" w:rsidRDefault="009707BE" w:rsidP="009707BE">
      <w:pPr>
        <w:jc w:val="both"/>
        <w:rPr>
          <w:rFonts w:eastAsiaTheme="majorEastAsia"/>
        </w:rPr>
      </w:pPr>
      <w:r w:rsidRPr="00FF53AE">
        <w:rPr>
          <w:rFonts w:eastAsiaTheme="majorEastAsia"/>
        </w:rPr>
        <w:t xml:space="preserve">En testimonio de lo cual formalizan el presente contrato, por duplicado, en el lugar y fecha indicados en el encabezamiento. </w:t>
      </w:r>
    </w:p>
    <w:p w14:paraId="57393D1A" w14:textId="77777777" w:rsidR="009707BE" w:rsidRPr="00FF53AE" w:rsidRDefault="009707BE" w:rsidP="009707BE">
      <w:pPr>
        <w:jc w:val="both"/>
        <w:rPr>
          <w:rFonts w:eastAsiaTheme="majorEastAsia"/>
        </w:rPr>
      </w:pPr>
    </w:p>
    <w:p w14:paraId="49EA05F5" w14:textId="77777777" w:rsidR="009707BE" w:rsidRPr="009707BE" w:rsidRDefault="009707BE" w:rsidP="009707BE">
      <w:pPr>
        <w:jc w:val="both"/>
        <w:rPr>
          <w:rFonts w:eastAsiaTheme="majorEastAsia"/>
        </w:rPr>
      </w:pPr>
      <w:r w:rsidRPr="00FF53AE">
        <w:rPr>
          <w:rFonts w:eastAsiaTheme="majorEastAsia"/>
          <w:b/>
        </w:rPr>
        <w:t xml:space="preserve">En nombre de «EL RESPONSABLE» </w:t>
      </w:r>
      <w:r w:rsidRPr="00FF53AE">
        <w:rPr>
          <w:rFonts w:eastAsiaTheme="majorEastAsia"/>
          <w:b/>
        </w:rPr>
        <w:tab/>
      </w:r>
      <w:r w:rsidRPr="00FF53AE">
        <w:rPr>
          <w:rFonts w:eastAsiaTheme="majorEastAsia"/>
          <w:b/>
        </w:rPr>
        <w:tab/>
      </w:r>
      <w:r w:rsidRPr="00FF53AE">
        <w:rPr>
          <w:rFonts w:eastAsiaTheme="majorEastAsia"/>
          <w:b/>
        </w:rPr>
        <w:tab/>
        <w:t>En nombre de «EL ENCARGADO»</w:t>
      </w:r>
    </w:p>
    <w:p w14:paraId="31F356FB" w14:textId="77777777" w:rsidR="003D26E7" w:rsidRPr="003D26E7" w:rsidRDefault="003D26E7" w:rsidP="003D26E7">
      <w:pPr>
        <w:jc w:val="both"/>
        <w:rPr>
          <w:rFonts w:eastAsiaTheme="majorEastAsia"/>
        </w:rPr>
      </w:pPr>
    </w:p>
    <w:p w14:paraId="5F5C9FE4" w14:textId="77777777" w:rsidR="0008760B" w:rsidRDefault="0008760B"/>
    <w:sectPr w:rsidR="0008760B" w:rsidSect="00FE1E41">
      <w:type w:val="continuous"/>
      <w:pgSz w:w="11906" w:h="16838"/>
      <w:pgMar w:top="1417" w:right="1701" w:bottom="1417" w:left="1701" w:header="708" w:footer="708"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BBA3F" w14:textId="77777777" w:rsidR="00FE1E41" w:rsidRDefault="00FE1E41" w:rsidP="00A93F10">
      <w:pPr>
        <w:spacing w:after="0" w:line="240" w:lineRule="auto"/>
      </w:pPr>
      <w:r>
        <w:separator/>
      </w:r>
    </w:p>
  </w:endnote>
  <w:endnote w:type="continuationSeparator" w:id="0">
    <w:p w14:paraId="2439F750" w14:textId="77777777" w:rsidR="00FE1E41" w:rsidRDefault="00FE1E41" w:rsidP="00A93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906480"/>
      <w:docPartObj>
        <w:docPartGallery w:val="Page Numbers (Bottom of Page)"/>
        <w:docPartUnique/>
      </w:docPartObj>
    </w:sdtPr>
    <w:sdtContent>
      <w:p w14:paraId="72F8C372" w14:textId="77777777" w:rsidR="00A93F10" w:rsidRDefault="00A93F10">
        <w:pPr>
          <w:pStyle w:val="Piedepgina"/>
        </w:pPr>
        <w:r>
          <w:rPr>
            <w:noProof/>
            <w:lang w:eastAsia="es-ES"/>
          </w:rPr>
          <mc:AlternateContent>
            <mc:Choice Requires="wps">
              <w:drawing>
                <wp:anchor distT="0" distB="0" distL="114300" distR="114300" simplePos="0" relativeHeight="251659264" behindDoc="0" locked="0" layoutInCell="1" allowOverlap="1" wp14:anchorId="7B405AD3" wp14:editId="6EE93E45">
                  <wp:simplePos x="0" y="0"/>
                  <wp:positionH relativeFrom="lef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06D362" w14:textId="77777777" w:rsidR="00A93F10" w:rsidRDefault="00A93F10">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B27B64" w:rsidRPr="00B27B64">
                                <w:rPr>
                                  <w:noProof/>
                                  <w:color w:val="496F90" w:themeColor="accent2"/>
                                </w:rPr>
                                <w:t>9</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A93F10" w:rsidRDefault="00A93F10">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B27B64" w:rsidRPr="00B27B64">
                          <w:rPr>
                            <w:noProof/>
                            <w:color w:val="496F90" w:themeColor="accent2"/>
                          </w:rPr>
                          <w:t>9</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12BEE" w14:textId="77777777" w:rsidR="00FE1E41" w:rsidRDefault="00FE1E41" w:rsidP="00A93F10">
      <w:pPr>
        <w:spacing w:after="0" w:line="240" w:lineRule="auto"/>
      </w:pPr>
      <w:r>
        <w:separator/>
      </w:r>
    </w:p>
  </w:footnote>
  <w:footnote w:type="continuationSeparator" w:id="0">
    <w:p w14:paraId="4CB9901D" w14:textId="77777777" w:rsidR="00FE1E41" w:rsidRDefault="00FE1E41" w:rsidP="00A93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A44DD"/>
    <w:multiLevelType w:val="hybridMultilevel"/>
    <w:tmpl w:val="BA84FCB0"/>
    <w:lvl w:ilvl="0" w:tplc="BB1CB220">
      <w:numFmt w:val="bullet"/>
      <w:lvlText w:val="-"/>
      <w:lvlJc w:val="left"/>
      <w:pPr>
        <w:ind w:left="1065" w:hanging="705"/>
      </w:pPr>
      <w:rPr>
        <w:rFonts w:ascii="Century Gothic" w:eastAsiaTheme="majorEastAsia" w:hAnsi="Century Gothic" w:cstheme="minorBidi" w:hint="default"/>
      </w:rPr>
    </w:lvl>
    <w:lvl w:ilvl="1" w:tplc="910291C4">
      <w:numFmt w:val="bullet"/>
      <w:lvlText w:val=""/>
      <w:lvlJc w:val="left"/>
      <w:pPr>
        <w:ind w:left="1785" w:hanging="705"/>
      </w:pPr>
      <w:rPr>
        <w:rFonts w:ascii="Symbol" w:eastAsiaTheme="majorEastAsia"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CE35DB"/>
    <w:multiLevelType w:val="hybridMultilevel"/>
    <w:tmpl w:val="A0926B9A"/>
    <w:lvl w:ilvl="0" w:tplc="BB1CB220">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0826C2"/>
    <w:multiLevelType w:val="hybridMultilevel"/>
    <w:tmpl w:val="3F32EE92"/>
    <w:lvl w:ilvl="0" w:tplc="BB1CB220">
      <w:numFmt w:val="bullet"/>
      <w:lvlText w:val="-"/>
      <w:lvlJc w:val="left"/>
      <w:pPr>
        <w:ind w:left="1065" w:hanging="705"/>
      </w:pPr>
      <w:rPr>
        <w:rFonts w:ascii="Century Gothic" w:eastAsiaTheme="majorEastAsia" w:hAnsi="Century Gothic"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966353"/>
    <w:multiLevelType w:val="hybridMultilevel"/>
    <w:tmpl w:val="57AE17C0"/>
    <w:lvl w:ilvl="0" w:tplc="BB1CB220">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80A61F5"/>
    <w:multiLevelType w:val="hybridMultilevel"/>
    <w:tmpl w:val="67DCC9C0"/>
    <w:lvl w:ilvl="0" w:tplc="BB1CB220">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294296"/>
    <w:multiLevelType w:val="hybridMultilevel"/>
    <w:tmpl w:val="71F67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F0E0362"/>
    <w:multiLevelType w:val="hybridMultilevel"/>
    <w:tmpl w:val="FD44D04E"/>
    <w:lvl w:ilvl="0" w:tplc="BB1CB220">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65066978">
    <w:abstractNumId w:val="5"/>
  </w:num>
  <w:num w:numId="2" w16cid:durableId="564798424">
    <w:abstractNumId w:val="0"/>
  </w:num>
  <w:num w:numId="3" w16cid:durableId="1419600644">
    <w:abstractNumId w:val="4"/>
  </w:num>
  <w:num w:numId="4" w16cid:durableId="480317477">
    <w:abstractNumId w:val="6"/>
  </w:num>
  <w:num w:numId="5" w16cid:durableId="52776528">
    <w:abstractNumId w:val="2"/>
  </w:num>
  <w:num w:numId="6" w16cid:durableId="998121461">
    <w:abstractNumId w:val="3"/>
  </w:num>
  <w:num w:numId="7" w16cid:durableId="1369574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4F7"/>
    <w:rsid w:val="0008760B"/>
    <w:rsid w:val="00164498"/>
    <w:rsid w:val="001970EA"/>
    <w:rsid w:val="001C5583"/>
    <w:rsid w:val="002F5F1A"/>
    <w:rsid w:val="003D26E7"/>
    <w:rsid w:val="00454CE0"/>
    <w:rsid w:val="00716CFA"/>
    <w:rsid w:val="007B04F7"/>
    <w:rsid w:val="00895289"/>
    <w:rsid w:val="008F58DB"/>
    <w:rsid w:val="009707BE"/>
    <w:rsid w:val="00A93F10"/>
    <w:rsid w:val="00AB65AF"/>
    <w:rsid w:val="00B27B64"/>
    <w:rsid w:val="00CE529A"/>
    <w:rsid w:val="00FA5FE1"/>
    <w:rsid w:val="00FE1E41"/>
    <w:rsid w:val="00FF53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8BA57"/>
  <w15:chartTrackingRefBased/>
  <w15:docId w15:val="{00DAC9F1-4766-424D-823B-F8CE5DCA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F10"/>
  </w:style>
  <w:style w:type="paragraph" w:styleId="Ttulo1">
    <w:name w:val="heading 1"/>
    <w:basedOn w:val="Normal"/>
    <w:next w:val="Normal"/>
    <w:link w:val="Ttulo1Car"/>
    <w:uiPriority w:val="9"/>
    <w:qFormat/>
    <w:rsid w:val="00A93F10"/>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semiHidden/>
    <w:unhideWhenUsed/>
    <w:qFormat/>
    <w:rsid w:val="00A93F1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A93F1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A93F1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A93F1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A93F1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A93F1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A93F1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A93F10"/>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paragraph" w:styleId="Encabezado">
    <w:name w:val="header"/>
    <w:basedOn w:val="Normal"/>
    <w:link w:val="EncabezadoCar"/>
    <w:uiPriority w:val="99"/>
    <w:unhideWhenUsed/>
    <w:rsid w:val="00A93F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3F10"/>
  </w:style>
  <w:style w:type="paragraph" w:styleId="Piedepgina">
    <w:name w:val="footer"/>
    <w:basedOn w:val="Normal"/>
    <w:link w:val="PiedepginaCar"/>
    <w:uiPriority w:val="99"/>
    <w:unhideWhenUsed/>
    <w:rsid w:val="00A93F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3F10"/>
  </w:style>
  <w:style w:type="character" w:customStyle="1" w:styleId="Ttulo1Car">
    <w:name w:val="Título 1 Car"/>
    <w:basedOn w:val="Fuentedeprrafopredeter"/>
    <w:link w:val="Ttulo1"/>
    <w:uiPriority w:val="9"/>
    <w:rsid w:val="00A93F10"/>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semiHidden/>
    <w:rsid w:val="00A93F10"/>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A93F10"/>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A93F1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A93F1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A93F1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A93F1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A93F1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A93F10"/>
    <w:rPr>
      <w:b/>
      <w:bCs/>
      <w:i/>
      <w:iCs/>
    </w:rPr>
  </w:style>
  <w:style w:type="paragraph" w:styleId="Descripcin">
    <w:name w:val="caption"/>
    <w:basedOn w:val="Normal"/>
    <w:next w:val="Normal"/>
    <w:uiPriority w:val="35"/>
    <w:semiHidden/>
    <w:unhideWhenUsed/>
    <w:qFormat/>
    <w:rsid w:val="00A93F1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93F10"/>
    <w:pPr>
      <w:pBdr>
        <w:top w:val="single" w:sz="6" w:space="8" w:color="194A5D" w:themeColor="accent3"/>
        <w:bottom w:val="single" w:sz="6" w:space="8" w:color="194A5D"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A93F10"/>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A93F10"/>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A93F10"/>
    <w:rPr>
      <w:color w:val="373545" w:themeColor="text2"/>
      <w:sz w:val="28"/>
      <w:szCs w:val="28"/>
    </w:rPr>
  </w:style>
  <w:style w:type="character" w:styleId="Textoennegrita">
    <w:name w:val="Strong"/>
    <w:basedOn w:val="Fuentedeprrafopredeter"/>
    <w:uiPriority w:val="22"/>
    <w:qFormat/>
    <w:rsid w:val="00A93F10"/>
    <w:rPr>
      <w:b/>
      <w:bCs/>
    </w:rPr>
  </w:style>
  <w:style w:type="character" w:styleId="nfasis">
    <w:name w:val="Emphasis"/>
    <w:basedOn w:val="Fuentedeprrafopredeter"/>
    <w:uiPriority w:val="20"/>
    <w:qFormat/>
    <w:rsid w:val="00A93F10"/>
    <w:rPr>
      <w:i/>
      <w:iCs/>
      <w:color w:val="000000" w:themeColor="text1"/>
    </w:rPr>
  </w:style>
  <w:style w:type="paragraph" w:styleId="Sinespaciado">
    <w:name w:val="No Spacing"/>
    <w:uiPriority w:val="1"/>
    <w:qFormat/>
    <w:rsid w:val="00A93F10"/>
    <w:pPr>
      <w:spacing w:after="0" w:line="240" w:lineRule="auto"/>
    </w:pPr>
  </w:style>
  <w:style w:type="paragraph" w:styleId="Cita">
    <w:name w:val="Quote"/>
    <w:basedOn w:val="Normal"/>
    <w:next w:val="Normal"/>
    <w:link w:val="CitaCar"/>
    <w:uiPriority w:val="29"/>
    <w:qFormat/>
    <w:rsid w:val="00A93F10"/>
    <w:pPr>
      <w:spacing w:before="160"/>
      <w:ind w:left="720" w:right="720"/>
      <w:jc w:val="center"/>
    </w:pPr>
    <w:rPr>
      <w:i/>
      <w:iCs/>
      <w:color w:val="123745" w:themeColor="accent3" w:themeShade="BF"/>
      <w:sz w:val="24"/>
      <w:szCs w:val="24"/>
    </w:rPr>
  </w:style>
  <w:style w:type="character" w:customStyle="1" w:styleId="CitaCar">
    <w:name w:val="Cita Car"/>
    <w:basedOn w:val="Fuentedeprrafopredeter"/>
    <w:link w:val="Cita"/>
    <w:uiPriority w:val="29"/>
    <w:rsid w:val="00A93F10"/>
    <w:rPr>
      <w:i/>
      <w:iCs/>
      <w:color w:val="123745" w:themeColor="accent3" w:themeShade="BF"/>
      <w:sz w:val="24"/>
      <w:szCs w:val="24"/>
    </w:rPr>
  </w:style>
  <w:style w:type="paragraph" w:styleId="Citadestacada">
    <w:name w:val="Intense Quote"/>
    <w:basedOn w:val="Normal"/>
    <w:next w:val="Normal"/>
    <w:link w:val="CitadestacadaCar"/>
    <w:uiPriority w:val="30"/>
    <w:qFormat/>
    <w:rsid w:val="00A93F10"/>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A93F10"/>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A93F10"/>
    <w:rPr>
      <w:i/>
      <w:iCs/>
      <w:color w:val="595959" w:themeColor="text1" w:themeTint="A6"/>
    </w:rPr>
  </w:style>
  <w:style w:type="character" w:styleId="nfasisintenso">
    <w:name w:val="Intense Emphasis"/>
    <w:basedOn w:val="Fuentedeprrafopredeter"/>
    <w:uiPriority w:val="21"/>
    <w:qFormat/>
    <w:rsid w:val="00A93F10"/>
    <w:rPr>
      <w:b/>
      <w:bCs/>
      <w:i/>
      <w:iCs/>
      <w:color w:val="auto"/>
    </w:rPr>
  </w:style>
  <w:style w:type="character" w:styleId="Referenciasutil">
    <w:name w:val="Subtle Reference"/>
    <w:basedOn w:val="Fuentedeprrafopredeter"/>
    <w:uiPriority w:val="31"/>
    <w:qFormat/>
    <w:rsid w:val="00A93F1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93F10"/>
    <w:rPr>
      <w:b/>
      <w:bCs/>
      <w:caps w:val="0"/>
      <w:smallCaps/>
      <w:color w:val="auto"/>
      <w:spacing w:val="0"/>
      <w:u w:val="single"/>
    </w:rPr>
  </w:style>
  <w:style w:type="character" w:styleId="Ttulodellibro">
    <w:name w:val="Book Title"/>
    <w:basedOn w:val="Fuentedeprrafopredeter"/>
    <w:uiPriority w:val="33"/>
    <w:qFormat/>
    <w:rsid w:val="00A93F10"/>
    <w:rPr>
      <w:b/>
      <w:bCs/>
      <w:caps w:val="0"/>
      <w:smallCaps/>
      <w:spacing w:val="0"/>
    </w:rPr>
  </w:style>
  <w:style w:type="paragraph" w:styleId="TtuloTDC">
    <w:name w:val="TOC Heading"/>
    <w:basedOn w:val="Ttulo1"/>
    <w:next w:val="Normal"/>
    <w:uiPriority w:val="39"/>
    <w:semiHidden/>
    <w:unhideWhenUsed/>
    <w:qFormat/>
    <w:rsid w:val="00A93F10"/>
    <w:pPr>
      <w:outlineLvl w:val="9"/>
    </w:pPr>
  </w:style>
  <w:style w:type="table" w:styleId="Tablaconcuadrculaclara">
    <w:name w:val="Grid Table Light"/>
    <w:basedOn w:val="Tablanormal"/>
    <w:uiPriority w:val="40"/>
    <w:rsid w:val="00A93F10"/>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087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2166</Words>
  <Characters>11917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33824</cp:lastModifiedBy>
  <cp:revision>3</cp:revision>
  <dcterms:created xsi:type="dcterms:W3CDTF">2023-12-10T09:40:00Z</dcterms:created>
  <dcterms:modified xsi:type="dcterms:W3CDTF">2023-12-13T13:51:00Z</dcterms:modified>
</cp:coreProperties>
</file>