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42AD5" w14:textId="7C86AA63" w:rsidR="009777E7" w:rsidRDefault="009777E7" w:rsidP="009777E7">
      <w:r>
        <w:t>A Tecnologia da Informação (TI), quando bem gerida, pode ser uma importante aliada na promoção da justiça ambiental, dos direitos humanos e da equidade racial. Seu papel vai além da eficiência técnica, alcançando a transformação social por meio da inclusão digital, acesso à informação e sustentabilidade.</w:t>
      </w:r>
    </w:p>
    <w:p w14:paraId="1DB08A42" w14:textId="55439FE2" w:rsidR="009777E7" w:rsidRDefault="009777E7" w:rsidP="009777E7">
      <w:r>
        <w:t>A gestão da TI pode reduzir desigualdades ao ampliar o acesso à educação e à tecnologia para comunidades marginalizadas, como populações negras, indígenas e periféricas. Isso fortalece os direitos humanos e contribui para a equidade social.</w:t>
      </w:r>
    </w:p>
    <w:p w14:paraId="6BD05F8E" w14:textId="1E598DFA" w:rsidR="009777E7" w:rsidRDefault="009777E7" w:rsidP="009777E7">
      <w:r>
        <w:t>Além disso, práticas sustentáveis na área, como o uso de green IT e sistemas de monitoramento ambiental, ajudam na preservação do meio ambiente e na proteção de comunidades vulneráveis aos impactos das mudanças climáticas.</w:t>
      </w:r>
    </w:p>
    <w:p w14:paraId="694B6B8C" w14:textId="6CA8605F" w:rsidR="009777E7" w:rsidRDefault="009777E7" w:rsidP="009777E7">
      <w:r>
        <w:t>A TI também pode ser uma ferramenta de denúncia e visibilidade contra o racismo e outras violações de direitos, desde que seja gerida com foco na ética, acessibilidade e segurança.</w:t>
      </w:r>
    </w:p>
    <w:p w14:paraId="286FD467" w14:textId="0D69C11D" w:rsidR="009777E7" w:rsidRDefault="009777E7">
      <w:r>
        <w:t>Em resumo, a gestão da TI tem o potencial de ser um instrumento de transformação social. Para isso, deve ser orientada por valores de inclusão, justiça e sustentabilidade.</w:t>
      </w:r>
    </w:p>
    <w:sectPr w:rsidR="0097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E7"/>
    <w:rsid w:val="009777E7"/>
    <w:rsid w:val="0098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B544E"/>
  <w15:chartTrackingRefBased/>
  <w15:docId w15:val="{432097E4-0EEC-C44B-B6FD-F618A376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7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7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7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7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7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7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7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7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7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7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77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77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77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77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77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77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7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7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7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7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77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77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77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7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77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7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948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dias Pereira</dc:creator>
  <cp:keywords/>
  <dc:description/>
  <cp:lastModifiedBy>Raul dias Pereira</cp:lastModifiedBy>
  <cp:revision>2</cp:revision>
  <dcterms:created xsi:type="dcterms:W3CDTF">2025-06-20T18:51:00Z</dcterms:created>
  <dcterms:modified xsi:type="dcterms:W3CDTF">2025-06-20T18:51:00Z</dcterms:modified>
</cp:coreProperties>
</file>