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47457" w14:textId="1AB8DE61" w:rsidR="00135C2D" w:rsidRPr="00135C2D" w:rsidRDefault="00135C2D" w:rsidP="00135C2D">
      <w:pPr>
        <w:pStyle w:val="Ttulo"/>
        <w:rPr>
          <w:rStyle w:val="Referenciasutil"/>
        </w:rPr>
      </w:pPr>
      <w:r w:rsidRPr="00135C2D">
        <w:rPr>
          <w:rStyle w:val="Referenciasutil"/>
        </w:rPr>
        <w:t xml:space="preserve">REPORTE FUNCIONAL EN LA </w:t>
      </w:r>
      <w:r w:rsidR="00BF6D82">
        <w:rPr>
          <w:rStyle w:val="Referenciasutil"/>
        </w:rPr>
        <w:t>página de stv al seleccionar un asiento</w:t>
      </w:r>
      <w:r w:rsidRPr="00135C2D">
        <w:rPr>
          <w:rStyle w:val="Referenciasutil"/>
        </w:rPr>
        <w:t>.</w:t>
      </w:r>
    </w:p>
    <w:p w14:paraId="1903BC4A" w14:textId="77777777" w:rsidR="00135C2D" w:rsidRDefault="00135C2D"/>
    <w:p w14:paraId="26CB7E32" w14:textId="5CDDA9D3" w:rsidR="00135C2D" w:rsidRPr="00BF6D82" w:rsidRDefault="00BF6D82" w:rsidP="00135C2D">
      <w:pPr>
        <w:pStyle w:val="Ttulo1"/>
        <w:rPr>
          <w:lang w:val="en-US"/>
        </w:rPr>
      </w:pPr>
      <w:hyperlink r:id="rId6" w:history="1">
        <w:r w:rsidRPr="00BF6D82">
          <w:rPr>
            <w:rStyle w:val="Hipervnculo"/>
            <w:color w:val="FFFFFF" w:themeColor="background1"/>
            <w:lang w:val="en-US"/>
          </w:rPr>
          <w:t>https://tickets.vueling.com/</w:t>
        </w:r>
        <w:r w:rsidRPr="00BF6D82">
          <w:rPr>
            <w:rStyle w:val="Hipervnculo"/>
            <w:color w:val="FFFFFF" w:themeColor="background1"/>
            <w:lang w:val="en-US"/>
          </w:rPr>
          <w:t>S</w:t>
        </w:r>
        <w:r w:rsidRPr="00BF6D82">
          <w:rPr>
            <w:rStyle w:val="Hipervnculo"/>
            <w:color w:val="FFFFFF" w:themeColor="background1"/>
            <w:lang w:val="en-US"/>
          </w:rPr>
          <w:t>cheduleSelectNew.aspx</w:t>
        </w:r>
      </w:hyperlink>
    </w:p>
    <w:p w14:paraId="17D3AECD" w14:textId="77777777" w:rsidR="00BF6D82" w:rsidRDefault="00BF6D82" w:rsidP="00BF6D82">
      <w:pPr>
        <w:rPr>
          <w:lang w:val="en-US"/>
        </w:rPr>
      </w:pPr>
    </w:p>
    <w:p w14:paraId="33EAE0AA" w14:textId="112C985C" w:rsidR="00BF6D82" w:rsidRDefault="00BF6D82" w:rsidP="00BF6D82">
      <w:pPr>
        <w:pStyle w:val="Subttulo"/>
        <w:rPr>
          <w:rStyle w:val="Textoennegrita"/>
        </w:rPr>
      </w:pPr>
      <w:r w:rsidRPr="00BF6D82">
        <w:rPr>
          <w:rStyle w:val="Textoennegrita"/>
        </w:rPr>
        <w:t>Reporte</w:t>
      </w:r>
    </w:p>
    <w:p w14:paraId="101A4C6E" w14:textId="793397C2" w:rsidR="00BF6D82" w:rsidRPr="00BF6D82" w:rsidRDefault="00BF6D82" w:rsidP="00BF6D82">
      <w:pPr>
        <w:autoSpaceDE w:val="0"/>
        <w:autoSpaceDN w:val="0"/>
        <w:adjustRightInd w:val="0"/>
        <w:spacing w:before="0" w:after="0" w:line="240" w:lineRule="auto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>
        <w:rPr>
          <w:rFonts w:ascii="Calibri" w:hAnsi="Calibri" w:cs="Calibri"/>
          <w:color w:val="595959" w:themeColor="text1" w:themeTint="A6"/>
          <w:sz w:val="22"/>
          <w:szCs w:val="22"/>
        </w:rPr>
        <w:t>M</w:t>
      </w:r>
      <w:r w:rsidRPr="00BF6D82">
        <w:rPr>
          <w:rFonts w:ascii="Calibri" w:hAnsi="Calibri" w:cs="Calibri"/>
          <w:color w:val="595959" w:themeColor="text1" w:themeTint="A6"/>
          <w:sz w:val="22"/>
          <w:szCs w:val="22"/>
        </w:rPr>
        <w:t xml:space="preserve">ientras estábamos realizando pruebas de regresión </w:t>
      </w:r>
      <w:r>
        <w:rPr>
          <w:rFonts w:ascii="Calibri" w:hAnsi="Calibri" w:cs="Calibri"/>
          <w:color w:val="595959" w:themeColor="text1" w:themeTint="A6"/>
          <w:sz w:val="22"/>
          <w:szCs w:val="22"/>
        </w:rPr>
        <w:t>vimos</w:t>
      </w:r>
      <w:r w:rsidRPr="00BF6D82">
        <w:rPr>
          <w:rFonts w:ascii="Calibri" w:hAnsi="Calibri" w:cs="Calibri"/>
          <w:color w:val="595959" w:themeColor="text1" w:themeTint="A6"/>
          <w:sz w:val="22"/>
          <w:szCs w:val="22"/>
        </w:rPr>
        <w:t xml:space="preserve"> que no podíamos seleccionar asientos en ningún flujo, por este motivo abrimos </w:t>
      </w:r>
      <w:r>
        <w:rPr>
          <w:rFonts w:ascii="Calibri" w:hAnsi="Calibri" w:cs="Calibri"/>
          <w:color w:val="595959" w:themeColor="text1" w:themeTint="A6"/>
          <w:sz w:val="22"/>
          <w:szCs w:val="22"/>
        </w:rPr>
        <w:t>esta</w:t>
      </w:r>
      <w:r w:rsidRPr="00BF6D82">
        <w:rPr>
          <w:rFonts w:ascii="Calibri" w:hAnsi="Calibri" w:cs="Calibri"/>
          <w:color w:val="595959" w:themeColor="text1" w:themeTint="A6"/>
          <w:sz w:val="22"/>
          <w:szCs w:val="22"/>
        </w:rPr>
        <w:t xml:space="preserve"> incidencia. </w:t>
      </w:r>
      <w:r>
        <w:rPr>
          <w:rFonts w:ascii="Calibri" w:hAnsi="Calibri" w:cs="Calibri"/>
          <w:color w:val="595959" w:themeColor="text1" w:themeTint="A6"/>
          <w:sz w:val="22"/>
          <w:szCs w:val="22"/>
        </w:rPr>
        <w:t xml:space="preserve"> E</w:t>
      </w:r>
      <w:r w:rsidRPr="00BF6D82">
        <w:rPr>
          <w:rFonts w:ascii="Calibri" w:hAnsi="Calibri" w:cs="Calibri"/>
          <w:color w:val="595959" w:themeColor="text1" w:themeTint="A6"/>
          <w:sz w:val="22"/>
          <w:szCs w:val="22"/>
        </w:rPr>
        <w:t>l equipo de desarrollo se pu</w:t>
      </w:r>
      <w:r>
        <w:rPr>
          <w:rFonts w:ascii="Calibri" w:hAnsi="Calibri" w:cs="Calibri"/>
          <w:color w:val="595959" w:themeColor="text1" w:themeTint="A6"/>
          <w:sz w:val="22"/>
          <w:szCs w:val="22"/>
        </w:rPr>
        <w:t>s</w:t>
      </w:r>
      <w:r w:rsidRPr="00BF6D82">
        <w:rPr>
          <w:rFonts w:ascii="Calibri" w:hAnsi="Calibri" w:cs="Calibri"/>
          <w:color w:val="595959" w:themeColor="text1" w:themeTint="A6"/>
          <w:sz w:val="22"/>
          <w:szCs w:val="22"/>
        </w:rPr>
        <w:t xml:space="preserve">o otra vez a arreglar la incidencia y </w:t>
      </w:r>
      <w:r>
        <w:rPr>
          <w:rFonts w:ascii="Calibri" w:hAnsi="Calibri" w:cs="Calibri"/>
          <w:color w:val="595959" w:themeColor="text1" w:themeTint="A6"/>
          <w:sz w:val="22"/>
          <w:szCs w:val="22"/>
        </w:rPr>
        <w:t>nos</w:t>
      </w:r>
      <w:r w:rsidRPr="00BF6D82">
        <w:rPr>
          <w:rFonts w:ascii="Calibri" w:hAnsi="Calibri" w:cs="Calibri"/>
          <w:color w:val="595959" w:themeColor="text1" w:themeTint="A6"/>
          <w:sz w:val="22"/>
          <w:szCs w:val="22"/>
        </w:rPr>
        <w:t xml:space="preserve"> dicen</w:t>
      </w:r>
      <w:r>
        <w:rPr>
          <w:rFonts w:ascii="Calibri" w:hAnsi="Calibri" w:cs="Calibri"/>
          <w:color w:val="595959" w:themeColor="text1" w:themeTint="A6"/>
          <w:sz w:val="22"/>
          <w:szCs w:val="22"/>
        </w:rPr>
        <w:t xml:space="preserve"> </w:t>
      </w:r>
      <w:r w:rsidRPr="00BF6D82">
        <w:rPr>
          <w:rFonts w:ascii="Calibri" w:hAnsi="Calibri" w:cs="Calibri"/>
          <w:color w:val="595959" w:themeColor="text1" w:themeTint="A6"/>
          <w:sz w:val="22"/>
          <w:szCs w:val="22"/>
        </w:rPr>
        <w:t>que esta solventada</w:t>
      </w:r>
      <w:r>
        <w:rPr>
          <w:rFonts w:ascii="Calibri" w:hAnsi="Calibri" w:cs="Calibri"/>
          <w:color w:val="595959" w:themeColor="text1" w:themeTint="A6"/>
          <w:sz w:val="22"/>
          <w:szCs w:val="22"/>
        </w:rPr>
        <w:t>.</w:t>
      </w:r>
    </w:p>
    <w:p w14:paraId="736A00E6" w14:textId="1404E94D" w:rsidR="00BF6D82" w:rsidRDefault="00BF6D82" w:rsidP="00BF6D82">
      <w:pPr>
        <w:autoSpaceDE w:val="0"/>
        <w:autoSpaceDN w:val="0"/>
        <w:adjustRightInd w:val="0"/>
        <w:spacing w:before="0" w:after="0" w:line="240" w:lineRule="auto"/>
        <w:jc w:val="both"/>
        <w:rPr>
          <w:rFonts w:ascii="Calibri" w:hAnsi="Calibri" w:cs="Calibri"/>
          <w:color w:val="595959" w:themeColor="text1" w:themeTint="A6"/>
          <w:sz w:val="22"/>
          <w:szCs w:val="22"/>
        </w:rPr>
      </w:pPr>
      <w:r w:rsidRPr="00BF6D82">
        <w:rPr>
          <w:rFonts w:ascii="Calibri" w:hAnsi="Calibri" w:cs="Calibri"/>
          <w:color w:val="595959" w:themeColor="text1" w:themeTint="A6"/>
          <w:sz w:val="22"/>
          <w:szCs w:val="22"/>
        </w:rPr>
        <w:t>Haciendo pruebas vemos que las de producto funcionan, pero cuando volvemos a la regresión</w:t>
      </w:r>
      <w:r>
        <w:rPr>
          <w:rFonts w:ascii="Calibri" w:hAnsi="Calibri" w:cs="Calibri"/>
          <w:color w:val="595959" w:themeColor="text1" w:themeTint="A6"/>
          <w:sz w:val="22"/>
          <w:szCs w:val="22"/>
        </w:rPr>
        <w:t xml:space="preserve"> </w:t>
      </w:r>
      <w:r w:rsidRPr="00BF6D82">
        <w:rPr>
          <w:rFonts w:ascii="Calibri" w:hAnsi="Calibri" w:cs="Calibri"/>
          <w:color w:val="595959" w:themeColor="text1" w:themeTint="A6"/>
          <w:sz w:val="22"/>
          <w:szCs w:val="22"/>
        </w:rPr>
        <w:t>seguimos observando el mismo problema.</w:t>
      </w:r>
    </w:p>
    <w:p w14:paraId="3C909C94" w14:textId="77777777" w:rsidR="001A0BB2" w:rsidRDefault="001A0BB2" w:rsidP="00BF6D82">
      <w:pPr>
        <w:autoSpaceDE w:val="0"/>
        <w:autoSpaceDN w:val="0"/>
        <w:adjustRightInd w:val="0"/>
        <w:spacing w:before="0" w:after="0" w:line="240" w:lineRule="auto"/>
        <w:jc w:val="both"/>
        <w:rPr>
          <w:rFonts w:ascii="Calibri" w:hAnsi="Calibri" w:cs="Calibri"/>
          <w:color w:val="595959" w:themeColor="text1" w:themeTint="A6"/>
          <w:sz w:val="22"/>
          <w:szCs w:val="22"/>
        </w:rPr>
      </w:pPr>
    </w:p>
    <w:p w14:paraId="5F3F0BBD" w14:textId="77777777" w:rsidR="001A0BB2" w:rsidRDefault="001A0BB2" w:rsidP="00BF6D82">
      <w:pPr>
        <w:autoSpaceDE w:val="0"/>
        <w:autoSpaceDN w:val="0"/>
        <w:adjustRightInd w:val="0"/>
        <w:spacing w:before="0" w:after="0" w:line="240" w:lineRule="auto"/>
        <w:jc w:val="both"/>
        <w:rPr>
          <w:rFonts w:ascii="Calibri" w:hAnsi="Calibri" w:cs="Calibri"/>
          <w:color w:val="595959" w:themeColor="text1" w:themeTint="A6"/>
          <w:sz w:val="22"/>
          <w:szCs w:val="22"/>
        </w:rPr>
      </w:pPr>
    </w:p>
    <w:p w14:paraId="687C69E7" w14:textId="6B316C98" w:rsidR="001A0BB2" w:rsidRDefault="001A0BB2" w:rsidP="001A0BB2">
      <w:pPr>
        <w:pStyle w:val="Subttulo"/>
        <w:rPr>
          <w:rStyle w:val="Textoennegrita"/>
        </w:rPr>
      </w:pPr>
      <w:r>
        <w:rPr>
          <w:rStyle w:val="Textoennegrita"/>
        </w:rPr>
        <w:t>EQUIPO De QA</w:t>
      </w:r>
    </w:p>
    <w:p w14:paraId="27F11617" w14:textId="77777777" w:rsidR="008852B3" w:rsidRDefault="00A444F8" w:rsidP="001A0BB2">
      <w:pPr>
        <w:rPr>
          <w:color w:val="595959" w:themeColor="text1" w:themeTint="A6"/>
        </w:rPr>
      </w:pPr>
      <w:r w:rsidRPr="00A444F8">
        <w:rPr>
          <w:color w:val="595959" w:themeColor="text1" w:themeTint="A6"/>
        </w:rPr>
        <w:t xml:space="preserve">Dada esta situación, </w:t>
      </w:r>
      <w:r w:rsidR="001A0BB2" w:rsidRPr="00A444F8">
        <w:rPr>
          <w:color w:val="595959" w:themeColor="text1" w:themeTint="A6"/>
        </w:rPr>
        <w:t xml:space="preserve">procesaríamos a </w:t>
      </w:r>
      <w:r w:rsidRPr="00A444F8">
        <w:rPr>
          <w:color w:val="595959" w:themeColor="text1" w:themeTint="A6"/>
        </w:rPr>
        <w:t xml:space="preserve">realizar un </w:t>
      </w:r>
      <w:proofErr w:type="spellStart"/>
      <w:r w:rsidRPr="00A444F8">
        <w:rPr>
          <w:i/>
          <w:iCs/>
          <w:color w:val="595959" w:themeColor="text1" w:themeTint="A6"/>
        </w:rPr>
        <w:t>fix</w:t>
      </w:r>
      <w:proofErr w:type="spellEnd"/>
      <w:r w:rsidRPr="00A444F8">
        <w:rPr>
          <w:color w:val="595959" w:themeColor="text1" w:themeTint="A6"/>
        </w:rPr>
        <w:t xml:space="preserve"> de la página STV (en entorno QA) donde analizaríamos de nuevo cada componente (</w:t>
      </w:r>
      <w:proofErr w:type="spellStart"/>
      <w:r w:rsidRPr="00A444F8">
        <w:rPr>
          <w:color w:val="595959" w:themeColor="text1" w:themeTint="A6"/>
        </w:rPr>
        <w:t>integration</w:t>
      </w:r>
      <w:proofErr w:type="spellEnd"/>
      <w:r w:rsidRPr="00A444F8">
        <w:rPr>
          <w:color w:val="595959" w:themeColor="text1" w:themeTint="A6"/>
        </w:rPr>
        <w:t xml:space="preserve"> </w:t>
      </w:r>
      <w:proofErr w:type="spellStart"/>
      <w:r w:rsidRPr="00A444F8">
        <w:rPr>
          <w:color w:val="595959" w:themeColor="text1" w:themeTint="A6"/>
        </w:rPr>
        <w:t>testing</w:t>
      </w:r>
      <w:proofErr w:type="spellEnd"/>
      <w:r w:rsidRPr="00A444F8">
        <w:rPr>
          <w:color w:val="595959" w:themeColor="text1" w:themeTint="A6"/>
        </w:rPr>
        <w:t>) a nivel funcional (dado una entrada,</w:t>
      </w:r>
      <w:r w:rsidR="001A0BB2" w:rsidRPr="00A444F8">
        <w:rPr>
          <w:color w:val="595959" w:themeColor="text1" w:themeTint="A6"/>
        </w:rPr>
        <w:t xml:space="preserve"> </w:t>
      </w:r>
      <w:r w:rsidRPr="00A444F8">
        <w:rPr>
          <w:color w:val="595959" w:themeColor="text1" w:themeTint="A6"/>
        </w:rPr>
        <w:t>recibo una salida). A su vez, hecha dicha integración, a</w:t>
      </w:r>
      <w:r w:rsidRPr="00A444F8">
        <w:rPr>
          <w:color w:val="595959" w:themeColor="text1" w:themeTint="A6"/>
        </w:rPr>
        <w:t>nalizaremos el caso en el entorno INT por si durante el proceso de integración del producto al entorno PRE hay algún conflicto de ‘</w:t>
      </w:r>
      <w:proofErr w:type="spellStart"/>
      <w:r w:rsidRPr="00A444F8">
        <w:rPr>
          <w:color w:val="595959" w:themeColor="text1" w:themeTint="A6"/>
        </w:rPr>
        <w:t>merge</w:t>
      </w:r>
      <w:proofErr w:type="spellEnd"/>
      <w:r w:rsidRPr="00A444F8">
        <w:rPr>
          <w:color w:val="595959" w:themeColor="text1" w:themeTint="A6"/>
        </w:rPr>
        <w:t>’ a la rama principal que estamos pasando por alto y es el causante de este problema.</w:t>
      </w:r>
      <w:r w:rsidRPr="00A444F8">
        <w:rPr>
          <w:color w:val="595959" w:themeColor="text1" w:themeTint="A6"/>
        </w:rPr>
        <w:t xml:space="preserve"> Solucionado esto, realizaremos una nueva Regresión probando las nuevas funcionalidades testeadas con el aplicativo.</w:t>
      </w:r>
    </w:p>
    <w:p w14:paraId="1E7FB576" w14:textId="77777777" w:rsidR="008852B3" w:rsidRDefault="008852B3" w:rsidP="001A0BB2">
      <w:pPr>
        <w:rPr>
          <w:color w:val="595959" w:themeColor="text1" w:themeTint="A6"/>
        </w:rPr>
      </w:pPr>
    </w:p>
    <w:p w14:paraId="1FDBB5B1" w14:textId="3EDF4E7B" w:rsidR="001A0BB2" w:rsidRPr="00A444F8" w:rsidRDefault="008852B3" w:rsidP="00EA0C9F">
      <w:pPr>
        <w:pStyle w:val="Ttulo2"/>
        <w:rPr>
          <w:color w:val="D0CECE" w:themeColor="background2" w:themeShade="E6"/>
        </w:rPr>
      </w:pPr>
      <w:r>
        <w:rPr>
          <w:rStyle w:val="Referenciasutil"/>
        </w:rPr>
        <w:t>Casos a validar en e</w:t>
      </w:r>
      <w:r w:rsidR="00EA0C9F">
        <w:rPr>
          <w:rStyle w:val="Referenciasutil"/>
        </w:rPr>
        <w:t>l test de regresión.</w:t>
      </w:r>
      <w:r w:rsidR="00A444F8" w:rsidRPr="00A444F8">
        <w:rPr>
          <w:color w:val="D0CECE" w:themeColor="background2" w:themeShade="E6"/>
        </w:rPr>
        <w:t xml:space="preserve"> </w:t>
      </w:r>
    </w:p>
    <w:p w14:paraId="22798E21" w14:textId="77777777" w:rsidR="00BF6D82" w:rsidRDefault="00BF6D82" w:rsidP="00BF6D82">
      <w:pPr>
        <w:autoSpaceDE w:val="0"/>
        <w:autoSpaceDN w:val="0"/>
        <w:adjustRightInd w:val="0"/>
        <w:spacing w:before="0" w:after="0" w:line="240" w:lineRule="auto"/>
        <w:jc w:val="both"/>
        <w:rPr>
          <w:rFonts w:ascii="Calibri" w:hAnsi="Calibri" w:cs="Calibri"/>
          <w:color w:val="595959" w:themeColor="text1" w:themeTint="A6"/>
          <w:sz w:val="22"/>
          <w:szCs w:val="22"/>
        </w:rPr>
      </w:pPr>
    </w:p>
    <w:p w14:paraId="51182CB8" w14:textId="33DE012B" w:rsidR="00BF6D82" w:rsidRDefault="00BF6D82" w:rsidP="00BF6D82">
      <w:pPr>
        <w:autoSpaceDE w:val="0"/>
        <w:autoSpaceDN w:val="0"/>
        <w:adjustRightInd w:val="0"/>
        <w:spacing w:before="0" w:after="0" w:line="240" w:lineRule="auto"/>
        <w:jc w:val="both"/>
        <w:rPr>
          <w:color w:val="595959" w:themeColor="text1" w:themeTint="A6"/>
        </w:rPr>
      </w:pPr>
    </w:p>
    <w:p w14:paraId="0CE0A6A5" w14:textId="77777777" w:rsidR="00EA0C9F" w:rsidRDefault="00EA0C9F" w:rsidP="00BF6D82">
      <w:pPr>
        <w:autoSpaceDE w:val="0"/>
        <w:autoSpaceDN w:val="0"/>
        <w:adjustRightInd w:val="0"/>
        <w:spacing w:before="0" w:after="0" w:line="240" w:lineRule="auto"/>
        <w:jc w:val="both"/>
        <w:rPr>
          <w:color w:val="595959" w:themeColor="text1" w:themeTint="A6"/>
        </w:rPr>
      </w:pPr>
    </w:p>
    <w:p w14:paraId="46F4D2F4" w14:textId="362EA0E1" w:rsidR="00EA0C9F" w:rsidRDefault="00EE7C00" w:rsidP="00EE7C00">
      <w:pPr>
        <w:pStyle w:val="Subttulo"/>
      </w:pPr>
      <w:r>
        <w:t>PRECONDICIONES</w:t>
      </w:r>
    </w:p>
    <w:p w14:paraId="396C622A" w14:textId="34F7E524" w:rsidR="00EE7C00" w:rsidRDefault="00EE7C00" w:rsidP="00EE7C00">
      <w:pPr>
        <w:pStyle w:val="Prrafodelista"/>
      </w:pPr>
      <w:r>
        <w:t>Realizar una búsqueda en la página STV, con las siguientes funcionalidades clave:</w:t>
      </w:r>
    </w:p>
    <w:p w14:paraId="2750FBD4" w14:textId="77777777" w:rsidR="00EE7C00" w:rsidRDefault="00EE7C00" w:rsidP="00EE7C00">
      <w:pPr>
        <w:pStyle w:val="Prrafodelista"/>
      </w:pPr>
    </w:p>
    <w:p w14:paraId="1A316DA2" w14:textId="31655BB5" w:rsidR="00EE7C00" w:rsidRDefault="00EE7C00" w:rsidP="00EE7C00">
      <w:pPr>
        <w:pStyle w:val="Prrafodelista"/>
        <w:numPr>
          <w:ilvl w:val="0"/>
          <w:numId w:val="1"/>
        </w:numPr>
      </w:pPr>
      <w:r>
        <w:t>Tipo de vuelo RT.</w:t>
      </w:r>
    </w:p>
    <w:p w14:paraId="4275C4BE" w14:textId="24A660F3" w:rsidR="00EE7C00" w:rsidRDefault="00EE7C00" w:rsidP="00EE7C00">
      <w:pPr>
        <w:pStyle w:val="Prrafodelista"/>
        <w:numPr>
          <w:ilvl w:val="0"/>
          <w:numId w:val="1"/>
        </w:numPr>
      </w:pPr>
      <w:r>
        <w:t>Origen BCN y Destino MAD.</w:t>
      </w:r>
    </w:p>
    <w:p w14:paraId="070C2A86" w14:textId="49A9324C" w:rsidR="00EE7C00" w:rsidRDefault="00EE7C00" w:rsidP="00EE7C00">
      <w:pPr>
        <w:pStyle w:val="Prrafodelista"/>
        <w:numPr>
          <w:ilvl w:val="0"/>
          <w:numId w:val="1"/>
        </w:numPr>
      </w:pPr>
      <w:r>
        <w:t>Fecha de salida:  25 -08 -2022</w:t>
      </w:r>
    </w:p>
    <w:p w14:paraId="18F9013F" w14:textId="77777777" w:rsidR="00EE7C00" w:rsidRDefault="00EE7C00" w:rsidP="00EE7C00">
      <w:pPr>
        <w:pStyle w:val="Prrafodelista"/>
        <w:numPr>
          <w:ilvl w:val="0"/>
          <w:numId w:val="1"/>
        </w:numPr>
      </w:pPr>
      <w:r>
        <w:t>Fecha de vuelta: 31 -08 -2022</w:t>
      </w:r>
    </w:p>
    <w:p w14:paraId="525F89AA" w14:textId="77777777" w:rsidR="00EE7C00" w:rsidRDefault="00EE7C00" w:rsidP="00EE7C00">
      <w:pPr>
        <w:pStyle w:val="Prrafodelista"/>
        <w:numPr>
          <w:ilvl w:val="0"/>
          <w:numId w:val="1"/>
        </w:numPr>
      </w:pPr>
      <w:r>
        <w:t>2 ADT + 1 CHD</w:t>
      </w:r>
    </w:p>
    <w:p w14:paraId="780ED8E1" w14:textId="3C2DAC6A" w:rsidR="00DC77A3" w:rsidRPr="00DC77A3" w:rsidRDefault="00EE7C00" w:rsidP="00DC77A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0" w:after="0" w:line="240" w:lineRule="auto"/>
        <w:jc w:val="both"/>
        <w:rPr>
          <w:color w:val="595959" w:themeColor="text1" w:themeTint="A6"/>
        </w:rPr>
      </w:pPr>
      <w:r>
        <w:t>+  1 Asiento extra.</w:t>
      </w:r>
    </w:p>
    <w:p w14:paraId="0D3110E6" w14:textId="7352829D" w:rsidR="00DC77A3" w:rsidRPr="00DC77A3" w:rsidRDefault="00DC77A3" w:rsidP="00DC77A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0" w:after="0" w:line="240" w:lineRule="auto"/>
        <w:jc w:val="both"/>
        <w:rPr>
          <w:color w:val="595959" w:themeColor="text1" w:themeTint="A6"/>
        </w:rPr>
      </w:pPr>
      <w:r>
        <w:t>Seleccionar vuelos RT (Ida y Vuelta) + Tarifa Optima</w:t>
      </w:r>
    </w:p>
    <w:p w14:paraId="4ECE883E" w14:textId="4767FC54" w:rsidR="00EA0C9F" w:rsidRPr="00DC77A3" w:rsidRDefault="00DC77A3" w:rsidP="00DC77A3">
      <w:pPr>
        <w:autoSpaceDE w:val="0"/>
        <w:autoSpaceDN w:val="0"/>
        <w:adjustRightInd w:val="0"/>
        <w:spacing w:before="0" w:after="0" w:line="240" w:lineRule="auto"/>
        <w:jc w:val="both"/>
        <w:rPr>
          <w:color w:val="FFFFFF" w:themeColor="background1"/>
        </w:rPr>
      </w:pPr>
      <w:r w:rsidRPr="00DC77A3">
        <w:rPr>
          <w:color w:val="595959" w:themeColor="text1" w:themeTint="A6"/>
        </w:rPr>
        <w:lastRenderedPageBreak/>
        <w:t>PRUEBAS FUNCIONALES. CASOS DE PRUEBA.</w:t>
      </w:r>
    </w:p>
    <w:p w14:paraId="03D66306" w14:textId="08F1697E" w:rsidR="00EA0C9F" w:rsidRDefault="00EA0C9F" w:rsidP="00BF6D82">
      <w:pPr>
        <w:autoSpaceDE w:val="0"/>
        <w:autoSpaceDN w:val="0"/>
        <w:adjustRightInd w:val="0"/>
        <w:spacing w:before="0" w:after="0" w:line="240" w:lineRule="auto"/>
        <w:jc w:val="both"/>
        <w:rPr>
          <w:color w:val="595959" w:themeColor="text1" w:themeTint="A6"/>
        </w:rPr>
      </w:pPr>
    </w:p>
    <w:p w14:paraId="1C14A4BF" w14:textId="77777777" w:rsidR="00EA0C9F" w:rsidRDefault="00EA0C9F" w:rsidP="00BF6D82">
      <w:pPr>
        <w:autoSpaceDE w:val="0"/>
        <w:autoSpaceDN w:val="0"/>
        <w:adjustRightInd w:val="0"/>
        <w:spacing w:before="0" w:after="0" w:line="240" w:lineRule="auto"/>
        <w:jc w:val="both"/>
        <w:rPr>
          <w:color w:val="595959" w:themeColor="text1" w:themeTint="A6"/>
        </w:rPr>
      </w:pPr>
    </w:p>
    <w:p w14:paraId="44C46E7F" w14:textId="6A149EA2" w:rsidR="00EA0C9F" w:rsidRDefault="00DC77A3" w:rsidP="00DC77A3">
      <w:r>
        <w:t>Hoja de Excel adjunta en la Carpeta del ejercicio.</w:t>
      </w:r>
    </w:p>
    <w:p w14:paraId="441C6055" w14:textId="77777777" w:rsidR="00EA0C9F" w:rsidRDefault="00EA0C9F" w:rsidP="00BF6D82">
      <w:pPr>
        <w:autoSpaceDE w:val="0"/>
        <w:autoSpaceDN w:val="0"/>
        <w:adjustRightInd w:val="0"/>
        <w:spacing w:before="0" w:after="0" w:line="240" w:lineRule="auto"/>
        <w:jc w:val="both"/>
        <w:rPr>
          <w:color w:val="595959" w:themeColor="text1" w:themeTint="A6"/>
        </w:rPr>
      </w:pPr>
    </w:p>
    <w:p w14:paraId="4C8BE644" w14:textId="77777777" w:rsidR="00EA0C9F" w:rsidRDefault="00EA0C9F" w:rsidP="00BF6D82">
      <w:pPr>
        <w:autoSpaceDE w:val="0"/>
        <w:autoSpaceDN w:val="0"/>
        <w:adjustRightInd w:val="0"/>
        <w:spacing w:before="0" w:after="0" w:line="240" w:lineRule="auto"/>
        <w:jc w:val="both"/>
        <w:rPr>
          <w:color w:val="595959" w:themeColor="text1" w:themeTint="A6"/>
        </w:rPr>
      </w:pPr>
    </w:p>
    <w:p w14:paraId="5B3A3750" w14:textId="77777777" w:rsidR="00EA0C9F" w:rsidRDefault="00EA0C9F" w:rsidP="00BF6D82">
      <w:pPr>
        <w:autoSpaceDE w:val="0"/>
        <w:autoSpaceDN w:val="0"/>
        <w:adjustRightInd w:val="0"/>
        <w:spacing w:before="0" w:after="0" w:line="240" w:lineRule="auto"/>
        <w:jc w:val="both"/>
        <w:rPr>
          <w:color w:val="595959" w:themeColor="text1" w:themeTint="A6"/>
        </w:rPr>
      </w:pPr>
    </w:p>
    <w:p w14:paraId="48FB6910" w14:textId="77777777" w:rsidR="00EA0C9F" w:rsidRDefault="00EA0C9F" w:rsidP="00BF6D82">
      <w:pPr>
        <w:autoSpaceDE w:val="0"/>
        <w:autoSpaceDN w:val="0"/>
        <w:adjustRightInd w:val="0"/>
        <w:spacing w:before="0" w:after="0" w:line="240" w:lineRule="auto"/>
        <w:jc w:val="both"/>
        <w:rPr>
          <w:color w:val="595959" w:themeColor="text1" w:themeTint="A6"/>
        </w:rPr>
      </w:pPr>
    </w:p>
    <w:p w14:paraId="4BC7B088" w14:textId="218A02BA" w:rsidR="00EA0C9F" w:rsidRPr="00BF6D82" w:rsidRDefault="00EA0C9F" w:rsidP="00BF6D82">
      <w:pPr>
        <w:autoSpaceDE w:val="0"/>
        <w:autoSpaceDN w:val="0"/>
        <w:adjustRightInd w:val="0"/>
        <w:spacing w:before="0" w:after="0" w:line="240" w:lineRule="auto"/>
        <w:jc w:val="both"/>
        <w:rPr>
          <w:color w:val="595959" w:themeColor="text1" w:themeTint="A6"/>
        </w:rPr>
      </w:pPr>
    </w:p>
    <w:sectPr w:rsidR="00EA0C9F" w:rsidRPr="00BF6D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25B1F"/>
    <w:multiLevelType w:val="hybridMultilevel"/>
    <w:tmpl w:val="1996044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67544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C2D"/>
    <w:rsid w:val="00135C2D"/>
    <w:rsid w:val="001A0BB2"/>
    <w:rsid w:val="0049471D"/>
    <w:rsid w:val="008852B3"/>
    <w:rsid w:val="00A444F8"/>
    <w:rsid w:val="00BF6D82"/>
    <w:rsid w:val="00DC77A3"/>
    <w:rsid w:val="00EA0C9F"/>
    <w:rsid w:val="00EE7C00"/>
    <w:rsid w:val="00F05907"/>
    <w:rsid w:val="00F2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A5F00"/>
  <w15:chartTrackingRefBased/>
  <w15:docId w15:val="{203B0DF7-2F37-4182-A54A-4B46C19BB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C2D"/>
  </w:style>
  <w:style w:type="paragraph" w:styleId="Ttulo1">
    <w:name w:val="heading 1"/>
    <w:basedOn w:val="Normal"/>
    <w:next w:val="Normal"/>
    <w:link w:val="Ttulo1Car"/>
    <w:uiPriority w:val="9"/>
    <w:qFormat/>
    <w:rsid w:val="00135C2D"/>
    <w:pPr>
      <w:pBdr>
        <w:top w:val="single" w:sz="24" w:space="0" w:color="F09415" w:themeColor="accent1"/>
        <w:left w:val="single" w:sz="24" w:space="0" w:color="F09415" w:themeColor="accent1"/>
        <w:bottom w:val="single" w:sz="24" w:space="0" w:color="F09415" w:themeColor="accent1"/>
        <w:right w:val="single" w:sz="24" w:space="0" w:color="F09415" w:themeColor="accent1"/>
      </w:pBdr>
      <w:shd w:val="clear" w:color="auto" w:fill="F0941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5C2D"/>
    <w:pPr>
      <w:pBdr>
        <w:top w:val="single" w:sz="24" w:space="0" w:color="FCE9D0" w:themeColor="accent1" w:themeTint="33"/>
        <w:left w:val="single" w:sz="24" w:space="0" w:color="FCE9D0" w:themeColor="accent1" w:themeTint="33"/>
        <w:bottom w:val="single" w:sz="24" w:space="0" w:color="FCE9D0" w:themeColor="accent1" w:themeTint="33"/>
        <w:right w:val="single" w:sz="24" w:space="0" w:color="FCE9D0" w:themeColor="accent1" w:themeTint="33"/>
      </w:pBdr>
      <w:shd w:val="clear" w:color="auto" w:fill="FCE9D0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5C2D"/>
    <w:pPr>
      <w:pBdr>
        <w:top w:val="single" w:sz="6" w:space="2" w:color="F09415" w:themeColor="accent1"/>
      </w:pBdr>
      <w:spacing w:before="300" w:after="0"/>
      <w:outlineLvl w:val="2"/>
    </w:pPr>
    <w:rPr>
      <w:caps/>
      <w:color w:val="794908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5C2D"/>
    <w:pPr>
      <w:pBdr>
        <w:top w:val="dotted" w:sz="6" w:space="2" w:color="F09415" w:themeColor="accent1"/>
      </w:pBdr>
      <w:spacing w:before="200" w:after="0"/>
      <w:outlineLvl w:val="3"/>
    </w:pPr>
    <w:rPr>
      <w:caps/>
      <w:color w:val="B76E0B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5C2D"/>
    <w:pPr>
      <w:pBdr>
        <w:bottom w:val="single" w:sz="6" w:space="1" w:color="F09415" w:themeColor="accent1"/>
      </w:pBdr>
      <w:spacing w:before="200" w:after="0"/>
      <w:outlineLvl w:val="4"/>
    </w:pPr>
    <w:rPr>
      <w:caps/>
      <w:color w:val="B76E0B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5C2D"/>
    <w:pPr>
      <w:pBdr>
        <w:bottom w:val="dotted" w:sz="6" w:space="1" w:color="F09415" w:themeColor="accent1"/>
      </w:pBdr>
      <w:spacing w:before="200" w:after="0"/>
      <w:outlineLvl w:val="5"/>
    </w:pPr>
    <w:rPr>
      <w:caps/>
      <w:color w:val="B76E0B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5C2D"/>
    <w:pPr>
      <w:spacing w:before="200" w:after="0"/>
      <w:outlineLvl w:val="6"/>
    </w:pPr>
    <w:rPr>
      <w:caps/>
      <w:color w:val="B76E0B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5C2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5C2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5C2D"/>
    <w:rPr>
      <w:caps/>
      <w:color w:val="FFFFFF" w:themeColor="background1"/>
      <w:spacing w:val="15"/>
      <w:sz w:val="22"/>
      <w:szCs w:val="22"/>
      <w:shd w:val="clear" w:color="auto" w:fill="F09415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135C2D"/>
    <w:rPr>
      <w:caps/>
      <w:spacing w:val="15"/>
      <w:shd w:val="clear" w:color="auto" w:fill="FCE9D0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5C2D"/>
    <w:rPr>
      <w:caps/>
      <w:color w:val="794908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5C2D"/>
    <w:rPr>
      <w:caps/>
      <w:color w:val="B76E0B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5C2D"/>
    <w:rPr>
      <w:caps/>
      <w:color w:val="B76E0B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5C2D"/>
    <w:rPr>
      <w:caps/>
      <w:color w:val="B76E0B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5C2D"/>
    <w:rPr>
      <w:caps/>
      <w:color w:val="B76E0B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5C2D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5C2D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35C2D"/>
    <w:rPr>
      <w:b/>
      <w:bCs/>
      <w:color w:val="B76E0B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135C2D"/>
    <w:pPr>
      <w:spacing w:before="0" w:after="0"/>
    </w:pPr>
    <w:rPr>
      <w:rFonts w:asciiTheme="majorHAnsi" w:eastAsiaTheme="majorEastAsia" w:hAnsiTheme="majorHAnsi" w:cstheme="majorBidi"/>
      <w:caps/>
      <w:color w:val="F09415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35C2D"/>
    <w:rPr>
      <w:rFonts w:asciiTheme="majorHAnsi" w:eastAsiaTheme="majorEastAsia" w:hAnsiTheme="majorHAnsi" w:cstheme="majorBidi"/>
      <w:caps/>
      <w:color w:val="F0941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35C2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135C2D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135C2D"/>
    <w:rPr>
      <w:b/>
      <w:bCs/>
    </w:rPr>
  </w:style>
  <w:style w:type="character" w:styleId="nfasis">
    <w:name w:val="Emphasis"/>
    <w:uiPriority w:val="20"/>
    <w:qFormat/>
    <w:rsid w:val="00135C2D"/>
    <w:rPr>
      <w:caps/>
      <w:color w:val="794908" w:themeColor="accent1" w:themeShade="7F"/>
      <w:spacing w:val="5"/>
    </w:rPr>
  </w:style>
  <w:style w:type="paragraph" w:styleId="Sinespaciado">
    <w:name w:val="No Spacing"/>
    <w:uiPriority w:val="1"/>
    <w:qFormat/>
    <w:rsid w:val="00135C2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35C2D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35C2D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5C2D"/>
    <w:pPr>
      <w:spacing w:before="240" w:after="240" w:line="240" w:lineRule="auto"/>
      <w:ind w:left="1080" w:right="1080"/>
      <w:jc w:val="center"/>
    </w:pPr>
    <w:rPr>
      <w:color w:val="F0941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5C2D"/>
    <w:rPr>
      <w:color w:val="F09415" w:themeColor="accent1"/>
      <w:sz w:val="24"/>
      <w:szCs w:val="24"/>
    </w:rPr>
  </w:style>
  <w:style w:type="character" w:styleId="nfasissutil">
    <w:name w:val="Subtle Emphasis"/>
    <w:uiPriority w:val="19"/>
    <w:qFormat/>
    <w:rsid w:val="00135C2D"/>
    <w:rPr>
      <w:i/>
      <w:iCs/>
      <w:color w:val="794908" w:themeColor="accent1" w:themeShade="7F"/>
    </w:rPr>
  </w:style>
  <w:style w:type="character" w:styleId="nfasisintenso">
    <w:name w:val="Intense Emphasis"/>
    <w:uiPriority w:val="21"/>
    <w:qFormat/>
    <w:rsid w:val="00135C2D"/>
    <w:rPr>
      <w:b/>
      <w:bCs/>
      <w:caps/>
      <w:color w:val="794908" w:themeColor="accent1" w:themeShade="7F"/>
      <w:spacing w:val="10"/>
    </w:rPr>
  </w:style>
  <w:style w:type="character" w:styleId="Referenciasutil">
    <w:name w:val="Subtle Reference"/>
    <w:uiPriority w:val="31"/>
    <w:qFormat/>
    <w:rsid w:val="00135C2D"/>
    <w:rPr>
      <w:b/>
      <w:bCs/>
      <w:color w:val="F09415" w:themeColor="accent1"/>
    </w:rPr>
  </w:style>
  <w:style w:type="character" w:styleId="Referenciaintensa">
    <w:name w:val="Intense Reference"/>
    <w:uiPriority w:val="32"/>
    <w:qFormat/>
    <w:rsid w:val="00135C2D"/>
    <w:rPr>
      <w:b/>
      <w:bCs/>
      <w:i/>
      <w:iCs/>
      <w:caps/>
      <w:color w:val="F09415" w:themeColor="accent1"/>
    </w:rPr>
  </w:style>
  <w:style w:type="character" w:styleId="Ttulodellibro">
    <w:name w:val="Book Title"/>
    <w:uiPriority w:val="33"/>
    <w:qFormat/>
    <w:rsid w:val="00135C2D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35C2D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BF6D82"/>
    <w:rPr>
      <w:color w:val="FFAE3E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F6D82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EA0C9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E7C00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EE7C00"/>
    <w:rPr>
      <w:color w:val="FCC77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ickets.vueling.com/ScheduleSelectNew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Berlín">
  <a:themeElements>
    <a:clrScheme name="Berlí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í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í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05F2B-D7F7-48B2-A2F4-9C21BA680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246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Fabra</dc:creator>
  <cp:keywords/>
  <dc:description/>
  <cp:lastModifiedBy>Raul Fabra</cp:lastModifiedBy>
  <cp:revision>1</cp:revision>
  <dcterms:created xsi:type="dcterms:W3CDTF">2023-06-03T06:52:00Z</dcterms:created>
  <dcterms:modified xsi:type="dcterms:W3CDTF">2023-06-03T09:59:00Z</dcterms:modified>
</cp:coreProperties>
</file>