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9E79" w14:textId="77777777" w:rsidR="00B9210D" w:rsidRDefault="00B9210D" w:rsidP="00B9210D">
      <w:pPr>
        <w:pStyle w:val="NormalWeb"/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Style w:val="Fuerte"/>
          <w:rFonts w:ascii="Segoe UI" w:hAnsi="Segoe UI" w:cs="Segoe UI"/>
          <w:color w:val="BFBFBF"/>
          <w:sz w:val="20"/>
          <w:szCs w:val="20"/>
        </w:rPr>
        <w:t>Bugs encontrados (verificados con pruebas reales contra la BD y la API):</w:t>
      </w:r>
    </w:p>
    <w:p w14:paraId="395F63E5" w14:textId="77777777" w:rsidR="00B9210D" w:rsidRDefault="00B9210D" w:rsidP="00B9210D">
      <w:pPr>
        <w:pStyle w:val="NormalWeb"/>
        <w:numPr>
          <w:ilvl w:val="0"/>
          <w:numId w:val="1"/>
        </w:numPr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Style w:val="Fuerte"/>
          <w:rFonts w:ascii="Segoe UI" w:hAnsi="Segoe UI" w:cs="Segoe UI"/>
          <w:color w:val="BFBFBF"/>
          <w:sz w:val="20"/>
          <w:szCs w:val="20"/>
        </w:rPr>
        <w:t xml:space="preserve">El </w:t>
      </w:r>
      <w:proofErr w:type="spellStart"/>
      <w:r>
        <w:rPr>
          <w:rStyle w:val="Fuerte"/>
          <w:rFonts w:ascii="Segoe UI" w:hAnsi="Segoe UI" w:cs="Segoe UI"/>
          <w:color w:val="BFBFBF"/>
          <w:sz w:val="20"/>
          <w:szCs w:val="20"/>
        </w:rPr>
        <w:t>endpoint</w:t>
      </w:r>
      <w:proofErr w:type="spellEnd"/>
      <w:r>
        <w:rPr>
          <w:rStyle w:val="Fuerte"/>
          <w:rFonts w:ascii="Segoe UI" w:hAnsi="Segoe UI" w:cs="Segoe UI"/>
          <w:color w:val="BFBFBF"/>
          <w:sz w:val="20"/>
          <w:szCs w:val="20"/>
        </w:rPr>
        <w:t xml:space="preserve"> </w:t>
      </w:r>
      <w:r>
        <w:rPr>
          <w:rStyle w:val="CdigoHTML"/>
          <w:b/>
          <w:bCs/>
          <w:color w:val="8C8C8C"/>
          <w:sz w:val="18"/>
          <w:szCs w:val="18"/>
          <w:shd w:val="clear" w:color="auto" w:fill="262626"/>
        </w:rPr>
        <w:t>disponibilidad/mes</w:t>
      </w:r>
      <w:r>
        <w:rPr>
          <w:rStyle w:val="Fuerte"/>
          <w:rFonts w:ascii="Segoe UI" w:hAnsi="Segoe UI" w:cs="Segoe UI"/>
          <w:color w:val="BFBFBF"/>
          <w:sz w:val="20"/>
          <w:szCs w:val="20"/>
        </w:rPr>
        <w:t xml:space="preserve"> daba 500</w:t>
      </w:r>
      <w:r>
        <w:rPr>
          <w:rFonts w:ascii="Segoe UI" w:hAnsi="Segoe UI" w:cs="Segoe UI"/>
          <w:color w:val="BFBFBF"/>
          <w:sz w:val="20"/>
          <w:szCs w:val="20"/>
        </w:rPr>
        <w:t xml:space="preserve"> — el código construía el fin de mes como </w:t>
      </w:r>
      <w:r>
        <w:rPr>
          <w:rStyle w:val="CdigoHTML"/>
          <w:color w:val="8C8C8C"/>
          <w:sz w:val="18"/>
          <w:szCs w:val="18"/>
          <w:shd w:val="clear" w:color="auto" w:fill="262626"/>
        </w:rPr>
        <w:t>'YYYY-MM-31'</w:t>
      </w:r>
      <w:r>
        <w:rPr>
          <w:rFonts w:ascii="Segoe UI" w:hAnsi="Segoe UI" w:cs="Segoe UI"/>
          <w:color w:val="BFBFBF"/>
          <w:sz w:val="20"/>
          <w:szCs w:val="20"/>
        </w:rPr>
        <w:t xml:space="preserve"> fijo. Para meses sin día 31 (junio, abril, septiembre, noviembre, febrero...)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Postgres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rechaza esa fecha (</w:t>
      </w:r>
      <w:r>
        <w:rPr>
          <w:rStyle w:val="CdigoHTML"/>
          <w:color w:val="8C8C8C"/>
          <w:sz w:val="18"/>
          <w:szCs w:val="18"/>
          <w:shd w:val="clear" w:color="auto" w:fill="262626"/>
        </w:rPr>
        <w:t xml:space="preserve">date/time </w:t>
      </w:r>
      <w:proofErr w:type="spellStart"/>
      <w:r>
        <w:rPr>
          <w:rStyle w:val="CdigoHTML"/>
          <w:color w:val="8C8C8C"/>
          <w:sz w:val="18"/>
          <w:szCs w:val="18"/>
          <w:shd w:val="clear" w:color="auto" w:fill="262626"/>
        </w:rPr>
        <w:t>field</w:t>
      </w:r>
      <w:proofErr w:type="spellEnd"/>
      <w:r>
        <w:rPr>
          <w:rStyle w:val="CdigoHTML"/>
          <w:color w:val="8C8C8C"/>
          <w:sz w:val="18"/>
          <w:szCs w:val="18"/>
          <w:shd w:val="clear" w:color="auto" w:fill="262626"/>
        </w:rPr>
        <w:t xml:space="preserve"> </w:t>
      </w:r>
      <w:proofErr w:type="spellStart"/>
      <w:r>
        <w:rPr>
          <w:rStyle w:val="CdigoHTML"/>
          <w:color w:val="8C8C8C"/>
          <w:sz w:val="18"/>
          <w:szCs w:val="18"/>
          <w:shd w:val="clear" w:color="auto" w:fill="262626"/>
        </w:rPr>
        <w:t>value</w:t>
      </w:r>
      <w:proofErr w:type="spellEnd"/>
      <w:r>
        <w:rPr>
          <w:rStyle w:val="CdigoHTML"/>
          <w:color w:val="8C8C8C"/>
          <w:sz w:val="18"/>
          <w:szCs w:val="18"/>
          <w:shd w:val="clear" w:color="auto" w:fill="262626"/>
        </w:rPr>
        <w:t xml:space="preserve"> </w:t>
      </w:r>
      <w:proofErr w:type="spellStart"/>
      <w:r>
        <w:rPr>
          <w:rStyle w:val="CdigoHTML"/>
          <w:color w:val="8C8C8C"/>
          <w:sz w:val="18"/>
          <w:szCs w:val="18"/>
          <w:shd w:val="clear" w:color="auto" w:fill="262626"/>
        </w:rPr>
        <w:t>out</w:t>
      </w:r>
      <w:proofErr w:type="spellEnd"/>
      <w:r>
        <w:rPr>
          <w:rStyle w:val="CdigoHTML"/>
          <w:color w:val="8C8C8C"/>
          <w:sz w:val="18"/>
          <w:szCs w:val="18"/>
          <w:shd w:val="clear" w:color="auto" w:fill="262626"/>
        </w:rPr>
        <w:t xml:space="preserve"> </w:t>
      </w:r>
      <w:proofErr w:type="spellStart"/>
      <w:r>
        <w:rPr>
          <w:rStyle w:val="CdigoHTML"/>
          <w:color w:val="8C8C8C"/>
          <w:sz w:val="18"/>
          <w:szCs w:val="18"/>
          <w:shd w:val="clear" w:color="auto" w:fill="262626"/>
        </w:rPr>
        <w:t>of</w:t>
      </w:r>
      <w:proofErr w:type="spellEnd"/>
      <w:r>
        <w:rPr>
          <w:rStyle w:val="CdigoHTML"/>
          <w:color w:val="8C8C8C"/>
          <w:sz w:val="18"/>
          <w:szCs w:val="18"/>
          <w:shd w:val="clear" w:color="auto" w:fill="262626"/>
        </w:rPr>
        <w:t xml:space="preserve"> </w:t>
      </w:r>
      <w:proofErr w:type="spellStart"/>
      <w:r>
        <w:rPr>
          <w:rStyle w:val="CdigoHTML"/>
          <w:color w:val="8C8C8C"/>
          <w:sz w:val="18"/>
          <w:szCs w:val="18"/>
          <w:shd w:val="clear" w:color="auto" w:fill="262626"/>
        </w:rPr>
        <w:t>range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>), y el calendario de Angular interpreta cualquier error como "mes sin datos" → no se pintaba nada y no se podía reservar. Arreglado calculando el último día real del mes (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fldChar w:fldCharType="begin"/>
      </w:r>
      <w:r>
        <w:rPr>
          <w:rFonts w:ascii="Segoe UI" w:hAnsi="Segoe UI" w:cs="Segoe UI"/>
          <w:color w:val="BFBFBF"/>
          <w:sz w:val="20"/>
          <w:szCs w:val="20"/>
        </w:rPr>
        <w:instrText>HYPERLINK "vscode-webview://06lijqj5ro0sp5tsc507qp84ea3hbl06n7879i8ehcaumaq2ntt9/backend/src/horarios/horarios.service.ts" \t "_blank"</w:instrText>
      </w:r>
      <w:r>
        <w:rPr>
          <w:rFonts w:ascii="Segoe UI" w:hAnsi="Segoe UI" w:cs="Segoe UI"/>
          <w:color w:val="BFBFBF"/>
          <w:sz w:val="20"/>
          <w:szCs w:val="20"/>
        </w:rPr>
      </w:r>
      <w:r>
        <w:rPr>
          <w:rFonts w:ascii="Segoe UI" w:hAnsi="Segoe UI" w:cs="Segoe UI"/>
          <w:color w:val="BFBFBF"/>
          <w:sz w:val="20"/>
          <w:szCs w:val="20"/>
        </w:rPr>
        <w:fldChar w:fldCharType="separate"/>
      </w:r>
      <w:proofErr w:type="gramStart"/>
      <w:r>
        <w:rPr>
          <w:rStyle w:val="Hipervnculo"/>
          <w:rFonts w:ascii="Segoe UI" w:hAnsi="Segoe UI" w:cs="Segoe UI"/>
          <w:color w:val="48A0C7"/>
          <w:sz w:val="20"/>
          <w:szCs w:val="20"/>
        </w:rPr>
        <w:t>horarios.service</w:t>
      </w:r>
      <w:proofErr w:type="gramEnd"/>
      <w:r>
        <w:rPr>
          <w:rStyle w:val="Hipervnculo"/>
          <w:rFonts w:ascii="Segoe UI" w:hAnsi="Segoe UI" w:cs="Segoe UI"/>
          <w:color w:val="48A0C7"/>
          <w:sz w:val="20"/>
          <w:szCs w:val="20"/>
        </w:rPr>
        <w:t>.ts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fldChar w:fldCharType="end"/>
      </w:r>
      <w:r>
        <w:rPr>
          <w:rFonts w:ascii="Segoe UI" w:hAnsi="Segoe UI" w:cs="Segoe UI"/>
          <w:color w:val="BFBFBF"/>
          <w:sz w:val="20"/>
          <w:szCs w:val="20"/>
        </w:rPr>
        <w:t>).</w:t>
      </w:r>
    </w:p>
    <w:p w14:paraId="1B881D2A" w14:textId="77777777" w:rsidR="00B9210D" w:rsidRDefault="00B9210D" w:rsidP="00B9210D">
      <w:pPr>
        <w:pStyle w:val="NormalWeb"/>
        <w:numPr>
          <w:ilvl w:val="0"/>
          <w:numId w:val="1"/>
        </w:numPr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Style w:val="Fuerte"/>
          <w:rFonts w:ascii="Segoe UI" w:hAnsi="Segoe UI" w:cs="Segoe UI"/>
          <w:color w:val="BFBFBF"/>
          <w:sz w:val="20"/>
          <w:szCs w:val="20"/>
        </w:rPr>
        <w:t>Horarios duplicados en BD</w:t>
      </w:r>
      <w:r>
        <w:rPr>
          <w:rFonts w:ascii="Segoe UI" w:hAnsi="Segoe UI" w:cs="Segoe UI"/>
          <w:color w:val="BFBFBF"/>
          <w:sz w:val="20"/>
          <w:szCs w:val="20"/>
        </w:rPr>
        <w:t xml:space="preserve"> — </w:t>
      </w:r>
      <w:proofErr w:type="spellStart"/>
      <w:proofErr w:type="gramStart"/>
      <w:r>
        <w:rPr>
          <w:rStyle w:val="CdigoHTML"/>
          <w:color w:val="8C8C8C"/>
          <w:sz w:val="18"/>
          <w:szCs w:val="18"/>
          <w:shd w:val="clear" w:color="auto" w:fill="262626"/>
        </w:rPr>
        <w:t>seedHorarios</w:t>
      </w:r>
      <w:proofErr w:type="spellEnd"/>
      <w:r>
        <w:rPr>
          <w:rStyle w:val="CdigoHTML"/>
          <w:color w:val="8C8C8C"/>
          <w:sz w:val="18"/>
          <w:szCs w:val="18"/>
          <w:shd w:val="clear" w:color="auto" w:fill="262626"/>
        </w:rPr>
        <w:t>(</w:t>
      </w:r>
      <w:proofErr w:type="gramEnd"/>
      <w:r>
        <w:rPr>
          <w:rStyle w:val="CdigoHTML"/>
          <w:color w:val="8C8C8C"/>
          <w:sz w:val="18"/>
          <w:szCs w:val="18"/>
          <w:shd w:val="clear" w:color="auto" w:fill="262626"/>
        </w:rPr>
        <w:t>)</w:t>
      </w:r>
      <w:r>
        <w:rPr>
          <w:rFonts w:ascii="Segoe UI" w:hAnsi="Segoe UI" w:cs="Segoe UI"/>
          <w:color w:val="BFBFBF"/>
          <w:sz w:val="20"/>
          <w:szCs w:val="20"/>
        </w:rPr>
        <w:t xml:space="preserve"> en </w:t>
      </w:r>
      <w:hyperlink r:id="rId5" w:tgtFrame="_blank" w:history="1">
        <w:proofErr w:type="spellStart"/>
        <w:proofErr w:type="gramStart"/>
        <w:r>
          <w:rPr>
            <w:rStyle w:val="Hipervnculo"/>
            <w:rFonts w:ascii="Segoe UI" w:hAnsi="Segoe UI" w:cs="Segoe UI"/>
            <w:color w:val="48A0C7"/>
            <w:sz w:val="20"/>
            <w:szCs w:val="20"/>
          </w:rPr>
          <w:t>app.service</w:t>
        </w:r>
        <w:proofErr w:type="gramEnd"/>
        <w:r>
          <w:rPr>
            <w:rStyle w:val="Hipervnculo"/>
            <w:rFonts w:ascii="Segoe UI" w:hAnsi="Segoe UI" w:cs="Segoe UI"/>
            <w:color w:val="48A0C7"/>
            <w:sz w:val="20"/>
            <w:szCs w:val="20"/>
          </w:rPr>
          <w:t>.ts</w:t>
        </w:r>
        <w:proofErr w:type="spellEnd"/>
      </w:hyperlink>
      <w:r>
        <w:rPr>
          <w:rFonts w:ascii="Segoe UI" w:hAnsi="Segoe UI" w:cs="Segoe UI"/>
          <w:color w:val="BFBFBF"/>
          <w:sz w:val="20"/>
          <w:szCs w:val="20"/>
        </w:rPr>
        <w:t xml:space="preserve"> usaba el mes de JS con índice 0 pero lo pasaba a un método que esperaba índice 1, así que cada arranque del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backend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creía que no había horarios ese mes y volvía a crear filas duplicadas para las mismas fechas (encontré 7 filas duplicadas en la BD). Esto hacía que la consulta del día concreto (</w:t>
      </w:r>
      <w:proofErr w:type="spellStart"/>
      <w:r>
        <w:rPr>
          <w:rStyle w:val="CdigoHTML"/>
          <w:color w:val="8C8C8C"/>
          <w:sz w:val="18"/>
          <w:szCs w:val="18"/>
          <w:shd w:val="clear" w:color="auto" w:fill="262626"/>
        </w:rPr>
        <w:t>findOne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>) devolviera arbitrariamente una de las copias, a veces con menos bloques de los guardados. Arreglado el off-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by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-one,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deduplicadas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las filas existentes, y añadida una restricción </w:t>
      </w:r>
      <w:r>
        <w:rPr>
          <w:rStyle w:val="CdigoHTML"/>
          <w:color w:val="8C8C8C"/>
          <w:sz w:val="18"/>
          <w:szCs w:val="18"/>
          <w:shd w:val="clear" w:color="auto" w:fill="262626"/>
        </w:rPr>
        <w:t>UNIQUE</w:t>
      </w:r>
      <w:r>
        <w:rPr>
          <w:rFonts w:ascii="Segoe UI" w:hAnsi="Segoe UI" w:cs="Segoe UI"/>
          <w:color w:val="BFBFBF"/>
          <w:sz w:val="20"/>
          <w:szCs w:val="20"/>
        </w:rPr>
        <w:t xml:space="preserve"> en </w:t>
      </w:r>
      <w:r>
        <w:rPr>
          <w:rStyle w:val="CdigoHTML"/>
          <w:color w:val="8C8C8C"/>
          <w:sz w:val="18"/>
          <w:szCs w:val="18"/>
          <w:shd w:val="clear" w:color="auto" w:fill="262626"/>
        </w:rPr>
        <w:t>fecha</w:t>
      </w:r>
      <w:r>
        <w:rPr>
          <w:rFonts w:ascii="Segoe UI" w:hAnsi="Segoe UI" w:cs="Segoe UI"/>
          <w:color w:val="BFBFBF"/>
          <w:sz w:val="20"/>
          <w:szCs w:val="20"/>
        </w:rPr>
        <w:t xml:space="preserve"> para que no pueda volver a pasar.</w:t>
      </w:r>
    </w:p>
    <w:p w14:paraId="3A33D444" w14:textId="77777777" w:rsidR="009E65C6" w:rsidRDefault="009E65C6"/>
    <w:sectPr w:rsidR="009E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D74E1"/>
    <w:multiLevelType w:val="multilevel"/>
    <w:tmpl w:val="FB5E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81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0D"/>
    <w:rsid w:val="00286ABE"/>
    <w:rsid w:val="005F26FC"/>
    <w:rsid w:val="009E65C6"/>
    <w:rsid w:val="00B9210D"/>
    <w:rsid w:val="00ED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2D36E"/>
  <w15:chartTrackingRefBased/>
  <w15:docId w15:val="{06CC229D-8AED-4BCC-95F2-C027368A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1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B921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9210D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B921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06lijqj5ro0sp5tsc507qp84ea3hbl06n7879i8ehcaumaq2ntt9/backend/src/app.service.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Garcia</dc:creator>
  <cp:keywords/>
  <dc:description/>
  <cp:lastModifiedBy>Raul Garcia</cp:lastModifiedBy>
  <cp:revision>2</cp:revision>
  <dcterms:created xsi:type="dcterms:W3CDTF">2026-06-16T17:03:00Z</dcterms:created>
  <dcterms:modified xsi:type="dcterms:W3CDTF">2026-06-16T20:45:00Z</dcterms:modified>
</cp:coreProperties>
</file>