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9C0C9" w14:textId="77777777" w:rsidR="00050D12" w:rsidRDefault="00770B56">
      <w:pPr>
        <w:shd w:val="clear" w:color="auto" w:fill="FFFFFF"/>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Exercise 2 Report: </w:t>
      </w:r>
      <w:r>
        <w:rPr>
          <w:rFonts w:ascii="Times New Roman" w:eastAsia="Times New Roman" w:hAnsi="Times New Roman" w:cs="Times New Roman"/>
          <w:b/>
          <w:i/>
          <w:sz w:val="24"/>
          <w:szCs w:val="24"/>
        </w:rPr>
        <w:t>Applying Color Maps to Visual for Gender Representation in the Olympics</w:t>
      </w:r>
    </w:p>
    <w:p w14:paraId="6E05CE83" w14:textId="77777777" w:rsidR="00050D12" w:rsidRDefault="00050D12">
      <w:pPr>
        <w:shd w:val="clear" w:color="auto" w:fill="FFFFFF"/>
        <w:rPr>
          <w:rFonts w:ascii="Times New Roman" w:eastAsia="Times New Roman" w:hAnsi="Times New Roman" w:cs="Times New Roman"/>
          <w:b/>
        </w:rPr>
      </w:pPr>
    </w:p>
    <w:p w14:paraId="6FD05C37" w14:textId="77777777" w:rsidR="00050D12" w:rsidRDefault="00770B56">
      <w:pPr>
        <w:shd w:val="clear" w:color="auto" w:fill="FFFFFF"/>
        <w:rPr>
          <w:rFonts w:ascii="Times New Roman" w:eastAsia="Times New Roman" w:hAnsi="Times New Roman" w:cs="Times New Roman"/>
          <w:b/>
          <w:i/>
        </w:rPr>
      </w:pPr>
      <w:r>
        <w:rPr>
          <w:rFonts w:ascii="Times New Roman" w:eastAsia="Times New Roman" w:hAnsi="Times New Roman" w:cs="Times New Roman"/>
          <w:b/>
          <w:i/>
        </w:rPr>
        <w:t>Motivation</w:t>
      </w:r>
    </w:p>
    <w:p w14:paraId="276EA816" w14:textId="5CF44B78" w:rsidR="00050D12" w:rsidRDefault="00391D6D">
      <w:pPr>
        <w:shd w:val="clear" w:color="auto" w:fill="FFFFFF"/>
        <w:ind w:firstLine="720"/>
        <w:rPr>
          <w:rFonts w:ascii="Times New Roman" w:eastAsia="Times New Roman" w:hAnsi="Times New Roman" w:cs="Times New Roman"/>
          <w:b/>
        </w:rPr>
      </w:pPr>
      <w:r>
        <w:rPr>
          <w:rFonts w:ascii="Times New Roman" w:eastAsia="Times New Roman" w:hAnsi="Times New Roman" w:cs="Times New Roman"/>
        </w:rPr>
        <w:t>To</w:t>
      </w:r>
      <w:r w:rsidR="00770B56">
        <w:rPr>
          <w:rFonts w:ascii="Times New Roman" w:eastAsia="Times New Roman" w:hAnsi="Times New Roman" w:cs="Times New Roman"/>
        </w:rPr>
        <w:t xml:space="preserve"> present information with an unknown population reach, it is important to consider during the design phase of visualizations the different physical limitations of human perception. Protanopia is a condition where a person cannot perceive any</w:t>
      </w:r>
      <w:r w:rsidR="00770B56">
        <w:rPr>
          <w:rFonts w:ascii="Times New Roman" w:eastAsia="Times New Roman" w:hAnsi="Times New Roman" w:cs="Times New Roman"/>
        </w:rPr>
        <w:t xml:space="preserve"> red light, deuteranopia green light, and tritanopia any blue light. </w:t>
      </w:r>
      <w:r>
        <w:rPr>
          <w:rFonts w:ascii="Times New Roman" w:eastAsia="Times New Roman" w:hAnsi="Times New Roman" w:cs="Times New Roman"/>
        </w:rPr>
        <w:t>Considering</w:t>
      </w:r>
      <w:r w:rsidR="00770B56">
        <w:rPr>
          <w:rFonts w:ascii="Times New Roman" w:eastAsia="Times New Roman" w:hAnsi="Times New Roman" w:cs="Times New Roman"/>
        </w:rPr>
        <w:t xml:space="preserve"> these physical conditions is of great importance since the consequences can result in misinterpretation of the information presented.</w:t>
      </w:r>
    </w:p>
    <w:p w14:paraId="5B332271" w14:textId="77777777" w:rsidR="00050D12" w:rsidRDefault="00050D12">
      <w:pPr>
        <w:shd w:val="clear" w:color="auto" w:fill="FFFFFF"/>
        <w:rPr>
          <w:rFonts w:ascii="Times New Roman" w:eastAsia="Times New Roman" w:hAnsi="Times New Roman" w:cs="Times New Roman"/>
          <w:b/>
        </w:rPr>
      </w:pPr>
    </w:p>
    <w:p w14:paraId="53BD29B5" w14:textId="77777777" w:rsidR="00050D12" w:rsidRDefault="00770B56">
      <w:pPr>
        <w:shd w:val="clear" w:color="auto" w:fill="FFFFFF"/>
        <w:rPr>
          <w:rFonts w:ascii="Times New Roman" w:eastAsia="Times New Roman" w:hAnsi="Times New Roman" w:cs="Times New Roman"/>
          <w:b/>
          <w:i/>
        </w:rPr>
      </w:pPr>
      <w:r>
        <w:rPr>
          <w:rFonts w:ascii="Times New Roman" w:eastAsia="Times New Roman" w:hAnsi="Times New Roman" w:cs="Times New Roman"/>
          <w:b/>
          <w:i/>
        </w:rPr>
        <w:t>Tasks</w:t>
      </w:r>
    </w:p>
    <w:p w14:paraId="1AF5EABC" w14:textId="77777777" w:rsidR="00050D12" w:rsidRDefault="00770B56">
      <w:pPr>
        <w:shd w:val="clear" w:color="auto" w:fill="FFFFFF"/>
        <w:ind w:firstLine="720"/>
        <w:rPr>
          <w:rFonts w:ascii="Times New Roman" w:eastAsia="Times New Roman" w:hAnsi="Times New Roman" w:cs="Times New Roman"/>
        </w:rPr>
      </w:pPr>
      <w:r>
        <w:rPr>
          <w:rFonts w:ascii="Times New Roman" w:eastAsia="Times New Roman" w:hAnsi="Times New Roman" w:cs="Times New Roman"/>
        </w:rPr>
        <w:t>Different color maps are a</w:t>
      </w:r>
      <w:r>
        <w:rPr>
          <w:rFonts w:ascii="Times New Roman" w:eastAsia="Times New Roman" w:hAnsi="Times New Roman" w:cs="Times New Roman"/>
        </w:rPr>
        <w:t>pplied to a visualization from the Winter Olympics covering the years 1924 through 2014 to evaluate the following: What type of color scheme is more suitable for the nature of the data? Sequential, Diverging, or Qualitative? What color map works the best w</w:t>
      </w:r>
      <w:r>
        <w:rPr>
          <w:rFonts w:ascii="Times New Roman" w:eastAsia="Times New Roman" w:hAnsi="Times New Roman" w:cs="Times New Roman"/>
        </w:rPr>
        <w:t>hen considering the three types of dichromatic color deficiency Protanopia, Deuteranopia, and Tritanopia? Does changing the color map improve the visualization?</w:t>
      </w:r>
    </w:p>
    <w:p w14:paraId="673AE9F0" w14:textId="77777777" w:rsidR="00050D12" w:rsidRDefault="00050D12">
      <w:pPr>
        <w:shd w:val="clear" w:color="auto" w:fill="FFFFFF"/>
        <w:rPr>
          <w:rFonts w:ascii="Times New Roman" w:eastAsia="Times New Roman" w:hAnsi="Times New Roman" w:cs="Times New Roman"/>
          <w:b/>
        </w:rPr>
      </w:pPr>
    </w:p>
    <w:p w14:paraId="5A2D8C81" w14:textId="77777777" w:rsidR="00050D12" w:rsidRDefault="00770B56">
      <w:pPr>
        <w:shd w:val="clear" w:color="auto" w:fill="FFFFFF"/>
        <w:rPr>
          <w:rFonts w:ascii="Times New Roman" w:eastAsia="Times New Roman" w:hAnsi="Times New Roman" w:cs="Times New Roman"/>
          <w:b/>
          <w:i/>
        </w:rPr>
      </w:pPr>
      <w:r>
        <w:rPr>
          <w:rFonts w:ascii="Times New Roman" w:eastAsia="Times New Roman" w:hAnsi="Times New Roman" w:cs="Times New Roman"/>
          <w:b/>
          <w:i/>
        </w:rPr>
        <w:t>Expressiveness of design</w:t>
      </w:r>
    </w:p>
    <w:p w14:paraId="2074156B" w14:textId="77777777" w:rsidR="00050D12" w:rsidRDefault="00770B56">
      <w:pPr>
        <w:shd w:val="clear" w:color="auto" w:fill="FFFFFF"/>
        <w:ind w:firstLine="720"/>
        <w:rPr>
          <w:rFonts w:ascii="Times New Roman" w:eastAsia="Times New Roman" w:hAnsi="Times New Roman" w:cs="Times New Roman"/>
        </w:rPr>
      </w:pPr>
      <w:r>
        <w:rPr>
          <w:rFonts w:ascii="Times New Roman" w:eastAsia="Times New Roman" w:hAnsi="Times New Roman" w:cs="Times New Roman"/>
        </w:rPr>
        <w:t>The original visualization (</w:t>
      </w:r>
      <w:r>
        <w:rPr>
          <w:rFonts w:ascii="Times New Roman" w:eastAsia="Times New Roman" w:hAnsi="Times New Roman" w:cs="Times New Roman"/>
          <w:i/>
        </w:rPr>
        <w:t>see</w:t>
      </w:r>
      <w:r>
        <w:rPr>
          <w:rFonts w:ascii="Times New Roman" w:eastAsia="Times New Roman" w:hAnsi="Times New Roman" w:cs="Times New Roman"/>
        </w:rPr>
        <w:t xml:space="preserve"> </w:t>
      </w:r>
      <w:r>
        <w:rPr>
          <w:rFonts w:ascii="Times New Roman" w:eastAsia="Times New Roman" w:hAnsi="Times New Roman" w:cs="Times New Roman"/>
          <w:i/>
        </w:rPr>
        <w:t>Figure 1</w:t>
      </w:r>
      <w:r>
        <w:rPr>
          <w:rFonts w:ascii="Times New Roman" w:eastAsia="Times New Roman" w:hAnsi="Times New Roman" w:cs="Times New Roman"/>
        </w:rPr>
        <w:t>) is designed to capture gend</w:t>
      </w:r>
      <w:r>
        <w:rPr>
          <w:rFonts w:ascii="Times New Roman" w:eastAsia="Times New Roman" w:hAnsi="Times New Roman" w:cs="Times New Roman"/>
        </w:rPr>
        <w:t>er differences over time for the number of medals given (primary axis) among the different sports categories and how the gender ratio (secondary axis) has trended over time. The color map of choice is crucial for providing easy discrimination and identific</w:t>
      </w:r>
      <w:r>
        <w:rPr>
          <w:rFonts w:ascii="Times New Roman" w:eastAsia="Times New Roman" w:hAnsi="Times New Roman" w:cs="Times New Roman"/>
        </w:rPr>
        <w:t>ation among sports categories; and clear separation from the trend line. Sports categories are represented with stacked bars using the colors pink, cyan, orange, purple, green, red, and dark blue while the trend line is colored with dark green as well as t</w:t>
      </w:r>
      <w:r>
        <w:rPr>
          <w:rFonts w:ascii="Times New Roman" w:eastAsia="Times New Roman" w:hAnsi="Times New Roman" w:cs="Times New Roman"/>
        </w:rPr>
        <w:t xml:space="preserve">he secondary axis. All of this is superimposed over a light blue background for the graph. </w:t>
      </w:r>
    </w:p>
    <w:p w14:paraId="20667A92" w14:textId="77777777" w:rsidR="00050D12" w:rsidRDefault="00050D12">
      <w:pPr>
        <w:shd w:val="clear" w:color="auto" w:fill="FFFFFF"/>
        <w:rPr>
          <w:rFonts w:ascii="Times New Roman" w:eastAsia="Times New Roman" w:hAnsi="Times New Roman" w:cs="Times New Roman"/>
          <w:b/>
        </w:rPr>
      </w:pPr>
    </w:p>
    <w:p w14:paraId="1678FE92" w14:textId="77777777" w:rsidR="00050D12" w:rsidRDefault="00770B56">
      <w:pPr>
        <w:shd w:val="clear" w:color="auto" w:fill="FFFFFF"/>
        <w:rPr>
          <w:rFonts w:ascii="Times New Roman" w:eastAsia="Times New Roman" w:hAnsi="Times New Roman" w:cs="Times New Roman"/>
          <w:b/>
          <w:i/>
        </w:rPr>
      </w:pPr>
      <w:r>
        <w:rPr>
          <w:rFonts w:ascii="Times New Roman" w:eastAsia="Times New Roman" w:hAnsi="Times New Roman" w:cs="Times New Roman"/>
          <w:b/>
          <w:i/>
        </w:rPr>
        <w:t>Effectiveness of the solution</w:t>
      </w:r>
    </w:p>
    <w:p w14:paraId="3ACADE1D" w14:textId="2C66F21A" w:rsidR="00050D12" w:rsidRDefault="00770B56">
      <w:pPr>
        <w:shd w:val="clear" w:color="auto" w:fill="FFFFFF"/>
        <w:ind w:firstLine="720"/>
        <w:rPr>
          <w:rFonts w:ascii="Times New Roman" w:eastAsia="Times New Roman" w:hAnsi="Times New Roman" w:cs="Times New Roman"/>
        </w:rPr>
      </w:pPr>
      <w:r>
        <w:rPr>
          <w:rFonts w:ascii="Times New Roman" w:eastAsia="Times New Roman" w:hAnsi="Times New Roman" w:cs="Times New Roman"/>
        </w:rPr>
        <w:t xml:space="preserve">Although the original visualization communicates very effectively the color channels of information, it revealed noticeable problems </w:t>
      </w:r>
      <w:r>
        <w:rPr>
          <w:rFonts w:ascii="Times New Roman" w:eastAsia="Times New Roman" w:hAnsi="Times New Roman" w:cs="Times New Roman"/>
        </w:rPr>
        <w:t xml:space="preserve">in sports categories and secondary axis coloring when dichromatic color deficiency testing is performed. The color simulation for Protanopia revealed similarities between Skating and Curling with a </w:t>
      </w:r>
      <w:r w:rsidR="00391D6D">
        <w:rPr>
          <w:rFonts w:ascii="Times New Roman" w:eastAsia="Times New Roman" w:hAnsi="Times New Roman" w:cs="Times New Roman"/>
        </w:rPr>
        <w:t>tone</w:t>
      </w:r>
      <w:r>
        <w:rPr>
          <w:rFonts w:ascii="Times New Roman" w:eastAsia="Times New Roman" w:hAnsi="Times New Roman" w:cs="Times New Roman"/>
        </w:rPr>
        <w:t xml:space="preserve"> of olive, it also showed how Luge and Skii</w:t>
      </w:r>
      <w:r>
        <w:rPr>
          <w:rFonts w:ascii="Times New Roman" w:eastAsia="Times New Roman" w:hAnsi="Times New Roman" w:cs="Times New Roman"/>
        </w:rPr>
        <w:t>ng have the same color as the background with different shades of gray. Next, in the Deuteranopia color deficiency there are two pairs of colors that are almost identical including Luge and Curling with a tone of olive, and Ice Hockey and Biathlon with a t</w:t>
      </w:r>
      <w:r>
        <w:rPr>
          <w:rFonts w:ascii="Times New Roman" w:eastAsia="Times New Roman" w:hAnsi="Times New Roman" w:cs="Times New Roman"/>
        </w:rPr>
        <w:t>one of sapphire. The background also looks more gray-purplish which reduces the contrast with the foreground. And lastly, Tritanopia simulation showed how Curling can be confused with Skiing for a similar tone of cyan, there is also a slight increase in li</w:t>
      </w:r>
      <w:r>
        <w:rPr>
          <w:rFonts w:ascii="Times New Roman" w:eastAsia="Times New Roman" w:hAnsi="Times New Roman" w:cs="Times New Roman"/>
        </w:rPr>
        <w:t xml:space="preserve">ght blue tone for the background which still contrasts quite well as compared to the other cases. For all </w:t>
      </w:r>
      <w:r w:rsidR="00391D6D">
        <w:rPr>
          <w:rFonts w:ascii="Times New Roman" w:eastAsia="Times New Roman" w:hAnsi="Times New Roman" w:cs="Times New Roman"/>
        </w:rPr>
        <w:t>three-color</w:t>
      </w:r>
      <w:bookmarkStart w:id="0" w:name="_GoBack"/>
      <w:bookmarkEnd w:id="0"/>
      <w:r>
        <w:rPr>
          <w:rFonts w:ascii="Times New Roman" w:eastAsia="Times New Roman" w:hAnsi="Times New Roman" w:cs="Times New Roman"/>
        </w:rPr>
        <w:t xml:space="preserve"> deficiency cases tested, the original dark green color for the secondary axis is blended with at least one of the sports category colors. </w:t>
      </w:r>
    </w:p>
    <w:p w14:paraId="13B7C56C" w14:textId="77777777" w:rsidR="00050D12" w:rsidRDefault="00050D12">
      <w:pPr>
        <w:shd w:val="clear" w:color="auto" w:fill="FFFFFF"/>
        <w:ind w:firstLine="720"/>
        <w:rPr>
          <w:rFonts w:ascii="Times New Roman" w:eastAsia="Times New Roman" w:hAnsi="Times New Roman" w:cs="Times New Roman"/>
        </w:rPr>
      </w:pPr>
    </w:p>
    <w:p w14:paraId="0C1D6D45" w14:textId="77777777" w:rsidR="00050D12" w:rsidRDefault="00770B56">
      <w:pPr>
        <w:shd w:val="clear" w:color="auto" w:fill="FFFFFF"/>
        <w:ind w:firstLine="720"/>
        <w:rPr>
          <w:rFonts w:ascii="Times New Roman" w:eastAsia="Times New Roman" w:hAnsi="Times New Roman" w:cs="Times New Roman"/>
        </w:rPr>
      </w:pPr>
      <w:r>
        <w:rPr>
          <w:rFonts w:ascii="Times New Roman" w:eastAsia="Times New Roman" w:hAnsi="Times New Roman" w:cs="Times New Roman"/>
        </w:rPr>
        <w:t>In addition, when the original image was tested with the different color patterns for contrast it is quite evident that qualitative format gives the best outcome (</w:t>
      </w:r>
      <w:r>
        <w:rPr>
          <w:rFonts w:ascii="Times New Roman" w:eastAsia="Times New Roman" w:hAnsi="Times New Roman" w:cs="Times New Roman"/>
          <w:i/>
        </w:rPr>
        <w:t>see Figure 4</w:t>
      </w:r>
      <w:r>
        <w:rPr>
          <w:rFonts w:ascii="Times New Roman" w:eastAsia="Times New Roman" w:hAnsi="Times New Roman" w:cs="Times New Roman"/>
        </w:rPr>
        <w:t>). This pattern regularly performs better for categorical data, like the one pr</w:t>
      </w:r>
      <w:r>
        <w:rPr>
          <w:rFonts w:ascii="Times New Roman" w:eastAsia="Times New Roman" w:hAnsi="Times New Roman" w:cs="Times New Roman"/>
        </w:rPr>
        <w:t xml:space="preserve">esented in the visualization for the different sports categories. </w:t>
      </w:r>
    </w:p>
    <w:p w14:paraId="5FF5A9E9" w14:textId="77777777" w:rsidR="00050D12" w:rsidRDefault="00050D12">
      <w:pPr>
        <w:shd w:val="clear" w:color="auto" w:fill="FFFFFF"/>
        <w:ind w:firstLine="720"/>
        <w:rPr>
          <w:rFonts w:ascii="Times New Roman" w:eastAsia="Times New Roman" w:hAnsi="Times New Roman" w:cs="Times New Roman"/>
        </w:rPr>
      </w:pPr>
    </w:p>
    <w:p w14:paraId="6E84322C" w14:textId="77777777" w:rsidR="00050D12" w:rsidRDefault="00770B56">
      <w:pPr>
        <w:shd w:val="clear" w:color="auto" w:fill="FFFFFF"/>
        <w:rPr>
          <w:rFonts w:ascii="Times New Roman" w:eastAsia="Times New Roman" w:hAnsi="Times New Roman" w:cs="Times New Roman"/>
          <w:b/>
          <w:i/>
        </w:rPr>
      </w:pPr>
      <w:r>
        <w:rPr>
          <w:rFonts w:ascii="Times New Roman" w:eastAsia="Times New Roman" w:hAnsi="Times New Roman" w:cs="Times New Roman"/>
          <w:b/>
          <w:i/>
        </w:rPr>
        <w:lastRenderedPageBreak/>
        <w:t>Interaction</w:t>
      </w:r>
    </w:p>
    <w:p w14:paraId="6085BCB7" w14:textId="77777777" w:rsidR="00050D12" w:rsidRDefault="00770B56">
      <w:pPr>
        <w:shd w:val="clear" w:color="auto" w:fill="FFFFFF"/>
        <w:ind w:firstLine="720"/>
        <w:rPr>
          <w:rFonts w:ascii="Times New Roman" w:eastAsia="Times New Roman" w:hAnsi="Times New Roman" w:cs="Times New Roman"/>
        </w:rPr>
      </w:pPr>
      <w:r>
        <w:rPr>
          <w:rFonts w:ascii="Times New Roman" w:eastAsia="Times New Roman" w:hAnsi="Times New Roman" w:cs="Times New Roman"/>
        </w:rPr>
        <w:t>Interactive components and features provide the visualization support, even when the color map is not as effective. The original graph provides three features including a hover</w:t>
      </w:r>
      <w:r>
        <w:rPr>
          <w:rFonts w:ascii="Times New Roman" w:eastAsia="Times New Roman" w:hAnsi="Times New Roman" w:cs="Times New Roman"/>
        </w:rPr>
        <w:t xml:space="preserve"> tool for displaying metadata, zoom ability on every part of the graph to discriminate small details, and legend selection for highlighting related objects. These tools are there to aid users explore and reduce uncertainty for the expressed information. </w:t>
      </w:r>
    </w:p>
    <w:p w14:paraId="05A5A6B4" w14:textId="77777777" w:rsidR="00050D12" w:rsidRDefault="00050D12">
      <w:pPr>
        <w:shd w:val="clear" w:color="auto" w:fill="FFFFFF"/>
        <w:rPr>
          <w:rFonts w:ascii="Times New Roman" w:eastAsia="Times New Roman" w:hAnsi="Times New Roman" w:cs="Times New Roman"/>
          <w:b/>
        </w:rPr>
      </w:pPr>
    </w:p>
    <w:p w14:paraId="3EF90249" w14:textId="77777777" w:rsidR="00050D12" w:rsidRDefault="00770B56">
      <w:pPr>
        <w:shd w:val="clear" w:color="auto" w:fill="FFFFFF"/>
        <w:rPr>
          <w:rFonts w:ascii="Times New Roman" w:eastAsia="Times New Roman" w:hAnsi="Times New Roman" w:cs="Times New Roman"/>
          <w:b/>
          <w:i/>
        </w:rPr>
      </w:pPr>
      <w:r>
        <w:rPr>
          <w:rFonts w:ascii="Times New Roman" w:eastAsia="Times New Roman" w:hAnsi="Times New Roman" w:cs="Times New Roman"/>
          <w:b/>
          <w:i/>
        </w:rPr>
        <w:t>Conclusions</w:t>
      </w:r>
    </w:p>
    <w:p w14:paraId="71D97B84" w14:textId="3A033093" w:rsidR="00050D12" w:rsidRDefault="00770B56">
      <w:pPr>
        <w:shd w:val="clear" w:color="auto" w:fill="FFFFFF"/>
        <w:ind w:firstLine="720"/>
        <w:rPr>
          <w:rFonts w:ascii="Times New Roman" w:eastAsia="Times New Roman" w:hAnsi="Times New Roman" w:cs="Times New Roman"/>
          <w:b/>
        </w:rPr>
      </w:pPr>
      <w:r>
        <w:rPr>
          <w:rFonts w:ascii="Times New Roman" w:eastAsia="Times New Roman" w:hAnsi="Times New Roman" w:cs="Times New Roman"/>
        </w:rPr>
        <w:t>A variety of color patterns and maps were applied to a visualization to analyze the color deficiency defects in three dichromatic conditions. The simulations showed that a qualitative pattern is most effective when presenting categorical data i</w:t>
      </w:r>
      <w:r>
        <w:rPr>
          <w:rFonts w:ascii="Times New Roman" w:eastAsia="Times New Roman" w:hAnsi="Times New Roman" w:cs="Times New Roman"/>
        </w:rPr>
        <w:t>n the stacked bar format. Deuteranopia (</w:t>
      </w:r>
      <w:r>
        <w:rPr>
          <w:rFonts w:ascii="Times New Roman" w:eastAsia="Times New Roman" w:hAnsi="Times New Roman" w:cs="Times New Roman"/>
          <w:i/>
        </w:rPr>
        <w:t>Figure 6)</w:t>
      </w:r>
      <w:r>
        <w:rPr>
          <w:rFonts w:ascii="Times New Roman" w:eastAsia="Times New Roman" w:hAnsi="Times New Roman" w:cs="Times New Roman"/>
        </w:rPr>
        <w:t xml:space="preserve"> illustrates the most affected visuals where a total of four colors can be confused, while Tritanopia (</w:t>
      </w:r>
      <w:r>
        <w:rPr>
          <w:rFonts w:ascii="Times New Roman" w:eastAsia="Times New Roman" w:hAnsi="Times New Roman" w:cs="Times New Roman"/>
          <w:i/>
        </w:rPr>
        <w:t xml:space="preserve">Figure 7) </w:t>
      </w:r>
      <w:r>
        <w:rPr>
          <w:rFonts w:ascii="Times New Roman" w:eastAsia="Times New Roman" w:hAnsi="Times New Roman" w:cs="Times New Roman"/>
        </w:rPr>
        <w:t xml:space="preserve">was the least affected where only two colors can be </w:t>
      </w:r>
      <w:r w:rsidR="00391D6D">
        <w:rPr>
          <w:rFonts w:ascii="Times New Roman" w:eastAsia="Times New Roman" w:hAnsi="Times New Roman" w:cs="Times New Roman"/>
        </w:rPr>
        <w:t>confused,</w:t>
      </w:r>
      <w:r>
        <w:rPr>
          <w:rFonts w:ascii="Times New Roman" w:eastAsia="Times New Roman" w:hAnsi="Times New Roman" w:cs="Times New Roman"/>
        </w:rPr>
        <w:t xml:space="preserve"> and the background still maintain</w:t>
      </w:r>
      <w:r>
        <w:rPr>
          <w:rFonts w:ascii="Times New Roman" w:eastAsia="Times New Roman" w:hAnsi="Times New Roman" w:cs="Times New Roman"/>
        </w:rPr>
        <w:t>s high contrast with the foreground. Lastly, a new design is proposed (</w:t>
      </w:r>
      <w:r>
        <w:rPr>
          <w:rFonts w:ascii="Times New Roman" w:eastAsia="Times New Roman" w:hAnsi="Times New Roman" w:cs="Times New Roman"/>
          <w:i/>
        </w:rPr>
        <w:t>see Figure 8</w:t>
      </w:r>
      <w:r>
        <w:rPr>
          <w:rFonts w:ascii="Times New Roman" w:eastAsia="Times New Roman" w:hAnsi="Times New Roman" w:cs="Times New Roman"/>
        </w:rPr>
        <w:t>) after revising the topics discussed above where not only a new colormap and pattern were chosen but also a few elements were re-structured such as adding line borders to t</w:t>
      </w:r>
      <w:r>
        <w:rPr>
          <w:rFonts w:ascii="Times New Roman" w:eastAsia="Times New Roman" w:hAnsi="Times New Roman" w:cs="Times New Roman"/>
        </w:rPr>
        <w:t>he bars to prevent the blend of light colors and changing the coloring of the trend line to black as well as adding a legend element for the secondary axis; better effectiveness for this new design is shown in</w:t>
      </w:r>
      <w:r>
        <w:rPr>
          <w:rFonts w:ascii="Times New Roman" w:eastAsia="Times New Roman" w:hAnsi="Times New Roman" w:cs="Times New Roman"/>
          <w:i/>
        </w:rPr>
        <w:t xml:space="preserve"> Figures 9, 10, and 11.</w:t>
      </w:r>
    </w:p>
    <w:p w14:paraId="3F645E5B" w14:textId="77777777" w:rsidR="00050D12" w:rsidRDefault="00050D12">
      <w:pPr>
        <w:shd w:val="clear" w:color="auto" w:fill="FFFFFF"/>
        <w:rPr>
          <w:rFonts w:ascii="Times New Roman" w:eastAsia="Times New Roman" w:hAnsi="Times New Roman" w:cs="Times New Roman"/>
          <w:b/>
        </w:rPr>
      </w:pPr>
    </w:p>
    <w:p w14:paraId="08849603" w14:textId="77777777" w:rsidR="00050D12" w:rsidRDefault="00050D12">
      <w:pPr>
        <w:shd w:val="clear" w:color="auto" w:fill="FFFFFF"/>
        <w:rPr>
          <w:rFonts w:ascii="Times New Roman" w:eastAsia="Times New Roman" w:hAnsi="Times New Roman" w:cs="Times New Roman"/>
          <w:b/>
        </w:rPr>
      </w:pPr>
    </w:p>
    <w:p w14:paraId="617BB978" w14:textId="77777777" w:rsidR="00050D12" w:rsidRDefault="00770B56">
      <w:pPr>
        <w:shd w:val="clear" w:color="auto" w:fill="FFFFFF"/>
        <w:jc w:val="center"/>
        <w:rPr>
          <w:rFonts w:ascii="Times New Roman" w:eastAsia="Times New Roman" w:hAnsi="Times New Roman" w:cs="Times New Roman"/>
          <w:b/>
        </w:rPr>
      </w:pPr>
      <w:r>
        <w:rPr>
          <w:rFonts w:ascii="Times New Roman" w:eastAsia="Times New Roman" w:hAnsi="Times New Roman" w:cs="Times New Roman"/>
          <w:b/>
          <w:i/>
        </w:rPr>
        <w:t>Original image and co</w:t>
      </w:r>
      <w:r>
        <w:rPr>
          <w:rFonts w:ascii="Times New Roman" w:eastAsia="Times New Roman" w:hAnsi="Times New Roman" w:cs="Times New Roman"/>
          <w:b/>
          <w:i/>
        </w:rPr>
        <w:t>lormap patterns</w:t>
      </w:r>
    </w:p>
    <w:p w14:paraId="62871C44" w14:textId="77777777" w:rsidR="00050D12" w:rsidRDefault="00770B56">
      <w:pPr>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605C11E2" wp14:editId="4726FC3E">
            <wp:extent cx="2926080" cy="1541069"/>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926080" cy="1541069"/>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3DA7BB01" wp14:editId="66BDDF17">
            <wp:extent cx="2926080" cy="158008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926080" cy="1580083"/>
                    </a:xfrm>
                    <a:prstGeom prst="rect">
                      <a:avLst/>
                    </a:prstGeom>
                    <a:ln/>
                  </pic:spPr>
                </pic:pic>
              </a:graphicData>
            </a:graphic>
          </wp:inline>
        </w:drawing>
      </w:r>
      <w:r>
        <w:rPr>
          <w:rFonts w:ascii="Times New Roman" w:eastAsia="Times New Roman" w:hAnsi="Times New Roman" w:cs="Times New Roman"/>
        </w:rPr>
        <w:t xml:space="preserve">    </w:t>
      </w:r>
    </w:p>
    <w:p w14:paraId="74543737" w14:textId="77777777" w:rsidR="00050D12" w:rsidRDefault="00770B56">
      <w:pPr>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i/>
        </w:rPr>
        <w:t>Figure 1.</w:t>
      </w:r>
      <w:r>
        <w:rPr>
          <w:rFonts w:ascii="Times New Roman" w:eastAsia="Times New Roman" w:hAnsi="Times New Roman" w:cs="Times New Roman"/>
          <w:b/>
        </w:rPr>
        <w:t xml:space="preserve">  </w:t>
      </w:r>
      <w:r>
        <w:rPr>
          <w:rFonts w:ascii="Times New Roman" w:eastAsia="Times New Roman" w:hAnsi="Times New Roman" w:cs="Times New Roman"/>
        </w:rPr>
        <w:t xml:space="preserve">Original Image (Exercise 1) </w:t>
      </w:r>
      <w:r>
        <w:rPr>
          <w:rFonts w:ascii="Times New Roman" w:eastAsia="Times New Roman" w:hAnsi="Times New Roman" w:cs="Times New Roman"/>
          <w:b/>
        </w:rPr>
        <w:t xml:space="preserve">                   </w:t>
      </w:r>
      <w:r>
        <w:rPr>
          <w:rFonts w:ascii="Times New Roman" w:eastAsia="Times New Roman" w:hAnsi="Times New Roman" w:cs="Times New Roman"/>
          <w:b/>
          <w:i/>
        </w:rPr>
        <w:t>Figure 2.</w:t>
      </w:r>
      <w:r>
        <w:rPr>
          <w:rFonts w:ascii="Times New Roman" w:eastAsia="Times New Roman" w:hAnsi="Times New Roman" w:cs="Times New Roman"/>
          <w:b/>
        </w:rPr>
        <w:t xml:space="preserve">  </w:t>
      </w:r>
      <w:r>
        <w:rPr>
          <w:rFonts w:ascii="Times New Roman" w:eastAsia="Times New Roman" w:hAnsi="Times New Roman" w:cs="Times New Roman"/>
        </w:rPr>
        <w:t>Sequential Pattern</w:t>
      </w:r>
    </w:p>
    <w:p w14:paraId="5DD72301" w14:textId="77777777" w:rsidR="00050D12" w:rsidRDefault="00770B56">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D246B5F" wp14:editId="1937D236">
            <wp:extent cx="2926080" cy="158458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926080" cy="1584585"/>
                    </a:xfrm>
                    <a:prstGeom prst="rect">
                      <a:avLst/>
                    </a:prstGeom>
                    <a:ln/>
                  </pic:spPr>
                </pic:pic>
              </a:graphicData>
            </a:graphic>
          </wp:inline>
        </w:drawing>
      </w:r>
      <w:r>
        <w:rPr>
          <w:rFonts w:ascii="Times New Roman" w:eastAsia="Times New Roman" w:hAnsi="Times New Roman" w:cs="Times New Roman"/>
          <w:b/>
          <w:noProof/>
        </w:rPr>
        <w:drawing>
          <wp:inline distT="114300" distB="114300" distL="114300" distR="114300" wp14:anchorId="0D882C06" wp14:editId="3C0DA3D1">
            <wp:extent cx="2926080" cy="158458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926080" cy="1584585"/>
                    </a:xfrm>
                    <a:prstGeom prst="rect">
                      <a:avLst/>
                    </a:prstGeom>
                    <a:ln/>
                  </pic:spPr>
                </pic:pic>
              </a:graphicData>
            </a:graphic>
          </wp:inline>
        </w:drawing>
      </w:r>
    </w:p>
    <w:p w14:paraId="2166B81B" w14:textId="77777777" w:rsidR="00050D12" w:rsidRDefault="00770B56">
      <w:pPr>
        <w:ind w:firstLine="720"/>
        <w:rPr>
          <w:rFonts w:ascii="Times New Roman" w:eastAsia="Times New Roman" w:hAnsi="Times New Roman" w:cs="Times New Roman"/>
          <w:b/>
        </w:rPr>
      </w:pPr>
      <w:r>
        <w:rPr>
          <w:rFonts w:ascii="Times New Roman" w:eastAsia="Times New Roman" w:hAnsi="Times New Roman" w:cs="Times New Roman"/>
          <w:b/>
          <w:i/>
        </w:rPr>
        <w:t>Figure 3.</w:t>
      </w:r>
      <w:r>
        <w:rPr>
          <w:rFonts w:ascii="Times New Roman" w:eastAsia="Times New Roman" w:hAnsi="Times New Roman" w:cs="Times New Roman"/>
          <w:b/>
        </w:rPr>
        <w:t xml:space="preserve">  </w:t>
      </w:r>
      <w:r>
        <w:rPr>
          <w:rFonts w:ascii="Times New Roman" w:eastAsia="Times New Roman" w:hAnsi="Times New Roman" w:cs="Times New Roman"/>
        </w:rPr>
        <w:t>Divergent Pattern</w:t>
      </w:r>
      <w:r>
        <w:rPr>
          <w:rFonts w:ascii="Times New Roman" w:eastAsia="Times New Roman" w:hAnsi="Times New Roman" w:cs="Times New Roman"/>
        </w:rPr>
        <w:tab/>
      </w:r>
      <w:r>
        <w:rPr>
          <w:rFonts w:ascii="Times New Roman" w:eastAsia="Times New Roman" w:hAnsi="Times New Roman" w:cs="Times New Roman"/>
          <w:b/>
        </w:rPr>
        <w:tab/>
      </w:r>
      <w:r>
        <w:rPr>
          <w:rFonts w:ascii="Times New Roman" w:eastAsia="Times New Roman" w:hAnsi="Times New Roman" w:cs="Times New Roman"/>
          <w:b/>
        </w:rPr>
        <w:tab/>
        <w:t xml:space="preserve">       </w:t>
      </w:r>
      <w:r>
        <w:rPr>
          <w:rFonts w:ascii="Times New Roman" w:eastAsia="Times New Roman" w:hAnsi="Times New Roman" w:cs="Times New Roman"/>
          <w:b/>
          <w:i/>
        </w:rPr>
        <w:t>Figure 4.</w:t>
      </w:r>
      <w:r>
        <w:rPr>
          <w:rFonts w:ascii="Times New Roman" w:eastAsia="Times New Roman" w:hAnsi="Times New Roman" w:cs="Times New Roman"/>
          <w:b/>
        </w:rPr>
        <w:t xml:space="preserve">  </w:t>
      </w:r>
      <w:r>
        <w:rPr>
          <w:rFonts w:ascii="Times New Roman" w:eastAsia="Times New Roman" w:hAnsi="Times New Roman" w:cs="Times New Roman"/>
        </w:rPr>
        <w:t>Qualitative Pattern</w:t>
      </w:r>
    </w:p>
    <w:p w14:paraId="7CB19602" w14:textId="77777777" w:rsidR="00050D12" w:rsidRDefault="00050D12">
      <w:pPr>
        <w:shd w:val="clear" w:color="auto" w:fill="FFFFFF"/>
        <w:jc w:val="center"/>
        <w:rPr>
          <w:rFonts w:ascii="Times New Roman" w:eastAsia="Times New Roman" w:hAnsi="Times New Roman" w:cs="Times New Roman"/>
          <w:b/>
        </w:rPr>
      </w:pPr>
    </w:p>
    <w:p w14:paraId="43D4BF64" w14:textId="77777777" w:rsidR="00050D12" w:rsidRDefault="00050D12">
      <w:pPr>
        <w:shd w:val="clear" w:color="auto" w:fill="FFFFFF"/>
        <w:jc w:val="center"/>
        <w:rPr>
          <w:rFonts w:ascii="Times New Roman" w:eastAsia="Times New Roman" w:hAnsi="Times New Roman" w:cs="Times New Roman"/>
          <w:b/>
        </w:rPr>
      </w:pPr>
    </w:p>
    <w:p w14:paraId="53BF321F" w14:textId="17E71237" w:rsidR="00050D12" w:rsidRDefault="00050D12">
      <w:pPr>
        <w:shd w:val="clear" w:color="auto" w:fill="FFFFFF"/>
        <w:rPr>
          <w:rFonts w:ascii="Times New Roman" w:eastAsia="Times New Roman" w:hAnsi="Times New Roman" w:cs="Times New Roman"/>
          <w:b/>
          <w:i/>
        </w:rPr>
      </w:pPr>
    </w:p>
    <w:p w14:paraId="16B288A5" w14:textId="77777777" w:rsidR="00391D6D" w:rsidRDefault="00391D6D">
      <w:pPr>
        <w:shd w:val="clear" w:color="auto" w:fill="FFFFFF"/>
        <w:rPr>
          <w:rFonts w:ascii="Times New Roman" w:eastAsia="Times New Roman" w:hAnsi="Times New Roman" w:cs="Times New Roman"/>
          <w:b/>
          <w:i/>
        </w:rPr>
      </w:pPr>
    </w:p>
    <w:p w14:paraId="68F2C473" w14:textId="77777777" w:rsidR="00050D12" w:rsidRDefault="00770B56">
      <w:pPr>
        <w:shd w:val="clear" w:color="auto" w:fill="FFFFFF"/>
        <w:jc w:val="center"/>
        <w:rPr>
          <w:rFonts w:ascii="Times New Roman" w:eastAsia="Times New Roman" w:hAnsi="Times New Roman" w:cs="Times New Roman"/>
          <w:b/>
          <w:i/>
        </w:rPr>
      </w:pPr>
      <w:r>
        <w:rPr>
          <w:rFonts w:ascii="Times New Roman" w:eastAsia="Times New Roman" w:hAnsi="Times New Roman" w:cs="Times New Roman"/>
          <w:b/>
          <w:i/>
        </w:rPr>
        <w:lastRenderedPageBreak/>
        <w:t>Applied color deficiencies</w:t>
      </w:r>
    </w:p>
    <w:p w14:paraId="44674CEA" w14:textId="77777777" w:rsidR="00050D12" w:rsidRDefault="00770B56">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2526742" wp14:editId="5E50431D">
            <wp:extent cx="2743200" cy="143781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743200" cy="1437815"/>
                    </a:xfrm>
                    <a:prstGeom prst="rect">
                      <a:avLst/>
                    </a:prstGeom>
                    <a:ln/>
                  </pic:spPr>
                </pic:pic>
              </a:graphicData>
            </a:graphic>
          </wp:inline>
        </w:drawing>
      </w: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482B9E5B" wp14:editId="4C66D556">
            <wp:extent cx="2743200" cy="1448752"/>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743200" cy="1448752"/>
                    </a:xfrm>
                    <a:prstGeom prst="rect">
                      <a:avLst/>
                    </a:prstGeom>
                    <a:ln/>
                  </pic:spPr>
                </pic:pic>
              </a:graphicData>
            </a:graphic>
          </wp:inline>
        </w:drawing>
      </w:r>
    </w:p>
    <w:p w14:paraId="49FE7E61" w14:textId="77777777" w:rsidR="00050D12" w:rsidRDefault="00770B56">
      <w:pPr>
        <w:rPr>
          <w:rFonts w:ascii="Times New Roman" w:eastAsia="Times New Roman" w:hAnsi="Times New Roman" w:cs="Times New Roman"/>
          <w:b/>
        </w:rPr>
      </w:pPr>
      <w:r>
        <w:rPr>
          <w:rFonts w:ascii="Times New Roman" w:eastAsia="Times New Roman" w:hAnsi="Times New Roman" w:cs="Times New Roman"/>
          <w:b/>
          <w:i/>
        </w:rPr>
        <w:t>Figure 5.</w:t>
      </w:r>
      <w:r>
        <w:rPr>
          <w:rFonts w:ascii="Times New Roman" w:eastAsia="Times New Roman" w:hAnsi="Times New Roman" w:cs="Times New Roman"/>
          <w:b/>
        </w:rPr>
        <w:t xml:space="preserve"> </w:t>
      </w:r>
      <w:r>
        <w:rPr>
          <w:rFonts w:ascii="Times New Roman" w:eastAsia="Times New Roman" w:hAnsi="Times New Roman" w:cs="Times New Roman"/>
        </w:rPr>
        <w:t xml:space="preserve">Original image with </w:t>
      </w:r>
      <w:r>
        <w:rPr>
          <w:rFonts w:ascii="Times New Roman" w:eastAsia="Times New Roman" w:hAnsi="Times New Roman" w:cs="Times New Roman"/>
          <w:i/>
        </w:rPr>
        <w:t xml:space="preserve">Protanopia.              </w:t>
      </w:r>
      <w:r>
        <w:rPr>
          <w:rFonts w:ascii="Times New Roman" w:eastAsia="Times New Roman" w:hAnsi="Times New Roman" w:cs="Times New Roman"/>
          <w:b/>
          <w:i/>
        </w:rPr>
        <w:t>Figure 6.</w:t>
      </w:r>
      <w:r>
        <w:rPr>
          <w:rFonts w:ascii="Times New Roman" w:eastAsia="Times New Roman" w:hAnsi="Times New Roman" w:cs="Times New Roman"/>
          <w:b/>
        </w:rPr>
        <w:t xml:space="preserve"> </w:t>
      </w:r>
      <w:r>
        <w:rPr>
          <w:rFonts w:ascii="Times New Roman" w:eastAsia="Times New Roman" w:hAnsi="Times New Roman" w:cs="Times New Roman"/>
        </w:rPr>
        <w:t xml:space="preserve">Original image with </w:t>
      </w:r>
      <w:r>
        <w:rPr>
          <w:rFonts w:ascii="Times New Roman" w:eastAsia="Times New Roman" w:hAnsi="Times New Roman" w:cs="Times New Roman"/>
          <w:i/>
        </w:rPr>
        <w:t>Deuteranopia</w:t>
      </w:r>
    </w:p>
    <w:p w14:paraId="4343331E" w14:textId="77777777" w:rsidR="00050D12" w:rsidRDefault="00770B56">
      <w:pPr>
        <w:rPr>
          <w:rFonts w:ascii="Times New Roman" w:eastAsia="Times New Roman" w:hAnsi="Times New Roman" w:cs="Times New Roman"/>
          <w:b/>
        </w:rPr>
      </w:pPr>
      <w:r>
        <w:rPr>
          <w:rFonts w:ascii="Times New Roman" w:eastAsia="Times New Roman" w:hAnsi="Times New Roman" w:cs="Times New Roman"/>
        </w:rPr>
        <w:tab/>
        <w:t xml:space="preserve">    (Red Color Deficiency)</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(Green Color Deficiency)</w:t>
      </w:r>
    </w:p>
    <w:p w14:paraId="040CE49D" w14:textId="77777777" w:rsidR="00050D12" w:rsidRDefault="00770B56">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0131AA3" wp14:editId="17F1A341">
            <wp:extent cx="2743200" cy="144334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743200" cy="1443345"/>
                    </a:xfrm>
                    <a:prstGeom prst="rect">
                      <a:avLst/>
                    </a:prstGeom>
                    <a:ln/>
                  </pic:spPr>
                </pic:pic>
              </a:graphicData>
            </a:graphic>
          </wp:inline>
        </w:drawing>
      </w:r>
      <w:r>
        <w:rPr>
          <w:rFonts w:ascii="Times New Roman" w:eastAsia="Times New Roman" w:hAnsi="Times New Roman" w:cs="Times New Roman"/>
          <w:b/>
        </w:rPr>
        <w:t xml:space="preserve">  </w:t>
      </w:r>
    </w:p>
    <w:p w14:paraId="7DAAFEEC" w14:textId="77777777" w:rsidR="00050D12" w:rsidRDefault="00770B56">
      <w:pPr>
        <w:jc w:val="center"/>
        <w:rPr>
          <w:rFonts w:ascii="Times New Roman" w:eastAsia="Times New Roman" w:hAnsi="Times New Roman" w:cs="Times New Roman"/>
          <w:b/>
        </w:rPr>
      </w:pPr>
      <w:r>
        <w:rPr>
          <w:rFonts w:ascii="Times New Roman" w:eastAsia="Times New Roman" w:hAnsi="Times New Roman" w:cs="Times New Roman"/>
          <w:b/>
          <w:i/>
        </w:rPr>
        <w:t>Figure 7.</w:t>
      </w:r>
      <w:r>
        <w:rPr>
          <w:rFonts w:ascii="Times New Roman" w:eastAsia="Times New Roman" w:hAnsi="Times New Roman" w:cs="Times New Roman"/>
          <w:b/>
        </w:rPr>
        <w:t xml:space="preserve"> </w:t>
      </w:r>
      <w:r>
        <w:rPr>
          <w:rFonts w:ascii="Times New Roman" w:eastAsia="Times New Roman" w:hAnsi="Times New Roman" w:cs="Times New Roman"/>
        </w:rPr>
        <w:t xml:space="preserve">Original image with </w:t>
      </w:r>
      <w:r>
        <w:rPr>
          <w:rFonts w:ascii="Times New Roman" w:eastAsia="Times New Roman" w:hAnsi="Times New Roman" w:cs="Times New Roman"/>
          <w:i/>
        </w:rPr>
        <w:t>Tritanopia</w:t>
      </w:r>
    </w:p>
    <w:p w14:paraId="2402A42A" w14:textId="77777777" w:rsidR="00050D12" w:rsidRDefault="00770B56">
      <w:pPr>
        <w:ind w:left="2880" w:firstLine="720"/>
        <w:rPr>
          <w:rFonts w:ascii="Times New Roman" w:eastAsia="Times New Roman" w:hAnsi="Times New Roman" w:cs="Times New Roman"/>
        </w:rPr>
      </w:pPr>
      <w:r>
        <w:rPr>
          <w:rFonts w:ascii="Times New Roman" w:eastAsia="Times New Roman" w:hAnsi="Times New Roman" w:cs="Times New Roman"/>
        </w:rPr>
        <w:t xml:space="preserve">  (Blue Color Deficiency)</w:t>
      </w:r>
    </w:p>
    <w:p w14:paraId="14609FA0" w14:textId="77777777" w:rsidR="00050D12" w:rsidRDefault="00050D12">
      <w:pPr>
        <w:ind w:left="2880" w:firstLine="720"/>
        <w:rPr>
          <w:rFonts w:ascii="Times New Roman" w:eastAsia="Times New Roman" w:hAnsi="Times New Roman" w:cs="Times New Roman"/>
        </w:rPr>
      </w:pPr>
    </w:p>
    <w:p w14:paraId="59D871B9" w14:textId="77777777" w:rsidR="00050D12" w:rsidRDefault="00770B56">
      <w:pPr>
        <w:jc w:val="center"/>
        <w:rPr>
          <w:rFonts w:ascii="Times New Roman" w:eastAsia="Times New Roman" w:hAnsi="Times New Roman" w:cs="Times New Roman"/>
          <w:b/>
          <w:i/>
        </w:rPr>
      </w:pPr>
      <w:r>
        <w:rPr>
          <w:rFonts w:ascii="Times New Roman" w:eastAsia="Times New Roman" w:hAnsi="Times New Roman" w:cs="Times New Roman"/>
          <w:b/>
          <w:i/>
        </w:rPr>
        <w:t>Color safe revised original image with applied color deficiencies</w:t>
      </w:r>
    </w:p>
    <w:p w14:paraId="5F8FB3AD" w14:textId="77777777" w:rsidR="00050D12" w:rsidRDefault="00770B56">
      <w:pPr>
        <w:rPr>
          <w:rFonts w:ascii="Times New Roman" w:eastAsia="Times New Roman" w:hAnsi="Times New Roman" w:cs="Times New Roman"/>
          <w:b/>
        </w:rPr>
      </w:pPr>
      <w:r>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2C10A565" wp14:editId="15A5D0B0">
            <wp:extent cx="2743200" cy="146444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743200" cy="1464447"/>
                    </a:xfrm>
                    <a:prstGeom prst="rect">
                      <a:avLst/>
                    </a:prstGeom>
                    <a:ln/>
                  </pic:spPr>
                </pic:pic>
              </a:graphicData>
            </a:graphic>
          </wp:inline>
        </w:drawing>
      </w:r>
      <w:r>
        <w:rPr>
          <w:rFonts w:ascii="Times New Roman" w:eastAsia="Times New Roman" w:hAnsi="Times New Roman" w:cs="Times New Roman"/>
          <w:b/>
          <w:noProof/>
        </w:rPr>
        <w:drawing>
          <wp:inline distT="114300" distB="114300" distL="114300" distR="114300" wp14:anchorId="15439DDF" wp14:editId="5E0C34C0">
            <wp:extent cx="2743200" cy="1464447"/>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743200" cy="1464447"/>
                    </a:xfrm>
                    <a:prstGeom prst="rect">
                      <a:avLst/>
                    </a:prstGeom>
                    <a:ln/>
                  </pic:spPr>
                </pic:pic>
              </a:graphicData>
            </a:graphic>
          </wp:inline>
        </w:drawing>
      </w:r>
    </w:p>
    <w:p w14:paraId="26ECDC26" w14:textId="77777777" w:rsidR="00050D12" w:rsidRDefault="00770B56">
      <w:pPr>
        <w:rPr>
          <w:rFonts w:ascii="Times New Roman" w:eastAsia="Times New Roman" w:hAnsi="Times New Roman" w:cs="Times New Roman"/>
          <w:i/>
        </w:rPr>
      </w:pPr>
      <w:r>
        <w:rPr>
          <w:rFonts w:ascii="Times New Roman" w:eastAsia="Times New Roman" w:hAnsi="Times New Roman" w:cs="Times New Roman"/>
          <w:i/>
        </w:rPr>
        <w:t xml:space="preserve">       </w:t>
      </w:r>
      <w:r>
        <w:rPr>
          <w:rFonts w:ascii="Times New Roman" w:eastAsia="Times New Roman" w:hAnsi="Times New Roman" w:cs="Times New Roman"/>
          <w:b/>
          <w:i/>
        </w:rPr>
        <w:t>Figure 8.</w:t>
      </w:r>
      <w:r>
        <w:rPr>
          <w:rFonts w:ascii="Times New Roman" w:eastAsia="Times New Roman" w:hAnsi="Times New Roman" w:cs="Times New Roman"/>
          <w:b/>
        </w:rPr>
        <w:t xml:space="preserve"> </w:t>
      </w:r>
      <w:r>
        <w:rPr>
          <w:rFonts w:ascii="Times New Roman" w:eastAsia="Times New Roman" w:hAnsi="Times New Roman" w:cs="Times New Roman"/>
        </w:rPr>
        <w:t>Modified original image</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b/>
          <w:i/>
        </w:rPr>
        <w:t>Figure 9.</w:t>
      </w:r>
      <w:r>
        <w:rPr>
          <w:rFonts w:ascii="Times New Roman" w:eastAsia="Times New Roman" w:hAnsi="Times New Roman" w:cs="Times New Roman"/>
        </w:rPr>
        <w:t xml:space="preserve"> Modified Image with </w:t>
      </w:r>
      <w:r>
        <w:rPr>
          <w:rFonts w:ascii="Times New Roman" w:eastAsia="Times New Roman" w:hAnsi="Times New Roman" w:cs="Times New Roman"/>
          <w:i/>
        </w:rPr>
        <w:t>Protanopia</w:t>
      </w:r>
    </w:p>
    <w:p w14:paraId="67C671A6" w14:textId="77777777" w:rsidR="00050D12" w:rsidRDefault="00770B56">
      <w:pPr>
        <w:rPr>
          <w:rFonts w:ascii="Times New Roman" w:eastAsia="Times New Roman" w:hAnsi="Times New Roman" w:cs="Times New Roman"/>
          <w:b/>
        </w:rPr>
      </w:pPr>
      <w:r>
        <w:rPr>
          <w:rFonts w:ascii="Times New Roman" w:eastAsia="Times New Roman" w:hAnsi="Times New Roman" w:cs="Times New Roman"/>
        </w:rPr>
        <w:t xml:space="preserve">                       (using diverging color map)                         (Red Color Deficiency)</w:t>
      </w:r>
    </w:p>
    <w:p w14:paraId="4302D0F6" w14:textId="77777777" w:rsidR="00050D12" w:rsidRDefault="00770B56">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5508132" wp14:editId="4C790DAA">
            <wp:extent cx="2743200" cy="147288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743200" cy="1472887"/>
                    </a:xfrm>
                    <a:prstGeom prst="rect">
                      <a:avLst/>
                    </a:prstGeom>
                    <a:ln/>
                  </pic:spPr>
                </pic:pic>
              </a:graphicData>
            </a:graphic>
          </wp:inline>
        </w:drawing>
      </w:r>
      <w:r>
        <w:rPr>
          <w:rFonts w:ascii="Times New Roman" w:eastAsia="Times New Roman" w:hAnsi="Times New Roman" w:cs="Times New Roman"/>
          <w:b/>
          <w:noProof/>
        </w:rPr>
        <w:drawing>
          <wp:inline distT="114300" distB="114300" distL="114300" distR="114300" wp14:anchorId="5B0E1CEE" wp14:editId="4778BF10">
            <wp:extent cx="2743200" cy="146444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743200" cy="1464447"/>
                    </a:xfrm>
                    <a:prstGeom prst="rect">
                      <a:avLst/>
                    </a:prstGeom>
                    <a:ln/>
                  </pic:spPr>
                </pic:pic>
              </a:graphicData>
            </a:graphic>
          </wp:inline>
        </w:drawing>
      </w:r>
    </w:p>
    <w:p w14:paraId="5E17372C" w14:textId="77777777" w:rsidR="00050D12" w:rsidRDefault="00770B56">
      <w:pPr>
        <w:rPr>
          <w:rFonts w:ascii="Times New Roman" w:eastAsia="Times New Roman" w:hAnsi="Times New Roman" w:cs="Times New Roman"/>
        </w:rPr>
      </w:pPr>
      <w:r>
        <w:rPr>
          <w:rFonts w:ascii="Times New Roman" w:eastAsia="Times New Roman" w:hAnsi="Times New Roman" w:cs="Times New Roman"/>
          <w:b/>
          <w:i/>
        </w:rPr>
        <w:t>Figure 10.</w:t>
      </w:r>
      <w:r>
        <w:rPr>
          <w:rFonts w:ascii="Times New Roman" w:eastAsia="Times New Roman" w:hAnsi="Times New Roman" w:cs="Times New Roman"/>
          <w:b/>
        </w:rPr>
        <w:t xml:space="preserve"> </w:t>
      </w:r>
      <w:r>
        <w:rPr>
          <w:rFonts w:ascii="Times New Roman" w:eastAsia="Times New Roman" w:hAnsi="Times New Roman" w:cs="Times New Roman"/>
        </w:rPr>
        <w:t xml:space="preserve">Modified image with </w:t>
      </w:r>
      <w:r>
        <w:rPr>
          <w:rFonts w:ascii="Times New Roman" w:eastAsia="Times New Roman" w:hAnsi="Times New Roman" w:cs="Times New Roman"/>
          <w:i/>
        </w:rPr>
        <w:t xml:space="preserve">Deuteranopia   </w:t>
      </w:r>
      <w:r>
        <w:rPr>
          <w:rFonts w:ascii="Times New Roman" w:eastAsia="Times New Roman" w:hAnsi="Times New Roman" w:cs="Times New Roman"/>
          <w:b/>
          <w:i/>
        </w:rPr>
        <w:t>Figure 11.</w:t>
      </w:r>
      <w:r>
        <w:rPr>
          <w:rFonts w:ascii="Times New Roman" w:eastAsia="Times New Roman" w:hAnsi="Times New Roman" w:cs="Times New Roman"/>
        </w:rPr>
        <w:t xml:space="preserve"> Modified Image with </w:t>
      </w:r>
      <w:r>
        <w:rPr>
          <w:rFonts w:ascii="Times New Roman" w:eastAsia="Times New Roman" w:hAnsi="Times New Roman" w:cs="Times New Roman"/>
          <w:i/>
        </w:rPr>
        <w:t>Tritanopia</w:t>
      </w:r>
    </w:p>
    <w:p w14:paraId="3BAC699A" w14:textId="77777777" w:rsidR="00050D12" w:rsidRDefault="00770B56">
      <w:pPr>
        <w:rPr>
          <w:rFonts w:ascii="Times New Roman" w:eastAsia="Times New Roman" w:hAnsi="Times New Roman" w:cs="Times New Roman"/>
          <w:b/>
        </w:rPr>
      </w:pPr>
      <w:r>
        <w:rPr>
          <w:rFonts w:ascii="Times New Roman" w:eastAsia="Times New Roman" w:hAnsi="Times New Roman" w:cs="Times New Roman"/>
        </w:rPr>
        <w:t xml:space="preserve">                (Green Color Deficiency)                                    (Blue Color Deficiency)</w:t>
      </w:r>
    </w:p>
    <w:sectPr w:rsidR="00050D12">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CD9B8" w14:textId="77777777" w:rsidR="00770B56" w:rsidRDefault="00770B56">
      <w:pPr>
        <w:spacing w:line="240" w:lineRule="auto"/>
      </w:pPr>
      <w:r>
        <w:separator/>
      </w:r>
    </w:p>
  </w:endnote>
  <w:endnote w:type="continuationSeparator" w:id="0">
    <w:p w14:paraId="10B88E62" w14:textId="77777777" w:rsidR="00770B56" w:rsidRDefault="00770B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DA20C" w14:textId="77777777" w:rsidR="00770B56" w:rsidRDefault="00770B56">
      <w:pPr>
        <w:spacing w:line="240" w:lineRule="auto"/>
      </w:pPr>
      <w:r>
        <w:separator/>
      </w:r>
    </w:p>
  </w:footnote>
  <w:footnote w:type="continuationSeparator" w:id="0">
    <w:p w14:paraId="6AC09D0D" w14:textId="77777777" w:rsidR="00770B56" w:rsidRDefault="00770B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E1684" w14:textId="77777777" w:rsidR="00050D12" w:rsidRDefault="00770B56">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Raul Martinez - Ivan Ulloa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D12"/>
    <w:rsid w:val="00050D12"/>
    <w:rsid w:val="00391D6D"/>
    <w:rsid w:val="00770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84E67"/>
  <w15:docId w15:val="{2556AF8A-7912-480F-B8CA-6EF09529B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Illumina, Inc.</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Martinez, Raul</cp:lastModifiedBy>
  <cp:revision>2</cp:revision>
  <dcterms:created xsi:type="dcterms:W3CDTF">2021-02-05T22:19:00Z</dcterms:created>
  <dcterms:modified xsi:type="dcterms:W3CDTF">2021-02-05T22:22:00Z</dcterms:modified>
</cp:coreProperties>
</file>