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C4" w:rsidRDefault="00490ACA">
      <w:pPr>
        <w:rPr>
          <w:b/>
        </w:rPr>
      </w:pPr>
      <w:r>
        <w:rPr>
          <w:b/>
        </w:rPr>
        <w:t>Agente</w:t>
      </w:r>
    </w:p>
    <w:p w:rsidR="00490ACA" w:rsidRDefault="00490ACA">
      <w:r>
        <w:t>Para determinar si un elemento de software o hardware es un agente o no, nos ba</w:t>
      </w:r>
      <w:r w:rsidR="009E799B">
        <w:t xml:space="preserve">samos en </w:t>
      </w:r>
      <w:r>
        <w:t>criterios de agencia:</w:t>
      </w:r>
    </w:p>
    <w:p w:rsidR="00490ACA" w:rsidRDefault="00490ACA" w:rsidP="00490ACA">
      <w:pPr>
        <w:pStyle w:val="Prrafodelista"/>
        <w:numPr>
          <w:ilvl w:val="0"/>
          <w:numId w:val="1"/>
        </w:numPr>
      </w:pPr>
      <w:r>
        <w:t>Un agente trabaja para beneficio o representación de alguien. El agente realiza una tarea para un usuario o un sistema.</w:t>
      </w:r>
    </w:p>
    <w:p w:rsidR="00490ACA" w:rsidRDefault="00490ACA" w:rsidP="00490ACA">
      <w:pPr>
        <w:pStyle w:val="Prrafodelista"/>
        <w:numPr>
          <w:ilvl w:val="0"/>
          <w:numId w:val="1"/>
        </w:numPr>
      </w:pPr>
      <w:r>
        <w:t>Un agente es autónomo.</w:t>
      </w:r>
    </w:p>
    <w:p w:rsidR="00490ACA" w:rsidRDefault="00490ACA" w:rsidP="00490ACA">
      <w:r>
        <w:t>Proactividad: el agente decide qué hacer a continuación. Propone sus propios objetivos.</w:t>
      </w:r>
    </w:p>
    <w:p w:rsidR="00490ACA" w:rsidRDefault="00490ACA" w:rsidP="00490ACA">
      <w:r>
        <w:t>Persistencia: el agente tiene su propio hilo de ejecución</w:t>
      </w:r>
    </w:p>
    <w:p w:rsidR="00490ACA" w:rsidRDefault="00490ACA" w:rsidP="00490ACA">
      <w:pPr>
        <w:pStyle w:val="Prrafodelista"/>
        <w:numPr>
          <w:ilvl w:val="0"/>
          <w:numId w:val="1"/>
        </w:numPr>
      </w:pPr>
      <w:r>
        <w:t>Un agente se comunica.</w:t>
      </w:r>
    </w:p>
    <w:p w:rsidR="00490ACA" w:rsidRDefault="00490ACA" w:rsidP="00490ACA">
      <w:r>
        <w:t>Capacidad social: el agente se comunica a través de mensajes con:</w:t>
      </w:r>
    </w:p>
    <w:p w:rsidR="00490ACA" w:rsidRDefault="00490ACA" w:rsidP="00490ACA">
      <w:pPr>
        <w:pStyle w:val="Prrafodelista"/>
        <w:numPr>
          <w:ilvl w:val="0"/>
          <w:numId w:val="4"/>
        </w:numPr>
      </w:pPr>
      <w:r>
        <w:t xml:space="preserve">Su </w:t>
      </w:r>
      <w:proofErr w:type="gramStart"/>
      <w:r>
        <w:t>usuario ...</w:t>
      </w:r>
      <w:proofErr w:type="gramEnd"/>
      <w:r>
        <w:t xml:space="preserve"> Proporcionando recomendaciones y recibiendo retroalimentación.</w:t>
      </w:r>
    </w:p>
    <w:p w:rsidR="00490ACA" w:rsidRDefault="00490ACA" w:rsidP="00490ACA">
      <w:pPr>
        <w:pStyle w:val="Prrafodelista"/>
        <w:numPr>
          <w:ilvl w:val="0"/>
          <w:numId w:val="4"/>
        </w:numPr>
      </w:pPr>
      <w:r>
        <w:t>Un sistema… Proporcionando datos obtenidos de un repositorio.</w:t>
      </w:r>
    </w:p>
    <w:p w:rsidR="00490ACA" w:rsidRDefault="00490ACA" w:rsidP="00490ACA">
      <w:pPr>
        <w:pStyle w:val="Prrafodelista"/>
        <w:numPr>
          <w:ilvl w:val="0"/>
          <w:numId w:val="4"/>
        </w:numPr>
      </w:pPr>
      <w:r>
        <w:t xml:space="preserve">Otros </w:t>
      </w:r>
      <w:proofErr w:type="gramStart"/>
      <w:r>
        <w:t>agentes ...</w:t>
      </w:r>
      <w:proofErr w:type="gramEnd"/>
      <w:r>
        <w:t xml:space="preserve"> Colaboración en un sistema </w:t>
      </w:r>
      <w:proofErr w:type="spellStart"/>
      <w:r>
        <w:t>multiagente</w:t>
      </w:r>
      <w:proofErr w:type="spellEnd"/>
      <w:r>
        <w:t>.</w:t>
      </w:r>
    </w:p>
    <w:p w:rsidR="00490ACA" w:rsidRDefault="00490ACA" w:rsidP="00490ACA">
      <w:pPr>
        <w:pStyle w:val="Prrafodelista"/>
        <w:numPr>
          <w:ilvl w:val="0"/>
          <w:numId w:val="1"/>
        </w:numPr>
      </w:pPr>
      <w:r>
        <w:t>Un agente percibe su entorno y lo cambia.</w:t>
      </w:r>
    </w:p>
    <w:p w:rsidR="00490ACA" w:rsidRDefault="00490ACA" w:rsidP="00490ACA">
      <w:r>
        <w:t>Reactividad: el agente reacciona según lo que percibe o se le dice / pregunta.</w:t>
      </w:r>
    </w:p>
    <w:p w:rsidR="00490ACA" w:rsidRDefault="00490ACA" w:rsidP="00490ACA">
      <w:r>
        <w:t>Deliberación: el agente planea y actúa de acuerdo a lo que cree sobre su entorno.</w:t>
      </w:r>
    </w:p>
    <w:p w:rsidR="004818EE" w:rsidRDefault="004818EE" w:rsidP="00490ACA">
      <w:pPr>
        <w:rPr>
          <w:b/>
        </w:rPr>
      </w:pPr>
      <w:r>
        <w:rPr>
          <w:b/>
        </w:rPr>
        <w:t>Tipos de agentes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Agentes de software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Objetos que coinciden con los criterios de agencia.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Agentes de hardware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Robots.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Agentes de usuario y agentes de recomendación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Modelado y personalización de usuarios.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Agentes inteligentes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Agentes deliberativos y agentes de aprendizaje.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Sistemas de agentes múltiples </w:t>
      </w:r>
    </w:p>
    <w:p w:rsidR="004818EE" w:rsidRDefault="004818EE" w:rsidP="00490AC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Agentes colaborativos.</w:t>
      </w:r>
    </w:p>
    <w:p w:rsidR="004818EE" w:rsidRPr="004818EE" w:rsidRDefault="004818EE" w:rsidP="00490ACA">
      <w:pPr>
        <w:rPr>
          <w:rFonts w:cs="Arial"/>
          <w:b/>
          <w:color w:val="212121"/>
          <w:shd w:val="clear" w:color="auto" w:fill="FFFFFF"/>
        </w:rPr>
      </w:pPr>
      <w:r w:rsidRPr="004818EE">
        <w:rPr>
          <w:rFonts w:cs="Arial"/>
          <w:b/>
          <w:color w:val="212121"/>
          <w:shd w:val="clear" w:color="auto" w:fill="FFFFFF"/>
        </w:rPr>
        <w:t xml:space="preserve">AOP: </w:t>
      </w:r>
      <w:proofErr w:type="spellStart"/>
      <w:r w:rsidRPr="004818EE">
        <w:rPr>
          <w:rFonts w:cs="Arial"/>
          <w:b/>
          <w:color w:val="212121"/>
          <w:shd w:val="clear" w:color="auto" w:fill="FFFFFF"/>
        </w:rPr>
        <w:t>AgentOriented</w:t>
      </w:r>
      <w:proofErr w:type="spellEnd"/>
      <w:r w:rsidRPr="004818EE">
        <w:rPr>
          <w:rFonts w:cs="Arial"/>
          <w:b/>
          <w:color w:val="212121"/>
          <w:shd w:val="clear" w:color="auto" w:fill="FFFFFF"/>
        </w:rPr>
        <w:t xml:space="preserve"> </w:t>
      </w:r>
      <w:proofErr w:type="spellStart"/>
      <w:r w:rsidRPr="004818EE">
        <w:rPr>
          <w:rFonts w:cs="Arial"/>
          <w:b/>
          <w:color w:val="212121"/>
          <w:shd w:val="clear" w:color="auto" w:fill="FFFFFF"/>
        </w:rPr>
        <w:t>Programming</w:t>
      </w:r>
      <w:proofErr w:type="spellEnd"/>
    </w:p>
    <w:p w:rsidR="004818EE" w:rsidRPr="004818EE" w:rsidRDefault="004818EE" w:rsidP="004818EE">
      <w:pPr>
        <w:rPr>
          <w:rFonts w:cs="Arial"/>
          <w:color w:val="212121"/>
          <w:shd w:val="clear" w:color="auto" w:fill="FFFFFF"/>
        </w:rPr>
      </w:pPr>
      <w:r w:rsidRPr="004818EE">
        <w:rPr>
          <w:rFonts w:cs="Arial"/>
          <w:color w:val="212121"/>
          <w:shd w:val="clear" w:color="auto" w:fill="FFFFFF"/>
        </w:rPr>
        <w:t>Guías/ Reglas</w:t>
      </w:r>
      <w:r>
        <w:rPr>
          <w:rFonts w:cs="Arial"/>
          <w:color w:val="212121"/>
          <w:shd w:val="clear" w:color="auto" w:fill="FFFFFF"/>
        </w:rPr>
        <w:t xml:space="preserve"> </w:t>
      </w:r>
      <w:r w:rsidRPr="004818EE">
        <w:rPr>
          <w:rFonts w:cs="Arial"/>
          <w:color w:val="212121"/>
          <w:shd w:val="clear" w:color="auto" w:fill="FFFFFF"/>
        </w:rPr>
        <w:t>para el diseño y desarrollo de agentes inteligentes deliberativos.</w:t>
      </w:r>
    </w:p>
    <w:p w:rsidR="004818EE" w:rsidRPr="004818EE" w:rsidRDefault="004818EE" w:rsidP="004818EE">
      <w:pPr>
        <w:rPr>
          <w:rFonts w:cs="Arial"/>
          <w:color w:val="212121"/>
          <w:shd w:val="clear" w:color="auto" w:fill="FFFFFF"/>
        </w:rPr>
      </w:pPr>
      <w:r w:rsidRPr="004818EE">
        <w:rPr>
          <w:rFonts w:cs="Arial"/>
          <w:color w:val="212121"/>
          <w:shd w:val="clear" w:color="auto" w:fill="FFFFFF"/>
        </w:rPr>
        <w:t>Componentes del agente</w:t>
      </w:r>
      <w:r w:rsidR="00106B8A">
        <w:rPr>
          <w:rFonts w:cs="Arial"/>
          <w:color w:val="212121"/>
          <w:shd w:val="clear" w:color="auto" w:fill="FFFFFF"/>
        </w:rPr>
        <w:t>:</w:t>
      </w:r>
    </w:p>
    <w:p w:rsidR="00106B8A" w:rsidRDefault="004818EE" w:rsidP="004818EE">
      <w:pPr>
        <w:pStyle w:val="Prrafodelista"/>
        <w:numPr>
          <w:ilvl w:val="0"/>
          <w:numId w:val="5"/>
        </w:numPr>
        <w:rPr>
          <w:rFonts w:cs="Arial"/>
          <w:color w:val="212121"/>
          <w:shd w:val="clear" w:color="auto" w:fill="FFFFFF"/>
        </w:rPr>
      </w:pPr>
      <w:r w:rsidRPr="00106B8A">
        <w:rPr>
          <w:rFonts w:cs="Arial"/>
          <w:color w:val="212121"/>
          <w:shd w:val="clear" w:color="auto" w:fill="FFFFFF"/>
        </w:rPr>
        <w:t>Mensajes (información o solicitudes).</w:t>
      </w:r>
    </w:p>
    <w:p w:rsidR="00106B8A" w:rsidRDefault="004818EE" w:rsidP="004818EE">
      <w:pPr>
        <w:pStyle w:val="Prrafodelista"/>
        <w:numPr>
          <w:ilvl w:val="0"/>
          <w:numId w:val="5"/>
        </w:numPr>
        <w:rPr>
          <w:rFonts w:cs="Arial"/>
          <w:color w:val="212121"/>
          <w:shd w:val="clear" w:color="auto" w:fill="FFFFFF"/>
        </w:rPr>
      </w:pPr>
      <w:r w:rsidRPr="00106B8A">
        <w:rPr>
          <w:rFonts w:cs="Arial"/>
          <w:color w:val="212121"/>
          <w:shd w:val="clear" w:color="auto" w:fill="FFFFFF"/>
        </w:rPr>
        <w:t>Creencias (representación de su mundo dinámico).</w:t>
      </w:r>
    </w:p>
    <w:p w:rsidR="00106B8A" w:rsidRDefault="004818EE" w:rsidP="004818EE">
      <w:pPr>
        <w:pStyle w:val="Prrafodelista"/>
        <w:numPr>
          <w:ilvl w:val="0"/>
          <w:numId w:val="5"/>
        </w:numPr>
        <w:rPr>
          <w:rFonts w:cs="Arial"/>
          <w:color w:val="212121"/>
          <w:shd w:val="clear" w:color="auto" w:fill="FFFFFF"/>
        </w:rPr>
      </w:pPr>
      <w:r w:rsidRPr="00106B8A">
        <w:rPr>
          <w:rFonts w:cs="Arial"/>
          <w:color w:val="212121"/>
          <w:shd w:val="clear" w:color="auto" w:fill="FFFFFF"/>
        </w:rPr>
        <w:lastRenderedPageBreak/>
        <w:t>Compromisos (objetivos, metas).</w:t>
      </w:r>
    </w:p>
    <w:p w:rsidR="004818EE" w:rsidRPr="00106B8A" w:rsidRDefault="004818EE" w:rsidP="004818EE">
      <w:pPr>
        <w:pStyle w:val="Prrafodelista"/>
        <w:numPr>
          <w:ilvl w:val="0"/>
          <w:numId w:val="5"/>
        </w:numPr>
        <w:rPr>
          <w:rFonts w:cs="Arial"/>
          <w:color w:val="212121"/>
          <w:shd w:val="clear" w:color="auto" w:fill="FFFFFF"/>
        </w:rPr>
      </w:pPr>
      <w:r w:rsidRPr="00106B8A">
        <w:rPr>
          <w:rFonts w:cs="Arial"/>
          <w:color w:val="212121"/>
          <w:shd w:val="clear" w:color="auto" w:fill="FFFFFF"/>
        </w:rPr>
        <w:t>Capacidades (acciones a realizar en el mundo real).</w:t>
      </w:r>
      <w:r w:rsidRPr="00106B8A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106B8A" w:rsidRPr="00106B8A" w:rsidRDefault="00106B8A" w:rsidP="00106B8A">
      <w:pPr>
        <w:rPr>
          <w:rFonts w:cs="Arial"/>
          <w:color w:val="212121"/>
          <w:shd w:val="clear" w:color="auto" w:fill="FFFFFF"/>
          <w:lang w:val="en-US"/>
        </w:rPr>
      </w:pPr>
      <w:proofErr w:type="spellStart"/>
      <w:r w:rsidRPr="00106B8A">
        <w:rPr>
          <w:rFonts w:cs="Arial"/>
          <w:color w:val="212121"/>
          <w:shd w:val="clear" w:color="auto" w:fill="FFFFFF"/>
          <w:lang w:val="en-US"/>
        </w:rPr>
        <w:t>Algoritmo</w:t>
      </w:r>
      <w:proofErr w:type="spellEnd"/>
      <w:r w:rsidRPr="00106B8A">
        <w:rPr>
          <w:rFonts w:cs="Arial"/>
          <w:color w:val="212121"/>
          <w:shd w:val="clear" w:color="auto" w:fill="FFFFFF"/>
          <w:lang w:val="en-US"/>
        </w:rPr>
        <w:t xml:space="preserve"> </w:t>
      </w:r>
      <w:proofErr w:type="spellStart"/>
      <w:r w:rsidRPr="00106B8A">
        <w:rPr>
          <w:rFonts w:cs="Arial"/>
          <w:color w:val="212121"/>
          <w:shd w:val="clear" w:color="auto" w:fill="FFFFFF"/>
          <w:lang w:val="en-US"/>
        </w:rPr>
        <w:t>básico</w:t>
      </w:r>
      <w:proofErr w:type="spellEnd"/>
      <w:r w:rsidRPr="00106B8A">
        <w:rPr>
          <w:rFonts w:cs="Arial"/>
          <w:color w:val="212121"/>
          <w:shd w:val="clear" w:color="auto" w:fill="FFFFFF"/>
          <w:lang w:val="en-US"/>
        </w:rPr>
        <w:t>:</w:t>
      </w:r>
    </w:p>
    <w:p w:rsidR="00106B8A" w:rsidRPr="00106B8A" w:rsidRDefault="00106B8A" w:rsidP="00106B8A">
      <w:pPr>
        <w:rPr>
          <w:rFonts w:cs="Arial"/>
          <w:color w:val="212121"/>
          <w:shd w:val="clear" w:color="auto" w:fill="FFFFFF"/>
          <w:lang w:val="en-US"/>
        </w:rPr>
      </w:pPr>
      <w:proofErr w:type="gramStart"/>
      <w:r w:rsidRPr="00106B8A">
        <w:rPr>
          <w:rFonts w:cs="Arial"/>
          <w:b/>
          <w:bCs/>
          <w:color w:val="212121"/>
          <w:shd w:val="clear" w:color="auto" w:fill="FFFFFF"/>
          <w:lang w:val="en-US"/>
        </w:rPr>
        <w:t>while</w:t>
      </w:r>
      <w:r w:rsidRPr="00106B8A">
        <w:rPr>
          <w:rFonts w:cs="Arial"/>
          <w:color w:val="212121"/>
          <w:shd w:val="clear" w:color="auto" w:fill="FFFFFF"/>
          <w:lang w:val="en-US"/>
        </w:rPr>
        <w:t>(</w:t>
      </w:r>
      <w:proofErr w:type="gramEnd"/>
      <w:r w:rsidRPr="00106B8A">
        <w:rPr>
          <w:rFonts w:cs="Arial"/>
          <w:color w:val="212121"/>
          <w:shd w:val="clear" w:color="auto" w:fill="FFFFFF"/>
          <w:lang w:val="en-US"/>
        </w:rPr>
        <w:t>!</w:t>
      </w:r>
      <w:proofErr w:type="spellStart"/>
      <w:r w:rsidRPr="00106B8A">
        <w:rPr>
          <w:rFonts w:cs="Arial"/>
          <w:color w:val="212121"/>
          <w:shd w:val="clear" w:color="auto" w:fill="FFFFFF"/>
          <w:lang w:val="en-US"/>
        </w:rPr>
        <w:t>hasFinished</w:t>
      </w:r>
      <w:proofErr w:type="spellEnd"/>
      <w:r w:rsidRPr="00106B8A">
        <w:rPr>
          <w:rFonts w:cs="Arial"/>
          <w:color w:val="212121"/>
          <w:shd w:val="clear" w:color="auto" w:fill="FFFFFF"/>
          <w:lang w:val="en-US"/>
        </w:rPr>
        <w:t>)</w:t>
      </w:r>
    </w:p>
    <w:p w:rsidR="00106B8A" w:rsidRPr="00106B8A" w:rsidRDefault="00106B8A" w:rsidP="00106B8A">
      <w:pPr>
        <w:rPr>
          <w:rFonts w:cs="Arial"/>
          <w:color w:val="212121"/>
          <w:shd w:val="clear" w:color="auto" w:fill="FFFFFF"/>
          <w:lang w:val="en-US"/>
        </w:rPr>
      </w:pPr>
      <w:r w:rsidRPr="00106B8A">
        <w:rPr>
          <w:rFonts w:cs="Arial"/>
          <w:b/>
          <w:bCs/>
          <w:color w:val="212121"/>
          <w:shd w:val="clear" w:color="auto" w:fill="FFFFFF"/>
          <w:lang w:val="en-US"/>
        </w:rPr>
        <w:t>{</w:t>
      </w:r>
    </w:p>
    <w:p w:rsidR="00106B8A" w:rsidRPr="00106B8A" w:rsidRDefault="00106B8A" w:rsidP="00106B8A">
      <w:pPr>
        <w:rPr>
          <w:rFonts w:cs="Arial"/>
          <w:color w:val="212121"/>
          <w:shd w:val="clear" w:color="auto" w:fill="FFFFFF"/>
          <w:lang w:val="en-US"/>
        </w:rPr>
      </w:pPr>
      <w:r w:rsidRPr="00106B8A">
        <w:rPr>
          <w:rFonts w:cs="Arial"/>
          <w:color w:val="212121"/>
          <w:shd w:val="clear" w:color="auto" w:fill="FFFFFF"/>
          <w:lang w:val="en-US"/>
        </w:rPr>
        <w:tab/>
      </w:r>
      <w:r w:rsidRPr="00106B8A">
        <w:rPr>
          <w:rFonts w:cs="Arial"/>
          <w:b/>
          <w:bCs/>
          <w:color w:val="212121"/>
          <w:shd w:val="clear" w:color="auto" w:fill="FFFFFF"/>
          <w:lang w:val="en-US"/>
        </w:rPr>
        <w:t>Reads</w:t>
      </w:r>
      <w:r w:rsidRPr="00106B8A">
        <w:rPr>
          <w:rFonts w:cs="Arial"/>
          <w:color w:val="212121"/>
          <w:shd w:val="clear" w:color="auto" w:fill="FFFFFF"/>
          <w:lang w:val="en-US"/>
        </w:rPr>
        <w:t xml:space="preserve"> messages (from its user or other agents).</w:t>
      </w:r>
    </w:p>
    <w:p w:rsidR="00106B8A" w:rsidRPr="00992913" w:rsidRDefault="00106B8A" w:rsidP="00106B8A">
      <w:pPr>
        <w:rPr>
          <w:rFonts w:cs="Arial"/>
          <w:color w:val="212121"/>
          <w:shd w:val="clear" w:color="auto" w:fill="FFFFFF"/>
        </w:rPr>
      </w:pPr>
      <w:r w:rsidRPr="00106B8A">
        <w:rPr>
          <w:rFonts w:cs="Arial"/>
          <w:color w:val="212121"/>
          <w:shd w:val="clear" w:color="auto" w:fill="FFFFFF"/>
          <w:lang w:val="en-US"/>
        </w:rPr>
        <w:tab/>
      </w:r>
      <w:proofErr w:type="spellStart"/>
      <w:r w:rsidRPr="00992913">
        <w:rPr>
          <w:rFonts w:cs="Arial"/>
          <w:b/>
          <w:bCs/>
          <w:color w:val="212121"/>
          <w:shd w:val="clear" w:color="auto" w:fill="FFFFFF"/>
        </w:rPr>
        <w:t>Perceives</w:t>
      </w:r>
      <w:proofErr w:type="spellEnd"/>
      <w:r w:rsidRPr="00992913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992913">
        <w:rPr>
          <w:rFonts w:cs="Arial"/>
          <w:color w:val="212121"/>
          <w:shd w:val="clear" w:color="auto" w:fill="FFFFFF"/>
        </w:rPr>
        <w:t>the</w:t>
      </w:r>
      <w:proofErr w:type="spellEnd"/>
      <w:r w:rsidRPr="00992913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992913">
        <w:rPr>
          <w:rFonts w:cs="Arial"/>
          <w:color w:val="212121"/>
          <w:shd w:val="clear" w:color="auto" w:fill="FFFFFF"/>
        </w:rPr>
        <w:t>situation</w:t>
      </w:r>
      <w:proofErr w:type="spellEnd"/>
      <w:r w:rsidRPr="00992913">
        <w:rPr>
          <w:rFonts w:cs="Arial"/>
          <w:color w:val="212121"/>
          <w:shd w:val="clear" w:color="auto" w:fill="FFFFFF"/>
        </w:rPr>
        <w:t>.</w:t>
      </w:r>
    </w:p>
    <w:p w:rsidR="00106B8A" w:rsidRPr="00516A9E" w:rsidRDefault="00106B8A" w:rsidP="00106B8A">
      <w:pPr>
        <w:rPr>
          <w:rFonts w:cs="Arial"/>
          <w:color w:val="212121"/>
          <w:shd w:val="clear" w:color="auto" w:fill="FFFFFF"/>
        </w:rPr>
      </w:pPr>
      <w:r w:rsidRPr="00992913">
        <w:rPr>
          <w:rFonts w:cs="Arial"/>
          <w:color w:val="212121"/>
          <w:shd w:val="clear" w:color="auto" w:fill="FFFFFF"/>
        </w:rPr>
        <w:tab/>
      </w:r>
      <w:r w:rsidRPr="00516A9E">
        <w:rPr>
          <w:rFonts w:cs="Arial"/>
          <w:b/>
          <w:bCs/>
          <w:color w:val="212121"/>
          <w:shd w:val="clear" w:color="auto" w:fill="FFFFFF"/>
        </w:rPr>
        <w:t>Revises</w:t>
      </w:r>
      <w:r w:rsidRPr="00516A9E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516A9E">
        <w:rPr>
          <w:rFonts w:cs="Arial"/>
          <w:color w:val="212121"/>
          <w:shd w:val="clear" w:color="auto" w:fill="FFFFFF"/>
        </w:rPr>
        <w:t>beliefs</w:t>
      </w:r>
      <w:proofErr w:type="spellEnd"/>
      <w:r w:rsidRPr="00516A9E">
        <w:rPr>
          <w:rFonts w:cs="Arial"/>
          <w:color w:val="212121"/>
          <w:shd w:val="clear" w:color="auto" w:fill="FFFFFF"/>
        </w:rPr>
        <w:t xml:space="preserve"> </w:t>
      </w:r>
      <w:r w:rsidR="00516A9E" w:rsidRPr="00516A9E">
        <w:rPr>
          <w:rFonts w:cs="Arial"/>
          <w:color w:val="212121"/>
          <w:shd w:val="clear" w:color="auto" w:fill="FFFFFF"/>
        </w:rPr>
        <w:t>(representación del m</w:t>
      </w:r>
      <w:r w:rsidR="00516A9E">
        <w:rPr>
          <w:rFonts w:cs="Arial"/>
          <w:color w:val="212121"/>
          <w:shd w:val="clear" w:color="auto" w:fill="FFFFFF"/>
        </w:rPr>
        <w:t>undo</w:t>
      </w:r>
      <w:r w:rsidR="00516A9E" w:rsidRPr="00516A9E">
        <w:rPr>
          <w:rFonts w:cs="Arial"/>
          <w:color w:val="212121"/>
          <w:shd w:val="clear" w:color="auto" w:fill="FFFFFF"/>
        </w:rPr>
        <w:t xml:space="preserve"> basada en los mensajes de recepción y la situación).</w:t>
      </w:r>
    </w:p>
    <w:p w:rsidR="00106B8A" w:rsidRPr="00106B8A" w:rsidRDefault="00106B8A" w:rsidP="00106B8A">
      <w:pPr>
        <w:rPr>
          <w:rFonts w:cs="Arial"/>
          <w:color w:val="212121"/>
          <w:shd w:val="clear" w:color="auto" w:fill="FFFFFF"/>
          <w:lang w:val="en-US"/>
        </w:rPr>
      </w:pPr>
      <w:r w:rsidRPr="00516A9E">
        <w:rPr>
          <w:rFonts w:cs="Arial"/>
          <w:color w:val="212121"/>
          <w:shd w:val="clear" w:color="auto" w:fill="FFFFFF"/>
        </w:rPr>
        <w:tab/>
      </w:r>
      <w:r w:rsidRPr="00106B8A">
        <w:rPr>
          <w:rFonts w:cs="Arial"/>
          <w:b/>
          <w:bCs/>
          <w:color w:val="212121"/>
          <w:shd w:val="clear" w:color="auto" w:fill="FFFFFF"/>
          <w:lang w:val="en-US"/>
        </w:rPr>
        <w:t>Establishes</w:t>
      </w:r>
      <w:r w:rsidRPr="00106B8A">
        <w:rPr>
          <w:rFonts w:cs="Arial"/>
          <w:color w:val="212121"/>
          <w:shd w:val="clear" w:color="auto" w:fill="FFFFFF"/>
          <w:lang w:val="en-US"/>
        </w:rPr>
        <w:t xml:space="preserve"> commitments (based on beliefs)</w:t>
      </w:r>
    </w:p>
    <w:p w:rsidR="00106B8A" w:rsidRPr="00106B8A" w:rsidRDefault="00106B8A" w:rsidP="00106B8A">
      <w:pPr>
        <w:rPr>
          <w:rFonts w:cs="Arial"/>
          <w:color w:val="212121"/>
          <w:shd w:val="clear" w:color="auto" w:fill="FFFFFF"/>
          <w:lang w:val="en-US"/>
        </w:rPr>
      </w:pPr>
      <w:r w:rsidRPr="00106B8A">
        <w:rPr>
          <w:rFonts w:cs="Arial"/>
          <w:color w:val="212121"/>
          <w:shd w:val="clear" w:color="auto" w:fill="FFFFFF"/>
          <w:lang w:val="en-US"/>
        </w:rPr>
        <w:tab/>
      </w:r>
      <w:r w:rsidRPr="00106B8A">
        <w:rPr>
          <w:rFonts w:cs="Arial"/>
          <w:b/>
          <w:bCs/>
          <w:color w:val="212121"/>
          <w:shd w:val="clear" w:color="auto" w:fill="FFFFFF"/>
          <w:lang w:val="en-US"/>
        </w:rPr>
        <w:t>Selects</w:t>
      </w:r>
      <w:r w:rsidRPr="00106B8A">
        <w:rPr>
          <w:rFonts w:cs="Arial"/>
          <w:color w:val="212121"/>
          <w:shd w:val="clear" w:color="auto" w:fill="FFFFFF"/>
          <w:lang w:val="en-US"/>
        </w:rPr>
        <w:t xml:space="preserve"> a commitment.</w:t>
      </w:r>
    </w:p>
    <w:p w:rsidR="00106B8A" w:rsidRPr="00992913" w:rsidRDefault="00106B8A" w:rsidP="00106B8A">
      <w:pPr>
        <w:rPr>
          <w:rFonts w:cs="Arial"/>
          <w:color w:val="212121"/>
          <w:shd w:val="clear" w:color="auto" w:fill="FFFFFF"/>
          <w:lang w:val="en-US"/>
        </w:rPr>
      </w:pPr>
      <w:r w:rsidRPr="00106B8A">
        <w:rPr>
          <w:rFonts w:cs="Arial"/>
          <w:color w:val="212121"/>
          <w:shd w:val="clear" w:color="auto" w:fill="FFFFFF"/>
          <w:lang w:val="en-US"/>
        </w:rPr>
        <w:tab/>
      </w:r>
      <w:r w:rsidRPr="00992913">
        <w:rPr>
          <w:rFonts w:cs="Arial"/>
          <w:b/>
          <w:bCs/>
          <w:color w:val="212121"/>
          <w:shd w:val="clear" w:color="auto" w:fill="FFFFFF"/>
          <w:lang w:val="en-US"/>
        </w:rPr>
        <w:t>Executes</w:t>
      </w:r>
      <w:r w:rsidRPr="00992913">
        <w:rPr>
          <w:rFonts w:cs="Arial"/>
          <w:color w:val="212121"/>
          <w:shd w:val="clear" w:color="auto" w:fill="FFFFFF"/>
          <w:lang w:val="en-US"/>
        </w:rPr>
        <w:t xml:space="preserve"> capabilities to </w:t>
      </w:r>
      <w:proofErr w:type="spellStart"/>
      <w:r w:rsidR="00516A9E" w:rsidRPr="00992913">
        <w:rPr>
          <w:rFonts w:cs="Arial"/>
          <w:color w:val="212121"/>
          <w:shd w:val="clear" w:color="auto" w:fill="FFFFFF"/>
          <w:lang w:val="en-US"/>
        </w:rPr>
        <w:t>cumplir</w:t>
      </w:r>
      <w:proofErr w:type="spellEnd"/>
      <w:r w:rsidR="00516A9E" w:rsidRPr="00992913">
        <w:rPr>
          <w:rFonts w:cs="Arial"/>
          <w:color w:val="212121"/>
          <w:shd w:val="clear" w:color="auto" w:fill="FFFFFF"/>
          <w:lang w:val="en-US"/>
        </w:rPr>
        <w:t xml:space="preserve"> con el </w:t>
      </w:r>
      <w:proofErr w:type="spellStart"/>
      <w:r w:rsidR="00516A9E" w:rsidRPr="00992913">
        <w:rPr>
          <w:rFonts w:cs="Arial"/>
          <w:color w:val="212121"/>
          <w:shd w:val="clear" w:color="auto" w:fill="FFFFFF"/>
          <w:lang w:val="en-US"/>
        </w:rPr>
        <w:t>compromiso</w:t>
      </w:r>
      <w:proofErr w:type="spellEnd"/>
    </w:p>
    <w:p w:rsidR="00106B8A" w:rsidRPr="00992913" w:rsidRDefault="00106B8A" w:rsidP="00106B8A">
      <w:pPr>
        <w:rPr>
          <w:rFonts w:cs="Arial"/>
          <w:color w:val="212121"/>
          <w:shd w:val="clear" w:color="auto" w:fill="FFFFFF"/>
          <w:lang w:val="en-US"/>
        </w:rPr>
      </w:pPr>
      <w:r w:rsidRPr="00992913">
        <w:rPr>
          <w:rFonts w:cs="Arial"/>
          <w:b/>
          <w:bCs/>
          <w:color w:val="212121"/>
          <w:shd w:val="clear" w:color="auto" w:fill="FFFFFF"/>
          <w:lang w:val="en-US"/>
        </w:rPr>
        <w:t>}//end while</w:t>
      </w:r>
    </w:p>
    <w:p w:rsidR="00106B8A" w:rsidRDefault="007001D2" w:rsidP="00106B8A">
      <w:pPr>
        <w:rPr>
          <w:rFonts w:cs="Arial"/>
          <w:b/>
          <w:color w:val="212121"/>
          <w:shd w:val="clear" w:color="auto" w:fill="FFFFFF"/>
        </w:rPr>
      </w:pPr>
      <w:r>
        <w:rPr>
          <w:rFonts w:cs="Arial"/>
          <w:b/>
          <w:color w:val="212121"/>
          <w:shd w:val="clear" w:color="auto" w:fill="FFFFFF"/>
        </w:rPr>
        <w:t xml:space="preserve">Sistemas </w:t>
      </w:r>
      <w:proofErr w:type="spellStart"/>
      <w:r>
        <w:rPr>
          <w:rFonts w:cs="Arial"/>
          <w:b/>
          <w:color w:val="212121"/>
          <w:shd w:val="clear" w:color="auto" w:fill="FFFFFF"/>
        </w:rPr>
        <w:t>multiagente</w:t>
      </w:r>
      <w:proofErr w:type="spellEnd"/>
    </w:p>
    <w:p w:rsidR="007001D2" w:rsidRPr="007001D2" w:rsidRDefault="007001D2" w:rsidP="007001D2">
      <w:pPr>
        <w:pStyle w:val="Prrafodelista"/>
        <w:numPr>
          <w:ilvl w:val="0"/>
          <w:numId w:val="6"/>
        </w:numPr>
        <w:rPr>
          <w:rFonts w:cs="Arial"/>
          <w:b/>
          <w:color w:val="212121"/>
          <w:shd w:val="clear" w:color="auto" w:fill="FFFFFF"/>
        </w:rPr>
      </w:pPr>
      <w:r>
        <w:rPr>
          <w:rFonts w:cs="Arial"/>
          <w:b/>
          <w:color w:val="212121"/>
          <w:shd w:val="clear" w:color="auto" w:fill="FFFFFF"/>
        </w:rPr>
        <w:t xml:space="preserve">Inteligencia Artificial Distribuida: </w:t>
      </w:r>
      <w:r>
        <w:rPr>
          <w:rFonts w:cs="Arial"/>
          <w:color w:val="212121"/>
          <w:shd w:val="clear" w:color="auto" w:fill="FFFFFF"/>
        </w:rPr>
        <w:t xml:space="preserve">El estudio, construcción y aplicación de sistemas </w:t>
      </w:r>
      <w:proofErr w:type="spellStart"/>
      <w:r>
        <w:rPr>
          <w:rFonts w:cs="Arial"/>
          <w:color w:val="212121"/>
          <w:shd w:val="clear" w:color="auto" w:fill="FFFFFF"/>
        </w:rPr>
        <w:t>multiagente</w:t>
      </w:r>
      <w:proofErr w:type="spellEnd"/>
      <w:r>
        <w:rPr>
          <w:rFonts w:cs="Arial"/>
          <w:color w:val="212121"/>
          <w:shd w:val="clear" w:color="auto" w:fill="FFFFFF"/>
        </w:rPr>
        <w:t>.</w:t>
      </w:r>
    </w:p>
    <w:p w:rsidR="007001D2" w:rsidRDefault="007001D2" w:rsidP="007001D2">
      <w:pPr>
        <w:pStyle w:val="Prrafodelista"/>
        <w:numPr>
          <w:ilvl w:val="0"/>
          <w:numId w:val="6"/>
        </w:numPr>
        <w:rPr>
          <w:rFonts w:cs="Arial"/>
          <w:color w:val="212121"/>
          <w:shd w:val="clear" w:color="auto" w:fill="FFFFFF"/>
        </w:rPr>
      </w:pPr>
      <w:r>
        <w:rPr>
          <w:rFonts w:cs="Arial"/>
          <w:b/>
          <w:color w:val="212121"/>
          <w:shd w:val="clear" w:color="auto" w:fill="FFFFFF"/>
        </w:rPr>
        <w:t xml:space="preserve">Sistema </w:t>
      </w:r>
      <w:proofErr w:type="spellStart"/>
      <w:r>
        <w:rPr>
          <w:rFonts w:cs="Arial"/>
          <w:b/>
          <w:color w:val="212121"/>
          <w:shd w:val="clear" w:color="auto" w:fill="FFFFFF"/>
        </w:rPr>
        <w:t>multiagente</w:t>
      </w:r>
      <w:proofErr w:type="spellEnd"/>
      <w:r>
        <w:rPr>
          <w:rFonts w:cs="Arial"/>
          <w:b/>
          <w:color w:val="212121"/>
          <w:shd w:val="clear" w:color="auto" w:fill="FFFFFF"/>
        </w:rPr>
        <w:t xml:space="preserve">: </w:t>
      </w:r>
      <w:r w:rsidRPr="007001D2">
        <w:rPr>
          <w:rFonts w:cs="Arial"/>
          <w:color w:val="212121"/>
          <w:shd w:val="clear" w:color="auto" w:fill="FFFFFF"/>
        </w:rPr>
        <w:t xml:space="preserve">Un sistema en el que varios agentes inteligentes interactúan </w:t>
      </w:r>
      <w:r>
        <w:rPr>
          <w:rFonts w:cs="Arial"/>
          <w:color w:val="212121"/>
          <w:shd w:val="clear" w:color="auto" w:fill="FFFFFF"/>
        </w:rPr>
        <w:t>para perseguir</w:t>
      </w:r>
      <w:r w:rsidRPr="007001D2">
        <w:rPr>
          <w:rFonts w:cs="Arial"/>
          <w:color w:val="212121"/>
          <w:shd w:val="clear" w:color="auto" w:fill="FFFFFF"/>
        </w:rPr>
        <w:t xml:space="preserve"> un </w:t>
      </w:r>
      <w:r>
        <w:rPr>
          <w:rFonts w:cs="Arial"/>
          <w:color w:val="212121"/>
          <w:shd w:val="clear" w:color="auto" w:fill="FFFFFF"/>
        </w:rPr>
        <w:t>conjunto de objetivos o realizar</w:t>
      </w:r>
      <w:r w:rsidRPr="007001D2">
        <w:rPr>
          <w:rFonts w:cs="Arial"/>
          <w:color w:val="212121"/>
          <w:shd w:val="clear" w:color="auto" w:fill="FFFFFF"/>
        </w:rPr>
        <w:t xml:space="preserve"> un conjunto de tareas.</w:t>
      </w:r>
    </w:p>
    <w:p w:rsidR="007001D2" w:rsidRDefault="007001D2" w:rsidP="007001D2">
      <w:pPr>
        <w:rPr>
          <w:rFonts w:cs="Arial"/>
        </w:rPr>
      </w:pPr>
      <w:proofErr w:type="spellStart"/>
      <w:r>
        <w:rPr>
          <w:rFonts w:cs="Arial"/>
        </w:rPr>
        <w:t>Cúando</w:t>
      </w:r>
      <w:proofErr w:type="spellEnd"/>
      <w:r>
        <w:rPr>
          <w:rFonts w:cs="Arial"/>
        </w:rPr>
        <w:t xml:space="preserve"> y cómo deben interactuar los agentes inteligentes; y </w:t>
      </w:r>
      <w:proofErr w:type="spellStart"/>
      <w:r>
        <w:rPr>
          <w:rFonts w:cs="Arial"/>
        </w:rPr>
        <w:t>cúales</w:t>
      </w:r>
      <w:proofErr w:type="spellEnd"/>
      <w:r>
        <w:rPr>
          <w:rFonts w:cs="Arial"/>
        </w:rPr>
        <w:t xml:space="preserve"> deben interactuar para lograr</w:t>
      </w:r>
      <w:proofErr w:type="gramStart"/>
      <w:r>
        <w:rPr>
          <w:rFonts w:cs="Arial"/>
        </w:rPr>
        <w:t>?</w:t>
      </w:r>
      <w:proofErr w:type="gramEnd"/>
    </w:p>
    <w:p w:rsidR="007001D2" w:rsidRDefault="007001D2" w:rsidP="007001D2">
      <w:pPr>
        <w:rPr>
          <w:rFonts w:cs="Arial"/>
          <w:b/>
        </w:rPr>
      </w:pPr>
      <w:r>
        <w:rPr>
          <w:rFonts w:cs="Arial"/>
          <w:b/>
        </w:rPr>
        <w:t>Dos enfoques:</w:t>
      </w:r>
    </w:p>
    <w:p w:rsidR="007001D2" w:rsidRDefault="007001D2" w:rsidP="007001D2">
      <w:pPr>
        <w:pStyle w:val="Prrafodelista"/>
        <w:numPr>
          <w:ilvl w:val="0"/>
          <w:numId w:val="7"/>
        </w:numPr>
        <w:rPr>
          <w:rFonts w:cs="Arial"/>
          <w:b/>
          <w:color w:val="212121"/>
          <w:shd w:val="clear" w:color="auto" w:fill="FFFFFF"/>
        </w:rPr>
      </w:pPr>
      <w:r>
        <w:rPr>
          <w:rFonts w:cs="Arial"/>
          <w:b/>
          <w:color w:val="212121"/>
          <w:shd w:val="clear" w:color="auto" w:fill="FFFFFF"/>
        </w:rPr>
        <w:t xml:space="preserve">Top </w:t>
      </w:r>
      <w:proofErr w:type="spellStart"/>
      <w:r>
        <w:rPr>
          <w:rFonts w:cs="Arial"/>
          <w:b/>
          <w:color w:val="212121"/>
          <w:shd w:val="clear" w:color="auto" w:fill="FFFFFF"/>
        </w:rPr>
        <w:t>down</w:t>
      </w:r>
      <w:proofErr w:type="spellEnd"/>
    </w:p>
    <w:p w:rsidR="007001D2" w:rsidRPr="007001D2" w:rsidRDefault="007001D2" w:rsidP="007001D2">
      <w:pPr>
        <w:rPr>
          <w:rFonts w:cs="Arial"/>
          <w:color w:val="212121"/>
          <w:shd w:val="clear" w:color="auto" w:fill="FFFFFF"/>
          <w:lang w:val="es-ES"/>
        </w:rPr>
      </w:pPr>
      <w:r w:rsidRPr="007001D2">
        <w:rPr>
          <w:rFonts w:cs="Arial"/>
          <w:color w:val="212121"/>
          <w:shd w:val="clear" w:color="auto" w:fill="FFFFFF"/>
          <w:lang w:val="es-ES"/>
        </w:rPr>
        <w:t>Reglas de nivel de grupo que restringen adecuadamente la interacción a nivel de agentes individuales.</w:t>
      </w:r>
    </w:p>
    <w:p w:rsidR="007001D2" w:rsidRDefault="007001D2" w:rsidP="007001D2">
      <w:pPr>
        <w:pStyle w:val="Prrafodelista"/>
        <w:numPr>
          <w:ilvl w:val="0"/>
          <w:numId w:val="7"/>
        </w:numPr>
        <w:rPr>
          <w:rFonts w:cs="Arial"/>
          <w:b/>
          <w:color w:val="212121"/>
          <w:shd w:val="clear" w:color="auto" w:fill="FFFFFF"/>
        </w:rPr>
      </w:pPr>
      <w:proofErr w:type="spellStart"/>
      <w:r>
        <w:rPr>
          <w:rFonts w:cs="Arial"/>
          <w:b/>
          <w:color w:val="212121"/>
          <w:shd w:val="clear" w:color="auto" w:fill="FFFFFF"/>
        </w:rPr>
        <w:t>Buttom</w:t>
      </w:r>
      <w:proofErr w:type="spellEnd"/>
      <w:r>
        <w:rPr>
          <w:rFonts w:cs="Arial"/>
          <w:b/>
          <w:color w:val="212121"/>
          <w:shd w:val="clear" w:color="auto" w:fill="FFFFFF"/>
        </w:rPr>
        <w:t xml:space="preserve"> up</w:t>
      </w:r>
    </w:p>
    <w:p w:rsidR="007001D2" w:rsidRDefault="007001D2" w:rsidP="007001D2">
      <w:pPr>
        <w:rPr>
          <w:rFonts w:cs="Arial"/>
          <w:color w:val="212121"/>
          <w:shd w:val="clear" w:color="auto" w:fill="FFFFFF"/>
        </w:rPr>
      </w:pPr>
      <w:r w:rsidRPr="007001D2">
        <w:rPr>
          <w:rFonts w:cs="Arial"/>
          <w:color w:val="212121"/>
          <w:shd w:val="clear" w:color="auto" w:fill="FFFFFF"/>
        </w:rPr>
        <w:t>Capacidades específicas del agente individual que resultan en una interacción adecuada a nivel de grupo.</w:t>
      </w:r>
    </w:p>
    <w:p w:rsidR="007001D2" w:rsidRDefault="00F619F8" w:rsidP="007001D2">
      <w:pPr>
        <w:rPr>
          <w:rFonts w:cs="Arial"/>
          <w:b/>
          <w:color w:val="212121"/>
          <w:shd w:val="clear" w:color="auto" w:fill="FFFFFF"/>
        </w:rPr>
      </w:pPr>
      <w:proofErr w:type="spellStart"/>
      <w:r>
        <w:rPr>
          <w:rFonts w:cs="Arial"/>
          <w:b/>
          <w:color w:val="212121"/>
          <w:shd w:val="clear" w:color="auto" w:fill="FFFFFF"/>
        </w:rPr>
        <w:t>Challenging</w:t>
      </w:r>
      <w:proofErr w:type="spellEnd"/>
      <w:r>
        <w:rPr>
          <w:rFonts w:cs="Arial"/>
          <w:b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b/>
          <w:color w:val="212121"/>
          <w:shd w:val="clear" w:color="auto" w:fill="FFFFFF"/>
        </w:rPr>
        <w:t>issues</w:t>
      </w:r>
      <w:proofErr w:type="spellEnd"/>
      <w:r>
        <w:rPr>
          <w:rFonts w:cs="Arial"/>
          <w:b/>
          <w:color w:val="212121"/>
          <w:shd w:val="clear" w:color="auto" w:fill="FFFFFF"/>
        </w:rPr>
        <w:t>:</w:t>
      </w:r>
    </w:p>
    <w:p w:rsidR="00F619F8" w:rsidRDefault="00F619F8" w:rsidP="00F619F8">
      <w:pPr>
        <w:pStyle w:val="Prrafodelista"/>
        <w:numPr>
          <w:ilvl w:val="0"/>
          <w:numId w:val="8"/>
        </w:numPr>
        <w:rPr>
          <w:rFonts w:cs="Arial"/>
          <w:b/>
          <w:color w:val="212121"/>
          <w:shd w:val="clear" w:color="auto" w:fill="FFFFFF"/>
        </w:rPr>
      </w:pPr>
      <w:r w:rsidRPr="00F619F8">
        <w:rPr>
          <w:rFonts w:cs="Arial"/>
          <w:b/>
          <w:color w:val="212121"/>
          <w:shd w:val="clear" w:color="auto" w:fill="FFFFFF"/>
        </w:rPr>
        <w:t>¿Cómo habilitar a los agentes para descomponer sus objetivos y tareas y para sintetizar resultados y soluciones parciales?</w:t>
      </w:r>
    </w:p>
    <w:p w:rsidR="00F619F8" w:rsidRPr="00F619F8" w:rsidRDefault="00F619F8" w:rsidP="00F619F8">
      <w:pPr>
        <w:pStyle w:val="Prrafodelista"/>
        <w:numPr>
          <w:ilvl w:val="0"/>
          <w:numId w:val="8"/>
        </w:numPr>
        <w:rPr>
          <w:rFonts w:cs="Arial"/>
          <w:b/>
          <w:color w:val="212121"/>
          <w:shd w:val="clear" w:color="auto" w:fill="FFFFFF"/>
        </w:rPr>
      </w:pPr>
      <w:r w:rsidRPr="00F619F8">
        <w:rPr>
          <w:rFonts w:cs="Arial"/>
          <w:b/>
          <w:color w:val="212121"/>
          <w:shd w:val="clear" w:color="auto" w:fill="FFFFFF"/>
        </w:rPr>
        <w:t>¿Cómo habilitar a los agentes para comunicarse? ¿Qué lenguajes de comunicación y protocolos utilizar?</w:t>
      </w:r>
      <w:r w:rsidRPr="00F619F8">
        <w:t xml:space="preserve"> </w:t>
      </w:r>
    </w:p>
    <w:p w:rsidR="00F619F8" w:rsidRPr="00F619F8" w:rsidRDefault="00F619F8" w:rsidP="00F619F8">
      <w:pPr>
        <w:pStyle w:val="Prrafodelista"/>
        <w:numPr>
          <w:ilvl w:val="0"/>
          <w:numId w:val="8"/>
        </w:numPr>
        <w:rPr>
          <w:rFonts w:cs="Arial"/>
          <w:b/>
          <w:color w:val="212121"/>
          <w:shd w:val="clear" w:color="auto" w:fill="FFFFFF"/>
        </w:rPr>
      </w:pPr>
      <w:r w:rsidRPr="00F619F8">
        <w:rPr>
          <w:rFonts w:cs="Arial"/>
          <w:b/>
          <w:color w:val="212121"/>
          <w:shd w:val="clear" w:color="auto" w:fill="FFFFFF"/>
        </w:rPr>
        <w:t>¿Cómo habilitar a los agentes para representar y razonar sobre las acciones, planes y conocimientos de otros agentes con el fin de interactuar adecuadamente con ellos?</w:t>
      </w:r>
      <w:r w:rsidRPr="00F619F8">
        <w:t xml:space="preserve"> </w:t>
      </w:r>
    </w:p>
    <w:p w:rsidR="00F619F8" w:rsidRDefault="00F619F8" w:rsidP="00F619F8">
      <w:pPr>
        <w:pStyle w:val="Prrafodelista"/>
        <w:numPr>
          <w:ilvl w:val="0"/>
          <w:numId w:val="8"/>
        </w:numPr>
        <w:rPr>
          <w:rFonts w:cs="Arial"/>
          <w:b/>
          <w:color w:val="212121"/>
          <w:shd w:val="clear" w:color="auto" w:fill="FFFFFF"/>
        </w:rPr>
      </w:pPr>
      <w:r>
        <w:rPr>
          <w:rFonts w:cs="Arial"/>
          <w:b/>
          <w:color w:val="212121"/>
          <w:shd w:val="clear" w:color="auto" w:fill="FFFFFF"/>
        </w:rPr>
        <w:lastRenderedPageBreak/>
        <w:t>¿</w:t>
      </w:r>
      <w:r w:rsidRPr="00F619F8">
        <w:rPr>
          <w:rFonts w:cs="Arial"/>
          <w:b/>
          <w:color w:val="212121"/>
          <w:shd w:val="clear" w:color="auto" w:fill="FFFFFF"/>
        </w:rPr>
        <w:t>Cómo habilitar a los agentes para representar y razonar sobre el estad</w:t>
      </w:r>
      <w:r>
        <w:rPr>
          <w:rFonts w:cs="Arial"/>
          <w:b/>
          <w:color w:val="212121"/>
          <w:shd w:val="clear" w:color="auto" w:fill="FFFFFF"/>
        </w:rPr>
        <w:t>o de su proceso de interacción</w:t>
      </w:r>
      <w:r w:rsidRPr="00F619F8">
        <w:rPr>
          <w:rFonts w:cs="Arial"/>
          <w:b/>
          <w:color w:val="212121"/>
          <w:shd w:val="clear" w:color="auto" w:fill="FFFFFF"/>
        </w:rPr>
        <w:t>? ¿Cómo permitirles averiguar si han logrado progresos y mejorar su coordinación?</w:t>
      </w:r>
    </w:p>
    <w:p w:rsidR="00992913" w:rsidRDefault="00992913" w:rsidP="00992913">
      <w:pPr>
        <w:rPr>
          <w:rFonts w:cs="Arial"/>
          <w:b/>
          <w:color w:val="212121"/>
          <w:shd w:val="clear" w:color="auto" w:fill="FFFFFF"/>
        </w:rPr>
      </w:pPr>
      <w:r>
        <w:rPr>
          <w:rFonts w:cs="Arial"/>
          <w:b/>
          <w:color w:val="212121"/>
          <w:shd w:val="clear" w:color="auto" w:fill="FFFFFF"/>
        </w:rPr>
        <w:t>Código Agente</w:t>
      </w:r>
    </w:p>
    <w:p w:rsidR="00992913" w:rsidRDefault="00992913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>UDLAgent.java</w:t>
      </w:r>
    </w:p>
    <w:p w:rsidR="00992913" w:rsidRDefault="00992913" w:rsidP="00992913">
      <w:pPr>
        <w:rPr>
          <w:rFonts w:cs="Arial"/>
          <w:color w:val="212121"/>
          <w:shd w:val="clear" w:color="auto" w:fill="FFFFFF"/>
        </w:rPr>
      </w:pPr>
      <w:proofErr w:type="spellStart"/>
      <w:r>
        <w:rPr>
          <w:rFonts w:cs="Arial"/>
          <w:color w:val="212121"/>
          <w:shd w:val="clear" w:color="auto" w:fill="FFFFFF"/>
        </w:rPr>
        <w:t>Sortknowledgebase</w:t>
      </w:r>
      <w:proofErr w:type="spellEnd"/>
      <w:r>
        <w:rPr>
          <w:rFonts w:cs="Arial"/>
          <w:color w:val="212121"/>
          <w:shd w:val="clear" w:color="auto" w:fill="FFFFFF"/>
        </w:rPr>
        <w:t xml:space="preserve"> es usa: Cuando no es requerido aprender, proveemos la misma prioridad a todas las reglas para evitar repetición de acciones o situaciones.</w:t>
      </w:r>
    </w:p>
    <w:p w:rsidR="00992913" w:rsidRDefault="00992913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>Cuando es requerido aprender, el agente establece prioridad a sus reglas de acuerdo al resultado obtenido.</w:t>
      </w:r>
    </w:p>
    <w:p w:rsidR="00992913" w:rsidRDefault="00992913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 xml:space="preserve">Todos los agentes deben tener la capacidad de aprender; así como avisar en </w:t>
      </w:r>
      <w:proofErr w:type="spellStart"/>
      <w:r>
        <w:rPr>
          <w:rFonts w:cs="Arial"/>
          <w:color w:val="212121"/>
          <w:shd w:val="clear" w:color="auto" w:fill="FFFFFF"/>
        </w:rPr>
        <w:t>Blackboard</w:t>
      </w:r>
      <w:proofErr w:type="spellEnd"/>
      <w:r>
        <w:rPr>
          <w:rFonts w:cs="Arial"/>
          <w:color w:val="212121"/>
          <w:shd w:val="clear" w:color="auto" w:fill="FFFFFF"/>
        </w:rPr>
        <w:t xml:space="preserve"> cuando se cumplan los </w:t>
      </w:r>
      <w:proofErr w:type="spellStart"/>
      <w:r>
        <w:rPr>
          <w:rFonts w:cs="Arial"/>
          <w:color w:val="212121"/>
          <w:shd w:val="clear" w:color="auto" w:fill="FFFFFF"/>
        </w:rPr>
        <w:t>milestones</w:t>
      </w:r>
      <w:proofErr w:type="spellEnd"/>
      <w:r>
        <w:rPr>
          <w:rFonts w:cs="Arial"/>
          <w:color w:val="212121"/>
          <w:shd w:val="clear" w:color="auto" w:fill="FFFFFF"/>
        </w:rPr>
        <w:t>.</w:t>
      </w:r>
    </w:p>
    <w:p w:rsidR="00992913" w:rsidRDefault="00992913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 xml:space="preserve">El agente carga su </w:t>
      </w:r>
      <w:proofErr w:type="spellStart"/>
      <w:r>
        <w:rPr>
          <w:rFonts w:cs="Arial"/>
          <w:color w:val="212121"/>
          <w:shd w:val="clear" w:color="auto" w:fill="FFFFFF"/>
        </w:rPr>
        <w:t>knowledge</w:t>
      </w:r>
      <w:proofErr w:type="spellEnd"/>
      <w:r>
        <w:rPr>
          <w:rFonts w:cs="Arial"/>
          <w:color w:val="212121"/>
          <w:shd w:val="clear" w:color="auto" w:fill="FFFFFF"/>
        </w:rPr>
        <w:t xml:space="preserve"> base de las reglas que son independientes del mismo. Leemos desde un archivo .</w:t>
      </w:r>
      <w:proofErr w:type="spellStart"/>
      <w:r>
        <w:rPr>
          <w:rFonts w:cs="Arial"/>
          <w:color w:val="212121"/>
          <w:shd w:val="clear" w:color="auto" w:fill="FFFFFF"/>
        </w:rPr>
        <w:t>txt</w:t>
      </w:r>
      <w:proofErr w:type="spellEnd"/>
      <w:r>
        <w:rPr>
          <w:rFonts w:cs="Arial"/>
          <w:color w:val="212121"/>
          <w:shd w:val="clear" w:color="auto" w:fill="FFFFFF"/>
        </w:rPr>
        <w:t xml:space="preserve"> para asignar el número de regla, las condiciones y los compromisos y crear la regla. Si es regla prioritaria se indica, y se agrega al </w:t>
      </w:r>
      <w:proofErr w:type="spellStart"/>
      <w:r>
        <w:rPr>
          <w:rFonts w:cs="Arial"/>
          <w:color w:val="212121"/>
          <w:shd w:val="clear" w:color="auto" w:fill="FFFFFF"/>
        </w:rPr>
        <w:t>knowledge</w:t>
      </w:r>
      <w:proofErr w:type="spellEnd"/>
      <w:r>
        <w:rPr>
          <w:rFonts w:cs="Arial"/>
          <w:color w:val="212121"/>
          <w:shd w:val="clear" w:color="auto" w:fill="FFFFFF"/>
        </w:rPr>
        <w:t xml:space="preserve"> base. El </w:t>
      </w:r>
      <w:proofErr w:type="spellStart"/>
      <w:r>
        <w:rPr>
          <w:rFonts w:cs="Arial"/>
          <w:color w:val="212121"/>
          <w:shd w:val="clear" w:color="auto" w:fill="FFFFFF"/>
        </w:rPr>
        <w:t>knowledge</w:t>
      </w:r>
      <w:proofErr w:type="spellEnd"/>
      <w:r>
        <w:rPr>
          <w:rFonts w:cs="Arial"/>
          <w:color w:val="212121"/>
          <w:shd w:val="clear" w:color="auto" w:fill="FFFFFF"/>
        </w:rPr>
        <w:t xml:space="preserve"> base es un vector de reglas.</w:t>
      </w:r>
    </w:p>
    <w:p w:rsidR="00992913" w:rsidRDefault="00992913" w:rsidP="00992913">
      <w:pPr>
        <w:rPr>
          <w:rFonts w:cs="Arial"/>
          <w:color w:val="212121"/>
          <w:shd w:val="clear" w:color="auto" w:fill="FFFFFF"/>
        </w:rPr>
      </w:pPr>
      <w:r w:rsidRPr="00991713">
        <w:rPr>
          <w:rFonts w:cs="Arial"/>
          <w:b/>
          <w:color w:val="212121"/>
          <w:shd w:val="clear" w:color="auto" w:fill="FFFFFF"/>
        </w:rPr>
        <w:t>Proceso de deliberación del agente:</w:t>
      </w:r>
      <w:r>
        <w:rPr>
          <w:rFonts w:cs="Arial"/>
          <w:color w:val="212121"/>
          <w:shd w:val="clear" w:color="auto" w:fill="FFFFFF"/>
        </w:rPr>
        <w:t xml:space="preserve"> Corresponde a la generación de posibles compromisos basados en el </w:t>
      </w:r>
      <w:proofErr w:type="spellStart"/>
      <w:r>
        <w:rPr>
          <w:rFonts w:cs="Arial"/>
          <w:color w:val="212121"/>
          <w:shd w:val="clear" w:color="auto" w:fill="FFFFFF"/>
        </w:rPr>
        <w:t>knowledge</w:t>
      </w:r>
      <w:proofErr w:type="spellEnd"/>
      <w:r>
        <w:rPr>
          <w:rFonts w:cs="Arial"/>
          <w:color w:val="212121"/>
          <w:shd w:val="clear" w:color="auto" w:fill="FFFFFF"/>
        </w:rPr>
        <w:t xml:space="preserve"> base y creencias. En caso de tener compromisos pendientes, ordenamos el </w:t>
      </w:r>
      <w:proofErr w:type="spellStart"/>
      <w:r>
        <w:rPr>
          <w:rFonts w:cs="Arial"/>
          <w:color w:val="212121"/>
          <w:shd w:val="clear" w:color="auto" w:fill="FFFFFF"/>
        </w:rPr>
        <w:t>knowledge</w:t>
      </w:r>
      <w:proofErr w:type="spellEnd"/>
      <w:r>
        <w:rPr>
          <w:rFonts w:cs="Arial"/>
          <w:color w:val="212121"/>
          <w:shd w:val="clear" w:color="auto" w:fill="FFFFFF"/>
        </w:rPr>
        <w:t xml:space="preserve"> base y obtenemos todas las reglas de nuestro </w:t>
      </w:r>
      <w:proofErr w:type="spellStart"/>
      <w:r>
        <w:rPr>
          <w:rFonts w:cs="Arial"/>
          <w:color w:val="212121"/>
          <w:shd w:val="clear" w:color="auto" w:fill="FFFFFF"/>
        </w:rPr>
        <w:t>knowledge</w:t>
      </w:r>
      <w:proofErr w:type="spellEnd"/>
      <w:r>
        <w:rPr>
          <w:rFonts w:cs="Arial"/>
          <w:color w:val="212121"/>
          <w:shd w:val="clear" w:color="auto" w:fill="FFFFFF"/>
        </w:rPr>
        <w:t xml:space="preserve"> base</w:t>
      </w:r>
      <w:r w:rsidR="009F00C4">
        <w:rPr>
          <w:rFonts w:cs="Arial"/>
          <w:color w:val="212121"/>
          <w:shd w:val="clear" w:color="auto" w:fill="FFFFFF"/>
        </w:rPr>
        <w:t>. Para cada regla, si la condición de la creencia coincide con la condición de la regl</w:t>
      </w:r>
      <w:r w:rsidR="00991713">
        <w:rPr>
          <w:rFonts w:cs="Arial"/>
          <w:color w:val="212121"/>
          <w:shd w:val="clear" w:color="auto" w:fill="FFFFFF"/>
        </w:rPr>
        <w:t>a, agregamos el compromiso de dicha</w:t>
      </w:r>
      <w:r w:rsidR="009F00C4">
        <w:rPr>
          <w:rFonts w:cs="Arial"/>
          <w:color w:val="212121"/>
          <w:shd w:val="clear" w:color="auto" w:fill="FFFFFF"/>
        </w:rPr>
        <w:t xml:space="preserve"> regla.</w:t>
      </w:r>
    </w:p>
    <w:p w:rsidR="009F00C4" w:rsidRDefault="009F00C4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 xml:space="preserve">El agente </w:t>
      </w:r>
      <w:r w:rsidRPr="00991713">
        <w:rPr>
          <w:rFonts w:cs="Arial"/>
          <w:b/>
          <w:color w:val="212121"/>
          <w:shd w:val="clear" w:color="auto" w:fill="FFFFFF"/>
        </w:rPr>
        <w:t>selecciona un compromiso</w:t>
      </w:r>
      <w:r>
        <w:rPr>
          <w:rFonts w:cs="Arial"/>
          <w:color w:val="212121"/>
          <w:shd w:val="clear" w:color="auto" w:fill="FFFFFF"/>
        </w:rPr>
        <w:t xml:space="preserve"> de los candidatos por 2 opciones:</w:t>
      </w:r>
    </w:p>
    <w:p w:rsidR="009F00C4" w:rsidRDefault="009F00C4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 xml:space="preserve">1. Considera sólo candidatos que producen situaciones que aún no han sucedido. Después selecciona </w:t>
      </w:r>
      <w:r w:rsidR="00F44AF9">
        <w:rPr>
          <w:rFonts w:cs="Arial"/>
          <w:color w:val="212121"/>
          <w:shd w:val="clear" w:color="auto" w:fill="FFFFFF"/>
        </w:rPr>
        <w:t>la mejor situación de acuerdo a</w:t>
      </w:r>
      <w:bookmarkStart w:id="0" w:name="_GoBack"/>
      <w:bookmarkEnd w:id="0"/>
      <w:r>
        <w:rPr>
          <w:rFonts w:cs="Arial"/>
          <w:color w:val="212121"/>
          <w:shd w:val="clear" w:color="auto" w:fill="FFFFFF"/>
        </w:rPr>
        <w:t xml:space="preserve"> la función heurística (definido en la clase </w:t>
      </w:r>
      <w:proofErr w:type="spellStart"/>
      <w:r>
        <w:rPr>
          <w:rFonts w:cs="Arial"/>
          <w:color w:val="212121"/>
          <w:shd w:val="clear" w:color="auto" w:fill="FFFFFF"/>
        </w:rPr>
        <w:t>Situation</w:t>
      </w:r>
      <w:proofErr w:type="spellEnd"/>
      <w:r>
        <w:rPr>
          <w:rFonts w:cs="Arial"/>
          <w:color w:val="212121"/>
          <w:shd w:val="clear" w:color="auto" w:fill="FFFFFF"/>
        </w:rPr>
        <w:t>).</w:t>
      </w:r>
    </w:p>
    <w:p w:rsidR="009F00C4" w:rsidRDefault="009F00C4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>2. Si todas las posibles situaciones han pasado, selecciona aleatoriamente un compromiso candidato.</w:t>
      </w:r>
    </w:p>
    <w:p w:rsidR="009F00C4" w:rsidRDefault="009C3D82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 xml:space="preserve">Un agente de </w:t>
      </w:r>
      <w:proofErr w:type="spellStart"/>
      <w:r>
        <w:rPr>
          <w:rFonts w:cs="Arial"/>
          <w:color w:val="212121"/>
          <w:shd w:val="clear" w:color="auto" w:fill="FFFFFF"/>
        </w:rPr>
        <w:t>Puzzle</w:t>
      </w:r>
      <w:proofErr w:type="spellEnd"/>
      <w:r>
        <w:rPr>
          <w:rFonts w:cs="Arial"/>
          <w:color w:val="212121"/>
          <w:shd w:val="clear" w:color="auto" w:fill="FFFFFF"/>
        </w:rPr>
        <w:t xml:space="preserve"> extiende de </w:t>
      </w:r>
      <w:proofErr w:type="spellStart"/>
      <w:r>
        <w:rPr>
          <w:rFonts w:cs="Arial"/>
          <w:color w:val="212121"/>
          <w:shd w:val="clear" w:color="auto" w:fill="FFFFFF"/>
        </w:rPr>
        <w:t>Agent</w:t>
      </w:r>
      <w:proofErr w:type="spellEnd"/>
      <w:r>
        <w:rPr>
          <w:rFonts w:cs="Arial"/>
          <w:color w:val="212121"/>
          <w:shd w:val="clear" w:color="auto" w:fill="FFFFFF"/>
        </w:rPr>
        <w:t xml:space="preserve">, además de que ordena su base, checa si hay compromisos prioritarios, incluye compromisos indicados en una regla, checa los </w:t>
      </w:r>
      <w:proofErr w:type="spellStart"/>
      <w:r>
        <w:rPr>
          <w:rFonts w:cs="Arial"/>
          <w:color w:val="212121"/>
          <w:shd w:val="clear" w:color="auto" w:fill="FFFFFF"/>
        </w:rPr>
        <w:t>milestones</w:t>
      </w:r>
      <w:proofErr w:type="spellEnd"/>
      <w:r>
        <w:rPr>
          <w:rFonts w:cs="Arial"/>
          <w:color w:val="212121"/>
          <w:shd w:val="clear" w:color="auto" w:fill="FFFFFF"/>
        </w:rPr>
        <w:t>, ejecuta las reglas de estrategia para determinar cuando no considerar compromisos que no convienen.</w:t>
      </w:r>
    </w:p>
    <w:p w:rsidR="009C3D82" w:rsidRDefault="009C3D82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>El agente interpreta un compromiso produciendo la situación que ocurrirá si el compromiso es aplicado, devolviendo una situación.</w:t>
      </w:r>
    </w:p>
    <w:p w:rsidR="009C3D82" w:rsidRDefault="009C3D82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 xml:space="preserve">El agente aprende y construye una nueva regla cuando un </w:t>
      </w:r>
      <w:proofErr w:type="spellStart"/>
      <w:r>
        <w:rPr>
          <w:rFonts w:cs="Arial"/>
          <w:color w:val="212121"/>
          <w:shd w:val="clear" w:color="auto" w:fill="FFFFFF"/>
        </w:rPr>
        <w:t>milestone</w:t>
      </w:r>
      <w:proofErr w:type="spellEnd"/>
      <w:r>
        <w:rPr>
          <w:rFonts w:cs="Arial"/>
          <w:color w:val="212121"/>
          <w:shd w:val="clear" w:color="auto" w:fill="FFFFFF"/>
        </w:rPr>
        <w:t xml:space="preserve"> es completado: Checamos si existe algún predicado previo, la condición del </w:t>
      </w:r>
      <w:proofErr w:type="spellStart"/>
      <w:r>
        <w:rPr>
          <w:rFonts w:cs="Arial"/>
          <w:color w:val="212121"/>
          <w:shd w:val="clear" w:color="auto" w:fill="FFFFFF"/>
        </w:rPr>
        <w:t>milestone</w:t>
      </w:r>
      <w:proofErr w:type="spellEnd"/>
      <w:r>
        <w:rPr>
          <w:rFonts w:cs="Arial"/>
          <w:color w:val="212121"/>
          <w:shd w:val="clear" w:color="auto" w:fill="FFFFFF"/>
        </w:rPr>
        <w:t xml:space="preserve"> y la secuencia de movimientos para crear la regla. Esta nueva regla la agregamos al </w:t>
      </w:r>
      <w:proofErr w:type="spellStart"/>
      <w:r>
        <w:rPr>
          <w:rFonts w:cs="Arial"/>
          <w:color w:val="212121"/>
          <w:shd w:val="clear" w:color="auto" w:fill="FFFFFF"/>
        </w:rPr>
        <w:t>knowledge</w:t>
      </w:r>
      <w:proofErr w:type="spellEnd"/>
      <w:r>
        <w:rPr>
          <w:rFonts w:cs="Arial"/>
          <w:color w:val="212121"/>
          <w:shd w:val="clear" w:color="auto" w:fill="FFFFFF"/>
        </w:rPr>
        <w:t xml:space="preserve"> base.</w:t>
      </w:r>
    </w:p>
    <w:p w:rsidR="009C3D82" w:rsidRPr="00992913" w:rsidRDefault="009C3D82" w:rsidP="00992913">
      <w:pPr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>Una regla está formada por número, condiciones y compromisos.</w:t>
      </w:r>
    </w:p>
    <w:sectPr w:rsidR="009C3D82" w:rsidRPr="00992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88A"/>
    <w:multiLevelType w:val="hybridMultilevel"/>
    <w:tmpl w:val="C7546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A06FC"/>
    <w:multiLevelType w:val="hybridMultilevel"/>
    <w:tmpl w:val="481A8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26C"/>
    <w:multiLevelType w:val="hybridMultilevel"/>
    <w:tmpl w:val="9CF27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277F"/>
    <w:multiLevelType w:val="hybridMultilevel"/>
    <w:tmpl w:val="DFB0E3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03A"/>
    <w:multiLevelType w:val="hybridMultilevel"/>
    <w:tmpl w:val="B2E0E3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40098"/>
    <w:multiLevelType w:val="hybridMultilevel"/>
    <w:tmpl w:val="E14CB0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D25E7"/>
    <w:multiLevelType w:val="hybridMultilevel"/>
    <w:tmpl w:val="A48AB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50489"/>
    <w:multiLevelType w:val="hybridMultilevel"/>
    <w:tmpl w:val="DFB0E3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CA"/>
    <w:rsid w:val="00106B8A"/>
    <w:rsid w:val="00355BDA"/>
    <w:rsid w:val="004818EE"/>
    <w:rsid w:val="00490ACA"/>
    <w:rsid w:val="00516A9E"/>
    <w:rsid w:val="007001D2"/>
    <w:rsid w:val="00784E41"/>
    <w:rsid w:val="00991713"/>
    <w:rsid w:val="00992913"/>
    <w:rsid w:val="009C3D82"/>
    <w:rsid w:val="009E799B"/>
    <w:rsid w:val="009F00C4"/>
    <w:rsid w:val="00F14D59"/>
    <w:rsid w:val="00F44AF9"/>
    <w:rsid w:val="00F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89E34-F211-44E5-ADF1-94EC46FB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González Cruz</dc:creator>
  <cp:keywords/>
  <dc:description/>
  <cp:lastModifiedBy>Raúl González Cruz</cp:lastModifiedBy>
  <cp:revision>8</cp:revision>
  <dcterms:created xsi:type="dcterms:W3CDTF">2017-03-14T19:46:00Z</dcterms:created>
  <dcterms:modified xsi:type="dcterms:W3CDTF">2017-03-15T14:57:00Z</dcterms:modified>
</cp:coreProperties>
</file>