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D1A" w:rsidRPr="00976B3C" w:rsidRDefault="00E83DFB" w:rsidP="00E83DFB">
      <w:pPr>
        <w:pStyle w:val="Title"/>
      </w:pPr>
      <w:r w:rsidRPr="00976B3C">
        <w:t>ECN222</w:t>
      </w:r>
      <w:r>
        <w:t>: Anbefalte oppgaver</w:t>
      </w:r>
    </w:p>
    <w:p w:rsidR="00A51D1A" w:rsidRDefault="00A51D1A" w:rsidP="00A51D1A">
      <w:pPr>
        <w:rPr>
          <w:b/>
        </w:rPr>
      </w:pPr>
      <w:r>
        <w:rPr>
          <w:b/>
        </w:rPr>
        <w:t>Oppgaver gitt til 1. forelesning (4. september)</w:t>
      </w:r>
    </w:p>
    <w:p w:rsidR="00A51D1A" w:rsidRDefault="00A51D1A" w:rsidP="00A51D1A">
      <w:r>
        <w:t>Gjør følgende oppgaver for USA, Japan, Norge og (dersom du har tid) minst ett europeisk land.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 xml:space="preserve">Installer applikasjonen FRED i ditt Excel regneark </w:t>
      </w:r>
    </w:p>
    <w:p w:rsidR="00A51D1A" w:rsidRDefault="006D32B0" w:rsidP="00A51D1A">
      <w:pPr>
        <w:pStyle w:val="ListParagraph"/>
      </w:pPr>
      <w:hyperlink r:id="rId7" w:history="1">
        <w:r w:rsidR="00A51D1A">
          <w:rPr>
            <w:rStyle w:val="Hyperlink"/>
          </w:rPr>
          <w:t>http://research.stlouisfed.org/fred2/</w:t>
        </w:r>
      </w:hyperlink>
    </w:p>
    <w:p w:rsidR="00A51D1A" w:rsidRDefault="00583AC6" w:rsidP="00A51D1A">
      <w:pPr>
        <w:pStyle w:val="ListParagraph"/>
      </w:pPr>
      <w:r>
        <w:t>Hjelp til hvordan bruke programmet finnes her:</w:t>
      </w:r>
    </w:p>
    <w:p w:rsidR="00A51D1A" w:rsidRDefault="006D32B0" w:rsidP="00C23E70">
      <w:pPr>
        <w:pStyle w:val="ListParagraph"/>
      </w:pPr>
      <w:hyperlink r:id="rId8" w:history="1">
        <w:r w:rsidR="00C23E70">
          <w:rPr>
            <w:rStyle w:val="Hyperlink"/>
          </w:rPr>
          <w:t>http://www.youtube.com/watch?v=OAH-wGtP_k8</w:t>
        </w:r>
      </w:hyperlink>
      <w:r w:rsidR="00C23E70">
        <w:t xml:space="preserve"> 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>Finn tidsserien til bruttonasjonalproduktet i reell</w:t>
      </w:r>
      <w:r w:rsidR="00204205">
        <w:t>e størrelser</w:t>
      </w:r>
      <w:r>
        <w:t>.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 xml:space="preserve">Finn tidsserien antall innbyggere 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>Konstruer tidsserien bruttonasjonalprodukt per innbygger.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>Transformer serien ved å ta logaritmen.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>Vis serien grafisk.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>Gir serien noen tegn på dype økonomiske kriser?  Hvis ja, se om du kan finne (søk på internett) noen kortfattede forklaringer bak disse krisene.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>Finn et mål på inflasjon.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>Finn et mål på ledighet.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 xml:space="preserve">Lag et </w:t>
      </w:r>
      <w:proofErr w:type="spellStart"/>
      <w:r>
        <w:t>scatterplot</w:t>
      </w:r>
      <w:proofErr w:type="spellEnd"/>
      <w:r>
        <w:t xml:space="preserve"> for ledighet og inflasjon (Phillips-kurven).</w:t>
      </w:r>
    </w:p>
    <w:p w:rsidR="00A51D1A" w:rsidRDefault="00A51D1A" w:rsidP="00A51D1A">
      <w:pPr>
        <w:pStyle w:val="ListParagraph"/>
        <w:numPr>
          <w:ilvl w:val="0"/>
          <w:numId w:val="1"/>
        </w:numPr>
      </w:pPr>
      <w:r>
        <w:t xml:space="preserve">Lag et </w:t>
      </w:r>
      <w:proofErr w:type="spellStart"/>
      <w:r>
        <w:t>scatterplot</w:t>
      </w:r>
      <w:proofErr w:type="spellEnd"/>
      <w:r>
        <w:t xml:space="preserve"> for vekst og endring i inflasjon (</w:t>
      </w:r>
      <w:proofErr w:type="spellStart"/>
      <w:r>
        <w:t>Okuns</w:t>
      </w:r>
      <w:proofErr w:type="spellEnd"/>
      <w:r>
        <w:t xml:space="preserve"> lov).</w:t>
      </w:r>
    </w:p>
    <w:p w:rsidR="00E83DFB" w:rsidRDefault="00E83DFB" w:rsidP="00E83DFB">
      <w:pPr>
        <w:rPr>
          <w:b/>
        </w:rPr>
      </w:pPr>
      <w:r>
        <w:rPr>
          <w:b/>
        </w:rPr>
        <w:t xml:space="preserve">Oppgaver gitt til 2. forelesning </w:t>
      </w:r>
    </w:p>
    <w:p w:rsidR="00E83DFB" w:rsidRDefault="0032127B" w:rsidP="00E83DFB">
      <w:r>
        <w:t xml:space="preserve">Kapittel 2, Blanchard, </w:t>
      </w:r>
      <w:proofErr w:type="spellStart"/>
      <w:r>
        <w:t>Amighini</w:t>
      </w:r>
      <w:proofErr w:type="spellEnd"/>
      <w:r>
        <w:t xml:space="preserve"> og </w:t>
      </w:r>
      <w:proofErr w:type="spellStart"/>
      <w:r>
        <w:t>Giavazzi</w:t>
      </w:r>
      <w:proofErr w:type="spellEnd"/>
    </w:p>
    <w:p w:rsidR="0032127B" w:rsidRDefault="0032127B" w:rsidP="0032127B">
      <w:pPr>
        <w:pStyle w:val="ListParagraph"/>
        <w:numPr>
          <w:ilvl w:val="0"/>
          <w:numId w:val="2"/>
        </w:numPr>
      </w:pPr>
      <w:proofErr w:type="spellStart"/>
      <w:r>
        <w:t>Question</w:t>
      </w:r>
      <w:proofErr w:type="spellEnd"/>
      <w:r>
        <w:t xml:space="preserve"> 3</w:t>
      </w:r>
      <w:r w:rsidR="00362EB8">
        <w:t>.</w:t>
      </w:r>
    </w:p>
    <w:p w:rsidR="0032127B" w:rsidRDefault="0032127B" w:rsidP="0032127B">
      <w:pPr>
        <w:pStyle w:val="ListParagraph"/>
        <w:numPr>
          <w:ilvl w:val="0"/>
          <w:numId w:val="2"/>
        </w:numPr>
      </w:pPr>
      <w:proofErr w:type="spellStart"/>
      <w:r>
        <w:t>Question</w:t>
      </w:r>
      <w:proofErr w:type="spellEnd"/>
      <w:r>
        <w:t xml:space="preserve"> 4.</w:t>
      </w:r>
    </w:p>
    <w:p w:rsidR="0032127B" w:rsidRDefault="0032127B" w:rsidP="0032127B">
      <w:pPr>
        <w:rPr>
          <w:b/>
        </w:rPr>
      </w:pPr>
      <w:r>
        <w:rPr>
          <w:b/>
        </w:rPr>
        <w:t>Oppgaver gitt til 3</w:t>
      </w:r>
      <w:r w:rsidRPr="0032127B">
        <w:rPr>
          <w:b/>
        </w:rPr>
        <w:t xml:space="preserve">. forelesning </w:t>
      </w:r>
    </w:p>
    <w:p w:rsidR="00927AB9" w:rsidRDefault="00673696" w:rsidP="0032127B">
      <w:r>
        <w:t>Ta utgangspunkt i følgende makroøkonomisk modell:</w:t>
      </w:r>
    </w:p>
    <w:p w:rsidR="0080320E" w:rsidRDefault="0080320E" w:rsidP="0032127B">
      <m:oMathPara>
        <m:oMath>
          <m:r>
            <w:rPr>
              <w:rFonts w:ascii="Cambria Math" w:hAnsi="Cambria Math"/>
            </w:rPr>
            <m:t>Z=C+I+G</m:t>
          </m:r>
        </m:oMath>
      </m:oMathPara>
    </w:p>
    <w:p w:rsidR="00673696" w:rsidRDefault="0080320E" w:rsidP="0032127B">
      <w:r>
        <w:t xml:space="preserve">Hvor Z er aggregert etterspørsel. C </w:t>
      </w:r>
      <w:r w:rsidR="00673696">
        <w:t xml:space="preserve">er konsum. I er private realinvesteringer og G er offentlig kjøp av </w:t>
      </w:r>
      <w:proofErr w:type="gramStart"/>
      <w:r w:rsidR="00673696">
        <w:t>varer og tjenester.</w:t>
      </w:r>
      <w:proofErr w:type="gramEnd"/>
    </w:p>
    <w:p w:rsidR="00673696" w:rsidRDefault="0080320E" w:rsidP="0032127B">
      <w:r>
        <w:t xml:space="preserve">I tillegg postulerer vi følgende </w:t>
      </w:r>
      <w:proofErr w:type="spellStart"/>
      <w:r w:rsidR="009E76D2">
        <w:t>adferdssammenhenger</w:t>
      </w:r>
      <w:proofErr w:type="spellEnd"/>
      <w:r>
        <w:t>:</w:t>
      </w:r>
    </w:p>
    <w:p w:rsidR="0080320E" w:rsidRDefault="0080320E" w:rsidP="0032127B">
      <m:oMathPara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673696" w:rsidRDefault="009E76D2" w:rsidP="0032127B">
      <m:oMathPara>
        <m:oMath>
          <m:r>
            <w:rPr>
              <w:rFonts w:ascii="Cambria Math" w:hAnsi="Cambria Math"/>
            </w:rPr>
            <m:t>I=I-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9E76D2" w:rsidRDefault="009E76D2" w:rsidP="0032127B">
      <w:r>
        <w:t>Hvor T er nettoskatter, i det nominelle rentenivået, og</w:t>
      </w:r>
      <w:r w:rsidR="003E742A">
        <w:t xml:space="preserve"> små bokstaver betegner </w:t>
      </w:r>
      <w:r>
        <w:t>positive parametere.</w:t>
      </w:r>
    </w:p>
    <w:p w:rsidR="009E76D2" w:rsidRDefault="009E76D2" w:rsidP="0032127B">
      <w:proofErr w:type="spellStart"/>
      <w:r>
        <w:t>Likvektsbetingelsen</w:t>
      </w:r>
      <w:proofErr w:type="spellEnd"/>
      <w:r>
        <w:t xml:space="preserve"> for </w:t>
      </w:r>
      <w:proofErr w:type="spellStart"/>
      <w:r>
        <w:t>varmarkedet</w:t>
      </w:r>
      <w:proofErr w:type="spellEnd"/>
      <w:r>
        <w:t xml:space="preserve"> er gitt ved </w:t>
      </w:r>
    </w:p>
    <w:p w:rsidR="009E76D2" w:rsidRDefault="009E76D2" w:rsidP="00781B1B">
      <w:pPr>
        <w:ind w:left="3540" w:firstLine="708"/>
      </w:pPr>
      <m:oMath>
        <m:r>
          <w:rPr>
            <w:rFonts w:ascii="Cambria Math" w:hAnsi="Cambria Math"/>
          </w:rPr>
          <m:t>Y=Z</m:t>
        </m:r>
      </m:oMath>
      <w:r w:rsidR="00781B1B">
        <w:tab/>
      </w:r>
    </w:p>
    <w:p w:rsidR="00673696" w:rsidRDefault="00673696" w:rsidP="0032127B"/>
    <w:p w:rsidR="00673696" w:rsidRDefault="00673696" w:rsidP="0032127B">
      <w:r>
        <w:t>Hvor Y betegner produksjonen.</w:t>
      </w:r>
    </w:p>
    <w:p w:rsidR="00673696" w:rsidRDefault="00673696" w:rsidP="00673696">
      <w:pPr>
        <w:pStyle w:val="ListParagraph"/>
        <w:numPr>
          <w:ilvl w:val="0"/>
          <w:numId w:val="3"/>
        </w:numPr>
      </w:pPr>
      <w:r>
        <w:t>Nevn tre sentrale forutsetninger som ligger bak en slik modell.</w:t>
      </w:r>
    </w:p>
    <w:p w:rsidR="00673696" w:rsidRDefault="003E742A" w:rsidP="00673696">
      <w:pPr>
        <w:pStyle w:val="ListParagraph"/>
        <w:numPr>
          <w:ilvl w:val="0"/>
          <w:numId w:val="3"/>
        </w:numPr>
      </w:pPr>
      <w:r>
        <w:t>Fin</w:t>
      </w:r>
      <w:r w:rsidR="00B07C74">
        <w:t>n</w:t>
      </w:r>
      <w:r>
        <w:t xml:space="preserve"> løsningen til modellen med hensyn på </w:t>
      </w:r>
      <w:r w:rsidR="00673696">
        <w:t>Y.</w:t>
      </w:r>
    </w:p>
    <w:p w:rsidR="00673696" w:rsidRDefault="00673696" w:rsidP="00673696">
      <w:pPr>
        <w:pStyle w:val="ListParagraph"/>
        <w:numPr>
          <w:ilvl w:val="0"/>
          <w:numId w:val="3"/>
        </w:numPr>
      </w:pPr>
      <w:r>
        <w:t>Hva skjer når</w:t>
      </w:r>
      <w:r w:rsidR="009E76D2">
        <w:t xml:space="preserve"> i øker (vis formelt, verbalt og grafisk)?</w:t>
      </w:r>
    </w:p>
    <w:p w:rsidR="00673696" w:rsidRDefault="009E76D2" w:rsidP="00673696">
      <w:pPr>
        <w:pStyle w:val="ListParagraph"/>
        <w:numPr>
          <w:ilvl w:val="0"/>
          <w:numId w:val="3"/>
        </w:numPr>
      </w:pPr>
      <w:r>
        <w:t xml:space="preserve">Anta at sentralbanken innfører en renteregel som tilsier at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Y</m:t>
        </m:r>
      </m:oMath>
    </w:p>
    <w:p w:rsidR="00673696" w:rsidRDefault="00673696" w:rsidP="00673696">
      <w:pPr>
        <w:pStyle w:val="ListParagraph"/>
        <w:numPr>
          <w:ilvl w:val="0"/>
          <w:numId w:val="3"/>
        </w:numPr>
      </w:pPr>
      <w:r>
        <w:t>Sammenlikn multiplikator</w:t>
      </w:r>
      <w:r w:rsidR="009E76D2">
        <w:t xml:space="preserve">en i modellen </w:t>
      </w:r>
      <w:r>
        <w:t>før og etter innføringen av en slik regel.</w:t>
      </w:r>
      <w:r w:rsidR="003E742A">
        <w:t xml:space="preserve"> Hvilken </w:t>
      </w:r>
      <w:r w:rsidR="009E76D2">
        <w:t>er høyest?</w:t>
      </w:r>
    </w:p>
    <w:p w:rsidR="00E2203A" w:rsidRDefault="00E2203A" w:rsidP="00673696">
      <w:pPr>
        <w:pStyle w:val="ListParagraph"/>
        <w:numPr>
          <w:ilvl w:val="0"/>
          <w:numId w:val="3"/>
        </w:numPr>
      </w:pPr>
      <w:r>
        <w:t>Gi en verbal på forklaring på hvordan innførselen av en regel virker inn</w:t>
      </w:r>
      <w:r w:rsidR="009E76D2">
        <w:t xml:space="preserve"> ved </w:t>
      </w:r>
      <w:r>
        <w:t xml:space="preserve">en positiv økning i </w:t>
      </w:r>
      <w:r w:rsidR="009E76D2">
        <w:t xml:space="preserve">investeringen I. </w:t>
      </w:r>
      <w:r>
        <w:t xml:space="preserve">  </w:t>
      </w:r>
    </w:p>
    <w:p w:rsidR="00673696" w:rsidRDefault="00E2203A" w:rsidP="009E76D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E76D2">
        <w:rPr>
          <w:lang w:val="en-US"/>
        </w:rPr>
        <w:t>Hva</w:t>
      </w:r>
      <w:proofErr w:type="spellEnd"/>
      <w:r w:rsidRPr="009E76D2">
        <w:rPr>
          <w:lang w:val="en-US"/>
        </w:rPr>
        <w:t xml:space="preserve"> </w:t>
      </w:r>
      <w:proofErr w:type="spellStart"/>
      <w:proofErr w:type="gramStart"/>
      <w:r w:rsidRPr="009E76D2">
        <w:rPr>
          <w:lang w:val="en-US"/>
        </w:rPr>
        <w:t>menes</w:t>
      </w:r>
      <w:proofErr w:type="spellEnd"/>
      <w:proofErr w:type="gramEnd"/>
      <w:r w:rsidRPr="009E76D2">
        <w:rPr>
          <w:lang w:val="en-US"/>
        </w:rPr>
        <w:t xml:space="preserve"> med the paradox of thrift</w:t>
      </w:r>
      <w:r w:rsidR="009E76D2" w:rsidRPr="009E76D2">
        <w:rPr>
          <w:lang w:val="en-US"/>
        </w:rPr>
        <w:t>?</w:t>
      </w:r>
    </w:p>
    <w:p w:rsidR="00DA3AD2" w:rsidRDefault="00DA3AD2" w:rsidP="00DA3AD2">
      <w:pPr>
        <w:rPr>
          <w:b/>
        </w:rPr>
      </w:pPr>
      <w:r>
        <w:rPr>
          <w:b/>
        </w:rPr>
        <w:t>Oppgaver gitt til 4</w:t>
      </w:r>
      <w:r w:rsidRPr="0032127B">
        <w:rPr>
          <w:b/>
        </w:rPr>
        <w:t xml:space="preserve">. forelesning </w:t>
      </w:r>
    </w:p>
    <w:p w:rsidR="00DA3AD2" w:rsidRPr="00DA3AD2" w:rsidRDefault="00DA3AD2" w:rsidP="00DA3AD2">
      <w:pPr>
        <w:pStyle w:val="ListParagraph"/>
        <w:numPr>
          <w:ilvl w:val="0"/>
          <w:numId w:val="4"/>
        </w:numPr>
        <w:rPr>
          <w:b/>
        </w:rPr>
      </w:pPr>
      <w:r>
        <w:t>Ta utgangspunkt i samme modell som i forrige oppgavesett. Anta i tillegg nå at pengemarkedet er operativt. Pengetilbudet er derfor gitt ved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=M</m:t>
        </m:r>
      </m:oMath>
      <w:r w:rsidR="00537638">
        <w:t>/P</w:t>
      </w:r>
      <w:r>
        <w:t xml:space="preserve"> og penge etterspørselen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=M(LY,i)</m:t>
        </m:r>
      </m:oMath>
      <w:r>
        <w:t xml:space="preserve">.  Vis likevekten i pengemarkedet under forutsetning om at sentralbanken (a) setter rentenivået, (b) bestemmer pengetilbudet. </w:t>
      </w:r>
    </w:p>
    <w:p w:rsidR="00DA3AD2" w:rsidRPr="00537638" w:rsidRDefault="00537638" w:rsidP="00DA3AD2">
      <w:pPr>
        <w:pStyle w:val="ListParagraph"/>
        <w:numPr>
          <w:ilvl w:val="0"/>
          <w:numId w:val="4"/>
        </w:numPr>
        <w:rPr>
          <w:b/>
        </w:rPr>
      </w:pPr>
      <w:r>
        <w:t>Bestem Y grafisk under (a) og (b) under forutsetning om at både vare- og pengemarkedet er i likevekt (IS-LM modellen).</w:t>
      </w:r>
    </w:p>
    <w:p w:rsidR="00537638" w:rsidRPr="00537638" w:rsidRDefault="00537638" w:rsidP="00DA3AD2">
      <w:pPr>
        <w:pStyle w:val="ListParagraph"/>
        <w:numPr>
          <w:ilvl w:val="0"/>
          <w:numId w:val="4"/>
        </w:numPr>
        <w:rPr>
          <w:b/>
        </w:rPr>
      </w:pPr>
      <w:r>
        <w:t>Under (a), hva skjer dersom konsumet øker? Vis grafisk og verbalt.</w:t>
      </w:r>
    </w:p>
    <w:p w:rsidR="00537638" w:rsidRPr="00537638" w:rsidRDefault="00537638" w:rsidP="00DA3AD2">
      <w:pPr>
        <w:pStyle w:val="ListParagraph"/>
        <w:numPr>
          <w:ilvl w:val="0"/>
          <w:numId w:val="4"/>
        </w:numPr>
        <w:rPr>
          <w:b/>
        </w:rPr>
      </w:pPr>
      <w:r>
        <w:t>Under (b), ha skjer dersom prisnivået P øker? Vis grafisk og verbalt.</w:t>
      </w:r>
    </w:p>
    <w:p w:rsidR="00537638" w:rsidRPr="00537638" w:rsidRDefault="00537638" w:rsidP="00DA3AD2">
      <w:pPr>
        <w:pStyle w:val="ListParagraph"/>
        <w:numPr>
          <w:ilvl w:val="0"/>
          <w:numId w:val="4"/>
        </w:numPr>
        <w:rPr>
          <w:b/>
        </w:rPr>
      </w:pPr>
      <w:r>
        <w:t xml:space="preserve">Diskuter fordeler og ulemper ved pengepolitikk vs. finanspolitikk som stabiliseringspolitiske verktøy. </w:t>
      </w:r>
    </w:p>
    <w:p w:rsidR="001260D5" w:rsidRDefault="001260D5" w:rsidP="001260D5">
      <w:pPr>
        <w:rPr>
          <w:b/>
        </w:rPr>
      </w:pPr>
      <w:r>
        <w:rPr>
          <w:b/>
        </w:rPr>
        <w:t>Oppgaver gitt til 5</w:t>
      </w:r>
      <w:r w:rsidRPr="0032127B">
        <w:rPr>
          <w:b/>
        </w:rPr>
        <w:t xml:space="preserve">. forelesning </w:t>
      </w:r>
    </w:p>
    <w:p w:rsidR="001260D5" w:rsidRDefault="001260D5" w:rsidP="001260D5">
      <w:pPr>
        <w:pStyle w:val="ListParagraph"/>
        <w:numPr>
          <w:ilvl w:val="0"/>
          <w:numId w:val="5"/>
        </w:numPr>
      </w:pPr>
      <w:r>
        <w:t>Vi tar</w:t>
      </w:r>
      <w:r w:rsidR="006A3102">
        <w:t xml:space="preserve"> først </w:t>
      </w:r>
      <w:r>
        <w:t>utgangspunkt i samme modell som ble</w:t>
      </w:r>
      <w:r w:rsidR="006A3102">
        <w:t xml:space="preserve"> satt opp under </w:t>
      </w:r>
      <w:r>
        <w:t>oppgave</w:t>
      </w:r>
      <w:r w:rsidR="00762223">
        <w:t xml:space="preserve"> gitt til 3</w:t>
      </w:r>
      <w:r>
        <w:t>. forelesning. Videre tenker vi oss at økonomien</w:t>
      </w:r>
      <w:r w:rsidR="006A3102">
        <w:t xml:space="preserve"> er åpen for handel og </w:t>
      </w:r>
      <w:r>
        <w:t>kapitalbevegelser med utlandet.</w:t>
      </w:r>
      <w:r w:rsidR="006A3102">
        <w:t xml:space="preserve"> Dette betyr nå at </w:t>
      </w:r>
    </w:p>
    <w:p w:rsidR="001260D5" w:rsidRPr="006A3102" w:rsidRDefault="006A3102" w:rsidP="001260D5">
      <w:pPr>
        <w:pStyle w:val="ListParagraph"/>
      </w:pPr>
      <m:oMathPara>
        <m:oMath>
          <m:r>
            <w:rPr>
              <w:rFonts w:ascii="Cambria Math" w:hAnsi="Cambria Math"/>
            </w:rPr>
            <m:t>Z=C+I+G+NX</m:t>
          </m:r>
        </m:oMath>
      </m:oMathPara>
    </w:p>
    <w:p w:rsidR="006A3102" w:rsidRPr="002D36C5" w:rsidRDefault="006A3102" w:rsidP="001260D5">
      <w:pPr>
        <w:pStyle w:val="ListParagraph"/>
      </w:pPr>
      <m:oMathPara>
        <m:oMath>
          <m:r>
            <w:rPr>
              <w:rFonts w:ascii="Cambria Math" w:hAnsi="Cambria Math"/>
            </w:rPr>
            <m:t>Y=Z</m:t>
          </m:r>
        </m:oMath>
      </m:oMathPara>
    </w:p>
    <w:p w:rsidR="002D36C5" w:rsidRPr="001260D5" w:rsidRDefault="002D36C5" w:rsidP="00C0464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NX≡X-R*IM</m:t>
        </m:r>
      </m:oMath>
    </w:p>
    <w:p w:rsidR="001260D5" w:rsidRDefault="006D32B0" w:rsidP="001260D5">
      <w:pPr>
        <w:pStyle w:val="ListParagraph"/>
        <w:ind w:left="3552" w:firstLine="69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/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1+i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/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/>
          <m:sup>
            <m:r>
              <w:rPr>
                <w:rFonts w:ascii="Cambria Math" w:hAnsi="Cambria Math"/>
              </w:rPr>
              <m:t>e</m:t>
            </m:r>
          </m:sup>
        </m:sSubSup>
      </m:oMath>
      <w:r w:rsidR="001260D5">
        <w:t xml:space="preserve"> </w:t>
      </w:r>
      <w:r w:rsidR="001260D5">
        <w:tab/>
      </w:r>
    </w:p>
    <w:p w:rsidR="001260D5" w:rsidRDefault="001260D5" w:rsidP="001260D5">
      <w:pPr>
        <w:pStyle w:val="ListParagraph"/>
      </w:pPr>
      <w:r>
        <w:t>I tillegg postulere</w:t>
      </w:r>
      <w:r w:rsidR="002D36C5">
        <w:t>r vi at følgende sammenhenger</w:t>
      </w:r>
      <w:r w:rsidR="006A3102">
        <w:t xml:space="preserve"> for </w:t>
      </w:r>
      <w:r>
        <w:t>import og eksport:</w:t>
      </w:r>
    </w:p>
    <w:p w:rsidR="001260D5" w:rsidRPr="002D36C5" w:rsidRDefault="002D36C5" w:rsidP="001260D5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+/-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R+/-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2D36C5" w:rsidRPr="00762223" w:rsidRDefault="002D36C5" w:rsidP="002D36C5">
      <w:pPr>
        <w:pStyle w:val="ListParagraph"/>
      </w:pPr>
      <m:oMathPara>
        <m:oMath>
          <m: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R,Y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+/-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R+/-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</m:t>
          </m:r>
        </m:oMath>
      </m:oMathPara>
    </w:p>
    <w:p w:rsidR="00762223" w:rsidRPr="001260D5" w:rsidRDefault="00762223" w:rsidP="002D36C5">
      <w:pPr>
        <w:pStyle w:val="ListParagraph"/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:rsidR="002D36C5" w:rsidRDefault="002D36C5" w:rsidP="001260D5">
      <w:pPr>
        <w:pStyle w:val="ListParagraph"/>
      </w:pPr>
      <w:r>
        <w:t xml:space="preserve">Anta at parameterne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er positive Bestem og forklar hvilke</w:t>
      </w:r>
      <w:r w:rsidR="006A3102">
        <w:t xml:space="preserve"> fortegn (+/-) som bør gjelde for eksport og import likningene ov</w:t>
      </w:r>
      <w:r>
        <w:t>enfor.</w:t>
      </w:r>
    </w:p>
    <w:p w:rsidR="002D36C5" w:rsidRDefault="002D36C5" w:rsidP="002D36C5">
      <w:pPr>
        <w:pStyle w:val="ListParagraph"/>
        <w:numPr>
          <w:ilvl w:val="0"/>
          <w:numId w:val="5"/>
        </w:numPr>
      </w:pPr>
      <w:r>
        <w:t xml:space="preserve">Finn et uttrykk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∆NX</m:t>
            </m:r>
          </m:num>
          <m:den>
            <m:r>
              <w:rPr>
                <w:rFonts w:ascii="Cambria Math" w:hAnsi="Cambria Math"/>
              </w:rPr>
              <m:t>∆Y</m:t>
            </m:r>
          </m:den>
        </m:f>
      </m:oMath>
      <w:r w:rsidR="00762223">
        <w:t xml:space="preserve"> ,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∆NX</m:t>
            </m:r>
          </m:num>
          <m:den>
            <m:r>
              <w:rPr>
                <w:rFonts w:ascii="Cambria Math" w:hAnsi="Cambria Math"/>
              </w:rPr>
              <m:t>∆R</m:t>
            </m:r>
          </m:den>
        </m:f>
      </m:oMath>
      <w:r w:rsidR="00762223">
        <w:t xml:space="preserve"> og om mulig avgjør fortegnene</w:t>
      </w:r>
      <w:r w:rsidR="006A3102">
        <w:t>.</w:t>
      </w:r>
    </w:p>
    <w:p w:rsidR="00762223" w:rsidRDefault="00762223" w:rsidP="00762223">
      <w:pPr>
        <w:pStyle w:val="ListParagraph"/>
        <w:numPr>
          <w:ilvl w:val="0"/>
          <w:numId w:val="5"/>
        </w:numPr>
      </w:pPr>
      <w:r>
        <w:t>Finn et eksplisitt utrykk for IS likningen under faste kurs</w:t>
      </w:r>
      <w:r w:rsidR="00901CF3">
        <w:t xml:space="preserve"> (enklest)</w:t>
      </w:r>
      <w:r w:rsidR="006A3102">
        <w:t>.</w:t>
      </w:r>
    </w:p>
    <w:p w:rsidR="00901CF3" w:rsidRDefault="00901CF3" w:rsidP="00901CF3">
      <w:pPr>
        <w:pStyle w:val="ListParagraph"/>
        <w:numPr>
          <w:ilvl w:val="0"/>
          <w:numId w:val="5"/>
        </w:numPr>
      </w:pPr>
      <w:r>
        <w:t>Finn et eksplisitt utrykk for IS likningen under flytende kurs (litt mer vanskelig).</w:t>
      </w:r>
    </w:p>
    <w:p w:rsidR="00762223" w:rsidRDefault="006A3102" w:rsidP="002D36C5">
      <w:pPr>
        <w:pStyle w:val="ListParagraph"/>
        <w:numPr>
          <w:ilvl w:val="0"/>
          <w:numId w:val="5"/>
        </w:numPr>
      </w:pPr>
      <w:r>
        <w:lastRenderedPageBreak/>
        <w:t xml:space="preserve">I løpet av forelesningen ble det hevdet at </w:t>
      </w:r>
      <w:r w:rsidR="00762223">
        <w:t>importlekkas</w:t>
      </w:r>
      <w:r>
        <w:t xml:space="preserve">je gjør multiplikatoren mindre. I tillegg til dette, vil </w:t>
      </w:r>
      <w:r w:rsidR="00762223">
        <w:t>helningen på IS-kurven</w:t>
      </w:r>
      <w:r>
        <w:t xml:space="preserve"> (likevekt i vare- og valutakursmarkedet) være brattere i et under fast ku</w:t>
      </w:r>
      <w:r w:rsidR="00762223">
        <w:t>rs</w:t>
      </w:r>
      <w:r>
        <w:t xml:space="preserve"> sammenliknet </w:t>
      </w:r>
      <w:r w:rsidR="00762223">
        <w:t>flytene kurs. Er dette overens med løsningen du</w:t>
      </w:r>
      <w:r>
        <w:t xml:space="preserve"> fant i de to oppgavene ovenfor</w:t>
      </w:r>
      <w:r w:rsidR="00762223">
        <w:t>?</w:t>
      </w:r>
    </w:p>
    <w:p w:rsidR="00762223" w:rsidRDefault="008C7889" w:rsidP="002D36C5">
      <w:pPr>
        <w:pStyle w:val="ListParagraph"/>
        <w:numPr>
          <w:ilvl w:val="0"/>
          <w:numId w:val="5"/>
        </w:numPr>
      </w:pPr>
      <w:r>
        <w:t xml:space="preserve">Hvilke virkemidler </w:t>
      </w:r>
      <w:r w:rsidR="00762223">
        <w:t xml:space="preserve">har myndighetene for å stabilisere konjunkturene under henholdsvis </w:t>
      </w:r>
      <w:r>
        <w:t xml:space="preserve">et </w:t>
      </w:r>
      <w:r w:rsidR="00762223">
        <w:t>fast og flytende kurs</w:t>
      </w:r>
      <w:r>
        <w:t xml:space="preserve"> regime</w:t>
      </w:r>
      <w:r w:rsidR="00762223">
        <w:t>?</w:t>
      </w:r>
    </w:p>
    <w:p w:rsidR="00561C97" w:rsidRPr="00DA3AD2" w:rsidRDefault="006A3102" w:rsidP="00901CF3">
      <w:pPr>
        <w:pStyle w:val="ListParagraph"/>
        <w:numPr>
          <w:ilvl w:val="0"/>
          <w:numId w:val="5"/>
        </w:numPr>
      </w:pPr>
      <w:r>
        <w:t xml:space="preserve">Hva menes med intern og ekstern </w:t>
      </w:r>
      <w:r w:rsidR="000F2CEC">
        <w:t>balanse?</w:t>
      </w:r>
    </w:p>
    <w:p w:rsidR="00D16F9A" w:rsidRDefault="00D16F9A" w:rsidP="00D16F9A">
      <w:pPr>
        <w:ind w:left="360"/>
        <w:rPr>
          <w:b/>
        </w:rPr>
      </w:pPr>
    </w:p>
    <w:p w:rsidR="00D16F9A" w:rsidRDefault="00D16F9A" w:rsidP="00D16F9A">
      <w:pPr>
        <w:ind w:left="360"/>
        <w:rPr>
          <w:b/>
        </w:rPr>
      </w:pPr>
      <w:r>
        <w:rPr>
          <w:b/>
        </w:rPr>
        <w:t>Oppgaver gitt til 6</w:t>
      </w:r>
      <w:r w:rsidRPr="00D16F9A">
        <w:rPr>
          <w:b/>
        </w:rPr>
        <w:t xml:space="preserve">. forelesning </w:t>
      </w:r>
    </w:p>
    <w:p w:rsidR="000E5D61" w:rsidRDefault="00E33A09" w:rsidP="00E33A09">
      <w:pPr>
        <w:pStyle w:val="ListParagraph"/>
        <w:numPr>
          <w:ilvl w:val="0"/>
          <w:numId w:val="6"/>
        </w:numPr>
      </w:pPr>
      <w:r>
        <w:t>Basert</w:t>
      </w:r>
      <w:r w:rsidR="000E5D61">
        <w:t xml:space="preserve"> på de forutsetningene som har blitt gjort i oppgaver </w:t>
      </w:r>
      <w:r>
        <w:t>gitt til 5. forelesning, finn</w:t>
      </w:r>
      <w:r w:rsidR="000E5D61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∆NX</m:t>
            </m:r>
          </m:num>
          <m:den>
            <m:r>
              <w:rPr>
                <w:rFonts w:ascii="Cambria Math" w:hAnsi="Cambria Math"/>
              </w:rPr>
              <m:t>∆P</m:t>
            </m:r>
          </m:den>
        </m:f>
      </m:oMath>
      <w:r w:rsidR="000E5D61">
        <w:t xml:space="preserve"> og avgjør fortegnet. </w:t>
      </w:r>
      <w:r>
        <w:t xml:space="preserve"> </w:t>
      </w:r>
    </w:p>
    <w:p w:rsidR="00E33A09" w:rsidRDefault="000E5D61" w:rsidP="00E33A09">
      <w:pPr>
        <w:pStyle w:val="ListParagraph"/>
        <w:numPr>
          <w:ilvl w:val="0"/>
          <w:numId w:val="6"/>
        </w:numPr>
      </w:pPr>
      <w:r>
        <w:t xml:space="preserve">Finn deretter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∆Y</m:t>
            </m:r>
          </m:num>
          <m:den>
            <m:r>
              <w:rPr>
                <w:rFonts w:ascii="Cambria Math" w:hAnsi="Cambria Math"/>
              </w:rPr>
              <m:t>∆P</m:t>
            </m:r>
          </m:den>
        </m:f>
      </m:oMath>
      <w:r>
        <w:t xml:space="preserve"> og tegn</w:t>
      </w:r>
      <w:r w:rsidR="00440AD1">
        <w:t xml:space="preserve"> AD-kurven inn </w:t>
      </w:r>
      <w:r w:rsidR="00DB0232">
        <w:t>i to diagrammer, et</w:t>
      </w:r>
      <w:r>
        <w:t xml:space="preserve"> for fast og et for flytende kurs.</w:t>
      </w:r>
    </w:p>
    <w:p w:rsidR="00E33A09" w:rsidRDefault="00E33A09" w:rsidP="00E33A09">
      <w:pPr>
        <w:pStyle w:val="ListParagraph"/>
        <w:numPr>
          <w:ilvl w:val="0"/>
          <w:numId w:val="6"/>
        </w:numPr>
      </w:pPr>
      <w:r>
        <w:t>Tegn</w:t>
      </w:r>
      <w:r w:rsidR="00440AD1">
        <w:t xml:space="preserve"> til slutt </w:t>
      </w:r>
      <w:r>
        <w:t>AS-kurven inn i</w:t>
      </w:r>
      <w:r w:rsidR="000E5D61">
        <w:t xml:space="preserve"> de to diagrammene. </w:t>
      </w:r>
    </w:p>
    <w:p w:rsidR="00E33A09" w:rsidRDefault="00E33A09" w:rsidP="0023298D">
      <w:pPr>
        <w:pStyle w:val="ListParagraph"/>
        <w:numPr>
          <w:ilvl w:val="0"/>
          <w:numId w:val="6"/>
        </w:numPr>
      </w:pPr>
      <w:r>
        <w:t>Anta at</w:t>
      </w:r>
      <w:r w:rsidR="0023298D">
        <w:t xml:space="preserve"> vi får en sterk økning 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. </m:t>
        </m:r>
      </m:oMath>
    </w:p>
    <w:p w:rsidR="00E33A09" w:rsidRDefault="00E33A09" w:rsidP="00E33A09">
      <w:pPr>
        <w:pStyle w:val="ListParagraph"/>
        <w:numPr>
          <w:ilvl w:val="0"/>
          <w:numId w:val="6"/>
        </w:numPr>
      </w:pPr>
      <w:r>
        <w:t xml:space="preserve">Hva skjer med </w:t>
      </w:r>
      <w:r w:rsidR="00C276D4">
        <w:t>handelsbalansen</w:t>
      </w:r>
      <w:r w:rsidR="0023298D">
        <w:t>?</w:t>
      </w:r>
    </w:p>
    <w:p w:rsidR="00E33A09" w:rsidRDefault="00E33A09" w:rsidP="00E33A09">
      <w:pPr>
        <w:pStyle w:val="ListParagraph"/>
        <w:numPr>
          <w:ilvl w:val="0"/>
          <w:numId w:val="6"/>
        </w:numPr>
      </w:pPr>
      <w:r>
        <w:t>Hva skjer med utenriksregnskapet</w:t>
      </w:r>
      <w:r w:rsidR="0023298D">
        <w:t>?</w:t>
      </w:r>
    </w:p>
    <w:p w:rsidR="008D5329" w:rsidRDefault="008D5329" w:rsidP="00E33A09">
      <w:pPr>
        <w:pStyle w:val="ListParagraph"/>
        <w:numPr>
          <w:ilvl w:val="0"/>
          <w:numId w:val="6"/>
        </w:numPr>
      </w:pPr>
      <w:r>
        <w:t>Hvorfor vil det under en slik endring være enklere å føre en stabiliseringspolitikk i et flytende vs. et fast kurs regime?</w:t>
      </w:r>
    </w:p>
    <w:p w:rsidR="00440AD1" w:rsidRDefault="00440AD1" w:rsidP="00440AD1">
      <w:pPr>
        <w:pStyle w:val="ListParagraph"/>
      </w:pPr>
    </w:p>
    <w:p w:rsidR="005B39EB" w:rsidRDefault="005B39EB" w:rsidP="005B39EB">
      <w:pPr>
        <w:ind w:left="360"/>
        <w:rPr>
          <w:b/>
        </w:rPr>
      </w:pPr>
      <w:r>
        <w:rPr>
          <w:b/>
        </w:rPr>
        <w:t>Oppgaver gitt til 7</w:t>
      </w:r>
      <w:r w:rsidRPr="00D16F9A">
        <w:rPr>
          <w:b/>
        </w:rPr>
        <w:t>. forelesning</w:t>
      </w:r>
    </w:p>
    <w:p w:rsidR="005B39EB" w:rsidRPr="005B39EB" w:rsidRDefault="005B39EB" w:rsidP="005B39EB">
      <w:pPr>
        <w:pStyle w:val="ListParagraph"/>
        <w:numPr>
          <w:ilvl w:val="0"/>
          <w:numId w:val="9"/>
        </w:numPr>
        <w:rPr>
          <w:b/>
        </w:rPr>
      </w:pPr>
      <w:r>
        <w:t>y=f(</w:t>
      </w:r>
      <w:proofErr w:type="gramStart"/>
      <w:r>
        <w:t>)  Y</w:t>
      </w:r>
      <w:proofErr w:type="gramEnd"/>
      <w:r>
        <w:t>/N=F(K,N)</w:t>
      </w:r>
    </w:p>
    <w:p w:rsidR="005B39EB" w:rsidRDefault="005B39EB" w:rsidP="005B39EB">
      <w:pPr>
        <w:pStyle w:val="ListParagraph"/>
        <w:numPr>
          <w:ilvl w:val="0"/>
          <w:numId w:val="9"/>
        </w:numPr>
        <w:rPr>
          <w:b/>
        </w:rPr>
      </w:pPr>
      <w:r>
        <w:t>Tre komponenter:</w:t>
      </w:r>
    </w:p>
    <w:p w:rsidR="005B39EB" w:rsidRDefault="005B39EB" w:rsidP="005B39EB">
      <w:pPr>
        <w:pStyle w:val="ListParagraph"/>
        <w:numPr>
          <w:ilvl w:val="0"/>
          <w:numId w:val="9"/>
        </w:numPr>
        <w:rPr>
          <w:b/>
        </w:rPr>
      </w:pPr>
      <w:r>
        <w:t>Redusert sparerate</w:t>
      </w:r>
    </w:p>
    <w:p w:rsidR="005B39EB" w:rsidRPr="005B39EB" w:rsidRDefault="005B39EB" w:rsidP="005B39EB">
      <w:pPr>
        <w:pStyle w:val="ListParagraph"/>
        <w:numPr>
          <w:ilvl w:val="0"/>
          <w:numId w:val="9"/>
        </w:numPr>
      </w:pPr>
      <w:r w:rsidRPr="005B39EB">
        <w:t>Reduser befolkningsvekst</w:t>
      </w:r>
    </w:p>
    <w:p w:rsidR="005B39EB" w:rsidRPr="005B39EB" w:rsidRDefault="005B39EB" w:rsidP="005B39EB">
      <w:pPr>
        <w:pStyle w:val="ListParagraph"/>
        <w:numPr>
          <w:ilvl w:val="0"/>
          <w:numId w:val="9"/>
        </w:numPr>
      </w:pPr>
      <w:proofErr w:type="spellStart"/>
      <w:r>
        <w:t>Ls</w:t>
      </w:r>
      <w:r w:rsidRPr="005B39EB">
        <w:t>ninger</w:t>
      </w:r>
      <w:proofErr w:type="spellEnd"/>
      <w:r w:rsidRPr="005B39EB">
        <w:t xml:space="preserve"> og realavkastning</w:t>
      </w:r>
    </w:p>
    <w:p w:rsidR="005B39EB" w:rsidRDefault="005B39EB" w:rsidP="005B39EB">
      <w:pPr>
        <w:pStyle w:val="ListParagraph"/>
        <w:numPr>
          <w:ilvl w:val="0"/>
          <w:numId w:val="9"/>
        </w:numPr>
      </w:pPr>
      <w:r w:rsidRPr="005B39EB">
        <w:t>Sjekk spareraten i kina</w:t>
      </w:r>
    </w:p>
    <w:p w:rsidR="005B39EB" w:rsidRDefault="005B39EB" w:rsidP="005B39EB">
      <w:pPr>
        <w:pStyle w:val="ListParagraph"/>
        <w:numPr>
          <w:ilvl w:val="0"/>
          <w:numId w:val="9"/>
        </w:numPr>
      </w:pPr>
      <w:r>
        <w:t>Hva kan man gjøre for å få opp teknologiske veksten</w:t>
      </w:r>
    </w:p>
    <w:p w:rsidR="005B39EB" w:rsidRPr="005B39EB" w:rsidRDefault="005B39EB" w:rsidP="005B39EB">
      <w:pPr>
        <w:pStyle w:val="ListParagraph"/>
        <w:numPr>
          <w:ilvl w:val="0"/>
          <w:numId w:val="9"/>
        </w:numPr>
      </w:pPr>
      <w:r>
        <w:t>Blanchard oppgaver</w:t>
      </w:r>
    </w:p>
    <w:p w:rsidR="005B39EB" w:rsidRPr="005B39EB" w:rsidRDefault="005B39EB" w:rsidP="005B39EB">
      <w:pPr>
        <w:pStyle w:val="ListParagraph"/>
        <w:numPr>
          <w:ilvl w:val="0"/>
          <w:numId w:val="9"/>
        </w:numPr>
      </w:pPr>
      <w:r w:rsidRPr="005B39EB">
        <w:t xml:space="preserve">Vekst i </w:t>
      </w:r>
      <w:proofErr w:type="spellStart"/>
      <w:r w:rsidRPr="005B39EB">
        <w:t>norge</w:t>
      </w:r>
      <w:proofErr w:type="spellEnd"/>
    </w:p>
    <w:p w:rsidR="005B39EB" w:rsidRPr="005B39EB" w:rsidRDefault="005B39EB" w:rsidP="005B39EB">
      <w:pPr>
        <w:pStyle w:val="ListParagraph"/>
        <w:numPr>
          <w:ilvl w:val="0"/>
          <w:numId w:val="9"/>
        </w:numPr>
      </w:pPr>
      <w:r w:rsidRPr="005B39EB">
        <w:t>Produktivitetsveksten</w:t>
      </w:r>
    </w:p>
    <w:p w:rsidR="005B39EB" w:rsidRDefault="005B39EB" w:rsidP="005B39EB">
      <w:pPr>
        <w:ind w:left="360"/>
      </w:pPr>
    </w:p>
    <w:p w:rsidR="005B39EB" w:rsidRPr="005B39EB" w:rsidRDefault="005B39EB" w:rsidP="005B39EB"/>
    <w:p w:rsidR="00E33A09" w:rsidRPr="00DA3AD2" w:rsidRDefault="00E33A09" w:rsidP="00E33A09"/>
    <w:p w:rsidR="00561C97" w:rsidRPr="00DA3AD2" w:rsidRDefault="00561C97" w:rsidP="009E76D2">
      <w:pPr>
        <w:pStyle w:val="ListParagraph"/>
      </w:pPr>
    </w:p>
    <w:p w:rsidR="00561C97" w:rsidRPr="00DA3AD2" w:rsidRDefault="00561C97" w:rsidP="009E76D2">
      <w:pPr>
        <w:pStyle w:val="ListParagraph"/>
      </w:pPr>
    </w:p>
    <w:p w:rsidR="00561C97" w:rsidRPr="00DA3AD2" w:rsidRDefault="00561C97" w:rsidP="009E76D2">
      <w:pPr>
        <w:pStyle w:val="ListParagraph"/>
      </w:pPr>
    </w:p>
    <w:p w:rsidR="00561C97" w:rsidRPr="00DA3AD2" w:rsidRDefault="00561C97" w:rsidP="009E76D2">
      <w:pPr>
        <w:pStyle w:val="ListParagraph"/>
      </w:pPr>
    </w:p>
    <w:p w:rsidR="00561C97" w:rsidRPr="00DA3AD2" w:rsidRDefault="00561C97" w:rsidP="009E76D2">
      <w:pPr>
        <w:pStyle w:val="ListParagraph"/>
      </w:pPr>
    </w:p>
    <w:p w:rsidR="00561C97" w:rsidRPr="00DA3AD2" w:rsidRDefault="00561C97" w:rsidP="00FA7FF0"/>
    <w:p w:rsidR="00561C97" w:rsidRPr="00DA3AD2" w:rsidRDefault="00561C97" w:rsidP="009E76D2">
      <w:pPr>
        <w:pStyle w:val="ListParagraph"/>
      </w:pPr>
    </w:p>
    <w:p w:rsidR="00561C97" w:rsidRDefault="00561C97" w:rsidP="009E76D2">
      <w:pPr>
        <w:pStyle w:val="ListParagraph"/>
      </w:pPr>
    </w:p>
    <w:p w:rsidR="006A3102" w:rsidRDefault="006A3102" w:rsidP="009E76D2">
      <w:pPr>
        <w:pStyle w:val="ListParagraph"/>
      </w:pPr>
    </w:p>
    <w:p w:rsidR="006A3102" w:rsidRDefault="006A3102" w:rsidP="009E76D2">
      <w:pPr>
        <w:pStyle w:val="ListParagraph"/>
      </w:pPr>
    </w:p>
    <w:p w:rsidR="006A3102" w:rsidRDefault="006A3102" w:rsidP="009E76D2">
      <w:pPr>
        <w:pStyle w:val="ListParagraph"/>
      </w:pPr>
    </w:p>
    <w:p w:rsidR="00FA7FF0" w:rsidRDefault="00FA7FF0" w:rsidP="009E76D2">
      <w:pPr>
        <w:pStyle w:val="ListParagraph"/>
      </w:pPr>
    </w:p>
    <w:p w:rsidR="00FA7FF0" w:rsidRDefault="00FA7FF0" w:rsidP="009E76D2">
      <w:pPr>
        <w:pStyle w:val="ListParagraph"/>
      </w:pPr>
    </w:p>
    <w:p w:rsidR="006A3102" w:rsidRDefault="006A3102" w:rsidP="009E76D2">
      <w:pPr>
        <w:pStyle w:val="ListParagraph"/>
      </w:pPr>
    </w:p>
    <w:p w:rsidR="006A3102" w:rsidRDefault="006A3102" w:rsidP="009E76D2">
      <w:pPr>
        <w:pStyle w:val="ListParagraph"/>
      </w:pPr>
    </w:p>
    <w:p w:rsidR="006A3102" w:rsidRDefault="006A3102" w:rsidP="009E76D2">
      <w:pPr>
        <w:pStyle w:val="ListParagraph"/>
      </w:pPr>
    </w:p>
    <w:p w:rsidR="006A3102" w:rsidRDefault="006A3102" w:rsidP="009E76D2">
      <w:pPr>
        <w:pStyle w:val="ListParagraph"/>
      </w:pPr>
    </w:p>
    <w:p w:rsidR="006A3102" w:rsidRDefault="00CC14E5" w:rsidP="009E76D2">
      <w:pPr>
        <w:pStyle w:val="ListParagraph"/>
      </w:pPr>
      <w:r>
        <w:tab/>
      </w:r>
    </w:p>
    <w:p w:rsidR="006A3102" w:rsidRDefault="006A3102" w:rsidP="009E76D2">
      <w:pPr>
        <w:pStyle w:val="ListParagraph"/>
      </w:pPr>
    </w:p>
    <w:p w:rsidR="006A3102" w:rsidRPr="00DA3AD2" w:rsidRDefault="006A3102" w:rsidP="009E76D2">
      <w:pPr>
        <w:pStyle w:val="ListParagraph"/>
      </w:pPr>
    </w:p>
    <w:p w:rsidR="00CC14E5" w:rsidRDefault="00CC14E5" w:rsidP="00561C97">
      <w:pPr>
        <w:rPr>
          <w:b/>
        </w:rPr>
      </w:pPr>
    </w:p>
    <w:p w:rsidR="00CC14E5" w:rsidRDefault="00CC14E5" w:rsidP="00561C97">
      <w:pPr>
        <w:rPr>
          <w:b/>
        </w:rPr>
      </w:pPr>
    </w:p>
    <w:p w:rsidR="00CC14E5" w:rsidRDefault="00CC14E5" w:rsidP="00561C97">
      <w:pPr>
        <w:rPr>
          <w:b/>
        </w:rPr>
      </w:pPr>
    </w:p>
    <w:p w:rsidR="00CC14E5" w:rsidRDefault="00CC14E5" w:rsidP="00561C97">
      <w:pPr>
        <w:rPr>
          <w:b/>
        </w:rPr>
      </w:pPr>
    </w:p>
    <w:p w:rsidR="00CC14E5" w:rsidRDefault="00CC14E5" w:rsidP="00561C97">
      <w:pPr>
        <w:rPr>
          <w:b/>
        </w:rPr>
      </w:pPr>
    </w:p>
    <w:p w:rsidR="00CC14E5" w:rsidRDefault="00CC14E5" w:rsidP="00561C97">
      <w:pPr>
        <w:rPr>
          <w:b/>
        </w:rPr>
      </w:pPr>
    </w:p>
    <w:p w:rsidR="00CC14E5" w:rsidRDefault="00CC14E5" w:rsidP="00561C97">
      <w:pPr>
        <w:rPr>
          <w:b/>
        </w:rPr>
      </w:pPr>
    </w:p>
    <w:p w:rsidR="00CC14E5" w:rsidRDefault="00CC14E5" w:rsidP="00561C97">
      <w:pPr>
        <w:rPr>
          <w:b/>
        </w:rPr>
      </w:pPr>
    </w:p>
    <w:p w:rsidR="006D32B0" w:rsidRDefault="006D32B0" w:rsidP="00561C97">
      <w:pPr>
        <w:rPr>
          <w:b/>
        </w:rPr>
      </w:pPr>
    </w:p>
    <w:p w:rsidR="006D32B0" w:rsidRDefault="006D32B0" w:rsidP="00561C97">
      <w:pPr>
        <w:rPr>
          <w:b/>
        </w:rPr>
      </w:pPr>
    </w:p>
    <w:p w:rsidR="006D32B0" w:rsidRDefault="006D32B0" w:rsidP="00561C97">
      <w:pPr>
        <w:rPr>
          <w:b/>
        </w:rPr>
      </w:pPr>
    </w:p>
    <w:p w:rsidR="006D32B0" w:rsidRDefault="006D32B0" w:rsidP="00561C97">
      <w:pPr>
        <w:rPr>
          <w:b/>
        </w:rPr>
      </w:pPr>
    </w:p>
    <w:p w:rsidR="006D32B0" w:rsidRDefault="006D32B0" w:rsidP="00561C97">
      <w:pPr>
        <w:rPr>
          <w:b/>
        </w:rPr>
      </w:pPr>
    </w:p>
    <w:p w:rsidR="006D32B0" w:rsidRDefault="006D32B0" w:rsidP="00561C97">
      <w:pPr>
        <w:rPr>
          <w:b/>
        </w:rPr>
      </w:pPr>
    </w:p>
    <w:p w:rsidR="006D32B0" w:rsidRDefault="006D32B0" w:rsidP="00561C97">
      <w:pPr>
        <w:rPr>
          <w:b/>
        </w:rPr>
      </w:pPr>
    </w:p>
    <w:p w:rsidR="006D32B0" w:rsidRDefault="006D32B0" w:rsidP="00561C97">
      <w:pPr>
        <w:rPr>
          <w:b/>
        </w:rPr>
      </w:pPr>
    </w:p>
    <w:p w:rsidR="006D32B0" w:rsidRDefault="006D32B0" w:rsidP="00561C97">
      <w:pPr>
        <w:rPr>
          <w:b/>
        </w:rPr>
      </w:pPr>
    </w:p>
    <w:p w:rsidR="006D32B0" w:rsidRDefault="006D32B0" w:rsidP="00561C97">
      <w:pPr>
        <w:rPr>
          <w:b/>
        </w:rPr>
      </w:pPr>
    </w:p>
    <w:p w:rsidR="00561C97" w:rsidRDefault="00561C97" w:rsidP="00561C97">
      <w:pPr>
        <w:rPr>
          <w:b/>
        </w:rPr>
      </w:pPr>
      <w:r w:rsidRPr="00561C97">
        <w:rPr>
          <w:b/>
        </w:rPr>
        <w:lastRenderedPageBreak/>
        <w:t>Løsningsforslag til noen av oppgavene</w:t>
      </w:r>
    </w:p>
    <w:p w:rsidR="00762223" w:rsidRPr="00762223" w:rsidRDefault="00762223" w:rsidP="00561C97">
      <w:pPr>
        <w:rPr>
          <w:b/>
          <w:i/>
        </w:rPr>
      </w:pPr>
      <w:r w:rsidRPr="00762223">
        <w:rPr>
          <w:b/>
          <w:i/>
        </w:rPr>
        <w:t>Oppgaver gitt til 3. forelesning</w:t>
      </w:r>
    </w:p>
    <w:p w:rsidR="003E742A" w:rsidRDefault="003E742A" w:rsidP="003E742A">
      <m:oMathPara>
        <m:oMath>
          <m:r>
            <w:rPr>
              <w:rFonts w:ascii="Cambria Math" w:hAnsi="Cambria Math"/>
            </w:rPr>
            <m:t>Z=C+I+G</m:t>
          </m:r>
        </m:oMath>
      </m:oMathPara>
    </w:p>
    <w:p w:rsidR="003E742A" w:rsidRDefault="003E742A" w:rsidP="003E742A">
      <m:oMathPara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3E742A" w:rsidRDefault="003E742A" w:rsidP="003E742A">
      <m:oMathPara>
        <m:oMath>
          <m:r>
            <w:rPr>
              <w:rFonts w:ascii="Cambria Math" w:hAnsi="Cambria Math"/>
            </w:rPr>
            <m:t>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3E742A" w:rsidRDefault="003E742A" w:rsidP="003E742A">
      <m:oMathPara>
        <m:oMath>
          <m:r>
            <w:rPr>
              <w:rFonts w:ascii="Cambria Math" w:hAnsi="Cambria Math"/>
            </w:rPr>
            <m:t>Y=Z</m:t>
          </m:r>
        </m:oMath>
      </m:oMathPara>
    </w:p>
    <w:p w:rsidR="003E742A" w:rsidRDefault="003E742A" w:rsidP="003E742A">
      <w:r>
        <w:t>Det gir</w:t>
      </w:r>
    </w:p>
    <w:p w:rsidR="003E742A" w:rsidRDefault="003E742A" w:rsidP="003E742A">
      <w:pPr>
        <w:ind w:left="2124" w:firstLine="708"/>
      </w:pPr>
      <w: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Y-T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i+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i+G</m:t>
        </m:r>
      </m:oMath>
    </w:p>
    <w:p w:rsidR="003E742A" w:rsidRPr="003E742A" w:rsidRDefault="003E742A" w:rsidP="003E742A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i+G</m:t>
          </m:r>
        </m:oMath>
      </m:oMathPara>
    </w:p>
    <w:p w:rsidR="003E742A" w:rsidRPr="003E742A" w:rsidRDefault="003E742A" w:rsidP="003E742A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i+G</m:t>
          </m:r>
        </m:oMath>
      </m:oMathPara>
    </w:p>
    <w:p w:rsidR="003E742A" w:rsidRDefault="003E742A" w:rsidP="003E742A">
      <w:r>
        <w:t xml:space="preserve">Erstatter i med en renteregel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Y</m:t>
        </m:r>
      </m:oMath>
    </w:p>
    <w:p w:rsidR="003E742A" w:rsidRPr="00561C97" w:rsidRDefault="003E742A" w:rsidP="003E742A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iY+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Y+G</m:t>
          </m:r>
        </m:oMath>
      </m:oMathPara>
    </w:p>
    <w:p w:rsidR="00561C97" w:rsidRPr="00561C97" w:rsidRDefault="00561C97" w:rsidP="00561C97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+G</m:t>
          </m:r>
        </m:oMath>
      </m:oMathPara>
    </w:p>
    <w:p w:rsidR="00561C97" w:rsidRPr="00561C97" w:rsidRDefault="00561C97" w:rsidP="00561C97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+G)</m:t>
          </m:r>
        </m:oMath>
      </m:oMathPara>
    </w:p>
    <w:p w:rsidR="00762223" w:rsidRDefault="00762223" w:rsidP="00762223">
      <w:pPr>
        <w:rPr>
          <w:b/>
          <w:i/>
        </w:rPr>
      </w:pPr>
      <w:r>
        <w:rPr>
          <w:b/>
          <w:i/>
        </w:rPr>
        <w:t>Oppgaver gitt til 5</w:t>
      </w:r>
      <w:r w:rsidRPr="00762223">
        <w:rPr>
          <w:b/>
          <w:i/>
        </w:rPr>
        <w:t>. forelesning</w:t>
      </w:r>
    </w:p>
    <w:p w:rsidR="00C04644" w:rsidRDefault="006D32B0" w:rsidP="003850DB">
      <w:pPr>
        <w:ind w:left="2124" w:firstLine="708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∆NX</m:t>
            </m:r>
          </m:num>
          <m:den>
            <m:r>
              <w:rPr>
                <w:rFonts w:ascii="Cambria Math" w:hAnsi="Cambria Math"/>
              </w:rPr>
              <m:t>∆Y</m:t>
            </m:r>
          </m:den>
        </m:f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  <w:r w:rsidR="00C04644">
        <w:t xml:space="preserve">   </w:t>
      </w:r>
    </w:p>
    <w:p w:rsidR="00C04644" w:rsidRPr="00C04644" w:rsidRDefault="006D32B0" w:rsidP="00C04644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</w:rPr>
                <m:t>NX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561C97" w:rsidRDefault="003850DB" w:rsidP="00561C97">
      <m:oMathPara>
        <m:oMath>
          <m:r>
            <w:rPr>
              <w:rFonts w:ascii="Cambria Math" w:hAnsi="Cambria Math"/>
            </w:rPr>
            <m:t>(matematisk ikke mulig å avgjøre, men vi antar at&gt;0 er oppfylt i våre modeller)</m:t>
          </m:r>
        </m:oMath>
      </m:oMathPara>
    </w:p>
    <w:p w:rsidR="003850DB" w:rsidRPr="003850DB" w:rsidRDefault="003850DB" w:rsidP="003850DB">
      <w:pPr>
        <w:ind w:left="2124" w:firstLine="708"/>
      </w:pPr>
      <w: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Y-T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i+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i+G</m:t>
        </m:r>
      </m:oMath>
    </w:p>
    <w:p w:rsidR="003850DB" w:rsidRDefault="003850DB" w:rsidP="003850DB">
      <w:pPr>
        <w:ind w:left="2124" w:firstLine="708"/>
      </w:pPr>
      <m:oMathPara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)-R(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Y)</m:t>
              </m:r>
            </m:e>
          </m:d>
        </m:oMath>
      </m:oMathPara>
    </w:p>
    <w:p w:rsidR="003850DB" w:rsidRPr="003E742A" w:rsidRDefault="003850DB" w:rsidP="003850DB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i+G+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)-R(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3850DB" w:rsidRPr="003E742A" w:rsidRDefault="003850DB" w:rsidP="003850DB"/>
    <w:p w:rsidR="003850DB" w:rsidRPr="003E742A" w:rsidRDefault="003850DB" w:rsidP="003850DB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i+G+(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)-R(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R) </m:t>
                  </m:r>
                </m:e>
                <m:e/>
              </m:eqArr>
            </m:e>
          </m:d>
        </m:oMath>
      </m:oMathPara>
    </w:p>
    <w:p w:rsidR="00CC14E5" w:rsidRDefault="00CC14E5" w:rsidP="00CC14E5">
      <w:r>
        <w:t xml:space="preserve">Fast kurs betyr at </w:t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så realvalutakursen R holdes uendret </w:t>
      </w:r>
    </w:p>
    <w:p w:rsidR="00CC14E5" w:rsidRDefault="00CC14E5" w:rsidP="00CC14E5">
      <w:r>
        <w:t>IS-kurven som også gir likevekt i valutakursmarkedet blir da</w:t>
      </w:r>
    </w:p>
    <w:p w:rsidR="00CC14E5" w:rsidRDefault="00CC14E5" w:rsidP="00CC14E5"/>
    <w:p w:rsidR="00CC14E5" w:rsidRPr="003E742A" w:rsidRDefault="006D32B0" w:rsidP="00CC14E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∆Y</m:t>
              </m:r>
            </m:num>
            <m:den>
              <m:r>
                <w:rPr>
                  <w:rFonts w:ascii="Cambria Math" w:hAnsi="Cambria Math"/>
                </w:rPr>
                <m:t>∆i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CC14E5" w:rsidRDefault="00CC14E5" w:rsidP="003E742A"/>
    <w:p w:rsidR="00CC14E5" w:rsidRDefault="00CC14E5" w:rsidP="00CC14E5">
      <w:r>
        <w:t>Flytene kurs betyr at</w:t>
      </w:r>
    </w:p>
    <w:p w:rsidR="00CC14E5" w:rsidRPr="00CF3A0C" w:rsidRDefault="00CC14E5" w:rsidP="00CC14E5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1+i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</m:oMath>
      </m:oMathPara>
    </w:p>
    <w:p w:rsidR="00CC14E5" w:rsidRDefault="00CC14E5" w:rsidP="00CC14E5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1+i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CF3A0C" w:rsidRDefault="00CF3A0C" w:rsidP="003E742A">
      <w:r>
        <w:t>IS-kurven</w:t>
      </w:r>
      <w:r w:rsidR="00B70D99">
        <w:t xml:space="preserve"> som også gir likevekt i valutakursmarkedet b</w:t>
      </w:r>
      <w:r>
        <w:t xml:space="preserve">lir </w:t>
      </w:r>
      <w:r w:rsidR="00B70D99">
        <w:t>da</w:t>
      </w:r>
    </w:p>
    <w:p w:rsidR="00CF3A0C" w:rsidRPr="003E742A" w:rsidRDefault="006D32B0" w:rsidP="00CF3A0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∆Y</m:t>
              </m:r>
            </m:num>
            <m:den>
              <m:r>
                <w:rPr>
                  <w:rFonts w:ascii="Cambria Math" w:hAnsi="Cambria Math"/>
                </w:rPr>
                <m:t>∆i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∆NX</m:t>
                  </m:r>
                </m:num>
                <m:den>
                  <m:r>
                    <w:rPr>
                      <w:rFonts w:ascii="Cambria Math" w:hAnsi="Cambria Math"/>
                    </w:rPr>
                    <m:t>∆R</m:t>
                  </m:r>
                </m:den>
              </m:f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CF3A0C" w:rsidRDefault="00866330" w:rsidP="003E742A">
      <w:r>
        <w:t>Hvor</w:t>
      </w:r>
    </w:p>
    <w:p w:rsidR="00CC14E5" w:rsidRPr="00905D71" w:rsidRDefault="006D32B0" w:rsidP="00B70D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</w:rPr>
                <m:t xml:space="preserve">NX </m:t>
              </m:r>
            </m:num>
            <m:den>
              <m: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&gt;0</m:t>
          </m:r>
        </m:oMath>
      </m:oMathPara>
    </w:p>
    <w:p w:rsidR="00905D71" w:rsidRDefault="00905D71" w:rsidP="00905D71">
      <w:pPr>
        <w:rPr>
          <w:b/>
          <w:i/>
        </w:rPr>
      </w:pPr>
      <w:r>
        <w:rPr>
          <w:b/>
          <w:i/>
        </w:rPr>
        <w:t>Oppgaver gitt til 6</w:t>
      </w:r>
      <w:r w:rsidRPr="00762223">
        <w:rPr>
          <w:b/>
          <w:i/>
        </w:rPr>
        <w:t>. forelesning</w:t>
      </w:r>
    </w:p>
    <w:p w:rsidR="00DB0232" w:rsidRDefault="00DB0232" w:rsidP="00DB0232"/>
    <w:p w:rsidR="00DB0232" w:rsidRPr="00C04644" w:rsidRDefault="00DB0232" w:rsidP="00DB0232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NX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P+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6035AF" w:rsidRPr="00C04644" w:rsidRDefault="006D32B0" w:rsidP="006035AF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∆NX</m:t>
              </m:r>
            </m:num>
            <m:den>
              <m:r>
                <w:rPr>
                  <w:rFonts w:ascii="Cambria Math" w:hAnsi="Cambria Math"/>
                </w:rPr>
                <m:t>∆P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&lt;0</m:t>
          </m:r>
        </m:oMath>
      </m:oMathPara>
    </w:p>
    <w:p w:rsidR="0023298D" w:rsidRDefault="0023298D" w:rsidP="00905D71"/>
    <w:p w:rsidR="00905D71" w:rsidRPr="003E742A" w:rsidRDefault="00905D71" w:rsidP="00905D71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i+G+(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)-R(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R) </m:t>
                  </m:r>
                </m:e>
                <m:e/>
              </m:eqArr>
            </m:e>
          </m:d>
        </m:oMath>
      </m:oMathPara>
    </w:p>
    <w:p w:rsidR="00905D71" w:rsidRPr="006035AF" w:rsidRDefault="006035AF" w:rsidP="00B70D99">
      <m:oMathPara>
        <m:oMath>
          <m:r>
            <w:rPr>
              <w:rFonts w:ascii="Cambria Math" w:hAnsi="Cambria Math"/>
            </w:rPr>
            <m:t>∆Y=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i+G+(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)-R(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R) </m:t>
                  </m:r>
                </m:e>
                <m:e/>
              </m:eqArr>
            </m:e>
          </m:d>
          <m:r>
            <w:rPr>
              <w:rFonts w:ascii="Cambria Math" w:hAnsi="Cambria Math"/>
            </w:rPr>
            <m:t>∆P+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6035AF" w:rsidRDefault="006D32B0" w:rsidP="006035A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∆Y</m:t>
              </m:r>
            </m:num>
            <m:den>
              <m:r>
                <w:rPr>
                  <w:rFonts w:ascii="Cambria Math" w:hAnsi="Cambria Math"/>
                </w:rPr>
                <m:t>∆P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i+G+(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)-R(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R) </m:t>
                  </m:r>
                </m:e>
                <m:e/>
              </m:eqAr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&lt;0</m:t>
          </m:r>
        </m:oMath>
      </m:oMathPara>
    </w:p>
    <w:p w:rsidR="00AC05A1" w:rsidRPr="00AC05A1" w:rsidRDefault="0023298D" w:rsidP="00905D71">
      <m:oMathPara>
        <m:oMath>
          <m:r>
            <w:rPr>
              <w:rFonts w:ascii="Cambria Math" w:hAnsi="Cambria Math"/>
            </w:rPr>
            <m:t xml:space="preserve">Mmatematisk ikke mulig å avgjøre, men vi antar at første effekten (knyttet til multiplimatoren </m:t>
          </m:r>
        </m:oMath>
      </m:oMathPara>
    </w:p>
    <w:p w:rsidR="0023298D" w:rsidRDefault="00AC05A1" w:rsidP="00B70D99">
      <m:oMathPara>
        <m:oMath>
          <m:r>
            <w:rPr>
              <w:rFonts w:ascii="Cambria Math" w:hAnsi="Cambria Math"/>
            </w:rPr>
            <m:t xml:space="preserve">for importlekkasje) er vesentlig mindre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 abs</m:t>
              </m:r>
              <m:r>
                <w:rPr>
                  <w:rFonts w:ascii="Cambria Math" w:hAnsi="Cambria Math"/>
                </w:rPr>
                <m:t>olutt verdi</m:t>
              </m:r>
            </m:e>
          </m:d>
          <m:r>
            <w:rPr>
              <w:rFonts w:ascii="Cambria Math" w:hAnsi="Cambria Math"/>
            </w:rPr>
            <m:t xml:space="preserve"> enn den andre effekten. </m:t>
          </m:r>
        </m:oMath>
      </m:oMathPara>
      <w:bookmarkStart w:id="0" w:name="_GoBack"/>
      <w:bookmarkEnd w:id="0"/>
    </w:p>
    <w:sectPr w:rsidR="00232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56B6"/>
    <w:multiLevelType w:val="hybridMultilevel"/>
    <w:tmpl w:val="A26A3B1C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84550"/>
    <w:multiLevelType w:val="hybridMultilevel"/>
    <w:tmpl w:val="3E6E91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10DC0"/>
    <w:multiLevelType w:val="hybridMultilevel"/>
    <w:tmpl w:val="57F494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C53B3"/>
    <w:multiLevelType w:val="hybridMultilevel"/>
    <w:tmpl w:val="83BEACB0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3E5A6B"/>
    <w:multiLevelType w:val="hybridMultilevel"/>
    <w:tmpl w:val="148205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41D20"/>
    <w:multiLevelType w:val="hybridMultilevel"/>
    <w:tmpl w:val="2AB609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E462F"/>
    <w:multiLevelType w:val="hybridMultilevel"/>
    <w:tmpl w:val="97C4CD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84A57"/>
    <w:multiLevelType w:val="hybridMultilevel"/>
    <w:tmpl w:val="48FC52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663C6B"/>
    <w:multiLevelType w:val="hybridMultilevel"/>
    <w:tmpl w:val="4CDE65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1A"/>
    <w:rsid w:val="000E5D61"/>
    <w:rsid w:val="000F2CEC"/>
    <w:rsid w:val="001260D5"/>
    <w:rsid w:val="001B4222"/>
    <w:rsid w:val="00204205"/>
    <w:rsid w:val="0023298D"/>
    <w:rsid w:val="00285562"/>
    <w:rsid w:val="00286966"/>
    <w:rsid w:val="002D36C5"/>
    <w:rsid w:val="0032127B"/>
    <w:rsid w:val="003356BA"/>
    <w:rsid w:val="00362EB8"/>
    <w:rsid w:val="003850DB"/>
    <w:rsid w:val="003E742A"/>
    <w:rsid w:val="00440AD1"/>
    <w:rsid w:val="00537638"/>
    <w:rsid w:val="00544A77"/>
    <w:rsid w:val="00561C97"/>
    <w:rsid w:val="00567A9B"/>
    <w:rsid w:val="00583AC6"/>
    <w:rsid w:val="005B39EB"/>
    <w:rsid w:val="006035AF"/>
    <w:rsid w:val="00653EC2"/>
    <w:rsid w:val="00673696"/>
    <w:rsid w:val="006A3102"/>
    <w:rsid w:val="006D32B0"/>
    <w:rsid w:val="00762223"/>
    <w:rsid w:val="00781B1B"/>
    <w:rsid w:val="0080320E"/>
    <w:rsid w:val="00822DFC"/>
    <w:rsid w:val="00866330"/>
    <w:rsid w:val="008C7889"/>
    <w:rsid w:val="008D5329"/>
    <w:rsid w:val="00901CF3"/>
    <w:rsid w:val="00905D71"/>
    <w:rsid w:val="00927AB9"/>
    <w:rsid w:val="009E76D2"/>
    <w:rsid w:val="00A51D1A"/>
    <w:rsid w:val="00AC05A1"/>
    <w:rsid w:val="00B07C74"/>
    <w:rsid w:val="00B70D99"/>
    <w:rsid w:val="00C04644"/>
    <w:rsid w:val="00C23E70"/>
    <w:rsid w:val="00C276D4"/>
    <w:rsid w:val="00CC14E5"/>
    <w:rsid w:val="00CF3A0C"/>
    <w:rsid w:val="00D16F9A"/>
    <w:rsid w:val="00D65D9B"/>
    <w:rsid w:val="00DA3AD2"/>
    <w:rsid w:val="00DB0232"/>
    <w:rsid w:val="00DF0B24"/>
    <w:rsid w:val="00E2203A"/>
    <w:rsid w:val="00E27D13"/>
    <w:rsid w:val="00E33A09"/>
    <w:rsid w:val="00E83DFB"/>
    <w:rsid w:val="00FA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D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1D1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3D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D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032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D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1D1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3D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D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032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OAH-wGtP_k8" TargetMode="External"/><Relationship Id="rId3" Type="http://schemas.openxmlformats.org/officeDocument/2006/relationships/styles" Target="styles.xml"/><Relationship Id="rId7" Type="http://schemas.openxmlformats.org/officeDocument/2006/relationships/hyperlink" Target="http://research.stlouisfed.org/fred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BEE48D24-37E8-446C-A1C3-371455E1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6</Pages>
  <Words>1247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Norwegian School of Management</Company>
  <LinksUpToDate>false</LinksUpToDate>
  <CharactersWithSpaces>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A9610251</dc:creator>
  <cp:lastModifiedBy>Halvorsen, Jørn Inge</cp:lastModifiedBy>
  <cp:revision>26</cp:revision>
  <cp:lastPrinted>2013-10-22T16:17:00Z</cp:lastPrinted>
  <dcterms:created xsi:type="dcterms:W3CDTF">2013-09-06T19:15:00Z</dcterms:created>
  <dcterms:modified xsi:type="dcterms:W3CDTF">2013-10-22T16:26:00Z</dcterms:modified>
</cp:coreProperties>
</file>