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3a7d27"/>
          <w:sz w:val="56"/>
          <w:szCs w:val="56"/>
        </w:rPr>
        <w:t xml:space="preserve">CIMTECH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CNC INTELLIGENT MACHINERY</w:t>
      </w:r>
    </w:p>
    <w:p>
      <w:pPr>
        <w:spacing w:after="300" w:before="3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Nombre del Producto: </w:t>
      </w:r>
      <w:r>
        <w:rPr>
          <w:rFonts w:ascii="Arial" w:cs="Arial" w:eastAsia="Arial" w:hAnsi="Arial"/>
          <w:b/>
          <w:bCs/>
          <w:color w:val="FFFFFF"/>
          <w:sz w:val="36"/>
          <w:szCs w:val="36"/>
          <w:highlight w:val="green"/>
          <w:highlightCs w:val="green"/>
        </w:rPr>
        <w:t xml:space="preserve">MÁQUINA CANTEADORA</w:t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Modelo del Producto: </w:t>
      </w:r>
      <w:r>
        <w:rPr>
          <w:rFonts w:ascii="Arial" w:cs="Arial" w:eastAsia="Arial" w:hAnsi="Arial"/>
          <w:b/>
          <w:bCs/>
          <w:color w:val="FFFFFF"/>
          <w:sz w:val="36"/>
          <w:szCs w:val="36"/>
          <w:highlight w:val="green"/>
          <w:highlightCs w:val="green"/>
        </w:rPr>
        <w:t xml:space="preserve">CIM90A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www.cimtechcnc.com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Condiciones de la Máquina Canteadora CIM90A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Modelo                : CIM90A</w:t>
            </w:r>
          </w:p>
        </w:tc>
      </w:tr>
      <w:tr>
        <w:tc>
          <w:tcPr>
            <w:tcW w:type="dxa" w:w="9026"/>
          </w:tcPr>
          <w:p>
            <w:pPr>
              <w:spacing w:after="80" w:before="80"/>
            </w:pPr>
          </w:p>
        </w:tc>
      </w:tr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Marca                 : CIMTECH</w:t>
            </w:r>
          </w:p>
        </w:tc>
      </w:tr>
      <w:tr>
        <w:tc>
          <w:tcPr>
            <w:tcW w:type="dxa" w:w="9026"/>
          </w:tcPr>
          <w:p>
            <w:pPr>
              <w:spacing w:after="80" w:before="80"/>
            </w:pPr>
          </w:p>
        </w:tc>
      </w:tr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Plazo de entrega      : 8 días tras recepción del pago inicial</w:t>
            </w:r>
          </w:p>
        </w:tc>
      </w:tr>
      <w:tr>
        <w:tc>
          <w:tcPr>
            <w:tcW w:type="dxa" w:w="9026"/>
          </w:tcPr>
          <w:p>
            <w:pPr>
              <w:spacing w:after="80" w:before="80"/>
            </w:pPr>
          </w:p>
        </w:tc>
      </w:tr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Garantía              : 1 año</w:t>
            </w:r>
          </w:p>
        </w:tc>
      </w:tr>
      <w:tr>
        <w:tc>
          <w:tcPr>
            <w:tcW w:type="dxa" w:w="9026"/>
          </w:tcPr>
          <w:p>
            <w:pPr>
              <w:spacing w:after="80" w:before="80"/>
            </w:pPr>
          </w:p>
        </w:tc>
      </w:tr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Código HS             : 8465990000</w:t>
            </w:r>
          </w:p>
        </w:tc>
      </w:tr>
      <w:tr>
        <w:tc>
          <w:tcPr>
            <w:tcW w:type="dxa" w:w="9026"/>
          </w:tcPr>
          <w:p>
            <w:pPr>
              <w:spacing w:after="80" w:before="80"/>
            </w:pPr>
          </w:p>
        </w:tc>
      </w:tr>
      <w:tr>
        <w:tc>
          <w:tcPr>
            <w:tcW w:type="dxa" w:w="9026"/>
            <w:shd w:fill="3a7d27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Peso                  : 770 kg</w:t>
            </w:r>
          </w:p>
        </w:tc>
      </w:tr>
    </w:tbl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Parámetros de la Máquina Canteadora CIM90A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700"/>
        <w:gridCol w:w="4726"/>
      </w:tblGrid>
      <w:tr>
        <w:trPr>
          <w:tblHeader/>
        </w:trPr>
        <w:tc>
          <w:tcPr>
            <w:tcW w:type="dxa" w:w="600"/>
            <w:shd w:fill="3a7d27" w:val="clear"/>
            <w:tcMar>
              <w:top w:type="dxa" w:w="100"/>
              <w:left w:type="dxa" w:w="12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3700"/>
            <w:shd w:fill="3a7d27" w:val="clear"/>
            <w:tcMar>
              <w:top w:type="dxa" w:w="100"/>
              <w:left w:type="dxa" w:w="12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726"/>
            <w:shd w:fill="3a7d27" w:val="clear"/>
            <w:tcMar>
              <w:top w:type="dxa" w:w="100"/>
              <w:left w:type="dxa" w:w="12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Tensión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380V/50Hz/3Fase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 total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6,8 kW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Presión de aire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0,6–0,8 MPa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 del depósito de cola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2.600 ml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del depósito de cola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110–210 °C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adhesivo termofusible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EVA/PUR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Grosor del canto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0,5–3 mm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del canto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14–70 mm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Ángulo de rotación del canto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-70 ~ +35°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Ángulo de rotación de recorte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±45°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Grosor de tablero para recorte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&lt;14 mm un lado; 14–70 mm doble cara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interior de arco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≥20 mm (para operación especial: 4 mm)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de canteado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 cm/s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de recorte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0–24 cm/s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del depósito de gas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L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Aspiración exterior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150 mm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 canto aplicable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PVC/Plástico/Melamina/Chapa (a personalizar)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Dimensiones de embalaje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2800×1900×1600 mm (L×A×H)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Caudal de aire</w:t>
            </w:r>
          </w:p>
        </w:tc>
        <w:tc>
          <w:tcPr>
            <w:tcW w:type="dxa" w:w="4726"/>
            <w:shd w:fill="FFFFFF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9.800 m³/h</w:t>
            </w:r>
          </w:p>
        </w:tc>
      </w:tr>
      <w:tr>
        <w:tc>
          <w:tcPr>
            <w:tcW w:type="dxa" w:w="6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700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de embalaje</w:t>
            </w:r>
          </w:p>
        </w:tc>
        <w:tc>
          <w:tcPr>
            <w:tcW w:type="dxa" w:w="4726"/>
            <w:shd w:fill="F0F7EE" w:val="clear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770 kg</w:t>
            </w:r>
          </w:p>
        </w:tc>
      </w:tr>
    </w:tbl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Componentes Principales de la Máquina CIM90A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Almacenamiento de Datos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Apto para piezas redondas, ovaladas y rectángulos redondeados.</w:t>
            </w:r>
          </w:p>
        </w:tc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Ruedas de Laminado Auxiliares Secundarias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canto y el tablero se prensan dos veces para aumentar la firmeza del pegado.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after="120" w:before="120"/>
            </w:pP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Ensamblaje del Depósito de Cola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Interior con recubrimiento de teflón. Depósito multiuso PUR/EVA. Limpieza con un toque desde la pantalla.</w:t>
            </w:r>
          </w:p>
        </w:tc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Dispositivo de Arranque/Parada del Recorte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dispositivo fotoeléctrico detecta el tablero automáticamente y se detiene tras 5 segundos sin tablero.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Puntos de Desaceleración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pueden configurar puntos de desaceleración durante el canteado.</w:t>
            </w:r>
          </w:p>
        </w:tc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Inducción Fotoeléctrica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Durante el recorte, la inducción se realiza automáticamente mediante interruptor fotoeléctrico.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after="120" w:before="120"/>
            </w:pPr>
          </w:p>
        </w:tc>
      </w:tr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578735" cy="185610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Ventosas de Alta Potencia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Piezas redondas: 3,8 m. Cuadradas: 0,4 m×0,4 m ~ 1,8 m×3,8 m. En L: 1,5 m×3,2 m.</w:t>
            </w:r>
          </w:p>
        </w:tc>
        <w:tc>
          <w:tcPr>
            <w:tcW w:type="dxa" w:w="4513"/>
            <w:shd w:fill="F5F5F5" w:color="auto" w:val="clear"/>
            <w:tcMar>
              <w:top w:type="dxa" w:w="6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7d27"/>
                <w:sz w:val="22"/>
                <w:szCs w:val="22"/>
              </w:rPr>
              <w:t xml:space="preserve">Freno de Brazo Apilado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 soltar la ventosa, el freno actúa automáticamente para evitar el balanceo del brazo.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Tipos de Canteado con la Máquina CIM90A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3a7d27"/>
              <w:left w:val="single" w:color="3a7d27"/>
              <w:bottom w:val="single" w:color="3a7d27"/>
              <w:right w:val="single" w:color="3a7d27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canteado: tablero grande / tablero pequeño / tablero de forma especial. Canteado y recorte fáciles.</w:t>
            </w:r>
          </w:p>
        </w:tc>
      </w:tr>
    </w:tbl>
    <w:p>
      <w:pPr>
        <w:spacing w:after="200" w:before="240"/>
        <w:jc w:val="center"/>
      </w:pPr>
      <w:r>
        <w:drawing>
          <wp:inline distT="0" distB="0" distL="0" distR="0">
            <wp:extent cx="47625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Muestras de la Máquina Canteadora CIM90A</w:t>
      </w:r>
    </w:p>
    <w:p>
      <w:pPr>
        <w:spacing w:after="200"/>
        <w:jc w:val="center"/>
      </w:pPr>
      <w:r>
        <w:drawing>
          <wp:inline distT="0" distB="0" distL="0" distR="0">
            <wp:extent cx="4762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Partners de CIMTECH</w:t>
      </w:r>
    </w:p>
    <w:p>
      <w:pPr>
        <w:jc w:val="center"/>
      </w:pPr>
      <w:r>
        <w:drawing>
          <wp:inline distT="0" distB="0" distL="0" distR="0">
            <wp:extent cx="47625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76d938e2bf1dcf778d263efed5d5d2cbdd614b.jpg"/><Relationship Id="rId8" Type="http://schemas.openxmlformats.org/officeDocument/2006/relationships/image" Target="media/1420f15ec186aa1d1eb61db5ab18cebac12915b1.jpg"/><Relationship Id="rId9" Type="http://schemas.openxmlformats.org/officeDocument/2006/relationships/image" Target="media/000a16acbec46cc3b005a9d00f6d6889dfd32beb.jpg"/><Relationship Id="rId10" Type="http://schemas.openxmlformats.org/officeDocument/2006/relationships/image" Target="media/4796e7358b13f695b95e03c5db8d0a8942a4778c.jpg"/><Relationship Id="rId11" Type="http://schemas.openxmlformats.org/officeDocument/2006/relationships/image" Target="media/29857d1fe04aa19901c62f9271b1c5ad6355e543.jpg"/><Relationship Id="rId12" Type="http://schemas.openxmlformats.org/officeDocument/2006/relationships/image" Target="media/1520f1f67f8cf2452516f23b47f38586f07e6858.jpg"/><Relationship Id="rId13" Type="http://schemas.openxmlformats.org/officeDocument/2006/relationships/image" Target="media/a35489a4dacf0c56a5dc52beaaa96cda718d5122.jpg"/><Relationship Id="rId14" Type="http://schemas.openxmlformats.org/officeDocument/2006/relationships/image" Target="media/7bb063b35ee8cc4067b3231d7d529ca328aeb8b3.jpg"/><Relationship Id="rId15" Type="http://schemas.openxmlformats.org/officeDocument/2006/relationships/image" Target="media/6d235ca5a7a391b23fc53c653038e0806b744f55.jpg"/><Relationship Id="rId16" Type="http://schemas.openxmlformats.org/officeDocument/2006/relationships/image" Target="media/4abc7d888e82d1fec99bd2086703c9bc1ba7ee07.jpg"/><Relationship Id="rId17" Type="http://schemas.openxmlformats.org/officeDocument/2006/relationships/image" Target="media/48504b962554917681e972f32ac59faab8eb88b0.jpg"/><Relationship Id="rId18" Type="http://schemas.openxmlformats.org/officeDocument/2006/relationships/image" Target="media/3a8e82e4cd26c17abe0d34e267cba89067a0a3b5.jpg"/><Relationship Id="rId19" Type="http://schemas.openxmlformats.org/officeDocument/2006/relationships/image" Target="media/2e94f4b383befeacc8a3c9d8875483153414449e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2026-07-27T07:42:21.462Z</dcterms:created>
  <dcterms:modified xsi:type="dcterms:W3CDTF">2026-07-27T07:42:21.462Z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