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&lt;Digitalización de una peluquería&gt;</w:t>
      </w:r>
    </w:p>
    <w:p w:rsidR="00000000" w:rsidDel="00000000" w:rsidP="00000000" w:rsidRDefault="00000000" w:rsidRPr="00000000" w14:paraId="00000002">
      <w:pPr>
        <w:pStyle w:val="Title"/>
        <w:jc w:val="right"/>
        <w:rPr/>
      </w:pPr>
      <w:r w:rsidDel="00000000" w:rsidR="00000000" w:rsidRPr="00000000">
        <w:rPr>
          <w:rtl w:val="0"/>
        </w:rPr>
        <w:t xml:space="preserve">Use-Case Specification: &lt;Use-Case Name&gt;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sectPr>
          <w:head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 of Events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&lt;Area of Functionality&gt;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A1 First Alternative Flow &gt;</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A2 Second Alternative Flow &gt;</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 Area of Functionality&gt;</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hanging="8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AN Another Alternative Flow &gt;</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t xml:space="preserve">Use-Case Specification: Ver Catalogo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ind w:left="0"/>
        <w:rPr/>
      </w:pPr>
      <w:bookmarkStart w:colFirst="0" w:colLast="0" w:name="_heading=h.30j0zll" w:id="1"/>
      <w:bookmarkEnd w:id="1"/>
      <w:r w:rsidDel="00000000" w:rsidR="00000000" w:rsidRPr="00000000">
        <w:rPr>
          <w:rtl w:val="0"/>
        </w:rPr>
        <w:t xml:space="preserve">1</w:t>
        <w:tab/>
        <w:t xml:space="preserve">.</w:t>
      </w:r>
      <w:r w:rsidDel="00000000" w:rsidR="00000000" w:rsidRPr="00000000">
        <w:rPr>
          <w:rtl w:val="0"/>
        </w:rPr>
        <w:t xml:space="preserve">Brief Description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sz w:val="24"/>
          <w:szCs w:val="24"/>
        </w:rPr>
      </w:pPr>
      <w:r w:rsidDel="00000000" w:rsidR="00000000" w:rsidRPr="00000000">
        <w:rPr>
          <w:i w:val="1"/>
          <w:color w:val="0000ff"/>
          <w:rtl w:val="0"/>
        </w:rPr>
        <w:tab/>
      </w:r>
      <w:r w:rsidDel="00000000" w:rsidR="00000000" w:rsidRPr="00000000">
        <w:rPr>
          <w:sz w:val="24"/>
          <w:szCs w:val="24"/>
          <w:rtl w:val="0"/>
        </w:rPr>
        <w:t xml:space="preserve">El objetivo de este caso de uso es modelar la interacción del usuario con el sistema al revisar el catálogo de cortes de cabello, sus detalles y los respectivos precios.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sz w:val="24"/>
          <w:szCs w:val="24"/>
        </w:rPr>
      </w:pPr>
      <w:r w:rsidDel="00000000" w:rsidR="00000000" w:rsidRPr="00000000">
        <w:rPr>
          <w:rtl w:val="0"/>
        </w:rPr>
      </w:r>
    </w:p>
    <w:p w:rsidR="00000000" w:rsidDel="00000000" w:rsidP="00000000" w:rsidRDefault="00000000" w:rsidRPr="00000000" w14:paraId="00000036">
      <w:pPr>
        <w:pStyle w:val="Heading1"/>
        <w:widowControl w:val="1"/>
        <w:numPr>
          <w:ilvl w:val="0"/>
          <w:numId w:val="2"/>
        </w:numPr>
        <w:ind w:left="0" w:firstLine="0"/>
        <w:rPr/>
      </w:pPr>
      <w:bookmarkStart w:colFirst="0" w:colLast="0" w:name="_heading=h.1fob9te" w:id="2"/>
      <w:bookmarkEnd w:id="2"/>
      <w:r w:rsidDel="00000000" w:rsidR="00000000" w:rsidRPr="00000000">
        <w:rPr>
          <w:rtl w:val="0"/>
        </w:rPr>
        <w:t xml:space="preserve">Basic Flow of Events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r w:rsidDel="00000000" w:rsidR="00000000" w:rsidRPr="00000000">
        <w:rPr>
          <w:rtl w:val="0"/>
        </w:rPr>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60"/>
        <w:gridCol w:w="5610"/>
        <w:tblGridChange w:id="0">
          <w:tblGrid>
            <w:gridCol w:w="1875"/>
            <w:gridCol w:w="1860"/>
            <w:gridCol w:w="561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usuario accede a la aplicación de la peluquería.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usuario accede a su cuenta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verifica cuenta e ingresa correctamente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usuario ingresa a la seccion “Catalogo”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usuario selecciona un tipo de servicio que presta la peluquería (corte, tinte,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sistema despliega detalles de los distintos servicios con sus respectivos precios, imágenes representativas tiempo que se demora el servicios y trabajadores que realizan el trabajo.</w:t>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0">
      <w:pPr>
        <w:pStyle w:val="Heading1"/>
        <w:numPr>
          <w:ilvl w:val="0"/>
          <w:numId w:val="2"/>
        </w:numPr>
        <w:ind w:left="0" w:firstLine="0"/>
        <w:rPr/>
      </w:pPr>
      <w:bookmarkStart w:colFirst="0" w:colLast="0" w:name="_heading=h.3znysh7" w:id="3"/>
      <w:bookmarkEnd w:id="3"/>
      <w:r w:rsidDel="00000000" w:rsidR="00000000" w:rsidRPr="00000000">
        <w:rPr>
          <w:rtl w:val="0"/>
        </w:rPr>
        <w:t xml:space="preserve">Alternative Flows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ind w:left="0"/>
        <w:rPr/>
      </w:pPr>
      <w:bookmarkStart w:colFirst="0" w:colLast="0" w:name="_heading=h.2et92p0" w:id="4"/>
      <w:bookmarkEnd w:id="4"/>
      <w:r w:rsidDel="00000000" w:rsidR="00000000" w:rsidRPr="00000000">
        <w:rPr>
          <w:rtl w:val="0"/>
        </w:rPr>
        <w:t xml:space="preserve">2.1 El usuario no está registrado</w:t>
      </w:r>
    </w:p>
    <w:p w:rsidR="00000000" w:rsidDel="00000000" w:rsidP="00000000" w:rsidRDefault="00000000" w:rsidRPr="00000000" w14:paraId="0000005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950"/>
        <w:gridCol w:w="5460"/>
        <w:tblGridChange w:id="0">
          <w:tblGrid>
            <w:gridCol w:w="1950"/>
            <w:gridCol w:w="1950"/>
            <w:gridCol w:w="5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Solicita datos necesarios para registrarse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Ingresa datos solicitados por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Realiza que los datos ingresados no pertenecen a otro usuario registrado anteriormente.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Confirma el registro del usuario.</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ind w:left="0"/>
        <w:rPr/>
      </w:pPr>
      <w:bookmarkStart w:colFirst="0" w:colLast="0" w:name="_heading=h.siy7wv7d8sh2" w:id="5"/>
      <w:bookmarkEnd w:id="5"/>
      <w:r w:rsidDel="00000000" w:rsidR="00000000" w:rsidRPr="00000000">
        <w:rPr>
          <w:rtl w:val="0"/>
        </w:rPr>
        <w:t xml:space="preserve">3</w:t>
      </w:r>
      <w:r w:rsidDel="00000000" w:rsidR="00000000" w:rsidRPr="00000000">
        <w:rPr>
          <w:rtl w:val="0"/>
        </w:rPr>
        <w:t xml:space="preserve">.1 El usuario no recuerda contraseña</w:t>
      </w:r>
    </w:p>
    <w:p w:rsidR="00000000" w:rsidDel="00000000" w:rsidP="00000000" w:rsidRDefault="00000000" w:rsidRPr="00000000" w14:paraId="00000065">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80"/>
        <w:gridCol w:w="4860"/>
        <w:tblGridChange w:id="0">
          <w:tblGrid>
            <w:gridCol w:w="3120"/>
            <w:gridCol w:w="1380"/>
            <w:gridCol w:w="4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Solicita que el usuario ingrese “Usuario” o “Email” de registro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Ingresa datos solicitados por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Envía información para que el usuario modifique su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Ingresa una nueva contraseña</w:t>
            </w:r>
          </w:p>
        </w:tc>
      </w:tr>
    </w:tbl>
    <w:p w:rsidR="00000000" w:rsidDel="00000000" w:rsidP="00000000" w:rsidRDefault="00000000" w:rsidRPr="00000000" w14:paraId="00000075">
      <w:pPr>
        <w:rPr>
          <w:i w:val="1"/>
          <w:color w:val="0000ff"/>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widowControl w:val="1"/>
        <w:numPr>
          <w:ilvl w:val="0"/>
          <w:numId w:val="2"/>
        </w:numPr>
        <w:ind w:left="0" w:firstLine="0"/>
        <w:rPr/>
      </w:pPr>
      <w:bookmarkStart w:colFirst="0" w:colLast="0" w:name="_heading=h.2s8eyo1" w:id="6"/>
      <w:bookmarkEnd w:id="6"/>
      <w:r w:rsidDel="00000000" w:rsidR="00000000" w:rsidRPr="00000000">
        <w:rPr>
          <w:rtl w:val="0"/>
        </w:rPr>
        <w:t xml:space="preserve">Preconditions</w:t>
      </w:r>
    </w:p>
    <w:p w:rsidR="00000000" w:rsidDel="00000000" w:rsidP="00000000" w:rsidRDefault="00000000" w:rsidRPr="00000000" w14:paraId="00000079">
      <w:pPr>
        <w:rPr/>
      </w:pPr>
      <w:r w:rsidDel="00000000" w:rsidR="00000000" w:rsidRPr="00000000">
        <w:rPr>
          <w:rtl w:val="0"/>
        </w:rPr>
        <w:tab/>
      </w:r>
    </w:p>
    <w:p w:rsidR="00000000" w:rsidDel="00000000" w:rsidP="00000000" w:rsidRDefault="00000000" w:rsidRPr="00000000" w14:paraId="0000007A">
      <w:pPr>
        <w:rPr>
          <w:sz w:val="24"/>
          <w:szCs w:val="24"/>
        </w:rPr>
      </w:pPr>
      <w:r w:rsidDel="00000000" w:rsidR="00000000" w:rsidRPr="00000000">
        <w:rPr>
          <w:sz w:val="24"/>
          <w:szCs w:val="24"/>
          <w:rtl w:val="0"/>
        </w:rPr>
        <w:t xml:space="preserve">4.1 </w:t>
        <w:tab/>
        <w:t xml:space="preserve">El catálogo de cortes de cabello está ingresado en el sistema.</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4.2</w:t>
        <w:tab/>
        <w:t xml:space="preserve">La información de cada corte y/o tratamiento está ingresada correctamente en el sistema.</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4.3</w:t>
        <w:tab/>
        <w:t xml:space="preserve">El usuario selecciona el tipo de corte para desplegar la información correspondiente.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4.4 </w:t>
        <w:tab/>
        <w:t xml:space="preserve">El usuario tiene acceso a internet para ver información actualizada.</w:t>
      </w:r>
      <w:r w:rsidDel="00000000" w:rsidR="00000000" w:rsidRPr="00000000">
        <w:rPr>
          <w:rtl w:val="0"/>
        </w:rPr>
      </w:r>
    </w:p>
    <w:p w:rsidR="00000000" w:rsidDel="00000000" w:rsidP="00000000" w:rsidRDefault="00000000" w:rsidRPr="00000000" w14:paraId="00000081">
      <w:pPr>
        <w:pStyle w:val="Heading2"/>
        <w:widowControl w:val="1"/>
        <w:ind w:left="0"/>
        <w:rPr/>
      </w:pPr>
      <w:bookmarkStart w:colFirst="0" w:colLast="0" w:name="_heading=h.17dp8vu" w:id="7"/>
      <w:bookmarkEnd w:id="7"/>
      <w:r w:rsidDel="00000000" w:rsidR="00000000" w:rsidRPr="00000000">
        <w:rPr>
          <w:rtl w:val="0"/>
        </w:rPr>
      </w:r>
    </w:p>
    <w:p w:rsidR="00000000" w:rsidDel="00000000" w:rsidP="00000000" w:rsidRDefault="00000000" w:rsidRPr="00000000" w14:paraId="00000082">
      <w:pPr>
        <w:pStyle w:val="Heading1"/>
        <w:widowControl w:val="1"/>
        <w:numPr>
          <w:ilvl w:val="0"/>
          <w:numId w:val="2"/>
        </w:numPr>
        <w:ind w:left="0" w:firstLine="0"/>
        <w:rPr/>
      </w:pPr>
      <w:bookmarkStart w:colFirst="0" w:colLast="0" w:name="_heading=h.3rdcrjn" w:id="8"/>
      <w:bookmarkEnd w:id="8"/>
      <w:r w:rsidDel="00000000" w:rsidR="00000000" w:rsidRPr="00000000">
        <w:rPr>
          <w:rtl w:val="0"/>
        </w:rPr>
        <w:t xml:space="preserve">Postconditions</w:t>
      </w:r>
    </w:p>
    <w:p w:rsidR="00000000" w:rsidDel="00000000" w:rsidP="00000000" w:rsidRDefault="00000000" w:rsidRPr="00000000" w14:paraId="00000083">
      <w:pPr>
        <w:rPr>
          <w:sz w:val="24"/>
          <w:szCs w:val="24"/>
        </w:rPr>
      </w:pPr>
      <w:r w:rsidDel="00000000" w:rsidR="00000000" w:rsidRPr="00000000">
        <w:rPr>
          <w:sz w:val="24"/>
          <w:szCs w:val="24"/>
          <w:rtl w:val="0"/>
        </w:rPr>
        <w:t xml:space="preserve">5.1 </w:t>
        <w:tab/>
        <w:t xml:space="preserve">El usuario visualiza el catálogo de cortes y la información correspondiente.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i w:val="1"/>
          <w:color w:val="0000ff"/>
        </w:rPr>
      </w:pPr>
      <w:r w:rsidDel="00000000" w:rsidR="00000000" w:rsidRPr="00000000">
        <w:rPr>
          <w:sz w:val="24"/>
          <w:szCs w:val="24"/>
          <w:rtl w:val="0"/>
        </w:rPr>
        <w:t xml:space="preserve">5.2</w:t>
        <w:tab/>
        <w:t xml:space="preserve">El usuario interactúa con el catálogo.</w:t>
      </w:r>
      <w:r w:rsidDel="00000000" w:rsidR="00000000" w:rsidRPr="00000000">
        <w:rPr>
          <w:rtl w:val="0"/>
        </w:rPr>
      </w:r>
    </w:p>
    <w:p w:rsidR="00000000" w:rsidDel="00000000" w:rsidP="00000000" w:rsidRDefault="00000000" w:rsidRPr="00000000" w14:paraId="00000086">
      <w:pPr>
        <w:pStyle w:val="Heading2"/>
        <w:widowControl w:val="1"/>
        <w:ind w:left="0"/>
        <w:rPr/>
      </w:pPr>
      <w:bookmarkStart w:colFirst="0" w:colLast="0" w:name="_heading=h.26in1rg" w:id="9"/>
      <w:bookmarkEnd w:id="9"/>
      <w:r w:rsidDel="00000000" w:rsidR="00000000" w:rsidRPr="00000000">
        <w:rPr>
          <w:rtl w:val="0"/>
        </w:rPr>
      </w:r>
    </w:p>
    <w:p w:rsidR="00000000" w:rsidDel="00000000" w:rsidP="00000000" w:rsidRDefault="00000000" w:rsidRPr="00000000" w14:paraId="00000087">
      <w:pPr>
        <w:pStyle w:val="Heading1"/>
        <w:numPr>
          <w:ilvl w:val="0"/>
          <w:numId w:val="2"/>
        </w:numPr>
        <w:ind w:left="0" w:firstLine="0"/>
        <w:rPr/>
      </w:pPr>
      <w:bookmarkStart w:colFirst="0" w:colLast="0" w:name="_heading=h.lnxbz9" w:id="10"/>
      <w:bookmarkEnd w:id="10"/>
      <w:r w:rsidDel="00000000" w:rsidR="00000000" w:rsidRPr="00000000">
        <w:rPr>
          <w:rtl w:val="0"/>
        </w:rPr>
        <w:t xml:space="preserve">Special Requirements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widowControl w:val="1"/>
        <w:numPr>
          <w:ilvl w:val="1"/>
          <w:numId w:val="2"/>
        </w:numPr>
        <w:ind w:left="0" w:firstLine="0"/>
        <w:rPr>
          <w:rFonts w:ascii="Times New Roman" w:cs="Times New Roman" w:eastAsia="Times New Roman" w:hAnsi="Times New Roman"/>
          <w:b w:val="0"/>
          <w:sz w:val="24"/>
          <w:szCs w:val="24"/>
        </w:rPr>
      </w:pPr>
      <w:bookmarkStart w:colFirst="0" w:colLast="0" w:name="_heading=h.35nkun2" w:id="11"/>
      <w:bookmarkEnd w:id="11"/>
      <w:r w:rsidDel="00000000" w:rsidR="00000000" w:rsidRPr="00000000">
        <w:rPr>
          <w:rFonts w:ascii="Times New Roman" w:cs="Times New Roman" w:eastAsia="Times New Roman" w:hAnsi="Times New Roman"/>
          <w:b w:val="0"/>
          <w:sz w:val="24"/>
          <w:szCs w:val="24"/>
          <w:rtl w:val="0"/>
        </w:rPr>
        <w:t xml:space="preserve">El sistema debe ser capaz de desplegar toda la información relevante sobre el catálogo que el Usuario en cuestión está visualizando.</w:t>
        <w:br w:type="textWrapping"/>
      </w:r>
      <w:r w:rsidDel="00000000" w:rsidR="00000000" w:rsidRPr="00000000">
        <w:rPr>
          <w:rtl w:val="0"/>
        </w:rPr>
      </w:r>
    </w:p>
    <w:p w:rsidR="00000000" w:rsidDel="00000000" w:rsidP="00000000" w:rsidRDefault="00000000" w:rsidRPr="00000000" w14:paraId="0000008A">
      <w:pPr>
        <w:numPr>
          <w:ilvl w:val="1"/>
          <w:numId w:val="2"/>
        </w:numPr>
        <w:rPr>
          <w:sz w:val="24"/>
          <w:szCs w:val="24"/>
        </w:rPr>
      </w:pPr>
      <w:r w:rsidDel="00000000" w:rsidR="00000000" w:rsidRPr="00000000">
        <w:rPr>
          <w:sz w:val="24"/>
          <w:szCs w:val="24"/>
          <w:rtl w:val="0"/>
        </w:rPr>
        <w:t xml:space="preserve">El sistema debe ser capaz de registrar y encontrar a todos los usuarios que se hayan registrado y/o inicien sesión en la web-app.</w:t>
        <w:br w:type="textWrapping"/>
      </w:r>
    </w:p>
    <w:p w:rsidR="00000000" w:rsidDel="00000000" w:rsidP="00000000" w:rsidRDefault="00000000" w:rsidRPr="00000000" w14:paraId="0000008B">
      <w:pPr>
        <w:numPr>
          <w:ilvl w:val="1"/>
          <w:numId w:val="2"/>
        </w:numPr>
        <w:rPr>
          <w:sz w:val="24"/>
          <w:szCs w:val="24"/>
          <w:u w:val="none"/>
        </w:rPr>
      </w:pPr>
      <w:r w:rsidDel="00000000" w:rsidR="00000000" w:rsidRPr="00000000">
        <w:rPr>
          <w:sz w:val="24"/>
          <w:szCs w:val="24"/>
          <w:rtl w:val="0"/>
        </w:rPr>
        <w:t xml:space="preserve">El sistema debe ser capaz de modificar contraseña en caso de que este desee recuperarla.</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pStyle w:val="Title"/>
        <w:rPr/>
      </w:pPr>
      <w:bookmarkStart w:colFirst="0" w:colLast="0" w:name="_heading=h.4nk6lxs3dt9c" w:id="12"/>
      <w:bookmarkEnd w:id="12"/>
      <w:r w:rsidDel="00000000" w:rsidR="00000000" w:rsidRPr="00000000">
        <w:rPr>
          <w:rtl w:val="0"/>
        </w:rPr>
        <w:t xml:space="preserve">Use-Case Specification: Reserva de Hora</w:t>
      </w:r>
    </w:p>
    <w:p w:rsidR="00000000" w:rsidDel="00000000" w:rsidP="00000000" w:rsidRDefault="00000000" w:rsidRPr="00000000" w14:paraId="00000091">
      <w:pPr>
        <w:spacing w:after="120" w:lineRule="auto"/>
        <w:ind w:left="720"/>
        <w:rPr>
          <w:i w:val="1"/>
          <w:color w:val="0000ff"/>
        </w:rPr>
      </w:pPr>
      <w:r w:rsidDel="00000000" w:rsidR="00000000" w:rsidRPr="00000000">
        <w:rPr>
          <w:rtl w:val="0"/>
        </w:rPr>
      </w:r>
    </w:p>
    <w:p w:rsidR="00000000" w:rsidDel="00000000" w:rsidP="00000000" w:rsidRDefault="00000000" w:rsidRPr="00000000" w14:paraId="00000092">
      <w:pPr>
        <w:pStyle w:val="Heading1"/>
        <w:numPr>
          <w:ilvl w:val="0"/>
          <w:numId w:val="1"/>
        </w:numPr>
        <w:ind w:firstLine="360"/>
        <w:rPr>
          <w:u w:val="none"/>
        </w:rPr>
      </w:pPr>
      <w:bookmarkStart w:colFirst="0" w:colLast="0" w:name="_heading=h.yficgb52jg2v" w:id="13"/>
      <w:bookmarkEnd w:id="13"/>
      <w:r w:rsidDel="00000000" w:rsidR="00000000" w:rsidRPr="00000000">
        <w:rPr>
          <w:rtl w:val="0"/>
        </w:rPr>
        <w:t xml:space="preserve">Brief Description</w:t>
      </w:r>
    </w:p>
    <w:p w:rsidR="00000000" w:rsidDel="00000000" w:rsidP="00000000" w:rsidRDefault="00000000" w:rsidRPr="00000000" w14:paraId="00000093">
      <w:pPr>
        <w:spacing w:after="120" w:lineRule="auto"/>
        <w:ind w:left="720"/>
        <w:rPr>
          <w:sz w:val="24"/>
          <w:szCs w:val="24"/>
        </w:rPr>
      </w:pPr>
      <w:r w:rsidDel="00000000" w:rsidR="00000000" w:rsidRPr="00000000">
        <w:rPr>
          <w:i w:val="1"/>
          <w:color w:val="0000ff"/>
          <w:rtl w:val="0"/>
        </w:rPr>
        <w:tab/>
      </w:r>
      <w:r w:rsidDel="00000000" w:rsidR="00000000" w:rsidRPr="00000000">
        <w:rPr>
          <w:sz w:val="24"/>
          <w:szCs w:val="24"/>
          <w:rtl w:val="0"/>
        </w:rPr>
        <w:t xml:space="preserve">El objetivo de este caso de uso es modelar la interacción del usuario con el sistema para que pueda reservar un horario dentro de la disponibilidad de la peluquería.</w:t>
      </w:r>
    </w:p>
    <w:p w:rsidR="00000000" w:rsidDel="00000000" w:rsidP="00000000" w:rsidRDefault="00000000" w:rsidRPr="00000000" w14:paraId="00000094">
      <w:pPr>
        <w:spacing w:after="120" w:lineRule="auto"/>
        <w:ind w:left="720"/>
        <w:rPr>
          <w:sz w:val="24"/>
          <w:szCs w:val="24"/>
        </w:rPr>
      </w:pPr>
      <w:r w:rsidDel="00000000" w:rsidR="00000000" w:rsidRPr="00000000">
        <w:rPr>
          <w:rtl w:val="0"/>
        </w:rPr>
      </w:r>
    </w:p>
    <w:p w:rsidR="00000000" w:rsidDel="00000000" w:rsidP="00000000" w:rsidRDefault="00000000" w:rsidRPr="00000000" w14:paraId="00000095">
      <w:pPr>
        <w:pStyle w:val="Heading1"/>
        <w:widowControl w:val="1"/>
        <w:numPr>
          <w:ilvl w:val="0"/>
          <w:numId w:val="1"/>
        </w:numPr>
        <w:ind w:firstLine="360"/>
        <w:rPr>
          <w:u w:val="none"/>
        </w:rPr>
      </w:pPr>
      <w:bookmarkStart w:colFirst="0" w:colLast="0" w:name="_heading=h.o09f55z5simd" w:id="14"/>
      <w:bookmarkEnd w:id="14"/>
      <w:r w:rsidDel="00000000" w:rsidR="00000000" w:rsidRPr="00000000">
        <w:rPr>
          <w:rtl w:val="0"/>
        </w:rPr>
        <w:t xml:space="preserve">Basic Flow of Events</w:t>
      </w:r>
    </w:p>
    <w:p w:rsidR="00000000" w:rsidDel="00000000" w:rsidP="00000000" w:rsidRDefault="00000000" w:rsidRPr="00000000" w14:paraId="00000096">
      <w:pPr>
        <w:spacing w:after="120" w:lineRule="auto"/>
        <w:ind w:left="720"/>
        <w:rPr>
          <w:i w:val="1"/>
          <w:color w:val="0000ff"/>
        </w:rPr>
      </w:pPr>
      <w:r w:rsidDel="00000000" w:rsidR="00000000" w:rsidRPr="00000000">
        <w:rPr>
          <w:rtl w:val="0"/>
        </w:rPr>
      </w:r>
    </w:p>
    <w:p w:rsidR="00000000" w:rsidDel="00000000" w:rsidP="00000000" w:rsidRDefault="00000000" w:rsidRPr="00000000" w14:paraId="00000097">
      <w:pPr>
        <w:spacing w:after="120" w:lineRule="auto"/>
        <w:ind w:left="720"/>
        <w:rPr>
          <w:i w:val="1"/>
          <w:color w:val="0000ff"/>
        </w:rPr>
      </w:pPr>
      <w:r w:rsidDel="00000000" w:rsidR="00000000" w:rsidRPr="00000000">
        <w:rPr>
          <w:rtl w:val="0"/>
        </w:rPr>
      </w:r>
    </w:p>
    <w:tbl>
      <w:tblPr>
        <w:tblStyle w:val="Table5"/>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60"/>
        <w:gridCol w:w="5610"/>
        <w:tblGridChange w:id="0">
          <w:tblGrid>
            <w:gridCol w:w="1875"/>
            <w:gridCol w:w="1860"/>
            <w:gridCol w:w="561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El usuario accede a la aplicación de la peluquería.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El usuario accede a su cuenta.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El sistema verifica cuenta e ingresa correctamente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El usuario ingresa a la seccion “Catalogo”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El usuario selecciona un tipo de corte.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El sistema despliega información correspondiente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El usuario confirma el tipo de corte deseado.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El sistema despliega horarios disponibles.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El usuario selecciona el dia y horario deseado.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El sistema despliega interfaz de pagos.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sz w:val="24"/>
                <w:szCs w:val="24"/>
                <w:rtl w:val="0"/>
              </w:rPr>
              <w:t xml:space="preserve">El usuario realiza el pago correspondiente al tipo de corte seleccionado.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sz w:val="24"/>
                <w:szCs w:val="24"/>
                <w:rtl w:val="0"/>
              </w:rPr>
              <w:t xml:space="preserve">El sistema confirma reserva.</w:t>
            </w:r>
          </w:p>
        </w:tc>
      </w:tr>
    </w:tbl>
    <w:p w:rsidR="00000000" w:rsidDel="00000000" w:rsidP="00000000" w:rsidRDefault="00000000" w:rsidRPr="00000000" w14:paraId="000000BF">
      <w:pPr>
        <w:pStyle w:val="Heading2"/>
        <w:ind w:left="0"/>
        <w:rPr/>
      </w:pPr>
      <w:bookmarkStart w:colFirst="0" w:colLast="0" w:name="_heading=h.uvsln56jlnnm" w:id="15"/>
      <w:bookmarkEnd w:id="15"/>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ind w:left="0"/>
        <w:rPr/>
      </w:pPr>
      <w:bookmarkStart w:colFirst="0" w:colLast="0" w:name="_heading=h.yiaykivcyd7a" w:id="16"/>
      <w:bookmarkEnd w:id="16"/>
      <w:r w:rsidDel="00000000" w:rsidR="00000000" w:rsidRPr="00000000">
        <w:rPr>
          <w:rtl w:val="0"/>
        </w:rPr>
        <w:t xml:space="preserve">2.1 El usuario no está registrado</w:t>
      </w:r>
    </w:p>
    <w:p w:rsidR="00000000" w:rsidDel="00000000" w:rsidP="00000000" w:rsidRDefault="00000000" w:rsidRPr="00000000" w14:paraId="000000C2">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950"/>
        <w:gridCol w:w="5460"/>
        <w:tblGridChange w:id="0">
          <w:tblGrid>
            <w:gridCol w:w="1950"/>
            <w:gridCol w:w="1950"/>
            <w:gridCol w:w="5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24"/>
                <w:szCs w:val="24"/>
              </w:rPr>
            </w:pPr>
            <w:r w:rsidDel="00000000" w:rsidR="00000000" w:rsidRPr="00000000">
              <w:rPr>
                <w:sz w:val="24"/>
                <w:szCs w:val="24"/>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Solicita datos necesarios para registrarse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sz w:val="24"/>
                <w:szCs w:val="24"/>
                <w:rtl w:val="0"/>
              </w:rPr>
              <w:t xml:space="preserve">Ingresa datos solicitados por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sz w:val="24"/>
                <w:szCs w:val="24"/>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sz w:val="24"/>
                <w:szCs w:val="24"/>
                <w:rtl w:val="0"/>
              </w:rPr>
              <w:t xml:space="preserve">Realiza que los datos ingresados no pertenecen a otro usuario registrado anteriormente.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4"/>
                <w:szCs w:val="24"/>
              </w:rPr>
            </w:pPr>
            <w:r w:rsidDel="00000000" w:rsidR="00000000" w:rsidRPr="00000000">
              <w:rPr>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Confirma el registro del usuario.</w:t>
            </w:r>
          </w:p>
        </w:tc>
      </w:tr>
    </w:tbl>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pStyle w:val="Heading2"/>
        <w:ind w:left="0"/>
        <w:rPr/>
      </w:pPr>
      <w:bookmarkStart w:colFirst="0" w:colLast="0" w:name="_heading=h.co6kc2inhrcc" w:id="17"/>
      <w:bookmarkEnd w:id="17"/>
      <w:r w:rsidDel="00000000" w:rsidR="00000000" w:rsidRPr="00000000">
        <w:rPr>
          <w:rtl w:val="0"/>
        </w:rPr>
        <w:t xml:space="preserve">2.2 El usuario no recuerda contraseña</w:t>
      </w:r>
    </w:p>
    <w:p w:rsidR="00000000" w:rsidDel="00000000" w:rsidP="00000000" w:rsidRDefault="00000000" w:rsidRPr="00000000" w14:paraId="000000D4">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905"/>
        <w:gridCol w:w="5445"/>
        <w:tblGridChange w:id="0">
          <w:tblGrid>
            <w:gridCol w:w="2010"/>
            <w:gridCol w:w="190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Solicita que el usuario ingrese “Usuario” o “Email” de registro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24"/>
                <w:szCs w:val="24"/>
              </w:rPr>
            </w:pPr>
            <w:r w:rsidDel="00000000" w:rsidR="00000000" w:rsidRPr="00000000">
              <w:rPr>
                <w:sz w:val="24"/>
                <w:szCs w:val="24"/>
                <w:rtl w:val="0"/>
              </w:rPr>
              <w:t xml:space="preserve">Ingresa datos solicitados por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24"/>
                <w:szCs w:val="24"/>
              </w:rPr>
            </w:pPr>
            <w:r w:rsidDel="00000000" w:rsidR="00000000" w:rsidRPr="00000000">
              <w:rPr>
                <w:sz w:val="24"/>
                <w:szCs w:val="24"/>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Envía información para que el usuario modifique su contraseña.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24"/>
                <w:szCs w:val="24"/>
              </w:rPr>
            </w:pPr>
            <w:r w:rsidDel="00000000" w:rsidR="00000000" w:rsidRPr="00000000">
              <w:rPr>
                <w:sz w:val="24"/>
                <w:szCs w:val="24"/>
                <w:rtl w:val="0"/>
              </w:rPr>
              <w:t xml:space="preserve">Ingresa una nueva contraseña</w:t>
            </w:r>
          </w:p>
        </w:tc>
      </w:tr>
    </w:tbl>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pStyle w:val="Heading2"/>
        <w:ind w:left="0"/>
        <w:rPr/>
      </w:pPr>
      <w:bookmarkStart w:colFirst="0" w:colLast="0" w:name="_heading=h.5933mbte4t97" w:id="18"/>
      <w:bookmarkEnd w:id="18"/>
      <w:r w:rsidDel="00000000" w:rsidR="00000000" w:rsidRPr="00000000">
        <w:rPr>
          <w:rtl w:val="0"/>
        </w:rPr>
        <w:t xml:space="preserve">6.1 El usuario cancela confirmación de tipo de corte</w:t>
      </w:r>
    </w:p>
    <w:p w:rsidR="00000000" w:rsidDel="00000000" w:rsidP="00000000" w:rsidRDefault="00000000" w:rsidRPr="00000000" w14:paraId="000000E6">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890"/>
        <w:gridCol w:w="5445"/>
        <w:tblGridChange w:id="0">
          <w:tblGrid>
            <w:gridCol w:w="2025"/>
            <w:gridCol w:w="1890"/>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sz w:val="24"/>
                <w:szCs w:val="24"/>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sz w:val="24"/>
                <w:szCs w:val="24"/>
              </w:rPr>
            </w:pPr>
            <w:r w:rsidDel="00000000" w:rsidR="00000000" w:rsidRPr="00000000">
              <w:rPr>
                <w:sz w:val="24"/>
                <w:szCs w:val="24"/>
                <w:rtl w:val="0"/>
              </w:rPr>
              <w:t xml:space="preserve">El sistema consulta si realmente el usuario desea cancelar el tipo de corte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sz w:val="24"/>
                <w:szCs w:val="24"/>
              </w:rPr>
            </w:pPr>
            <w:r w:rsidDel="00000000" w:rsidR="00000000" w:rsidRPr="00000000">
              <w:rPr>
                <w:sz w:val="24"/>
                <w:szCs w:val="24"/>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Confirma cancelación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sz w:val="24"/>
                <w:szCs w:val="24"/>
                <w:rtl w:val="0"/>
              </w:rPr>
              <w:t xml:space="preserve">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sz w:val="24"/>
                <w:szCs w:val="24"/>
              </w:rPr>
            </w:pPr>
            <w:r w:rsidDel="00000000" w:rsidR="00000000" w:rsidRPr="00000000">
              <w:rPr>
                <w:sz w:val="24"/>
                <w:szCs w:val="24"/>
                <w:rtl w:val="0"/>
              </w:rPr>
              <w:t xml:space="preserve">El sistema vuelve a la sección de catálogos.</w:t>
            </w:r>
          </w:p>
        </w:tc>
      </w:tr>
    </w:tbl>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pStyle w:val="Heading2"/>
        <w:ind w:left="0"/>
        <w:rPr/>
      </w:pPr>
      <w:bookmarkStart w:colFirst="0" w:colLast="0" w:name="_heading=h.p6p0ctowe95" w:id="19"/>
      <w:bookmarkEnd w:id="19"/>
      <w:r w:rsidDel="00000000" w:rsidR="00000000" w:rsidRPr="00000000">
        <w:rPr>
          <w:rtl w:val="0"/>
        </w:rPr>
        <w:t xml:space="preserve">8.1 El usuario selecciona un horario no disponible</w:t>
      </w:r>
    </w:p>
    <w:p w:rsidR="00000000" w:rsidDel="00000000" w:rsidP="00000000" w:rsidRDefault="00000000" w:rsidRPr="00000000" w14:paraId="000000F9">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560"/>
        <w:gridCol w:w="5940"/>
        <w:tblGridChange w:id="0">
          <w:tblGrid>
            <w:gridCol w:w="1860"/>
            <w:gridCol w:w="1560"/>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sz w:val="24"/>
                <w:szCs w:val="24"/>
              </w:rPr>
            </w:pPr>
            <w:r w:rsidDel="00000000" w:rsidR="00000000" w:rsidRPr="00000000">
              <w:rPr>
                <w:sz w:val="24"/>
                <w:szCs w:val="24"/>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sz w:val="24"/>
                <w:szCs w:val="24"/>
              </w:rPr>
            </w:pPr>
            <w:r w:rsidDel="00000000" w:rsidR="00000000" w:rsidRPr="00000000">
              <w:rPr>
                <w:sz w:val="24"/>
                <w:szCs w:val="24"/>
                <w:rtl w:val="0"/>
              </w:rPr>
              <w:t xml:space="preserve">El usuario selecciona un horario que no está disponible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sz w:val="24"/>
                <w:szCs w:val="24"/>
              </w:rPr>
            </w:pPr>
            <w:r w:rsidDel="00000000" w:rsidR="00000000" w:rsidRPr="00000000">
              <w:rPr>
                <w:sz w:val="24"/>
                <w:szCs w:val="24"/>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sz w:val="24"/>
                <w:szCs w:val="24"/>
              </w:rPr>
            </w:pPr>
            <w:r w:rsidDel="00000000" w:rsidR="00000000" w:rsidRPr="00000000">
              <w:rPr>
                <w:sz w:val="24"/>
                <w:szCs w:val="24"/>
                <w:rtl w:val="0"/>
              </w:rPr>
              <w:t xml:space="preserve">Sistema informa que el horario seleccionado no está disponible para la reserva.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sz w:val="24"/>
                <w:szCs w:val="24"/>
              </w:rPr>
            </w:pPr>
            <w:r w:rsidDel="00000000" w:rsidR="00000000" w:rsidRPr="00000000">
              <w:rPr>
                <w:sz w:val="24"/>
                <w:szCs w:val="24"/>
                <w:rtl w:val="0"/>
              </w:rPr>
              <w:t xml:space="preserve">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sz w:val="24"/>
                <w:szCs w:val="24"/>
              </w:rPr>
            </w:pPr>
            <w:r w:rsidDel="00000000" w:rsidR="00000000" w:rsidRPr="00000000">
              <w:rPr>
                <w:sz w:val="24"/>
                <w:szCs w:val="24"/>
                <w:rtl w:val="0"/>
              </w:rPr>
              <w:t xml:space="preserve">El sistema vuelve a la sección de reserva de horarios.</w:t>
            </w:r>
          </w:p>
        </w:tc>
      </w:tr>
    </w:tbl>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pStyle w:val="Heading1"/>
        <w:widowControl w:val="1"/>
        <w:ind w:left="0"/>
        <w:rPr/>
      </w:pPr>
      <w:bookmarkStart w:colFirst="0" w:colLast="0" w:name="_heading=h.63b8voc7yhye" w:id="20"/>
      <w:bookmarkEnd w:id="20"/>
      <w:r w:rsidDel="00000000" w:rsidR="00000000" w:rsidRPr="00000000">
        <w:rPr>
          <w:rtl w:val="0"/>
        </w:rPr>
        <w:t xml:space="preserve">4.</w:t>
        <w:tab/>
        <w:t xml:space="preserve">Preconditions</w:t>
      </w:r>
    </w:p>
    <w:p w:rsidR="00000000" w:rsidDel="00000000" w:rsidP="00000000" w:rsidRDefault="00000000" w:rsidRPr="00000000" w14:paraId="00000109">
      <w:pPr>
        <w:rPr/>
      </w:pPr>
      <w:r w:rsidDel="00000000" w:rsidR="00000000" w:rsidRPr="00000000">
        <w:rPr>
          <w:rtl w:val="0"/>
        </w:rPr>
        <w:tab/>
      </w:r>
    </w:p>
    <w:p w:rsidR="00000000" w:rsidDel="00000000" w:rsidP="00000000" w:rsidRDefault="00000000" w:rsidRPr="00000000" w14:paraId="0000010A">
      <w:pPr>
        <w:rPr>
          <w:sz w:val="24"/>
          <w:szCs w:val="24"/>
        </w:rPr>
      </w:pPr>
      <w:r w:rsidDel="00000000" w:rsidR="00000000" w:rsidRPr="00000000">
        <w:rPr>
          <w:sz w:val="24"/>
          <w:szCs w:val="24"/>
          <w:rtl w:val="0"/>
        </w:rPr>
        <w:t xml:space="preserve">4.1 </w:t>
        <w:tab/>
        <w:t xml:space="preserve">Los horarios disponibles y no disponibles están actualizados.</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4.2</w:t>
        <w:tab/>
        <w:t xml:space="preserve">El usuario ha ingresado el método de pago correctamente.</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4.3 </w:t>
        <w:tab/>
        <w:t xml:space="preserve">El usuario tiene acceso a internet para ver información actualizada</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w:t>
      </w:r>
    </w:p>
    <w:p w:rsidR="00000000" w:rsidDel="00000000" w:rsidP="00000000" w:rsidRDefault="00000000" w:rsidRPr="00000000" w14:paraId="00000111">
      <w:pPr>
        <w:pStyle w:val="Heading1"/>
        <w:widowControl w:val="1"/>
        <w:ind w:left="0"/>
        <w:rPr/>
      </w:pPr>
      <w:bookmarkStart w:colFirst="0" w:colLast="0" w:name="_heading=h.nyo0kqaj29fu" w:id="21"/>
      <w:bookmarkEnd w:id="21"/>
      <w:r w:rsidDel="00000000" w:rsidR="00000000" w:rsidRPr="00000000">
        <w:rPr>
          <w:rtl w:val="0"/>
        </w:rPr>
        <w:t xml:space="preserve">5.</w:t>
        <w:tab/>
        <w:t xml:space="preserve">Postconditions</w:t>
      </w:r>
    </w:p>
    <w:p w:rsidR="00000000" w:rsidDel="00000000" w:rsidP="00000000" w:rsidRDefault="00000000" w:rsidRPr="00000000" w14:paraId="00000112">
      <w:pPr>
        <w:rPr/>
      </w:pPr>
      <w:r w:rsidDel="00000000" w:rsidR="00000000" w:rsidRPr="00000000">
        <w:rPr>
          <w:rtl w:val="0"/>
        </w:rPr>
        <w:tab/>
      </w:r>
    </w:p>
    <w:p w:rsidR="00000000" w:rsidDel="00000000" w:rsidP="00000000" w:rsidRDefault="00000000" w:rsidRPr="00000000" w14:paraId="00000113">
      <w:pPr>
        <w:rPr>
          <w:sz w:val="24"/>
          <w:szCs w:val="24"/>
        </w:rPr>
      </w:pPr>
      <w:r w:rsidDel="00000000" w:rsidR="00000000" w:rsidRPr="00000000">
        <w:rPr>
          <w:sz w:val="24"/>
          <w:szCs w:val="24"/>
          <w:rtl w:val="0"/>
        </w:rPr>
        <w:t xml:space="preserve">5.1 </w:t>
        <w:tab/>
        <w:t xml:space="preserve">El sistema ha ingresado correctamente la reserva de horario.</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5.2</w:t>
        <w:tab/>
        <w:t xml:space="preserve">Disminuye la cantidad de horas disponibles para reserva.</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pStyle w:val="Heading1"/>
        <w:widowControl w:val="1"/>
        <w:ind w:left="0"/>
        <w:rPr/>
      </w:pPr>
      <w:bookmarkStart w:colFirst="0" w:colLast="0" w:name="_heading=h.im9dnahmyj2j" w:id="22"/>
      <w:bookmarkEnd w:id="22"/>
      <w:r w:rsidDel="00000000" w:rsidR="00000000" w:rsidRPr="00000000">
        <w:rPr>
          <w:rtl w:val="0"/>
        </w:rPr>
        <w:t xml:space="preserve">6.</w:t>
        <w:tab/>
        <w:t xml:space="preserve">Special Requirements</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6.1 </w:t>
        <w:tab/>
        <w:t xml:space="preserve">El sistema debe ser capaz de ingresar todas las reservas que se realicen a través de la app-web.</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pStyle w:val="Title"/>
        <w:rPr/>
      </w:pPr>
      <w:bookmarkStart w:colFirst="0" w:colLast="0" w:name="_heading=h.jxqw8n158p2" w:id="23"/>
      <w:bookmarkEnd w:id="23"/>
      <w:r w:rsidDel="00000000" w:rsidR="00000000" w:rsidRPr="00000000">
        <w:rPr>
          <w:rtl w:val="0"/>
        </w:rPr>
        <w:t xml:space="preserve">Use-Case Specification: Método de Pago</w:t>
      </w:r>
    </w:p>
    <w:p w:rsidR="00000000" w:rsidDel="00000000" w:rsidP="00000000" w:rsidRDefault="00000000" w:rsidRPr="00000000" w14:paraId="00000125">
      <w:pPr>
        <w:spacing w:after="120" w:lineRule="auto"/>
        <w:ind w:left="720"/>
        <w:rPr>
          <w:i w:val="1"/>
          <w:color w:val="0000ff"/>
        </w:rPr>
      </w:pPr>
      <w:r w:rsidDel="00000000" w:rsidR="00000000" w:rsidRPr="00000000">
        <w:rPr>
          <w:rtl w:val="0"/>
        </w:rPr>
      </w:r>
    </w:p>
    <w:p w:rsidR="00000000" w:rsidDel="00000000" w:rsidP="00000000" w:rsidRDefault="00000000" w:rsidRPr="00000000" w14:paraId="00000126">
      <w:pPr>
        <w:pStyle w:val="Heading1"/>
        <w:ind w:left="0"/>
        <w:rPr/>
      </w:pPr>
      <w:bookmarkStart w:colFirst="0" w:colLast="0" w:name="_heading=h.q8eenef2ga2o" w:id="24"/>
      <w:bookmarkEnd w:id="24"/>
      <w:r w:rsidDel="00000000" w:rsidR="00000000" w:rsidRPr="00000000">
        <w:rPr>
          <w:rtl w:val="0"/>
        </w:rPr>
        <w:t xml:space="preserve">1.</w:t>
        <w:tab/>
        <w:t xml:space="preserve">Brief Description</w:t>
      </w:r>
    </w:p>
    <w:p w:rsidR="00000000" w:rsidDel="00000000" w:rsidP="00000000" w:rsidRDefault="00000000" w:rsidRPr="00000000" w14:paraId="00000127">
      <w:pPr>
        <w:spacing w:after="120" w:lineRule="auto"/>
        <w:ind w:left="720"/>
        <w:rPr>
          <w:sz w:val="24"/>
          <w:szCs w:val="24"/>
        </w:rPr>
      </w:pPr>
      <w:r w:rsidDel="00000000" w:rsidR="00000000" w:rsidRPr="00000000">
        <w:rPr>
          <w:i w:val="1"/>
          <w:color w:val="0000ff"/>
          <w:rtl w:val="0"/>
        </w:rPr>
        <w:tab/>
      </w:r>
      <w:r w:rsidDel="00000000" w:rsidR="00000000" w:rsidRPr="00000000">
        <w:rPr>
          <w:sz w:val="24"/>
          <w:szCs w:val="24"/>
          <w:rtl w:val="0"/>
        </w:rPr>
        <w:t xml:space="preserve">El objetivo de este caso de uso es modelar la interacción del usuario con el sistema al revisar el catálogo de cortes de cabello, sus detalles y los respectivos precios.</w:t>
      </w:r>
    </w:p>
    <w:p w:rsidR="00000000" w:rsidDel="00000000" w:rsidP="00000000" w:rsidRDefault="00000000" w:rsidRPr="00000000" w14:paraId="00000128">
      <w:pPr>
        <w:spacing w:after="120" w:lineRule="auto"/>
        <w:ind w:left="720"/>
        <w:rPr>
          <w:sz w:val="24"/>
          <w:szCs w:val="24"/>
        </w:rPr>
      </w:pPr>
      <w:r w:rsidDel="00000000" w:rsidR="00000000" w:rsidRPr="00000000">
        <w:rPr>
          <w:rtl w:val="0"/>
        </w:rPr>
      </w:r>
    </w:p>
    <w:p w:rsidR="00000000" w:rsidDel="00000000" w:rsidP="00000000" w:rsidRDefault="00000000" w:rsidRPr="00000000" w14:paraId="00000129">
      <w:pPr>
        <w:pStyle w:val="Heading1"/>
        <w:widowControl w:val="1"/>
        <w:ind w:left="0"/>
        <w:rPr/>
      </w:pPr>
      <w:bookmarkStart w:colFirst="0" w:colLast="0" w:name="_heading=h.w31ay6bp1kwe" w:id="25"/>
      <w:bookmarkEnd w:id="25"/>
      <w:r w:rsidDel="00000000" w:rsidR="00000000" w:rsidRPr="00000000">
        <w:rPr>
          <w:rtl w:val="0"/>
        </w:rPr>
        <w:t xml:space="preserve">2.</w:t>
        <w:tab/>
        <w:t xml:space="preserve">Basic Flow of Events</w:t>
      </w:r>
    </w:p>
    <w:p w:rsidR="00000000" w:rsidDel="00000000" w:rsidP="00000000" w:rsidRDefault="00000000" w:rsidRPr="00000000" w14:paraId="0000012A">
      <w:pPr>
        <w:spacing w:after="120" w:lineRule="auto"/>
        <w:ind w:left="720"/>
        <w:rPr>
          <w:i w:val="1"/>
          <w:color w:val="0000ff"/>
        </w:rPr>
      </w:pPr>
      <w:r w:rsidDel="00000000" w:rsidR="00000000" w:rsidRPr="00000000">
        <w:rPr>
          <w:rtl w:val="0"/>
        </w:rPr>
      </w:r>
    </w:p>
    <w:p w:rsidR="00000000" w:rsidDel="00000000" w:rsidP="00000000" w:rsidRDefault="00000000" w:rsidRPr="00000000" w14:paraId="0000012B">
      <w:pPr>
        <w:spacing w:after="120" w:lineRule="auto"/>
        <w:ind w:left="720"/>
        <w:rPr>
          <w:i w:val="1"/>
          <w:color w:val="0000ff"/>
        </w:rPr>
      </w:pPr>
      <w:r w:rsidDel="00000000" w:rsidR="00000000" w:rsidRPr="00000000">
        <w:rPr>
          <w:rtl w:val="0"/>
        </w:rPr>
      </w:r>
    </w:p>
    <w:tbl>
      <w:tblPr>
        <w:tblStyle w:val="Table10"/>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60"/>
        <w:gridCol w:w="5610"/>
        <w:tblGridChange w:id="0">
          <w:tblGrid>
            <w:gridCol w:w="1875"/>
            <w:gridCol w:w="1860"/>
            <w:gridCol w:w="5610"/>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sz w:val="24"/>
                <w:szCs w:val="24"/>
              </w:rPr>
            </w:pPr>
            <w:r w:rsidDel="00000000" w:rsidR="00000000" w:rsidRPr="00000000">
              <w:rPr>
                <w:sz w:val="24"/>
                <w:szCs w:val="24"/>
                <w:rtl w:val="0"/>
              </w:rPr>
              <w:t xml:space="preserve">El usuario selecciona confirmó el horario seleccionado.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sz w:val="24"/>
                <w:szCs w:val="24"/>
              </w:rPr>
            </w:pPr>
            <w:r w:rsidDel="00000000" w:rsidR="00000000" w:rsidRPr="00000000">
              <w:rPr>
                <w:sz w:val="24"/>
                <w:szCs w:val="24"/>
                <w:rtl w:val="0"/>
              </w:rPr>
              <w:t xml:space="preserve">El sistema despliega interfaz de pagos.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sz w:val="24"/>
                <w:szCs w:val="24"/>
              </w:rPr>
            </w:pPr>
            <w:r w:rsidDel="00000000" w:rsidR="00000000" w:rsidRPr="00000000">
              <w:rPr>
                <w:sz w:val="24"/>
                <w:szCs w:val="24"/>
                <w:rtl w:val="0"/>
              </w:rPr>
              <w:t xml:space="preserve">El usuario selecciona método de pago.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sz w:val="24"/>
                <w:szCs w:val="24"/>
              </w:rPr>
            </w:pPr>
            <w:r w:rsidDel="00000000" w:rsidR="00000000" w:rsidRPr="00000000">
              <w:rPr>
                <w:sz w:val="24"/>
                <w:szCs w:val="24"/>
                <w:rtl w:val="0"/>
              </w:rPr>
              <w:t xml:space="preserve">El sistema accede a la app externa para confirmar pago.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24"/>
                <w:szCs w:val="24"/>
              </w:rPr>
            </w:pPr>
            <w:r w:rsidDel="00000000" w:rsidR="00000000" w:rsidRPr="00000000">
              <w:rPr>
                <w:sz w:val="24"/>
                <w:szCs w:val="24"/>
                <w:rtl w:val="0"/>
              </w:rPr>
              <w:t xml:space="preserve">El usuario ingresa los datos correspondientes.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El sistema informa del valor total de la reserva.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sz w:val="24"/>
                <w:szCs w:val="24"/>
              </w:rPr>
            </w:pPr>
            <w:r w:rsidDel="00000000" w:rsidR="00000000" w:rsidRPr="00000000">
              <w:rPr>
                <w:sz w:val="24"/>
                <w:szCs w:val="24"/>
                <w:rtl w:val="0"/>
              </w:rPr>
              <w:t xml:space="preserve">El usuario confirma el pago.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24"/>
                <w:szCs w:val="24"/>
              </w:rPr>
            </w:pPr>
            <w:r w:rsidDel="00000000" w:rsidR="00000000" w:rsidRPr="00000000">
              <w:rPr>
                <w:sz w:val="24"/>
                <w:szCs w:val="24"/>
                <w:rtl w:val="0"/>
              </w:rPr>
              <w:t xml:space="preserve">El sistema confirma realización del pago.</w:t>
            </w:r>
          </w:p>
        </w:tc>
      </w:tr>
    </w:tbl>
    <w:p w:rsidR="00000000" w:rsidDel="00000000" w:rsidP="00000000" w:rsidRDefault="00000000" w:rsidRPr="00000000" w14:paraId="00000147">
      <w:pPr>
        <w:spacing w:after="120" w:lineRule="auto"/>
        <w:ind w:left="720"/>
        <w:rPr>
          <w:sz w:val="24"/>
          <w:szCs w:val="24"/>
        </w:rPr>
      </w:pPr>
      <w:r w:rsidDel="00000000" w:rsidR="00000000" w:rsidRPr="00000000">
        <w:rPr>
          <w:rtl w:val="0"/>
        </w:rPr>
      </w:r>
    </w:p>
    <w:p w:rsidR="00000000" w:rsidDel="00000000" w:rsidP="00000000" w:rsidRDefault="00000000" w:rsidRPr="00000000" w14:paraId="00000148">
      <w:pPr>
        <w:pStyle w:val="Heading2"/>
        <w:ind w:left="0"/>
        <w:rPr/>
      </w:pPr>
      <w:bookmarkStart w:colFirst="0" w:colLast="0" w:name="_heading=h.lcnm1i5ooqxe" w:id="26"/>
      <w:bookmarkEnd w:id="26"/>
      <w:r w:rsidDel="00000000" w:rsidR="00000000" w:rsidRPr="00000000">
        <w:rPr>
          <w:rtl w:val="0"/>
        </w:rPr>
        <w:t xml:space="preserve">3.1 El usuario no ingresa método de pago</w:t>
      </w:r>
    </w:p>
    <w:p w:rsidR="00000000" w:rsidDel="00000000" w:rsidP="00000000" w:rsidRDefault="00000000" w:rsidRPr="00000000" w14:paraId="00000149">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905"/>
        <w:gridCol w:w="5445"/>
        <w:tblGridChange w:id="0">
          <w:tblGrid>
            <w:gridCol w:w="2010"/>
            <w:gridCol w:w="190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sz w:val="24"/>
                <w:szCs w:val="24"/>
              </w:rPr>
            </w:pPr>
            <w:r w:rsidDel="00000000" w:rsidR="00000000" w:rsidRPr="00000000">
              <w:rPr>
                <w:sz w:val="24"/>
                <w:szCs w:val="24"/>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sz w:val="24"/>
                <w:szCs w:val="24"/>
              </w:rPr>
            </w:pPr>
            <w:r w:rsidDel="00000000" w:rsidR="00000000" w:rsidRPr="00000000">
              <w:rPr>
                <w:sz w:val="24"/>
                <w:szCs w:val="24"/>
                <w:rtl w:val="0"/>
              </w:rPr>
              <w:t xml:space="preserve">Solicita ingresar método de pago dentro de los próximos 5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sz w:val="24"/>
                <w:szCs w:val="24"/>
              </w:rPr>
            </w:pPr>
            <w:r w:rsidDel="00000000" w:rsidR="00000000" w:rsidRPr="00000000">
              <w:rPr>
                <w:sz w:val="24"/>
                <w:szCs w:val="24"/>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sz w:val="24"/>
                <w:szCs w:val="24"/>
              </w:rPr>
            </w:pPr>
            <w:r w:rsidDel="00000000" w:rsidR="00000000" w:rsidRPr="00000000">
              <w:rPr>
                <w:sz w:val="24"/>
                <w:szCs w:val="24"/>
                <w:rtl w:val="0"/>
              </w:rPr>
              <w:t xml:space="preserve">El usuario no ingresa método de pago dentro del tiempo estimado.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sz w:val="24"/>
                <w:szCs w:val="24"/>
              </w:rPr>
            </w:pPr>
            <w:r w:rsidDel="00000000" w:rsidR="00000000" w:rsidRPr="00000000">
              <w:rPr>
                <w:sz w:val="24"/>
                <w:szCs w:val="24"/>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sz w:val="24"/>
                <w:szCs w:val="24"/>
              </w:rPr>
            </w:pPr>
            <w:r w:rsidDel="00000000" w:rsidR="00000000" w:rsidRPr="00000000">
              <w:rPr>
                <w:sz w:val="24"/>
                <w:szCs w:val="24"/>
                <w:rtl w:val="0"/>
              </w:rPr>
              <w:t xml:space="preserve">El sistema cancela reserva y vuelve a sección “reserva de horario”.</w:t>
            </w:r>
          </w:p>
        </w:tc>
      </w:tr>
    </w:tbl>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pStyle w:val="Heading2"/>
        <w:ind w:left="0"/>
        <w:rPr/>
      </w:pPr>
      <w:bookmarkStart w:colFirst="0" w:colLast="0" w:name="_heading=h.hl4lscqmop9h" w:id="27"/>
      <w:bookmarkEnd w:id="27"/>
      <w:r w:rsidDel="00000000" w:rsidR="00000000" w:rsidRPr="00000000">
        <w:rPr>
          <w:rtl w:val="0"/>
        </w:rPr>
        <w:t xml:space="preserve">4.1 El sistema rechaza tarjeta de pago</w:t>
      </w:r>
    </w:p>
    <w:p w:rsidR="00000000" w:rsidDel="00000000" w:rsidP="00000000" w:rsidRDefault="00000000" w:rsidRPr="00000000" w14:paraId="00000158">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905"/>
        <w:gridCol w:w="5445"/>
        <w:tblGridChange w:id="0">
          <w:tblGrid>
            <w:gridCol w:w="2010"/>
            <w:gridCol w:w="190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Acción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sz w:val="24"/>
                <w:szCs w:val="24"/>
              </w:rPr>
            </w:pPr>
            <w:r w:rsidDel="00000000" w:rsidR="00000000" w:rsidRPr="00000000">
              <w:rPr>
                <w:sz w:val="24"/>
                <w:szCs w:val="24"/>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4"/>
                <w:szCs w:val="24"/>
              </w:rPr>
            </w:pPr>
            <w:r w:rsidDel="00000000" w:rsidR="00000000" w:rsidRPr="00000000">
              <w:rPr>
                <w:sz w:val="24"/>
                <w:szCs w:val="24"/>
                <w:rtl w:val="0"/>
              </w:rPr>
              <w:t xml:space="preserve">Solicita ingresar método de pago dentro de los próximos 5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sz w:val="24"/>
                <w:szCs w:val="24"/>
              </w:rPr>
            </w:pPr>
            <w:r w:rsidDel="00000000" w:rsidR="00000000" w:rsidRPr="00000000">
              <w:rPr>
                <w:sz w:val="24"/>
                <w:szCs w:val="24"/>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sz w:val="24"/>
                <w:szCs w:val="24"/>
              </w:rPr>
            </w:pPr>
            <w:r w:rsidDel="00000000" w:rsidR="00000000" w:rsidRPr="00000000">
              <w:rPr>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El usuario ingresa método de pago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sz w:val="24"/>
                <w:szCs w:val="24"/>
              </w:rPr>
            </w:pPr>
            <w:r w:rsidDel="00000000" w:rsidR="00000000" w:rsidRPr="00000000">
              <w:rPr>
                <w:sz w:val="24"/>
                <w:szCs w:val="24"/>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sz w:val="24"/>
                <w:szCs w:val="24"/>
              </w:rPr>
            </w:pPr>
            <w:r w:rsidDel="00000000" w:rsidR="00000000" w:rsidRPr="00000000">
              <w:rPr>
                <w:sz w:val="24"/>
                <w:szCs w:val="24"/>
                <w:rtl w:val="0"/>
              </w:rPr>
              <w:t xml:space="preserve">El sistema despliega información de rechazo por tipo de tarjeta de pago.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sz w:val="24"/>
                <w:szCs w:val="24"/>
              </w:rPr>
            </w:pPr>
            <w:r w:rsidDel="00000000" w:rsidR="00000000" w:rsidRPr="00000000">
              <w:rPr>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sz w:val="24"/>
                <w:szCs w:val="24"/>
              </w:rPr>
            </w:pPr>
            <w:r w:rsidDel="00000000" w:rsidR="00000000" w:rsidRPr="00000000">
              <w:rPr>
                <w:sz w:val="24"/>
                <w:szCs w:val="24"/>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sz w:val="24"/>
                <w:szCs w:val="24"/>
              </w:rPr>
            </w:pPr>
            <w:r w:rsidDel="00000000" w:rsidR="00000000" w:rsidRPr="00000000">
              <w:rPr>
                <w:sz w:val="24"/>
                <w:szCs w:val="24"/>
                <w:rtl w:val="0"/>
              </w:rPr>
              <w:t xml:space="preserve">Sistema solicita ingresar un método de pago diferente</w:t>
            </w:r>
          </w:p>
        </w:tc>
      </w:tr>
    </w:tbl>
    <w:p w:rsidR="00000000" w:rsidDel="00000000" w:rsidP="00000000" w:rsidRDefault="00000000" w:rsidRPr="00000000" w14:paraId="00000168">
      <w:pPr>
        <w:pStyle w:val="Heading1"/>
        <w:widowControl w:val="1"/>
        <w:ind w:left="0"/>
        <w:rPr/>
      </w:pPr>
      <w:bookmarkStart w:colFirst="0" w:colLast="0" w:name="_heading=h.w0jcvn6a8mmq" w:id="28"/>
      <w:bookmarkEnd w:id="28"/>
      <w:r w:rsidDel="00000000" w:rsidR="00000000" w:rsidRPr="00000000">
        <w:rPr>
          <w:rtl w:val="0"/>
        </w:rPr>
      </w:r>
    </w:p>
    <w:p w:rsidR="00000000" w:rsidDel="00000000" w:rsidP="00000000" w:rsidRDefault="00000000" w:rsidRPr="00000000" w14:paraId="00000169">
      <w:pPr>
        <w:pStyle w:val="Heading1"/>
        <w:widowControl w:val="1"/>
        <w:ind w:left="0"/>
        <w:rPr/>
      </w:pPr>
      <w:bookmarkStart w:colFirst="0" w:colLast="0" w:name="_heading=h.g0ijczqg93bv" w:id="29"/>
      <w:bookmarkEnd w:id="29"/>
      <w:r w:rsidDel="00000000" w:rsidR="00000000" w:rsidRPr="00000000">
        <w:rPr>
          <w:rtl w:val="0"/>
        </w:rPr>
        <w:t xml:space="preserve">4.</w:t>
        <w:tab/>
        <w:t xml:space="preserve">Preconditions</w:t>
      </w:r>
    </w:p>
    <w:p w:rsidR="00000000" w:rsidDel="00000000" w:rsidP="00000000" w:rsidRDefault="00000000" w:rsidRPr="00000000" w14:paraId="0000016A">
      <w:pPr>
        <w:rPr/>
      </w:pPr>
      <w:r w:rsidDel="00000000" w:rsidR="00000000" w:rsidRPr="00000000">
        <w:rPr>
          <w:rtl w:val="0"/>
        </w:rPr>
        <w:tab/>
      </w:r>
    </w:p>
    <w:p w:rsidR="00000000" w:rsidDel="00000000" w:rsidP="00000000" w:rsidRDefault="00000000" w:rsidRPr="00000000" w14:paraId="0000016B">
      <w:pPr>
        <w:rPr>
          <w:sz w:val="24"/>
          <w:szCs w:val="24"/>
        </w:rPr>
      </w:pPr>
      <w:r w:rsidDel="00000000" w:rsidR="00000000" w:rsidRPr="00000000">
        <w:rPr>
          <w:sz w:val="24"/>
          <w:szCs w:val="24"/>
          <w:rtl w:val="0"/>
        </w:rPr>
        <w:t xml:space="preserve">4.1 </w:t>
        <w:tab/>
        <w:t xml:space="preserve">El usuario tiene acceso a internet.</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4.2</w:t>
        <w:tab/>
        <w:t xml:space="preserve">El usuario ha ingresado el método de pago correctamente.</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4.3 </w:t>
        <w:tab/>
        <w:t xml:space="preserve">El valor estimado es el 20% del total del corte de cabello.</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pStyle w:val="Heading1"/>
        <w:widowControl w:val="1"/>
        <w:ind w:left="0"/>
        <w:rPr/>
      </w:pPr>
      <w:bookmarkStart w:colFirst="0" w:colLast="0" w:name="_heading=h.valjs183w7sr" w:id="30"/>
      <w:bookmarkEnd w:id="30"/>
      <w:r w:rsidDel="00000000" w:rsidR="00000000" w:rsidRPr="00000000">
        <w:rPr>
          <w:rtl w:val="0"/>
        </w:rPr>
        <w:t xml:space="preserve">5.</w:t>
        <w:tab/>
        <w:t xml:space="preserve">Postconditions</w:t>
      </w:r>
    </w:p>
    <w:p w:rsidR="00000000" w:rsidDel="00000000" w:rsidP="00000000" w:rsidRDefault="00000000" w:rsidRPr="00000000" w14:paraId="00000172">
      <w:pPr>
        <w:rPr/>
      </w:pPr>
      <w:r w:rsidDel="00000000" w:rsidR="00000000" w:rsidRPr="00000000">
        <w:rPr>
          <w:rtl w:val="0"/>
        </w:rPr>
        <w:tab/>
      </w:r>
    </w:p>
    <w:p w:rsidR="00000000" w:rsidDel="00000000" w:rsidP="00000000" w:rsidRDefault="00000000" w:rsidRPr="00000000" w14:paraId="00000173">
      <w:pPr>
        <w:rPr>
          <w:sz w:val="24"/>
          <w:szCs w:val="24"/>
        </w:rPr>
      </w:pPr>
      <w:r w:rsidDel="00000000" w:rsidR="00000000" w:rsidRPr="00000000">
        <w:rPr>
          <w:sz w:val="24"/>
          <w:szCs w:val="24"/>
          <w:rtl w:val="0"/>
        </w:rPr>
        <w:t xml:space="preserve">5.1 </w:t>
        <w:tab/>
        <w:t xml:space="preserve">El sistema ha ingresado confirmado correctamente el pago realizado</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5.2</w:t>
        <w:tab/>
        <w:t xml:space="preserve">Se envía comprobante de reserva al usuario.</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pStyle w:val="Heading1"/>
        <w:widowControl w:val="1"/>
        <w:ind w:left="0"/>
        <w:rPr/>
      </w:pPr>
      <w:bookmarkStart w:colFirst="0" w:colLast="0" w:name="_heading=h.ygxzgbb1ss9x" w:id="31"/>
      <w:bookmarkEnd w:id="31"/>
      <w:r w:rsidDel="00000000" w:rsidR="00000000" w:rsidRPr="00000000">
        <w:rPr>
          <w:rtl w:val="0"/>
        </w:rPr>
        <w:t xml:space="preserve">6.</w:t>
        <w:tab/>
        <w:t xml:space="preserve">Special Requirements</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6.1 </w:t>
        <w:tab/>
        <w:t xml:space="preserve">El sistema debe ser capaz de ingresar todos los pagos que la app-web permite a través de la fuente externa</w:t>
      </w:r>
      <w:r w:rsidDel="00000000" w:rsidR="00000000" w:rsidRPr="00000000">
        <w:rPr>
          <w:rtl w:val="0"/>
        </w:rPr>
      </w:r>
    </w:p>
    <w:sectPr>
      <w:headerReference r:id="rId8" w:type="default"/>
      <w:footerReference r:id="rId9"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89">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8A">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2020</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8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17C">
          <w:pPr>
            <w:rPr/>
          </w:pPr>
          <w:r w:rsidDel="00000000" w:rsidR="00000000" w:rsidRPr="00000000">
            <w:rPr>
              <w:rtl w:val="0"/>
            </w:rPr>
            <w:t xml:space="preserve">&lt;Project Name&gt;</w:t>
          </w:r>
        </w:p>
      </w:tc>
      <w:tc>
        <w:tcPr>
          <w:tcMar>
            <w:top w:w="0.0" w:type="dxa"/>
            <w:bottom w:w="0.0" w:type="dxa"/>
          </w:tcMar>
        </w:tcPr>
        <w:p w:rsidR="00000000" w:rsidDel="00000000" w:rsidP="00000000" w:rsidRDefault="00000000" w:rsidRPr="00000000" w14:paraId="0000017D">
          <w:pPr>
            <w:tabs>
              <w:tab w:val="left" w:pos="1135"/>
            </w:tabs>
            <w:spacing w:before="40" w:lineRule="auto"/>
            <w:ind w:right="68"/>
            <w:rPr/>
          </w:pPr>
          <w:r w:rsidDel="00000000" w:rsidR="00000000" w:rsidRPr="00000000">
            <w:rPr>
              <w:rtl w:val="0"/>
            </w:rPr>
            <w:t xml:space="preserve">  Version:           &lt;1.0&gt;</w:t>
          </w:r>
        </w:p>
      </w:tc>
    </w:tr>
    <w:tr>
      <w:tc>
        <w:tcPr>
          <w:tcMar>
            <w:top w:w="0.0" w:type="dxa"/>
            <w:bottom w:w="0.0" w:type="dxa"/>
          </w:tcMar>
        </w:tcPr>
        <w:p w:rsidR="00000000" w:rsidDel="00000000" w:rsidP="00000000" w:rsidRDefault="00000000" w:rsidRPr="00000000" w14:paraId="0000017E">
          <w:pPr>
            <w:rPr/>
          </w:pPr>
          <w:r w:rsidDel="00000000" w:rsidR="00000000" w:rsidRPr="00000000">
            <w:rPr>
              <w:rtl w:val="0"/>
            </w:rPr>
            <w:t xml:space="preserve">Use-Case Specification: &lt;Use-Case Name&gt;</w:t>
          </w:r>
        </w:p>
      </w:tc>
      <w:tc>
        <w:tcPr>
          <w:tcMar>
            <w:top w:w="0.0" w:type="dxa"/>
            <w:bottom w:w="0.0" w:type="dxa"/>
          </w:tcMar>
        </w:tcPr>
        <w:p w:rsidR="00000000" w:rsidDel="00000000" w:rsidP="00000000" w:rsidRDefault="00000000" w:rsidRPr="00000000" w14:paraId="0000017F">
          <w:pPr>
            <w:rPr/>
          </w:pPr>
          <w:r w:rsidDel="00000000" w:rsidR="00000000" w:rsidRPr="00000000">
            <w:rPr>
              <w:rtl w:val="0"/>
            </w:rPr>
            <w:t xml:space="preserve">  Date:  &lt;dd/mmm/yy&gt;</w:t>
          </w:r>
        </w:p>
      </w:tc>
    </w:tr>
    <w:tr>
      <w:tc>
        <w:tcPr>
          <w:gridSpan w:val="2"/>
          <w:tcMar>
            <w:top w:w="0.0" w:type="dxa"/>
            <w:bottom w:w="0.0" w:type="dxa"/>
          </w:tcMar>
        </w:tcPr>
        <w:p w:rsidR="00000000" w:rsidDel="00000000" w:rsidP="00000000" w:rsidRDefault="00000000" w:rsidRPr="00000000" w14:paraId="00000180">
          <w:pPr>
            <w:rPr/>
          </w:pPr>
          <w:r w:rsidDel="00000000" w:rsidR="00000000" w:rsidRPr="00000000">
            <w:rPr>
              <w:rtl w:val="0"/>
            </w:rPr>
            <w:t xml:space="preserve">&lt;document identifier&gt;</w:t>
          </w:r>
        </w:p>
      </w:tc>
    </w:tr>
  </w:tbl>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8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&lt;Company Name&gt;</w:t>
    </w:r>
  </w:p>
  <w:p w:rsidR="00000000" w:rsidDel="00000000" w:rsidP="00000000" w:rsidRDefault="00000000" w:rsidRPr="00000000" w14:paraId="0000018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uentedeprrafopredeter" w:default="1">
    <w:name w:val="Default Paragraph Font"/>
    <w:semiHidden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Puest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semiHidden w:val="1"/>
    <w:pPr>
      <w:ind w:left="900" w:hanging="900"/>
    </w:pPr>
  </w:style>
  <w:style w:type="paragraph" w:styleId="TDC1">
    <w:name w:val="toc 1"/>
    <w:basedOn w:val="Normal"/>
    <w:next w:val="Normal"/>
    <w:uiPriority w:val="39"/>
    <w:pPr>
      <w:tabs>
        <w:tab w:val="right" w:pos="9360"/>
      </w:tabs>
      <w:spacing w:after="60" w:before="24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pPr>
      <w:spacing w:after="120"/>
      <w:ind w:left="720"/>
    </w:pPr>
    <w:rPr>
      <w:i w:val="1"/>
      <w:color w:val="0000ff"/>
    </w:rPr>
  </w:style>
  <w:style w:type="character" w:styleId="Hipervnculo">
    <w:name w:val="Hyperlink"/>
    <w:basedOn w:val="Fuentedeprrafopredeter"/>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infoblue0" w:customStyle="1">
    <w:name w:val="infoblue"/>
    <w:basedOn w:val="Normal"/>
    <w:pPr>
      <w:widowControl w:val="1"/>
      <w:spacing w:after="120"/>
      <w:ind w:left="720"/>
    </w:pPr>
    <w:rPr>
      <w:rFonts w:eastAsia="Arial Unicode MS"/>
      <w:i w:val="1"/>
      <w:iCs w:val="1"/>
      <w:color w:val="0000ff"/>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SNvLsBQw02QQnfE6/BCTch8+Vg==">AMUW2mUGURGkW3YaGIMCiO/Eddzsce+grDs73XISqgkuPXzSfzo/bciEYEMPkQN3xG21EUED1OUxq017SjR0bRt4lJJauEcBxdQTGY5qLi1fhaefuBrm1yCp7H+Nw0XxVGn5CQnxnAHuPUthqjKEV9iq5V+zGlzVZM1o8nSY/T5bX3OF4yTYDoMvu5v+6Yxh42bQ7/HQFg3DxuiTpAw2z2sM57W/kIjmWaYgY2BLLI90EN2DzK1c6AAKn5RiBdLytqnVRkTaPcsOzvZ8nxFW8nGVxzp5dxUD3yE/E9mT0FW0n/Eu8ZO1Ar+2Cr13ylZaml0oQoIsZAWtb5NgvalKrlGsYYqoxOexCUn4AU2/K611MigCAo9A5PbamHFVRReYJ2QwKPD2qlPzFw0fZwmPUXm+mS9pRWEwJ8aML95lsaXSdhVuoC15MybRN511f4pW41gKb9vGgR5hbq48zkaZD+mEPiGfyOeU2SHKZX7iHP/TR4kiggZOmjpS23jmjl3z7mjln3d8B+9v5VmJp2d7jfCfEh+2P5eeqC6Zib+Q1hmnhBn7xjrR710ZnshjdQ7PrOv1GVOU3V0YJCZ6oxDWEsW89qY4h4sEqLc8rb14Aidg2WFjE7/yhH7QU3Dj+0ORUm1rsimZVNFvttE/OyASXo83o92wl+YOS7jqhGYGeKml8SqrrP4gQJfWo0itjNHnY5tMabHIlD7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2020-03-27T16:56:00Z</dcterms:created>
  <dc:creator>Pablo Schwarzenberg</dc:creator>
</cp:coreProperties>
</file>