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182F" w14:textId="70CADE08" w:rsidR="007D46A6" w:rsidRPr="007E422D" w:rsidRDefault="007E422D" w:rsidP="007E422D">
      <w:pPr>
        <w:pStyle w:val="Prrafodelista"/>
        <w:numPr>
          <w:ilvl w:val="0"/>
          <w:numId w:val="1"/>
        </w:numPr>
        <w:rPr>
          <w:b/>
          <w:bCs/>
        </w:rPr>
      </w:pPr>
      <w:r w:rsidRPr="007E422D">
        <w:rPr>
          <w:b/>
          <w:bCs/>
        </w:rPr>
        <w:t>PLIEGO DE CONDICIONES</w:t>
      </w:r>
    </w:p>
    <w:p w14:paraId="16C8069E" w14:textId="6C57AD9F" w:rsidR="007E422D" w:rsidRDefault="007E422D" w:rsidP="007E422D">
      <w:pPr>
        <w:pStyle w:val="Prrafodelista"/>
        <w:numPr>
          <w:ilvl w:val="1"/>
          <w:numId w:val="1"/>
        </w:numPr>
        <w:rPr>
          <w:b/>
          <w:bCs/>
        </w:rPr>
      </w:pPr>
      <w:r w:rsidRPr="007E422D">
        <w:rPr>
          <w:b/>
          <w:bCs/>
        </w:rPr>
        <w:t>Catalogos utlizados:</w:t>
      </w:r>
    </w:p>
    <w:p w14:paraId="7AAC8C84" w14:textId="25A4059B" w:rsidR="007E422D" w:rsidRPr="007E422D" w:rsidRDefault="007E422D" w:rsidP="007E422D">
      <w:pPr>
        <w:pStyle w:val="Prrafodelista"/>
        <w:numPr>
          <w:ilvl w:val="0"/>
          <w:numId w:val="2"/>
        </w:numPr>
        <w:rPr>
          <w:b/>
          <w:bCs/>
        </w:rPr>
      </w:pPr>
      <w:r>
        <w:t>R</w:t>
      </w:r>
      <w:r w:rsidR="00E95371">
        <w:t>oi</w:t>
      </w:r>
      <w:r>
        <w:t>ri Metal &amp; Engineering Tarifas febrero 2015</w:t>
      </w:r>
    </w:p>
    <w:p w14:paraId="275E861C" w14:textId="306C3F90" w:rsidR="007E422D" w:rsidRPr="007E422D" w:rsidRDefault="007E422D" w:rsidP="007E422D">
      <w:pPr>
        <w:pStyle w:val="Prrafodelista"/>
        <w:numPr>
          <w:ilvl w:val="0"/>
          <w:numId w:val="2"/>
        </w:numPr>
        <w:rPr>
          <w:b/>
          <w:bCs/>
        </w:rPr>
      </w:pPr>
      <w:r>
        <w:t>Revi Tubos Tarifa General enero 2013</w:t>
      </w:r>
    </w:p>
    <w:p w14:paraId="43CF3FFE" w14:textId="206EBC2B" w:rsidR="007E422D" w:rsidRPr="007E422D" w:rsidRDefault="007E422D" w:rsidP="007E422D">
      <w:pPr>
        <w:pStyle w:val="Prrafodelista"/>
        <w:numPr>
          <w:ilvl w:val="0"/>
          <w:numId w:val="2"/>
        </w:numPr>
        <w:rPr>
          <w:b/>
          <w:bCs/>
        </w:rPr>
      </w:pPr>
      <w:r>
        <w:t>Televes Tarifa 2015</w:t>
      </w:r>
    </w:p>
    <w:p w14:paraId="01777045" w14:textId="18498652" w:rsidR="007E422D" w:rsidRDefault="007E422D" w:rsidP="007E422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Descripción y justificación de los materiales</w:t>
      </w:r>
    </w:p>
    <w:p w14:paraId="2EA0E864" w14:textId="41D17107" w:rsidR="00E1732B" w:rsidRDefault="00E1732B" w:rsidP="00E1732B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(Roiri 118953) </w:t>
      </w:r>
      <w:r w:rsidRPr="00E1732B">
        <w:rPr>
          <w:rFonts w:ascii="Calibri" w:eastAsia="Times New Roman" w:hAnsi="Calibri" w:cs="Calibri"/>
          <w:noProof w:val="0"/>
          <w:color w:val="0D0D0D"/>
          <w:lang w:eastAsia="es-ES"/>
        </w:rPr>
        <w:t>Armario para RITS y RITI de 2000x1000x500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>:</w:t>
      </w:r>
    </w:p>
    <w:p w14:paraId="1AEA00B9" w14:textId="061A51D6" w:rsidR="000B1317" w:rsidRDefault="008B359A" w:rsidP="000B1317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Es suficiente para el numero que tenemos de PAUs.</w:t>
      </w:r>
    </w:p>
    <w:p w14:paraId="3AC224A8" w14:textId="77777777" w:rsidR="00A57A8E" w:rsidRPr="00A57A8E" w:rsidRDefault="00A57A8E" w:rsidP="00A57A8E">
      <w:p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62AEF1A1" w14:textId="3F66974F" w:rsidR="00E1732B" w:rsidRDefault="00E1732B" w:rsidP="00E1732B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(Roiri 125776) </w:t>
      </w:r>
      <w:r w:rsidRPr="00E1732B">
        <w:rPr>
          <w:rFonts w:ascii="Calibri" w:eastAsia="Times New Roman" w:hAnsi="Calibri" w:cs="Calibri"/>
          <w:noProof w:val="0"/>
          <w:color w:val="0D0D0D"/>
          <w:lang w:eastAsia="es-ES"/>
        </w:rPr>
        <w:t>Registro Secundario empotrado 450x450x150</w:t>
      </w:r>
      <w:r w:rsidR="008B359A">
        <w:rPr>
          <w:rFonts w:ascii="Calibri" w:eastAsia="Times New Roman" w:hAnsi="Calibri" w:cs="Calibri"/>
          <w:noProof w:val="0"/>
          <w:color w:val="0D0D0D"/>
          <w:lang w:eastAsia="es-ES"/>
        </w:rPr>
        <w:t>:</w:t>
      </w:r>
    </w:p>
    <w:p w14:paraId="5DC78026" w14:textId="5829DAC7" w:rsidR="008B359A" w:rsidRDefault="008B359A" w:rsidP="008B359A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Con el numero de PAUs que tenemos, este tamaño es suficiente para satisfacer las medidas necesarias. Además, nos permite empotrar estos registros en la arqueta.</w:t>
      </w:r>
    </w:p>
    <w:p w14:paraId="58BAEB9E" w14:textId="77777777" w:rsidR="00A57A8E" w:rsidRDefault="00A57A8E" w:rsidP="008B359A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59CBC0B3" w14:textId="195E406D" w:rsidR="00E1732B" w:rsidRPr="008B359A" w:rsidRDefault="00E1732B" w:rsidP="00E1732B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(Roiri 124003) R</w:t>
      </w:r>
      <w:r w:rsidRPr="00E1732B">
        <w:rPr>
          <w:rFonts w:ascii="Calibri" w:eastAsia="Times New Roman" w:hAnsi="Calibri" w:cs="Calibri"/>
          <w:noProof w:val="0"/>
          <w:color w:val="0D0D0D"/>
          <w:lang w:eastAsia="es-ES"/>
        </w:rPr>
        <w:t>egistro Terminación de Red empotrado 600X500X80</w:t>
      </w:r>
      <w:r w:rsidRPr="00E1732B">
        <w:rPr>
          <w:rFonts w:ascii="Calibri" w:hAnsi="Calibri" w:cs="Calibri"/>
          <w:color w:val="0D0D0D"/>
        </w:rPr>
        <w:t xml:space="preserve"> </w:t>
      </w:r>
    </w:p>
    <w:p w14:paraId="4FDA5510" w14:textId="15EDF8BF" w:rsidR="008B359A" w:rsidRDefault="008B359A" w:rsidP="008B359A">
      <w:pPr>
        <w:pStyle w:val="Prrafodelista"/>
        <w:spacing w:after="0" w:line="240" w:lineRule="auto"/>
        <w:rPr>
          <w:rFonts w:ascii="Calibri" w:hAnsi="Calibri" w:cs="Calibri"/>
          <w:color w:val="0D0D0D"/>
        </w:rPr>
      </w:pPr>
      <w:r>
        <w:rPr>
          <w:rFonts w:ascii="Calibri" w:hAnsi="Calibri" w:cs="Calibri"/>
          <w:color w:val="0D0D0D"/>
        </w:rPr>
        <w:t>Lo elegimos empotrados porque nos parece mas estético .</w:t>
      </w:r>
    </w:p>
    <w:p w14:paraId="656C83E3" w14:textId="77777777" w:rsidR="00A57A8E" w:rsidRPr="00E1732B" w:rsidRDefault="00A57A8E" w:rsidP="008B359A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062994B7" w14:textId="77777777" w:rsidR="00E1732B" w:rsidRPr="008B359A" w:rsidRDefault="00E1732B" w:rsidP="00E1732B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(Tubos Revi T10125N3) </w:t>
      </w:r>
      <w:r w:rsidRPr="00E1732B">
        <w:rPr>
          <w:rFonts w:ascii="Calibri" w:eastAsia="Times New Roman" w:hAnsi="Calibri" w:cs="Calibri"/>
          <w:noProof w:val="0"/>
          <w:color w:val="0D0D0D"/>
          <w:lang w:eastAsia="es-ES"/>
        </w:rPr>
        <w:t>PVC Corrugado negro R4 25mm</w:t>
      </w:r>
      <w:r w:rsidRPr="00E1732B">
        <w:rPr>
          <w:rFonts w:ascii="Calibri" w:hAnsi="Calibri" w:cs="Calibri"/>
          <w:color w:val="0D0D0D"/>
        </w:rPr>
        <w:t xml:space="preserve"> </w:t>
      </w:r>
    </w:p>
    <w:p w14:paraId="5A292950" w14:textId="15DC3A19" w:rsidR="008B359A" w:rsidRDefault="008B359A" w:rsidP="008B359A">
      <w:pPr>
        <w:pStyle w:val="Prrafodelista"/>
        <w:spacing w:after="0" w:line="240" w:lineRule="auto"/>
        <w:rPr>
          <w:rFonts w:ascii="Calibri" w:hAnsi="Calibri" w:cs="Calibri"/>
          <w:color w:val="0D0D0D"/>
        </w:rPr>
      </w:pPr>
      <w:r>
        <w:rPr>
          <w:rFonts w:ascii="Calibri" w:hAnsi="Calibri" w:cs="Calibri"/>
          <w:color w:val="0D0D0D"/>
        </w:rPr>
        <w:t>Es necesario que sean flexibles, debe estar canalizada con tubos de 25mm</w:t>
      </w:r>
      <w:r w:rsidR="00557376">
        <w:rPr>
          <w:rFonts w:ascii="Calibri" w:hAnsi="Calibri" w:cs="Calibri"/>
          <w:color w:val="0D0D0D"/>
        </w:rPr>
        <w:t>.</w:t>
      </w:r>
    </w:p>
    <w:p w14:paraId="3CAD8F33" w14:textId="77777777" w:rsidR="00A57A8E" w:rsidRPr="00E1732B" w:rsidRDefault="00A57A8E" w:rsidP="008B359A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523BE1DC" w14:textId="4B5F7FA9" w:rsidR="00E1732B" w:rsidRDefault="00E1732B" w:rsidP="00E1732B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(Tubos Revi T20450G6) </w:t>
      </w:r>
      <w:r w:rsidRPr="00E1732B">
        <w:rPr>
          <w:rFonts w:ascii="Calibri" w:eastAsia="Times New Roman" w:hAnsi="Calibri" w:cs="Calibri"/>
          <w:noProof w:val="0"/>
          <w:color w:val="0D0D0D"/>
          <w:lang w:eastAsia="es-ES"/>
        </w:rPr>
        <w:t>PVC blindado gris R5 roscado 50mm</w:t>
      </w:r>
    </w:p>
    <w:p w14:paraId="29B15029" w14:textId="695B6141" w:rsidR="00557376" w:rsidRDefault="00557376" w:rsidP="00557376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Nos parece un tubo con la suficiente resistencia para soportar el peso necesario.</w:t>
      </w:r>
    </w:p>
    <w:p w14:paraId="71AEF09F" w14:textId="77777777" w:rsidR="00A57A8E" w:rsidRDefault="00A57A8E" w:rsidP="00557376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14826E8B" w14:textId="77777777" w:rsidR="00557376" w:rsidRDefault="00AE36F5" w:rsidP="00E1732B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(TELEVES 546610) </w:t>
      </w:r>
      <w:r w:rsidR="00E1732B" w:rsidRPr="00E1732B">
        <w:rPr>
          <w:rFonts w:ascii="Calibri" w:eastAsia="Times New Roman" w:hAnsi="Calibri" w:cs="Calibri"/>
          <w:noProof w:val="0"/>
          <w:color w:val="0D0D0D"/>
          <w:lang w:eastAsia="es-ES"/>
        </w:rPr>
        <w:t>Panel Principal Abierto para Datos/Coaxial (Hasta 24 conexiones)</w:t>
      </w:r>
    </w:p>
    <w:p w14:paraId="7310A2B5" w14:textId="6AEA4DB3" w:rsidR="00AE36F5" w:rsidRDefault="00A57A8E" w:rsidP="00557376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Permite realizar un punto de interconexión entre dos redes de cables.</w:t>
      </w:r>
    </w:p>
    <w:p w14:paraId="4429954D" w14:textId="77777777" w:rsidR="00A57A8E" w:rsidRDefault="00A57A8E" w:rsidP="00557376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61F238E8" w14:textId="6AD77D98" w:rsidR="00AE36F5" w:rsidRDefault="00AE36F5" w:rsidP="00AE36F5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(TELEVES 546620) </w:t>
      </w:r>
      <w:r w:rsidR="00E1732B" w:rsidRPr="00AE36F5">
        <w:rPr>
          <w:rFonts w:ascii="Calibri" w:eastAsia="Times New Roman" w:hAnsi="Calibri" w:cs="Calibri"/>
          <w:noProof w:val="0"/>
          <w:color w:val="0D0D0D"/>
          <w:lang w:eastAsia="es-ES"/>
        </w:rPr>
        <w:t>Soporte Adaptador “F” Hembra - “F” Hembra, para Coaxial</w:t>
      </w:r>
    </w:p>
    <w:p w14:paraId="036E3901" w14:textId="1B31CC1D" w:rsidR="00557376" w:rsidRPr="00557376" w:rsidRDefault="00A57A8E" w:rsidP="00557376">
      <w:pPr>
        <w:pStyle w:val="Prrafodelista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Cuerpo de ABS para la sujeción del adaptador.</w:t>
      </w:r>
    </w:p>
    <w:p w14:paraId="67FA2BC6" w14:textId="77777777" w:rsidR="00557376" w:rsidRDefault="00557376" w:rsidP="00557376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13B96D1D" w14:textId="42400CD7" w:rsidR="00AE36F5" w:rsidRDefault="00AE36F5" w:rsidP="00AE36F5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(TELEVES 124003) </w:t>
      </w:r>
      <w:r w:rsidRPr="00AE36F5">
        <w:rPr>
          <w:rFonts w:ascii="Calibri" w:eastAsia="Times New Roman" w:hAnsi="Calibri" w:cs="Calibri"/>
          <w:noProof w:val="0"/>
          <w:color w:val="0D0D0D"/>
          <w:lang w:eastAsia="es-ES"/>
        </w:rPr>
        <w:t>Registro Principal Cerrado para Datos/Coaxial (Hasta 48 conexiones)</w:t>
      </w:r>
    </w:p>
    <w:p w14:paraId="2E39681A" w14:textId="5F52072F" w:rsidR="00557376" w:rsidRDefault="00557376" w:rsidP="00557376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Nos parece m</w:t>
      </w:r>
      <w:r w:rsidR="00224BED">
        <w:rPr>
          <w:rFonts w:ascii="Calibri" w:eastAsia="Times New Roman" w:hAnsi="Calibri" w:cs="Calibri"/>
          <w:noProof w:val="0"/>
          <w:color w:val="0D0D0D"/>
          <w:lang w:eastAsia="es-ES"/>
        </w:rPr>
        <w:t>á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s estético que sea empotrable.</w:t>
      </w:r>
    </w:p>
    <w:p w14:paraId="68EA86FD" w14:textId="77777777" w:rsidR="00A57A8E" w:rsidRDefault="00A57A8E" w:rsidP="00557376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1A0BC346" w14:textId="1FFFEAB1" w:rsidR="00AE36F5" w:rsidRDefault="00AE36F5" w:rsidP="00AE36F5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(TELEVES 546501) </w:t>
      </w:r>
      <w:r w:rsidRPr="00AE36F5">
        <w:rPr>
          <w:rFonts w:ascii="Calibri" w:eastAsia="Times New Roman" w:hAnsi="Calibri" w:cs="Calibri"/>
          <w:noProof w:val="0"/>
          <w:color w:val="0D0D0D"/>
          <w:lang w:eastAsia="es-ES"/>
        </w:rPr>
        <w:t>Multiplexor Pasivo “RJ45” 1Macho-9Hembras con Latiguillo LSFH 0,2m</w:t>
      </w:r>
    </w:p>
    <w:p w14:paraId="37DB52A1" w14:textId="08498DDA" w:rsidR="00224BED" w:rsidRDefault="00224BED" w:rsidP="00224BED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Multiplexor pasivo de 8 salidas para el RTR.</w:t>
      </w:r>
    </w:p>
    <w:p w14:paraId="08D393EE" w14:textId="77777777" w:rsidR="00A57A8E" w:rsidRDefault="00A57A8E" w:rsidP="00224BED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153447C0" w14:textId="2B22B51D" w:rsidR="00AE36F5" w:rsidRDefault="00AE36F5" w:rsidP="00AE36F5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(TELEVES 209910) </w:t>
      </w:r>
      <w:r w:rsidRPr="00AE36F5">
        <w:rPr>
          <w:rFonts w:ascii="Calibri" w:eastAsia="Times New Roman" w:hAnsi="Calibri" w:cs="Calibri"/>
          <w:noProof w:val="0"/>
          <w:color w:val="0D0D0D"/>
          <w:lang w:eastAsia="es-ES"/>
        </w:rPr>
        <w:t>Caja Terminal para Datos con 1 Conector RJ45 Cat.-6 Hembra</w:t>
      </w:r>
    </w:p>
    <w:p w14:paraId="67913921" w14:textId="77777777" w:rsidR="00A57A8E" w:rsidRDefault="00A57A8E" w:rsidP="00224BED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Lo hemos elegido ya que es un registro diseñado para actuar como punto de corte y prueba en una red de datos.</w:t>
      </w:r>
    </w:p>
    <w:p w14:paraId="6D8AF6AB" w14:textId="48906C22" w:rsidR="00224BED" w:rsidRDefault="00A57A8E" w:rsidP="00224BED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14:paraId="314A8524" w14:textId="1524553C" w:rsidR="00224BED" w:rsidRDefault="00AE36F5" w:rsidP="00224BED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 w:rsidRPr="00AE36F5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(TELEVES 217702) </w:t>
      </w:r>
      <w:r w:rsidRPr="00AE36F5">
        <w:rPr>
          <w:rFonts w:ascii="Calibri" w:eastAsia="Times New Roman" w:hAnsi="Calibri" w:cs="Calibri"/>
          <w:noProof w:val="0"/>
          <w:color w:val="0D0D0D"/>
          <w:lang w:eastAsia="es-ES"/>
        </w:rPr>
        <w:t>Cable Telefonía Básica Multipar 50 + 1 Par Piloto Ø 21mm LSFH  Blanco</w:t>
      </w:r>
    </w:p>
    <w:p w14:paraId="2DE68FF4" w14:textId="37DEB9A0" w:rsidR="00224BED" w:rsidRDefault="00224BED" w:rsidP="00224BED">
      <w:pPr>
        <w:spacing w:after="0" w:line="240" w:lineRule="auto"/>
        <w:ind w:left="708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Ya que hemos optado por árbol-rama, usamos cable de pares.</w:t>
      </w:r>
    </w:p>
    <w:p w14:paraId="7683F062" w14:textId="77777777" w:rsidR="00A57A8E" w:rsidRPr="00224BED" w:rsidRDefault="00A57A8E" w:rsidP="00224BED">
      <w:pPr>
        <w:spacing w:after="0" w:line="240" w:lineRule="auto"/>
        <w:ind w:left="708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7D273A46" w14:textId="1D2B9DB4" w:rsidR="00AE36F5" w:rsidRDefault="00AE36F5" w:rsidP="00AE36F5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(TELEVES </w:t>
      </w:r>
      <w:r w:rsidR="008D44B7">
        <w:rPr>
          <w:rFonts w:ascii="Calibri" w:eastAsia="Times New Roman" w:hAnsi="Calibri" w:cs="Calibri"/>
          <w:noProof w:val="0"/>
          <w:color w:val="0D0D0D"/>
          <w:lang w:eastAsia="es-ES"/>
        </w:rPr>
        <w:t>233001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 w:rsidR="008D44B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Pr="00AE36F5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Registro Principal para F.O. de Interior (Hasta 48 Conectores “SC/APC”) </w:t>
      </w:r>
    </w:p>
    <w:p w14:paraId="2D4DCA66" w14:textId="3EA9E7D2" w:rsidR="00224BED" w:rsidRDefault="00224BED" w:rsidP="00224BED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Punto de interconexión de fibra óptica instalable en el RITU.</w:t>
      </w:r>
    </w:p>
    <w:p w14:paraId="55CB8F93" w14:textId="77777777" w:rsidR="00A57A8E" w:rsidRDefault="00A57A8E" w:rsidP="00224BED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026354A6" w14:textId="02CF719F" w:rsidR="00224BED" w:rsidRDefault="008D44B7" w:rsidP="00A57A8E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(TELEVES 233002) </w:t>
      </w:r>
      <w:r w:rsidR="00AE36F5" w:rsidRPr="00AE36F5">
        <w:rPr>
          <w:rFonts w:ascii="Calibri" w:eastAsia="Times New Roman" w:hAnsi="Calibri" w:cs="Calibri"/>
          <w:noProof w:val="0"/>
          <w:color w:val="0D0D0D"/>
          <w:lang w:eastAsia="es-ES"/>
        </w:rPr>
        <w:t>Adaptador  “SC/APC”   HEMBRA-HEMBRA</w:t>
      </w:r>
    </w:p>
    <w:p w14:paraId="6B46864C" w14:textId="2E00185D" w:rsidR="00A57A8E" w:rsidRPr="00A57A8E" w:rsidRDefault="00204EF9" w:rsidP="00A57A8E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Diseñado para actuar como punto de distribución para mangueras de fibra óptica.</w:t>
      </w:r>
    </w:p>
    <w:p w14:paraId="2663AC3F" w14:textId="0B965DA9" w:rsidR="00AE36F5" w:rsidRDefault="008D44B7" w:rsidP="00AE36F5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lastRenderedPageBreak/>
        <w:t xml:space="preserve">(TELEVES 2315) </w:t>
      </w:r>
      <w:r w:rsidR="00AE36F5" w:rsidRPr="00AE36F5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PAU  de F.O. 2 Salidas y 2 Adaptadores(Hasta 2 Adaptadores “SC/APC”H </w:t>
      </w:r>
      <w:r w:rsidR="00AE36F5">
        <w:rPr>
          <w:rFonts w:ascii="Calibri" w:eastAsia="Times New Roman" w:hAnsi="Calibri" w:cs="Calibri"/>
          <w:noProof w:val="0"/>
          <w:color w:val="0D0D0D"/>
          <w:lang w:eastAsia="es-ES"/>
        </w:rPr>
        <w:t>–</w:t>
      </w:r>
      <w:r w:rsidR="00AE36F5" w:rsidRPr="00AE36F5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H</w:t>
      </w:r>
    </w:p>
    <w:p w14:paraId="2293E41A" w14:textId="5980F61C" w:rsidR="00A57A8E" w:rsidRDefault="00204EF9" w:rsidP="00204EF9">
      <w:pPr>
        <w:pStyle w:val="Prrafodelista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Lo situamos en el RTR, es un dispositivo habilitado como punto de conexión a una red de fibra óptica.</w:t>
      </w:r>
    </w:p>
    <w:p w14:paraId="436E7374" w14:textId="77777777" w:rsidR="00204EF9" w:rsidRPr="00204EF9" w:rsidRDefault="00204EF9" w:rsidP="00204EF9">
      <w:pPr>
        <w:pStyle w:val="Prrafodelista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6924B43F" w14:textId="12970ECB" w:rsidR="008D44B7" w:rsidRDefault="008D44B7" w:rsidP="008D44B7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(TELEVES 231901) </w:t>
      </w:r>
      <w:r w:rsidR="00AE36F5" w:rsidRPr="00AE36F5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CABLE 2FIB.MONO.INT.LSFH 300m(ITU-T G657A2) </w:t>
      </w:r>
    </w:p>
    <w:p w14:paraId="481F3EF6" w14:textId="46DF5424" w:rsidR="004B5DB4" w:rsidRDefault="00204EF9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Cable de 2 fibras y cubierta LSFH para instalaciones en interiores.</w:t>
      </w:r>
    </w:p>
    <w:p w14:paraId="00ABCA6A" w14:textId="77777777" w:rsidR="00204EF9" w:rsidRDefault="00204EF9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466E31B5" w14:textId="71BF4C90" w:rsidR="008D44B7" w:rsidRDefault="003C0F1E" w:rsidP="008D44B7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1201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="008D44B7" w:rsidRPr="008D44B7">
        <w:rPr>
          <w:rFonts w:ascii="Calibri" w:eastAsia="Times New Roman" w:hAnsi="Calibri" w:cs="Calibri"/>
          <w:noProof w:val="0"/>
          <w:color w:val="0D0D0D"/>
          <w:lang w:eastAsia="es-ES"/>
        </w:rPr>
        <w:t>ANT.TERREST. FM 88...108MHz CIRCULAR G1dBi</w:t>
      </w:r>
    </w:p>
    <w:p w14:paraId="52E9316A" w14:textId="1E3E6CF0" w:rsidR="004B5DB4" w:rsidRDefault="004B5DB4" w:rsidP="004B5DB4">
      <w:pPr>
        <w:spacing w:after="0" w:line="240" w:lineRule="auto"/>
        <w:ind w:left="1416" w:hanging="708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Antena VHF para radio analógica FM.</w:t>
      </w:r>
    </w:p>
    <w:p w14:paraId="5BE60515" w14:textId="77777777" w:rsidR="00A57A8E" w:rsidRPr="004B5DB4" w:rsidRDefault="00A57A8E" w:rsidP="004B5DB4">
      <w:pPr>
        <w:spacing w:after="0" w:line="240" w:lineRule="auto"/>
        <w:ind w:left="1416" w:hanging="708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1B7BFBF9" w14:textId="1D8A3815" w:rsidR="008D44B7" w:rsidRDefault="003C0F1E" w:rsidP="008D44B7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1050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="008D44B7" w:rsidRPr="008D44B7">
        <w:rPr>
          <w:rFonts w:ascii="Calibri" w:eastAsia="Times New Roman" w:hAnsi="Calibri" w:cs="Calibri"/>
          <w:noProof w:val="0"/>
          <w:color w:val="0D0D0D"/>
          <w:lang w:eastAsia="es-ES"/>
        </w:rPr>
        <w:t>ANT.TERREST. DAB 190...232MHz 3 ELEM. G8</w:t>
      </w:r>
      <w:r w:rsidR="008D44B7" w:rsidRPr="008D44B7">
        <w:rPr>
          <w:rFonts w:ascii="Calibri" w:eastAsia="Times New Roman" w:hAnsi="Calibri" w:cs="Calibri"/>
          <w:noProof w:val="0"/>
          <w:color w:val="0D0D0D"/>
          <w:lang w:eastAsia="es-ES"/>
        </w:rPr>
        <w:t>Db</w:t>
      </w:r>
    </w:p>
    <w:p w14:paraId="5A96493B" w14:textId="7F5001ED" w:rsidR="004B5DB4" w:rsidRDefault="004B5DB4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Antena VHF para radio digital.</w:t>
      </w:r>
    </w:p>
    <w:p w14:paraId="3B66EAAB" w14:textId="77777777" w:rsidR="00204EF9" w:rsidRDefault="00204EF9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01210C61" w14:textId="7645687A" w:rsidR="008D44B7" w:rsidRDefault="008D44B7" w:rsidP="008D44B7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 w:rsidRPr="008D44B7">
        <w:rPr>
          <w:rFonts w:ascii="Calibri" w:hAnsi="Calibri" w:cs="Calibri"/>
          <w:color w:val="0D0D0D"/>
        </w:rPr>
        <w:t xml:space="preserve"> </w:t>
      </w:r>
      <w:r w:rsidR="003C0F1E"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149021</w:t>
      </w:r>
      <w:r w:rsidR="003C0F1E"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Pr="008D44B7">
        <w:rPr>
          <w:rFonts w:ascii="Calibri" w:eastAsia="Times New Roman" w:hAnsi="Calibri" w:cs="Calibri"/>
          <w:noProof w:val="0"/>
          <w:color w:val="0D0D0D"/>
          <w:lang w:eastAsia="es-ES"/>
        </w:rPr>
        <w:t>ANT. V UHF G15dBi IND.</w:t>
      </w:r>
    </w:p>
    <w:p w14:paraId="5FC5FFAA" w14:textId="49D3B64C" w:rsidR="00204EF9" w:rsidRDefault="00204EF9" w:rsidP="00204EF9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Antena diseñada para la recepción UHF.</w:t>
      </w:r>
    </w:p>
    <w:p w14:paraId="5A055AC6" w14:textId="77777777" w:rsidR="00204EF9" w:rsidRDefault="00204EF9" w:rsidP="00204EF9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46710081" w14:textId="1A783D9E" w:rsidR="008D44B7" w:rsidRDefault="003C0F1E" w:rsidP="008D44B7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790101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="008D44B7" w:rsidRPr="008D44B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PARÁBOLA OFFSET 800 AC G39dB BLA. 1U </w:t>
      </w:r>
    </w:p>
    <w:p w14:paraId="11E08827" w14:textId="26D26B53" w:rsidR="00204EF9" w:rsidRDefault="00204EF9" w:rsidP="00204EF9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Ganancia de 38dBs.</w:t>
      </w:r>
    </w:p>
    <w:p w14:paraId="716C1F2C" w14:textId="341C5F14" w:rsidR="00135F0C" w:rsidRDefault="00135F0C" w:rsidP="00204EF9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Capta las señales de la televisión de satélite.</w:t>
      </w:r>
    </w:p>
    <w:p w14:paraId="3F78410E" w14:textId="77777777" w:rsidR="00135F0C" w:rsidRDefault="00135F0C" w:rsidP="00204EF9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74D681C3" w14:textId="0364982C" w:rsidR="008D44B7" w:rsidRPr="00135F0C" w:rsidRDefault="003C0F1E" w:rsidP="008D44B7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301002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="008D44B7" w:rsidRPr="008D44B7">
        <w:rPr>
          <w:rFonts w:ascii="Calibri" w:eastAsia="Times New Roman" w:hAnsi="Calibri" w:cs="Calibri"/>
          <w:noProof w:val="0"/>
          <w:color w:val="0D0D0D"/>
          <w:lang w:eastAsia="es-ES"/>
        </w:rPr>
        <w:t>Mástil galvanizado 3000x45x2 mm.</w:t>
      </w:r>
      <w:r w:rsidR="008D44B7" w:rsidRPr="008D44B7">
        <w:rPr>
          <w:rFonts w:ascii="Calibri" w:hAnsi="Calibri" w:cs="Calibri"/>
          <w:color w:val="0D0D0D"/>
        </w:rPr>
        <w:t xml:space="preserve"> </w:t>
      </w:r>
    </w:p>
    <w:p w14:paraId="452E7A8B" w14:textId="13152707" w:rsidR="00135F0C" w:rsidRDefault="00135F0C" w:rsidP="00135F0C">
      <w:pPr>
        <w:pStyle w:val="Prrafodelista"/>
        <w:spacing w:after="0" w:line="240" w:lineRule="auto"/>
        <w:rPr>
          <w:rFonts w:ascii="Calibri" w:hAnsi="Calibri" w:cs="Calibri"/>
          <w:color w:val="0D0D0D"/>
        </w:rPr>
      </w:pPr>
      <w:r>
        <w:rPr>
          <w:rFonts w:ascii="Calibri" w:hAnsi="Calibri" w:cs="Calibri"/>
          <w:color w:val="0D0D0D"/>
        </w:rPr>
        <w:t>Mastil que usamos de sujecion para la antena de TV.</w:t>
      </w:r>
    </w:p>
    <w:p w14:paraId="68EC89B3" w14:textId="77777777" w:rsidR="00135F0C" w:rsidRPr="008D44B7" w:rsidRDefault="00135F0C" w:rsidP="00135F0C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08A79032" w14:textId="5CAC272B" w:rsidR="008D44B7" w:rsidRDefault="003C0F1E" w:rsidP="008D44B7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508212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="008D44B7" w:rsidRPr="008D44B7">
        <w:rPr>
          <w:rFonts w:ascii="Calibri" w:eastAsia="Times New Roman" w:hAnsi="Calibri" w:cs="Calibri"/>
          <w:noProof w:val="0"/>
          <w:color w:val="0D0D0D"/>
          <w:lang w:eastAsia="es-ES"/>
        </w:rPr>
        <w:t>Amplificador Monocanal FM 88...108MHz G 35dB</w:t>
      </w:r>
    </w:p>
    <w:p w14:paraId="53677569" w14:textId="2D86FF07" w:rsidR="004B5DB4" w:rsidRDefault="004B5DB4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Amplificador moncanal VHF para radio analógica FM.</w:t>
      </w:r>
    </w:p>
    <w:p w14:paraId="2EF26DF6" w14:textId="77777777" w:rsidR="00135F0C" w:rsidRDefault="00135F0C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303F66A8" w14:textId="26BB0A8F" w:rsidR="008D44B7" w:rsidRDefault="003C0F1E" w:rsidP="008D44B7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509912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="008D44B7" w:rsidRPr="008D44B7">
        <w:rPr>
          <w:rFonts w:ascii="Calibri" w:eastAsia="Times New Roman" w:hAnsi="Calibri" w:cs="Calibri"/>
          <w:noProof w:val="0"/>
          <w:color w:val="0D0D0D"/>
          <w:lang w:eastAsia="es-ES"/>
        </w:rPr>
        <w:t>Amplificador Monocanal DAB 195..232MHz G 45dB</w:t>
      </w:r>
    </w:p>
    <w:p w14:paraId="7090EA63" w14:textId="2571359C" w:rsidR="004B5DB4" w:rsidRDefault="004B5DB4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Amplificador monocanal VHF para radio digital DAB.</w:t>
      </w:r>
    </w:p>
    <w:p w14:paraId="032260D7" w14:textId="77777777" w:rsidR="00135F0C" w:rsidRDefault="00135F0C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663E5B76" w14:textId="38F2CF15" w:rsidR="008D44B7" w:rsidRDefault="003C0F1E" w:rsidP="008D44B7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508612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="008D44B7" w:rsidRPr="008D44B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AMP. TDT 470..862MHz G50dB </w:t>
      </w:r>
    </w:p>
    <w:p w14:paraId="55FF2FEB" w14:textId="58E9D04D" w:rsidR="004B5DB4" w:rsidRDefault="004B5DB4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Amplificador monocanal UHF para Televisión terrestre.</w:t>
      </w:r>
    </w:p>
    <w:p w14:paraId="1CE8FCA8" w14:textId="77777777" w:rsidR="00135F0C" w:rsidRDefault="00135F0C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37008A71" w14:textId="77777777" w:rsidR="004B5DB4" w:rsidRDefault="003C0F1E" w:rsidP="008D44B7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508012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="008D44B7" w:rsidRPr="008D44B7">
        <w:rPr>
          <w:rFonts w:ascii="Calibri" w:eastAsia="Times New Roman" w:hAnsi="Calibri" w:cs="Calibri"/>
          <w:noProof w:val="0"/>
          <w:color w:val="0D0D0D"/>
          <w:lang w:eastAsia="es-ES"/>
        </w:rPr>
        <w:t>Amplificador FI 950...2150MHz G 35...50dB</w:t>
      </w:r>
    </w:p>
    <w:p w14:paraId="52437A1B" w14:textId="31318BFA" w:rsidR="008D44B7" w:rsidRDefault="004B5DB4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Amplificador monocanal UHF para televisión satélite.</w:t>
      </w:r>
      <w:r w:rsidR="008D44B7" w:rsidRPr="008D44B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</w:p>
    <w:p w14:paraId="54D3D295" w14:textId="77777777" w:rsidR="00135F0C" w:rsidRDefault="00135F0C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3BA85786" w14:textId="62B23DF5" w:rsidR="003C0F1E" w:rsidRDefault="003C0F1E" w:rsidP="003C0F1E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5301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="008D44B7" w:rsidRPr="008D44B7">
        <w:rPr>
          <w:rFonts w:ascii="Calibri" w:eastAsia="Times New Roman" w:hAnsi="Calibri" w:cs="Calibri"/>
          <w:noProof w:val="0"/>
          <w:color w:val="0D0D0D"/>
          <w:lang w:eastAsia="es-ES"/>
        </w:rPr>
        <w:t>Anillo Rack 19” 5U</w:t>
      </w:r>
    </w:p>
    <w:p w14:paraId="342F7BCC" w14:textId="5D427305" w:rsidR="004B5DB4" w:rsidRDefault="004B5DB4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Armario para colocar los amplificadores monocanal.</w:t>
      </w:r>
    </w:p>
    <w:p w14:paraId="59437F4D" w14:textId="77777777" w:rsidR="00135F0C" w:rsidRPr="004B5DB4" w:rsidRDefault="00135F0C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5EA7E975" w14:textId="699400A5" w:rsidR="003C0F1E" w:rsidRPr="004B5DB4" w:rsidRDefault="003C0F1E" w:rsidP="003C0F1E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7407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="008D44B7" w:rsidRPr="003C0F1E">
        <w:rPr>
          <w:rFonts w:ascii="Calibri" w:eastAsia="Times New Roman" w:hAnsi="Calibri" w:cs="Calibri"/>
          <w:noProof w:val="0"/>
          <w:color w:val="0D0D0D"/>
          <w:lang w:eastAsia="es-ES"/>
        </w:rPr>
        <w:t>MEZCL.REP. MATV+2FI 5..862/950..2400MHz</w:t>
      </w:r>
      <w:r w:rsidRPr="003C0F1E">
        <w:rPr>
          <w:rFonts w:ascii="Calibri" w:hAnsi="Calibri" w:cs="Calibri"/>
          <w:color w:val="0D0D0D"/>
        </w:rPr>
        <w:t xml:space="preserve"> </w:t>
      </w:r>
    </w:p>
    <w:p w14:paraId="6DE998F3" w14:textId="0D7789D0" w:rsidR="004B5DB4" w:rsidRDefault="004B5DB4" w:rsidP="004B5DB4">
      <w:pPr>
        <w:pStyle w:val="Prrafodelista"/>
        <w:spacing w:after="0" w:line="240" w:lineRule="auto"/>
        <w:rPr>
          <w:rFonts w:ascii="Calibri" w:hAnsi="Calibri" w:cs="Calibri"/>
          <w:color w:val="0D0D0D"/>
        </w:rPr>
      </w:pPr>
      <w:r>
        <w:rPr>
          <w:rFonts w:ascii="Calibri" w:hAnsi="Calibri" w:cs="Calibri"/>
          <w:color w:val="0D0D0D"/>
        </w:rPr>
        <w:t>Para conectar la salida de los amplificadores de televisión con 3 entradas y 2 salidas.</w:t>
      </w:r>
    </w:p>
    <w:p w14:paraId="3DEEA610" w14:textId="77777777" w:rsidR="00135F0C" w:rsidRPr="003C0F1E" w:rsidRDefault="00135F0C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37285D57" w14:textId="3C30C5DC" w:rsidR="003C0F1E" w:rsidRDefault="003C0F1E" w:rsidP="003C0F1E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4061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Pr="003C0F1E">
        <w:rPr>
          <w:rFonts w:ascii="Calibri" w:eastAsia="Times New Roman" w:hAnsi="Calibri" w:cs="Calibri"/>
          <w:noProof w:val="0"/>
          <w:color w:val="0D0D0D"/>
          <w:lang w:eastAsia="es-ES"/>
        </w:rPr>
        <w:t>Carga Terminal “F” 75Ohm con Bloqueo DC</w:t>
      </w:r>
    </w:p>
    <w:p w14:paraId="362356EC" w14:textId="6CB66531" w:rsidR="004B5DB4" w:rsidRDefault="00135F0C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Lo instalamos en las salidas no utilizadas de los dispositivos, para terminar una línea de transmisión coaxial.</w:t>
      </w:r>
    </w:p>
    <w:p w14:paraId="72E3E486" w14:textId="77777777" w:rsidR="00135F0C" w:rsidRPr="003C0F1E" w:rsidRDefault="00135F0C" w:rsidP="004B5DB4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00F9DFDF" w14:textId="398ABC59" w:rsidR="008D44B7" w:rsidRDefault="003C0F1E" w:rsidP="003C0F1E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4563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Pr="003C0F1E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Derivador 5...1000MHz “F” 2D 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24</w:t>
      </w:r>
      <w:r w:rsidRPr="003C0F1E">
        <w:rPr>
          <w:rFonts w:ascii="Calibri" w:eastAsia="Times New Roman" w:hAnsi="Calibri" w:cs="Calibri"/>
          <w:noProof w:val="0"/>
          <w:color w:val="0D0D0D"/>
          <w:lang w:eastAsia="es-ES"/>
        </w:rPr>
        <w:t>dB Interior</w:t>
      </w:r>
    </w:p>
    <w:p w14:paraId="1A686A0B" w14:textId="787FF0B2" w:rsidR="00135F0C" w:rsidRDefault="00135F0C" w:rsidP="00135F0C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Derivador de 2 derivaciones para planta 6.</w:t>
      </w:r>
    </w:p>
    <w:p w14:paraId="19E33D85" w14:textId="74A8CB5E" w:rsidR="003C0F1E" w:rsidRDefault="003C0F1E" w:rsidP="003C0F1E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4564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Pr="003C0F1E">
        <w:rPr>
          <w:rFonts w:ascii="Calibri" w:eastAsia="Times New Roman" w:hAnsi="Calibri" w:cs="Calibri"/>
          <w:noProof w:val="0"/>
          <w:color w:val="0D0D0D"/>
          <w:lang w:eastAsia="es-ES"/>
        </w:rPr>
        <w:t>Derivador 5...1000MHz “F” 2D 17dB Interior</w:t>
      </w:r>
    </w:p>
    <w:p w14:paraId="25D2217A" w14:textId="4EAAF081" w:rsidR="00135F0C" w:rsidRDefault="00135F0C" w:rsidP="00135F0C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Derivador de 2 derivaciones para planta 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5 y 4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.</w:t>
      </w:r>
    </w:p>
    <w:p w14:paraId="0A8EDD72" w14:textId="77777777" w:rsidR="00135F0C" w:rsidRDefault="00135F0C" w:rsidP="00135F0C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594EE5A7" w14:textId="095B0E9B" w:rsidR="003C0F1E" w:rsidRDefault="003C0F1E" w:rsidP="003C0F1E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lastRenderedPageBreak/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4565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Pr="003C0F1E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Derivador 5...1000MHz “F” 2D 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20</w:t>
      </w:r>
      <w:r w:rsidRPr="003C0F1E">
        <w:rPr>
          <w:rFonts w:ascii="Calibri" w:eastAsia="Times New Roman" w:hAnsi="Calibri" w:cs="Calibri"/>
          <w:noProof w:val="0"/>
          <w:color w:val="0D0D0D"/>
          <w:lang w:eastAsia="es-ES"/>
        </w:rPr>
        <w:t>dB Interior</w:t>
      </w:r>
    </w:p>
    <w:p w14:paraId="5371BBE5" w14:textId="14790092" w:rsidR="00135F0C" w:rsidRDefault="00135F0C" w:rsidP="00135F0C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Derivador de 2 derivaciones para planta 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3 y 2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.</w:t>
      </w:r>
    </w:p>
    <w:p w14:paraId="054BF627" w14:textId="77777777" w:rsidR="00135F0C" w:rsidRPr="00135F0C" w:rsidRDefault="00135F0C" w:rsidP="00135F0C">
      <w:p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073736AA" w14:textId="3019B6FC" w:rsidR="003C0F1E" w:rsidRDefault="003C0F1E" w:rsidP="003C0F1E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4566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Pr="003C0F1E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Derivador 5...1000MHz “F” 2D 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23</w:t>
      </w:r>
      <w:r w:rsidRPr="003C0F1E">
        <w:rPr>
          <w:rFonts w:ascii="Calibri" w:eastAsia="Times New Roman" w:hAnsi="Calibri" w:cs="Calibri"/>
          <w:noProof w:val="0"/>
          <w:color w:val="0D0D0D"/>
          <w:lang w:eastAsia="es-ES"/>
        </w:rPr>
        <w:t>dB Interior</w:t>
      </w:r>
    </w:p>
    <w:p w14:paraId="6D3B219A" w14:textId="7F8DADD9" w:rsidR="00135F0C" w:rsidRDefault="00135F0C" w:rsidP="00135F0C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Derivador de 2 derivaciones para planta 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1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.</w:t>
      </w:r>
    </w:p>
    <w:p w14:paraId="7EC1D5FC" w14:textId="77777777" w:rsidR="00135F0C" w:rsidRDefault="00135F0C" w:rsidP="00135F0C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1447BFAE" w14:textId="4D422CE9" w:rsidR="003C0F1E" w:rsidRDefault="003C0F1E" w:rsidP="003C0F1E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5454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Pr="003C0F1E">
        <w:rPr>
          <w:rFonts w:ascii="Calibri" w:eastAsia="Times New Roman" w:hAnsi="Calibri" w:cs="Calibri"/>
          <w:noProof w:val="0"/>
          <w:color w:val="0D0D0D"/>
          <w:lang w:eastAsia="es-ES"/>
        </w:rPr>
        <w:t>PAU REP. 5...2400MHz “EasyF” 5D 11/13dB</w:t>
      </w:r>
    </w:p>
    <w:p w14:paraId="31726E87" w14:textId="2B443483" w:rsidR="00135F0C" w:rsidRDefault="00C147C9" w:rsidP="00135F0C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Repartidor de 5 direcciones con PAU y sistema de conexión EasyF.</w:t>
      </w:r>
    </w:p>
    <w:p w14:paraId="2C11CA76" w14:textId="77777777" w:rsidR="00C147C9" w:rsidRDefault="00C147C9" w:rsidP="00135F0C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53CDE2D4" w14:textId="230FD531" w:rsidR="003C0F1E" w:rsidRDefault="003C0F1E" w:rsidP="003C0F1E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5226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Pr="003C0F1E">
        <w:rPr>
          <w:rFonts w:ascii="Calibri" w:eastAsia="Times New Roman" w:hAnsi="Calibri" w:cs="Calibri"/>
          <w:noProof w:val="0"/>
          <w:color w:val="0D0D0D"/>
          <w:lang w:eastAsia="es-ES"/>
        </w:rPr>
        <w:t>Toma Terminal 5-862/950.2150MHz, TV/FM-SAT</w:t>
      </w:r>
    </w:p>
    <w:p w14:paraId="720684E2" w14:textId="2C54E903" w:rsidR="00A57A8E" w:rsidRDefault="00A57A8E" w:rsidP="00A57A8E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Toma coaxial para radio y televisión con paso de corriente.</w:t>
      </w:r>
    </w:p>
    <w:p w14:paraId="507BD442" w14:textId="77777777" w:rsidR="00135F0C" w:rsidRDefault="00135F0C" w:rsidP="00A57A8E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4C5D3751" w14:textId="060FB838" w:rsidR="003C0F1E" w:rsidRDefault="003C0F1E" w:rsidP="003C0F1E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2155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Pr="003C0F1E">
        <w:rPr>
          <w:rFonts w:ascii="Calibri" w:eastAsia="Times New Roman" w:hAnsi="Calibri" w:cs="Calibri"/>
          <w:noProof w:val="0"/>
          <w:color w:val="0D0D0D"/>
          <w:lang w:eastAsia="es-ES"/>
        </w:rPr>
        <w:t>Cable Coaxial T-100 Cu/Cu Ø 1,13/4,8/6,6mm PE Negro</w:t>
      </w:r>
    </w:p>
    <w:p w14:paraId="241AF930" w14:textId="076581D1" w:rsidR="00A57A8E" w:rsidRDefault="00A57A8E" w:rsidP="00A57A8E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Cable de PE para exteriores.</w:t>
      </w:r>
    </w:p>
    <w:p w14:paraId="5C31E5C6" w14:textId="77777777" w:rsidR="00135F0C" w:rsidRDefault="00135F0C" w:rsidP="00A57A8E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6CA4DD98" w14:textId="3B87105E" w:rsidR="003C0F1E" w:rsidRDefault="003C0F1E" w:rsidP="003C0F1E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4171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Pr="003C0F1E">
        <w:rPr>
          <w:rFonts w:ascii="Calibri" w:eastAsia="Times New Roman" w:hAnsi="Calibri" w:cs="Calibri"/>
          <w:noProof w:val="0"/>
          <w:color w:val="0D0D0D"/>
          <w:lang w:eastAsia="es-ES"/>
        </w:rPr>
        <w:t>Conector “F” roscado C/junta (COAX.T100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</w:p>
    <w:p w14:paraId="478BC1EF" w14:textId="0D1C682A" w:rsidR="00A57A8E" w:rsidRDefault="00C147C9" w:rsidP="00A57A8E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Conector F con sistema montaje mediante roscado.</w:t>
      </w:r>
    </w:p>
    <w:p w14:paraId="6595E238" w14:textId="77777777" w:rsidR="00C147C9" w:rsidRDefault="00C147C9" w:rsidP="00A57A8E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1135D4AE" w14:textId="14B78670" w:rsidR="00A57A8E" w:rsidRDefault="003C0F1E" w:rsidP="00A57A8E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5150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Pr="003C0F1E">
        <w:rPr>
          <w:rFonts w:ascii="Calibri" w:eastAsia="Times New Roman" w:hAnsi="Calibri" w:cs="Calibri"/>
          <w:noProof w:val="0"/>
          <w:color w:val="0D0D0D"/>
          <w:lang w:eastAsia="es-ES"/>
        </w:rPr>
        <w:t>Repartidor 5...2400MHz “F” 2D 4/5dB Interior</w:t>
      </w:r>
    </w:p>
    <w:p w14:paraId="5FAD3DB8" w14:textId="0148B546" w:rsidR="00A57A8E" w:rsidRDefault="00A57A8E" w:rsidP="00A57A8E">
      <w:pPr>
        <w:spacing w:after="0" w:line="240" w:lineRule="auto"/>
        <w:ind w:left="708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Repartidor de 2 salidas para TBA en el RTR.</w:t>
      </w:r>
    </w:p>
    <w:p w14:paraId="5D5EF7D3" w14:textId="77777777" w:rsidR="00135F0C" w:rsidRPr="00A57A8E" w:rsidRDefault="00135F0C" w:rsidP="00A57A8E">
      <w:pPr>
        <w:spacing w:after="0" w:line="240" w:lineRule="auto"/>
        <w:ind w:left="708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5402C8F6" w14:textId="5BC86977" w:rsidR="003C0F1E" w:rsidRDefault="003C0F1E" w:rsidP="003C0F1E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5232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Pr="003C0F1E">
        <w:rPr>
          <w:rFonts w:ascii="Calibri" w:eastAsia="Times New Roman" w:hAnsi="Calibri" w:cs="Calibri"/>
          <w:noProof w:val="0"/>
          <w:color w:val="0D0D0D"/>
          <w:lang w:eastAsia="es-ES"/>
        </w:rPr>
        <w:t>Toma terminal 5...1000MHz TV-FM 0,5-3dB</w:t>
      </w:r>
    </w:p>
    <w:p w14:paraId="3282D99E" w14:textId="1F5638BD" w:rsidR="00A57A8E" w:rsidRDefault="00A57A8E" w:rsidP="00A57A8E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Toma coaxial para radio y televisión.</w:t>
      </w:r>
    </w:p>
    <w:p w14:paraId="49CB7CDB" w14:textId="77777777" w:rsidR="00135F0C" w:rsidRDefault="00135F0C" w:rsidP="00A57A8E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3CB8A8BF" w14:textId="54654F05" w:rsidR="003C0F1E" w:rsidRDefault="003C0F1E" w:rsidP="003C0F1E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(TELEVES</w:t>
      </w:r>
      <w:r w:rsidR="000B1317"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2155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>)</w:t>
      </w:r>
      <w:r>
        <w:rPr>
          <w:rFonts w:ascii="Calibri" w:eastAsia="Times New Roman" w:hAnsi="Calibri" w:cs="Calibri"/>
          <w:noProof w:val="0"/>
          <w:color w:val="0D0D0D"/>
          <w:lang w:eastAsia="es-ES"/>
        </w:rPr>
        <w:t xml:space="preserve"> </w:t>
      </w:r>
      <w:r w:rsidRPr="003C0F1E">
        <w:rPr>
          <w:rFonts w:ascii="Calibri" w:eastAsia="Times New Roman" w:hAnsi="Calibri" w:cs="Calibri"/>
          <w:noProof w:val="0"/>
          <w:color w:val="0D0D0D"/>
          <w:lang w:eastAsia="es-ES"/>
        </w:rPr>
        <w:t>Cable Coaxial T-100 Cu/Cu Ø 1,13/4,8/6,6mm PE Negro</w:t>
      </w:r>
    </w:p>
    <w:p w14:paraId="4D956621" w14:textId="00EC58E1" w:rsidR="00A57A8E" w:rsidRPr="003C0F1E" w:rsidRDefault="00A57A8E" w:rsidP="00A57A8E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>
        <w:rPr>
          <w:rFonts w:ascii="Calibri" w:eastAsia="Times New Roman" w:hAnsi="Calibri" w:cs="Calibri"/>
          <w:noProof w:val="0"/>
          <w:color w:val="0D0D0D"/>
          <w:lang w:eastAsia="es-ES"/>
        </w:rPr>
        <w:t>Cable de PE para exteriores.</w:t>
      </w:r>
    </w:p>
    <w:p w14:paraId="7EE18564" w14:textId="77777777" w:rsidR="008D44B7" w:rsidRPr="008D44B7" w:rsidRDefault="008D44B7" w:rsidP="008D44B7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5B0A44E0" w14:textId="6AE66CDC" w:rsidR="00AE36F5" w:rsidRPr="00AE36F5" w:rsidRDefault="00AE36F5" w:rsidP="00AE36F5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6056775F" w14:textId="60654BAD" w:rsidR="00AE36F5" w:rsidRPr="00AE36F5" w:rsidRDefault="00AE36F5" w:rsidP="00AE36F5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380A8FF9" w14:textId="77777777" w:rsidR="00AE36F5" w:rsidRPr="00AE36F5" w:rsidRDefault="00AE36F5" w:rsidP="00AE36F5">
      <w:pPr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4283AE5D" w14:textId="77777777" w:rsidR="00E1732B" w:rsidRPr="00AE36F5" w:rsidRDefault="00E1732B" w:rsidP="00AE36F5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</w:p>
    <w:p w14:paraId="7E6845C4" w14:textId="1E73BCAB" w:rsidR="00E1732B" w:rsidRPr="00E1732B" w:rsidRDefault="00E1732B" w:rsidP="00E1732B">
      <w:pPr>
        <w:pStyle w:val="Prrafodelista"/>
        <w:spacing w:after="0" w:line="240" w:lineRule="auto"/>
        <w:rPr>
          <w:rFonts w:ascii="Calibri" w:eastAsia="Times New Roman" w:hAnsi="Calibri" w:cs="Calibri"/>
          <w:noProof w:val="0"/>
          <w:color w:val="0D0D0D"/>
          <w:lang w:eastAsia="es-ES"/>
        </w:rPr>
      </w:pPr>
      <w:r w:rsidRPr="00E1732B">
        <w:rPr>
          <w:rFonts w:ascii="Calibri" w:eastAsia="Times New Roman" w:hAnsi="Calibri" w:cs="Calibri"/>
          <w:noProof w:val="0"/>
          <w:color w:val="0D0D0D"/>
          <w:lang w:eastAsia="es-ES"/>
        </w:rPr>
        <w:br/>
      </w:r>
    </w:p>
    <w:p w14:paraId="57B2B9A6" w14:textId="467169B4" w:rsidR="00E1732B" w:rsidRDefault="00E1732B" w:rsidP="00E1732B">
      <w:pPr>
        <w:rPr>
          <w:b/>
          <w:bCs/>
        </w:rPr>
      </w:pPr>
    </w:p>
    <w:p w14:paraId="07F0F89C" w14:textId="77777777" w:rsidR="00E1732B" w:rsidRPr="00E1732B" w:rsidRDefault="00E1732B" w:rsidP="00E1732B">
      <w:pPr>
        <w:rPr>
          <w:b/>
          <w:bCs/>
        </w:rPr>
      </w:pPr>
    </w:p>
    <w:sectPr w:rsidR="00E1732B" w:rsidRPr="00E17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7708"/>
    <w:multiLevelType w:val="multilevel"/>
    <w:tmpl w:val="7FC06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24C839C4"/>
    <w:multiLevelType w:val="hybridMultilevel"/>
    <w:tmpl w:val="7E760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8276A"/>
    <w:multiLevelType w:val="hybridMultilevel"/>
    <w:tmpl w:val="848C8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77D4F"/>
    <w:multiLevelType w:val="hybridMultilevel"/>
    <w:tmpl w:val="1D7C842E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66175D3C"/>
    <w:multiLevelType w:val="hybridMultilevel"/>
    <w:tmpl w:val="34888CE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E886A18"/>
    <w:multiLevelType w:val="hybridMultilevel"/>
    <w:tmpl w:val="E97CFE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2D"/>
    <w:rsid w:val="000B1317"/>
    <w:rsid w:val="00135F0C"/>
    <w:rsid w:val="00204EF9"/>
    <w:rsid w:val="00224BED"/>
    <w:rsid w:val="003C0F1E"/>
    <w:rsid w:val="004B5DB4"/>
    <w:rsid w:val="00557376"/>
    <w:rsid w:val="007D46A6"/>
    <w:rsid w:val="007E422D"/>
    <w:rsid w:val="008B359A"/>
    <w:rsid w:val="008D44B7"/>
    <w:rsid w:val="00A57A8E"/>
    <w:rsid w:val="00AE36F5"/>
    <w:rsid w:val="00C147C9"/>
    <w:rsid w:val="00E1732B"/>
    <w:rsid w:val="00E9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C38F"/>
  <w15:chartTrackingRefBased/>
  <w15:docId w15:val="{984649F1-0884-4F14-A6A1-E6B62FDC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4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Barroso Romero</dc:creator>
  <cp:keywords/>
  <dc:description/>
  <cp:lastModifiedBy>Angel Barroso Romero</cp:lastModifiedBy>
  <cp:revision>2</cp:revision>
  <cp:lastPrinted>2022-02-04T20:24:00Z</cp:lastPrinted>
  <dcterms:created xsi:type="dcterms:W3CDTF">2022-02-04T19:14:00Z</dcterms:created>
  <dcterms:modified xsi:type="dcterms:W3CDTF">2022-02-04T20:24:00Z</dcterms:modified>
</cp:coreProperties>
</file>