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5E58A6" w14:textId="77777777" w:rsidR="00137CBF" w:rsidRDefault="00137CBF"/>
    <w:sectPr w:rsidR="00137CB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7CBF"/>
    <w:rsid w:val="00137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63B8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Raul Marin</dc:creator>
  <cp:keywords/>
  <dc:description/>
  <cp:lastModifiedBy>Raul Marin</cp:lastModifiedBy>
  <cp:revision>1</cp:revision>
  <dcterms:created xsi:type="dcterms:W3CDTF">2022-11-30T18:38:00Z</dcterms:created>
  <dcterms:modified xsi:type="dcterms:W3CDTF">2022-11-30T18:41:00Z</dcterms:modified>
</cp:coreProperties>
</file>