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funciones.php</w:t>
      </w:r>
      <w:proofErr w:type="spellEnd"/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 xml:space="preserve">Programa que contenga una función </w:t>
      </w:r>
      <w:r w:rsidRPr="00AF4A42">
        <w:rPr>
          <w:rFonts w:cs="ArialMT"/>
          <w:i/>
        </w:rPr>
        <w:t>suma</w:t>
      </w:r>
      <w:r w:rsidRPr="00AF4A42">
        <w:rPr>
          <w:rFonts w:cs="ArialMT"/>
        </w:rPr>
        <w:t xml:space="preserve"> que calcula la suma de dos </w:t>
      </w:r>
      <w:r w:rsidR="00AF4A42">
        <w:rPr>
          <w:rFonts w:cs="ArialMT"/>
        </w:rPr>
        <w:t xml:space="preserve">y </w:t>
      </w:r>
      <w:r w:rsidRPr="00AF4A42">
        <w:rPr>
          <w:rFonts w:cs="ArialMT"/>
        </w:rPr>
        <w:t xml:space="preserve">una función </w:t>
      </w:r>
      <w:r w:rsidRPr="00AF4A42">
        <w:rPr>
          <w:rFonts w:cs="ArialMT"/>
          <w:i/>
        </w:rPr>
        <w:t>producto</w:t>
      </w:r>
      <w:r w:rsidRPr="00AF4A42">
        <w:rPr>
          <w:rFonts w:cs="ArialMT"/>
        </w:rPr>
        <w:t xml:space="preserve"> que calcula el producto de dos números</w:t>
      </w:r>
      <w:r w:rsidR="00AF4A42">
        <w:rPr>
          <w:rFonts w:cs="ArialMT"/>
        </w:rPr>
        <w:t>, y que visualiza, por este orden,</w:t>
      </w:r>
      <w:r w:rsidRPr="00AF4A42">
        <w:rPr>
          <w:rFonts w:cs="ArialMT"/>
        </w:rPr>
        <w:t xml:space="preserve"> una cadena de texto cualquiera</w:t>
      </w:r>
      <w:r w:rsidR="00AF4A42">
        <w:rPr>
          <w:rFonts w:cs="ArialMT"/>
        </w:rPr>
        <w:t xml:space="preserve">, </w:t>
      </w:r>
      <w:r w:rsidRPr="00AF4A42">
        <w:rPr>
          <w:rFonts w:cs="ArialMT"/>
        </w:rPr>
        <w:t>el resultado de la suma de dos números cualesquiera</w:t>
      </w:r>
      <w:r w:rsidR="00AF4A42">
        <w:rPr>
          <w:rFonts w:cs="ArialMT"/>
        </w:rPr>
        <w:t>,</w:t>
      </w:r>
      <w:r w:rsidRPr="00AF4A42">
        <w:rPr>
          <w:rFonts w:cs="ArialMT"/>
        </w:rPr>
        <w:t xml:space="preserve"> otra cadena de texto cualquiera</w:t>
      </w:r>
      <w:r w:rsidR="00AF4A42">
        <w:rPr>
          <w:rFonts w:cs="ArialMT"/>
        </w:rPr>
        <w:t>,</w:t>
      </w:r>
      <w:r w:rsidRPr="00AF4A42">
        <w:rPr>
          <w:rFonts w:cs="ArialMT"/>
        </w:rPr>
        <w:t xml:space="preserve"> el</w:t>
      </w:r>
      <w:r w:rsidR="00AF4A42">
        <w:rPr>
          <w:rFonts w:cs="ArialMT"/>
        </w:rPr>
        <w:t xml:space="preserve"> </w:t>
      </w:r>
      <w:r w:rsidRPr="00AF4A42">
        <w:rPr>
          <w:rFonts w:cs="ArialMT"/>
        </w:rPr>
        <w:t>resultado del producto de dos números cualesquiera</w:t>
      </w:r>
      <w:r w:rsidR="00AF4A42">
        <w:rPr>
          <w:rFonts w:cs="ArialMT"/>
        </w:rPr>
        <w:t xml:space="preserve"> y </w:t>
      </w:r>
      <w:r w:rsidRPr="00AF4A42">
        <w:rPr>
          <w:rFonts w:cs="ArialMT"/>
        </w:rPr>
        <w:t xml:space="preserve"> el resultado de sumarle 15 a la suma de dos números cualesquiera</w:t>
      </w: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factorial.php</w:t>
      </w:r>
      <w:proofErr w:type="spellEnd"/>
    </w:p>
    <w:p w:rsidR="00E5361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>Calcula</w:t>
      </w:r>
      <w:r w:rsidR="00AF4A42">
        <w:rPr>
          <w:rFonts w:cs="ArialMT"/>
        </w:rPr>
        <w:t xml:space="preserve"> </w:t>
      </w:r>
      <w:proofErr w:type="gramStart"/>
      <w:r w:rsidR="00AF4A42">
        <w:rPr>
          <w:rFonts w:cs="ArialMT"/>
        </w:rPr>
        <w:t>el</w:t>
      </w:r>
      <w:proofErr w:type="gramEnd"/>
      <w:r w:rsidR="00AF4A42">
        <w:rPr>
          <w:rFonts w:cs="ArialMT"/>
        </w:rPr>
        <w:t xml:space="preserve"> </w:t>
      </w:r>
      <w:r w:rsidR="00E5361F" w:rsidRPr="00AF4A42">
        <w:rPr>
          <w:rFonts w:cs="ArialMT"/>
        </w:rPr>
        <w:t>factorial de un número.</w:t>
      </w:r>
    </w:p>
    <w:p w:rsidR="0027240F" w:rsidRPr="00AF4A42" w:rsidRDefault="0027240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parOImpar.php</w:t>
      </w:r>
      <w:proofErr w:type="spellEnd"/>
    </w:p>
    <w:p w:rsidR="00E5361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>Determina</w:t>
      </w:r>
      <w:r w:rsidR="00E5361F" w:rsidRPr="00AF4A42">
        <w:rPr>
          <w:rFonts w:cs="ArialMT"/>
        </w:rPr>
        <w:t xml:space="preserve"> si el número recibido por parámetro es o no par.</w:t>
      </w: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cuadrado.php</w:t>
      </w:r>
      <w:proofErr w:type="spellEnd"/>
    </w:p>
    <w:p w:rsidR="0027240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  <w:r w:rsidRPr="00AF4A42">
        <w:rPr>
          <w:rFonts w:cs="ArialMT"/>
          <w:i/>
        </w:rPr>
        <w:t>Calcula</w:t>
      </w:r>
      <w:r w:rsidR="0027240F" w:rsidRPr="00AF4A42">
        <w:rPr>
          <w:rFonts w:cs="ArialMT"/>
          <w:i/>
        </w:rPr>
        <w:t xml:space="preserve"> el cuadrado de cualquier número</w:t>
      </w:r>
    </w:p>
    <w:p w:rsidR="0027240F" w:rsidRPr="00AF4A42" w:rsidRDefault="0027240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producto.php</w:t>
      </w:r>
      <w:proofErr w:type="spellEnd"/>
    </w:p>
    <w:p w:rsidR="0027240F" w:rsidRPr="004F4F15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4F4F15">
        <w:rPr>
          <w:rFonts w:cs="ArialMT"/>
        </w:rPr>
        <w:t>Calcula</w:t>
      </w:r>
      <w:r w:rsidR="0027240F" w:rsidRPr="004F4F15">
        <w:rPr>
          <w:rFonts w:cs="ArialMT"/>
        </w:rPr>
        <w:t xml:space="preserve"> el producto de dos nú</w:t>
      </w:r>
      <w:r w:rsidRPr="004F4F15">
        <w:rPr>
          <w:rFonts w:cs="ArialMT"/>
        </w:rPr>
        <w:t>meros</w:t>
      </w:r>
    </w:p>
    <w:p w:rsidR="00AF4A42" w:rsidRPr="00AF4A42" w:rsidRDefault="00AF4A42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mostrar.php</w:t>
      </w:r>
      <w:proofErr w:type="spellEnd"/>
    </w:p>
    <w:p w:rsidR="0027240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 xml:space="preserve">Muestra </w:t>
      </w:r>
      <w:r w:rsidR="0027240F" w:rsidRPr="00AF4A42">
        <w:rPr>
          <w:rFonts w:cs="ArialMT"/>
        </w:rPr>
        <w:t xml:space="preserve">un número recibido por </w:t>
      </w:r>
      <w:bookmarkStart w:id="0" w:name="_GoBack"/>
      <w:bookmarkEnd w:id="0"/>
      <w:r w:rsidR="0027240F" w:rsidRPr="00AF4A42">
        <w:rPr>
          <w:rFonts w:cs="ArialMT"/>
        </w:rPr>
        <w:t>parámetro</w:t>
      </w:r>
    </w:p>
    <w:p w:rsidR="00AF4A42" w:rsidRPr="00AF4A42" w:rsidRDefault="00AF4A42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suma.php</w:t>
      </w:r>
      <w:proofErr w:type="spellEnd"/>
    </w:p>
    <w:p w:rsidR="0027240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>Calcula</w:t>
      </w:r>
      <w:r w:rsidR="0027240F" w:rsidRPr="00AF4A42">
        <w:rPr>
          <w:rFonts w:cs="ArialMT"/>
        </w:rPr>
        <w:t xml:space="preserve"> la suma de dos números</w:t>
      </w:r>
    </w:p>
    <w:p w:rsidR="00AF4A42" w:rsidRPr="00AF4A42" w:rsidRDefault="00AF4A42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meses.php</w:t>
      </w:r>
      <w:proofErr w:type="spellEnd"/>
    </w:p>
    <w:p w:rsidR="0027240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>Muestra</w:t>
      </w:r>
      <w:r w:rsidR="0027240F" w:rsidRPr="00AF4A42">
        <w:rPr>
          <w:rFonts w:cs="ArialMT"/>
        </w:rPr>
        <w:t xml:space="preserve"> cuáles son los meses del año</w:t>
      </w:r>
    </w:p>
    <w:p w:rsidR="00AF4A42" w:rsidRPr="00AF4A42" w:rsidRDefault="00AF4A42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calculaIVA.php</w:t>
      </w:r>
      <w:proofErr w:type="spellEnd"/>
    </w:p>
    <w:p w:rsidR="00E5361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  <w:r w:rsidRPr="00AF4A42">
        <w:rPr>
          <w:rFonts w:cs="ArialMT"/>
        </w:rPr>
        <w:t>Calcula</w:t>
      </w:r>
      <w:r w:rsidR="00E5361F" w:rsidRPr="00AF4A42">
        <w:rPr>
          <w:rFonts w:cs="ArialMT"/>
        </w:rPr>
        <w:t xml:space="preserve"> el IVA a aplicar a un precio</w:t>
      </w:r>
    </w:p>
    <w:p w:rsidR="0027240F" w:rsidRPr="00AF4A42" w:rsidRDefault="0027240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sumatorio.php</w:t>
      </w:r>
      <w:proofErr w:type="spellEnd"/>
    </w:p>
    <w:p w:rsidR="00D634B1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>Calcula</w:t>
      </w:r>
      <w:r w:rsidR="0027240F" w:rsidRPr="00AF4A42">
        <w:rPr>
          <w:rFonts w:cs="ArialMT"/>
        </w:rPr>
        <w:t xml:space="preserve"> el sumatorio de un nú</w:t>
      </w:r>
      <w:r w:rsidRPr="00AF4A42">
        <w:rPr>
          <w:rFonts w:cs="ArialMT"/>
        </w:rPr>
        <w:t xml:space="preserve">mero </w:t>
      </w:r>
    </w:p>
    <w:p w:rsidR="00AF4A42" w:rsidRPr="00AF4A42" w:rsidRDefault="00AF4A42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dividir.php</w:t>
      </w:r>
      <w:proofErr w:type="spellEnd"/>
    </w:p>
    <w:p w:rsidR="00AF4A42" w:rsidRPr="00AF4A42" w:rsidRDefault="0027240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 xml:space="preserve">Calcula </w:t>
      </w:r>
      <w:r w:rsidR="00D634B1" w:rsidRPr="00AF4A42">
        <w:rPr>
          <w:rFonts w:cs="ArialMT"/>
        </w:rPr>
        <w:t xml:space="preserve">el cociente y resto de </w:t>
      </w:r>
      <w:r w:rsidRPr="00AF4A42">
        <w:rPr>
          <w:rFonts w:cs="ArialMT"/>
        </w:rPr>
        <w:t>la división de dos nú</w:t>
      </w:r>
      <w:r w:rsidR="00D634B1" w:rsidRPr="00AF4A42">
        <w:rPr>
          <w:rFonts w:cs="ArialMT"/>
        </w:rPr>
        <w:t>meros</w:t>
      </w:r>
    </w:p>
    <w:p w:rsidR="00AF4A42" w:rsidRPr="00AF4A42" w:rsidRDefault="00AF4A42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27240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binario.php</w:t>
      </w:r>
      <w:proofErr w:type="spellEnd"/>
    </w:p>
    <w:p w:rsidR="00D634B1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>Convierte a binario un número recibido por parámetro</w:t>
      </w:r>
    </w:p>
    <w:p w:rsidR="00AF4A42" w:rsidRPr="00AF4A42" w:rsidRDefault="00AF4A42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r w:rsidRPr="00AF4A42">
        <w:rPr>
          <w:rFonts w:cs="ArialMT"/>
          <w:b/>
          <w:i/>
        </w:rPr>
        <w:t>potencia2.php</w:t>
      </w:r>
    </w:p>
    <w:p w:rsidR="0027240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>Calcula la enésima potencia de 2</w:t>
      </w:r>
    </w:p>
    <w:p w:rsidR="00AF4A42" w:rsidRPr="00AF4A42" w:rsidRDefault="00AF4A42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cifras.php</w:t>
      </w:r>
      <w:proofErr w:type="spellEnd"/>
    </w:p>
    <w:p w:rsidR="0027240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>Calcula cuántas cifras tiene un número</w:t>
      </w:r>
    </w:p>
    <w:p w:rsidR="00AF4A42" w:rsidRPr="00AF4A42" w:rsidRDefault="00AF4A42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i/>
        </w:rPr>
      </w:pP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i/>
        </w:rPr>
      </w:pPr>
      <w:proofErr w:type="spellStart"/>
      <w:r w:rsidRPr="00AF4A42">
        <w:rPr>
          <w:rFonts w:cs="ArialMT"/>
          <w:b/>
          <w:i/>
        </w:rPr>
        <w:t>media.php</w:t>
      </w:r>
      <w:proofErr w:type="spellEnd"/>
    </w:p>
    <w:p w:rsidR="0027240F" w:rsidRPr="00AF4A42" w:rsidRDefault="00D634B1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 w:rsidRPr="00AF4A42">
        <w:rPr>
          <w:rFonts w:cs="ArialMT"/>
        </w:rPr>
        <w:t>Calcula la media de dos números</w:t>
      </w:r>
    </w:p>
    <w:p w:rsidR="00E5361F" w:rsidRPr="00AF4A42" w:rsidRDefault="00E5361F" w:rsidP="00AF4A4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sectPr w:rsidR="00E5361F" w:rsidRPr="00AF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C9"/>
    <w:rsid w:val="0027240F"/>
    <w:rsid w:val="003D0D65"/>
    <w:rsid w:val="004F4F15"/>
    <w:rsid w:val="007477C9"/>
    <w:rsid w:val="00AF4A42"/>
    <w:rsid w:val="00D634B1"/>
    <w:rsid w:val="00E5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Pérez</dc:creator>
  <cp:lastModifiedBy>Daniel Pérez</cp:lastModifiedBy>
  <cp:revision>2</cp:revision>
  <dcterms:created xsi:type="dcterms:W3CDTF">2015-10-28T11:31:00Z</dcterms:created>
  <dcterms:modified xsi:type="dcterms:W3CDTF">2015-10-28T12:21:00Z</dcterms:modified>
</cp:coreProperties>
</file>