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04F1565F" w14:textId="45DDF769" w:rsidR="00C70966"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69952281" w:history="1">
        <w:r w:rsidR="00C70966" w:rsidRPr="00BB1FBD">
          <w:rPr>
            <w:rStyle w:val="Hyperlink"/>
            <w:rFonts w:ascii="Trebuchet MS" w:hAnsi="Trebuchet MS"/>
            <w:noProof/>
            <w:lang w:bidi="hi-IN"/>
          </w:rPr>
          <w:t>Índice de figuras</w:t>
        </w:r>
        <w:r w:rsidR="00C70966">
          <w:rPr>
            <w:noProof/>
            <w:webHidden/>
          </w:rPr>
          <w:tab/>
        </w:r>
        <w:r w:rsidR="00C70966">
          <w:rPr>
            <w:noProof/>
            <w:webHidden/>
          </w:rPr>
          <w:fldChar w:fldCharType="begin"/>
        </w:r>
        <w:r w:rsidR="00C70966">
          <w:rPr>
            <w:noProof/>
            <w:webHidden/>
          </w:rPr>
          <w:instrText xml:space="preserve"> PAGEREF _Toc169952281 \h </w:instrText>
        </w:r>
        <w:r w:rsidR="00C70966">
          <w:rPr>
            <w:noProof/>
            <w:webHidden/>
          </w:rPr>
        </w:r>
        <w:r w:rsidR="00C70966">
          <w:rPr>
            <w:noProof/>
            <w:webHidden/>
          </w:rPr>
          <w:fldChar w:fldCharType="separate"/>
        </w:r>
        <w:r w:rsidR="00C70966">
          <w:rPr>
            <w:noProof/>
            <w:webHidden/>
          </w:rPr>
          <w:t>4</w:t>
        </w:r>
        <w:r w:rsidR="00C70966">
          <w:rPr>
            <w:noProof/>
            <w:webHidden/>
          </w:rPr>
          <w:fldChar w:fldCharType="end"/>
        </w:r>
      </w:hyperlink>
    </w:p>
    <w:p w14:paraId="398B339C" w14:textId="43183BA2"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282" w:history="1">
        <w:r w:rsidRPr="00BB1FBD">
          <w:rPr>
            <w:rStyle w:val="Hyperlink"/>
            <w:rFonts w:ascii="Trebuchet MS" w:hAnsi="Trebuchet MS"/>
            <w:noProof/>
            <w:lang w:bidi="hi-IN"/>
          </w:rPr>
          <w:t>Índice de tablas</w:t>
        </w:r>
        <w:r>
          <w:rPr>
            <w:noProof/>
            <w:webHidden/>
          </w:rPr>
          <w:tab/>
        </w:r>
        <w:r>
          <w:rPr>
            <w:noProof/>
            <w:webHidden/>
          </w:rPr>
          <w:fldChar w:fldCharType="begin"/>
        </w:r>
        <w:r>
          <w:rPr>
            <w:noProof/>
            <w:webHidden/>
          </w:rPr>
          <w:instrText xml:space="preserve"> PAGEREF _Toc169952282 \h </w:instrText>
        </w:r>
        <w:r>
          <w:rPr>
            <w:noProof/>
            <w:webHidden/>
          </w:rPr>
        </w:r>
        <w:r>
          <w:rPr>
            <w:noProof/>
            <w:webHidden/>
          </w:rPr>
          <w:fldChar w:fldCharType="separate"/>
        </w:r>
        <w:r>
          <w:rPr>
            <w:noProof/>
            <w:webHidden/>
          </w:rPr>
          <w:t>5</w:t>
        </w:r>
        <w:r>
          <w:rPr>
            <w:noProof/>
            <w:webHidden/>
          </w:rPr>
          <w:fldChar w:fldCharType="end"/>
        </w:r>
      </w:hyperlink>
    </w:p>
    <w:p w14:paraId="2C47AAE2" w14:textId="645D6EC4"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283" w:history="1">
        <w:r w:rsidRPr="00BB1FBD">
          <w:rPr>
            <w:rStyle w:val="Hyperlink"/>
            <w:rFonts w:ascii="Trebuchet MS" w:hAnsi="Trebuchet MS"/>
            <w:noProof/>
            <w:lang w:bidi="hi-IN"/>
          </w:rPr>
          <w:t>Glosario de términos</w:t>
        </w:r>
        <w:r>
          <w:rPr>
            <w:noProof/>
            <w:webHidden/>
          </w:rPr>
          <w:tab/>
        </w:r>
        <w:r>
          <w:rPr>
            <w:noProof/>
            <w:webHidden/>
          </w:rPr>
          <w:fldChar w:fldCharType="begin"/>
        </w:r>
        <w:r>
          <w:rPr>
            <w:noProof/>
            <w:webHidden/>
          </w:rPr>
          <w:instrText xml:space="preserve"> PAGEREF _Toc169952283 \h </w:instrText>
        </w:r>
        <w:r>
          <w:rPr>
            <w:noProof/>
            <w:webHidden/>
          </w:rPr>
        </w:r>
        <w:r>
          <w:rPr>
            <w:noProof/>
            <w:webHidden/>
          </w:rPr>
          <w:fldChar w:fldCharType="separate"/>
        </w:r>
        <w:r>
          <w:rPr>
            <w:noProof/>
            <w:webHidden/>
          </w:rPr>
          <w:t>6</w:t>
        </w:r>
        <w:r>
          <w:rPr>
            <w:noProof/>
            <w:webHidden/>
          </w:rPr>
          <w:fldChar w:fldCharType="end"/>
        </w:r>
      </w:hyperlink>
    </w:p>
    <w:p w14:paraId="54737751" w14:textId="165F3515"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284" w:history="1">
        <w:r w:rsidRPr="00BB1FBD">
          <w:rPr>
            <w:rStyle w:val="Hyperlink"/>
            <w:rFonts w:ascii="Trebuchet MS" w:hAnsi="Trebuchet MS"/>
            <w:noProof/>
            <w:lang w:bidi="hi-IN"/>
          </w:rPr>
          <w:t>Introducción</w:t>
        </w:r>
        <w:r>
          <w:rPr>
            <w:noProof/>
            <w:webHidden/>
          </w:rPr>
          <w:tab/>
        </w:r>
        <w:r>
          <w:rPr>
            <w:noProof/>
            <w:webHidden/>
          </w:rPr>
          <w:fldChar w:fldCharType="begin"/>
        </w:r>
        <w:r>
          <w:rPr>
            <w:noProof/>
            <w:webHidden/>
          </w:rPr>
          <w:instrText xml:space="preserve"> PAGEREF _Toc169952284 \h </w:instrText>
        </w:r>
        <w:r>
          <w:rPr>
            <w:noProof/>
            <w:webHidden/>
          </w:rPr>
        </w:r>
        <w:r>
          <w:rPr>
            <w:noProof/>
            <w:webHidden/>
          </w:rPr>
          <w:fldChar w:fldCharType="separate"/>
        </w:r>
        <w:r>
          <w:rPr>
            <w:noProof/>
            <w:webHidden/>
          </w:rPr>
          <w:t>9</w:t>
        </w:r>
        <w:r>
          <w:rPr>
            <w:noProof/>
            <w:webHidden/>
          </w:rPr>
          <w:fldChar w:fldCharType="end"/>
        </w:r>
      </w:hyperlink>
    </w:p>
    <w:p w14:paraId="6CB548BF" w14:textId="470B15D7"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285" w:history="1">
        <w:r w:rsidRPr="00BB1FBD">
          <w:rPr>
            <w:rStyle w:val="Hyperlink"/>
            <w:rFonts w:ascii="Trebuchet MS" w:hAnsi="Trebuchet MS"/>
            <w:noProof/>
            <w:lang w:bidi="hi-IN"/>
          </w:rPr>
          <w:t>Capítulo 1: Estudio del problema</w:t>
        </w:r>
        <w:r>
          <w:rPr>
            <w:noProof/>
            <w:webHidden/>
          </w:rPr>
          <w:tab/>
        </w:r>
        <w:r>
          <w:rPr>
            <w:noProof/>
            <w:webHidden/>
          </w:rPr>
          <w:fldChar w:fldCharType="begin"/>
        </w:r>
        <w:r>
          <w:rPr>
            <w:noProof/>
            <w:webHidden/>
          </w:rPr>
          <w:instrText xml:space="preserve"> PAGEREF _Toc169952285 \h </w:instrText>
        </w:r>
        <w:r>
          <w:rPr>
            <w:noProof/>
            <w:webHidden/>
          </w:rPr>
        </w:r>
        <w:r>
          <w:rPr>
            <w:noProof/>
            <w:webHidden/>
          </w:rPr>
          <w:fldChar w:fldCharType="separate"/>
        </w:r>
        <w:r>
          <w:rPr>
            <w:noProof/>
            <w:webHidden/>
          </w:rPr>
          <w:t>12</w:t>
        </w:r>
        <w:r>
          <w:rPr>
            <w:noProof/>
            <w:webHidden/>
          </w:rPr>
          <w:fldChar w:fldCharType="end"/>
        </w:r>
      </w:hyperlink>
    </w:p>
    <w:p w14:paraId="01B4BDED" w14:textId="12621FA9" w:rsidR="00C70966" w:rsidRDefault="00C70966">
      <w:pPr>
        <w:pStyle w:val="TOC2"/>
        <w:tabs>
          <w:tab w:val="right" w:leader="dot" w:pos="8777"/>
        </w:tabs>
        <w:rPr>
          <w:rFonts w:eastAsia="Calibri"/>
          <w:smallCaps w:val="0"/>
          <w:noProof/>
          <w:kern w:val="2"/>
          <w:sz w:val="24"/>
          <w:szCs w:val="24"/>
          <w:lang w:val="en-ES" w:eastAsia="en-GB"/>
        </w:rPr>
      </w:pPr>
      <w:hyperlink w:anchor="_Toc169952286" w:history="1">
        <w:r w:rsidRPr="00BB1FBD">
          <w:rPr>
            <w:rStyle w:val="Hyperlink"/>
            <w:rFonts w:ascii="Trebuchet MS" w:hAnsi="Trebuchet MS" w:cs="Trebuchet MS"/>
            <w:noProof/>
            <w:lang w:val="es-ES"/>
          </w:rPr>
          <w:t>1.1   EL CONTEXTO DEL PROBLEMA</w:t>
        </w:r>
        <w:r>
          <w:rPr>
            <w:noProof/>
            <w:webHidden/>
          </w:rPr>
          <w:tab/>
        </w:r>
        <w:r>
          <w:rPr>
            <w:noProof/>
            <w:webHidden/>
          </w:rPr>
          <w:fldChar w:fldCharType="begin"/>
        </w:r>
        <w:r>
          <w:rPr>
            <w:noProof/>
            <w:webHidden/>
          </w:rPr>
          <w:instrText xml:space="preserve"> PAGEREF _Toc169952286 \h </w:instrText>
        </w:r>
        <w:r>
          <w:rPr>
            <w:noProof/>
            <w:webHidden/>
          </w:rPr>
        </w:r>
        <w:r>
          <w:rPr>
            <w:noProof/>
            <w:webHidden/>
          </w:rPr>
          <w:fldChar w:fldCharType="separate"/>
        </w:r>
        <w:r>
          <w:rPr>
            <w:noProof/>
            <w:webHidden/>
          </w:rPr>
          <w:t>12</w:t>
        </w:r>
        <w:r>
          <w:rPr>
            <w:noProof/>
            <w:webHidden/>
          </w:rPr>
          <w:fldChar w:fldCharType="end"/>
        </w:r>
      </w:hyperlink>
    </w:p>
    <w:p w14:paraId="0DE6EE37" w14:textId="61FEAED1" w:rsidR="00C70966" w:rsidRDefault="00C70966">
      <w:pPr>
        <w:pStyle w:val="TOC2"/>
        <w:tabs>
          <w:tab w:val="right" w:leader="dot" w:pos="8777"/>
        </w:tabs>
        <w:rPr>
          <w:rFonts w:eastAsia="Calibri"/>
          <w:smallCaps w:val="0"/>
          <w:noProof/>
          <w:kern w:val="2"/>
          <w:sz w:val="24"/>
          <w:szCs w:val="24"/>
          <w:lang w:val="en-ES" w:eastAsia="en-GB"/>
        </w:rPr>
      </w:pPr>
      <w:hyperlink w:anchor="_Toc169952287" w:history="1">
        <w:r w:rsidRPr="00BB1FBD">
          <w:rPr>
            <w:rStyle w:val="Hyperlink"/>
            <w:rFonts w:ascii="Trebuchet MS" w:hAnsi="Trebuchet MS" w:cs="Trebuchet MS"/>
            <w:noProof/>
            <w:lang w:val="es-ES"/>
          </w:rPr>
          <w:t>1.2   EL ESTADO DEL ARTE</w:t>
        </w:r>
        <w:r>
          <w:rPr>
            <w:noProof/>
            <w:webHidden/>
          </w:rPr>
          <w:tab/>
        </w:r>
        <w:r>
          <w:rPr>
            <w:noProof/>
            <w:webHidden/>
          </w:rPr>
          <w:fldChar w:fldCharType="begin"/>
        </w:r>
        <w:r>
          <w:rPr>
            <w:noProof/>
            <w:webHidden/>
          </w:rPr>
          <w:instrText xml:space="preserve"> PAGEREF _Toc169952287 \h </w:instrText>
        </w:r>
        <w:r>
          <w:rPr>
            <w:noProof/>
            <w:webHidden/>
          </w:rPr>
        </w:r>
        <w:r>
          <w:rPr>
            <w:noProof/>
            <w:webHidden/>
          </w:rPr>
          <w:fldChar w:fldCharType="separate"/>
        </w:r>
        <w:r>
          <w:rPr>
            <w:noProof/>
            <w:webHidden/>
          </w:rPr>
          <w:t>14</w:t>
        </w:r>
        <w:r>
          <w:rPr>
            <w:noProof/>
            <w:webHidden/>
          </w:rPr>
          <w:fldChar w:fldCharType="end"/>
        </w:r>
      </w:hyperlink>
    </w:p>
    <w:p w14:paraId="6F4D6189" w14:textId="6E97F108" w:rsidR="00C70966" w:rsidRDefault="00C70966">
      <w:pPr>
        <w:pStyle w:val="TOC3"/>
        <w:tabs>
          <w:tab w:val="right" w:leader="dot" w:pos="8777"/>
        </w:tabs>
        <w:rPr>
          <w:rFonts w:eastAsia="Calibri"/>
          <w:i w:val="0"/>
          <w:iCs w:val="0"/>
          <w:noProof/>
          <w:kern w:val="2"/>
          <w:sz w:val="24"/>
          <w:szCs w:val="24"/>
          <w:lang w:val="en-ES" w:eastAsia="en-GB"/>
        </w:rPr>
      </w:pPr>
      <w:hyperlink w:anchor="_Toc169952288" w:history="1">
        <w:r w:rsidRPr="00BB1FBD">
          <w:rPr>
            <w:rStyle w:val="Hyperlink"/>
            <w:rFonts w:ascii="Trebuchet MS" w:hAnsi="Trebuchet MS" w:cs="Trebuchet MS"/>
            <w:noProof/>
            <w:lang w:val="es-ES"/>
          </w:rPr>
          <w:t>1.2.5   Conclusión</w:t>
        </w:r>
        <w:r>
          <w:rPr>
            <w:noProof/>
            <w:webHidden/>
          </w:rPr>
          <w:tab/>
        </w:r>
        <w:r>
          <w:rPr>
            <w:noProof/>
            <w:webHidden/>
          </w:rPr>
          <w:fldChar w:fldCharType="begin"/>
        </w:r>
        <w:r>
          <w:rPr>
            <w:noProof/>
            <w:webHidden/>
          </w:rPr>
          <w:instrText xml:space="preserve"> PAGEREF _Toc169952288 \h </w:instrText>
        </w:r>
        <w:r>
          <w:rPr>
            <w:noProof/>
            <w:webHidden/>
          </w:rPr>
        </w:r>
        <w:r>
          <w:rPr>
            <w:noProof/>
            <w:webHidden/>
          </w:rPr>
          <w:fldChar w:fldCharType="separate"/>
        </w:r>
        <w:r>
          <w:rPr>
            <w:noProof/>
            <w:webHidden/>
          </w:rPr>
          <w:t>23</w:t>
        </w:r>
        <w:r>
          <w:rPr>
            <w:noProof/>
            <w:webHidden/>
          </w:rPr>
          <w:fldChar w:fldCharType="end"/>
        </w:r>
      </w:hyperlink>
    </w:p>
    <w:p w14:paraId="06A3C666" w14:textId="55A88859" w:rsidR="00C70966" w:rsidRDefault="00C70966">
      <w:pPr>
        <w:pStyle w:val="TOC2"/>
        <w:tabs>
          <w:tab w:val="right" w:leader="dot" w:pos="8777"/>
        </w:tabs>
        <w:rPr>
          <w:rFonts w:eastAsia="Calibri"/>
          <w:smallCaps w:val="0"/>
          <w:noProof/>
          <w:kern w:val="2"/>
          <w:sz w:val="24"/>
          <w:szCs w:val="24"/>
          <w:lang w:val="en-ES" w:eastAsia="en-GB"/>
        </w:rPr>
      </w:pPr>
      <w:hyperlink w:anchor="_Toc169952289" w:history="1">
        <w:r w:rsidRPr="00BB1FBD">
          <w:rPr>
            <w:rStyle w:val="Hyperlink"/>
            <w:rFonts w:ascii="Trebuchet MS" w:hAnsi="Trebuchet MS" w:cs="Trebuchet MS"/>
            <w:noProof/>
            <w:lang w:val="es-ES"/>
          </w:rPr>
          <w:t>1.3   DEFINICIÓN DEL PROBLEMA</w:t>
        </w:r>
        <w:r>
          <w:rPr>
            <w:noProof/>
            <w:webHidden/>
          </w:rPr>
          <w:tab/>
        </w:r>
        <w:r>
          <w:rPr>
            <w:noProof/>
            <w:webHidden/>
          </w:rPr>
          <w:fldChar w:fldCharType="begin"/>
        </w:r>
        <w:r>
          <w:rPr>
            <w:noProof/>
            <w:webHidden/>
          </w:rPr>
          <w:instrText xml:space="preserve"> PAGEREF _Toc169952289 \h </w:instrText>
        </w:r>
        <w:r>
          <w:rPr>
            <w:noProof/>
            <w:webHidden/>
          </w:rPr>
        </w:r>
        <w:r>
          <w:rPr>
            <w:noProof/>
            <w:webHidden/>
          </w:rPr>
          <w:fldChar w:fldCharType="separate"/>
        </w:r>
        <w:r>
          <w:rPr>
            <w:noProof/>
            <w:webHidden/>
          </w:rPr>
          <w:t>23</w:t>
        </w:r>
        <w:r>
          <w:rPr>
            <w:noProof/>
            <w:webHidden/>
          </w:rPr>
          <w:fldChar w:fldCharType="end"/>
        </w:r>
      </w:hyperlink>
    </w:p>
    <w:p w14:paraId="53FEF3AC" w14:textId="49323687" w:rsidR="00C70966" w:rsidRDefault="00C70966">
      <w:pPr>
        <w:pStyle w:val="TOC2"/>
        <w:tabs>
          <w:tab w:val="right" w:leader="dot" w:pos="8777"/>
        </w:tabs>
        <w:rPr>
          <w:rFonts w:eastAsia="Calibri"/>
          <w:smallCaps w:val="0"/>
          <w:noProof/>
          <w:kern w:val="2"/>
          <w:sz w:val="24"/>
          <w:szCs w:val="24"/>
          <w:lang w:val="en-ES" w:eastAsia="en-GB"/>
        </w:rPr>
      </w:pPr>
      <w:hyperlink w:anchor="_Toc169952290" w:history="1">
        <w:r w:rsidRPr="00BB1FBD">
          <w:rPr>
            <w:rStyle w:val="Hyperlink"/>
            <w:rFonts w:ascii="Trebuchet MS" w:hAnsi="Trebuchet MS" w:cs="Trebuchet MS"/>
            <w:noProof/>
            <w:lang w:val="es-ES"/>
          </w:rPr>
          <w:t>1.4   MALWARE ELEGIDO</w:t>
        </w:r>
        <w:r>
          <w:rPr>
            <w:noProof/>
            <w:webHidden/>
          </w:rPr>
          <w:tab/>
        </w:r>
        <w:r>
          <w:rPr>
            <w:noProof/>
            <w:webHidden/>
          </w:rPr>
          <w:fldChar w:fldCharType="begin"/>
        </w:r>
        <w:r>
          <w:rPr>
            <w:noProof/>
            <w:webHidden/>
          </w:rPr>
          <w:instrText xml:space="preserve"> PAGEREF _Toc169952290 \h </w:instrText>
        </w:r>
        <w:r>
          <w:rPr>
            <w:noProof/>
            <w:webHidden/>
          </w:rPr>
        </w:r>
        <w:r>
          <w:rPr>
            <w:noProof/>
            <w:webHidden/>
          </w:rPr>
          <w:fldChar w:fldCharType="separate"/>
        </w:r>
        <w:r>
          <w:rPr>
            <w:noProof/>
            <w:webHidden/>
          </w:rPr>
          <w:t>24</w:t>
        </w:r>
        <w:r>
          <w:rPr>
            <w:noProof/>
            <w:webHidden/>
          </w:rPr>
          <w:fldChar w:fldCharType="end"/>
        </w:r>
      </w:hyperlink>
    </w:p>
    <w:p w14:paraId="76D6E54C" w14:textId="54F5B0F6" w:rsidR="00C70966" w:rsidRDefault="00C70966">
      <w:pPr>
        <w:pStyle w:val="TOC3"/>
        <w:tabs>
          <w:tab w:val="right" w:leader="dot" w:pos="8777"/>
        </w:tabs>
        <w:rPr>
          <w:rFonts w:eastAsia="Calibri"/>
          <w:i w:val="0"/>
          <w:iCs w:val="0"/>
          <w:noProof/>
          <w:kern w:val="2"/>
          <w:sz w:val="24"/>
          <w:szCs w:val="24"/>
          <w:lang w:val="en-ES" w:eastAsia="en-GB"/>
        </w:rPr>
      </w:pPr>
      <w:hyperlink w:anchor="_Toc169952291" w:history="1">
        <w:r w:rsidRPr="00BB1FBD">
          <w:rPr>
            <w:rStyle w:val="Hyperlink"/>
            <w:rFonts w:ascii="Trebuchet MS" w:hAnsi="Trebuchet MS" w:cs="Trebuchet MS"/>
            <w:noProof/>
            <w:lang w:val="es-ES"/>
          </w:rPr>
          <w:t>1.4.2   Tecnologías utilizadas</w:t>
        </w:r>
        <w:r>
          <w:rPr>
            <w:noProof/>
            <w:webHidden/>
          </w:rPr>
          <w:tab/>
        </w:r>
        <w:r>
          <w:rPr>
            <w:noProof/>
            <w:webHidden/>
          </w:rPr>
          <w:fldChar w:fldCharType="begin"/>
        </w:r>
        <w:r>
          <w:rPr>
            <w:noProof/>
            <w:webHidden/>
          </w:rPr>
          <w:instrText xml:space="preserve"> PAGEREF _Toc169952291 \h </w:instrText>
        </w:r>
        <w:r>
          <w:rPr>
            <w:noProof/>
            <w:webHidden/>
          </w:rPr>
        </w:r>
        <w:r>
          <w:rPr>
            <w:noProof/>
            <w:webHidden/>
          </w:rPr>
          <w:fldChar w:fldCharType="separate"/>
        </w:r>
        <w:r>
          <w:rPr>
            <w:noProof/>
            <w:webHidden/>
          </w:rPr>
          <w:t>25</w:t>
        </w:r>
        <w:r>
          <w:rPr>
            <w:noProof/>
            <w:webHidden/>
          </w:rPr>
          <w:fldChar w:fldCharType="end"/>
        </w:r>
      </w:hyperlink>
    </w:p>
    <w:p w14:paraId="2D279051" w14:textId="6F570803"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292" w:history="1">
        <w:r w:rsidRPr="00BB1FBD">
          <w:rPr>
            <w:rStyle w:val="Hyperlink"/>
            <w:noProof/>
          </w:rPr>
          <w:t>Capítulo 2: Gestión del proyecto</w:t>
        </w:r>
        <w:r>
          <w:rPr>
            <w:noProof/>
            <w:webHidden/>
          </w:rPr>
          <w:tab/>
        </w:r>
        <w:r>
          <w:rPr>
            <w:noProof/>
            <w:webHidden/>
          </w:rPr>
          <w:fldChar w:fldCharType="begin"/>
        </w:r>
        <w:r>
          <w:rPr>
            <w:noProof/>
            <w:webHidden/>
          </w:rPr>
          <w:instrText xml:space="preserve"> PAGEREF _Toc169952292 \h </w:instrText>
        </w:r>
        <w:r>
          <w:rPr>
            <w:noProof/>
            <w:webHidden/>
          </w:rPr>
        </w:r>
        <w:r>
          <w:rPr>
            <w:noProof/>
            <w:webHidden/>
          </w:rPr>
          <w:fldChar w:fldCharType="separate"/>
        </w:r>
        <w:r>
          <w:rPr>
            <w:noProof/>
            <w:webHidden/>
          </w:rPr>
          <w:t>32</w:t>
        </w:r>
        <w:r>
          <w:rPr>
            <w:noProof/>
            <w:webHidden/>
          </w:rPr>
          <w:fldChar w:fldCharType="end"/>
        </w:r>
      </w:hyperlink>
    </w:p>
    <w:p w14:paraId="61D84911" w14:textId="503D4BE1" w:rsidR="00C70966" w:rsidRDefault="00C70966">
      <w:pPr>
        <w:pStyle w:val="TOC2"/>
        <w:tabs>
          <w:tab w:val="right" w:leader="dot" w:pos="8777"/>
        </w:tabs>
        <w:rPr>
          <w:rFonts w:eastAsia="Calibri"/>
          <w:smallCaps w:val="0"/>
          <w:noProof/>
          <w:kern w:val="2"/>
          <w:sz w:val="24"/>
          <w:szCs w:val="24"/>
          <w:lang w:val="en-ES" w:eastAsia="en-GB"/>
        </w:rPr>
      </w:pPr>
      <w:hyperlink w:anchor="_Toc169952293" w:history="1">
        <w:r w:rsidRPr="00BB1FBD">
          <w:rPr>
            <w:rStyle w:val="Hyperlink"/>
            <w:rFonts w:ascii="Trebuchet MS" w:hAnsi="Trebuchet MS" w:cs="Trebuchet MS"/>
            <w:noProof/>
            <w:lang w:val="es-ES"/>
          </w:rPr>
          <w:t>2.1   ALCANCE DEL PROYECTO</w:t>
        </w:r>
        <w:r>
          <w:rPr>
            <w:noProof/>
            <w:webHidden/>
          </w:rPr>
          <w:tab/>
        </w:r>
        <w:r>
          <w:rPr>
            <w:noProof/>
            <w:webHidden/>
          </w:rPr>
          <w:fldChar w:fldCharType="begin"/>
        </w:r>
        <w:r>
          <w:rPr>
            <w:noProof/>
            <w:webHidden/>
          </w:rPr>
          <w:instrText xml:space="preserve"> PAGEREF _Toc169952293 \h </w:instrText>
        </w:r>
        <w:r>
          <w:rPr>
            <w:noProof/>
            <w:webHidden/>
          </w:rPr>
        </w:r>
        <w:r>
          <w:rPr>
            <w:noProof/>
            <w:webHidden/>
          </w:rPr>
          <w:fldChar w:fldCharType="separate"/>
        </w:r>
        <w:r>
          <w:rPr>
            <w:noProof/>
            <w:webHidden/>
          </w:rPr>
          <w:t>32</w:t>
        </w:r>
        <w:r>
          <w:rPr>
            <w:noProof/>
            <w:webHidden/>
          </w:rPr>
          <w:fldChar w:fldCharType="end"/>
        </w:r>
      </w:hyperlink>
    </w:p>
    <w:p w14:paraId="4178029E" w14:textId="7BF93219" w:rsidR="00C70966" w:rsidRDefault="00C70966">
      <w:pPr>
        <w:pStyle w:val="TOC2"/>
        <w:tabs>
          <w:tab w:val="right" w:leader="dot" w:pos="8777"/>
        </w:tabs>
        <w:rPr>
          <w:rFonts w:eastAsia="Calibri"/>
          <w:smallCaps w:val="0"/>
          <w:noProof/>
          <w:kern w:val="2"/>
          <w:sz w:val="24"/>
          <w:szCs w:val="24"/>
          <w:lang w:val="en-ES" w:eastAsia="en-GB"/>
        </w:rPr>
      </w:pPr>
      <w:hyperlink w:anchor="_Toc169952294" w:history="1">
        <w:r w:rsidRPr="00BB1FBD">
          <w:rPr>
            <w:rStyle w:val="Hyperlink"/>
            <w:rFonts w:ascii="Trebuchet MS" w:hAnsi="Trebuchet MS" w:cs="Trebuchet MS"/>
            <w:noProof/>
            <w:lang w:val="es-ES"/>
          </w:rPr>
          <w:t>2.2   PLAN DE TRABAJO</w:t>
        </w:r>
        <w:r>
          <w:rPr>
            <w:noProof/>
            <w:webHidden/>
          </w:rPr>
          <w:tab/>
        </w:r>
        <w:r>
          <w:rPr>
            <w:noProof/>
            <w:webHidden/>
          </w:rPr>
          <w:fldChar w:fldCharType="begin"/>
        </w:r>
        <w:r>
          <w:rPr>
            <w:noProof/>
            <w:webHidden/>
          </w:rPr>
          <w:instrText xml:space="preserve"> PAGEREF _Toc169952294 \h </w:instrText>
        </w:r>
        <w:r>
          <w:rPr>
            <w:noProof/>
            <w:webHidden/>
          </w:rPr>
        </w:r>
        <w:r>
          <w:rPr>
            <w:noProof/>
            <w:webHidden/>
          </w:rPr>
          <w:fldChar w:fldCharType="separate"/>
        </w:r>
        <w:r>
          <w:rPr>
            <w:noProof/>
            <w:webHidden/>
          </w:rPr>
          <w:t>33</w:t>
        </w:r>
        <w:r>
          <w:rPr>
            <w:noProof/>
            <w:webHidden/>
          </w:rPr>
          <w:fldChar w:fldCharType="end"/>
        </w:r>
      </w:hyperlink>
    </w:p>
    <w:p w14:paraId="34094163" w14:textId="4CC3E019" w:rsidR="00C70966" w:rsidRDefault="00C70966">
      <w:pPr>
        <w:pStyle w:val="TOC3"/>
        <w:tabs>
          <w:tab w:val="right" w:leader="dot" w:pos="8777"/>
        </w:tabs>
        <w:rPr>
          <w:rFonts w:eastAsia="Calibri"/>
          <w:i w:val="0"/>
          <w:iCs w:val="0"/>
          <w:noProof/>
          <w:kern w:val="2"/>
          <w:sz w:val="24"/>
          <w:szCs w:val="24"/>
          <w:lang w:val="en-ES" w:eastAsia="en-GB"/>
        </w:rPr>
      </w:pPr>
      <w:hyperlink w:anchor="_Toc169952295" w:history="1">
        <w:r w:rsidRPr="00BB1FBD">
          <w:rPr>
            <w:rStyle w:val="Hyperlink"/>
            <w:rFonts w:ascii="Trebuchet MS" w:hAnsi="Trebuchet MS" w:cs="Trebuchet MS"/>
            <w:noProof/>
            <w:lang w:val="es-ES"/>
          </w:rPr>
          <w:t>2.2.1   Identificación de tareas</w:t>
        </w:r>
        <w:r>
          <w:rPr>
            <w:noProof/>
            <w:webHidden/>
          </w:rPr>
          <w:tab/>
        </w:r>
        <w:r>
          <w:rPr>
            <w:noProof/>
            <w:webHidden/>
          </w:rPr>
          <w:fldChar w:fldCharType="begin"/>
        </w:r>
        <w:r>
          <w:rPr>
            <w:noProof/>
            <w:webHidden/>
          </w:rPr>
          <w:instrText xml:space="preserve"> PAGEREF _Toc169952295 \h </w:instrText>
        </w:r>
        <w:r>
          <w:rPr>
            <w:noProof/>
            <w:webHidden/>
          </w:rPr>
        </w:r>
        <w:r>
          <w:rPr>
            <w:noProof/>
            <w:webHidden/>
          </w:rPr>
          <w:fldChar w:fldCharType="separate"/>
        </w:r>
        <w:r>
          <w:rPr>
            <w:noProof/>
            <w:webHidden/>
          </w:rPr>
          <w:t>33</w:t>
        </w:r>
        <w:r>
          <w:rPr>
            <w:noProof/>
            <w:webHidden/>
          </w:rPr>
          <w:fldChar w:fldCharType="end"/>
        </w:r>
      </w:hyperlink>
    </w:p>
    <w:p w14:paraId="621E5292" w14:textId="23DD894C" w:rsidR="00C70966" w:rsidRDefault="00C70966">
      <w:pPr>
        <w:pStyle w:val="TOC3"/>
        <w:tabs>
          <w:tab w:val="right" w:leader="dot" w:pos="8777"/>
        </w:tabs>
        <w:rPr>
          <w:rFonts w:eastAsia="Calibri"/>
          <w:i w:val="0"/>
          <w:iCs w:val="0"/>
          <w:noProof/>
          <w:kern w:val="2"/>
          <w:sz w:val="24"/>
          <w:szCs w:val="24"/>
          <w:lang w:val="en-ES" w:eastAsia="en-GB"/>
        </w:rPr>
      </w:pPr>
      <w:hyperlink w:anchor="_Toc169952296" w:history="1">
        <w:r w:rsidRPr="00BB1FBD">
          <w:rPr>
            <w:rStyle w:val="Hyperlink"/>
            <w:rFonts w:ascii="Trebuchet MS" w:hAnsi="Trebuchet MS" w:cs="Trebuchet MS"/>
            <w:noProof/>
            <w:lang w:val="es-ES"/>
          </w:rPr>
          <w:t>2.2.2   Estimación de tareas</w:t>
        </w:r>
        <w:r>
          <w:rPr>
            <w:noProof/>
            <w:webHidden/>
          </w:rPr>
          <w:tab/>
        </w:r>
        <w:r>
          <w:rPr>
            <w:noProof/>
            <w:webHidden/>
          </w:rPr>
          <w:fldChar w:fldCharType="begin"/>
        </w:r>
        <w:r>
          <w:rPr>
            <w:noProof/>
            <w:webHidden/>
          </w:rPr>
          <w:instrText xml:space="preserve"> PAGEREF _Toc169952296 \h </w:instrText>
        </w:r>
        <w:r>
          <w:rPr>
            <w:noProof/>
            <w:webHidden/>
          </w:rPr>
        </w:r>
        <w:r>
          <w:rPr>
            <w:noProof/>
            <w:webHidden/>
          </w:rPr>
          <w:fldChar w:fldCharType="separate"/>
        </w:r>
        <w:r>
          <w:rPr>
            <w:noProof/>
            <w:webHidden/>
          </w:rPr>
          <w:t>34</w:t>
        </w:r>
        <w:r>
          <w:rPr>
            <w:noProof/>
            <w:webHidden/>
          </w:rPr>
          <w:fldChar w:fldCharType="end"/>
        </w:r>
      </w:hyperlink>
    </w:p>
    <w:p w14:paraId="4052A28D" w14:textId="40C1CEBE" w:rsidR="00C70966" w:rsidRDefault="00C70966">
      <w:pPr>
        <w:pStyle w:val="TOC3"/>
        <w:tabs>
          <w:tab w:val="right" w:leader="dot" w:pos="8777"/>
        </w:tabs>
        <w:rPr>
          <w:rFonts w:eastAsia="Calibri"/>
          <w:i w:val="0"/>
          <w:iCs w:val="0"/>
          <w:noProof/>
          <w:kern w:val="2"/>
          <w:sz w:val="24"/>
          <w:szCs w:val="24"/>
          <w:lang w:val="en-ES" w:eastAsia="en-GB"/>
        </w:rPr>
      </w:pPr>
      <w:hyperlink w:anchor="_Toc169952297" w:history="1">
        <w:r w:rsidRPr="00BB1FBD">
          <w:rPr>
            <w:rStyle w:val="Hyperlink"/>
            <w:rFonts w:ascii="Trebuchet MS" w:hAnsi="Trebuchet MS" w:cs="Trebuchet MS"/>
            <w:noProof/>
            <w:lang w:val="es-ES"/>
          </w:rPr>
          <w:t>2.2.3   Planificación de tareas</w:t>
        </w:r>
        <w:r>
          <w:rPr>
            <w:noProof/>
            <w:webHidden/>
          </w:rPr>
          <w:tab/>
        </w:r>
        <w:r>
          <w:rPr>
            <w:noProof/>
            <w:webHidden/>
          </w:rPr>
          <w:fldChar w:fldCharType="begin"/>
        </w:r>
        <w:r>
          <w:rPr>
            <w:noProof/>
            <w:webHidden/>
          </w:rPr>
          <w:instrText xml:space="preserve"> PAGEREF _Toc169952297 \h </w:instrText>
        </w:r>
        <w:r>
          <w:rPr>
            <w:noProof/>
            <w:webHidden/>
          </w:rPr>
        </w:r>
        <w:r>
          <w:rPr>
            <w:noProof/>
            <w:webHidden/>
          </w:rPr>
          <w:fldChar w:fldCharType="separate"/>
        </w:r>
        <w:r>
          <w:rPr>
            <w:noProof/>
            <w:webHidden/>
          </w:rPr>
          <w:t>35</w:t>
        </w:r>
        <w:r>
          <w:rPr>
            <w:noProof/>
            <w:webHidden/>
          </w:rPr>
          <w:fldChar w:fldCharType="end"/>
        </w:r>
      </w:hyperlink>
    </w:p>
    <w:p w14:paraId="3D32CA33" w14:textId="5E199F3A" w:rsidR="00C70966" w:rsidRDefault="00C70966">
      <w:pPr>
        <w:pStyle w:val="TOC2"/>
        <w:tabs>
          <w:tab w:val="right" w:leader="dot" w:pos="8777"/>
        </w:tabs>
        <w:rPr>
          <w:rFonts w:eastAsia="Calibri"/>
          <w:smallCaps w:val="0"/>
          <w:noProof/>
          <w:kern w:val="2"/>
          <w:sz w:val="24"/>
          <w:szCs w:val="24"/>
          <w:lang w:val="en-ES" w:eastAsia="en-GB"/>
        </w:rPr>
      </w:pPr>
      <w:hyperlink w:anchor="_Toc169952298" w:history="1">
        <w:r w:rsidRPr="00BB1FBD">
          <w:rPr>
            <w:rStyle w:val="Hyperlink"/>
            <w:rFonts w:ascii="Trebuchet MS" w:hAnsi="Trebuchet MS" w:cs="Trebuchet MS"/>
            <w:noProof/>
            <w:lang w:val="es-ES"/>
          </w:rPr>
          <w:t>2.3   GESTIÓN DE RECURSOS</w:t>
        </w:r>
        <w:r>
          <w:rPr>
            <w:noProof/>
            <w:webHidden/>
          </w:rPr>
          <w:tab/>
        </w:r>
        <w:r>
          <w:rPr>
            <w:noProof/>
            <w:webHidden/>
          </w:rPr>
          <w:fldChar w:fldCharType="begin"/>
        </w:r>
        <w:r>
          <w:rPr>
            <w:noProof/>
            <w:webHidden/>
          </w:rPr>
          <w:instrText xml:space="preserve"> PAGEREF _Toc169952298 \h </w:instrText>
        </w:r>
        <w:r>
          <w:rPr>
            <w:noProof/>
            <w:webHidden/>
          </w:rPr>
        </w:r>
        <w:r>
          <w:rPr>
            <w:noProof/>
            <w:webHidden/>
          </w:rPr>
          <w:fldChar w:fldCharType="separate"/>
        </w:r>
        <w:r>
          <w:rPr>
            <w:noProof/>
            <w:webHidden/>
          </w:rPr>
          <w:t>35</w:t>
        </w:r>
        <w:r>
          <w:rPr>
            <w:noProof/>
            <w:webHidden/>
          </w:rPr>
          <w:fldChar w:fldCharType="end"/>
        </w:r>
      </w:hyperlink>
    </w:p>
    <w:p w14:paraId="6083CB3C" w14:textId="73E61BFF" w:rsidR="00C70966" w:rsidRDefault="00C70966">
      <w:pPr>
        <w:pStyle w:val="TOC3"/>
        <w:tabs>
          <w:tab w:val="right" w:leader="dot" w:pos="8777"/>
        </w:tabs>
        <w:rPr>
          <w:rFonts w:eastAsia="Calibri"/>
          <w:i w:val="0"/>
          <w:iCs w:val="0"/>
          <w:noProof/>
          <w:kern w:val="2"/>
          <w:sz w:val="24"/>
          <w:szCs w:val="24"/>
          <w:lang w:val="en-ES" w:eastAsia="en-GB"/>
        </w:rPr>
      </w:pPr>
      <w:hyperlink w:anchor="_Toc169952299" w:history="1">
        <w:r w:rsidRPr="00BB1FBD">
          <w:rPr>
            <w:rStyle w:val="Hyperlink"/>
            <w:rFonts w:ascii="Trebuchet MS" w:hAnsi="Trebuchet MS" w:cs="Trebuchet MS"/>
            <w:noProof/>
            <w:lang w:val="es-ES"/>
          </w:rPr>
          <w:t>2.3.1   Especificación de recursos</w:t>
        </w:r>
        <w:r>
          <w:rPr>
            <w:noProof/>
            <w:webHidden/>
          </w:rPr>
          <w:tab/>
        </w:r>
        <w:r>
          <w:rPr>
            <w:noProof/>
            <w:webHidden/>
          </w:rPr>
          <w:fldChar w:fldCharType="begin"/>
        </w:r>
        <w:r>
          <w:rPr>
            <w:noProof/>
            <w:webHidden/>
          </w:rPr>
          <w:instrText xml:space="preserve"> PAGEREF _Toc169952299 \h </w:instrText>
        </w:r>
        <w:r>
          <w:rPr>
            <w:noProof/>
            <w:webHidden/>
          </w:rPr>
        </w:r>
        <w:r>
          <w:rPr>
            <w:noProof/>
            <w:webHidden/>
          </w:rPr>
          <w:fldChar w:fldCharType="separate"/>
        </w:r>
        <w:r>
          <w:rPr>
            <w:noProof/>
            <w:webHidden/>
          </w:rPr>
          <w:t>35</w:t>
        </w:r>
        <w:r>
          <w:rPr>
            <w:noProof/>
            <w:webHidden/>
          </w:rPr>
          <w:fldChar w:fldCharType="end"/>
        </w:r>
      </w:hyperlink>
    </w:p>
    <w:p w14:paraId="3B18AC4A" w14:textId="3EA01F5B" w:rsidR="00C70966" w:rsidRDefault="00C70966">
      <w:pPr>
        <w:pStyle w:val="TOC3"/>
        <w:tabs>
          <w:tab w:val="right" w:leader="dot" w:pos="8777"/>
        </w:tabs>
        <w:rPr>
          <w:rFonts w:eastAsia="Calibri"/>
          <w:i w:val="0"/>
          <w:iCs w:val="0"/>
          <w:noProof/>
          <w:kern w:val="2"/>
          <w:sz w:val="24"/>
          <w:szCs w:val="24"/>
          <w:lang w:val="en-ES" w:eastAsia="en-GB"/>
        </w:rPr>
      </w:pPr>
      <w:hyperlink w:anchor="_Toc169952300" w:history="1">
        <w:r w:rsidRPr="00BB1FBD">
          <w:rPr>
            <w:rStyle w:val="Hyperlink"/>
            <w:rFonts w:ascii="Trebuchet MS" w:hAnsi="Trebuchet MS" w:cs="Trebuchet MS"/>
            <w:noProof/>
            <w:lang w:val="es-ES"/>
          </w:rPr>
          <w:t>2.3.2   Presupuesto</w:t>
        </w:r>
        <w:r>
          <w:rPr>
            <w:noProof/>
            <w:webHidden/>
          </w:rPr>
          <w:tab/>
        </w:r>
        <w:r>
          <w:rPr>
            <w:noProof/>
            <w:webHidden/>
          </w:rPr>
          <w:fldChar w:fldCharType="begin"/>
        </w:r>
        <w:r>
          <w:rPr>
            <w:noProof/>
            <w:webHidden/>
          </w:rPr>
          <w:instrText xml:space="preserve"> PAGEREF _Toc169952300 \h </w:instrText>
        </w:r>
        <w:r>
          <w:rPr>
            <w:noProof/>
            <w:webHidden/>
          </w:rPr>
        </w:r>
        <w:r>
          <w:rPr>
            <w:noProof/>
            <w:webHidden/>
          </w:rPr>
          <w:fldChar w:fldCharType="separate"/>
        </w:r>
        <w:r>
          <w:rPr>
            <w:noProof/>
            <w:webHidden/>
          </w:rPr>
          <w:t>36</w:t>
        </w:r>
        <w:r>
          <w:rPr>
            <w:noProof/>
            <w:webHidden/>
          </w:rPr>
          <w:fldChar w:fldCharType="end"/>
        </w:r>
      </w:hyperlink>
    </w:p>
    <w:p w14:paraId="3C967783" w14:textId="1BF16A80" w:rsidR="00C70966" w:rsidRDefault="00C70966">
      <w:pPr>
        <w:pStyle w:val="TOC2"/>
        <w:tabs>
          <w:tab w:val="right" w:leader="dot" w:pos="8777"/>
        </w:tabs>
        <w:rPr>
          <w:rFonts w:eastAsia="Calibri"/>
          <w:smallCaps w:val="0"/>
          <w:noProof/>
          <w:kern w:val="2"/>
          <w:sz w:val="24"/>
          <w:szCs w:val="24"/>
          <w:lang w:val="en-ES" w:eastAsia="en-GB"/>
        </w:rPr>
      </w:pPr>
      <w:hyperlink w:anchor="_Toc169952301" w:history="1">
        <w:r w:rsidRPr="00BB1FBD">
          <w:rPr>
            <w:rStyle w:val="Hyperlink"/>
            <w:rFonts w:ascii="Trebuchet MS" w:hAnsi="Trebuchet MS" w:cs="Trebuchet MS"/>
            <w:noProof/>
            <w:lang w:val="es-ES"/>
          </w:rPr>
          <w:t>2.4   GESTIÓN DE RIESGOS</w:t>
        </w:r>
        <w:r>
          <w:rPr>
            <w:noProof/>
            <w:webHidden/>
          </w:rPr>
          <w:tab/>
        </w:r>
        <w:r>
          <w:rPr>
            <w:noProof/>
            <w:webHidden/>
          </w:rPr>
          <w:fldChar w:fldCharType="begin"/>
        </w:r>
        <w:r>
          <w:rPr>
            <w:noProof/>
            <w:webHidden/>
          </w:rPr>
          <w:instrText xml:space="preserve"> PAGEREF _Toc169952301 \h </w:instrText>
        </w:r>
        <w:r>
          <w:rPr>
            <w:noProof/>
            <w:webHidden/>
          </w:rPr>
        </w:r>
        <w:r>
          <w:rPr>
            <w:noProof/>
            <w:webHidden/>
          </w:rPr>
          <w:fldChar w:fldCharType="separate"/>
        </w:r>
        <w:r>
          <w:rPr>
            <w:noProof/>
            <w:webHidden/>
          </w:rPr>
          <w:t>39</w:t>
        </w:r>
        <w:r>
          <w:rPr>
            <w:noProof/>
            <w:webHidden/>
          </w:rPr>
          <w:fldChar w:fldCharType="end"/>
        </w:r>
      </w:hyperlink>
    </w:p>
    <w:p w14:paraId="7373B441" w14:textId="4F13AD46" w:rsidR="00C70966" w:rsidRDefault="00C70966">
      <w:pPr>
        <w:pStyle w:val="TOC3"/>
        <w:tabs>
          <w:tab w:val="right" w:leader="dot" w:pos="8777"/>
        </w:tabs>
        <w:rPr>
          <w:rFonts w:eastAsia="Calibri"/>
          <w:i w:val="0"/>
          <w:iCs w:val="0"/>
          <w:noProof/>
          <w:kern w:val="2"/>
          <w:sz w:val="24"/>
          <w:szCs w:val="24"/>
          <w:lang w:val="en-ES" w:eastAsia="en-GB"/>
        </w:rPr>
      </w:pPr>
      <w:hyperlink w:anchor="_Toc169952302" w:history="1">
        <w:r w:rsidRPr="00BB1FBD">
          <w:rPr>
            <w:rStyle w:val="Hyperlink"/>
            <w:rFonts w:ascii="Trebuchet MS" w:hAnsi="Trebuchet MS" w:cs="Trebuchet MS"/>
            <w:noProof/>
            <w:lang w:val="es-ES"/>
          </w:rPr>
          <w:t>2.4.1   Identificación de riesgos</w:t>
        </w:r>
        <w:r>
          <w:rPr>
            <w:noProof/>
            <w:webHidden/>
          </w:rPr>
          <w:tab/>
        </w:r>
        <w:r>
          <w:rPr>
            <w:noProof/>
            <w:webHidden/>
          </w:rPr>
          <w:fldChar w:fldCharType="begin"/>
        </w:r>
        <w:r>
          <w:rPr>
            <w:noProof/>
            <w:webHidden/>
          </w:rPr>
          <w:instrText xml:space="preserve"> PAGEREF _Toc169952302 \h </w:instrText>
        </w:r>
        <w:r>
          <w:rPr>
            <w:noProof/>
            <w:webHidden/>
          </w:rPr>
        </w:r>
        <w:r>
          <w:rPr>
            <w:noProof/>
            <w:webHidden/>
          </w:rPr>
          <w:fldChar w:fldCharType="separate"/>
        </w:r>
        <w:r>
          <w:rPr>
            <w:noProof/>
            <w:webHidden/>
          </w:rPr>
          <w:t>39</w:t>
        </w:r>
        <w:r>
          <w:rPr>
            <w:noProof/>
            <w:webHidden/>
          </w:rPr>
          <w:fldChar w:fldCharType="end"/>
        </w:r>
      </w:hyperlink>
    </w:p>
    <w:p w14:paraId="38D70F62" w14:textId="399D928E" w:rsidR="00C70966" w:rsidRDefault="00C70966">
      <w:pPr>
        <w:pStyle w:val="TOC3"/>
        <w:tabs>
          <w:tab w:val="right" w:leader="dot" w:pos="8777"/>
        </w:tabs>
        <w:rPr>
          <w:rFonts w:eastAsia="Calibri"/>
          <w:i w:val="0"/>
          <w:iCs w:val="0"/>
          <w:noProof/>
          <w:kern w:val="2"/>
          <w:sz w:val="24"/>
          <w:szCs w:val="24"/>
          <w:lang w:val="en-ES" w:eastAsia="en-GB"/>
        </w:rPr>
      </w:pPr>
      <w:hyperlink w:anchor="_Toc169952303" w:history="1">
        <w:r w:rsidRPr="00BB1FBD">
          <w:rPr>
            <w:rStyle w:val="Hyperlink"/>
            <w:rFonts w:ascii="Trebuchet MS" w:hAnsi="Trebuchet MS" w:cs="Trebuchet MS"/>
            <w:noProof/>
            <w:lang w:val="es-ES"/>
          </w:rPr>
          <w:t>2.4.2   Análisis de riesgos</w:t>
        </w:r>
        <w:r>
          <w:rPr>
            <w:noProof/>
            <w:webHidden/>
          </w:rPr>
          <w:tab/>
        </w:r>
        <w:r>
          <w:rPr>
            <w:noProof/>
            <w:webHidden/>
          </w:rPr>
          <w:fldChar w:fldCharType="begin"/>
        </w:r>
        <w:r>
          <w:rPr>
            <w:noProof/>
            <w:webHidden/>
          </w:rPr>
          <w:instrText xml:space="preserve"> PAGEREF _Toc169952303 \h </w:instrText>
        </w:r>
        <w:r>
          <w:rPr>
            <w:noProof/>
            <w:webHidden/>
          </w:rPr>
        </w:r>
        <w:r>
          <w:rPr>
            <w:noProof/>
            <w:webHidden/>
          </w:rPr>
          <w:fldChar w:fldCharType="separate"/>
        </w:r>
        <w:r>
          <w:rPr>
            <w:noProof/>
            <w:webHidden/>
          </w:rPr>
          <w:t>40</w:t>
        </w:r>
        <w:r>
          <w:rPr>
            <w:noProof/>
            <w:webHidden/>
          </w:rPr>
          <w:fldChar w:fldCharType="end"/>
        </w:r>
      </w:hyperlink>
    </w:p>
    <w:p w14:paraId="2D76007D" w14:textId="425A21FD" w:rsidR="00C70966" w:rsidRDefault="00C70966">
      <w:pPr>
        <w:pStyle w:val="TOC2"/>
        <w:tabs>
          <w:tab w:val="left" w:pos="960"/>
          <w:tab w:val="right" w:leader="dot" w:pos="8777"/>
        </w:tabs>
        <w:rPr>
          <w:rFonts w:eastAsia="Calibri"/>
          <w:smallCaps w:val="0"/>
          <w:noProof/>
          <w:kern w:val="2"/>
          <w:sz w:val="24"/>
          <w:szCs w:val="24"/>
          <w:lang w:val="en-ES" w:eastAsia="en-GB"/>
        </w:rPr>
      </w:pPr>
      <w:hyperlink w:anchor="_Toc169952304" w:history="1">
        <w:r w:rsidRPr="00BB1FBD">
          <w:rPr>
            <w:rStyle w:val="Hyperlink"/>
            <w:rFonts w:ascii="Trebuchet MS" w:hAnsi="Trebuchet MS" w:cs="Trebuchet MS"/>
            <w:noProof/>
            <w:lang w:val="es-ES"/>
          </w:rPr>
          <w:t>2.5</w:t>
        </w:r>
        <w:r>
          <w:rPr>
            <w:rFonts w:eastAsia="Calibri"/>
            <w:smallCaps w:val="0"/>
            <w:noProof/>
            <w:kern w:val="2"/>
            <w:sz w:val="24"/>
            <w:szCs w:val="24"/>
            <w:lang w:val="en-ES" w:eastAsia="en-GB"/>
          </w:rPr>
          <w:tab/>
        </w:r>
        <w:r w:rsidRPr="00BB1FBD">
          <w:rPr>
            <w:rStyle w:val="Hyperlink"/>
            <w:rFonts w:ascii="Trebuchet MS" w:hAnsi="Trebuchet MS" w:cs="Trebuchet MS"/>
            <w:noProof/>
            <w:lang w:val="es-ES"/>
          </w:rPr>
          <w:t>LEGISLACIÓN Y NORMATIVA</w:t>
        </w:r>
        <w:r>
          <w:rPr>
            <w:noProof/>
            <w:webHidden/>
          </w:rPr>
          <w:tab/>
        </w:r>
        <w:r>
          <w:rPr>
            <w:noProof/>
            <w:webHidden/>
          </w:rPr>
          <w:fldChar w:fldCharType="begin"/>
        </w:r>
        <w:r>
          <w:rPr>
            <w:noProof/>
            <w:webHidden/>
          </w:rPr>
          <w:instrText xml:space="preserve"> PAGEREF _Toc169952304 \h </w:instrText>
        </w:r>
        <w:r>
          <w:rPr>
            <w:noProof/>
            <w:webHidden/>
          </w:rPr>
        </w:r>
        <w:r>
          <w:rPr>
            <w:noProof/>
            <w:webHidden/>
          </w:rPr>
          <w:fldChar w:fldCharType="separate"/>
        </w:r>
        <w:r>
          <w:rPr>
            <w:noProof/>
            <w:webHidden/>
          </w:rPr>
          <w:t>42</w:t>
        </w:r>
        <w:r>
          <w:rPr>
            <w:noProof/>
            <w:webHidden/>
          </w:rPr>
          <w:fldChar w:fldCharType="end"/>
        </w:r>
      </w:hyperlink>
    </w:p>
    <w:p w14:paraId="22FD85BE" w14:textId="130747AD"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305" w:history="1">
        <w:r w:rsidRPr="00BB1FBD">
          <w:rPr>
            <w:rStyle w:val="Hyperlink"/>
            <w:rFonts w:ascii="Trebuchet MS" w:hAnsi="Trebuchet MS"/>
            <w:noProof/>
            <w:lang w:bidi="hi-IN"/>
          </w:rPr>
          <w:t>Capítulo 3: Solución</w:t>
        </w:r>
        <w:r>
          <w:rPr>
            <w:noProof/>
            <w:webHidden/>
          </w:rPr>
          <w:tab/>
        </w:r>
        <w:r>
          <w:rPr>
            <w:noProof/>
            <w:webHidden/>
          </w:rPr>
          <w:fldChar w:fldCharType="begin"/>
        </w:r>
        <w:r>
          <w:rPr>
            <w:noProof/>
            <w:webHidden/>
          </w:rPr>
          <w:instrText xml:space="preserve"> PAGEREF _Toc169952305 \h </w:instrText>
        </w:r>
        <w:r>
          <w:rPr>
            <w:noProof/>
            <w:webHidden/>
          </w:rPr>
        </w:r>
        <w:r>
          <w:rPr>
            <w:noProof/>
            <w:webHidden/>
          </w:rPr>
          <w:fldChar w:fldCharType="separate"/>
        </w:r>
        <w:r>
          <w:rPr>
            <w:noProof/>
            <w:webHidden/>
          </w:rPr>
          <w:t>44</w:t>
        </w:r>
        <w:r>
          <w:rPr>
            <w:noProof/>
            <w:webHidden/>
          </w:rPr>
          <w:fldChar w:fldCharType="end"/>
        </w:r>
      </w:hyperlink>
    </w:p>
    <w:p w14:paraId="730084B1" w14:textId="36932F3E" w:rsidR="00C70966" w:rsidRDefault="00C70966">
      <w:pPr>
        <w:pStyle w:val="TOC2"/>
        <w:tabs>
          <w:tab w:val="right" w:leader="dot" w:pos="8777"/>
        </w:tabs>
        <w:rPr>
          <w:rFonts w:eastAsia="Calibri"/>
          <w:smallCaps w:val="0"/>
          <w:noProof/>
          <w:kern w:val="2"/>
          <w:sz w:val="24"/>
          <w:szCs w:val="24"/>
          <w:lang w:val="en-ES" w:eastAsia="en-GB"/>
        </w:rPr>
      </w:pPr>
      <w:hyperlink w:anchor="_Toc169952306" w:history="1">
        <w:r w:rsidRPr="00BB1FBD">
          <w:rPr>
            <w:rStyle w:val="Hyperlink"/>
            <w:rFonts w:ascii="Trebuchet MS" w:hAnsi="Trebuchet MS" w:cs="Trebuchet MS"/>
            <w:noProof/>
            <w:lang w:val="es-ES"/>
          </w:rPr>
          <w:t>3.1   DESCRIPCIÓN DE LA SOLUCIÓN</w:t>
        </w:r>
        <w:r>
          <w:rPr>
            <w:noProof/>
            <w:webHidden/>
          </w:rPr>
          <w:tab/>
        </w:r>
        <w:r>
          <w:rPr>
            <w:noProof/>
            <w:webHidden/>
          </w:rPr>
          <w:fldChar w:fldCharType="begin"/>
        </w:r>
        <w:r>
          <w:rPr>
            <w:noProof/>
            <w:webHidden/>
          </w:rPr>
          <w:instrText xml:space="preserve"> PAGEREF _Toc169952306 \h </w:instrText>
        </w:r>
        <w:r>
          <w:rPr>
            <w:noProof/>
            <w:webHidden/>
          </w:rPr>
        </w:r>
        <w:r>
          <w:rPr>
            <w:noProof/>
            <w:webHidden/>
          </w:rPr>
          <w:fldChar w:fldCharType="separate"/>
        </w:r>
        <w:r>
          <w:rPr>
            <w:noProof/>
            <w:webHidden/>
          </w:rPr>
          <w:t>44</w:t>
        </w:r>
        <w:r>
          <w:rPr>
            <w:noProof/>
            <w:webHidden/>
          </w:rPr>
          <w:fldChar w:fldCharType="end"/>
        </w:r>
      </w:hyperlink>
    </w:p>
    <w:p w14:paraId="75EF5CC1" w14:textId="6BA993F2" w:rsidR="00C70966" w:rsidRDefault="00C70966">
      <w:pPr>
        <w:pStyle w:val="TOC2"/>
        <w:tabs>
          <w:tab w:val="right" w:leader="dot" w:pos="8777"/>
        </w:tabs>
        <w:rPr>
          <w:rFonts w:eastAsia="Calibri"/>
          <w:smallCaps w:val="0"/>
          <w:noProof/>
          <w:kern w:val="2"/>
          <w:sz w:val="24"/>
          <w:szCs w:val="24"/>
          <w:lang w:val="en-ES" w:eastAsia="en-GB"/>
        </w:rPr>
      </w:pPr>
      <w:hyperlink w:anchor="_Toc169952307" w:history="1">
        <w:r w:rsidRPr="00BB1FBD">
          <w:rPr>
            <w:rStyle w:val="Hyperlink"/>
            <w:rFonts w:ascii="Trebuchet MS" w:hAnsi="Trebuchet MS" w:cs="Trebuchet MS"/>
            <w:noProof/>
            <w:lang w:val="es-ES"/>
          </w:rPr>
          <w:t>3.2   EL PROCESO DE DESARROLLO</w:t>
        </w:r>
        <w:r>
          <w:rPr>
            <w:noProof/>
            <w:webHidden/>
          </w:rPr>
          <w:tab/>
        </w:r>
        <w:r>
          <w:rPr>
            <w:noProof/>
            <w:webHidden/>
          </w:rPr>
          <w:fldChar w:fldCharType="begin"/>
        </w:r>
        <w:r>
          <w:rPr>
            <w:noProof/>
            <w:webHidden/>
          </w:rPr>
          <w:instrText xml:space="preserve"> PAGEREF _Toc169952307 \h </w:instrText>
        </w:r>
        <w:r>
          <w:rPr>
            <w:noProof/>
            <w:webHidden/>
          </w:rPr>
        </w:r>
        <w:r>
          <w:rPr>
            <w:noProof/>
            <w:webHidden/>
          </w:rPr>
          <w:fldChar w:fldCharType="separate"/>
        </w:r>
        <w:r>
          <w:rPr>
            <w:noProof/>
            <w:webHidden/>
          </w:rPr>
          <w:t>45</w:t>
        </w:r>
        <w:r>
          <w:rPr>
            <w:noProof/>
            <w:webHidden/>
          </w:rPr>
          <w:fldChar w:fldCharType="end"/>
        </w:r>
      </w:hyperlink>
    </w:p>
    <w:p w14:paraId="7AC64BE0" w14:textId="51ADFDB0" w:rsidR="00C70966" w:rsidRDefault="00C70966">
      <w:pPr>
        <w:pStyle w:val="TOC3"/>
        <w:tabs>
          <w:tab w:val="right" w:leader="dot" w:pos="8777"/>
        </w:tabs>
        <w:rPr>
          <w:rFonts w:eastAsia="Calibri"/>
          <w:i w:val="0"/>
          <w:iCs w:val="0"/>
          <w:noProof/>
          <w:kern w:val="2"/>
          <w:sz w:val="24"/>
          <w:szCs w:val="24"/>
          <w:lang w:val="en-ES" w:eastAsia="en-GB"/>
        </w:rPr>
      </w:pPr>
      <w:hyperlink w:anchor="_Toc169952308" w:history="1">
        <w:r w:rsidRPr="00BB1FBD">
          <w:rPr>
            <w:rStyle w:val="Hyperlink"/>
            <w:rFonts w:ascii="Trebuchet MS" w:hAnsi="Trebuchet MS" w:cs="Trebuchet MS"/>
            <w:noProof/>
            <w:lang w:val="es-ES"/>
          </w:rPr>
          <w:t>3.2.1   Identificación de muestra</w:t>
        </w:r>
        <w:r>
          <w:rPr>
            <w:noProof/>
            <w:webHidden/>
          </w:rPr>
          <w:tab/>
        </w:r>
        <w:r>
          <w:rPr>
            <w:noProof/>
            <w:webHidden/>
          </w:rPr>
          <w:fldChar w:fldCharType="begin"/>
        </w:r>
        <w:r>
          <w:rPr>
            <w:noProof/>
            <w:webHidden/>
          </w:rPr>
          <w:instrText xml:space="preserve"> PAGEREF _Toc169952308 \h </w:instrText>
        </w:r>
        <w:r>
          <w:rPr>
            <w:noProof/>
            <w:webHidden/>
          </w:rPr>
        </w:r>
        <w:r>
          <w:rPr>
            <w:noProof/>
            <w:webHidden/>
          </w:rPr>
          <w:fldChar w:fldCharType="separate"/>
        </w:r>
        <w:r>
          <w:rPr>
            <w:noProof/>
            <w:webHidden/>
          </w:rPr>
          <w:t>45</w:t>
        </w:r>
        <w:r>
          <w:rPr>
            <w:noProof/>
            <w:webHidden/>
          </w:rPr>
          <w:fldChar w:fldCharType="end"/>
        </w:r>
      </w:hyperlink>
    </w:p>
    <w:p w14:paraId="2459C2A5" w14:textId="00D42323" w:rsidR="00C70966" w:rsidRDefault="00C70966">
      <w:pPr>
        <w:pStyle w:val="TOC3"/>
        <w:tabs>
          <w:tab w:val="right" w:leader="dot" w:pos="8777"/>
        </w:tabs>
        <w:rPr>
          <w:rFonts w:eastAsia="Calibri"/>
          <w:i w:val="0"/>
          <w:iCs w:val="0"/>
          <w:noProof/>
          <w:kern w:val="2"/>
          <w:sz w:val="24"/>
          <w:szCs w:val="24"/>
          <w:lang w:val="en-ES" w:eastAsia="en-GB"/>
        </w:rPr>
      </w:pPr>
      <w:hyperlink w:anchor="_Toc169952309" w:history="1">
        <w:r w:rsidRPr="00BB1FBD">
          <w:rPr>
            <w:rStyle w:val="Hyperlink"/>
            <w:rFonts w:ascii="Trebuchet MS" w:hAnsi="Trebuchet MS" w:cs="Trebuchet MS"/>
            <w:noProof/>
            <w:lang w:val="es-ES"/>
          </w:rPr>
          <w:t>3.2.2   Análisis estático</w:t>
        </w:r>
        <w:r>
          <w:rPr>
            <w:noProof/>
            <w:webHidden/>
          </w:rPr>
          <w:tab/>
        </w:r>
        <w:r>
          <w:rPr>
            <w:noProof/>
            <w:webHidden/>
          </w:rPr>
          <w:fldChar w:fldCharType="begin"/>
        </w:r>
        <w:r>
          <w:rPr>
            <w:noProof/>
            <w:webHidden/>
          </w:rPr>
          <w:instrText xml:space="preserve"> PAGEREF _Toc169952309 \h </w:instrText>
        </w:r>
        <w:r>
          <w:rPr>
            <w:noProof/>
            <w:webHidden/>
          </w:rPr>
        </w:r>
        <w:r>
          <w:rPr>
            <w:noProof/>
            <w:webHidden/>
          </w:rPr>
          <w:fldChar w:fldCharType="separate"/>
        </w:r>
        <w:r>
          <w:rPr>
            <w:noProof/>
            <w:webHidden/>
          </w:rPr>
          <w:t>46</w:t>
        </w:r>
        <w:r>
          <w:rPr>
            <w:noProof/>
            <w:webHidden/>
          </w:rPr>
          <w:fldChar w:fldCharType="end"/>
        </w:r>
      </w:hyperlink>
    </w:p>
    <w:p w14:paraId="228CE792" w14:textId="63BDF8C2" w:rsidR="00C70966" w:rsidRDefault="00C70966">
      <w:pPr>
        <w:pStyle w:val="TOC3"/>
        <w:tabs>
          <w:tab w:val="right" w:leader="dot" w:pos="8777"/>
        </w:tabs>
        <w:rPr>
          <w:rFonts w:eastAsia="Calibri"/>
          <w:i w:val="0"/>
          <w:iCs w:val="0"/>
          <w:noProof/>
          <w:kern w:val="2"/>
          <w:sz w:val="24"/>
          <w:szCs w:val="24"/>
          <w:lang w:val="en-ES" w:eastAsia="en-GB"/>
        </w:rPr>
      </w:pPr>
      <w:hyperlink w:anchor="_Toc169952310" w:history="1">
        <w:r w:rsidRPr="00BB1FBD">
          <w:rPr>
            <w:rStyle w:val="Hyperlink"/>
            <w:rFonts w:ascii="Trebuchet MS" w:hAnsi="Trebuchet MS" w:cs="Trebuchet MS"/>
            <w:noProof/>
            <w:lang w:val="es-ES"/>
          </w:rPr>
          <w:t>3.2.3   Análisis dinámico</w:t>
        </w:r>
        <w:r>
          <w:rPr>
            <w:noProof/>
            <w:webHidden/>
          </w:rPr>
          <w:tab/>
        </w:r>
        <w:r>
          <w:rPr>
            <w:noProof/>
            <w:webHidden/>
          </w:rPr>
          <w:fldChar w:fldCharType="begin"/>
        </w:r>
        <w:r>
          <w:rPr>
            <w:noProof/>
            <w:webHidden/>
          </w:rPr>
          <w:instrText xml:space="preserve"> PAGEREF _Toc169952310 \h </w:instrText>
        </w:r>
        <w:r>
          <w:rPr>
            <w:noProof/>
            <w:webHidden/>
          </w:rPr>
        </w:r>
        <w:r>
          <w:rPr>
            <w:noProof/>
            <w:webHidden/>
          </w:rPr>
          <w:fldChar w:fldCharType="separate"/>
        </w:r>
        <w:r>
          <w:rPr>
            <w:noProof/>
            <w:webHidden/>
          </w:rPr>
          <w:t>47</w:t>
        </w:r>
        <w:r>
          <w:rPr>
            <w:noProof/>
            <w:webHidden/>
          </w:rPr>
          <w:fldChar w:fldCharType="end"/>
        </w:r>
      </w:hyperlink>
    </w:p>
    <w:p w14:paraId="129C854A" w14:textId="73D323CB"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311" w:history="1">
        <w:r w:rsidRPr="00BB1FBD">
          <w:rPr>
            <w:rStyle w:val="Hyperlink"/>
            <w:rFonts w:ascii="Trebuchet MS" w:hAnsi="Trebuchet MS"/>
            <w:noProof/>
            <w:lang w:bidi="hi-IN"/>
          </w:rPr>
          <w:t>Capítulo 4: Evaluación</w:t>
        </w:r>
        <w:r>
          <w:rPr>
            <w:noProof/>
            <w:webHidden/>
          </w:rPr>
          <w:tab/>
        </w:r>
        <w:r>
          <w:rPr>
            <w:noProof/>
            <w:webHidden/>
          </w:rPr>
          <w:fldChar w:fldCharType="begin"/>
        </w:r>
        <w:r>
          <w:rPr>
            <w:noProof/>
            <w:webHidden/>
          </w:rPr>
          <w:instrText xml:space="preserve"> PAGEREF _Toc169952311 \h </w:instrText>
        </w:r>
        <w:r>
          <w:rPr>
            <w:noProof/>
            <w:webHidden/>
          </w:rPr>
        </w:r>
        <w:r>
          <w:rPr>
            <w:noProof/>
            <w:webHidden/>
          </w:rPr>
          <w:fldChar w:fldCharType="separate"/>
        </w:r>
        <w:r>
          <w:rPr>
            <w:noProof/>
            <w:webHidden/>
          </w:rPr>
          <w:t>49</w:t>
        </w:r>
        <w:r>
          <w:rPr>
            <w:noProof/>
            <w:webHidden/>
          </w:rPr>
          <w:fldChar w:fldCharType="end"/>
        </w:r>
      </w:hyperlink>
    </w:p>
    <w:p w14:paraId="19B212AB" w14:textId="06DAEF2E" w:rsidR="00C70966" w:rsidRDefault="00C70966">
      <w:pPr>
        <w:pStyle w:val="TOC3"/>
        <w:tabs>
          <w:tab w:val="right" w:leader="dot" w:pos="8777"/>
        </w:tabs>
        <w:rPr>
          <w:rFonts w:eastAsia="Calibri"/>
          <w:i w:val="0"/>
          <w:iCs w:val="0"/>
          <w:noProof/>
          <w:kern w:val="2"/>
          <w:sz w:val="24"/>
          <w:szCs w:val="24"/>
          <w:lang w:val="en-ES" w:eastAsia="en-GB"/>
        </w:rPr>
      </w:pPr>
      <w:hyperlink w:anchor="_Toc169952312" w:history="1">
        <w:r w:rsidRPr="00BB1FBD">
          <w:rPr>
            <w:rStyle w:val="Hyperlink"/>
            <w:rFonts w:ascii="Trebuchet MS" w:hAnsi="Trebuchet MS" w:cs="Trebuchet MS"/>
            <w:noProof/>
            <w:lang w:val="es-ES"/>
          </w:rPr>
          <w:t>4.1   Identificación de la muestra</w:t>
        </w:r>
        <w:r>
          <w:rPr>
            <w:noProof/>
            <w:webHidden/>
          </w:rPr>
          <w:tab/>
        </w:r>
        <w:r>
          <w:rPr>
            <w:noProof/>
            <w:webHidden/>
          </w:rPr>
          <w:fldChar w:fldCharType="begin"/>
        </w:r>
        <w:r>
          <w:rPr>
            <w:noProof/>
            <w:webHidden/>
          </w:rPr>
          <w:instrText xml:space="preserve"> PAGEREF _Toc169952312 \h </w:instrText>
        </w:r>
        <w:r>
          <w:rPr>
            <w:noProof/>
            <w:webHidden/>
          </w:rPr>
        </w:r>
        <w:r>
          <w:rPr>
            <w:noProof/>
            <w:webHidden/>
          </w:rPr>
          <w:fldChar w:fldCharType="separate"/>
        </w:r>
        <w:r>
          <w:rPr>
            <w:noProof/>
            <w:webHidden/>
          </w:rPr>
          <w:t>49</w:t>
        </w:r>
        <w:r>
          <w:rPr>
            <w:noProof/>
            <w:webHidden/>
          </w:rPr>
          <w:fldChar w:fldCharType="end"/>
        </w:r>
      </w:hyperlink>
    </w:p>
    <w:p w14:paraId="5F82F918" w14:textId="50BC4D19" w:rsidR="00C70966" w:rsidRDefault="00C70966">
      <w:pPr>
        <w:pStyle w:val="TOC3"/>
        <w:tabs>
          <w:tab w:val="right" w:leader="dot" w:pos="8777"/>
        </w:tabs>
        <w:rPr>
          <w:rFonts w:eastAsia="Calibri"/>
          <w:i w:val="0"/>
          <w:iCs w:val="0"/>
          <w:noProof/>
          <w:kern w:val="2"/>
          <w:sz w:val="24"/>
          <w:szCs w:val="24"/>
          <w:lang w:val="en-ES" w:eastAsia="en-GB"/>
        </w:rPr>
      </w:pPr>
      <w:hyperlink w:anchor="_Toc169952313" w:history="1">
        <w:r w:rsidRPr="00BB1FBD">
          <w:rPr>
            <w:rStyle w:val="Hyperlink"/>
            <w:rFonts w:ascii="Trebuchet MS" w:hAnsi="Trebuchet MS" w:cs="Trebuchet MS"/>
            <w:noProof/>
            <w:lang w:val="es-ES"/>
          </w:rPr>
          <w:t>4.1.2   Análisis estático</w:t>
        </w:r>
        <w:r>
          <w:rPr>
            <w:noProof/>
            <w:webHidden/>
          </w:rPr>
          <w:tab/>
        </w:r>
        <w:r>
          <w:rPr>
            <w:noProof/>
            <w:webHidden/>
          </w:rPr>
          <w:fldChar w:fldCharType="begin"/>
        </w:r>
        <w:r>
          <w:rPr>
            <w:noProof/>
            <w:webHidden/>
          </w:rPr>
          <w:instrText xml:space="preserve"> PAGEREF _Toc169952313 \h </w:instrText>
        </w:r>
        <w:r>
          <w:rPr>
            <w:noProof/>
            <w:webHidden/>
          </w:rPr>
        </w:r>
        <w:r>
          <w:rPr>
            <w:noProof/>
            <w:webHidden/>
          </w:rPr>
          <w:fldChar w:fldCharType="separate"/>
        </w:r>
        <w:r>
          <w:rPr>
            <w:noProof/>
            <w:webHidden/>
          </w:rPr>
          <w:t>50</w:t>
        </w:r>
        <w:r>
          <w:rPr>
            <w:noProof/>
            <w:webHidden/>
          </w:rPr>
          <w:fldChar w:fldCharType="end"/>
        </w:r>
      </w:hyperlink>
    </w:p>
    <w:p w14:paraId="3E9AF8CB" w14:textId="68FE3BC6" w:rsidR="00C70966" w:rsidRDefault="00C70966">
      <w:pPr>
        <w:pStyle w:val="TOC3"/>
        <w:tabs>
          <w:tab w:val="right" w:leader="dot" w:pos="8777"/>
        </w:tabs>
        <w:rPr>
          <w:rFonts w:eastAsia="Calibri"/>
          <w:i w:val="0"/>
          <w:iCs w:val="0"/>
          <w:noProof/>
          <w:kern w:val="2"/>
          <w:sz w:val="24"/>
          <w:szCs w:val="24"/>
          <w:lang w:val="en-ES" w:eastAsia="en-GB"/>
        </w:rPr>
      </w:pPr>
      <w:hyperlink w:anchor="_Toc169952314" w:history="1">
        <w:r w:rsidRPr="00BB1FBD">
          <w:rPr>
            <w:rStyle w:val="Hyperlink"/>
            <w:rFonts w:ascii="Trebuchet MS" w:hAnsi="Trebuchet MS" w:cs="Trebuchet MS"/>
            <w:noProof/>
            <w:lang w:val="es-ES"/>
          </w:rPr>
          <w:t>4.1.3   Análisis dinámico</w:t>
        </w:r>
        <w:r>
          <w:rPr>
            <w:noProof/>
            <w:webHidden/>
          </w:rPr>
          <w:tab/>
        </w:r>
        <w:r>
          <w:rPr>
            <w:noProof/>
            <w:webHidden/>
          </w:rPr>
          <w:fldChar w:fldCharType="begin"/>
        </w:r>
        <w:r>
          <w:rPr>
            <w:noProof/>
            <w:webHidden/>
          </w:rPr>
          <w:instrText xml:space="preserve"> PAGEREF _Toc169952314 \h </w:instrText>
        </w:r>
        <w:r>
          <w:rPr>
            <w:noProof/>
            <w:webHidden/>
          </w:rPr>
        </w:r>
        <w:r>
          <w:rPr>
            <w:noProof/>
            <w:webHidden/>
          </w:rPr>
          <w:fldChar w:fldCharType="separate"/>
        </w:r>
        <w:r>
          <w:rPr>
            <w:noProof/>
            <w:webHidden/>
          </w:rPr>
          <w:t>77</w:t>
        </w:r>
        <w:r>
          <w:rPr>
            <w:noProof/>
            <w:webHidden/>
          </w:rPr>
          <w:fldChar w:fldCharType="end"/>
        </w:r>
      </w:hyperlink>
    </w:p>
    <w:p w14:paraId="5A474CE0" w14:textId="6BA30290"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315" w:history="1">
        <w:r w:rsidRPr="00BB1FBD">
          <w:rPr>
            <w:rStyle w:val="Hyperlink"/>
            <w:rFonts w:ascii="Trebuchet MS" w:hAnsi="Trebuchet MS"/>
            <w:noProof/>
            <w:lang w:bidi="hi-IN"/>
          </w:rPr>
          <w:t>Capítulo 5: Conclusión</w:t>
        </w:r>
        <w:r>
          <w:rPr>
            <w:noProof/>
            <w:webHidden/>
          </w:rPr>
          <w:tab/>
        </w:r>
        <w:r>
          <w:rPr>
            <w:noProof/>
            <w:webHidden/>
          </w:rPr>
          <w:fldChar w:fldCharType="begin"/>
        </w:r>
        <w:r>
          <w:rPr>
            <w:noProof/>
            <w:webHidden/>
          </w:rPr>
          <w:instrText xml:space="preserve"> PAGEREF _Toc169952315 \h </w:instrText>
        </w:r>
        <w:r>
          <w:rPr>
            <w:noProof/>
            <w:webHidden/>
          </w:rPr>
        </w:r>
        <w:r>
          <w:rPr>
            <w:noProof/>
            <w:webHidden/>
          </w:rPr>
          <w:fldChar w:fldCharType="separate"/>
        </w:r>
        <w:r>
          <w:rPr>
            <w:noProof/>
            <w:webHidden/>
          </w:rPr>
          <w:t>78</w:t>
        </w:r>
        <w:r>
          <w:rPr>
            <w:noProof/>
            <w:webHidden/>
          </w:rPr>
          <w:fldChar w:fldCharType="end"/>
        </w:r>
      </w:hyperlink>
    </w:p>
    <w:p w14:paraId="7C5D1200" w14:textId="2E4DE138" w:rsidR="00C70966" w:rsidRDefault="00C70966">
      <w:pPr>
        <w:pStyle w:val="TOC2"/>
        <w:tabs>
          <w:tab w:val="right" w:leader="dot" w:pos="8777"/>
        </w:tabs>
        <w:rPr>
          <w:rFonts w:eastAsia="Calibri"/>
          <w:smallCaps w:val="0"/>
          <w:noProof/>
          <w:kern w:val="2"/>
          <w:sz w:val="24"/>
          <w:szCs w:val="24"/>
          <w:lang w:val="en-ES" w:eastAsia="en-GB"/>
        </w:rPr>
      </w:pPr>
      <w:hyperlink w:anchor="_Toc169952316" w:history="1">
        <w:r w:rsidRPr="00BB1FBD">
          <w:rPr>
            <w:rStyle w:val="Hyperlink"/>
            <w:rFonts w:ascii="Trebuchet MS" w:hAnsi="Trebuchet MS" w:cs="Trebuchet MS"/>
            <w:noProof/>
            <w:lang w:val="es-ES"/>
          </w:rPr>
          <w:t>5.1   APORTACIONES REALIZADAS</w:t>
        </w:r>
        <w:r>
          <w:rPr>
            <w:noProof/>
            <w:webHidden/>
          </w:rPr>
          <w:tab/>
        </w:r>
        <w:r>
          <w:rPr>
            <w:noProof/>
            <w:webHidden/>
          </w:rPr>
          <w:fldChar w:fldCharType="begin"/>
        </w:r>
        <w:r>
          <w:rPr>
            <w:noProof/>
            <w:webHidden/>
          </w:rPr>
          <w:instrText xml:space="preserve"> PAGEREF _Toc169952316 \h </w:instrText>
        </w:r>
        <w:r>
          <w:rPr>
            <w:noProof/>
            <w:webHidden/>
          </w:rPr>
        </w:r>
        <w:r>
          <w:rPr>
            <w:noProof/>
            <w:webHidden/>
          </w:rPr>
          <w:fldChar w:fldCharType="separate"/>
        </w:r>
        <w:r>
          <w:rPr>
            <w:noProof/>
            <w:webHidden/>
          </w:rPr>
          <w:t>78</w:t>
        </w:r>
        <w:r>
          <w:rPr>
            <w:noProof/>
            <w:webHidden/>
          </w:rPr>
          <w:fldChar w:fldCharType="end"/>
        </w:r>
      </w:hyperlink>
    </w:p>
    <w:p w14:paraId="19888808" w14:textId="1BAEB8F7" w:rsidR="00C70966" w:rsidRDefault="00C70966">
      <w:pPr>
        <w:pStyle w:val="TOC2"/>
        <w:tabs>
          <w:tab w:val="right" w:leader="dot" w:pos="8777"/>
        </w:tabs>
        <w:rPr>
          <w:rFonts w:eastAsia="Calibri"/>
          <w:smallCaps w:val="0"/>
          <w:noProof/>
          <w:kern w:val="2"/>
          <w:sz w:val="24"/>
          <w:szCs w:val="24"/>
          <w:lang w:val="en-ES" w:eastAsia="en-GB"/>
        </w:rPr>
      </w:pPr>
      <w:hyperlink w:anchor="_Toc169952317" w:history="1">
        <w:r w:rsidRPr="00BB1FBD">
          <w:rPr>
            <w:rStyle w:val="Hyperlink"/>
            <w:rFonts w:ascii="Trebuchet MS" w:hAnsi="Trebuchet MS" w:cs="Trebuchet MS"/>
            <w:noProof/>
            <w:lang w:val="es-ES"/>
          </w:rPr>
          <w:t>5.2   AMPLIACIONES FUTURAS</w:t>
        </w:r>
        <w:r>
          <w:rPr>
            <w:noProof/>
            <w:webHidden/>
          </w:rPr>
          <w:tab/>
        </w:r>
        <w:r>
          <w:rPr>
            <w:noProof/>
            <w:webHidden/>
          </w:rPr>
          <w:fldChar w:fldCharType="begin"/>
        </w:r>
        <w:r>
          <w:rPr>
            <w:noProof/>
            <w:webHidden/>
          </w:rPr>
          <w:instrText xml:space="preserve"> PAGEREF _Toc169952317 \h </w:instrText>
        </w:r>
        <w:r>
          <w:rPr>
            <w:noProof/>
            <w:webHidden/>
          </w:rPr>
        </w:r>
        <w:r>
          <w:rPr>
            <w:noProof/>
            <w:webHidden/>
          </w:rPr>
          <w:fldChar w:fldCharType="separate"/>
        </w:r>
        <w:r>
          <w:rPr>
            <w:noProof/>
            <w:webHidden/>
          </w:rPr>
          <w:t>78</w:t>
        </w:r>
        <w:r>
          <w:rPr>
            <w:noProof/>
            <w:webHidden/>
          </w:rPr>
          <w:fldChar w:fldCharType="end"/>
        </w:r>
      </w:hyperlink>
    </w:p>
    <w:p w14:paraId="25D76251" w14:textId="2C800F60" w:rsidR="00C70966" w:rsidRDefault="00C70966">
      <w:pPr>
        <w:pStyle w:val="TOC2"/>
        <w:tabs>
          <w:tab w:val="right" w:leader="dot" w:pos="8777"/>
        </w:tabs>
        <w:rPr>
          <w:rFonts w:eastAsia="Calibri"/>
          <w:smallCaps w:val="0"/>
          <w:noProof/>
          <w:kern w:val="2"/>
          <w:sz w:val="24"/>
          <w:szCs w:val="24"/>
          <w:lang w:val="en-ES" w:eastAsia="en-GB"/>
        </w:rPr>
      </w:pPr>
      <w:hyperlink w:anchor="_Toc169952318" w:history="1">
        <w:r w:rsidRPr="00BB1FBD">
          <w:rPr>
            <w:rStyle w:val="Hyperlink"/>
            <w:rFonts w:ascii="Trebuchet MS" w:hAnsi="Trebuchet MS" w:cs="Trebuchet MS"/>
            <w:noProof/>
            <w:lang w:val="es-ES"/>
          </w:rPr>
          <w:t>5.3   PROBLEMAS ENCONTRADOS</w:t>
        </w:r>
        <w:r>
          <w:rPr>
            <w:noProof/>
            <w:webHidden/>
          </w:rPr>
          <w:tab/>
        </w:r>
        <w:r>
          <w:rPr>
            <w:noProof/>
            <w:webHidden/>
          </w:rPr>
          <w:fldChar w:fldCharType="begin"/>
        </w:r>
        <w:r>
          <w:rPr>
            <w:noProof/>
            <w:webHidden/>
          </w:rPr>
          <w:instrText xml:space="preserve"> PAGEREF _Toc169952318 \h </w:instrText>
        </w:r>
        <w:r>
          <w:rPr>
            <w:noProof/>
            <w:webHidden/>
          </w:rPr>
        </w:r>
        <w:r>
          <w:rPr>
            <w:noProof/>
            <w:webHidden/>
          </w:rPr>
          <w:fldChar w:fldCharType="separate"/>
        </w:r>
        <w:r>
          <w:rPr>
            <w:noProof/>
            <w:webHidden/>
          </w:rPr>
          <w:t>78</w:t>
        </w:r>
        <w:r>
          <w:rPr>
            <w:noProof/>
            <w:webHidden/>
          </w:rPr>
          <w:fldChar w:fldCharType="end"/>
        </w:r>
      </w:hyperlink>
    </w:p>
    <w:p w14:paraId="52E374DF" w14:textId="7858FDF6" w:rsidR="00C70966" w:rsidRDefault="00C70966">
      <w:pPr>
        <w:pStyle w:val="TOC2"/>
        <w:tabs>
          <w:tab w:val="right" w:leader="dot" w:pos="8777"/>
        </w:tabs>
        <w:rPr>
          <w:rFonts w:eastAsia="Calibri"/>
          <w:smallCaps w:val="0"/>
          <w:noProof/>
          <w:kern w:val="2"/>
          <w:sz w:val="24"/>
          <w:szCs w:val="24"/>
          <w:lang w:val="en-ES" w:eastAsia="en-GB"/>
        </w:rPr>
      </w:pPr>
      <w:hyperlink w:anchor="_Toc169952319" w:history="1">
        <w:r w:rsidRPr="00BB1FBD">
          <w:rPr>
            <w:rStyle w:val="Hyperlink"/>
            <w:rFonts w:ascii="Trebuchet MS" w:hAnsi="Trebuchet MS" w:cs="Trebuchet MS"/>
            <w:noProof/>
            <w:lang w:val="es-ES"/>
          </w:rPr>
          <w:t>5.4   OPINIONES PERSONALES</w:t>
        </w:r>
        <w:r>
          <w:rPr>
            <w:noProof/>
            <w:webHidden/>
          </w:rPr>
          <w:tab/>
        </w:r>
        <w:r>
          <w:rPr>
            <w:noProof/>
            <w:webHidden/>
          </w:rPr>
          <w:fldChar w:fldCharType="begin"/>
        </w:r>
        <w:r>
          <w:rPr>
            <w:noProof/>
            <w:webHidden/>
          </w:rPr>
          <w:instrText xml:space="preserve"> PAGEREF _Toc169952319 \h </w:instrText>
        </w:r>
        <w:r>
          <w:rPr>
            <w:noProof/>
            <w:webHidden/>
          </w:rPr>
        </w:r>
        <w:r>
          <w:rPr>
            <w:noProof/>
            <w:webHidden/>
          </w:rPr>
          <w:fldChar w:fldCharType="separate"/>
        </w:r>
        <w:r>
          <w:rPr>
            <w:noProof/>
            <w:webHidden/>
          </w:rPr>
          <w:t>78</w:t>
        </w:r>
        <w:r>
          <w:rPr>
            <w:noProof/>
            <w:webHidden/>
          </w:rPr>
          <w:fldChar w:fldCharType="end"/>
        </w:r>
      </w:hyperlink>
    </w:p>
    <w:p w14:paraId="7B0778BB" w14:textId="4203FF7E"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320" w:history="1">
        <w:r w:rsidRPr="00BB1FBD">
          <w:rPr>
            <w:rStyle w:val="Hyperlink"/>
            <w:rFonts w:ascii="Trebuchet MS" w:hAnsi="Trebuchet MS"/>
            <w:noProof/>
            <w:lang w:bidi="hi-IN"/>
          </w:rPr>
          <w:t>Bibliografía</w:t>
        </w:r>
        <w:r>
          <w:rPr>
            <w:noProof/>
            <w:webHidden/>
          </w:rPr>
          <w:tab/>
        </w:r>
        <w:r>
          <w:rPr>
            <w:noProof/>
            <w:webHidden/>
          </w:rPr>
          <w:fldChar w:fldCharType="begin"/>
        </w:r>
        <w:r>
          <w:rPr>
            <w:noProof/>
            <w:webHidden/>
          </w:rPr>
          <w:instrText xml:space="preserve"> PAGEREF _Toc169952320 \h </w:instrText>
        </w:r>
        <w:r>
          <w:rPr>
            <w:noProof/>
            <w:webHidden/>
          </w:rPr>
        </w:r>
        <w:r>
          <w:rPr>
            <w:noProof/>
            <w:webHidden/>
          </w:rPr>
          <w:fldChar w:fldCharType="separate"/>
        </w:r>
        <w:r>
          <w:rPr>
            <w:noProof/>
            <w:webHidden/>
          </w:rPr>
          <w:t>79</w:t>
        </w:r>
        <w:r>
          <w:rPr>
            <w:noProof/>
            <w:webHidden/>
          </w:rPr>
          <w:fldChar w:fldCharType="end"/>
        </w:r>
      </w:hyperlink>
    </w:p>
    <w:p w14:paraId="68AFA973" w14:textId="61B26205"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321" w:history="1">
        <w:r w:rsidRPr="00BB1FBD">
          <w:rPr>
            <w:rStyle w:val="Hyperlink"/>
            <w:rFonts w:ascii="Trebuchet MS" w:hAnsi="Trebuchet MS"/>
            <w:noProof/>
            <w:lang w:bidi="hi-IN"/>
          </w:rPr>
          <w:t>Anexo A: Control de versiones</w:t>
        </w:r>
        <w:r>
          <w:rPr>
            <w:noProof/>
            <w:webHidden/>
          </w:rPr>
          <w:tab/>
        </w:r>
        <w:r>
          <w:rPr>
            <w:noProof/>
            <w:webHidden/>
          </w:rPr>
          <w:fldChar w:fldCharType="begin"/>
        </w:r>
        <w:r>
          <w:rPr>
            <w:noProof/>
            <w:webHidden/>
          </w:rPr>
          <w:instrText xml:space="preserve"> PAGEREF _Toc169952321 \h </w:instrText>
        </w:r>
        <w:r>
          <w:rPr>
            <w:noProof/>
            <w:webHidden/>
          </w:rPr>
        </w:r>
        <w:r>
          <w:rPr>
            <w:noProof/>
            <w:webHidden/>
          </w:rPr>
          <w:fldChar w:fldCharType="separate"/>
        </w:r>
        <w:r>
          <w:rPr>
            <w:noProof/>
            <w:webHidden/>
          </w:rPr>
          <w:t>83</w:t>
        </w:r>
        <w:r>
          <w:rPr>
            <w:noProof/>
            <w:webHidden/>
          </w:rPr>
          <w:fldChar w:fldCharType="end"/>
        </w:r>
      </w:hyperlink>
    </w:p>
    <w:p w14:paraId="360482DC" w14:textId="45BD3520" w:rsidR="00C70966" w:rsidRDefault="00C70966">
      <w:pPr>
        <w:pStyle w:val="TOC1"/>
        <w:tabs>
          <w:tab w:val="right" w:leader="dot" w:pos="8777"/>
        </w:tabs>
        <w:rPr>
          <w:rFonts w:eastAsia="Calibri"/>
          <w:b w:val="0"/>
          <w:bCs w:val="0"/>
          <w:caps w:val="0"/>
          <w:noProof/>
          <w:kern w:val="2"/>
          <w:sz w:val="24"/>
          <w:szCs w:val="24"/>
          <w:lang w:val="en-ES" w:eastAsia="en-GB"/>
        </w:rPr>
      </w:pPr>
      <w:hyperlink w:anchor="_Toc169952322" w:history="1">
        <w:r w:rsidRPr="00BB1FBD">
          <w:rPr>
            <w:rStyle w:val="Hyperlink"/>
            <w:rFonts w:ascii="Trebuchet MS" w:hAnsi="Trebuchet MS"/>
            <w:noProof/>
            <w:lang w:bidi="hi-IN"/>
          </w:rPr>
          <w:t>Anexo B: Seguimiento del proyecto</w:t>
        </w:r>
        <w:r>
          <w:rPr>
            <w:noProof/>
            <w:webHidden/>
          </w:rPr>
          <w:tab/>
        </w:r>
        <w:r>
          <w:rPr>
            <w:noProof/>
            <w:webHidden/>
          </w:rPr>
          <w:fldChar w:fldCharType="begin"/>
        </w:r>
        <w:r>
          <w:rPr>
            <w:noProof/>
            <w:webHidden/>
          </w:rPr>
          <w:instrText xml:space="preserve"> PAGEREF _Toc169952322 \h </w:instrText>
        </w:r>
        <w:r>
          <w:rPr>
            <w:noProof/>
            <w:webHidden/>
          </w:rPr>
        </w:r>
        <w:r>
          <w:rPr>
            <w:noProof/>
            <w:webHidden/>
          </w:rPr>
          <w:fldChar w:fldCharType="separate"/>
        </w:r>
        <w:r>
          <w:rPr>
            <w:noProof/>
            <w:webHidden/>
          </w:rPr>
          <w:t>84</w:t>
        </w:r>
        <w:r>
          <w:rPr>
            <w:noProof/>
            <w:webHidden/>
          </w:rPr>
          <w:fldChar w:fldCharType="end"/>
        </w:r>
      </w:hyperlink>
    </w:p>
    <w:p w14:paraId="661D02D8" w14:textId="3BC874E7" w:rsidR="00C70966" w:rsidRDefault="00C70966">
      <w:pPr>
        <w:pStyle w:val="TOC2"/>
        <w:tabs>
          <w:tab w:val="right" w:leader="dot" w:pos="8777"/>
        </w:tabs>
        <w:rPr>
          <w:rFonts w:eastAsia="Calibri"/>
          <w:smallCaps w:val="0"/>
          <w:noProof/>
          <w:kern w:val="2"/>
          <w:sz w:val="24"/>
          <w:szCs w:val="24"/>
          <w:lang w:val="en-ES" w:eastAsia="en-GB"/>
        </w:rPr>
      </w:pPr>
      <w:hyperlink w:anchor="_Toc169952323" w:history="1">
        <w:r w:rsidRPr="00BB1FBD">
          <w:rPr>
            <w:rStyle w:val="Hyperlink"/>
            <w:rFonts w:ascii="Trebuchet MS" w:eastAsia="NSimSun" w:hAnsi="Trebuchet MS" w:cs="Arial"/>
            <w:noProof/>
            <w:lang w:val="es-ES" w:bidi="hi-IN"/>
          </w:rPr>
          <w:t>B.1   FORMA DE SEGUIMIENTO</w:t>
        </w:r>
        <w:r>
          <w:rPr>
            <w:noProof/>
            <w:webHidden/>
          </w:rPr>
          <w:tab/>
        </w:r>
        <w:r>
          <w:rPr>
            <w:noProof/>
            <w:webHidden/>
          </w:rPr>
          <w:fldChar w:fldCharType="begin"/>
        </w:r>
        <w:r>
          <w:rPr>
            <w:noProof/>
            <w:webHidden/>
          </w:rPr>
          <w:instrText xml:space="preserve"> PAGEREF _Toc169952323 \h </w:instrText>
        </w:r>
        <w:r>
          <w:rPr>
            <w:noProof/>
            <w:webHidden/>
          </w:rPr>
        </w:r>
        <w:r>
          <w:rPr>
            <w:noProof/>
            <w:webHidden/>
          </w:rPr>
          <w:fldChar w:fldCharType="separate"/>
        </w:r>
        <w:r>
          <w:rPr>
            <w:noProof/>
            <w:webHidden/>
          </w:rPr>
          <w:t>84</w:t>
        </w:r>
        <w:r>
          <w:rPr>
            <w:noProof/>
            <w:webHidden/>
          </w:rPr>
          <w:fldChar w:fldCharType="end"/>
        </w:r>
      </w:hyperlink>
    </w:p>
    <w:p w14:paraId="0202F8E8" w14:textId="5C6B751D" w:rsidR="00C70966" w:rsidRDefault="00C70966">
      <w:pPr>
        <w:pStyle w:val="TOC2"/>
        <w:tabs>
          <w:tab w:val="right" w:leader="dot" w:pos="8777"/>
        </w:tabs>
        <w:rPr>
          <w:rFonts w:eastAsia="Calibri"/>
          <w:smallCaps w:val="0"/>
          <w:noProof/>
          <w:kern w:val="2"/>
          <w:sz w:val="24"/>
          <w:szCs w:val="24"/>
          <w:lang w:val="en-ES" w:eastAsia="en-GB"/>
        </w:rPr>
      </w:pPr>
      <w:hyperlink w:anchor="_Toc169952324" w:history="1">
        <w:r w:rsidRPr="00BB1FBD">
          <w:rPr>
            <w:rStyle w:val="Hyperlink"/>
            <w:rFonts w:ascii="Trebuchet MS" w:eastAsia="NSimSun" w:hAnsi="Trebuchet MS" w:cs="Arial"/>
            <w:noProof/>
            <w:lang w:val="es-ES" w:bidi="hi-IN"/>
          </w:rPr>
          <w:t>B.2   PLANIFICACIÓN INICIAL</w:t>
        </w:r>
        <w:r>
          <w:rPr>
            <w:noProof/>
            <w:webHidden/>
          </w:rPr>
          <w:tab/>
        </w:r>
        <w:r>
          <w:rPr>
            <w:noProof/>
            <w:webHidden/>
          </w:rPr>
          <w:fldChar w:fldCharType="begin"/>
        </w:r>
        <w:r>
          <w:rPr>
            <w:noProof/>
            <w:webHidden/>
          </w:rPr>
          <w:instrText xml:space="preserve"> PAGEREF _Toc169952324 \h </w:instrText>
        </w:r>
        <w:r>
          <w:rPr>
            <w:noProof/>
            <w:webHidden/>
          </w:rPr>
        </w:r>
        <w:r>
          <w:rPr>
            <w:noProof/>
            <w:webHidden/>
          </w:rPr>
          <w:fldChar w:fldCharType="separate"/>
        </w:r>
        <w:r>
          <w:rPr>
            <w:noProof/>
            <w:webHidden/>
          </w:rPr>
          <w:t>84</w:t>
        </w:r>
        <w:r>
          <w:rPr>
            <w:noProof/>
            <w:webHidden/>
          </w:rPr>
          <w:fldChar w:fldCharType="end"/>
        </w:r>
      </w:hyperlink>
    </w:p>
    <w:p w14:paraId="471386FE" w14:textId="4CADA907" w:rsidR="00C70966" w:rsidRDefault="00C70966">
      <w:pPr>
        <w:pStyle w:val="TOC2"/>
        <w:tabs>
          <w:tab w:val="right" w:leader="dot" w:pos="8777"/>
        </w:tabs>
        <w:rPr>
          <w:rFonts w:eastAsia="Calibri"/>
          <w:smallCaps w:val="0"/>
          <w:noProof/>
          <w:kern w:val="2"/>
          <w:sz w:val="24"/>
          <w:szCs w:val="24"/>
          <w:lang w:val="en-ES" w:eastAsia="en-GB"/>
        </w:rPr>
      </w:pPr>
      <w:hyperlink w:anchor="_Toc169952325" w:history="1">
        <w:r w:rsidRPr="00BB1FBD">
          <w:rPr>
            <w:rStyle w:val="Hyperlink"/>
            <w:rFonts w:ascii="Trebuchet MS" w:eastAsia="NSimSun" w:hAnsi="Trebuchet MS" w:cs="Arial"/>
            <w:noProof/>
            <w:lang w:val="es-ES" w:bidi="hi-IN"/>
          </w:rPr>
          <w:t>B.3   PLANIFICACIÓN FINAL</w:t>
        </w:r>
        <w:r>
          <w:rPr>
            <w:noProof/>
            <w:webHidden/>
          </w:rPr>
          <w:tab/>
        </w:r>
        <w:r>
          <w:rPr>
            <w:noProof/>
            <w:webHidden/>
          </w:rPr>
          <w:fldChar w:fldCharType="begin"/>
        </w:r>
        <w:r>
          <w:rPr>
            <w:noProof/>
            <w:webHidden/>
          </w:rPr>
          <w:instrText xml:space="preserve"> PAGEREF _Toc169952325 \h </w:instrText>
        </w:r>
        <w:r>
          <w:rPr>
            <w:noProof/>
            <w:webHidden/>
          </w:rPr>
        </w:r>
        <w:r>
          <w:rPr>
            <w:noProof/>
            <w:webHidden/>
          </w:rPr>
          <w:fldChar w:fldCharType="separate"/>
        </w:r>
        <w:r>
          <w:rPr>
            <w:noProof/>
            <w:webHidden/>
          </w:rPr>
          <w:t>84</w:t>
        </w:r>
        <w:r>
          <w:rPr>
            <w:noProof/>
            <w:webHidden/>
          </w:rPr>
          <w:fldChar w:fldCharType="end"/>
        </w:r>
      </w:hyperlink>
    </w:p>
    <w:p w14:paraId="44210A9E" w14:textId="532E8648"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69952281"/>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69952282"/>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69952283"/>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69952284"/>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0346A83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5E2C85">
        <w:rPr>
          <w:lang w:val="es-ES"/>
        </w:rPr>
        <w:t xml:space="preserve"> y de su vector o vectores de ataque en el sistema Android.</w:t>
      </w:r>
    </w:p>
    <w:p w14:paraId="16FCDBFA" w14:textId="501673FB"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sidR="000B2AAF">
        <w:rPr>
          <w:lang w:val="es-ES"/>
        </w:rPr>
        <w:t xml:space="preserve">del </w:t>
      </w:r>
      <w:r>
        <w:rPr>
          <w:lang w:val="es-ES"/>
        </w:rPr>
        <w:t>malware para tratar de comprender sus capacidades y modus operandi.</w:t>
      </w:r>
    </w:p>
    <w:p w14:paraId="7074284B" w14:textId="094903B8"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r w:rsidR="002850DA">
        <w:rPr>
          <w:lang w:val="es-ES"/>
        </w:rPr>
        <w:t>.</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t>METODOLOGÍA</w:t>
      </w:r>
    </w:p>
    <w:p w14:paraId="0812ABEC" w14:textId="77777777" w:rsidR="00E95A92" w:rsidRDefault="00E95A92" w:rsidP="00E95A92">
      <w:pPr>
        <w:spacing w:after="120" w:line="240" w:lineRule="auto"/>
        <w:jc w:val="both"/>
        <w:rPr>
          <w:lang w:val="es-ES"/>
        </w:rPr>
      </w:pPr>
    </w:p>
    <w:p w14:paraId="4F5A4377" w14:textId="521B4B18"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con</w:t>
      </w:r>
      <w:r w:rsidR="004A063D">
        <w:rPr>
          <w:lang w:val="es-ES"/>
        </w:rPr>
        <w:t xml:space="preserve"> bloques de trabajo (conocidos en el vocabulario agile como</w:t>
      </w:r>
      <w:r w:rsidR="004F5629">
        <w:rPr>
          <w:lang w:val="es-ES"/>
        </w:rPr>
        <w:t xml:space="preserve"> sprints</w:t>
      </w:r>
      <w:r w:rsidR="004A063D">
        <w:rPr>
          <w:lang w:val="es-ES"/>
        </w:rPr>
        <w:t>)</w:t>
      </w:r>
      <w:r w:rsidR="004F5629">
        <w:rPr>
          <w:lang w:val="es-ES"/>
        </w:rPr>
        <w:t xml:space="preserve">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lastRenderedPageBreak/>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A continuación, se 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69952285"/>
      <w:r>
        <w:rPr>
          <w:rFonts w:ascii="Trebuchet MS" w:hAnsi="Trebuchet MS"/>
          <w:b/>
          <w:bCs/>
          <w:color w:val="202020"/>
          <w:sz w:val="56"/>
          <w:szCs w:val="56"/>
        </w:rPr>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69952286"/>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69952287"/>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w:t>
      </w:r>
      <w:r>
        <w:rPr>
          <w:lang w:val="es-ES"/>
        </w:rPr>
        <w:lastRenderedPageBreak/>
        <w:t>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lucrativa, no solamente en términos económicos, si no también geopolíticos, 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 xml:space="preserve">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w:t>
      </w:r>
      <w:r>
        <w:rPr>
          <w:lang w:val="es-ES"/>
        </w:rPr>
        <w:lastRenderedPageBreak/>
        <w:t>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Appstore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w:t>
      </w:r>
      <w:r w:rsidR="00B60B69">
        <w:rPr>
          <w:lang w:val="es-ES"/>
        </w:rPr>
        <w:lastRenderedPageBreak/>
        <w:t xml:space="preserve">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lastRenderedPageBreak/>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774CD1">
      <w:pPr>
        <w:spacing w:line="360" w:lineRule="auto"/>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w:t>
      </w:r>
      <w:r w:rsidR="007E66B7">
        <w:rPr>
          <w:lang w:val="es-ES"/>
        </w:rPr>
        <w:lastRenderedPageBreak/>
        <w:t xml:space="preserve">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t xml:space="preserve">En muchos de los casos, el análisis de malware para los sistemas móviles, y particularmente Android al ser la plataforma más popular, está basado en </w:t>
      </w:r>
      <w:r>
        <w:rPr>
          <w:lang w:val="es-ES"/>
        </w:rPr>
        <w:lastRenderedPageBreak/>
        <w:t xml:space="preserve">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w:t>
      </w:r>
      <w:r w:rsidR="00102BBD">
        <w:rPr>
          <w:lang w:val="es-ES"/>
        </w:rPr>
        <w:lastRenderedPageBreak/>
        <w:t xml:space="preserve">establecidas en el mundo del malware como son Windows o Linux. Se distinguen dos tipos de análisis en este caso, </w:t>
      </w:r>
      <w:r w:rsidR="00D83DF0">
        <w:rPr>
          <w:lang w:val="es-ES"/>
        </w:rPr>
        <w:t>conocidos como in-the-box y out-the-box.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B7126E">
      <w:pPr>
        <w:spacing w:line="360" w:lineRule="auto"/>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p>
    <w:p w14:paraId="45D4BF26" w14:textId="52892270"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w:t>
      </w:r>
      <w:r>
        <w:rPr>
          <w:lang w:val="es-ES"/>
        </w:rPr>
        <w:lastRenderedPageBreak/>
        <w:t xml:space="preserve">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B7126E">
      <w:pPr>
        <w:spacing w:line="360" w:lineRule="auto"/>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69952288"/>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69952289"/>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69952290"/>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0FDFDBAB"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w:t>
      </w:r>
      <w:r w:rsidR="0043767C">
        <w:rPr>
          <w:rStyle w:val="hscoswrapper"/>
        </w:rPr>
        <w:t>X</w:t>
      </w:r>
      <w:r w:rsidR="00711F4B">
        <w:rPr>
          <w:rStyle w:val="hscoswrapper"/>
        </w:rPr>
        <w:t xml:space="preserve"> Underground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Pr="0043767C" w:rsidRDefault="00E95A92" w:rsidP="00E95A92">
      <w:pPr>
        <w:spacing w:before="0" w:after="120" w:line="360" w:lineRule="auto"/>
        <w:jc w:val="both"/>
        <w:rPr>
          <w:lang w:val="es-ES"/>
        </w:rPr>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69952291"/>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7E86B508" w:rsidR="008B284C" w:rsidRDefault="008B284C" w:rsidP="00E95A92">
      <w:pPr>
        <w:rPr>
          <w:lang w:val="es-ES"/>
        </w:rPr>
      </w:pPr>
    </w:p>
    <w:p w14:paraId="05FE2875" w14:textId="10DBF72F" w:rsidR="006452C9" w:rsidRDefault="00F62A4F" w:rsidP="00E95A92">
      <w:pPr>
        <w:rPr>
          <w:lang w:val="es-ES"/>
        </w:rPr>
      </w:pPr>
      <w:r>
        <w:rPr>
          <w:noProof/>
        </w:rPr>
        <w:pict w14:anchorId="47624B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78" type="#_x0000_t75" alt="A colorful logo with black letters&#13;&#13;&#13;&#13;&#13;&#13;&#13;&#13;&#10;&#13;&#13;&#13;&#13;&#13;&#13;&#13;&#13;&#10;Description automatically generated" style="position:absolute;margin-left:0;margin-top:38.6pt;width:89.5pt;height:87.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3;&#13;&#13;&#10;&#13;&#13;&#13;&#13;&#13;&#13;&#13;&#13;&#10;Description automatically generated"/>
            <w10:wrap type="topAndBottom" anchorx="margin"/>
          </v:shape>
        </w:pict>
      </w:r>
    </w:p>
    <w:p w14:paraId="13058097" w14:textId="7603238D" w:rsidR="007307AD" w:rsidRDefault="008B284C" w:rsidP="00BD7B56">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4EA3D97B" w:rsidR="001F5502" w:rsidRDefault="001F5502" w:rsidP="001F5502">
      <w:pPr>
        <w:rPr>
          <w:lang w:val="es-ES"/>
        </w:rPr>
      </w:pPr>
    </w:p>
    <w:p w14:paraId="6D945C80" w14:textId="7EDB26A9" w:rsidR="001F5502" w:rsidRDefault="00F62A4F" w:rsidP="001F5502">
      <w:pPr>
        <w:rPr>
          <w:lang w:val="es-ES"/>
        </w:rPr>
      </w:pPr>
      <w:r>
        <w:rPr>
          <w:noProof/>
        </w:rPr>
        <w:pict w14:anchorId="5F52B876">
          <v:shape id="Picture 15" o:spid="_x0000_s2077" type="#_x0000_t75" alt="A green and blue text on a black background&#13;&#13;&#13;&#13;&#13;&#13;&#13;&#13;&#10;&#13;&#13;&#13;&#13;&#13;&#13;&#13;&#13;&#10;Description automatically generated" style="position:absolute;margin-left:0;margin-top:35.05pt;width:98.3pt;height:53.3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3;&#13;&#13;&#10;&#13;&#13;&#13;&#13;&#13;&#13;&#13;&#13;&#10;Description automatically generated"/>
            <w10:wrap type="topAndBottom" anchorx="margin"/>
          </v:shape>
        </w:pict>
      </w: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r>
        <w:rPr>
          <w:lang w:val="es-ES"/>
        </w:rPr>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3899389D" w:rsidR="008270C8" w:rsidRDefault="00F62A4F" w:rsidP="008270C8">
      <w:pPr>
        <w:rPr>
          <w:lang w:val="es-ES"/>
        </w:rPr>
      </w:pPr>
      <w:r>
        <w:rPr>
          <w:noProof/>
        </w:rPr>
        <w:pict w14:anchorId="68A9CB62">
          <v:shape id="Picture 16" o:spid="_x0000_s2076" type="#_x0000_t75" alt="A red letter on a white background&#13;&#13;&#13;&#13;&#13;&#13;&#13;&#13;&#10;&#13;&#13;&#13;&#13;&#13;&#13;&#13;&#13;&#10;Description automatically generated" style="position:absolute;margin-left:150.05pt;margin-top:34.1pt;width:150.55pt;height:34.1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3;&#13;&#13;&#10;&#13;&#13;&#13;&#13;&#13;&#13;&#13;&#13;&#10;Description automatically generated"/>
            <w10:wrap type="topAndBottom" anchorx="margin"/>
          </v:shape>
        </w:pict>
      </w:r>
    </w:p>
    <w:p w14:paraId="64A2A613" w14:textId="33A0BDAC" w:rsidR="00183598" w:rsidRDefault="00183598" w:rsidP="00183598">
      <w:pPr>
        <w:ind w:left="720"/>
        <w:rPr>
          <w:lang w:val="es-ES"/>
        </w:rPr>
      </w:pPr>
    </w:p>
    <w:p w14:paraId="0AED5052" w14:textId="14C1C8E6" w:rsidR="0044537B" w:rsidRDefault="006C678D" w:rsidP="00914111">
      <w:pPr>
        <w:numPr>
          <w:ilvl w:val="0"/>
          <w:numId w:val="22"/>
        </w:numPr>
        <w:spacing w:line="360" w:lineRule="auto"/>
        <w:jc w:val="both"/>
        <w:rPr>
          <w:lang w:val="es-ES"/>
        </w:rPr>
      </w:pPr>
      <w:r>
        <w:rPr>
          <w:lang w:val="es-ES"/>
        </w:rPr>
        <w:t>APKiD</w:t>
      </w:r>
      <w:r w:rsidR="00183598">
        <w:rPr>
          <w:lang w:val="es-ES"/>
        </w:rPr>
        <w:t xml:space="preserve">: utilidad para la identificación de packers, protectores y ofuscadores en el proceso de creación de una aplicación. Si algún método popular se ha utilizado para la realización de estas acciones de evasión, </w:t>
      </w:r>
      <w:r>
        <w:rPr>
          <w:lang w:val="es-ES"/>
        </w:rPr>
        <w:t>APKiD</w:t>
      </w:r>
      <w:r>
        <w:rPr>
          <w:lang w:val="es-ES"/>
        </w:rPr>
        <w:t xml:space="preserve"> </w:t>
      </w:r>
      <w:r w:rsidR="00183598">
        <w:rPr>
          <w:lang w:val="es-ES"/>
        </w:rPr>
        <w:t>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 xml:space="preserve">En resumen, </w:t>
      </w:r>
      <w:r>
        <w:rPr>
          <w:lang w:val="es-ES"/>
        </w:rPr>
        <w:t>APKiD</w:t>
      </w:r>
      <w:r>
        <w:rPr>
          <w:lang w:val="es-ES"/>
        </w:rPr>
        <w:t xml:space="preserve"> </w:t>
      </w:r>
      <w:r w:rsidR="00D7218F">
        <w:rPr>
          <w:lang w:val="es-ES"/>
        </w:rPr>
        <w:t>podría considerar</w:t>
      </w:r>
      <w:r w:rsidR="009C65E2">
        <w:rPr>
          <w:lang w:val="es-ES"/>
        </w:rPr>
        <w:t>se</w:t>
      </w:r>
      <w:r w:rsidR="00D7218F">
        <w:rPr>
          <w:lang w:val="es-ES"/>
        </w:rPr>
        <w:t xml:space="preserve"> una herramienta similar </w:t>
      </w:r>
      <w:r w:rsidR="009C65E2">
        <w:rPr>
          <w:lang w:val="es-ES"/>
        </w:rPr>
        <w:t xml:space="preserve">en cuanto a funcionalidad </w:t>
      </w:r>
      <w:r w:rsidR="00D7218F">
        <w:rPr>
          <w:lang w:val="es-ES"/>
        </w:rPr>
        <w:t>a PEiD</w:t>
      </w:r>
      <w:r w:rsidR="005B0AC2">
        <w:rPr>
          <w:lang w:val="es-ES"/>
        </w:rPr>
        <w:t xml:space="preserve"> en Windows, pero</w:t>
      </w:r>
      <w:r w:rsidR="00D7218F">
        <w:rPr>
          <w:lang w:val="es-ES"/>
        </w:rPr>
        <w:t xml:space="preserve"> para la plataforma Android.</w:t>
      </w:r>
    </w:p>
    <w:p w14:paraId="225A6A1A" w14:textId="150478B4" w:rsidR="00183598" w:rsidRDefault="00183598" w:rsidP="00183598">
      <w:pPr>
        <w:pStyle w:val="ListParagraph"/>
        <w:rPr>
          <w:lang w:val="es-ES"/>
        </w:rPr>
      </w:pPr>
    </w:p>
    <w:p w14:paraId="26A851E4" w14:textId="67974337" w:rsidR="00183598" w:rsidRDefault="00F62A4F" w:rsidP="00183598">
      <w:pPr>
        <w:ind w:left="720"/>
        <w:rPr>
          <w:lang w:val="es-ES"/>
        </w:rPr>
      </w:pPr>
      <w:r>
        <w:rPr>
          <w:noProof/>
        </w:rPr>
        <w:pict w14:anchorId="62C557BE">
          <v:shape id="Picture 17" o:spid="_x0000_s2075" type="#_x0000_t75" alt="A logo on a black square&#13;&#13;&#13;&#13;&#13;&#13;&#13;&#13;&#10;&#13;&#13;&#13;&#13;&#13;&#13;&#13;&#13;&#10;Description automatically generated" style="position:absolute;left:0;text-align:left;margin-left:171.5pt;margin-top:31.55pt;width:100.8pt;height:100.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3;&#13;&#13;&#10;&#13;&#13;&#13;&#13;&#13;&#13;&#13;&#13;&#10;Description automatically generated"/>
            <w10:wrap type="topAndBottom"/>
          </v:shape>
        </w:pict>
      </w:r>
    </w:p>
    <w:p w14:paraId="7BF21763" w14:textId="4C152251"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007E1B22" w:rsidR="001F75DC" w:rsidRDefault="001F75DC" w:rsidP="001F75DC">
      <w:pPr>
        <w:rPr>
          <w:lang w:val="es-ES"/>
        </w:rPr>
      </w:pPr>
    </w:p>
    <w:p w14:paraId="1D12307F" w14:textId="00E3A146" w:rsidR="001F75DC" w:rsidRPr="00C2368F" w:rsidRDefault="00F62A4F" w:rsidP="001F75DC">
      <w:pPr>
        <w:rPr>
          <w:lang w:val="es-ES"/>
        </w:rPr>
      </w:pPr>
      <w:r>
        <w:rPr>
          <w:noProof/>
        </w:rPr>
        <w:lastRenderedPageBreak/>
        <w:pict w14:anchorId="17D402E7">
          <v:shape id="Picture 20" o:spid="_x0000_s2074" type="#_x0000_t75" alt="A blue and black device with a green bug on it&#13;&#13;&#13;&#13;&#13;&#13;&#13;&#13;&#10;&#13;&#13;&#13;&#13;&#13;&#13;&#13;&#13;&#10;Description automatically generated" style="position:absolute;margin-left:168.3pt;margin-top:22.4pt;width:99.7pt;height:99.7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3;&#13;&#13;&#10;&#13;&#13;&#13;&#13;&#13;&#13;&#13;&#13;&#10;Description automatically generated"/>
            <w10:wrap type="topAndBottom" anchorx="margin"/>
          </v:shape>
        </w:pict>
      </w:r>
    </w:p>
    <w:p w14:paraId="40B3620D" w14:textId="5ABEF868"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F62A4F" w:rsidP="003859E9">
      <w:pPr>
        <w:rPr>
          <w:lang w:val="es-ES"/>
        </w:rPr>
      </w:pPr>
      <w:r>
        <w:rPr>
          <w:noProof/>
        </w:rPr>
        <w:pict w14:anchorId="4B3031D9">
          <v:shape id="Picture 21" o:spid="_x0000_s2073" type="#_x0000_t75" alt="A logo with colorful triangles&#13;&#13;&#13;&#13;&#13;&#13;&#13;&#13;&#10;&#13;&#13;&#13;&#13;&#13;&#13;&#13;&#13;&#10;Description automatically generated with medium confidence" style="position:absolute;margin-left:0;margin-top:37.2pt;width:81.95pt;height:81.95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3;&#13;&#13;&#10;&#13;&#13;&#13;&#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lastRenderedPageBreak/>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3C3EB063" w:rsidR="008A0C24" w:rsidRDefault="00F62A4F" w:rsidP="008A0C24">
      <w:pPr>
        <w:rPr>
          <w:lang w:val="es-ES"/>
        </w:rPr>
      </w:pPr>
      <w:r>
        <w:rPr>
          <w:noProof/>
        </w:rPr>
        <w:pict w14:anchorId="28159734">
          <v:shape id="Picture 24" o:spid="_x0000_s2072" type="#_x0000_t75" alt="A blue circle with a white logo&#13;&#13;&#13;&#13;&#13;&#13;&#13;&#13;&#10;&#13;&#13;&#13;&#13;&#13;&#13;&#13;&#13;&#10;Description automatically generated" style="position:absolute;margin-left:0;margin-top:37.85pt;width:85.75pt;height:85.75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3;&#13;&#13;&#10;&#13;&#13;&#13;&#13;&#13;&#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F62A4F" w:rsidP="00166B50">
      <w:pPr>
        <w:rPr>
          <w:lang w:val="es-ES"/>
        </w:rPr>
      </w:pPr>
      <w:r>
        <w:rPr>
          <w:noProof/>
        </w:rPr>
        <w:pict w14:anchorId="7033E406">
          <v:shape id="Picture 2" o:spid="_x0000_s2071" type="#_x0000_t75" alt="A hexagon with a white symbol&#13;&#13;&#13;&#13;&#13;&#13;&#13;&#10;&#13;&#13;&#13;&#13;&#13;&#13;&#13;&#10;Description automatically generated" style="position:absolute;margin-left:0;margin-top:34.6pt;width:135.55pt;height:90.3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3;&#13;&#13;&#10;&#13;&#13;&#13;&#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r w:rsidRPr="00B5565C">
        <w:rPr>
          <w:lang w:val="es-ES"/>
        </w:rPr>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w:t>
      </w:r>
      <w:r w:rsidR="00006A49">
        <w:rPr>
          <w:lang w:val="es-ES"/>
        </w:rPr>
        <w:lastRenderedPageBreak/>
        <w:t>dispositivos con permisos de superusuario, lo cual es importante para algunas de las operaciones.</w:t>
      </w:r>
    </w:p>
    <w:p w14:paraId="28F69FAF" w14:textId="443B271D" w:rsidR="008C5C68" w:rsidRDefault="008C5C68" w:rsidP="008C5C68">
      <w:pPr>
        <w:jc w:val="both"/>
        <w:rPr>
          <w:lang w:val="es-ES"/>
        </w:rPr>
      </w:pPr>
    </w:p>
    <w:p w14:paraId="3DC5C41E" w14:textId="5D2B77A7" w:rsidR="00B844C8" w:rsidRDefault="00F62A4F" w:rsidP="008C5C68">
      <w:pPr>
        <w:jc w:val="both"/>
        <w:rPr>
          <w:lang w:val="es-ES"/>
        </w:rPr>
      </w:pPr>
      <w:r>
        <w:rPr>
          <w:noProof/>
        </w:rPr>
        <w:pict w14:anchorId="245017EA">
          <v:shape id="Picture 3" o:spid="_x0000_s2070" type="#_x0000_t75" alt="A red background with white text&#13;&#13;&#13;&#13;&#13;&#13;&#13;&#10;&#13;&#13;&#13;&#13;&#13;&#13;&#13;&#10;Description automatically generated" style="position:absolute;left:0;text-align:left;margin-left:0;margin-top:36.25pt;width:74.25pt;height:74.2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3;&#13;&#13;&#10;&#13;&#13;&#13;&#13;&#13;&#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60CD2E61" w:rsidR="00250473" w:rsidRDefault="008B284C" w:rsidP="00914111">
      <w:pPr>
        <w:numPr>
          <w:ilvl w:val="0"/>
          <w:numId w:val="21"/>
        </w:numPr>
        <w:spacing w:line="360" w:lineRule="auto"/>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6ADBE4A4" w:rsidR="003E4074" w:rsidRDefault="00F62A4F" w:rsidP="003E4074">
      <w:pPr>
        <w:rPr>
          <w:lang w:val="es-ES"/>
        </w:rPr>
      </w:pPr>
      <w:r>
        <w:rPr>
          <w:noProof/>
        </w:rPr>
        <w:pict w14:anchorId="281D0079">
          <v:shape id="Picture 5" o:spid="_x0000_s2069" type="#_x0000_t75" alt="A black and orange hexagon with a white lightning bolt&#13;&#13;&#13;&#13;&#13;&#13;&#13;&#10;&#13;&#13;&#13;&#13;&#13;&#13;&#13;&#10;Description automatically generated" style="position:absolute;margin-left:0;margin-top:30.05pt;width:68.9pt;height:68.9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3;&#13;&#13;&#13;&#13;&#10;&#13;&#13;&#13;&#13;&#13;&#13;&#13;&#10;Description automatically generated"/>
            <w10:wrap type="topAndBottom" anchorx="margin"/>
          </v:shape>
        </w:pict>
      </w:r>
    </w:p>
    <w:p w14:paraId="302D123A" w14:textId="4ED57079" w:rsidR="00D7424D" w:rsidRPr="00B454E5" w:rsidRDefault="00D7424D" w:rsidP="003E4074">
      <w:pPr>
        <w:rPr>
          <w:lang w:val="es-ES"/>
        </w:rPr>
      </w:pPr>
    </w:p>
    <w:p w14:paraId="0A5B9CBE" w14:textId="44FE4CFA" w:rsidR="00B1279D" w:rsidRDefault="00250473" w:rsidP="00914111">
      <w:pPr>
        <w:numPr>
          <w:ilvl w:val="0"/>
          <w:numId w:val="21"/>
        </w:numPr>
        <w:spacing w:line="360" w:lineRule="auto"/>
        <w:rPr>
          <w:lang w:val="es-ES"/>
        </w:rPr>
      </w:pPr>
      <w:r w:rsidRPr="000E02BD">
        <w:rPr>
          <w:lang w:val="es-ES"/>
        </w:rPr>
        <w:t>Burp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tests de penetración. En este proyecto se utiliza su función de proxy </w:t>
      </w:r>
      <w:r w:rsidR="00FB123F">
        <w:rPr>
          <w:lang w:val="es-ES"/>
        </w:rPr>
        <w:t xml:space="preserve">(opcionalmente </w:t>
      </w:r>
      <w:r w:rsidR="000E02BD">
        <w:rPr>
          <w:lang w:val="es-ES"/>
        </w:rPr>
        <w:t>para el proceso de Certificate Pinning</w:t>
      </w:r>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t>entre el servidor de Command&amp;Control y el malware del dispositivo emulado.</w:t>
      </w:r>
    </w:p>
    <w:p w14:paraId="63DCB390" w14:textId="449AFA6D" w:rsidR="003203D5" w:rsidRDefault="00F62A4F" w:rsidP="003203D5">
      <w:pPr>
        <w:ind w:left="360"/>
        <w:rPr>
          <w:lang w:val="es-ES"/>
        </w:rPr>
      </w:pPr>
      <w:r>
        <w:rPr>
          <w:noProof/>
        </w:rPr>
        <w:pict w14:anchorId="420CE54A">
          <v:shape id="_x0000_s2068" type="#_x0000_t75" alt="A blue fin with white text&#13;&#13;&#13;&#10;&#13;&#13;&#13;&#10;Description automatically generated" style="position:absolute;left:0;text-align:left;margin-left:172.3pt;margin-top:37.8pt;width:58.2pt;height:58.2pt;z-index:17;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5" o:title="A blue fin with white text&#13;&#13;&#13;&#10;&#13;&#13;&#13;&#10;Description automatically generated"/>
            <w10:wrap type="topAndBottom" anchorx="margin"/>
          </v:shape>
        </w:pict>
      </w:r>
    </w:p>
    <w:p w14:paraId="16841173" w14:textId="09362008" w:rsidR="00D433B2" w:rsidRPr="00F70D8A" w:rsidRDefault="00B1279D" w:rsidP="00D433B2">
      <w:pPr>
        <w:numPr>
          <w:ilvl w:val="0"/>
          <w:numId w:val="21"/>
        </w:numPr>
        <w:spacing w:line="360" w:lineRule="auto"/>
        <w:rPr>
          <w:lang w:val="es-ES"/>
        </w:rPr>
      </w:pPr>
      <w:r>
        <w:rPr>
          <w:lang w:val="es-ES"/>
        </w:rPr>
        <w:lastRenderedPageBreak/>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03F7D71D" w14:textId="5C51BBA9" w:rsidR="006843C6" w:rsidRPr="000E02BD" w:rsidRDefault="00F62A4F" w:rsidP="00D433B2">
      <w:pPr>
        <w:rPr>
          <w:lang w:val="es-ES"/>
        </w:rPr>
      </w:pPr>
      <w:r>
        <w:rPr>
          <w:noProof/>
        </w:rPr>
        <w:pict w14:anchorId="0627EF92">
          <v:shape id="Picture 9" o:spid="_x0000_s2067" type="#_x0000_t75" alt="A white object with a black background&#13;&#13;&#13;&#13;&#13;&#13;&#13;&#10;&#13;&#13;&#13;&#13;&#13;&#13;&#13;&#10;Description automatically generated" style="position:absolute;margin-left:172.3pt;margin-top:29.35pt;width:65.1pt;height:65.1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white object with a black background&#13;&#13;&#13;&#13;&#13;&#13;&#13;&#10;&#13;&#13;&#13;&#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F62A4F" w:rsidP="00F706AA">
      <w:pPr>
        <w:rPr>
          <w:lang w:val="es-ES"/>
        </w:rPr>
      </w:pPr>
      <w:r>
        <w:rPr>
          <w:noProof/>
        </w:rPr>
        <w:pict w14:anchorId="0BF3C4B4">
          <v:shape id="Picture 10" o:spid="_x0000_s2066" type="#_x0000_t75" alt="A cartoon of a beer mug&#13;&#13;&#13;&#13;&#13;&#13;&#13;&#10;&#13;&#13;&#13;&#13;&#13;&#13;&#13;&#10;Description automatically generated" style="position:absolute;margin-left:155.45pt;margin-top:20.65pt;width:88.05pt;height:88.05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7" o:title="A cartoon of a beer mug&#13;&#13;&#13;&#13;&#13;&#13;&#13;&#10;&#13;&#13;&#13;&#13;&#13;&#13;&#13;&#10;Description automatically generated"/>
            <w10:wrap type="topAndBottom"/>
          </v:shape>
        </w:pict>
      </w:r>
    </w:p>
    <w:p w14:paraId="44B8462F" w14:textId="2529F6A9" w:rsidR="00C930D7" w:rsidRDefault="00C930D7" w:rsidP="00F706AA">
      <w:pPr>
        <w:rPr>
          <w:lang w:val="es-ES"/>
        </w:rPr>
      </w:pPr>
    </w:p>
    <w:p w14:paraId="6A3C77BC" w14:textId="0263A93A" w:rsidR="00F706AA" w:rsidRDefault="00F62A4F" w:rsidP="00F27B8D">
      <w:pPr>
        <w:numPr>
          <w:ilvl w:val="0"/>
          <w:numId w:val="24"/>
        </w:numPr>
        <w:spacing w:line="360" w:lineRule="auto"/>
        <w:rPr>
          <w:lang w:val="es-ES"/>
        </w:rPr>
      </w:pPr>
      <w:r>
        <w:rPr>
          <w:noProof/>
        </w:rPr>
        <w:pict w14:anchorId="08683F78">
          <v:shape id="Graphic 11" o:spid="_x0000_s2065" type="#_x0000_t75" alt="" style="position:absolute;left:0;text-align:left;margin-left:0;margin-top:82.5pt;width:94.7pt;height:71.2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
            <w10:wrap type="topAndBottom" anchorx="margin"/>
          </v:shape>
        </w:pict>
      </w:r>
      <w:r w:rsidR="00C930D7">
        <w:rPr>
          <w:lang w:val="es-ES"/>
        </w:rPr>
        <w:t>Homebrew</w:t>
      </w:r>
      <w:r w:rsidR="00A87F4B">
        <w:rPr>
          <w:lang w:val="es-ES"/>
        </w:rPr>
        <w:t>: gestor de paquetes utilizado en el sistema Mac para la instalación de programas y utilidades</w:t>
      </w:r>
      <w:r w:rsidR="00C930D7">
        <w:rPr>
          <w:lang w:val="es-ES"/>
        </w:rPr>
        <w:t xml:space="preserve"> desde la línea de comandos, facilitando la gestión de dependencias.</w:t>
      </w:r>
    </w:p>
    <w:p w14:paraId="027EF8E0" w14:textId="47938BB6" w:rsidR="00371001" w:rsidRDefault="00371001" w:rsidP="00371001">
      <w:pPr>
        <w:ind w:left="720"/>
        <w:rPr>
          <w:lang w:val="es-ES"/>
        </w:rPr>
      </w:pPr>
    </w:p>
    <w:p w14:paraId="262E8A45" w14:textId="73F32F1A" w:rsidR="00F67E72" w:rsidRDefault="00F67E72" w:rsidP="00F27B8D">
      <w:pPr>
        <w:numPr>
          <w:ilvl w:val="0"/>
          <w:numId w:val="24"/>
        </w:numPr>
        <w:spacing w:line="360" w:lineRule="auto"/>
        <w:rPr>
          <w:lang w:val="es-ES"/>
        </w:rPr>
      </w:pPr>
      <w:r>
        <w:rPr>
          <w:lang w:val="es-ES"/>
        </w:rPr>
        <w:t>Pip: gestor de paquetes y dependencias Python</w:t>
      </w:r>
      <w:r w:rsidR="00953D06">
        <w:rPr>
          <w:lang w:val="es-ES"/>
        </w:rPr>
        <w:t xml:space="preserve"> que simplifica la instalación de utilidades como </w:t>
      </w:r>
      <w:r w:rsidR="00CD61DF">
        <w:rPr>
          <w:lang w:val="es-ES"/>
        </w:rPr>
        <w:t>APKiD</w:t>
      </w:r>
      <w:r w:rsidR="00CD61DF">
        <w:rPr>
          <w:lang w:val="es-ES"/>
        </w:rPr>
        <w:t xml:space="preserve"> </w:t>
      </w:r>
      <w:r w:rsidR="009362B8">
        <w:rPr>
          <w:lang w:val="es-ES"/>
        </w:rPr>
        <w:t>o FRIDA</w:t>
      </w:r>
      <w:r w:rsidR="007A3C22">
        <w:rPr>
          <w:lang w:val="es-ES"/>
        </w:rPr>
        <w:t>, evitando tener que lidiar con problemas de versiones o dependencias de forma manual</w:t>
      </w:r>
    </w:p>
    <w:p w14:paraId="36F033D5" w14:textId="002707CE" w:rsidR="009B74B1" w:rsidRDefault="00F62A4F" w:rsidP="009B74B1">
      <w:pPr>
        <w:pStyle w:val="ListParagraph"/>
        <w:rPr>
          <w:lang w:val="es-ES"/>
        </w:rPr>
      </w:pPr>
      <w:r>
        <w:rPr>
          <w:noProof/>
        </w:rPr>
        <w:pict w14:anchorId="1F722EE3">
          <v:shape id="Picture 12" o:spid="_x0000_s2064" type="#_x0000_t75" alt="A crowbar on a piece of paper&#13;&#13;&#13;&#13;&#13;&#13;&#13;&#10;&#13;&#13;&#13;&#13;&#13;&#13;&#13;&#10;Description automatically generated" style="position:absolute;left:0;text-align:left;margin-left:0;margin-top:38.9pt;width:86.55pt;height:86.5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crowbar on a piece of paper&#13;&#13;&#13;&#13;&#13;&#13;&#13;&#10;&#13;&#13;&#13;&#13;&#13;&#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B900AC">
      <w:pPr>
        <w:numPr>
          <w:ilvl w:val="0"/>
          <w:numId w:val="24"/>
        </w:numPr>
        <w:spacing w:line="360" w:lineRule="auto"/>
        <w:rPr>
          <w:lang w:val="es-ES"/>
        </w:rPr>
      </w:pPr>
      <w:r>
        <w:rPr>
          <w:lang w:val="es-ES"/>
        </w:rPr>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F62A4F" w:rsidP="0067503B">
      <w:pPr>
        <w:rPr>
          <w:lang w:val="es-ES"/>
        </w:rPr>
      </w:pPr>
      <w:r>
        <w:rPr>
          <w:noProof/>
        </w:rPr>
        <w:pict w14:anchorId="24A12E40">
          <v:shape id="Picture 13" o:spid="_x0000_s2063" type="#_x0000_t75" alt="A blue square with white letter on it&#13;&#13;&#13;&#13;&#13;&#13;&#13;&#10;&#13;&#13;&#13;&#13;&#13;&#13;&#13;&#10;Description automatically generated" style="position:absolute;margin-left:0;margin-top:20.05pt;width:69.7pt;height:64.7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0" o:title="A blue square with white letter on it&#13;&#13;&#13;&#13;&#13;&#13;&#13;&#10;&#13;&#13;&#13;&#13;&#13;&#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F62A4F" w:rsidP="00B900AC">
      <w:pPr>
        <w:numPr>
          <w:ilvl w:val="0"/>
          <w:numId w:val="24"/>
        </w:numPr>
        <w:spacing w:line="360" w:lineRule="auto"/>
        <w:rPr>
          <w:lang w:val="es-ES"/>
        </w:rPr>
      </w:pPr>
      <w:r>
        <w:rPr>
          <w:noProof/>
        </w:rPr>
        <w:pict w14:anchorId="52EACE66">
          <v:shape id="Picture 8" o:spid="_x0000_s2062" type="#_x0000_t75" alt="A green square with a white x on it&#13;&#13;&#13;&#13;&#13;&#13;&#10;&#13;&#13;&#13;&#13;&#13;&#13;&#10;Description automatically generated" style="position:absolute;left:0;text-align:left;margin-left:170.05pt;margin-top:59.3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1" o:title="A green square with a white x on it&#13;&#13;&#13;&#13;&#13;&#13;&#10;&#13;&#13;&#13;&#13;&#13;&#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1C083C25" w14:textId="37F2AF58" w:rsidR="00EE34BD" w:rsidRPr="00EE34BD" w:rsidRDefault="00EB2112" w:rsidP="00EE34BD">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bookmarkStart w:id="26" w:name="_Toc107862684"/>
      <w:bookmarkStart w:id="27" w:name="_Toc169952292"/>
    </w:p>
    <w:p w14:paraId="564CA748" w14:textId="39D8DB56" w:rsidR="00E95A92" w:rsidRDefault="00EE34BD" w:rsidP="00E95A92">
      <w:pPr>
        <w:pStyle w:val="Heading1"/>
        <w:numPr>
          <w:ilvl w:val="0"/>
          <w:numId w:val="0"/>
        </w:numPr>
        <w:ind w:left="432" w:hanging="432"/>
        <w:rPr>
          <w:b w:val="0"/>
          <w:bCs w:val="0"/>
          <w:color w:val="202020"/>
          <w:sz w:val="56"/>
          <w:szCs w:val="56"/>
        </w:rPr>
      </w:pPr>
      <w:r>
        <w:rPr>
          <w:color w:val="202020"/>
          <w:sz w:val="56"/>
          <w:szCs w:val="56"/>
        </w:rPr>
        <w:br w:type="page"/>
      </w:r>
      <w:r w:rsidR="00E95A92">
        <w:rPr>
          <w:color w:val="202020"/>
          <w:sz w:val="56"/>
          <w:szCs w:val="56"/>
        </w:rPr>
        <w:lastRenderedPageBreak/>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69952293"/>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69952294"/>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69952295"/>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lastRenderedPageBreak/>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69952296"/>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w:t>
      </w:r>
      <w:r w:rsidR="00F43A00">
        <w:rPr>
          <w:lang w:val="es-ES"/>
        </w:rPr>
        <w:lastRenderedPageBreak/>
        <w:t xml:space="preserve">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15"/>
      </w:tblGrid>
      <w:tr w:rsidR="00B0364F" w14:paraId="30E76784" w14:textId="77777777">
        <w:trPr>
          <w:jc w:val="center"/>
        </w:trPr>
        <w:tc>
          <w:tcPr>
            <w:tcW w:w="1500" w:type="dxa"/>
            <w:shd w:val="clear" w:color="auto" w:fill="auto"/>
          </w:tcPr>
          <w:p w14:paraId="582B71AE" w14:textId="705157AB" w:rsidR="00886B1A" w:rsidRPr="0098189E" w:rsidRDefault="00886B1A">
            <w:pPr>
              <w:spacing w:before="0"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before="0"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before="0"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before="0"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before="0"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69952297"/>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F62A4F" w:rsidP="00E95A92">
      <w:pPr>
        <w:spacing w:line="360" w:lineRule="auto"/>
        <w:jc w:val="center"/>
      </w:pPr>
      <w:r>
        <w:rPr>
          <w:noProof/>
        </w:rPr>
        <w:pict w14:anchorId="17A8382C">
          <v:shape id="Picture 7" o:spid="_x0000_i1031" type="#_x0000_t75" alt="A screenshot of a computer&#13;&#13;&#13;&#13;&#13;&#13;&#10;&#13;&#13;&#13;&#13;&#13;&#13;&#10;Description automatically generated" style="width:439.95pt;height:76.95pt;visibility:visible;mso-wrap-style:square;mso-width-percent:0;mso-height-percent:0;mso-width-percent:0;mso-height-percent:0">
            <v:imagedata r:id="rId42" o:title="A screenshot of a computer&#13;&#13;&#13;&#13;&#13;&#13;&#10;&#13;&#13;&#13;&#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69952298"/>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lastRenderedPageBreak/>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69952299"/>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69952300"/>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w:t>
      </w:r>
      <w:r w:rsidR="00B64BAF">
        <w:rPr>
          <w:lang w:val="es-ES"/>
        </w:rPr>
        <w:lastRenderedPageBreak/>
        <w:t>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420EE3"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lastRenderedPageBreak/>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lastRenderedPageBreak/>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69952301"/>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9B4B38">
      <w:pPr>
        <w:spacing w:before="0"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69952302"/>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xml:space="preserve">. Teniendo en </w:t>
      </w:r>
      <w:r w:rsidR="0002586C">
        <w:rPr>
          <w:lang w:val="es-ES"/>
        </w:rPr>
        <w:lastRenderedPageBreak/>
        <w:t>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69952303"/>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lastRenderedPageBreak/>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 xml:space="preserve">Fallo de hardware del equipo informático a </w:t>
            </w:r>
            <w:r>
              <w:rPr>
                <w:lang w:val="es-ES"/>
              </w:rPr>
              <w:lastRenderedPageBreak/>
              <w:t>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lastRenderedPageBreak/>
              <w:t xml:space="preserve">Obtención de un dispositivo de reserva y realización de copias de </w:t>
            </w:r>
            <w:r>
              <w:rPr>
                <w:lang w:val="es-ES"/>
              </w:rPr>
              <w:lastRenderedPageBreak/>
              <w:t>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lastRenderedPageBreak/>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69952304"/>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9B4B38">
      <w:pPr>
        <w:numPr>
          <w:ilvl w:val="0"/>
          <w:numId w:val="20"/>
        </w:numPr>
        <w:spacing w:line="360" w:lineRule="auto"/>
        <w:jc w:val="both"/>
        <w:rPr>
          <w:lang w:val="es-ES"/>
        </w:rPr>
      </w:pPr>
      <w:r w:rsidRPr="00C729F7">
        <w:rPr>
          <w:b/>
          <w:bCs/>
          <w:lang w:val="es-ES"/>
        </w:rPr>
        <w:lastRenderedPageBreak/>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9B4B38">
      <w:pPr>
        <w:numPr>
          <w:ilvl w:val="0"/>
          <w:numId w:val="20"/>
        </w:numPr>
        <w:spacing w:line="360" w:lineRule="auto"/>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9B4B38">
      <w:pPr>
        <w:numPr>
          <w:ilvl w:val="0"/>
          <w:numId w:val="20"/>
        </w:numPr>
        <w:spacing w:line="360" w:lineRule="auto"/>
        <w:jc w:val="both"/>
        <w:rPr>
          <w:lang w:val="es-ES"/>
        </w:rPr>
      </w:pPr>
      <w:r w:rsidRPr="00C729F7">
        <w:rPr>
          <w:b/>
          <w:bCs/>
          <w:lang w:val="es-ES"/>
        </w:rPr>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w:t>
      </w:r>
      <w:r w:rsidR="00025FDC">
        <w:rPr>
          <w:lang w:val="es-ES"/>
        </w:rPr>
        <w:lastRenderedPageBreak/>
        <w:t>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y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45B688DA" w14:textId="53C12538" w:rsidR="00E95A92" w:rsidRDefault="00FA7D97" w:rsidP="00E95A92">
      <w:pPr>
        <w:pStyle w:val="Standard"/>
        <w:spacing w:after="120"/>
        <w:jc w:val="both"/>
        <w:outlineLvl w:val="0"/>
        <w:rPr>
          <w:rFonts w:ascii="Trebuchet MS" w:hAnsi="Trebuchet MS"/>
          <w:b/>
          <w:bCs/>
          <w:color w:val="202020"/>
          <w:sz w:val="56"/>
          <w:szCs w:val="56"/>
        </w:rPr>
      </w:pPr>
      <w:bookmarkStart w:id="55" w:name="_Toc107862697"/>
      <w:bookmarkStart w:id="56" w:name="_Toc169952305"/>
      <w:r>
        <w:rPr>
          <w:rFonts w:ascii="Trebuchet MS" w:hAnsi="Trebuchet MS"/>
          <w:b/>
          <w:bCs/>
          <w:color w:val="202020"/>
          <w:sz w:val="56"/>
          <w:szCs w:val="56"/>
        </w:rPr>
        <w:br w:type="page"/>
      </w:r>
      <w:r w:rsidR="00E95A92">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before="0" w:after="120" w:line="360" w:lineRule="auto"/>
        <w:jc w:val="both"/>
        <w:rPr>
          <w:lang w:val="es-ES"/>
        </w:rPr>
      </w:pPr>
    </w:p>
    <w:p w14:paraId="06ACFE92" w14:textId="7BD7086D" w:rsidR="00E95A92" w:rsidRDefault="00CB6D13" w:rsidP="00E95A92">
      <w:pPr>
        <w:spacing w:before="0"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69952306"/>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47595F60" w14:textId="4E1502BE" w:rsidR="000F0362" w:rsidRDefault="000F0362" w:rsidP="00E95A92">
      <w:pPr>
        <w:tabs>
          <w:tab w:val="left" w:pos="1615"/>
        </w:tabs>
        <w:spacing w:before="0"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before="0"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before="0" w:after="120" w:line="360" w:lineRule="auto"/>
        <w:jc w:val="both"/>
        <w:rPr>
          <w:color w:val="202020"/>
          <w:lang w:val="es-ES"/>
        </w:rPr>
      </w:pPr>
      <w:r>
        <w:rPr>
          <w:color w:val="202020"/>
          <w:lang w:val="es-ES"/>
        </w:rPr>
        <w:t xml:space="preserve">Una vez finalicen ambas fases, esto es, cuando se hayan recabado los datos necesarios para determinar los comportamientos y capacidades que posee el </w:t>
      </w:r>
      <w:r>
        <w:rPr>
          <w:color w:val="202020"/>
          <w:lang w:val="es-ES"/>
        </w:rPr>
        <w:lastRenderedPageBreak/>
        <w:t>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69952307"/>
      <w:r>
        <w:rPr>
          <w:rFonts w:ascii="Trebuchet MS" w:eastAsia="MS Mincho" w:hAnsi="Trebuchet MS" w:cs="Trebuchet MS"/>
          <w:color w:val="auto"/>
          <w:sz w:val="28"/>
          <w:szCs w:val="28"/>
          <w:lang w:val="es-ES"/>
        </w:rPr>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69952308"/>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47209627" w:rsidR="00250A0D" w:rsidRDefault="00250A0D" w:rsidP="009B4B38">
      <w:pPr>
        <w:spacing w:line="360" w:lineRule="auto"/>
        <w:jc w:val="both"/>
        <w:rPr>
          <w:lang w:val="es-ES"/>
        </w:rPr>
      </w:pPr>
      <w:r>
        <w:rPr>
          <w:lang w:val="es-ES"/>
        </w:rPr>
        <w:t xml:space="preserve">Además de este identificador, se hará un escaneo automatizado utilizando la herramienta </w:t>
      </w:r>
      <w:r w:rsidR="002715C3">
        <w:rPr>
          <w:lang w:val="es-ES"/>
        </w:rPr>
        <w:t>APKiD</w:t>
      </w:r>
      <w:r>
        <w:rPr>
          <w:lang w:val="es-ES"/>
        </w:rPr>
        <w:t>. El propósito es observar qué tipo de protecciones puede tener el malware de cara al análisis. Si se han utilizado herramientas conocidas y populares para el packing o la ofuscación del troyano, estas serán detectadas, y se podrá proceder a investigar sobre procesos específicos para intentar revertir estas medidas anti-análisis.</w:t>
      </w:r>
    </w:p>
    <w:p w14:paraId="041128A7" w14:textId="6273ED0E" w:rsidR="00631D5B" w:rsidRDefault="00631D5B" w:rsidP="009B4B38">
      <w:pPr>
        <w:spacing w:line="360" w:lineRule="auto"/>
        <w:jc w:val="both"/>
        <w:rPr>
          <w:lang w:val="es-ES"/>
        </w:rPr>
      </w:pPr>
      <w:r>
        <w:rPr>
          <w:lang w:val="es-ES"/>
        </w:rPr>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4E5C8B6F" w:rsidR="00631D5B" w:rsidRDefault="00631D5B" w:rsidP="00631D5B">
      <w:pPr>
        <w:numPr>
          <w:ilvl w:val="0"/>
          <w:numId w:val="20"/>
        </w:numPr>
        <w:spacing w:line="360" w:lineRule="auto"/>
        <w:jc w:val="both"/>
        <w:rPr>
          <w:lang w:val="es-ES"/>
        </w:rPr>
      </w:pPr>
      <w:r>
        <w:rPr>
          <w:lang w:val="es-ES"/>
        </w:rPr>
        <w:t>Identificación automática de posibles métodos anti</w:t>
      </w:r>
      <w:r w:rsidR="0014406B">
        <w:rPr>
          <w:lang w:val="es-ES"/>
        </w:rPr>
        <w:t>-</w:t>
      </w:r>
      <w:r>
        <w:rPr>
          <w:lang w:val="es-ES"/>
        </w:rPr>
        <w:t xml:space="preserve">análisis con </w:t>
      </w:r>
      <w:r w:rsidR="00E614B5">
        <w:rPr>
          <w:lang w:val="es-ES"/>
        </w:rPr>
        <w:t>APKiD</w:t>
      </w:r>
      <w:r w:rsidR="009C6A73">
        <w:rPr>
          <w:lang w:val="es-ES"/>
        </w:rPr>
        <w:t>.</w:t>
      </w:r>
    </w:p>
    <w:p w14:paraId="2CCFE025" w14:textId="77777777" w:rsidR="00830F49" w:rsidRDefault="00830F49" w:rsidP="00C06F53">
      <w:pPr>
        <w:jc w:val="both"/>
        <w:rPr>
          <w:lang w:val="es-ES"/>
        </w:rPr>
      </w:pPr>
    </w:p>
    <w:p w14:paraId="0F4C36A0" w14:textId="77777777" w:rsidR="00830F49" w:rsidRPr="004246DC" w:rsidRDefault="00830F49" w:rsidP="00830F49">
      <w:pPr>
        <w:pStyle w:val="Heading3"/>
        <w:numPr>
          <w:ilvl w:val="0"/>
          <w:numId w:val="0"/>
        </w:numPr>
        <w:jc w:val="both"/>
        <w:rPr>
          <w:rFonts w:ascii="Trebuchet MS" w:eastAsia="MS Mincho" w:hAnsi="Trebuchet MS" w:cs="Trebuchet MS"/>
          <w:color w:val="auto"/>
          <w:sz w:val="28"/>
          <w:szCs w:val="28"/>
          <w:lang w:val="es-ES"/>
        </w:rPr>
      </w:pPr>
      <w:bookmarkStart w:id="63" w:name="_Toc169952309"/>
      <w:r>
        <w:rPr>
          <w:rFonts w:ascii="Trebuchet MS" w:eastAsia="MS Mincho" w:hAnsi="Trebuchet MS" w:cs="Trebuchet MS"/>
          <w:color w:val="auto"/>
          <w:sz w:val="28"/>
          <w:szCs w:val="28"/>
          <w:lang w:val="es-ES"/>
        </w:rPr>
        <w:lastRenderedPageBreak/>
        <w:t>3.2.2   Análisis estático</w:t>
      </w:r>
      <w:bookmarkEnd w:id="63"/>
    </w:p>
    <w:p w14:paraId="70479043" w14:textId="3191F64B" w:rsidR="00830F49" w:rsidRDefault="00830F49" w:rsidP="009B4B38">
      <w:pPr>
        <w:spacing w:line="360" w:lineRule="auto"/>
        <w:jc w:val="both"/>
        <w:rPr>
          <w:lang w:val="es-ES"/>
        </w:rPr>
      </w:pPr>
      <w:r>
        <w:rPr>
          <w:lang w:val="es-ES"/>
        </w:rPr>
        <w:t>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anti-análisis.</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bytecode DEX de ART. </w:t>
      </w:r>
      <w:r w:rsidR="009E4603">
        <w:rPr>
          <w:lang w:val="es-ES"/>
        </w:rPr>
        <w:t>Una vez obtenido el código Java, se procederá a analizar sus clases e intentar comprender comportamientos y funciones que es probable sean efectuadas por el 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5C9ECC77" w14:textId="7FAAEA4B" w:rsidR="00C84CF4" w:rsidRPr="004246DC" w:rsidRDefault="00C84CF4" w:rsidP="00C84CF4">
      <w:pPr>
        <w:pStyle w:val="Heading3"/>
        <w:numPr>
          <w:ilvl w:val="0"/>
          <w:numId w:val="0"/>
        </w:numPr>
        <w:jc w:val="both"/>
        <w:rPr>
          <w:rFonts w:ascii="Trebuchet MS" w:eastAsia="MS Mincho" w:hAnsi="Trebuchet MS" w:cs="Trebuchet MS"/>
          <w:color w:val="auto"/>
          <w:sz w:val="28"/>
          <w:szCs w:val="28"/>
          <w:lang w:val="es-ES"/>
        </w:rPr>
      </w:pPr>
      <w:bookmarkStart w:id="64" w:name="_Toc169952310"/>
      <w:r>
        <w:rPr>
          <w:rFonts w:ascii="Trebuchet MS" w:eastAsia="MS Mincho" w:hAnsi="Trebuchet MS" w:cs="Trebuchet MS"/>
          <w:color w:val="auto"/>
          <w:sz w:val="28"/>
          <w:szCs w:val="28"/>
          <w:lang w:val="es-ES"/>
        </w:rPr>
        <w:lastRenderedPageBreak/>
        <w:t xml:space="preserve">3.2.3   Análisis </w:t>
      </w:r>
      <w:r w:rsidR="00CD27F4">
        <w:rPr>
          <w:rFonts w:ascii="Trebuchet MS" w:eastAsia="MS Mincho" w:hAnsi="Trebuchet MS" w:cs="Trebuchet MS"/>
          <w:color w:val="auto"/>
          <w:sz w:val="28"/>
          <w:szCs w:val="28"/>
          <w:lang w:val="es-ES"/>
        </w:rPr>
        <w:t>dinámico</w:t>
      </w:r>
      <w:bookmarkEnd w:id="64"/>
    </w:p>
    <w:p w14:paraId="0C8067CA" w14:textId="1572D407" w:rsidR="00BC0532" w:rsidRDefault="00BC0532" w:rsidP="009B4B38">
      <w:pPr>
        <w:spacing w:line="360" w:lineRule="auto"/>
        <w:jc w:val="both"/>
        <w:rPr>
          <w:lang w:val="es-ES"/>
        </w:rPr>
      </w:pPr>
      <w:r>
        <w:rPr>
          <w:lang w:val="es-ES"/>
        </w:rPr>
        <w:t xml:space="preserve">Paralelamente al análisis estático, se instalará y ejecutará la muestra del troyano en los dispositivos Android emulados que proporcionan tanto Android Studio como Genymotion en el caso de necesitarse acceso de superusuario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lastRenderedPageBreak/>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19E265FB" w14:textId="6511F833" w:rsidR="00E95A92" w:rsidRPr="00E019B5" w:rsidRDefault="00B451E1" w:rsidP="00E019B5">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47ADB5E9" w14:textId="124441DB" w:rsidR="00E95A92" w:rsidRPr="00A83021" w:rsidRDefault="00E95A92" w:rsidP="008575F5">
      <w:pPr>
        <w:spacing w:line="360" w:lineRule="auto"/>
        <w:rPr>
          <w:i/>
          <w:iCs/>
          <w:lang w:val="es-ES"/>
        </w:rPr>
      </w:pPr>
    </w:p>
    <w:p w14:paraId="6E288149" w14:textId="2E49D319" w:rsidR="00E95A92" w:rsidRDefault="008575F5" w:rsidP="00E95A92">
      <w:pPr>
        <w:pStyle w:val="Standard"/>
        <w:spacing w:after="120"/>
        <w:jc w:val="both"/>
        <w:outlineLvl w:val="0"/>
        <w:rPr>
          <w:rFonts w:ascii="Trebuchet MS" w:hAnsi="Trebuchet MS"/>
          <w:b/>
          <w:bCs/>
          <w:color w:val="202020"/>
          <w:sz w:val="56"/>
          <w:szCs w:val="56"/>
        </w:rPr>
      </w:pPr>
      <w:bookmarkStart w:id="65" w:name="_Toc107862708"/>
      <w:r>
        <w:rPr>
          <w:rFonts w:ascii="Trebuchet MS" w:hAnsi="Trebuchet MS"/>
          <w:b/>
          <w:bCs/>
          <w:color w:val="202020"/>
          <w:sz w:val="56"/>
          <w:szCs w:val="56"/>
        </w:rPr>
        <w:br w:type="page"/>
      </w:r>
      <w:bookmarkStart w:id="66" w:name="_Toc169952311"/>
      <w:r w:rsidR="00E95A92">
        <w:rPr>
          <w:rFonts w:ascii="Trebuchet MS" w:hAnsi="Trebuchet MS"/>
          <w:b/>
          <w:bCs/>
          <w:color w:val="202020"/>
          <w:sz w:val="56"/>
          <w:szCs w:val="56"/>
        </w:rPr>
        <w:lastRenderedPageBreak/>
        <w:t>Capítulo 4: Evaluación</w:t>
      </w:r>
      <w:bookmarkEnd w:id="65"/>
      <w:bookmarkEnd w:id="66"/>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7" w:name="_Toc169952312"/>
      <w:r>
        <w:rPr>
          <w:rFonts w:ascii="Trebuchet MS" w:eastAsia="MS Mincho" w:hAnsi="Trebuchet MS" w:cs="Trebuchet MS"/>
          <w:color w:val="auto"/>
          <w:sz w:val="28"/>
          <w:szCs w:val="28"/>
          <w:lang w:val="es-ES"/>
        </w:rPr>
        <w:t>4.1   Identificación de la muestra</w:t>
      </w:r>
      <w:bookmarkEnd w:id="67"/>
    </w:p>
    <w:p w14:paraId="65D38023" w14:textId="77777777" w:rsidR="00337CE1" w:rsidRDefault="00337CE1" w:rsidP="00E95A92">
      <w:pPr>
        <w:pStyle w:val="Standard"/>
        <w:spacing w:after="120" w:line="360" w:lineRule="auto"/>
        <w:jc w:val="both"/>
        <w:rPr>
          <w:rFonts w:ascii="Trebuchet MS" w:hAnsi="Trebuchet MS"/>
        </w:rPr>
      </w:pPr>
    </w:p>
    <w:p w14:paraId="66E16460" w14:textId="17D1DE4D" w:rsidR="00337CE1" w:rsidRDefault="00337CE1" w:rsidP="001248D1">
      <w:pPr>
        <w:spacing w:line="360" w:lineRule="auto"/>
        <w:jc w:val="both"/>
        <w:rPr>
          <w:lang w:val="es-ES"/>
        </w:rPr>
      </w:pPr>
      <w:r>
        <w:rPr>
          <w:lang w:val="es-ES"/>
        </w:rPr>
        <w:t xml:space="preserve">Se realiza en primer lugar el hashing utilizando SHA-256 para obtener el valor único que identifica a la muestra seleccionada. Como se ha comentado previamente, la muestra es una versión de la familia Chameleon que surgió por primera vez en </w:t>
      </w:r>
      <w:r w:rsidR="008139BD">
        <w:rPr>
          <w:lang w:val="es-ES"/>
        </w:rPr>
        <w:t>noviembre</w:t>
      </w:r>
      <w:r>
        <w:rPr>
          <w:lang w:val="es-ES"/>
        </w:rPr>
        <w:t xml:space="preserve"> de 2023. Se ha obtenido del repositorio VX-Underground</w:t>
      </w:r>
      <w:r w:rsidR="00036957">
        <w:rPr>
          <w:lang w:val="es-ES"/>
        </w:rPr>
        <w:t xml:space="preserve"> [X]</w:t>
      </w:r>
      <w:r>
        <w:rPr>
          <w:lang w:val="es-ES"/>
        </w:rPr>
        <w:t>, y ha sido también la muestra utilizada por la empresa Cyble en el único análisis conocido del malware, pese a que el informe que han realizado no se encuentra disponible públicamente. Es una muestra 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77777777" w:rsidR="00337CE1" w:rsidRDefault="00337CE1" w:rsidP="001248D1">
      <w:pPr>
        <w:spacing w:line="360" w:lineRule="auto"/>
        <w:jc w:val="both"/>
      </w:pPr>
      <w:r>
        <w:rPr>
          <w:lang w:val="es-ES"/>
        </w:rPr>
        <w:t xml:space="preserve">El resultado de la función hash devuelve </w:t>
      </w:r>
      <w:r>
        <w:t>0a6ffd4163cd96d7d262be5ae7fa5cfc3affbea822d122c0803379d78431e5f6 como el identificador único del archivo APK obtenido.</w:t>
      </w:r>
    </w:p>
    <w:p w14:paraId="4CAEA0E3" w14:textId="2BA284C1" w:rsidR="00337CE1" w:rsidRDefault="00337CE1" w:rsidP="001248D1">
      <w:pPr>
        <w:spacing w:line="360" w:lineRule="auto"/>
        <w:jc w:val="both"/>
      </w:pPr>
      <w:r>
        <w:t xml:space="preserve">A continuación, utilizaremos </w:t>
      </w:r>
      <w:r w:rsidR="003D5B82">
        <w:t>APKiD</w:t>
      </w:r>
      <w:r>
        <w:t xml:space="preserve"> para realizar un análisis básico automatizado y observar si el malware utiliza algún método estándar de packing u ofuscación, ya que este dato sería de extrema utilidad para las próximas fases. Tras utilizar </w:t>
      </w:r>
      <w:r w:rsidR="00E20D0E">
        <w:t>APKiD</w:t>
      </w:r>
      <w:r>
        <w:t>,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Pr>
          <w:rFonts w:ascii="Menlo" w:eastAsia="Times New Roman" w:hAnsi="Menlo" w:cs="Menlo"/>
          <w:color w:val="000000"/>
          <w:sz w:val="22"/>
          <w:szCs w:val="22"/>
          <w:lang w:val="es-ES" w:eastAsia="en-GB"/>
        </w:rPr>
        <w:t xml:space="preserve">[+] APKiD 2.1.5 </w:t>
      </w:r>
    </w:p>
    <w:p w14:paraId="1D5E8840" w14:textId="77777777" w:rsidR="00337CE1" w:rsidRPr="002428E9"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sidRPr="002428E9">
        <w:rPr>
          <w:rFonts w:ascii="Menlo" w:eastAsia="Times New Roman" w:hAnsi="Menlo" w:cs="Menlo"/>
          <w:color w:val="000000"/>
          <w:sz w:val="22"/>
          <w:szCs w:val="22"/>
          <w:lang w:val="es-ES" w:eastAsia="en-GB"/>
        </w:rPr>
        <w:t>[*]0a6ffd4163cd96d7d262be5ae7fa5cfc3affbea822d122c0803379d78431e5f6.apk!classes.dex</w:t>
      </w:r>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n-GB" w:eastAsia="en-GB"/>
        </w:rPr>
      </w:pPr>
      <w:r w:rsidRPr="002428E9">
        <w:rPr>
          <w:rFonts w:ascii="Menlo" w:eastAsia="Times New Roman" w:hAnsi="Menlo" w:cs="Menlo"/>
          <w:color w:val="000000"/>
          <w:sz w:val="22"/>
          <w:szCs w:val="22"/>
          <w:lang w:val="es-ES" w:eastAsia="en-GB"/>
        </w:rPr>
        <w:t xml:space="preserve"> </w:t>
      </w:r>
      <w:r>
        <w:rPr>
          <w:rFonts w:ascii="Menlo" w:eastAsia="Times New Roman" w:hAnsi="Menlo" w:cs="Menlo"/>
          <w:color w:val="000000"/>
          <w:sz w:val="22"/>
          <w:szCs w:val="22"/>
          <w:lang w:val="en-GB" w:eastAsia="en-GB"/>
        </w:rPr>
        <w:t>|-&gt; anti_vm : Build.MANUFACTURER check</w:t>
      </w:r>
    </w:p>
    <w:p w14:paraId="169E700D" w14:textId="77777777" w:rsidR="00337CE1" w:rsidRPr="002428E9" w:rsidRDefault="00337CE1" w:rsidP="001248D1">
      <w:pPr>
        <w:spacing w:line="360" w:lineRule="auto"/>
        <w:jc w:val="both"/>
        <w:rPr>
          <w:color w:val="000000"/>
          <w:lang w:val="en-US"/>
        </w:rPr>
      </w:pPr>
      <w:r>
        <w:rPr>
          <w:rFonts w:ascii="Menlo" w:eastAsia="Times New Roman" w:hAnsi="Menlo" w:cs="Menlo"/>
          <w:color w:val="000000"/>
          <w:sz w:val="22"/>
          <w:szCs w:val="22"/>
          <w:lang w:val="en-GB" w:eastAsia="en-GB"/>
        </w:rPr>
        <w:t xml:space="preserve"> </w:t>
      </w:r>
      <w:r w:rsidRPr="002428E9">
        <w:rPr>
          <w:rFonts w:ascii="Menlo" w:eastAsia="Times New Roman" w:hAnsi="Menlo" w:cs="Menlo"/>
          <w:color w:val="000000"/>
          <w:sz w:val="22"/>
          <w:szCs w:val="22"/>
          <w:lang w:val="en-US" w:eastAsia="en-GB"/>
        </w:rPr>
        <w:t>|-&gt; compiler : dexlib 2.x</w:t>
      </w:r>
    </w:p>
    <w:p w14:paraId="573D5A65" w14:textId="77777777" w:rsidR="00337CE1" w:rsidRPr="002428E9" w:rsidRDefault="00337CE1" w:rsidP="001248D1">
      <w:pPr>
        <w:spacing w:line="360" w:lineRule="auto"/>
        <w:rPr>
          <w:lang w:val="en-US"/>
        </w:rPr>
      </w:pPr>
    </w:p>
    <w:p w14:paraId="67C1ACF4" w14:textId="77777777" w:rsidR="00337CE1" w:rsidRDefault="00337CE1" w:rsidP="001248D1">
      <w:pPr>
        <w:spacing w:line="360" w:lineRule="auto"/>
        <w:jc w:val="both"/>
        <w:rPr>
          <w:lang w:val="es-ES"/>
        </w:rPr>
      </w:pPr>
      <w:r>
        <w:rPr>
          <w:lang w:val="es-ES"/>
        </w:rPr>
        <w:lastRenderedPageBreak/>
        <w:t>Pese a utilizar el modo verboso de la herramienta, no extrae una gran cantidad de información de la muestra. No obstante, con esta</w:t>
      </w:r>
      <w:r w:rsidRPr="000E1E1D">
        <w:rPr>
          <w:lang w:val="es-ES"/>
        </w:rPr>
        <w:t xml:space="preserve"> información obtenemos dos </w:t>
      </w:r>
      <w:r>
        <w:rPr>
          <w:lang w:val="es-ES"/>
        </w:rPr>
        <w:t>datos que nos serán de utilidad. En primer lugar, es posible que el malware tenga un mecanismo de protección para prevenir ciertos comportamientos en el caso de encontrarse en un entorno emulado (comprobación anti_vm). En segundo lugar, el compilador utilizado es dexlib en su versión 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8" w:name="_Toc107862700"/>
      <w:bookmarkStart w:id="69" w:name="_Toc169952313"/>
      <w:r>
        <w:rPr>
          <w:rFonts w:ascii="Trebuchet MS" w:eastAsia="MS Mincho" w:hAnsi="Trebuchet MS" w:cs="Trebuchet MS"/>
          <w:color w:val="auto"/>
          <w:sz w:val="28"/>
          <w:szCs w:val="28"/>
          <w:lang w:val="es-ES"/>
        </w:rPr>
        <w:t>4.1.2   Análisis</w:t>
      </w:r>
      <w:bookmarkEnd w:id="68"/>
      <w:r>
        <w:rPr>
          <w:rFonts w:ascii="Trebuchet MS" w:eastAsia="MS Mincho" w:hAnsi="Trebuchet MS" w:cs="Trebuchet MS"/>
          <w:color w:val="auto"/>
          <w:sz w:val="28"/>
          <w:szCs w:val="28"/>
          <w:lang w:val="es-ES"/>
        </w:rPr>
        <w:t xml:space="preserve"> estático</w:t>
      </w:r>
      <w:bookmarkEnd w:id="69"/>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En esta fase se comenzará tratando de cargar el APK en Android Studio o JADX para intentar observar su código fuente y comenzar el análisis. Tras crear un nuevo proyecto en Android Studio para el APK, observamos tres paquetes diferentes en el archivo classes.dex con subpaquetes en dos de los casos, siendo la siguiente la estructura jerárquica inicial del proyecto:</w:t>
      </w:r>
    </w:p>
    <w:p w14:paraId="0C7AD8FC" w14:textId="77777777" w:rsidR="00337CE1" w:rsidRDefault="00337CE1" w:rsidP="00337CE1">
      <w:pPr>
        <w:numPr>
          <w:ilvl w:val="0"/>
          <w:numId w:val="20"/>
        </w:numPr>
        <w:rPr>
          <w:lang w:val="es-ES"/>
        </w:rPr>
      </w:pPr>
      <w:r>
        <w:rPr>
          <w:lang w:val="es-ES"/>
        </w:rPr>
        <w:t>Com.busy</w:t>
      </w:r>
    </w:p>
    <w:p w14:paraId="5FE2EBE0" w14:textId="77777777" w:rsidR="00337CE1" w:rsidRDefault="00337CE1" w:rsidP="00337CE1">
      <w:pPr>
        <w:numPr>
          <w:ilvl w:val="1"/>
          <w:numId w:val="20"/>
        </w:numPr>
        <w:rPr>
          <w:lang w:val="es-ES"/>
        </w:rPr>
      </w:pPr>
      <w:r>
        <w:rPr>
          <w:lang w:val="es-ES"/>
        </w:rPr>
        <w:t>Gather</w:t>
      </w:r>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r>
        <w:rPr>
          <w:lang w:val="es-ES"/>
        </w:rPr>
        <w:t>Private</w:t>
      </w:r>
    </w:p>
    <w:p w14:paraId="3FC56E34" w14:textId="77777777" w:rsidR="00337CE1" w:rsidRDefault="00337CE1" w:rsidP="00337CE1">
      <w:pPr>
        <w:numPr>
          <w:ilvl w:val="1"/>
          <w:numId w:val="20"/>
        </w:numPr>
        <w:rPr>
          <w:lang w:val="es-ES"/>
        </w:rPr>
      </w:pPr>
      <w:r>
        <w:rPr>
          <w:lang w:val="es-ES"/>
        </w:rPr>
        <w:t>Soft</w:t>
      </w:r>
    </w:p>
    <w:p w14:paraId="1421871A" w14:textId="77777777" w:rsidR="00337CE1" w:rsidRDefault="00337CE1" w:rsidP="00337CE1">
      <w:pPr>
        <w:numPr>
          <w:ilvl w:val="1"/>
          <w:numId w:val="20"/>
        </w:numPr>
        <w:rPr>
          <w:lang w:val="es-ES"/>
        </w:rPr>
      </w:pPr>
      <w:r>
        <w:rPr>
          <w:lang w:val="es-ES"/>
        </w:rPr>
        <w:t>Stem</w:t>
      </w:r>
    </w:p>
    <w:p w14:paraId="6548AB7D" w14:textId="77777777" w:rsidR="00337CE1" w:rsidRDefault="00337CE1" w:rsidP="00337CE1">
      <w:pPr>
        <w:numPr>
          <w:ilvl w:val="1"/>
          <w:numId w:val="20"/>
        </w:numPr>
        <w:rPr>
          <w:lang w:val="es-ES"/>
        </w:rPr>
      </w:pPr>
      <w:r>
        <w:rPr>
          <w:lang w:val="es-ES"/>
        </w:rPr>
        <w:t>Unaware</w:t>
      </w:r>
    </w:p>
    <w:p w14:paraId="2FE7B958" w14:textId="77777777" w:rsidR="00337CE1" w:rsidRDefault="00337CE1" w:rsidP="00337CE1">
      <w:pPr>
        <w:numPr>
          <w:ilvl w:val="1"/>
          <w:numId w:val="20"/>
        </w:numPr>
        <w:rPr>
          <w:lang w:val="es-ES"/>
        </w:rPr>
      </w:pPr>
      <w:r>
        <w:rPr>
          <w:lang w:val="es-ES"/>
        </w:rPr>
        <w:t>wedding</w:t>
      </w:r>
    </w:p>
    <w:p w14:paraId="67BE4420" w14:textId="77777777" w:rsidR="00337CE1" w:rsidRDefault="00337CE1" w:rsidP="00337CE1">
      <w:pPr>
        <w:numPr>
          <w:ilvl w:val="0"/>
          <w:numId w:val="20"/>
        </w:numPr>
        <w:rPr>
          <w:lang w:val="es-ES"/>
        </w:rPr>
      </w:pPr>
      <w:r>
        <w:rPr>
          <w:lang w:val="es-ES"/>
        </w:rPr>
        <w:t>Com.microsoft.office</w:t>
      </w:r>
    </w:p>
    <w:p w14:paraId="094873B1" w14:textId="77777777" w:rsidR="00337CE1" w:rsidRDefault="00337CE1" w:rsidP="00337CE1">
      <w:pPr>
        <w:numPr>
          <w:ilvl w:val="1"/>
          <w:numId w:val="20"/>
        </w:numPr>
        <w:rPr>
          <w:lang w:val="es-ES"/>
        </w:rPr>
      </w:pPr>
      <w:r>
        <w:rPr>
          <w:lang w:val="es-ES"/>
        </w:rPr>
        <w:t>Officespace</w:t>
      </w:r>
    </w:p>
    <w:p w14:paraId="3B8B0EA4" w14:textId="77777777" w:rsidR="00337CE1" w:rsidRDefault="00337CE1" w:rsidP="00337CE1">
      <w:pPr>
        <w:numPr>
          <w:ilvl w:val="1"/>
          <w:numId w:val="20"/>
        </w:numPr>
        <w:rPr>
          <w:lang w:val="es-ES"/>
        </w:rPr>
      </w:pPr>
      <w:r>
        <w:rPr>
          <w:lang w:val="es-ES"/>
        </w:rPr>
        <w:t>Orapi</w:t>
      </w:r>
    </w:p>
    <w:p w14:paraId="60BD6C0A" w14:textId="77777777" w:rsidR="00337CE1" w:rsidRDefault="00337CE1" w:rsidP="00337CE1">
      <w:pPr>
        <w:numPr>
          <w:ilvl w:val="1"/>
          <w:numId w:val="20"/>
        </w:numPr>
        <w:rPr>
          <w:lang w:val="es-ES"/>
        </w:rPr>
      </w:pPr>
      <w:r>
        <w:rPr>
          <w:lang w:val="es-ES"/>
        </w:rPr>
        <w:t>Otcui</w:t>
      </w:r>
    </w:p>
    <w:p w14:paraId="5DE699E4" w14:textId="77777777" w:rsidR="00337CE1" w:rsidRDefault="00337CE1" w:rsidP="00337CE1">
      <w:pPr>
        <w:numPr>
          <w:ilvl w:val="1"/>
          <w:numId w:val="20"/>
        </w:numPr>
        <w:rPr>
          <w:lang w:val="es-ES"/>
        </w:rPr>
      </w:pPr>
      <w:r>
        <w:rPr>
          <w:lang w:val="es-ES"/>
        </w:rPr>
        <w:t>Plat</w:t>
      </w:r>
    </w:p>
    <w:p w14:paraId="72AAACFF" w14:textId="77777777" w:rsidR="00337CE1" w:rsidRDefault="00337CE1" w:rsidP="00337CE1">
      <w:pPr>
        <w:numPr>
          <w:ilvl w:val="1"/>
          <w:numId w:val="20"/>
        </w:numPr>
        <w:rPr>
          <w:lang w:val="es-ES"/>
        </w:rPr>
      </w:pPr>
      <w:r>
        <w:rPr>
          <w:lang w:val="es-ES"/>
        </w:rPr>
        <w:t>playStoreDownloadManager</w:t>
      </w:r>
    </w:p>
    <w:p w14:paraId="18BBA56E" w14:textId="77777777" w:rsidR="00337CE1" w:rsidRDefault="00337CE1" w:rsidP="00337CE1">
      <w:pPr>
        <w:numPr>
          <w:ilvl w:val="1"/>
          <w:numId w:val="20"/>
        </w:numPr>
        <w:rPr>
          <w:lang w:val="es-ES"/>
        </w:rPr>
      </w:pPr>
      <w:r>
        <w:rPr>
          <w:lang w:val="es-ES"/>
        </w:rPr>
        <w:t>privacy</w:t>
      </w:r>
    </w:p>
    <w:p w14:paraId="71C62AED" w14:textId="77777777" w:rsidR="00337CE1" w:rsidRDefault="00337CE1" w:rsidP="00337CE1">
      <w:pPr>
        <w:numPr>
          <w:ilvl w:val="1"/>
          <w:numId w:val="20"/>
        </w:numPr>
        <w:rPr>
          <w:lang w:val="es-ES"/>
        </w:rPr>
      </w:pPr>
      <w:r>
        <w:rPr>
          <w:lang w:val="es-ES"/>
        </w:rPr>
        <w:lastRenderedPageBreak/>
        <w:t>process</w:t>
      </w:r>
    </w:p>
    <w:p w14:paraId="5A69A841" w14:textId="77777777" w:rsidR="00337CE1" w:rsidRDefault="00337CE1" w:rsidP="00337CE1">
      <w:pPr>
        <w:numPr>
          <w:ilvl w:val="1"/>
          <w:numId w:val="20"/>
        </w:numPr>
        <w:rPr>
          <w:lang w:val="es-ES"/>
        </w:rPr>
      </w:pPr>
      <w:r>
        <w:rPr>
          <w:lang w:val="es-ES"/>
        </w:rPr>
        <w:t>resourcedownloader</w:t>
      </w:r>
    </w:p>
    <w:p w14:paraId="22689D82" w14:textId="77777777" w:rsidR="00337CE1" w:rsidRDefault="00337CE1" w:rsidP="00337CE1">
      <w:pPr>
        <w:numPr>
          <w:ilvl w:val="1"/>
          <w:numId w:val="20"/>
        </w:numPr>
        <w:rPr>
          <w:lang w:val="es-ES"/>
        </w:rPr>
      </w:pPr>
      <w:r>
        <w:rPr>
          <w:lang w:val="es-ES"/>
        </w:rPr>
        <w:t>resources</w:t>
      </w:r>
    </w:p>
    <w:p w14:paraId="226F3A2D" w14:textId="77777777" w:rsidR="00337CE1" w:rsidRDefault="00337CE1" w:rsidP="00337CE1">
      <w:pPr>
        <w:numPr>
          <w:ilvl w:val="0"/>
          <w:numId w:val="20"/>
        </w:numPr>
        <w:rPr>
          <w:lang w:val="es-ES"/>
        </w:rPr>
      </w:pPr>
      <w:r>
        <w:rPr>
          <w:lang w:val="es-ES"/>
        </w:rPr>
        <w:t>Com.yandex</w:t>
      </w:r>
    </w:p>
    <w:p w14:paraId="2017A1CC" w14:textId="77777777" w:rsidR="00337CE1" w:rsidRDefault="00337CE1" w:rsidP="00337CE1">
      <w:pPr>
        <w:numPr>
          <w:ilvl w:val="1"/>
          <w:numId w:val="20"/>
        </w:numPr>
        <w:rPr>
          <w:lang w:val="es-ES"/>
        </w:rPr>
      </w:pPr>
      <w:r>
        <w:rPr>
          <w:lang w:val="es-ES"/>
        </w:rPr>
        <w:t>Metrica</w:t>
      </w:r>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Dados los nombres del primer paquete y sus subpaquetes, parecen haber sido ofuscado, o al menos no estar organizado de una manera lógica para ser legible. Los dos siguientes paquetes parecen hacer referencia a la suite Office de Microsoft y al sistema de recolección de métricas de Yandex, el buscador web ruso más popular. No obstante, habrá que comprobar el código presente en ellos para cerciorarse de sus funcionalidades y ver si realmente hacen referencia a estos servicios.</w:t>
      </w:r>
    </w:p>
    <w:p w14:paraId="07C5F7D5" w14:textId="77777777" w:rsidR="00337CE1" w:rsidRDefault="00337CE1" w:rsidP="001248D1">
      <w:pPr>
        <w:spacing w:line="360" w:lineRule="auto"/>
        <w:jc w:val="both"/>
        <w:rPr>
          <w:lang w:val="es-ES"/>
        </w:rPr>
      </w:pPr>
      <w:r>
        <w:rPr>
          <w:lang w:val="es-ES"/>
        </w:rPr>
        <w:t>Otro archivo que es importante analizar inicialmente para comprender las posibles funcionalidades del malware es el manifiesto de permisos. Este archivo está presente en todas las 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Utilizaremos Apktool para obtener desempaquetados los archivos presentes en el fichero APK inicial, y los almacenaremos en el directorio “muestra_empaquetada”.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017"/>
      </w:tblGrid>
      <w:tr w:rsidR="00337CE1" w14:paraId="3A8A4BF5" w14:textId="77777777" w:rsidTr="001D65C9">
        <w:tc>
          <w:tcPr>
            <w:tcW w:w="4986" w:type="dxa"/>
            <w:shd w:val="clear" w:color="auto" w:fill="auto"/>
          </w:tcPr>
          <w:p w14:paraId="24227DEC" w14:textId="77777777" w:rsidR="00337CE1" w:rsidRDefault="00337CE1" w:rsidP="00A10FAD">
            <w:pPr>
              <w:jc w:val="cente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34459D">
            <w:pPr>
              <w:jc w:val="cente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34459D">
            <w:pPr>
              <w:jc w:val="cente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34459D">
            <w:pPr>
              <w:jc w:val="center"/>
              <w:rPr>
                <w:lang w:val="es-ES"/>
              </w:rPr>
            </w:pPr>
            <w:r>
              <w:rPr>
                <w:lang w:val="es-ES"/>
              </w:rPr>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34459D">
            <w:pPr>
              <w:jc w:val="cente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 xml:space="preserve">Permite el comienzo de un servicio </w:t>
            </w:r>
            <w:r>
              <w:rPr>
                <w:lang w:val="es-ES"/>
              </w:rPr>
              <w:lastRenderedPageBreak/>
              <w:t>en primer plano</w:t>
            </w:r>
          </w:p>
        </w:tc>
      </w:tr>
      <w:tr w:rsidR="00337CE1" w14:paraId="38B9DC16" w14:textId="77777777" w:rsidTr="001D65C9">
        <w:tc>
          <w:tcPr>
            <w:tcW w:w="4986" w:type="dxa"/>
            <w:shd w:val="clear" w:color="auto" w:fill="auto"/>
          </w:tcPr>
          <w:p w14:paraId="67C70D37" w14:textId="77777777" w:rsidR="00337CE1" w:rsidRDefault="00337CE1" w:rsidP="0034459D">
            <w:pPr>
              <w:jc w:val="center"/>
              <w:rPr>
                <w:lang w:val="es-ES"/>
              </w:rPr>
            </w:pPr>
            <w:r>
              <w:rPr>
                <w:lang w:val="es-ES"/>
              </w:rPr>
              <w:lastRenderedPageBreak/>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34459D">
            <w:pPr>
              <w:jc w:val="cente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34459D">
            <w:pPr>
              <w:jc w:val="cente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34459D">
            <w:pPr>
              <w:jc w:val="cente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34459D">
            <w:pPr>
              <w:jc w:val="cente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34459D">
            <w:pPr>
              <w:jc w:val="cente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34459D">
            <w:pPr>
              <w:jc w:val="cente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34459D">
            <w:pPr>
              <w:jc w:val="cente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34459D">
            <w:pPr>
              <w:jc w:val="cente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Permite desactivar el keyguard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34459D">
            <w:pPr>
              <w:jc w:val="cente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34459D">
            <w:pPr>
              <w:jc w:val="cente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34459D">
            <w:pPr>
              <w:jc w:val="cente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34459D">
            <w:pPr>
              <w:jc w:val="center"/>
              <w:rPr>
                <w:lang w:val="es-ES"/>
              </w:rPr>
            </w:pPr>
            <w:r>
              <w:rPr>
                <w:lang w:val="es-ES"/>
              </w:rPr>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34459D">
            <w:pPr>
              <w:jc w:val="cente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34459D">
            <w:pPr>
              <w:jc w:val="cente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34459D">
            <w:pPr>
              <w:jc w:val="cente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Permite la superposición de gráficos sobre otras aplicaciones</w:t>
            </w:r>
          </w:p>
        </w:tc>
      </w:tr>
      <w:tr w:rsidR="00337CE1" w14:paraId="480B380B" w14:textId="77777777" w:rsidTr="001D65C9">
        <w:tc>
          <w:tcPr>
            <w:tcW w:w="4986" w:type="dxa"/>
            <w:shd w:val="clear" w:color="auto" w:fill="auto"/>
          </w:tcPr>
          <w:p w14:paraId="36B9929E" w14:textId="77777777" w:rsidR="00337CE1" w:rsidRDefault="00337CE1" w:rsidP="0034459D">
            <w:pPr>
              <w:jc w:val="center"/>
              <w:rPr>
                <w:lang w:val="es-ES"/>
              </w:rPr>
            </w:pPr>
            <w:r>
              <w:rPr>
                <w:lang w:val="es-ES"/>
              </w:rPr>
              <w:t>ACCESS_WIFI_STATE</w:t>
            </w:r>
          </w:p>
        </w:tc>
        <w:tc>
          <w:tcPr>
            <w:tcW w:w="4017" w:type="dxa"/>
            <w:shd w:val="clear" w:color="auto" w:fill="auto"/>
          </w:tcPr>
          <w:p w14:paraId="083A84F4" w14:textId="77777777" w:rsidR="00337CE1" w:rsidRDefault="00337CE1" w:rsidP="001D65C9">
            <w:pPr>
              <w:rPr>
                <w:lang w:val="es-ES"/>
              </w:rPr>
            </w:pPr>
            <w:r>
              <w:rPr>
                <w:lang w:val="es-ES"/>
              </w:rPr>
              <w:t>Permite el acceso a la información sobre redes Wi-Fi</w:t>
            </w:r>
          </w:p>
        </w:tc>
      </w:tr>
      <w:tr w:rsidR="00337CE1" w14:paraId="27AA73FC" w14:textId="77777777" w:rsidTr="001D65C9">
        <w:tc>
          <w:tcPr>
            <w:tcW w:w="4986" w:type="dxa"/>
            <w:shd w:val="clear" w:color="auto" w:fill="auto"/>
          </w:tcPr>
          <w:p w14:paraId="7171C8B2" w14:textId="77777777" w:rsidR="00337CE1" w:rsidRDefault="00337CE1" w:rsidP="0034459D">
            <w:pPr>
              <w:jc w:val="cente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 xml:space="preserve">Permite modificar el estado de </w:t>
            </w:r>
            <w:r>
              <w:rPr>
                <w:lang w:val="es-ES"/>
              </w:rPr>
              <w:lastRenderedPageBreak/>
              <w:t>conexión Wi-Fi</w:t>
            </w:r>
          </w:p>
        </w:tc>
      </w:tr>
      <w:tr w:rsidR="00337CE1" w14:paraId="67052305" w14:textId="77777777" w:rsidTr="001D65C9">
        <w:tc>
          <w:tcPr>
            <w:tcW w:w="4986" w:type="dxa"/>
            <w:shd w:val="clear" w:color="auto" w:fill="auto"/>
          </w:tcPr>
          <w:p w14:paraId="513059D2" w14:textId="77777777" w:rsidR="00337CE1" w:rsidRDefault="00337CE1" w:rsidP="0034459D">
            <w:pPr>
              <w:jc w:val="center"/>
              <w:rPr>
                <w:lang w:val="es-ES"/>
              </w:rPr>
            </w:pPr>
            <w:r>
              <w:rPr>
                <w:lang w:val="es-ES"/>
              </w:rPr>
              <w:lastRenderedPageBreak/>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34459D">
            <w:pPr>
              <w:jc w:val="cente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34459D">
            <w:pPr>
              <w:jc w:val="cente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34459D">
            <w:pPr>
              <w:jc w:val="cente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34459D">
            <w:pPr>
              <w:jc w:val="cente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34459D">
            <w:pPr>
              <w:jc w:val="cente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34459D">
            <w:pPr>
              <w:jc w:val="cente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34459D">
            <w:pPr>
              <w:jc w:val="cente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34459D">
            <w:pPr>
              <w:jc w:val="cente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34459D">
            <w:pPr>
              <w:jc w:val="cente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34459D">
            <w:pPr>
              <w:jc w:val="cente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34459D">
            <w:pPr>
              <w:tabs>
                <w:tab w:val="left" w:pos="987"/>
              </w:tabs>
              <w:jc w:val="center"/>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Permite el acceso al PowerManager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34459D">
            <w:pPr>
              <w:tabs>
                <w:tab w:val="left" w:pos="987"/>
              </w:tabs>
              <w:jc w:val="center"/>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34459D">
            <w:pPr>
              <w:jc w:val="cente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34459D">
            <w:pPr>
              <w:jc w:val="cente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Permite el inicio de una llamada telefónica sin pasar por la interfaz de llamada estándar</w:t>
            </w:r>
          </w:p>
        </w:tc>
      </w:tr>
      <w:tr w:rsidR="00337CE1" w14:paraId="008EFFFF" w14:textId="77777777" w:rsidTr="001D65C9">
        <w:tc>
          <w:tcPr>
            <w:tcW w:w="4986" w:type="dxa"/>
            <w:shd w:val="clear" w:color="auto" w:fill="auto"/>
          </w:tcPr>
          <w:p w14:paraId="6F12436E" w14:textId="77777777" w:rsidR="00337CE1" w:rsidRDefault="00337CE1" w:rsidP="0034459D">
            <w:pPr>
              <w:jc w:val="center"/>
              <w:rPr>
                <w:lang w:val="es-ES"/>
              </w:rPr>
            </w:pPr>
            <w:r>
              <w:rPr>
                <w:lang w:val="es-ES"/>
              </w:rPr>
              <w:t>SYSTEM_ALERT_WINDOW</w:t>
            </w:r>
          </w:p>
        </w:tc>
        <w:tc>
          <w:tcPr>
            <w:tcW w:w="4017" w:type="dxa"/>
            <w:shd w:val="clear" w:color="auto" w:fill="auto"/>
          </w:tcPr>
          <w:p w14:paraId="2AB1C2E8" w14:textId="77777777" w:rsidR="00337CE1" w:rsidRDefault="00337CE1" w:rsidP="001D65C9">
            <w:pPr>
              <w:rPr>
                <w:lang w:val="es-ES"/>
              </w:rPr>
            </w:pPr>
            <w:r>
              <w:rPr>
                <w:lang w:val="es-ES"/>
              </w:rPr>
              <w:t xml:space="preserve">Permite la creación de superposiciones en todas las aplicaciones con el modelo de interacciones utilizado por las </w:t>
            </w:r>
            <w:r>
              <w:rPr>
                <w:lang w:val="es-ES"/>
              </w:rPr>
              <w:lastRenderedPageBreak/>
              <w:t>interacciones del sistema</w:t>
            </w:r>
          </w:p>
        </w:tc>
      </w:tr>
    </w:tbl>
    <w:p w14:paraId="08FF9895" w14:textId="77777777" w:rsidR="00337CE1" w:rsidRDefault="00337CE1" w:rsidP="00337CE1">
      <w:pPr>
        <w:rPr>
          <w:lang w:val="es-ES"/>
        </w:rPr>
      </w:pPr>
    </w:p>
    <w:p w14:paraId="508D2F6C" w14:textId="77777777" w:rsidR="00337CE1" w:rsidRDefault="00337CE1" w:rsidP="001248D1">
      <w:pPr>
        <w:spacing w:line="360" w:lineRule="auto"/>
        <w:jc w:val="both"/>
        <w:rPr>
          <w:lang w:val="es-ES"/>
        </w:rPr>
      </w:pPr>
      <w:r>
        <w:rPr>
          <w:lang w:val="es-ES"/>
        </w:rPr>
        <w:t xml:space="preserve">Podemos observar que la aplicación solicita una gran cantidad de permisos que pertenecen a categorías muy diferentes, además de algunos que están categorizados como permisos con nivel de peligro en cuanto a su protección por parte de las recomendaciones de Google, como </w:t>
      </w:r>
      <w:r w:rsidRPr="002D52D8">
        <w:rPr>
          <w:rFonts w:ascii="Courier New" w:hAnsi="Courier New" w:cs="Courier New" w:hint="cs"/>
          <w:lang w:val="es-ES"/>
        </w:rPr>
        <w:t>ACCESS_FINE_LOCATION</w:t>
      </w:r>
      <w:r>
        <w:rPr>
          <w:lang w:val="es-ES"/>
        </w:rPr>
        <w:t xml:space="preserve">, </w:t>
      </w:r>
      <w:r w:rsidRPr="002D52D8">
        <w:rPr>
          <w:rFonts w:ascii="Courier New" w:hAnsi="Courier New" w:cs="Courier New" w:hint="cs"/>
          <w:lang w:val="es-ES"/>
        </w:rPr>
        <w:t>READ_SMS</w:t>
      </w:r>
      <w:r>
        <w:rPr>
          <w:lang w:val="es-ES"/>
        </w:rPr>
        <w:t xml:space="preserve"> o </w:t>
      </w:r>
      <w:r w:rsidRPr="002D52D8">
        <w:rPr>
          <w:rFonts w:ascii="Courier New" w:hAnsi="Courier New" w:cs="Courier New" w:hint="cs"/>
          <w:lang w:val="es-ES"/>
        </w:rPr>
        <w:t>CALL_PHONE</w:t>
      </w:r>
      <w:r>
        <w:rPr>
          <w:lang w:val="es-ES"/>
        </w:rPr>
        <w:t>.</w:t>
      </w:r>
    </w:p>
    <w:p w14:paraId="5361166A" w14:textId="45791969" w:rsidR="00337CE1" w:rsidRDefault="00337CE1" w:rsidP="001248D1">
      <w:pPr>
        <w:spacing w:line="360" w:lineRule="auto"/>
        <w:jc w:val="both"/>
        <w:rPr>
          <w:lang w:val="es-ES"/>
        </w:rPr>
      </w:pPr>
      <w:r>
        <w:rPr>
          <w:lang w:val="es-ES"/>
        </w:rPr>
        <w:t>Además de la información de permisos, del manifiesto XML también podemos encontrar el punto de entrada de la aplicación, que en Android se indica con la acción principal (</w:t>
      </w:r>
      <w:r w:rsidRPr="00AB1C52">
        <w:rPr>
          <w:rFonts w:ascii="Courier New" w:hAnsi="Courier New" w:cs="Courier New" w:hint="cs"/>
          <w:lang w:val="es-ES"/>
        </w:rPr>
        <w:t>android.intent.action.MAIN</w:t>
      </w:r>
      <w:r>
        <w:rPr>
          <w:lang w:val="es-ES"/>
        </w:rPr>
        <w:t>) y la categoría LAUNCHER. En este caso existen múltiples puntos de entrada registrados, que hacen referencia a diferentes aplicaciones populares como YouTube, Gmail o Telegram. Sin embargo, todas estas entradas están desactivadas menos una, que carga dinámicamente el nombre de la aplicación, y registra la actividad de la clase “</w:t>
      </w:r>
      <w:r w:rsidRPr="00AB1C52">
        <w:rPr>
          <w:rFonts w:ascii="Courier New" w:hAnsi="Courier New" w:cs="Courier New" w:hint="cs"/>
          <w:lang w:val="es-ES"/>
        </w:rPr>
        <w:t>Xk011b72bcbf5396b4f9ec9737b706f44.Xkfb2bcfa7ae858b5247a4fc3c5ae3020.Xk1b4219fb6ddeebbcfdc5d80780f8b2f.Xk7d4258c1c9c337733fb3a8c3aaf570e</w:t>
      </w:r>
      <w:r>
        <w:rPr>
          <w:lang w:val="es-ES"/>
        </w:rPr>
        <w:t>” como la inicial</w:t>
      </w:r>
      <w:r w:rsidR="00AD7595">
        <w:rPr>
          <w:lang w:val="es-ES"/>
        </w:rPr>
        <w:t xml:space="preserve"> de la aplicación</w:t>
      </w:r>
      <w:r>
        <w:rPr>
          <w:lang w:val="es-ES"/>
        </w:rPr>
        <w:t>. Dado el nombre de la clase declarado, parece que el código de la aplicación podría estar ofuscado o que realiza una carga dinámica de otras clases durante la ejecución.</w:t>
      </w:r>
    </w:p>
    <w:p w14:paraId="4EA5D060" w14:textId="77777777" w:rsidR="00337CE1" w:rsidRDefault="00337CE1" w:rsidP="00337CE1">
      <w:pPr>
        <w:jc w:val="both"/>
        <w:rPr>
          <w:lang w:val="es-ES"/>
        </w:rPr>
      </w:pPr>
    </w:p>
    <w:p w14:paraId="4A37D3FB" w14:textId="77777777" w:rsidR="00337CE1" w:rsidRDefault="00337CE1" w:rsidP="00050E15">
      <w:pPr>
        <w:spacing w:line="360" w:lineRule="auto"/>
        <w:jc w:val="both"/>
        <w:rPr>
          <w:lang w:val="es-ES"/>
        </w:rPr>
      </w:pPr>
      <w:r>
        <w:rPr>
          <w:lang w:val="es-ES"/>
        </w:rPr>
        <w:t>Por último, el manifiesto también arroja información sobre las intenciones de la aplicación respecto a los permisos de accesibilidad y la API de administración de servicios entre otros.</w:t>
      </w:r>
    </w:p>
    <w:p w14:paraId="5ACC2D9B" w14:textId="77777777"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683B24">
        <w:rPr>
          <w:rFonts w:ascii="Courier New" w:hAnsi="Courier New" w:cs="Courier New" w:hint="cs"/>
          <w:lang w:val="es-ES"/>
        </w:rPr>
        <w:t>BIND_ACCESSIBILITY_SERVICE.</w:t>
      </w:r>
      <w:r>
        <w:rPr>
          <w:lang w:val="es-ES"/>
        </w:rPr>
        <w:t xml:space="preserve"> Este permiso permite la recepción y emisión de eventos de accesibilidad del sistema [X]. Este tipo de eventos va desde acciones de clic en la pantalla, deslizamiento o clic en los botones de navegación del sistema. A través de este permiso se puede tener una perspectiva general de qué </w:t>
      </w:r>
      <w:r>
        <w:rPr>
          <w:lang w:val="es-ES"/>
        </w:rPr>
        <w:lastRenderedPageBreak/>
        <w:t>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BIND_NOTIFICATION_LISTENER_SERVICE</w:t>
      </w:r>
      <w:r>
        <w:rPr>
          <w:lang w:val="es-ES"/>
        </w:rPr>
        <w:t xml:space="preserve"> [X]. En este caso el permiso proporciona en forma de eventos todas las notificaciones que se producen en el sistema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683B24">
        <w:rPr>
          <w:rFonts w:ascii="Courier New" w:hAnsi="Courier New" w:cs="Courier New" w:hint="cs"/>
          <w:lang w:val="es-ES"/>
        </w:rPr>
        <w:t>BIND_JOB_SERVICE</w:t>
      </w:r>
      <w:r>
        <w:rPr>
          <w:lang w:val="es-ES"/>
        </w:rPr>
        <w:t>, utilizado para la gestión de peticiones asíncronas. Todos estos servicios tienen seleccionado como proceso a “</w:t>
      </w:r>
      <w:r w:rsidRPr="00AB1C52">
        <w:rPr>
          <w:rFonts w:ascii="Courier New" w:hAnsi="Courier New" w:cs="Courier New" w:hint="cs"/>
          <w:lang w:val="es-ES"/>
        </w:rPr>
        <w:t>:acra</w:t>
      </w:r>
      <w:r>
        <w:rPr>
          <w:lang w:val="es-ES"/>
        </w:rPr>
        <w:t>”. ACRA es un conocido sistema de informe de fallos (más conocido como crash reporting)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que hace referencia a Android 5.1 (conocido como Lollipop), mientras que la versión 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 xml:space="preserve">Una vez extraída esta información a partir del manifiesto XML, podemos pasar al resto de archivos resultantes del desempaquetado del archivo APK. Un archivo clave será el ejecutable DEX mencionado previamente, que contiene información acerca de las clases iniciales que componen la aplicación, y a partir del cual </w:t>
      </w:r>
      <w:r>
        <w:rPr>
          <w:lang w:val="es-ES"/>
        </w:rPr>
        <w:lastRenderedPageBreak/>
        <w:t>podemos tratar de obtener código en formato Java. Para ello utilizaremos la herramienta JADX en su versión con interfaz gráfica de usuario.</w:t>
      </w:r>
    </w:p>
    <w:p w14:paraId="374F6C26" w14:textId="029F814A" w:rsidR="00337CE1" w:rsidRDefault="00F62A4F" w:rsidP="00050E15">
      <w:pPr>
        <w:spacing w:line="360" w:lineRule="auto"/>
        <w:jc w:val="both"/>
        <w:rPr>
          <w:lang w:val="es-ES"/>
        </w:rPr>
      </w:pPr>
      <w:r>
        <w:rPr>
          <w:noProof/>
        </w:rPr>
        <w:pict w14:anchorId="5488C69A">
          <v:shape id="_x0000_s2061" type="#_x0000_t75" alt="A black text on a white background&#13;&#13;&#13;&#13;&#10;&#13;&#13;&#13;&#13;&#10;Description automatically generated" style="position:absolute;left:0;text-align:left;margin-left:0;margin-top:65.35pt;width:439.35pt;height:160.55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3" o:title="A black text on a white background&#13;&#13;&#13;&#13;&#10;&#13;&#13;&#13;&#13;&#10;Description automatically generated"/>
            <w10:wrap type="topAndBottom"/>
          </v:shape>
        </w:pict>
      </w:r>
      <w:r w:rsidR="00337CE1">
        <w:rPr>
          <w:lang w:val="es-ES"/>
        </w:rPr>
        <w:t>Una vez JADX descompila el DEX a código Java, podemos navegar por las clases encontradas como si fuese un proyecto Android estándar:</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Sin embargo, parece que todo el código de los subpaquetes de com.busy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F62A4F" w:rsidP="00337CE1">
      <w:pPr>
        <w:rPr>
          <w:lang w:val="es-ES"/>
        </w:rPr>
      </w:pPr>
      <w:r>
        <w:rPr>
          <w:noProof/>
        </w:rPr>
        <w:pict w14:anchorId="3FFF3093">
          <v:shape id="_x0000_s2060" type="#_x0000_t75" alt="A screenshot of a computer code&#13;&#13;&#13;&#13;&#10;&#13;&#13;&#13;&#13;&#10;Description automatically generated" style="position:absolute;margin-left:0;margin-top:19.8pt;width:439.35pt;height:245.9pt;z-index:1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screenshot of a computer code&#13;&#13;&#13;&#13;&#10;&#13;&#13;&#13;&#13;&#10;Description automatically generated"/>
            <w10:wrap type="topAndBottom"/>
          </v:shape>
        </w:pict>
      </w:r>
    </w:p>
    <w:p w14:paraId="50D31B0A" w14:textId="77777777" w:rsidR="00337CE1" w:rsidRDefault="00337CE1" w:rsidP="00337CE1">
      <w:pPr>
        <w:rPr>
          <w:lang w:val="es-ES"/>
        </w:rPr>
      </w:pPr>
    </w:p>
    <w:p w14:paraId="4DC12446" w14:textId="501F07DA" w:rsidR="00337CE1" w:rsidRDefault="00337CE1" w:rsidP="00050E15">
      <w:pPr>
        <w:spacing w:line="360" w:lineRule="auto"/>
        <w:jc w:val="both"/>
        <w:rPr>
          <w:lang w:val="es-ES"/>
        </w:rPr>
      </w:pPr>
      <w:r>
        <w:rPr>
          <w:lang w:val="es-ES"/>
        </w:rPr>
        <w:lastRenderedPageBreak/>
        <w:t xml:space="preserve">Por lo tanto, debemos asumir que la aplicación ha sido ofuscada y que posiblemente realice carga dinámica de clases para evitar que estas sean analizadas de manera sencilla. Respecto a la ofuscación, ya que </w:t>
      </w:r>
      <w:r w:rsidR="00924E4E">
        <w:rPr>
          <w:lang w:val="es-ES"/>
        </w:rPr>
        <w:t>APKiD</w:t>
      </w:r>
      <w:r>
        <w:rPr>
          <w:lang w:val="es-ES"/>
        </w:rPr>
        <w:t xml:space="preserve"> no ha detectado ningún método de los más comunes como ProGuard o DexGuard, no poseemos mecanismos automáticos para tratar de revertir el proceso, por lo tanto, se procederá a investigar si se realiza una carga dinámica de clases. En el caso de realizarse, Android siempre utiliza la clase DexClassLoader [X] para la carga adicional desde un archivo JAR o APK. Encontramos la creación de un objeto DexClassLoader en la clase “</w:t>
      </w:r>
      <w:r w:rsidRPr="00A2296B">
        <w:rPr>
          <w:rFonts w:ascii="Courier New" w:hAnsi="Courier New" w:cs="Courier New" w:hint="cs"/>
          <w:lang w:val="es-ES"/>
        </w:rPr>
        <w:t>YRoEyIoHcCt</w:t>
      </w:r>
      <w:r>
        <w:rPr>
          <w:lang w:val="es-ES"/>
        </w:rPr>
        <w:t xml:space="preserve">” mostrada anteriormente. </w:t>
      </w:r>
    </w:p>
    <w:p w14:paraId="059982E0" w14:textId="77777777" w:rsidR="00337CE1" w:rsidRDefault="00337CE1" w:rsidP="00050E15">
      <w:pPr>
        <w:spacing w:line="360" w:lineRule="auto"/>
        <w:jc w:val="both"/>
        <w:rPr>
          <w:lang w:val="es-ES"/>
        </w:rPr>
      </w:pPr>
      <w:r>
        <w:rPr>
          <w:lang w:val="es-ES"/>
        </w:rPr>
        <w:t>En este caso, la pila de llamadas es excesivamente compleja e incluye multitud de operaciones intermedias, con lo que impide averiguar el primer argumento pasado al constructor de DexClassLoader, que es el directorio del archivo DEX que utilizará para cargar las nuevas clases. Por ello, vamos a ayudarnos de la información extraída en la fase de análisis dinámico y utilizando el depurador de Android Studio trataremos de observar los parámetros utilizados para la carga dinámica.</w:t>
      </w:r>
    </w:p>
    <w:p w14:paraId="6D3E7F00" w14:textId="77777777" w:rsidR="00337CE1" w:rsidRDefault="00337CE1" w:rsidP="00050E15">
      <w:pPr>
        <w:spacing w:line="360" w:lineRule="auto"/>
        <w:jc w:val="both"/>
        <w:rPr>
          <w:lang w:val="es-ES"/>
        </w:rPr>
      </w:pPr>
      <w:r>
        <w:rPr>
          <w:lang w:val="es-ES"/>
        </w:rPr>
        <w:t>Para finalizar esta fase de análisis estático, continuaremos con el análisis de los archivos desempaquetados con el fin de intentar obtener más información acerca del malware. En la carpeta de recursos estándar de Android (nombrada “assets”), podemos encontrar varios ficheros que podrían resultar útiles:</w:t>
      </w:r>
    </w:p>
    <w:p w14:paraId="119B029D" w14:textId="77777777"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“AmazonRootCA”. Tras tratar de obtener información relativa al emisor del certificado mediante OpenSSL (</w:t>
      </w:r>
      <w:r w:rsidRPr="00035060">
        <w:rPr>
          <w:rFonts w:ascii="Courier New" w:eastAsia="Times New Roman" w:hAnsi="Courier New" w:cs="Courier New" w:hint="cs"/>
          <w:color w:val="000000"/>
          <w:lang w:val="es-ES" w:eastAsia="en-GB"/>
        </w:rPr>
        <w:t>openssl x509 -noout -text -in AmazonRootCA1.cer</w:t>
      </w:r>
      <w:r w:rsidRPr="00035060">
        <w:rPr>
          <w:rFonts w:eastAsia="Times New Roman" w:cs="Menlo"/>
          <w:color w:val="000000"/>
          <w:lang w:val="es-ES" w:eastAsia="en-GB"/>
        </w:rPr>
        <w:t>), tres de ellos no pueden ser leídos correctamente sin ningún fallo específico, mientras que el cuarto certificado presenta errores de estructura que provocan que tampoco se puede cargar.</w:t>
      </w:r>
    </w:p>
    <w:p w14:paraId="02BFEBD3" w14:textId="77777777" w:rsidR="00337CE1" w:rsidRDefault="00337CE1" w:rsidP="00050E15">
      <w:pPr>
        <w:numPr>
          <w:ilvl w:val="0"/>
          <w:numId w:val="20"/>
        </w:numPr>
        <w:spacing w:line="360" w:lineRule="auto"/>
        <w:jc w:val="both"/>
        <w:rPr>
          <w:lang w:val="es-ES"/>
        </w:rPr>
      </w:pPr>
      <w:r>
        <w:rPr>
          <w:rFonts w:eastAsia="Times New Roman" w:cs="Menlo"/>
          <w:color w:val="000000"/>
          <w:lang w:val="es-ES" w:eastAsia="en-GB"/>
        </w:rPr>
        <w:t>Archivos multimedia de sonido (formato OGG)</w:t>
      </w:r>
      <w:r>
        <w:rPr>
          <w:lang w:val="es-ES"/>
        </w:rPr>
        <w:t xml:space="preserve"> que contienen tonos de notificación y sonidos de funciones del sistema.</w:t>
      </w:r>
    </w:p>
    <w:p w14:paraId="17C6A644" w14:textId="77777777"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 xml:space="preserve">) tras su lectura con la herramienta HexFiend, pero </w:t>
      </w:r>
      <w:r>
        <w:rPr>
          <w:rStyle w:val="HTMLCode"/>
          <w:rFonts w:ascii="Trebuchet MS" w:eastAsia="MS Mincho" w:hAnsi="Trebuchet MS"/>
          <w:sz w:val="24"/>
          <w:szCs w:val="24"/>
        </w:rPr>
        <w:lastRenderedPageBreak/>
        <w:t>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r w:rsidRPr="00D80D8B">
        <w:rPr>
          <w:rStyle w:val="HTMLCode"/>
          <w:rFonts w:eastAsia="MS Mincho" w:hint="cs"/>
          <w:sz w:val="24"/>
          <w:szCs w:val="24"/>
        </w:rPr>
        <w:t>cat hello.txt | base64 -D</w:t>
      </w:r>
      <w:r>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085819A5" w14:textId="77777777" w:rsidR="00337CE1" w:rsidRPr="002122A9" w:rsidRDefault="00337CE1" w:rsidP="00337CE1">
      <w:pPr>
        <w:numPr>
          <w:ilvl w:val="1"/>
          <w:numId w:val="20"/>
        </w:numPr>
        <w:rPr>
          <w:rFonts w:ascii="Courier New" w:hAnsi="Courier New" w:cs="Courier New"/>
          <w:lang w:val="es-ES"/>
        </w:rPr>
      </w:pPr>
      <w:r w:rsidRPr="00F76F9A">
        <w:rPr>
          <w:rFonts w:ascii="Courier New" w:eastAsia="Times New Roman" w:hAnsi="Courier New" w:cs="Courier New" w:hint="cs"/>
          <w:color w:val="000000"/>
          <w:sz w:val="22"/>
          <w:szCs w:val="22"/>
          <w:lang w:val="es-ES" w:eastAsia="en-GB"/>
        </w:rPr>
        <w:t>"permission_access_only_foreground":["Permitir solo con la app en uso"]</w:t>
      </w:r>
      <w:r w:rsidRPr="00F76F9A">
        <w:rPr>
          <w:rFonts w:ascii="Courier New" w:eastAsia="Times New Roman" w:hAnsi="Courier New" w:cs="Courier New" w:hint="cs"/>
          <w:color w:val="000000"/>
          <w:sz w:val="22"/>
          <w:szCs w:val="22"/>
          <w:lang w:val="es-ES" w:eastAsia="en-GB"/>
        </w:rPr>
        <w:br/>
        <w:t>"allow":["Permitir"]</w:t>
      </w:r>
      <w:r w:rsidRPr="00F76F9A">
        <w:rPr>
          <w:rFonts w:ascii="Courier New" w:eastAsia="Times New Roman" w:hAnsi="Courier New" w:cs="Courier New" w:hint="cs"/>
          <w:color w:val="000000"/>
          <w:sz w:val="22"/>
          <w:szCs w:val="22"/>
          <w:lang w:val="es-ES" w:eastAsia="en-GB"/>
        </w:rPr>
        <w:br/>
        <w:t>"next_label":["Siguiente"]</w:t>
      </w:r>
      <w:r w:rsidRPr="00F76F9A">
        <w:rPr>
          <w:rFonts w:ascii="Courier New" w:eastAsia="Times New Roman" w:hAnsi="Courier New" w:cs="Courier New" w:hint="cs"/>
          <w:color w:val="000000"/>
          <w:sz w:val="22"/>
          <w:szCs w:val="22"/>
          <w:lang w:val="es-ES" w:eastAsia="en-GB"/>
        </w:rPr>
        <w:br/>
        <w:t>"application_info_label":["Información de la</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aplicación"</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"Info. de las apps"]</w:t>
      </w:r>
      <w:r w:rsidRPr="00F76F9A">
        <w:rPr>
          <w:rFonts w:ascii="Courier New" w:eastAsia="Times New Roman" w:hAnsi="Courier New" w:cs="Courier New" w:hint="cs"/>
          <w:color w:val="000000"/>
          <w:sz w:val="22"/>
          <w:szCs w:val="22"/>
          <w:lang w:val="es-ES" w:eastAsia="en-GB"/>
        </w:rPr>
        <w:br/>
        <w:t>"service_stop":["Detener"]</w:t>
      </w:r>
      <w:r w:rsidRPr="00F76F9A">
        <w:rPr>
          <w:rFonts w:ascii="Courier New" w:eastAsia="Times New Roman" w:hAnsi="Courier New" w:cs="Courier New" w:hint="cs"/>
          <w:color w:val="000000"/>
          <w:sz w:val="22"/>
          <w:szCs w:val="22"/>
          <w:lang w:val="es-ES" w:eastAsia="en-GB"/>
        </w:rPr>
        <w:br/>
        <w:t>"remove_device_admin":["Desactivar","Desactivar este administrador de dispositivos"</w:t>
      </w:r>
      <w:r w:rsidRPr="00F76F9A">
        <w:rPr>
          <w:rFonts w:ascii="Courier New" w:eastAsia="Times New Roman" w:hAnsi="Courier New" w:cs="Courier New" w:hint="cs"/>
          <w:color w:val="000000"/>
          <w:sz w:val="22"/>
          <w:szCs w:val="22"/>
          <w:lang w:val="es-ES" w:eastAsia="en-GB"/>
        </w:rPr>
        <w:br/>
        <w:t>"Desactivar esta app de administración del dispositivo"]</w:t>
      </w:r>
      <w:r w:rsidRPr="00F76F9A">
        <w:rPr>
          <w:rFonts w:ascii="Courier New" w:eastAsia="Times New Roman" w:hAnsi="Courier New" w:cs="Courier New" w:hint="cs"/>
          <w:color w:val="000000"/>
          <w:sz w:val="22"/>
          <w:szCs w:val="22"/>
          <w:lang w:val="es-ES" w:eastAsia="en-GB"/>
        </w:rPr>
        <w:br/>
        <w:t>"add_device_admin_msg":["¿Deseas activar el administrador del dispositivo?"</w:t>
      </w:r>
      <w:r w:rsidRPr="00F76F9A">
        <w:rPr>
          <w:rFonts w:ascii="Courier New" w:eastAsia="Times New Roman" w:hAnsi="Courier New" w:cs="Courier New" w:hint="cs"/>
          <w:color w:val="000000"/>
          <w:sz w:val="22"/>
          <w:szCs w:val="22"/>
          <w:lang w:val="es-ES" w:eastAsia="en-GB"/>
        </w:rPr>
        <w:br/>
        <w:t>"¿Activar administrador de dispositivos?"</w:t>
      </w:r>
      <w:r>
        <w:rPr>
          <w:rFonts w:ascii="Courier New" w:eastAsia="Times New Roman" w:hAnsi="Courier New" w:cs="Courier New"/>
          <w:color w:val="000000"/>
          <w:sz w:val="22"/>
          <w:szCs w:val="22"/>
          <w:lang w:val="es-ES" w:eastAsia="en-GB"/>
        </w:rPr>
        <w:t>]</w:t>
      </w:r>
    </w:p>
    <w:p w14:paraId="30778670" w14:textId="77777777" w:rsidR="002122A9" w:rsidRPr="00F76F9A" w:rsidRDefault="002122A9" w:rsidP="002122A9">
      <w:pPr>
        <w:ind w:left="1420"/>
        <w:rPr>
          <w:rFonts w:ascii="Courier New" w:hAnsi="Courier New" w:cs="Courier New"/>
          <w:lang w:val="es-ES"/>
        </w:rPr>
      </w:pPr>
    </w:p>
    <w:p w14:paraId="36DC8424" w14:textId="77777777" w:rsidR="00337CE1" w:rsidRPr="006D3E70" w:rsidRDefault="00337CE1" w:rsidP="00050E15">
      <w:pPr>
        <w:numPr>
          <w:ilvl w:val="0"/>
          <w:numId w:val="20"/>
        </w:numPr>
        <w:spacing w:line="360" w:lineRule="auto"/>
        <w:jc w:val="both"/>
        <w:rPr>
          <w:lang w:val="es-ES"/>
        </w:rPr>
      </w:pPr>
      <w:r w:rsidRPr="006D3E70">
        <w:rPr>
          <w:lang w:val="es-ES"/>
        </w:rPr>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Un archivo en formato JSON que contiene información relativa a varias regiones y ciudades de China, incluyendo un sistema de codificación y URLs apuntando a archivos ZIP. Las entradas de la lista de ciudades contienen una propiedad llamada “</w:t>
      </w:r>
      <w:r w:rsidRPr="00497DBD">
        <w:rPr>
          <w:rFonts w:ascii="Courier New" w:hAnsi="Courier New" w:cs="Courier New" w:hint="cs"/>
          <w:lang w:val="es-ES"/>
        </w:rPr>
        <w:t>adcode</w:t>
      </w:r>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r w:rsidRPr="00602D63">
        <w:rPr>
          <w:rFonts w:ascii="Courier New" w:hAnsi="Courier New" w:cs="Courier New" w:hint="cs"/>
          <w:lang w:val="es-ES"/>
        </w:rPr>
        <w:t>kx.json</w:t>
      </w:r>
      <w:r>
        <w:rPr>
          <w:lang w:val="es-ES"/>
        </w:rPr>
        <w:t xml:space="preserve">), que es el que más tamaño tiene (815KB), pero que parece no ser realmente un fichero JSON, ya que </w:t>
      </w:r>
      <w:r>
        <w:rPr>
          <w:lang w:val="es-ES"/>
        </w:rPr>
        <w:lastRenderedPageBreak/>
        <w:t>no puede ser leído como tal. No obstante, el formato JSON no tiene bytes reconocibles que permitan extraer una firma de formato [X]. Sin embargo, sí que podemos observar la representación hexadecimal del archivo, utilizando nuevamente la herramienta Hex Fiend:</w:t>
      </w:r>
    </w:p>
    <w:p w14:paraId="7C6B945A" w14:textId="77777777" w:rsidR="00337CE1" w:rsidRDefault="00F62A4F" w:rsidP="00050E15">
      <w:pPr>
        <w:numPr>
          <w:ilvl w:val="1"/>
          <w:numId w:val="20"/>
        </w:numPr>
        <w:spacing w:line="360" w:lineRule="auto"/>
        <w:jc w:val="both"/>
        <w:rPr>
          <w:lang w:val="es-ES"/>
        </w:rPr>
      </w:pPr>
      <w:r>
        <w:rPr>
          <w:noProof/>
        </w:rPr>
        <w:pict w14:anchorId="609668BF">
          <v:group id="Group 11" o:spid="_x0000_s2057" alt="" style="position:absolute;left:0;text-align:left;margin-left:84.35pt;margin-top:147.7pt;width:322pt;height:59pt;z-index:20" coordsize="40894,7493">
            <v:shape id="_x0000_s2058" type="#_x0000_t75" alt="" style="position:absolute;width:40894;height:7493;visibility:visible;mso-wrap-style:square">
              <v:imagedata r:id="rId45" o:title="A screenshot of a black background with white text&#13;&#13;&#13;&#10;&#13;&#13;&#13;&#10;Description automatically generated"/>
              <o:lock v:ext="edit" aspectratio="f"/>
            </v:shape>
            <v:shape id="Ink 7" o:spid="_x0000_s2059" type="#_x0000_t75" alt="" style="position:absolute;left:27504;top:1574;width:10051;height:230;visibility:visible;mso-wrap-style:square">
              <v:imagedata r:id="rId46"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r w:rsidR="00337CE1" w:rsidRPr="00602D63">
        <w:rPr>
          <w:rFonts w:ascii="Courier New" w:hAnsi="Courier New" w:cs="Courier New" w:hint="cs"/>
          <w:lang w:val="es-ES"/>
        </w:rPr>
        <w:t>classes.dex</w:t>
      </w:r>
      <w:r w:rsidR="00337CE1">
        <w:rPr>
          <w:lang w:val="es-ES"/>
        </w:rPr>
        <w:t xml:space="preserve">, por lo tanto, este podría tal vez ser el archivo que se carga dinámicamente mediante </w:t>
      </w:r>
      <w:r w:rsidR="00337CE1" w:rsidRPr="00E47FA9">
        <w:rPr>
          <w:rFonts w:ascii="Courier New" w:hAnsi="Courier New" w:cs="Courier New" w:hint="cs"/>
          <w:lang w:val="es-ES"/>
        </w:rPr>
        <w:t>DexClassLoader</w:t>
      </w:r>
      <w:r w:rsidR="00337CE1">
        <w:rPr>
          <w:lang w:val="es-ES"/>
        </w:rPr>
        <w:t>:</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61114AC5" w:rsidR="00337CE1" w:rsidRDefault="00337CE1" w:rsidP="00050E15">
      <w:pPr>
        <w:spacing w:line="360" w:lineRule="auto"/>
        <w:jc w:val="both"/>
        <w:rPr>
          <w:lang w:val="es-ES"/>
        </w:rPr>
      </w:pPr>
      <w:r>
        <w:rPr>
          <w:lang w:val="es-ES"/>
        </w:rPr>
        <w:t>Para comprobar si efectivamente el archivo “</w:t>
      </w:r>
      <w:r w:rsidRPr="00613659">
        <w:rPr>
          <w:rFonts w:ascii="Courier New" w:hAnsi="Courier New" w:cs="Courier New" w:hint="cs"/>
          <w:lang w:val="es-ES"/>
        </w:rPr>
        <w:t>kx.json</w:t>
      </w:r>
      <w:r>
        <w:rPr>
          <w:lang w:val="es-ES"/>
        </w:rPr>
        <w:t>” contiene un archivo DEX de carga dinámica en su interior, procedemos a tratar de abrirlo como un fichero ZIP, y confirmamos que se descomprime y se obtiene un nuevo archivo “</w:t>
      </w:r>
      <w:r w:rsidRPr="00405B27">
        <w:rPr>
          <w:rFonts w:ascii="Courier New" w:hAnsi="Courier New" w:cs="Courier New" w:hint="cs"/>
          <w:lang w:val="es-ES"/>
        </w:rPr>
        <w:t>classes.dex</w:t>
      </w:r>
      <w:r>
        <w:rPr>
          <w:lang w:val="es-ES"/>
        </w:rPr>
        <w:t>” que aumenta en tamaño hasta los 2,2MB. Iniciamos nuevamente el proceso de descompilación de DEX a código Java con JADX</w:t>
      </w:r>
      <w:r w:rsidR="002A5D4F">
        <w:rPr>
          <w:lang w:val="es-ES"/>
        </w:rPr>
        <w:t xml:space="preserve">, </w:t>
      </w:r>
      <w:r w:rsidR="007633F5">
        <w:rPr>
          <w:lang w:val="es-ES"/>
        </w:rPr>
        <w:t>haciendo uso</w:t>
      </w:r>
      <w:r>
        <w:rPr>
          <w:lang w:val="es-ES"/>
        </w:rPr>
        <w:t xml:space="preserve"> </w:t>
      </w:r>
      <w:r w:rsidR="002A5D4F">
        <w:rPr>
          <w:lang w:val="es-ES"/>
        </w:rPr>
        <w:t>esta vez d</w:t>
      </w:r>
      <w:r>
        <w:rPr>
          <w:lang w:val="es-ES"/>
        </w:rPr>
        <w:t xml:space="preserve">el nuevo archivo DEX encontrado. Obtenemos </w:t>
      </w:r>
      <w:r w:rsidR="007B2047">
        <w:rPr>
          <w:lang w:val="es-ES"/>
        </w:rPr>
        <w:t>de nuevo</w:t>
      </w:r>
      <w:r>
        <w:rPr>
          <w:lang w:val="es-ES"/>
        </w:rPr>
        <w:t xml:space="preserve"> código </w:t>
      </w:r>
      <w:r w:rsidR="00D03141">
        <w:rPr>
          <w:lang w:val="es-ES"/>
        </w:rPr>
        <w:t xml:space="preserve">Java </w:t>
      </w:r>
      <w:r>
        <w:rPr>
          <w:lang w:val="es-ES"/>
        </w:rPr>
        <w:t>ofuscado, pero en este caso más legible que en la primera iteración. Además, encontramos la clase de tipo Activity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F62A4F" w:rsidP="00337CE1">
      <w:pPr>
        <w:jc w:val="both"/>
        <w:rPr>
          <w:lang w:val="es-ES"/>
        </w:rPr>
      </w:pPr>
      <w:r>
        <w:rPr>
          <w:noProof/>
        </w:rPr>
        <w:lastRenderedPageBreak/>
        <w:pict w14:anchorId="61DB7A43">
          <v:shape id="_x0000_s2056" type="#_x0000_t75" alt="A black background with white squares&#13;&#13;&#13;&#13;&#10;&#13;&#13;&#13;&#13;&#10;Description automatically generated" style="position:absolute;left:0;text-align:left;margin-left:0;margin-top:26.55pt;width:178.55pt;height:280.3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7" o:title="A black background with white squares&#13;&#13;&#13;&#13;&#10;&#13;&#13;&#13;&#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7FDFD346" w14:textId="670468E1" w:rsidR="00F10E86" w:rsidRDefault="00F10E86" w:rsidP="00235AB4">
      <w:pPr>
        <w:spacing w:line="360" w:lineRule="auto"/>
        <w:jc w:val="both"/>
        <w:rPr>
          <w:lang w:val="es-ES"/>
        </w:rPr>
      </w:pPr>
      <w:r>
        <w:rPr>
          <w:lang w:val="es-ES"/>
        </w:rPr>
        <w:t xml:space="preserve">En la siguiente parte del análisis estático, se irán mostrando las clases diseccionadas durante el proceso. No se incluyen todas las clases </w:t>
      </w:r>
      <w:r w:rsidR="00436CBB">
        <w:rPr>
          <w:lang w:val="es-ES"/>
        </w:rPr>
        <w:t xml:space="preserve">pertenecientes a la aplicación, ya que algunas de ellas no </w:t>
      </w:r>
      <w:r w:rsidR="00B0136C">
        <w:rPr>
          <w:lang w:val="es-ES"/>
        </w:rPr>
        <w:t xml:space="preserve">son pertinentes, y en el caso de otras no se ha podido </w:t>
      </w:r>
      <w:r w:rsidR="0043347F">
        <w:rPr>
          <w:lang w:val="es-ES"/>
        </w:rPr>
        <w:t>confirmar que lleven a cabo alguna</w:t>
      </w:r>
      <w:r w:rsidR="00B0136C">
        <w:rPr>
          <w:lang w:val="es-ES"/>
        </w:rPr>
        <w:t xml:space="preserve"> función dentro de los mecanismos que exhibe el malware.</w:t>
      </w:r>
    </w:p>
    <w:p w14:paraId="44AD7F73" w14:textId="457F40FC" w:rsidR="002E176C" w:rsidRDefault="00B0136C" w:rsidP="00235AB4">
      <w:pPr>
        <w:spacing w:line="360" w:lineRule="auto"/>
        <w:jc w:val="both"/>
        <w:rPr>
          <w:lang w:val="es-ES"/>
        </w:rPr>
      </w:pPr>
      <w:r>
        <w:rPr>
          <w:lang w:val="es-ES"/>
        </w:rPr>
        <w:t>Las clases presentadas han sido renombradas respecto a sus versiones ofuscadas para mejorar la legibilidad y hacer el sistema más fácil de comprender.</w:t>
      </w:r>
    </w:p>
    <w:p w14:paraId="4FB642CA" w14:textId="24414BF8" w:rsidR="005F2A3A" w:rsidRDefault="00B0136C" w:rsidP="00235AB4">
      <w:pPr>
        <w:spacing w:line="360" w:lineRule="auto"/>
        <w:jc w:val="both"/>
        <w:rPr>
          <w:lang w:val="es-ES"/>
        </w:rPr>
      </w:pPr>
      <w:r>
        <w:rPr>
          <w:lang w:val="es-ES"/>
        </w:rPr>
        <w:t xml:space="preserve">En primer lugar, se tratarán las clases descubiertas relativas al punto de entrada de la aplicación y el mecanismo que utiliza para la obtención de los permisos </w:t>
      </w:r>
      <w:r>
        <w:rPr>
          <w:lang w:val="es-ES"/>
        </w:rPr>
        <w:lastRenderedPageBreak/>
        <w:t>necesarios, así como las funciones de la API de administración y de accesibilidad comentadas en capítulos anteriores.</w:t>
      </w:r>
      <w:r w:rsidR="005F2A3A">
        <w:rPr>
          <w:lang w:val="es-ES"/>
        </w:rPr>
        <w:t xml:space="preserve"> Las principales clases involucradas en los procesos mencionados se encuentran en el siguiente diagrama UML:</w:t>
      </w:r>
    </w:p>
    <w:p w14:paraId="65DEF584" w14:textId="4B626FA3" w:rsidR="008B4C89" w:rsidRDefault="00F62A4F" w:rsidP="008B4C89">
      <w:pPr>
        <w:spacing w:line="360" w:lineRule="auto"/>
        <w:jc w:val="both"/>
        <w:rPr>
          <w:lang w:val="es-ES"/>
        </w:rPr>
      </w:pPr>
      <w:r>
        <w:rPr>
          <w:noProof/>
          <w:lang w:val="es-ES"/>
        </w:rPr>
        <w:pict w14:anchorId="69511694">
          <v:shape id="Picture 30" o:spid="_x0000_i1030" type="#_x0000_t75" alt="A screenshot of a computer screen&#13;&#13;&#10;&#13;&#13;&#10;Description automatically generated" style="width:439.95pt;height:404.2pt;visibility:visible;mso-wrap-style:square;mso-width-percent:0;mso-height-percent:0;mso-width-percent:0;mso-height-percent:0">
            <v:imagedata r:id="rId48" o:title="A screenshot of a computer screen&#13;&#13;&#10;&#13;&#13;&#10;Description automatically generated"/>
          </v:shape>
        </w:pict>
      </w:r>
    </w:p>
    <w:p w14:paraId="772B71CF" w14:textId="77777777" w:rsidR="00EC3F29" w:rsidRDefault="00EC3F29" w:rsidP="00235AB4">
      <w:pPr>
        <w:spacing w:line="360" w:lineRule="auto"/>
        <w:jc w:val="both"/>
        <w:rPr>
          <w:lang w:val="es-ES"/>
        </w:rPr>
      </w:pPr>
    </w:p>
    <w:p w14:paraId="236FFCCD" w14:textId="5701B28B" w:rsidR="00BC737A" w:rsidRDefault="00BC737A" w:rsidP="00235AB4">
      <w:pPr>
        <w:spacing w:line="360" w:lineRule="auto"/>
        <w:jc w:val="both"/>
        <w:rPr>
          <w:lang w:val="es-ES"/>
        </w:rPr>
      </w:pPr>
      <w:r>
        <w:rPr>
          <w:lang w:val="es-ES"/>
        </w:rPr>
        <w:t>Durante el proceso de intento de obtención de permisos</w:t>
      </w:r>
      <w:r w:rsidR="00A21706">
        <w:rPr>
          <w:lang w:val="es-ES"/>
        </w:rPr>
        <w:t xml:space="preserve"> también </w:t>
      </w:r>
      <w:r>
        <w:rPr>
          <w:lang w:val="es-ES"/>
        </w:rPr>
        <w:t>se realizan varias comprobaciones sobre el dispositivo infectado, alterando los mecanismos utilizados en función tanto de la versión de Android encontrada como de los resultados de las verificaciones de fabricante. Para realizar estas validaciones de marca, Chameleon hace uso de las siguientes clases:</w:t>
      </w:r>
    </w:p>
    <w:p w14:paraId="22FBD8F9" w14:textId="6C34BBCD"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DeviceActionManager</w:t>
      </w:r>
    </w:p>
    <w:p w14:paraId="5FF6A7C8" w14:textId="036AE006"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AsusChecker</w:t>
      </w:r>
    </w:p>
    <w:p w14:paraId="2BC5A04E" w14:textId="2FBC2DC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lastRenderedPageBreak/>
        <w:t>HtcChecker</w:t>
      </w:r>
    </w:p>
    <w:p w14:paraId="65F419E8" w14:textId="2774104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HuaweiChecker</w:t>
      </w:r>
    </w:p>
    <w:p w14:paraId="0604615F" w14:textId="6874092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LetvChecker</w:t>
      </w:r>
    </w:p>
    <w:p w14:paraId="20F4A07F" w14:textId="47CDD31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MeizuChecker</w:t>
      </w:r>
    </w:p>
    <w:p w14:paraId="1DC095CE" w14:textId="2B7772B5"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MeizuSecurityVersionEnum</w:t>
      </w:r>
    </w:p>
    <w:p w14:paraId="4321CBF4" w14:textId="3FCCACA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OnePlusChecker</w:t>
      </w:r>
    </w:p>
    <w:p w14:paraId="38A4E3F1" w14:textId="4637A6B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SamsungChecker</w:t>
      </w:r>
    </w:p>
    <w:p w14:paraId="01DCDC4E" w14:textId="0563A7A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XiaomiChecker</w:t>
      </w:r>
    </w:p>
    <w:p w14:paraId="7BBA8245" w14:textId="4120C31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ZteCheker</w:t>
      </w:r>
    </w:p>
    <w:p w14:paraId="31923ACB" w14:textId="3C890DD3"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DeviceManufacturersEnum</w:t>
      </w:r>
    </w:p>
    <w:p w14:paraId="7D935D35" w14:textId="1A0CCF3F" w:rsidR="00BC737A" w:rsidRDefault="00BC737A" w:rsidP="00BC737A">
      <w:pPr>
        <w:numPr>
          <w:ilvl w:val="0"/>
          <w:numId w:val="20"/>
        </w:numPr>
        <w:spacing w:line="360" w:lineRule="auto"/>
        <w:jc w:val="both"/>
        <w:rPr>
          <w:lang w:val="es-ES"/>
        </w:rPr>
      </w:pPr>
      <w:r w:rsidRPr="001228FB">
        <w:rPr>
          <w:rFonts w:ascii="Courier New" w:hAnsi="Courier New" w:cs="Courier New" w:hint="cs"/>
          <w:lang w:val="es-ES"/>
        </w:rPr>
        <w:t>DeviceBuildDetailsFinder</w:t>
      </w:r>
      <w:r w:rsidR="00982B66">
        <w:rPr>
          <w:lang w:val="es-ES"/>
        </w:rPr>
        <w:br/>
      </w:r>
    </w:p>
    <w:p w14:paraId="0DB12741" w14:textId="416A5BD6" w:rsidR="00A97FA9" w:rsidRDefault="00A97FA9" w:rsidP="00B236A1">
      <w:pPr>
        <w:spacing w:line="360" w:lineRule="auto"/>
        <w:jc w:val="both"/>
        <w:rPr>
          <w:lang w:val="es-ES"/>
        </w:rPr>
      </w:pPr>
      <w:r>
        <w:rPr>
          <w:lang w:val="es-ES"/>
        </w:rPr>
        <w:t>El malware trata de almacenar información variada, incluyendo el método de desbloqueo del dispositivo en el caso de que este sea el método elegido por el usuario</w:t>
      </w:r>
      <w:r w:rsidR="00B236A1">
        <w:rPr>
          <w:lang w:val="es-ES"/>
        </w:rPr>
        <w:t>. Además, introduce la función de keylogger. Este mecanismo es utilizado en este caso para registrar la contraseña o el PIN de desbloqueo elegido por el usuario, pero también se utilizará en otras funciones de recogida de datos de tipología infostealer.</w:t>
      </w:r>
      <w:r>
        <w:rPr>
          <w:lang w:val="es-ES"/>
        </w:rPr>
        <w:t xml:space="preserve"> </w:t>
      </w:r>
    </w:p>
    <w:p w14:paraId="6C0CB78A" w14:textId="77777777" w:rsidR="00B236A1" w:rsidRDefault="00B236A1" w:rsidP="00B236A1">
      <w:pPr>
        <w:spacing w:line="360" w:lineRule="auto"/>
        <w:jc w:val="both"/>
        <w:rPr>
          <w:lang w:val="es-ES"/>
        </w:rPr>
      </w:pPr>
    </w:p>
    <w:p w14:paraId="36F328FE" w14:textId="609680F4" w:rsidR="00B236A1" w:rsidRDefault="00F62A4F" w:rsidP="00B236A1">
      <w:pPr>
        <w:spacing w:line="360" w:lineRule="auto"/>
        <w:jc w:val="both"/>
        <w:rPr>
          <w:lang w:val="es-ES"/>
        </w:rPr>
      </w:pPr>
      <w:r>
        <w:rPr>
          <w:noProof/>
          <w:lang w:val="es-ES"/>
        </w:rPr>
        <w:lastRenderedPageBreak/>
        <w:pict w14:anchorId="58B1494F">
          <v:shape id="Picture 20" o:spid="_x0000_i1029" type="#_x0000_t75" alt="A screenshot of a computer screen&#13;&#13;&#10;&#13;&#13;&#10;Description automatically generated" style="width:466.75pt;height:423.55pt;visibility:visible;mso-wrap-style:square;mso-width-percent:0;mso-height-percent:0;mso-width-percent:0;mso-height-percent:0">
            <v:imagedata r:id="rId49" o:title="A screenshot of a computer screen&#13;&#13;&#10;&#13;&#13;&#10;Description automatically generated"/>
          </v:shape>
        </w:pict>
      </w:r>
    </w:p>
    <w:p w14:paraId="302FA736" w14:textId="77777777" w:rsidR="008D3358" w:rsidRDefault="008D3358" w:rsidP="008D3358">
      <w:pPr>
        <w:spacing w:line="360" w:lineRule="auto"/>
        <w:ind w:left="700"/>
        <w:jc w:val="both"/>
        <w:rPr>
          <w:lang w:val="es-ES"/>
        </w:rPr>
      </w:pPr>
    </w:p>
    <w:p w14:paraId="691C7A51" w14:textId="00D40E08" w:rsidR="008C405B" w:rsidRDefault="008C405B" w:rsidP="00235AB4">
      <w:pPr>
        <w:spacing w:line="360" w:lineRule="auto"/>
        <w:jc w:val="both"/>
        <w:rPr>
          <w:lang w:val="es-ES"/>
        </w:rPr>
      </w:pPr>
      <w:r>
        <w:rPr>
          <w:lang w:val="es-ES"/>
        </w:rPr>
        <w:t>Otra de las funciones relacionadas con los métodos de bloqueo es la relativa a la clase BiometricInterruptionManager mostrada previamente. Esta clase tiene como función aparente la prevención del cambio por parte del usuario a un bloqueo de dispositivo biométrico.</w:t>
      </w:r>
      <w:r w:rsidR="004F2B74">
        <w:rPr>
          <w:lang w:val="es-ES"/>
        </w:rPr>
        <w:t xml:space="preserve"> Estos tipos de autenticación son aquellos que utilizan características biológicas únicas de los usuarios, como puede ser su huella dactilar, su rostro o el iris. Pese a ser considerados por Android como un escalón inferior de seguridad respecto a factores de autenticación como la contraseña, sus datos no pueden ser captados por parte del malware como es el caso del PIN o la contraseña, ya que los dispositivos y sistemas Android deben almacenar la información biométrica en el Trusted Execution Environment</w:t>
      </w:r>
      <w:r w:rsidR="00CB326B">
        <w:rPr>
          <w:lang w:val="es-ES"/>
        </w:rPr>
        <w:t xml:space="preserve"> o TEE</w:t>
      </w:r>
      <w:r w:rsidR="004F2B74">
        <w:rPr>
          <w:lang w:val="es-ES"/>
        </w:rPr>
        <w:t xml:space="preserve"> </w:t>
      </w:r>
      <w:r w:rsidR="004F2B74">
        <w:rPr>
          <w:lang w:val="es-ES"/>
        </w:rPr>
        <w:lastRenderedPageBreak/>
        <w:t>[X]</w:t>
      </w:r>
      <w:r w:rsidR="00651580">
        <w:rPr>
          <w:lang w:val="es-ES"/>
        </w:rPr>
        <w:t>, que garantiza también que la gestión de estos datos solo se puede llevar a cabo por una CPU especializada que se está ejecutando en modo seguro. Esto también elimina la posibilidad de acceder a los datos aún con modo superusuario por parte del sistema.</w:t>
      </w:r>
      <w:r w:rsidR="00B772BC">
        <w:rPr>
          <w:lang w:val="es-ES"/>
        </w:rPr>
        <w:t xml:space="preserve"> No obstante, algunos de los detalles de la implementación de la gestión biométrica varían según el fabricante, y se han encontrado fallos de seguridad para algunos como OnePlus [X]. </w:t>
      </w:r>
      <w:r w:rsidR="008E52DD">
        <w:rPr>
          <w:lang w:val="es-ES"/>
        </w:rPr>
        <w:t>Sin embargo, Chameleon no realiza operaciones sofisticadas para tratar de obtener los datos biométricos, sino que simplemente parece que trata de evitar que el usuario modifique el bloqueo del dispositivo a un método biométrico. Las comprobaciones del malware y las acciones que lleva a cabo que han sido identificadas a partir del código ofuscado se resumen en el siguiente diagrama:</w:t>
      </w:r>
    </w:p>
    <w:p w14:paraId="26AB0712" w14:textId="77777777" w:rsidR="008E52DD" w:rsidRDefault="008E52DD" w:rsidP="00235AB4">
      <w:pPr>
        <w:spacing w:line="360" w:lineRule="auto"/>
        <w:jc w:val="both"/>
        <w:rPr>
          <w:lang w:val="es-ES"/>
        </w:rPr>
      </w:pPr>
    </w:p>
    <w:p w14:paraId="12FD8F77" w14:textId="56D3AC05" w:rsidR="008E52DD" w:rsidRDefault="00000000" w:rsidP="00235AB4">
      <w:pPr>
        <w:spacing w:line="360" w:lineRule="auto"/>
        <w:jc w:val="both"/>
        <w:rPr>
          <w:lang w:val="es-ES"/>
        </w:rPr>
      </w:pPr>
      <w:r>
        <w:rPr>
          <w:noProof/>
        </w:rPr>
        <w:lastRenderedPageBreak/>
        <w:pict w14:anchorId="5061DCC8">
          <v:shape id="_x0000_s2080" type="#_x0000_t75" alt="A screenshot of a phone&#10;&#10;Description automatically generated" style="position:absolute;left:0;text-align:left;margin-left:0;margin-top:5.95pt;width:388.5pt;height:547.2pt;z-index: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0" o:title="A screenshot of a phone&#10;&#10;Description automatically generated"/>
            <w10:wrap type="topAndBottom" anchorx="margin"/>
          </v:shape>
        </w:pict>
      </w:r>
    </w:p>
    <w:p w14:paraId="59518399" w14:textId="13744928" w:rsidR="00543008" w:rsidRDefault="00543008" w:rsidP="00235AB4">
      <w:pPr>
        <w:spacing w:line="360" w:lineRule="auto"/>
        <w:jc w:val="both"/>
        <w:rPr>
          <w:lang w:val="es-ES"/>
        </w:rPr>
      </w:pPr>
      <w:r>
        <w:rPr>
          <w:lang w:val="es-ES"/>
        </w:rPr>
        <w:t xml:space="preserve">Como se puede ver, el malware tolera los sistemas de bloqueo mediante PIN, patrón o contraseña ya que posee la funcionalidad para registrar sus valores y posteriormente desbloquear el dispositivo de manera autónoma. </w:t>
      </w:r>
      <w:r w:rsidR="00326878">
        <w:rPr>
          <w:lang w:val="es-ES"/>
        </w:rPr>
        <w:t xml:space="preserve">Por el contrario, si el tipo de evento de bloqueo no es uno de los anteriores, solamente </w:t>
      </w:r>
      <w:r w:rsidR="00326878">
        <w:rPr>
          <w:lang w:val="es-ES"/>
        </w:rPr>
        <w:lastRenderedPageBreak/>
        <w:t xml:space="preserve">queda la opción de tipo biométrico, y Chameleon utiliza las acciones de botones para salir del menú </w:t>
      </w:r>
      <w:r w:rsidR="00EB3D92">
        <w:rPr>
          <w:lang w:val="es-ES"/>
        </w:rPr>
        <w:t xml:space="preserve">de ajuste </w:t>
      </w:r>
      <w:r w:rsidR="00326878">
        <w:rPr>
          <w:lang w:val="es-ES"/>
        </w:rPr>
        <w:t>y evitar que el usuario pueda registrar el método.</w:t>
      </w:r>
    </w:p>
    <w:p w14:paraId="40E0DEEE" w14:textId="77777777" w:rsidR="008C405B" w:rsidRDefault="008C405B" w:rsidP="00235AB4">
      <w:pPr>
        <w:spacing w:line="360" w:lineRule="auto"/>
        <w:jc w:val="both"/>
        <w:rPr>
          <w:lang w:val="es-ES"/>
        </w:rPr>
      </w:pPr>
    </w:p>
    <w:p w14:paraId="448F41D9" w14:textId="048D6ED0" w:rsidR="00866C85" w:rsidRDefault="00295845" w:rsidP="00235AB4">
      <w:pPr>
        <w:spacing w:line="360" w:lineRule="auto"/>
        <w:jc w:val="both"/>
        <w:rPr>
          <w:lang w:val="es-ES"/>
        </w:rPr>
      </w:pPr>
      <w:r>
        <w:rPr>
          <w:lang w:val="es-ES"/>
        </w:rPr>
        <w:t>A continuación, se lleva a cabo una revisión de las clases encontradas relativas a la gestión de la base de datos creada por el malware y utilizada para almacenar datos generados por el dispositivo infectado con la intención de su posterior exfiltración a los servidores C&amp;</w:t>
      </w:r>
      <w:r w:rsidR="00866C85">
        <w:rPr>
          <w:lang w:val="es-ES"/>
        </w:rPr>
        <w:t xml:space="preserve">C. El diagrama de clases involucradas en estas tareas es el siguiente: </w:t>
      </w:r>
    </w:p>
    <w:p w14:paraId="4053E7F8" w14:textId="289DEE5A" w:rsidR="00866C85" w:rsidRDefault="00866C85" w:rsidP="00235AB4">
      <w:pPr>
        <w:spacing w:line="360" w:lineRule="auto"/>
        <w:jc w:val="both"/>
        <w:rPr>
          <w:lang w:val="es-ES"/>
        </w:rPr>
      </w:pPr>
      <w:r>
        <w:rPr>
          <w:lang w:val="es-ES"/>
        </w:rPr>
        <w:br/>
      </w:r>
      <w:r w:rsidR="00F62A4F">
        <w:rPr>
          <w:noProof/>
          <w:lang w:val="es-ES"/>
        </w:rPr>
        <w:pict w14:anchorId="0097E34F">
          <v:shape id="Picture 19" o:spid="_x0000_i1028" type="#_x0000_t75" alt="A screenshot of a computer&#13;&#13;&#10;&#13;&#13;&#10;Description automatically generated" style="width:408.15pt;height:439.95pt;visibility:visible;mso-wrap-style:square;mso-width-percent:0;mso-height-percent:0;mso-width-percent:0;mso-height-percent:0">
            <v:imagedata r:id="rId51" o:title="A screenshot of a computer&#13;&#13;&#10;&#13;&#13;&#10;Description automatically generated"/>
          </v:shape>
        </w:pict>
      </w:r>
    </w:p>
    <w:p w14:paraId="53EF3A20" w14:textId="77777777" w:rsidR="00295845" w:rsidRDefault="00295845" w:rsidP="00235AB4">
      <w:pPr>
        <w:spacing w:line="360" w:lineRule="auto"/>
        <w:jc w:val="both"/>
        <w:rPr>
          <w:lang w:val="es-ES"/>
        </w:rPr>
      </w:pPr>
    </w:p>
    <w:p w14:paraId="26A0C0F0" w14:textId="639D78CD" w:rsidR="00C74131" w:rsidRDefault="00C74131" w:rsidP="00235AB4">
      <w:pPr>
        <w:spacing w:line="360" w:lineRule="auto"/>
        <w:jc w:val="both"/>
        <w:rPr>
          <w:lang w:val="es-ES"/>
        </w:rPr>
      </w:pPr>
      <w:r>
        <w:rPr>
          <w:lang w:val="es-ES"/>
        </w:rPr>
        <w:lastRenderedPageBreak/>
        <w:t>El nombre dado a la base de datos por parte del malware es un identificador único en formato UUID</w:t>
      </w:r>
      <w:r w:rsidR="00620974">
        <w:rPr>
          <w:lang w:val="es-ES"/>
        </w:rPr>
        <w:t xml:space="preserve"> [X]</w:t>
      </w:r>
      <w:r>
        <w:rPr>
          <w:lang w:val="es-ES"/>
        </w:rPr>
        <w:t>. Esta combinación se utiliza en más operaciones como contactos a la API de los servidores C&amp;C. Debido a sus características se puede considerar como un identificador del dispositivo infectado, ya que se genera</w:t>
      </w:r>
      <w:r w:rsidR="00C96DFC">
        <w:rPr>
          <w:lang w:val="es-ES"/>
        </w:rPr>
        <w:t xml:space="preserve"> en función de los datos del dispositivo además de una clave constante con valor “35”.</w:t>
      </w:r>
      <w:r w:rsidR="00104A2D">
        <w:rPr>
          <w:lang w:val="es-ES"/>
        </w:rPr>
        <w:t xml:space="preserve"> El proceso utilizado se muestra en el diagrama a continuación con el ejemplo de uno de los identificadores generados para uno de los dispositivos emulados que han instalado el malware durante la fase de análisis dinámico:</w:t>
      </w:r>
    </w:p>
    <w:p w14:paraId="59493875" w14:textId="18DAF56B" w:rsidR="00104A2D" w:rsidRDefault="00104A2D" w:rsidP="00235AB4">
      <w:pPr>
        <w:spacing w:line="360" w:lineRule="auto"/>
        <w:jc w:val="both"/>
        <w:rPr>
          <w:lang w:val="es-ES"/>
        </w:rPr>
      </w:pPr>
    </w:p>
    <w:p w14:paraId="6C6726E4" w14:textId="484A66D7" w:rsidR="00104A2D" w:rsidRDefault="00F62A4F" w:rsidP="00235AB4">
      <w:pPr>
        <w:spacing w:line="360" w:lineRule="auto"/>
        <w:jc w:val="both"/>
        <w:rPr>
          <w:lang w:val="es-ES"/>
        </w:rPr>
      </w:pPr>
      <w:r>
        <w:rPr>
          <w:noProof/>
        </w:rPr>
        <w:pict w14:anchorId="19D31121">
          <v:shape id="Picture 4" o:spid="_x0000_s2055" type="#_x0000_t75" alt="A computer diagram with white squares&#13;&#10;&#13;&#10;Description automatically generated" style="position:absolute;left:0;text-align:left;margin-left:-46.45pt;margin-top:36.85pt;width:536.15pt;height:392.95pt;z-index:2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2" o:title="A computer diagram with white squares&#13;&#10;&#13;&#10;Description automatically generated"/>
            <w10:wrap type="topAndBottom" anchorx="margin"/>
          </v:shape>
        </w:pict>
      </w:r>
    </w:p>
    <w:p w14:paraId="5293D435" w14:textId="77777777" w:rsidR="007D2D92" w:rsidRDefault="00BC590A" w:rsidP="00235AB4">
      <w:pPr>
        <w:spacing w:line="360" w:lineRule="auto"/>
        <w:jc w:val="both"/>
        <w:rPr>
          <w:lang w:val="es-ES"/>
        </w:rPr>
      </w:pPr>
      <w:r>
        <w:rPr>
          <w:lang w:val="es-ES"/>
        </w:rPr>
        <w:t xml:space="preserve">En esta base de datos creada se almacena información de todo tipo como parte de la función infostealer de Chameleon. </w:t>
      </w:r>
    </w:p>
    <w:p w14:paraId="30AE36DA" w14:textId="4E13E2F7" w:rsidR="007D2D92" w:rsidRDefault="002A7752" w:rsidP="00235AB4">
      <w:pPr>
        <w:spacing w:line="360" w:lineRule="auto"/>
        <w:jc w:val="both"/>
        <w:rPr>
          <w:lang w:val="es-ES"/>
        </w:rPr>
      </w:pPr>
      <w:r>
        <w:rPr>
          <w:lang w:val="es-ES"/>
        </w:rPr>
        <w:lastRenderedPageBreak/>
        <w:t>La lista</w:t>
      </w:r>
      <w:r w:rsidR="007D2D92">
        <w:rPr>
          <w:lang w:val="es-ES"/>
        </w:rPr>
        <w:t xml:space="preserve"> de tablas inicial generad</w:t>
      </w:r>
      <w:r>
        <w:rPr>
          <w:lang w:val="es-ES"/>
        </w:rPr>
        <w:t>as</w:t>
      </w:r>
      <w:r w:rsidR="007D2D92">
        <w:rPr>
          <w:lang w:val="es-ES"/>
        </w:rPr>
        <w:t xml:space="preserve"> por parte de </w:t>
      </w:r>
      <w:r w:rsidR="007D2D92" w:rsidRPr="002A7752">
        <w:rPr>
          <w:rFonts w:ascii="Courier New" w:hAnsi="Courier New" w:cs="Courier New" w:hint="cs"/>
          <w:lang w:val="es-ES"/>
        </w:rPr>
        <w:t>DatabaseManagerService</w:t>
      </w:r>
      <w:r w:rsidR="007D2D92">
        <w:rPr>
          <w:lang w:val="es-ES"/>
        </w:rPr>
        <w:t xml:space="preserve"> se encuentra a continuación, aunque no se descarta que se produzcan cambios en las tablas durante la ejecución del malware:</w:t>
      </w:r>
    </w:p>
    <w:p w14:paraId="774689DF" w14:textId="1BFE69F4" w:rsidR="007D2D9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results</w:t>
      </w:r>
      <w:r>
        <w:rPr>
          <w:lang w:val="es-ES"/>
        </w:rPr>
        <w:t>:</w:t>
      </w:r>
    </w:p>
    <w:p w14:paraId="7459B2C7" w14:textId="390A202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command</w:t>
      </w:r>
    </w:p>
    <w:p w14:paraId="488F0F6E" w14:textId="6A989A7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result</w:t>
      </w:r>
    </w:p>
    <w:p w14:paraId="4DF296A5" w14:textId="26493C5B"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type</w:t>
      </w:r>
    </w:p>
    <w:p w14:paraId="42090A85" w14:textId="79A9DE2D"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time</w:t>
      </w:r>
    </w:p>
    <w:p w14:paraId="03BD5F9A" w14:textId="330B034E"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servers</w:t>
      </w:r>
      <w:r>
        <w:rPr>
          <w:lang w:val="es-ES"/>
        </w:rPr>
        <w:t>:</w:t>
      </w:r>
    </w:p>
    <w:p w14:paraId="6FA4F3F4" w14:textId="554C991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url</w:t>
      </w:r>
    </w:p>
    <w:p w14:paraId="0EC1C362" w14:textId="6CF13D3F"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last_connect</w:t>
      </w:r>
    </w:p>
    <w:p w14:paraId="6AF6D28D" w14:textId="0C1FE633"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private_key</w:t>
      </w:r>
    </w:p>
    <w:p w14:paraId="211E5443" w14:textId="3F2AD46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open_key</w:t>
      </w:r>
    </w:p>
    <w:p w14:paraId="13F16014" w14:textId="158C90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error</w:t>
      </w:r>
    </w:p>
    <w:p w14:paraId="14B027DA" w14:textId="4C4AB86D"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keylogger</w:t>
      </w:r>
      <w:r>
        <w:rPr>
          <w:lang w:val="es-ES"/>
        </w:rPr>
        <w:t>:</w:t>
      </w:r>
    </w:p>
    <w:p w14:paraId="247CD6CC" w14:textId="36B0F6F7"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032A26E3" w14:textId="0ABFF097"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text</w:t>
      </w:r>
    </w:p>
    <w:p w14:paraId="6D77FDF3" w14:textId="7C0863D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type</w:t>
      </w:r>
    </w:p>
    <w:p w14:paraId="2803107E" w14:textId="37986B4C"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time</w:t>
      </w:r>
    </w:p>
    <w:p w14:paraId="232AECF0" w14:textId="0441682F"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apps</w:t>
      </w:r>
      <w:r>
        <w:rPr>
          <w:lang w:val="es-ES"/>
        </w:rPr>
        <w:t>:</w:t>
      </w:r>
    </w:p>
    <w:p w14:paraId="185CC421" w14:textId="5670BE2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207187C1" w14:textId="5C5522B6"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push</w:t>
      </w:r>
    </w:p>
    <w:p w14:paraId="272A9CD4" w14:textId="2F62EC19"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config</w:t>
      </w:r>
    </w:p>
    <w:p w14:paraId="360266AD" w14:textId="7DBC9B6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injection</w:t>
      </w:r>
    </w:p>
    <w:p w14:paraId="50653BA4" w14:textId="72546BC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cookie_start</w:t>
      </w:r>
    </w:p>
    <w:p w14:paraId="0F06F50E" w14:textId="01271609" w:rsidR="002A7752" w:rsidRPr="002A7752" w:rsidRDefault="002A7752" w:rsidP="002A7752">
      <w:pPr>
        <w:numPr>
          <w:ilvl w:val="1"/>
          <w:numId w:val="20"/>
        </w:numPr>
        <w:spacing w:line="360" w:lineRule="auto"/>
        <w:jc w:val="both"/>
        <w:rPr>
          <w:lang w:val="es-ES"/>
        </w:rPr>
      </w:pPr>
      <w:r>
        <w:rPr>
          <w:lang w:val="es-ES"/>
        </w:rPr>
        <w:lastRenderedPageBreak/>
        <w:t xml:space="preserve">Columna </w:t>
      </w:r>
      <w:r w:rsidRPr="007C07F7">
        <w:rPr>
          <w:rFonts w:ascii="Courier New" w:hAnsi="Courier New" w:cs="Courier New" w:hint="cs"/>
          <w:lang w:val="es-ES"/>
        </w:rPr>
        <w:t>cookie_end</w:t>
      </w:r>
    </w:p>
    <w:p w14:paraId="439703CF" w14:textId="7AD301E9"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modules</w:t>
      </w:r>
      <w:r>
        <w:rPr>
          <w:lang w:val="es-ES"/>
        </w:rPr>
        <w:t>:</w:t>
      </w:r>
    </w:p>
    <w:p w14:paraId="0FA5D6FA" w14:textId="16CF4E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name</w:t>
      </w:r>
    </w:p>
    <w:p w14:paraId="2A1E8550" w14:textId="09912B34"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socket</w:t>
      </w:r>
    </w:p>
    <w:p w14:paraId="3E7C4D88" w14:textId="204D462D"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path</w:t>
      </w:r>
    </w:p>
    <w:p w14:paraId="5CD9637E" w14:textId="77777777" w:rsidR="007D2D92" w:rsidRDefault="007D2D92" w:rsidP="00235AB4">
      <w:pPr>
        <w:spacing w:line="360" w:lineRule="auto"/>
        <w:jc w:val="both"/>
        <w:rPr>
          <w:lang w:val="es-ES"/>
        </w:rPr>
      </w:pPr>
    </w:p>
    <w:p w14:paraId="022E2D9E" w14:textId="267B2223" w:rsidR="00295845" w:rsidRDefault="00BC590A" w:rsidP="00235AB4">
      <w:pPr>
        <w:spacing w:line="360" w:lineRule="auto"/>
        <w:jc w:val="both"/>
        <w:rPr>
          <w:lang w:val="es-ES"/>
        </w:rPr>
      </w:pPr>
      <w:r>
        <w:rPr>
          <w:lang w:val="es-ES"/>
        </w:rPr>
        <w:t>Una vez recopilados los datos, estos han de ser extraídos del dispositivo y enviados a los servidores remotos de C&amp;C. Para ello se utilizan las siguientes clases que han sido desofuscadas:</w:t>
      </w:r>
    </w:p>
    <w:p w14:paraId="3FDD2401" w14:textId="77777777" w:rsidR="00295845" w:rsidRDefault="00295845" w:rsidP="00235AB4">
      <w:pPr>
        <w:spacing w:line="360" w:lineRule="auto"/>
        <w:jc w:val="both"/>
        <w:rPr>
          <w:lang w:val="es-ES"/>
        </w:rPr>
      </w:pPr>
    </w:p>
    <w:p w14:paraId="1777149C" w14:textId="3A84966E" w:rsidR="00B236A1" w:rsidRDefault="00F62A4F" w:rsidP="00235AB4">
      <w:pPr>
        <w:spacing w:line="360" w:lineRule="auto"/>
        <w:jc w:val="both"/>
        <w:rPr>
          <w:lang w:val="es-ES"/>
        </w:rPr>
      </w:pPr>
      <w:r>
        <w:rPr>
          <w:noProof/>
          <w:lang w:val="es-ES"/>
        </w:rPr>
        <w:lastRenderedPageBreak/>
        <w:pict w14:anchorId="0291DC73">
          <v:shape id="Picture 21" o:spid="_x0000_i1027" type="#_x0000_t75" alt="A screenshot of a computer screen&#13;&#13;&#10;&#13;&#13;&#10;Description automatically generated" style="width:439.95pt;height:450.35pt;visibility:visible;mso-wrap-style:square;mso-width-percent:0;mso-height-percent:0;mso-width-percent:0;mso-height-percent:0">
            <v:imagedata r:id="rId53" o:title="A screenshot of a computer screen&#13;&#13;&#10;&#13;&#13;&#10;Description automatically generated"/>
          </v:shape>
        </w:pict>
      </w:r>
    </w:p>
    <w:p w14:paraId="34D6B944" w14:textId="787F7E0E" w:rsidR="00B236A1" w:rsidRDefault="00B236A1" w:rsidP="00235AB4">
      <w:pPr>
        <w:spacing w:line="360" w:lineRule="auto"/>
        <w:jc w:val="both"/>
        <w:rPr>
          <w:lang w:val="es-ES"/>
        </w:rPr>
      </w:pPr>
    </w:p>
    <w:p w14:paraId="43025656" w14:textId="5AF97BFB" w:rsidR="00B066F4" w:rsidRDefault="00B066F4" w:rsidP="00B066F4">
      <w:pPr>
        <w:spacing w:line="360" w:lineRule="auto"/>
        <w:jc w:val="both"/>
        <w:rPr>
          <w:lang w:val="es-ES"/>
        </w:rPr>
      </w:pPr>
      <w:r>
        <w:rPr>
          <w:lang w:val="es-ES"/>
        </w:rPr>
        <w:t>Un</w:t>
      </w:r>
      <w:r>
        <w:rPr>
          <w:lang w:val="es-ES"/>
        </w:rPr>
        <w:t xml:space="preserve"> recurso importante encontrado en estas clases, concretamente en ExfiltrationEscalationUtils, es el código HTML de una página web. Se encuentra originalmente codificado en Base64, y tras su descodificación y renderizado por un navegador web, se obtiene el siguiente resultado:</w:t>
      </w:r>
    </w:p>
    <w:p w14:paraId="7578FF55" w14:textId="77777777" w:rsidR="00B066F4" w:rsidRDefault="00B066F4" w:rsidP="00235AB4">
      <w:pPr>
        <w:spacing w:line="360" w:lineRule="auto"/>
        <w:jc w:val="both"/>
        <w:rPr>
          <w:lang w:val="es-ES"/>
        </w:rPr>
      </w:pPr>
    </w:p>
    <w:p w14:paraId="141FF562" w14:textId="77777777" w:rsidR="00B066F4" w:rsidRDefault="00B066F4" w:rsidP="00235AB4">
      <w:pPr>
        <w:spacing w:line="360" w:lineRule="auto"/>
        <w:jc w:val="both"/>
        <w:rPr>
          <w:lang w:val="es-ES"/>
        </w:rPr>
      </w:pPr>
    </w:p>
    <w:p w14:paraId="1844A2C2" w14:textId="77777777" w:rsidR="00B066F4" w:rsidRDefault="00B066F4" w:rsidP="00235AB4">
      <w:pPr>
        <w:spacing w:line="360" w:lineRule="auto"/>
        <w:jc w:val="both"/>
        <w:rPr>
          <w:lang w:val="es-ES"/>
        </w:rPr>
      </w:pPr>
    </w:p>
    <w:p w14:paraId="2135F470" w14:textId="0D696543" w:rsidR="007C3EC6" w:rsidRDefault="00000000" w:rsidP="00235AB4">
      <w:pPr>
        <w:spacing w:line="360" w:lineRule="auto"/>
        <w:jc w:val="both"/>
        <w:rPr>
          <w:lang w:val="es-ES"/>
        </w:rPr>
      </w:pPr>
      <w:r>
        <w:rPr>
          <w:noProof/>
        </w:rPr>
        <w:lastRenderedPageBreak/>
        <w:pict w14:anchorId="009DCCE1">
          <v:shape id="_x0000_s2079" type="#_x0000_t75" alt="A screenshot of a computer&#10;&#10;Description automatically generated" style="position:absolute;left:0;text-align:left;margin-left:0;margin-top:5.85pt;width:439.35pt;height:176.95pt;z-index:2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4" o:title="A screenshot of a computer&#10;&#10;Description automatically generated"/>
            <w10:wrap type="topAndBottom" anchorx="margin"/>
          </v:shape>
        </w:pict>
      </w:r>
    </w:p>
    <w:p w14:paraId="452D18E6" w14:textId="687D6161" w:rsidR="00B066F4" w:rsidRDefault="00B066F4" w:rsidP="00B066F4">
      <w:pPr>
        <w:spacing w:line="360" w:lineRule="auto"/>
        <w:jc w:val="both"/>
        <w:rPr>
          <w:lang w:val="es-ES"/>
        </w:rPr>
      </w:pPr>
      <w:r>
        <w:rPr>
          <w:lang w:val="es-ES"/>
        </w:rPr>
        <w:t xml:space="preserve">La web almacenada en la clase parece formar parte del mecanismo de escalada de permisos para activar el servicio de accesibilidad para la aplicación. No obstante, parece estar inacabada o tener valores generados dinámicamente, siendo </w:t>
      </w:r>
      <w:r w:rsidRPr="00B066F4">
        <w:rPr>
          <w:rFonts w:ascii="Courier New" w:hAnsi="Courier New" w:cs="Courier New" w:hint="cs"/>
          <w:lang w:val="es-ES"/>
        </w:rPr>
        <w:t>%Enable_Accesibility_Service%</w:t>
      </w:r>
      <w:r>
        <w:rPr>
          <w:lang w:val="es-ES"/>
        </w:rPr>
        <w:t xml:space="preserve"> un potencial marcador o comodín sustituido por el nombre que trata de suplantar el malware.</w:t>
      </w:r>
      <w:r w:rsidR="00AF42F9">
        <w:rPr>
          <w:lang w:val="es-ES"/>
        </w:rPr>
        <w:t xml:space="preserve"> Se tratará de </w:t>
      </w:r>
      <w:r w:rsidR="001F7B83">
        <w:rPr>
          <w:lang w:val="es-ES"/>
        </w:rPr>
        <w:t>averiguar</w:t>
      </w:r>
      <w:r w:rsidR="00AF42F9">
        <w:rPr>
          <w:lang w:val="es-ES"/>
        </w:rPr>
        <w:t xml:space="preserve"> si el mecanismo observado durante la ejecución dinámica hace uso de este recurso.</w:t>
      </w:r>
    </w:p>
    <w:p w14:paraId="35343EDC" w14:textId="74C8ACD2" w:rsidR="00B066F4" w:rsidRDefault="00B74C84" w:rsidP="00235AB4">
      <w:pPr>
        <w:spacing w:line="360" w:lineRule="auto"/>
        <w:jc w:val="both"/>
        <w:rPr>
          <w:lang w:val="es-ES"/>
        </w:rPr>
      </w:pPr>
      <w:r>
        <w:rPr>
          <w:lang w:val="es-ES"/>
        </w:rPr>
        <w:t>En resumen, c</w:t>
      </w:r>
      <w:r w:rsidR="00B066F4">
        <w:rPr>
          <w:lang w:val="es-ES"/>
        </w:rPr>
        <w:t>omo se puede observar</w:t>
      </w:r>
      <w:r w:rsidR="00B066F4">
        <w:rPr>
          <w:lang w:val="es-ES"/>
        </w:rPr>
        <w:t xml:space="preserve"> tras el análisis de estas clases</w:t>
      </w:r>
      <w:r w:rsidR="00B066F4">
        <w:rPr>
          <w:lang w:val="es-ES"/>
        </w:rPr>
        <w:t>, se realizan distintos tipos de exfiltración en función de las condiciones que se presenten y los comandos que reciba el malware. Estos comandos, que serán comentados en más detalle posteriormente, también permiten la instalación de nuevas aplicaciones a partir de ficheros en formato JAR.</w:t>
      </w:r>
    </w:p>
    <w:p w14:paraId="4882E365" w14:textId="2915679A" w:rsidR="00552671" w:rsidRDefault="00552671" w:rsidP="00235AB4">
      <w:pPr>
        <w:spacing w:line="360" w:lineRule="auto"/>
        <w:jc w:val="both"/>
        <w:rPr>
          <w:lang w:val="es-ES"/>
        </w:rPr>
      </w:pPr>
      <w:r>
        <w:rPr>
          <w:lang w:val="es-ES"/>
        </w:rPr>
        <w:t xml:space="preserve">Esta instalación de nuevas aplicaciones también está asistida por la clase </w:t>
      </w:r>
      <w:r w:rsidRPr="008C51AB">
        <w:rPr>
          <w:rFonts w:ascii="Courier New" w:hAnsi="Courier New" w:cs="Courier New" w:hint="cs"/>
          <w:lang w:val="es-ES"/>
        </w:rPr>
        <w:t>ModuleManager</w:t>
      </w:r>
      <w:r>
        <w:rPr>
          <w:lang w:val="es-ES"/>
        </w:rPr>
        <w:t>:</w:t>
      </w:r>
    </w:p>
    <w:p w14:paraId="6620995F" w14:textId="1967D872" w:rsidR="000C6411" w:rsidRDefault="00F62A4F" w:rsidP="00235AB4">
      <w:pPr>
        <w:spacing w:line="360" w:lineRule="auto"/>
        <w:jc w:val="both"/>
        <w:rPr>
          <w:lang w:val="es-ES"/>
        </w:rPr>
      </w:pPr>
      <w:r>
        <w:rPr>
          <w:noProof/>
        </w:rPr>
        <w:pict w14:anchorId="32637D11">
          <v:shape id="_x0000_s2054" type="#_x0000_t75" alt="A black screen with white text&#13;&#10;&#13;&#10;Description automatically generated" style="position:absolute;left:0;text-align:left;margin-left:106.65pt;margin-top:35.25pt;width:196.05pt;height:159.45pt;z-index:2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5" o:title="A black screen with white text&#13;&#10;&#13;&#10;Description automatically generated"/>
            <w10:wrap type="topAndBottom" anchorx="margin"/>
          </v:shape>
        </w:pict>
      </w:r>
    </w:p>
    <w:p w14:paraId="6B3BF84B" w14:textId="16BA383C" w:rsidR="0037077E" w:rsidRDefault="0037077E" w:rsidP="00235AB4">
      <w:pPr>
        <w:spacing w:line="360" w:lineRule="auto"/>
        <w:jc w:val="both"/>
        <w:rPr>
          <w:lang w:val="es-ES"/>
        </w:rPr>
      </w:pPr>
    </w:p>
    <w:p w14:paraId="20D82FCD" w14:textId="34711A2D" w:rsidR="00552671" w:rsidRDefault="000C6411" w:rsidP="00235AB4">
      <w:pPr>
        <w:spacing w:line="360" w:lineRule="auto"/>
        <w:jc w:val="both"/>
        <w:rPr>
          <w:lang w:val="es-ES"/>
        </w:rPr>
      </w:pPr>
      <w:r>
        <w:rPr>
          <w:lang w:val="es-ES"/>
        </w:rPr>
        <w:t xml:space="preserve">Como se puede </w:t>
      </w:r>
      <w:r w:rsidR="00793C5F">
        <w:rPr>
          <w:lang w:val="es-ES"/>
        </w:rPr>
        <w:t>apreciar</w:t>
      </w:r>
      <w:r>
        <w:rPr>
          <w:lang w:val="es-ES"/>
        </w:rPr>
        <w:t xml:space="preserve">, a través de esta clase se puede realizar la carga de módulos y clases Java, nuevamente utilizando </w:t>
      </w:r>
      <w:r w:rsidRPr="00C90C11">
        <w:rPr>
          <w:rFonts w:ascii="Courier New" w:hAnsi="Courier New" w:cs="Courier New" w:hint="cs"/>
          <w:lang w:val="es-ES"/>
        </w:rPr>
        <w:t>DexClassLoader</w:t>
      </w:r>
      <w:r>
        <w:rPr>
          <w:lang w:val="es-ES"/>
        </w:rPr>
        <w:t xml:space="preserve"> para llevar a cabo las acciones. Además, permite la creación de archivos y la exfiltración de información acerca de los módulos, almacenándola previamente en la base de datos SQLite local.</w:t>
      </w:r>
    </w:p>
    <w:p w14:paraId="046461B0" w14:textId="77777777" w:rsidR="00833A51" w:rsidRDefault="00833A51" w:rsidP="00235AB4">
      <w:pPr>
        <w:spacing w:line="360" w:lineRule="auto"/>
        <w:jc w:val="both"/>
        <w:rPr>
          <w:lang w:val="es-ES"/>
        </w:rPr>
      </w:pPr>
    </w:p>
    <w:p w14:paraId="7128DBC0" w14:textId="30325F05" w:rsidR="00EC7EC7" w:rsidRDefault="00976606" w:rsidP="00235AB4">
      <w:pPr>
        <w:spacing w:line="360" w:lineRule="auto"/>
        <w:jc w:val="both"/>
        <w:rPr>
          <w:lang w:val="es-ES"/>
        </w:rPr>
      </w:pPr>
      <w:r>
        <w:rPr>
          <w:lang w:val="es-ES"/>
        </w:rPr>
        <w:t xml:space="preserve">Además de tener la posibilidad de instalar sus propios paquetes, </w:t>
      </w:r>
      <w:r w:rsidR="00EC7EC7">
        <w:rPr>
          <w:lang w:val="es-ES"/>
        </w:rPr>
        <w:t>Chameleon también realiza un análisis de las aplicaciones instaladas en el dispositivo</w:t>
      </w:r>
      <w:r>
        <w:rPr>
          <w:lang w:val="es-ES"/>
        </w:rPr>
        <w:t xml:space="preserve"> por parte del sistema Android o del propio usuario</w:t>
      </w:r>
      <w:r w:rsidR="00EC7EC7">
        <w:rPr>
          <w:lang w:val="es-ES"/>
        </w:rPr>
        <w:t>, creando una serie de tareas en segundo plano que son las encargadas de recopilar la información acerca de las aplicaciones que será posteriormente exfiltrada y almacenarla en la base de datos. Las clases mostradas son las que gestionan el proceso:</w:t>
      </w:r>
    </w:p>
    <w:p w14:paraId="7E670B17" w14:textId="268C21E3" w:rsidR="00EC7EC7" w:rsidRDefault="00F62A4F" w:rsidP="00235AB4">
      <w:pPr>
        <w:spacing w:line="360" w:lineRule="auto"/>
        <w:jc w:val="both"/>
        <w:rPr>
          <w:lang w:val="es-ES"/>
        </w:rPr>
      </w:pPr>
      <w:r>
        <w:rPr>
          <w:noProof/>
        </w:rPr>
        <w:pict w14:anchorId="40CAFE30">
          <v:shape id="Picture 28" o:spid="_x0000_s2053" type="#_x0000_t75" alt="A screenshot of a computer&#13;&#13;&#10;&#13;&#13;&#10;Description automatically generated" style="position:absolute;left:0;text-align:left;margin-left:0;margin-top:6.2pt;width:356.2pt;height:298.1pt;z-index:26;visibility:visible;mso-wrap-style:square;mso-wrap-edited:f;mso-width-percent:0;mso-height-percent:0;mso-width-percent:0;mso-height-percent:0">
            <v:imagedata r:id="rId56" o:title="A screenshot of a computer&#13;&#13;&#10;&#13;&#13;&#10;Description automatically generated"/>
            <w10:wrap type="topAndBottom"/>
          </v:shape>
        </w:pict>
      </w:r>
    </w:p>
    <w:p w14:paraId="5C10AD0B" w14:textId="77777777" w:rsidR="00E80FB6" w:rsidRDefault="00E80FB6" w:rsidP="00235AB4">
      <w:pPr>
        <w:spacing w:line="360" w:lineRule="auto"/>
        <w:jc w:val="both"/>
        <w:rPr>
          <w:lang w:val="es-ES"/>
        </w:rPr>
      </w:pPr>
    </w:p>
    <w:p w14:paraId="6A0835EF" w14:textId="606D4C30" w:rsidR="00EC7EC7" w:rsidRDefault="00EC7EC7" w:rsidP="00235AB4">
      <w:pPr>
        <w:spacing w:line="360" w:lineRule="auto"/>
        <w:jc w:val="both"/>
        <w:rPr>
          <w:lang w:val="es-ES"/>
        </w:rPr>
      </w:pPr>
      <w:r>
        <w:rPr>
          <w:lang w:val="es-ES"/>
        </w:rPr>
        <w:lastRenderedPageBreak/>
        <w:t>Un punto importante es que el malware elige no recopilar información acerca de aplicaciones desarrolladas con React. Se desconoce la razón de este comportamiento ya que no existen más referencias en el código que permitan expandir el contexto. El siguiente código desofuscado es la comprobación realizada que excluye a React:</w:t>
      </w:r>
    </w:p>
    <w:p w14:paraId="43241D34" w14:textId="77777777" w:rsidR="00EC7EC7" w:rsidRDefault="00EC7EC7" w:rsidP="00235AB4">
      <w:pPr>
        <w:spacing w:line="360" w:lineRule="auto"/>
        <w:jc w:val="both"/>
        <w:rPr>
          <w:lang w:val="es-ES"/>
        </w:rPr>
      </w:pPr>
    </w:p>
    <w:p w14:paraId="03124FA6" w14:textId="616CAB82" w:rsidR="00EC7EC7" w:rsidRDefault="00F62A4F" w:rsidP="00235AB4">
      <w:pPr>
        <w:spacing w:line="360" w:lineRule="auto"/>
        <w:jc w:val="both"/>
        <w:rPr>
          <w:lang w:val="es-ES"/>
        </w:rPr>
      </w:pPr>
      <w:r>
        <w:rPr>
          <w:noProof/>
        </w:rPr>
        <w:pict w14:anchorId="0B6A75B3">
          <v:shape id="Picture 29" o:spid="_x0000_s2052" type="#_x0000_t75" alt="" style="position:absolute;left:0;text-align:left;margin-left:0;margin-top:6.3pt;width:439.6pt;height:25.25pt;z-index:27;visibility:visible;mso-wrap-style:square;mso-wrap-edited:f;mso-width-percent:0;mso-height-percent:0;mso-width-percent:0;mso-height-percent:0">
            <v:imagedata r:id="rId57" o:title=""/>
            <w10:wrap type="topAndBottom"/>
          </v:shape>
        </w:pict>
      </w:r>
    </w:p>
    <w:p w14:paraId="69030797" w14:textId="77777777" w:rsidR="00EC7EC7" w:rsidRDefault="00EC7EC7" w:rsidP="00235AB4">
      <w:pPr>
        <w:spacing w:line="360" w:lineRule="auto"/>
        <w:jc w:val="both"/>
        <w:rPr>
          <w:lang w:val="es-ES"/>
        </w:rPr>
      </w:pPr>
    </w:p>
    <w:p w14:paraId="7E4CA98D" w14:textId="7C6247DD" w:rsidR="0031037D" w:rsidRDefault="0031037D" w:rsidP="00235AB4">
      <w:pPr>
        <w:spacing w:line="360" w:lineRule="auto"/>
        <w:jc w:val="both"/>
        <w:rPr>
          <w:lang w:val="es-ES"/>
        </w:rPr>
      </w:pPr>
      <w:r>
        <w:rPr>
          <w:lang w:val="es-ES"/>
        </w:rPr>
        <w:t xml:space="preserve">Parte de los datos que extrae Chameleon son relativos a las posibles cookies almacenadas en el </w:t>
      </w:r>
      <w:r w:rsidR="00973121">
        <w:rPr>
          <w:lang w:val="es-ES"/>
        </w:rPr>
        <w:t xml:space="preserve">navegador web </w:t>
      </w:r>
      <w:r w:rsidR="008C2F67">
        <w:rPr>
          <w:lang w:val="es-ES"/>
        </w:rPr>
        <w:t xml:space="preserve">del </w:t>
      </w:r>
      <w:r>
        <w:rPr>
          <w:lang w:val="es-ES"/>
        </w:rPr>
        <w:t>sistema</w:t>
      </w:r>
      <w:r w:rsidR="00973121">
        <w:rPr>
          <w:lang w:val="es-ES"/>
        </w:rPr>
        <w:t xml:space="preserve">, y </w:t>
      </w:r>
      <w:r>
        <w:rPr>
          <w:lang w:val="es-ES"/>
        </w:rPr>
        <w:t xml:space="preserve">la </w:t>
      </w:r>
      <w:r w:rsidR="00892AF7">
        <w:rPr>
          <w:lang w:val="es-ES"/>
        </w:rPr>
        <w:t xml:space="preserve">clase </w:t>
      </w:r>
      <w:r>
        <w:rPr>
          <w:lang w:val="es-ES"/>
        </w:rPr>
        <w:t xml:space="preserve"> </w:t>
      </w:r>
      <w:r w:rsidR="00892AF7" w:rsidRPr="00892AF7">
        <w:rPr>
          <w:rFonts w:ascii="Courier New" w:hAnsi="Courier New" w:cs="Courier New" w:hint="cs"/>
          <w:lang w:val="es-ES"/>
        </w:rPr>
        <w:t>CookieManagerExtender</w:t>
      </w:r>
      <w:r w:rsidR="00892AF7">
        <w:rPr>
          <w:lang w:val="es-ES"/>
        </w:rPr>
        <w:t xml:space="preserve"> es la encargada de aplicar los ajustes necesarios. Esta clase extiende el gestor estándar de cookies proporcionado por Java, </w:t>
      </w:r>
      <w:r w:rsidR="00892AF7" w:rsidRPr="004765AB">
        <w:rPr>
          <w:rFonts w:ascii="Courier New" w:hAnsi="Courier New" w:cs="Courier New" w:hint="cs"/>
          <w:lang w:val="es-ES"/>
        </w:rPr>
        <w:t>CookieManager</w:t>
      </w:r>
      <w:r w:rsidR="00892AF7">
        <w:rPr>
          <w:lang w:val="es-ES"/>
        </w:rPr>
        <w:t xml:space="preserve"> [X]. La clase extensora no aplica mecanismos </w:t>
      </w:r>
      <w:r w:rsidR="004D4FBB">
        <w:rPr>
          <w:lang w:val="es-ES"/>
        </w:rPr>
        <w:t>adicionales particulares</w:t>
      </w:r>
      <w:r w:rsidR="00892AF7">
        <w:rPr>
          <w:lang w:val="es-ES"/>
        </w:rPr>
        <w:t xml:space="preserve">, sino que simplemente establece la política de cookies como </w:t>
      </w:r>
      <w:r w:rsidR="00892AF7" w:rsidRPr="00792B5E">
        <w:rPr>
          <w:rFonts w:ascii="Courier New" w:hAnsi="Courier New" w:cs="Courier New" w:hint="cs"/>
          <w:lang w:val="es-ES"/>
        </w:rPr>
        <w:t>ACCEPT_ALL</w:t>
      </w:r>
      <w:r w:rsidR="00892AF7">
        <w:rPr>
          <w:lang w:val="es-ES"/>
        </w:rPr>
        <w:t xml:space="preserve">, con lo que todas las cookies </w:t>
      </w:r>
      <w:r w:rsidR="00191AF3">
        <w:rPr>
          <w:lang w:val="es-ES"/>
        </w:rPr>
        <w:t>propuestas a la hora de la navegación por parte de los sitios webs</w:t>
      </w:r>
      <w:r w:rsidR="00892AF7">
        <w:rPr>
          <w:lang w:val="es-ES"/>
        </w:rPr>
        <w:t xml:space="preserve"> serán aceptadas por el sistema. </w:t>
      </w:r>
      <w:r w:rsidR="006F424C">
        <w:rPr>
          <w:lang w:val="es-ES"/>
        </w:rPr>
        <w:t>Las cook</w:t>
      </w:r>
      <w:r w:rsidR="004E3315">
        <w:rPr>
          <w:lang w:val="es-ES"/>
        </w:rPr>
        <w:t>ie</w:t>
      </w:r>
      <w:r w:rsidR="006F424C">
        <w:rPr>
          <w:lang w:val="es-ES"/>
        </w:rPr>
        <w:t>s almacenadas también pueden ser exfiltradas del dispositivo en dirección a los servidores remotos, además de almacenarlas en la base de datos local</w:t>
      </w:r>
      <w:r w:rsidR="008C59A6">
        <w:rPr>
          <w:lang w:val="es-ES"/>
        </w:rPr>
        <w:t>.</w:t>
      </w:r>
    </w:p>
    <w:p w14:paraId="43F00EE8" w14:textId="77777777" w:rsidR="00567E92" w:rsidRDefault="00567E92" w:rsidP="00567E92">
      <w:pPr>
        <w:spacing w:line="360" w:lineRule="auto"/>
        <w:ind w:left="700"/>
        <w:jc w:val="both"/>
        <w:rPr>
          <w:lang w:val="es-ES"/>
        </w:rPr>
      </w:pPr>
    </w:p>
    <w:p w14:paraId="42B818F8" w14:textId="79DCC560" w:rsidR="00620462" w:rsidRDefault="00AA78BD" w:rsidP="00620462">
      <w:pPr>
        <w:spacing w:line="360" w:lineRule="auto"/>
        <w:jc w:val="both"/>
        <w:rPr>
          <w:lang w:val="es-ES"/>
        </w:rPr>
      </w:pPr>
      <w:r>
        <w:rPr>
          <w:lang w:val="es-ES"/>
        </w:rPr>
        <w:t xml:space="preserve">Una de las funciones del troyano es la recepción de diferentes tipos de eventos y transmisiones que se producen en el dispositivo infectado. En función del tipo de acción ocurrida y sus características específicas, el malware puede tomar distintos caminos. Para tener constancia de todos estos eventos, la aplicación registra </w:t>
      </w:r>
      <w:r w:rsidR="00650450">
        <w:rPr>
          <w:lang w:val="es-ES"/>
        </w:rPr>
        <w:t>la siguiente lista de clases</w:t>
      </w:r>
      <w:r>
        <w:rPr>
          <w:lang w:val="es-ES"/>
        </w:rPr>
        <w:t>:</w:t>
      </w:r>
    </w:p>
    <w:p w14:paraId="501B22E1" w14:textId="2C0AB115"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ScreenBroadcastReceiver</w:t>
      </w:r>
    </w:p>
    <w:p w14:paraId="5761AEB2" w14:textId="57E9BAEE"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PackageChangesBroadcastReceiver</w:t>
      </w:r>
    </w:p>
    <w:p w14:paraId="0D1F1760" w14:textId="2D051012"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CloseSysDialogBroadcastReceiver</w:t>
      </w:r>
    </w:p>
    <w:p w14:paraId="1E666326" w14:textId="45A57DF7" w:rsidR="0031204F" w:rsidRPr="005D7844" w:rsidRDefault="0031204F"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RiseUpBroadcastReceiver</w:t>
      </w:r>
    </w:p>
    <w:p w14:paraId="6286987B" w14:textId="69723011" w:rsidR="00D06117" w:rsidRPr="005D7844" w:rsidRDefault="00D06117"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lastRenderedPageBreak/>
        <w:t>WakeLockBroadcastReceiver</w:t>
      </w:r>
    </w:p>
    <w:p w14:paraId="5416C521" w14:textId="0F330756" w:rsidR="00AA78BD" w:rsidRPr="005D7844" w:rsidRDefault="00AA78BD" w:rsidP="00AA78BD">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PreferenceFileListener</w:t>
      </w:r>
    </w:p>
    <w:p w14:paraId="43CBACFD" w14:textId="45A40F89" w:rsidR="000F68CC" w:rsidRPr="005D7844" w:rsidRDefault="00AA78BD"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NotificationListenerServiceImpl</w:t>
      </w:r>
    </w:p>
    <w:p w14:paraId="06A6FDE7" w14:textId="4200B44E" w:rsidR="009468E0" w:rsidRPr="005D7844" w:rsidRDefault="00AC70B3"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SensorManager</w:t>
      </w:r>
    </w:p>
    <w:p w14:paraId="4E94653F" w14:textId="77777777" w:rsidR="0073498D" w:rsidRDefault="00DC1AC7" w:rsidP="00DC1AC7">
      <w:pPr>
        <w:spacing w:line="360" w:lineRule="auto"/>
        <w:jc w:val="both"/>
        <w:rPr>
          <w:lang w:val="es-ES"/>
        </w:rPr>
      </w:pPr>
      <w:r>
        <w:rPr>
          <w:lang w:val="es-ES"/>
        </w:rPr>
        <w:t xml:space="preserve">Estas clases realizan una tarea de monitorización de los distintos tipos de eventos producidos. Por ejemplo, la clase </w:t>
      </w:r>
      <w:r w:rsidRPr="00E555A6">
        <w:rPr>
          <w:rFonts w:ascii="Courier New" w:hAnsi="Courier New" w:cs="Courier New" w:hint="cs"/>
          <w:lang w:val="es-ES"/>
        </w:rPr>
        <w:t>SensorManager</w:t>
      </w:r>
      <w:r>
        <w:rPr>
          <w:lang w:val="es-ES"/>
        </w:rPr>
        <w:t xml:space="preserve"> se encarga de reaccionar a los eventos de cambios en los sensores del dispositivo, obteniendo los datos acerca del evento y guardando los valores en un sistema que podría hacer referencia a coordenadas dado que sus valores llave en JSON son x, y, z. Es posible que se trate de una monitorización de sensores de movimiento como un acelerómetro. Posteriormente, la clase realiza una preparación de los datos para su posterior exfiltración a los servidores remotos.</w:t>
      </w:r>
      <w:r w:rsidR="0073498D">
        <w:rPr>
          <w:lang w:val="es-ES"/>
        </w:rPr>
        <w:t xml:space="preserve"> </w:t>
      </w:r>
    </w:p>
    <w:p w14:paraId="22B04D36" w14:textId="22E9BBB7" w:rsidR="000F68CC" w:rsidRPr="000F68CC" w:rsidRDefault="0073498D" w:rsidP="00DC1AC7">
      <w:pPr>
        <w:spacing w:line="360" w:lineRule="auto"/>
        <w:jc w:val="both"/>
        <w:rPr>
          <w:lang w:val="es-ES"/>
        </w:rPr>
      </w:pPr>
      <w:r>
        <w:rPr>
          <w:lang w:val="es-ES"/>
        </w:rPr>
        <w:t xml:space="preserve">El resto de </w:t>
      </w:r>
      <w:r w:rsidR="000E5685">
        <w:rPr>
          <w:lang w:val="es-ES"/>
        </w:rPr>
        <w:t>las clases</w:t>
      </w:r>
      <w:r>
        <w:rPr>
          <w:lang w:val="es-ES"/>
        </w:rPr>
        <w:t xml:space="preserve"> mencionadas realizan tareas similares a la mencionada en </w:t>
      </w:r>
      <w:r w:rsidR="000D1510">
        <w:rPr>
          <w:lang w:val="es-ES"/>
        </w:rPr>
        <w:t>naturaleza,</w:t>
      </w:r>
      <w:r>
        <w:rPr>
          <w:lang w:val="es-ES"/>
        </w:rPr>
        <w:t xml:space="preserve"> pero especializándose en un tipo de evento, como la modificación de paquetes en el sistema o los cambios en el archivo de preferencias XML mencionado previamente.</w:t>
      </w:r>
    </w:p>
    <w:p w14:paraId="2356380E" w14:textId="51A720B8" w:rsidR="00850464" w:rsidRDefault="00850464" w:rsidP="00850464">
      <w:pPr>
        <w:spacing w:line="360" w:lineRule="auto"/>
        <w:jc w:val="both"/>
        <w:rPr>
          <w:lang w:val="es-ES"/>
        </w:rPr>
      </w:pPr>
      <w:r>
        <w:rPr>
          <w:lang w:val="es-ES"/>
        </w:rPr>
        <w:t>Otra funcionalidad que presenta el malware es la gestión de SMS, incluyendo la lectura de su contenido y también su borrado si el mensaje recibido cumple con unas características específicas. Las siguientes clases son las utilizadas para realizar estas tareas:</w:t>
      </w:r>
    </w:p>
    <w:p w14:paraId="2B28A1AD" w14:textId="19CC0185"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BroadcastReceiver</w:t>
      </w:r>
    </w:p>
    <w:p w14:paraId="0D95A149" w14:textId="3636AFB0"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Manager</w:t>
      </w:r>
    </w:p>
    <w:p w14:paraId="64E687DA" w14:textId="00FF2ACA"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Remover</w:t>
      </w:r>
    </w:p>
    <w:p w14:paraId="0EDD37F6" w14:textId="03DB417F" w:rsidR="00223328" w:rsidRDefault="00F62C46" w:rsidP="002A20EA">
      <w:pPr>
        <w:pStyle w:val="HTMLPreformatted"/>
        <w:shd w:val="clear" w:color="auto" w:fill="FFFFFF"/>
        <w:spacing w:line="360" w:lineRule="auto"/>
        <w:jc w:val="both"/>
        <w:rPr>
          <w:rFonts w:ascii="Trebuchet MS" w:hAnsi="Trebuchet MS" w:cs="Menlo"/>
          <w:color w:val="000000"/>
          <w:sz w:val="24"/>
          <w:szCs w:val="24"/>
        </w:rPr>
      </w:pPr>
      <w:r>
        <w:rPr>
          <w:rFonts w:ascii="Trebuchet MS" w:hAnsi="Trebuchet MS"/>
          <w:color w:val="000000"/>
          <w:sz w:val="24"/>
          <w:szCs w:val="24"/>
          <w:lang w:val="es-ES"/>
        </w:rPr>
        <w:t xml:space="preserve">Como parte de la suite de funcionalidades infostealer, esta capacidad de intercepción de mensajes de texto puede tener gran valor desde el punto de vista de los atacantes. </w:t>
      </w:r>
      <w:r w:rsidR="00223328">
        <w:rPr>
          <w:rFonts w:ascii="Trebuchet MS" w:hAnsi="Trebuchet MS"/>
          <w:color w:val="000000"/>
          <w:sz w:val="24"/>
          <w:szCs w:val="24"/>
          <w:lang w:val="es-ES"/>
        </w:rPr>
        <w:t xml:space="preserve">La función desofuscada </w:t>
      </w:r>
      <w:r w:rsidR="00223328">
        <w:rPr>
          <w:rFonts w:hint="cs"/>
          <w:color w:val="000000"/>
          <w:sz w:val="24"/>
          <w:szCs w:val="24"/>
        </w:rPr>
        <w:t>deleteSMSMatchingAddressAndBody</w:t>
      </w:r>
      <w:r w:rsidR="00781489">
        <w:rPr>
          <w:color w:val="000000"/>
          <w:sz w:val="24"/>
          <w:szCs w:val="24"/>
        </w:rPr>
        <w:t xml:space="preserve"> </w:t>
      </w:r>
      <w:r w:rsidR="00223328">
        <w:rPr>
          <w:rFonts w:hint="cs"/>
          <w:color w:val="000000"/>
          <w:sz w:val="24"/>
          <w:szCs w:val="24"/>
        </w:rPr>
        <w:t>()</w:t>
      </w:r>
      <w:r w:rsidR="00223328">
        <w:rPr>
          <w:rFonts w:ascii="Trebuchet MS" w:hAnsi="Trebuchet MS" w:cs="Menlo"/>
          <w:color w:val="000000"/>
          <w:sz w:val="24"/>
          <w:szCs w:val="24"/>
        </w:rPr>
        <w:t xml:space="preserve"> que forma parte de la clase SMSRemover</w:t>
      </w:r>
      <w:r w:rsidR="00781489">
        <w:rPr>
          <w:rFonts w:ascii="Trebuchet MS" w:hAnsi="Trebuchet MS" w:cs="Menlo"/>
          <w:color w:val="000000"/>
          <w:sz w:val="24"/>
          <w:szCs w:val="24"/>
        </w:rPr>
        <w:t xml:space="preserve"> podría ser utilizada para evitar la detección de mensajes recibidos por parte del usuario si estos cumplen una serie de características establecidas por los ajustes del malware en la entrada </w:t>
      </w:r>
      <w:r w:rsidR="00781489">
        <w:rPr>
          <w:rFonts w:ascii="Trebuchet MS" w:hAnsi="Trebuchet MS" w:cs="Menlo"/>
          <w:color w:val="000000"/>
          <w:sz w:val="24"/>
          <w:szCs w:val="24"/>
        </w:rPr>
        <w:lastRenderedPageBreak/>
        <w:t>delete_sms. Esta funcionalidad podría ser útil en casos de robo de códigos de autenticación múltiple u OTP.</w:t>
      </w:r>
    </w:p>
    <w:p w14:paraId="4E8F5991" w14:textId="57B89EA6" w:rsidR="00A97FA9" w:rsidRDefault="00A97FA9" w:rsidP="00A97FA9">
      <w:pPr>
        <w:spacing w:line="360" w:lineRule="auto"/>
        <w:jc w:val="both"/>
        <w:rPr>
          <w:lang w:val="es-ES"/>
        </w:rPr>
      </w:pPr>
    </w:p>
    <w:p w14:paraId="4B3B2362" w14:textId="2FB389EE" w:rsidR="006C6161" w:rsidRDefault="0071024E" w:rsidP="00A97FA9">
      <w:pPr>
        <w:spacing w:line="360" w:lineRule="auto"/>
        <w:jc w:val="both"/>
        <w:rPr>
          <w:lang w:val="es-ES"/>
        </w:rPr>
      </w:pPr>
      <w:r>
        <w:rPr>
          <w:lang w:val="es-ES"/>
        </w:rPr>
        <w:t xml:space="preserve">Una de las herramientas clave del funcionamiento del troyano es su comunicación con los servidores remotos para todo tipo de tareas. </w:t>
      </w:r>
      <w:r w:rsidR="004B159B">
        <w:rPr>
          <w:lang w:val="es-ES"/>
        </w:rPr>
        <w:t>Con el objetivo de</w:t>
      </w:r>
      <w:r w:rsidR="006C6161">
        <w:rPr>
          <w:lang w:val="es-ES"/>
        </w:rPr>
        <w:t xml:space="preserve"> </w:t>
      </w:r>
      <w:r w:rsidR="00C5661D">
        <w:rPr>
          <w:lang w:val="es-ES"/>
        </w:rPr>
        <w:t xml:space="preserve">realizar </w:t>
      </w:r>
      <w:r>
        <w:rPr>
          <w:lang w:val="es-ES"/>
        </w:rPr>
        <w:t>todas</w:t>
      </w:r>
      <w:r w:rsidR="006C6161">
        <w:rPr>
          <w:lang w:val="es-ES"/>
        </w:rPr>
        <w:t xml:space="preserve"> las comunicaciones con los servidores C&amp;C remotos</w:t>
      </w:r>
      <w:r w:rsidR="00C5661D">
        <w:rPr>
          <w:lang w:val="es-ES"/>
        </w:rPr>
        <w:t xml:space="preserve"> de manera organizada,</w:t>
      </w:r>
      <w:r w:rsidR="006C6161">
        <w:rPr>
          <w:lang w:val="es-ES"/>
        </w:rPr>
        <w:t xml:space="preserve"> el malware hace uso de las siguientes clases:</w:t>
      </w:r>
    </w:p>
    <w:p w14:paraId="0838B2CB" w14:textId="77777777" w:rsidR="00786B9A" w:rsidRDefault="00786B9A" w:rsidP="00A97FA9">
      <w:pPr>
        <w:spacing w:line="360" w:lineRule="auto"/>
        <w:jc w:val="both"/>
        <w:rPr>
          <w:lang w:val="es-ES"/>
        </w:rPr>
      </w:pPr>
    </w:p>
    <w:p w14:paraId="7E9ABDA0" w14:textId="53CCC95B" w:rsidR="00786B9A" w:rsidRDefault="00F62A4F" w:rsidP="00A97FA9">
      <w:pPr>
        <w:spacing w:line="360" w:lineRule="auto"/>
        <w:jc w:val="both"/>
        <w:rPr>
          <w:lang w:val="es-ES"/>
        </w:rPr>
      </w:pPr>
      <w:r>
        <w:rPr>
          <w:noProof/>
          <w:lang w:val="es-ES"/>
        </w:rPr>
        <w:pict w14:anchorId="76FB821B">
          <v:shape id="Picture 31" o:spid="_x0000_i1026" type="#_x0000_t75" alt="A screenshot of a computer&#13;&#13;&#10;&#13;&#13;&#10;Description automatically generated" style="width:433.5pt;height:280.05pt;visibility:visible;mso-wrap-style:square;mso-width-percent:0;mso-height-percent:0;mso-width-percent:0;mso-height-percent:0">
            <v:imagedata r:id="rId58" o:title="A screenshot of a computer&#13;&#13;&#10;&#13;&#13;&#10;Description automatically generated"/>
          </v:shape>
        </w:pict>
      </w:r>
    </w:p>
    <w:p w14:paraId="06C079B7" w14:textId="77777777" w:rsidR="00F838D9" w:rsidRDefault="00F838D9" w:rsidP="0031204F">
      <w:pPr>
        <w:spacing w:line="360" w:lineRule="auto"/>
        <w:jc w:val="both"/>
        <w:rPr>
          <w:lang w:val="es-ES"/>
        </w:rPr>
      </w:pPr>
    </w:p>
    <w:p w14:paraId="38BD8830" w14:textId="6AD4A5B0" w:rsidR="0031204F" w:rsidRDefault="00786B9A" w:rsidP="0031204F">
      <w:pPr>
        <w:spacing w:line="360" w:lineRule="auto"/>
        <w:jc w:val="both"/>
        <w:rPr>
          <w:lang w:val="es-ES"/>
        </w:rPr>
      </w:pPr>
      <w:r>
        <w:rPr>
          <w:lang w:val="es-ES"/>
        </w:rPr>
        <w:t xml:space="preserve">Un aspecto destacable de esta funcionalidad es la resiliencia del sistema en el caso de errores en los servidores remotos. </w:t>
      </w:r>
      <w:r w:rsidR="00B345A6">
        <w:rPr>
          <w:lang w:val="es-ES"/>
        </w:rPr>
        <w:t>Además de realizar comprobaciones periódicas y almacenar la información de la última conexión en la base de datos, el malware reacciona en caso de que los servidores remotos hayan sufrido problemas, y en el caso de recibir un status de denegación a la petición enviada, procede a eliminar toda la información acerca de los servidores de la base de datos local, suprimiendo posibles trazas</w:t>
      </w:r>
      <w:r w:rsidR="00F838D9">
        <w:rPr>
          <w:lang w:val="es-ES"/>
        </w:rPr>
        <w:t xml:space="preserve"> que pudiesen ser analizadas a posteriori.</w:t>
      </w:r>
    </w:p>
    <w:p w14:paraId="1FDC14FB" w14:textId="77777777" w:rsidR="00F838D9" w:rsidRDefault="00F838D9" w:rsidP="0031204F">
      <w:pPr>
        <w:spacing w:line="360" w:lineRule="auto"/>
        <w:jc w:val="both"/>
        <w:rPr>
          <w:lang w:val="es-ES"/>
        </w:rPr>
      </w:pPr>
    </w:p>
    <w:p w14:paraId="74FA06D1" w14:textId="49AE9463" w:rsidR="007D5F50" w:rsidRDefault="007D5F50" w:rsidP="0031204F">
      <w:pPr>
        <w:spacing w:line="360" w:lineRule="auto"/>
        <w:jc w:val="both"/>
        <w:rPr>
          <w:lang w:val="es-ES"/>
        </w:rPr>
      </w:pPr>
      <w:r>
        <w:rPr>
          <w:lang w:val="es-ES"/>
        </w:rPr>
        <w:lastRenderedPageBreak/>
        <w:t>Uno de los procesos claves que guía el comportamiento del troyano es el sistema de preferencias</w:t>
      </w:r>
      <w:r w:rsidR="00FF2894">
        <w:rPr>
          <w:lang w:val="es-ES"/>
        </w:rPr>
        <w:t xml:space="preserve"> locales</w:t>
      </w:r>
      <w:r>
        <w:rPr>
          <w:lang w:val="es-ES"/>
        </w:rPr>
        <w:t xml:space="preserve">. Se encuentra almacenado en el archivo </w:t>
      </w:r>
      <w:r w:rsidRPr="007D5F50">
        <w:rPr>
          <w:rFonts w:ascii="Courier New" w:hAnsi="Courier New" w:cs="Courier New" w:hint="cs"/>
          <w:lang w:val="es-ES"/>
        </w:rPr>
        <w:t>com.busy.lady_preferences.xml</w:t>
      </w:r>
      <w:r>
        <w:rPr>
          <w:rFonts w:ascii="Courier New" w:hAnsi="Courier New" w:cs="Courier New"/>
          <w:lang w:val="es-ES"/>
        </w:rPr>
        <w:t xml:space="preserve"> </w:t>
      </w:r>
      <w:r>
        <w:rPr>
          <w:lang w:val="es-ES"/>
        </w:rPr>
        <w:t xml:space="preserve">dentro del directorio de datos del dispositivo infectado. La estructura de datos utilizada es un mapa XML que cuenta con el nombre de la preferencia como valor llave. No obstante, todos los valores del mapa se encuentran encriptados, con lo que inicialmente no se pudo averiguar qué tipo de ajustes servían para controlar el sistema. </w:t>
      </w:r>
    </w:p>
    <w:p w14:paraId="5CB5026A" w14:textId="51D8E618" w:rsidR="0031204F" w:rsidRDefault="007D5F50" w:rsidP="0031204F">
      <w:pPr>
        <w:spacing w:line="360" w:lineRule="auto"/>
        <w:jc w:val="both"/>
        <w:rPr>
          <w:lang w:val="es-ES"/>
        </w:rPr>
      </w:pPr>
      <w:r>
        <w:rPr>
          <w:lang w:val="es-ES"/>
        </w:rPr>
        <w:t>Durante la realización del análisis estático, se encontraron las siguientes clases a cargo de la encriptación y desencriptación de valores en el sistema</w:t>
      </w:r>
      <w:r w:rsidR="00524C65">
        <w:rPr>
          <w:lang w:val="es-ES"/>
        </w:rPr>
        <w:t>. En primer lugar, una clase que se ha renombrado a “</w:t>
      </w:r>
      <w:r w:rsidR="00524C65" w:rsidRPr="00050598">
        <w:rPr>
          <w:rFonts w:ascii="Courier New" w:hAnsi="Courier New" w:cs="Courier New" w:hint="cs"/>
          <w:lang w:val="es-ES"/>
        </w:rPr>
        <w:t>EncryptionService</w:t>
      </w:r>
      <w:r w:rsidR="00524C65">
        <w:rPr>
          <w:lang w:val="es-ES"/>
        </w:rPr>
        <w:t>”, que tiene como función la encriptación y codificación de los valores de preferencias mencionadas anteriormente.</w:t>
      </w:r>
    </w:p>
    <w:p w14:paraId="523D715D" w14:textId="246C7ED2" w:rsidR="00310F9F" w:rsidRDefault="00F62A4F" w:rsidP="00310F9F">
      <w:pPr>
        <w:spacing w:line="360" w:lineRule="auto"/>
        <w:jc w:val="both"/>
        <w:rPr>
          <w:lang w:val="es-ES"/>
        </w:rPr>
      </w:pPr>
      <w:r>
        <w:rPr>
          <w:noProof/>
          <w:lang w:val="es-ES"/>
        </w:rPr>
        <w:pict w14:anchorId="394F80E0">
          <v:shape id="Picture 38" o:spid="_x0000_i1025" type="#_x0000_t75" alt="A screenshot of a computer&#13;&#13;&#10;&#13;&#13;&#10;Description automatically generated" style="width:444.9pt;height:312.35pt;visibility:visible;mso-wrap-style:square;mso-width-percent:0;mso-height-percent:0;mso-width-percent:0;mso-height-percent:0">
            <v:imagedata r:id="rId59" o:title="A screenshot of a computer&#13;&#13;&#10;&#13;&#13;&#10;Description automatically generated"/>
          </v:shape>
        </w:pict>
      </w:r>
    </w:p>
    <w:p w14:paraId="3994151C" w14:textId="5BA6593B" w:rsidR="00524C65" w:rsidRDefault="00524C65" w:rsidP="00310F9F">
      <w:pPr>
        <w:spacing w:line="360" w:lineRule="auto"/>
        <w:jc w:val="both"/>
        <w:rPr>
          <w:lang w:val="es-ES"/>
        </w:rPr>
      </w:pPr>
    </w:p>
    <w:p w14:paraId="588F2615" w14:textId="74D41101" w:rsidR="00524C65" w:rsidRDefault="00524C65" w:rsidP="00310F9F">
      <w:pPr>
        <w:spacing w:line="360" w:lineRule="auto"/>
        <w:jc w:val="both"/>
        <w:rPr>
          <w:lang w:val="es-ES"/>
        </w:rPr>
      </w:pPr>
      <w:r>
        <w:rPr>
          <w:lang w:val="es-ES"/>
        </w:rPr>
        <w:t>Posteriormente, se encontró la clase para la operación contraria, la desencriptación de valores:</w:t>
      </w:r>
    </w:p>
    <w:p w14:paraId="594BB97F" w14:textId="77777777" w:rsidR="00524C65" w:rsidRDefault="00524C65" w:rsidP="00310F9F">
      <w:pPr>
        <w:spacing w:line="360" w:lineRule="auto"/>
        <w:jc w:val="both"/>
        <w:rPr>
          <w:lang w:val="es-ES"/>
        </w:rPr>
      </w:pPr>
    </w:p>
    <w:p w14:paraId="02290950" w14:textId="77777777" w:rsidR="000A24A3" w:rsidRDefault="000A24A3" w:rsidP="00310F9F">
      <w:pPr>
        <w:spacing w:line="360" w:lineRule="auto"/>
        <w:jc w:val="both"/>
        <w:rPr>
          <w:lang w:val="es-ES"/>
        </w:rPr>
      </w:pPr>
    </w:p>
    <w:p w14:paraId="401BB99E" w14:textId="69F90CD2" w:rsidR="00524C65" w:rsidRDefault="00F62A4F" w:rsidP="00310F9F">
      <w:pPr>
        <w:spacing w:line="360" w:lineRule="auto"/>
        <w:jc w:val="both"/>
        <w:rPr>
          <w:lang w:val="es-ES"/>
        </w:rPr>
      </w:pPr>
      <w:r>
        <w:rPr>
          <w:noProof/>
        </w:rPr>
        <w:pict w14:anchorId="285D8B30">
          <v:shape id="Picture 39" o:spid="_x0000_s2051" type="#_x0000_t75" alt="A black rectangular object with black text&#13;&#13;&#10;&#13;&#13;&#10;Description automatically generated" style="position:absolute;left:0;text-align:left;margin-left:0;margin-top:6.15pt;width:232.75pt;height:85.6pt;z-index:2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0" o:title="A black rectangular object with black text&#13;&#13;&#10;&#13;&#13;&#10;Description automatically generated"/>
            <w10:wrap type="topAndBottom" anchorx="margin"/>
          </v:shape>
        </w:pict>
      </w:r>
    </w:p>
    <w:p w14:paraId="74E83A1B" w14:textId="505753D8" w:rsidR="00943AD6" w:rsidRDefault="000A24A3" w:rsidP="00310F9F">
      <w:pPr>
        <w:spacing w:line="360" w:lineRule="auto"/>
        <w:jc w:val="both"/>
        <w:rPr>
          <w:lang w:val="es-ES"/>
        </w:rPr>
      </w:pPr>
      <w:r>
        <w:rPr>
          <w:lang w:val="es-ES"/>
        </w:rPr>
        <w:t xml:space="preserve">Tras tratar de aplicar ingeniería inversa al método de encriptación, se descubrió que la clave utilizada es el identificador único del dispositivo infectado mencionado previamente. Una vez conocida la clave y el vector de inicialización (que se encuentra directamente en el código y no sufre alteraciones), se puede proceder a </w:t>
      </w:r>
      <w:r w:rsidR="00761B44">
        <w:rPr>
          <w:lang w:val="es-ES"/>
        </w:rPr>
        <w:t>la creación de</w:t>
      </w:r>
      <w:r>
        <w:rPr>
          <w:lang w:val="es-ES"/>
        </w:rPr>
        <w:t xml:space="preserve"> una clase en Java que desencripte automáticamente los valores de los ajustes, llamada “</w:t>
      </w:r>
      <w:r w:rsidRPr="00050598">
        <w:rPr>
          <w:rFonts w:ascii="Courier New" w:hAnsi="Courier New" w:cs="Courier New" w:hint="cs"/>
          <w:lang w:val="es-ES"/>
        </w:rPr>
        <w:t>ChameleonPreferenceDecryptor</w:t>
      </w:r>
      <w:r>
        <w:rPr>
          <w:lang w:val="es-ES"/>
        </w:rPr>
        <w:t>”</w:t>
      </w:r>
      <w:r w:rsidR="00407D24">
        <w:rPr>
          <w:lang w:val="es-ES"/>
        </w:rPr>
        <w:t xml:space="preserve">. Hay que tener en cuenta el método utilizado para </w:t>
      </w:r>
      <w:r w:rsidR="00943AD6">
        <w:rPr>
          <w:lang w:val="es-ES"/>
        </w:rPr>
        <w:t>la encriptación inicial</w:t>
      </w:r>
      <w:r w:rsidR="00407D24">
        <w:rPr>
          <w:lang w:val="es-ES"/>
        </w:rPr>
        <w:t>, que se trata del algoritmo AES en modo “block” y con un modo de relleno o padding conocido como PKCS</w:t>
      </w:r>
      <w:r w:rsidR="00BF2A51">
        <w:rPr>
          <w:lang w:val="es-ES"/>
        </w:rPr>
        <w:t>5Padding</w:t>
      </w:r>
      <w:r w:rsidR="00407D24">
        <w:rPr>
          <w:lang w:val="es-ES"/>
        </w:rPr>
        <w:t xml:space="preserve"> [X].</w:t>
      </w:r>
      <w:r w:rsidR="004A1067">
        <w:rPr>
          <w:lang w:val="es-ES"/>
        </w:rPr>
        <w:t xml:space="preserve"> Por último, el algoritmo utilizado realiza varias codificaciones previamente a la encriptación final. </w:t>
      </w:r>
    </w:p>
    <w:p w14:paraId="2AC87A2E" w14:textId="332B5385" w:rsidR="00943AD6" w:rsidRDefault="004A1067" w:rsidP="00310F9F">
      <w:pPr>
        <w:spacing w:line="360" w:lineRule="auto"/>
        <w:jc w:val="both"/>
        <w:rPr>
          <w:lang w:val="es-ES"/>
        </w:rPr>
      </w:pPr>
      <w:r>
        <w:rPr>
          <w:lang w:val="es-ES"/>
        </w:rPr>
        <w:t>El diagrama a continuación muestra los pasos del proceso de desencriptación empleado</w:t>
      </w:r>
      <w:r w:rsidR="00BA1498">
        <w:rPr>
          <w:lang w:val="es-ES"/>
        </w:rPr>
        <w:t xml:space="preserve"> en el fichero Java</w:t>
      </w:r>
      <w:r w:rsidR="00943AD6">
        <w:rPr>
          <w:lang w:val="es-ES"/>
        </w:rPr>
        <w:t xml:space="preserve"> para uno de los valores reales encontrados en el XML de preferencias:</w:t>
      </w:r>
    </w:p>
    <w:p w14:paraId="1899D2C2" w14:textId="71000949" w:rsidR="004A1067" w:rsidRPr="00BA1498" w:rsidRDefault="00F62A4F" w:rsidP="00310F9F">
      <w:pPr>
        <w:spacing w:line="360" w:lineRule="auto"/>
        <w:jc w:val="both"/>
        <w:rPr>
          <w:lang w:val="es-ES"/>
        </w:rPr>
      </w:pPr>
      <w:r>
        <w:rPr>
          <w:noProof/>
        </w:rPr>
        <w:lastRenderedPageBreak/>
        <w:pict w14:anchorId="3533924A">
          <v:shape id="Picture 40" o:spid="_x0000_s2050" type="#_x0000_t75" alt="A screenshot of a computer&#13;&#13;&#10;&#13;&#13;&#10;Description automatically generated" style="position:absolute;left:0;text-align:left;margin-left:0;margin-top:6.15pt;width:513.65pt;height:346.4pt;z-index:2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1" o:title="A screenshot of a computer&#13;&#13;&#10;&#13;&#13;&#10;Description automatically generated"/>
            <w10:wrap type="topAndBottom" anchorx="margin"/>
          </v:shape>
        </w:pict>
      </w:r>
    </w:p>
    <w:p w14:paraId="7C99BCB4" w14:textId="3881B828" w:rsidR="00943AD6" w:rsidRDefault="00943AD6" w:rsidP="00310F9F">
      <w:pPr>
        <w:spacing w:line="360" w:lineRule="auto"/>
        <w:jc w:val="both"/>
        <w:rPr>
          <w:lang w:val="es-ES"/>
        </w:rPr>
      </w:pPr>
      <w:r>
        <w:rPr>
          <w:lang w:val="es-ES"/>
        </w:rPr>
        <w:t xml:space="preserve">Como se muestra en el diagrama, los valores finales obtenidos tras aplicar el algoritmo de desencriptación son legibles </w:t>
      </w:r>
      <w:r w:rsidR="008C4DBB">
        <w:rPr>
          <w:lang w:val="es-ES"/>
        </w:rPr>
        <w:t xml:space="preserve">y proporcionan posibles indicaciones respecto a </w:t>
      </w:r>
      <w:r>
        <w:rPr>
          <w:lang w:val="es-ES"/>
        </w:rPr>
        <w:t>la naturaleza de los comandos y ajustes locales con los que cuenta Chameleon.</w:t>
      </w:r>
    </w:p>
    <w:p w14:paraId="396048F2" w14:textId="77777777" w:rsidR="00943AD6" w:rsidRDefault="00943AD6" w:rsidP="00310F9F">
      <w:pPr>
        <w:spacing w:line="360" w:lineRule="auto"/>
        <w:jc w:val="both"/>
        <w:rPr>
          <w:lang w:val="es-ES"/>
        </w:rPr>
      </w:pPr>
    </w:p>
    <w:p w14:paraId="46ADA133" w14:textId="3B9E1AD1" w:rsidR="000A24A3" w:rsidRDefault="00943AD6" w:rsidP="00310F9F">
      <w:pPr>
        <w:spacing w:line="360" w:lineRule="auto"/>
        <w:jc w:val="both"/>
        <w:rPr>
          <w:lang w:val="es-ES"/>
        </w:rPr>
      </w:pPr>
      <w:r>
        <w:rPr>
          <w:lang w:val="es-ES"/>
        </w:rPr>
        <w:t xml:space="preserve">Una vez comprobado que el algoritmo generado funciona correctamente, se puede </w:t>
      </w:r>
      <w:r w:rsidR="00C14655">
        <w:rPr>
          <w:lang w:val="es-ES"/>
        </w:rPr>
        <w:t>aplicar</w:t>
      </w:r>
      <w:r>
        <w:rPr>
          <w:lang w:val="es-ES"/>
        </w:rPr>
        <w:t xml:space="preserve"> a </w:t>
      </w:r>
      <w:r w:rsidR="00C14655">
        <w:rPr>
          <w:lang w:val="es-ES"/>
        </w:rPr>
        <w:t xml:space="preserve">todos </w:t>
      </w:r>
      <w:r>
        <w:rPr>
          <w:lang w:val="es-ES"/>
        </w:rPr>
        <w:t xml:space="preserve">los </w:t>
      </w:r>
      <w:r w:rsidR="000A24A3">
        <w:rPr>
          <w:lang w:val="es-ES"/>
        </w:rPr>
        <w:t xml:space="preserve">ajustes </w:t>
      </w:r>
      <w:r w:rsidR="00366A89">
        <w:rPr>
          <w:lang w:val="es-ES"/>
        </w:rPr>
        <w:t xml:space="preserve">iniciales obtenidos a partir del fichero </w:t>
      </w:r>
      <w:r w:rsidR="005C7E07">
        <w:rPr>
          <w:lang w:val="es-ES"/>
        </w:rPr>
        <w:t>obtenido a partir</w:t>
      </w:r>
      <w:r w:rsidR="00366A89">
        <w:rPr>
          <w:lang w:val="es-ES"/>
        </w:rPr>
        <w:t xml:space="preserve"> de </w:t>
      </w:r>
      <w:r w:rsidR="005C7E07">
        <w:rPr>
          <w:lang w:val="es-ES"/>
        </w:rPr>
        <w:t>la ejecución inicial del malware durante la fase de análisis dinámico</w:t>
      </w:r>
      <w:r>
        <w:rPr>
          <w:lang w:val="es-ES"/>
        </w:rPr>
        <w:t xml:space="preserve">, obteniendo la siguiente lista de ajustes junto con sus valores </w:t>
      </w:r>
      <w:r w:rsidR="00B75F02">
        <w:rPr>
          <w:lang w:val="es-ES"/>
        </w:rPr>
        <w:t>iniciales</w:t>
      </w:r>
      <w:r>
        <w:rPr>
          <w:lang w:val="es-ES"/>
        </w:rPr>
        <w:t>:</w:t>
      </w:r>
    </w:p>
    <w:p w14:paraId="18AD41AA" w14:textId="77777777" w:rsidR="00EC3C90" w:rsidRDefault="00EC3C90" w:rsidP="00310F9F">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EC0DBD" w14:paraId="52F3428D" w14:textId="77777777">
        <w:trPr>
          <w:jc w:val="center"/>
        </w:trPr>
        <w:tc>
          <w:tcPr>
            <w:tcW w:w="4501" w:type="dxa"/>
            <w:shd w:val="clear" w:color="auto" w:fill="auto"/>
          </w:tcPr>
          <w:p w14:paraId="2E101923" w14:textId="705751EC" w:rsidR="00EC0DBD" w:rsidRDefault="00EC0DBD">
            <w:pPr>
              <w:spacing w:line="360" w:lineRule="auto"/>
              <w:jc w:val="both"/>
              <w:rPr>
                <w:b/>
                <w:bCs/>
                <w:lang w:val="es-ES"/>
              </w:rPr>
            </w:pPr>
            <w:r>
              <w:rPr>
                <w:b/>
                <w:bCs/>
                <w:lang w:val="es-ES"/>
              </w:rPr>
              <w:t>Nombre del ajuste</w:t>
            </w:r>
          </w:p>
        </w:tc>
        <w:tc>
          <w:tcPr>
            <w:tcW w:w="4502" w:type="dxa"/>
            <w:shd w:val="clear" w:color="auto" w:fill="auto"/>
          </w:tcPr>
          <w:p w14:paraId="3AA1241D" w14:textId="3C9AF4C6" w:rsidR="00EC0DBD" w:rsidRDefault="00EC0DBD">
            <w:pPr>
              <w:spacing w:line="360" w:lineRule="auto"/>
              <w:jc w:val="both"/>
              <w:rPr>
                <w:b/>
                <w:bCs/>
                <w:lang w:val="es-ES"/>
              </w:rPr>
            </w:pPr>
            <w:r>
              <w:rPr>
                <w:b/>
                <w:bCs/>
                <w:lang w:val="es-ES"/>
              </w:rPr>
              <w:t>Valor</w:t>
            </w:r>
          </w:p>
        </w:tc>
      </w:tr>
      <w:tr w:rsidR="00EC0DBD" w14:paraId="5CD4A122" w14:textId="77777777">
        <w:trPr>
          <w:jc w:val="center"/>
        </w:trPr>
        <w:tc>
          <w:tcPr>
            <w:tcW w:w="4501" w:type="dxa"/>
            <w:shd w:val="clear" w:color="auto" w:fill="auto"/>
          </w:tcPr>
          <w:p w14:paraId="594D0924" w14:textId="6E3E0EBE" w:rsidR="00EC0DBD" w:rsidRDefault="00EC0DBD">
            <w:pPr>
              <w:spacing w:line="360" w:lineRule="auto"/>
              <w:jc w:val="both"/>
              <w:rPr>
                <w:lang w:val="es-ES"/>
              </w:rPr>
            </w:pPr>
            <w:r>
              <w:rPr>
                <w:lang w:val="es-ES"/>
              </w:rPr>
              <w:t>launch_time</w:t>
            </w:r>
          </w:p>
        </w:tc>
        <w:tc>
          <w:tcPr>
            <w:tcW w:w="4502" w:type="dxa"/>
            <w:shd w:val="clear" w:color="auto" w:fill="auto"/>
          </w:tcPr>
          <w:p w14:paraId="7B6495D2" w14:textId="212F342A" w:rsidR="00EC0DBD" w:rsidRDefault="005C1815">
            <w:pPr>
              <w:spacing w:line="360" w:lineRule="auto"/>
              <w:jc w:val="both"/>
              <w:rPr>
                <w:lang w:val="es-ES"/>
              </w:rPr>
            </w:pPr>
            <w:r>
              <w:rPr>
                <w:lang w:val="es-ES"/>
              </w:rPr>
              <w:t>1717806586</w:t>
            </w:r>
          </w:p>
        </w:tc>
      </w:tr>
      <w:tr w:rsidR="00EC0DBD" w14:paraId="67C709A2" w14:textId="77777777">
        <w:trPr>
          <w:jc w:val="center"/>
        </w:trPr>
        <w:tc>
          <w:tcPr>
            <w:tcW w:w="4501" w:type="dxa"/>
            <w:shd w:val="clear" w:color="auto" w:fill="auto"/>
          </w:tcPr>
          <w:p w14:paraId="64367B54" w14:textId="14218AB6" w:rsidR="00EC0DBD" w:rsidRDefault="00EC0DBD">
            <w:pPr>
              <w:spacing w:line="360" w:lineRule="auto"/>
              <w:jc w:val="both"/>
              <w:rPr>
                <w:lang w:val="es-ES"/>
              </w:rPr>
            </w:pPr>
            <w:r>
              <w:rPr>
                <w:lang w:val="es-ES"/>
              </w:rPr>
              <w:lastRenderedPageBreak/>
              <w:t>self_defense</w:t>
            </w:r>
          </w:p>
        </w:tc>
        <w:tc>
          <w:tcPr>
            <w:tcW w:w="4502" w:type="dxa"/>
            <w:shd w:val="clear" w:color="auto" w:fill="auto"/>
          </w:tcPr>
          <w:p w14:paraId="19262786" w14:textId="4A9B8D2C" w:rsidR="00EC0DBD" w:rsidRDefault="00EC0DBD">
            <w:pPr>
              <w:spacing w:line="360" w:lineRule="auto"/>
              <w:jc w:val="both"/>
              <w:rPr>
                <w:lang w:val="es-ES"/>
              </w:rPr>
            </w:pPr>
            <w:r>
              <w:rPr>
                <w:lang w:val="es-ES"/>
              </w:rPr>
              <w:t>false</w:t>
            </w:r>
          </w:p>
        </w:tc>
      </w:tr>
      <w:tr w:rsidR="00EC0DBD" w14:paraId="726D3835" w14:textId="77777777">
        <w:trPr>
          <w:jc w:val="center"/>
        </w:trPr>
        <w:tc>
          <w:tcPr>
            <w:tcW w:w="4501" w:type="dxa"/>
            <w:shd w:val="clear" w:color="auto" w:fill="auto"/>
          </w:tcPr>
          <w:p w14:paraId="59C97067" w14:textId="7EB0B2C8" w:rsidR="00EC0DBD" w:rsidRDefault="00EC0DBD">
            <w:pPr>
              <w:spacing w:line="360" w:lineRule="auto"/>
              <w:jc w:val="both"/>
              <w:rPr>
                <w:lang w:val="es-ES"/>
              </w:rPr>
            </w:pPr>
            <w:r>
              <w:rPr>
                <w:lang w:val="es-ES"/>
              </w:rPr>
              <w:t>is_keylogger</w:t>
            </w:r>
          </w:p>
        </w:tc>
        <w:tc>
          <w:tcPr>
            <w:tcW w:w="4502" w:type="dxa"/>
            <w:shd w:val="clear" w:color="auto" w:fill="auto"/>
          </w:tcPr>
          <w:p w14:paraId="1FEA167B" w14:textId="2E4CBC46" w:rsidR="00EC0DBD" w:rsidRDefault="00EC0DBD">
            <w:pPr>
              <w:spacing w:line="360" w:lineRule="auto"/>
              <w:jc w:val="both"/>
              <w:rPr>
                <w:lang w:val="es-ES"/>
              </w:rPr>
            </w:pPr>
            <w:r>
              <w:rPr>
                <w:lang w:val="es-ES"/>
              </w:rPr>
              <w:t>true</w:t>
            </w:r>
          </w:p>
        </w:tc>
      </w:tr>
      <w:tr w:rsidR="00EC0DBD" w14:paraId="63ED555C" w14:textId="77777777">
        <w:trPr>
          <w:jc w:val="center"/>
        </w:trPr>
        <w:tc>
          <w:tcPr>
            <w:tcW w:w="4501" w:type="dxa"/>
            <w:shd w:val="clear" w:color="auto" w:fill="auto"/>
          </w:tcPr>
          <w:p w14:paraId="63124D0D" w14:textId="428DF950" w:rsidR="00EC0DBD" w:rsidRDefault="00EC0DBD">
            <w:pPr>
              <w:spacing w:line="360" w:lineRule="auto"/>
              <w:jc w:val="both"/>
              <w:rPr>
                <w:lang w:val="es-ES"/>
              </w:rPr>
            </w:pPr>
            <w:r>
              <w:rPr>
                <w:lang w:val="es-ES"/>
              </w:rPr>
              <w:t>auto_delete</w:t>
            </w:r>
          </w:p>
        </w:tc>
        <w:tc>
          <w:tcPr>
            <w:tcW w:w="4502" w:type="dxa"/>
            <w:shd w:val="clear" w:color="auto" w:fill="auto"/>
          </w:tcPr>
          <w:p w14:paraId="5022D90B" w14:textId="0CD002E0" w:rsidR="00EC0DBD" w:rsidRDefault="00EC0DBD">
            <w:pPr>
              <w:spacing w:line="360" w:lineRule="auto"/>
              <w:jc w:val="both"/>
              <w:rPr>
                <w:lang w:val="es-ES"/>
              </w:rPr>
            </w:pPr>
            <w:r>
              <w:rPr>
                <w:lang w:val="es-ES"/>
              </w:rPr>
              <w:t>false</w:t>
            </w:r>
          </w:p>
        </w:tc>
      </w:tr>
      <w:tr w:rsidR="00EC0DBD" w14:paraId="3F8F4533" w14:textId="77777777">
        <w:trPr>
          <w:jc w:val="center"/>
        </w:trPr>
        <w:tc>
          <w:tcPr>
            <w:tcW w:w="4501" w:type="dxa"/>
            <w:shd w:val="clear" w:color="auto" w:fill="auto"/>
          </w:tcPr>
          <w:p w14:paraId="22F08683" w14:textId="26DDF5D4" w:rsidR="00EC0DBD" w:rsidRDefault="00EC0DBD">
            <w:pPr>
              <w:spacing w:line="360" w:lineRule="auto"/>
              <w:jc w:val="both"/>
              <w:rPr>
                <w:lang w:val="es-ES"/>
              </w:rPr>
            </w:pPr>
            <w:r>
              <w:rPr>
                <w:lang w:val="es-ES"/>
              </w:rPr>
              <w:t>push_write</w:t>
            </w:r>
          </w:p>
        </w:tc>
        <w:tc>
          <w:tcPr>
            <w:tcW w:w="4502" w:type="dxa"/>
            <w:shd w:val="clear" w:color="auto" w:fill="auto"/>
          </w:tcPr>
          <w:p w14:paraId="00650C23" w14:textId="22C6A094" w:rsidR="00EC0DBD" w:rsidRDefault="00EC0DBD">
            <w:pPr>
              <w:spacing w:line="360" w:lineRule="auto"/>
              <w:jc w:val="both"/>
              <w:rPr>
                <w:lang w:val="es-ES"/>
              </w:rPr>
            </w:pPr>
            <w:r>
              <w:rPr>
                <w:lang w:val="es-ES"/>
              </w:rPr>
              <w:t>false</w:t>
            </w:r>
          </w:p>
        </w:tc>
      </w:tr>
      <w:tr w:rsidR="00EC0DBD" w14:paraId="3DD55978" w14:textId="77777777">
        <w:trPr>
          <w:jc w:val="center"/>
        </w:trPr>
        <w:tc>
          <w:tcPr>
            <w:tcW w:w="4501" w:type="dxa"/>
            <w:shd w:val="clear" w:color="auto" w:fill="auto"/>
          </w:tcPr>
          <w:p w14:paraId="765E8EFD" w14:textId="63331203" w:rsidR="00EC0DBD" w:rsidRDefault="00EC0DBD">
            <w:pPr>
              <w:spacing w:line="360" w:lineRule="auto"/>
              <w:jc w:val="both"/>
              <w:rPr>
                <w:lang w:val="es-ES"/>
              </w:rPr>
            </w:pPr>
            <w:r>
              <w:rPr>
                <w:lang w:val="es-ES"/>
              </w:rPr>
              <w:t>auto_click</w:t>
            </w:r>
          </w:p>
        </w:tc>
        <w:tc>
          <w:tcPr>
            <w:tcW w:w="4502" w:type="dxa"/>
            <w:shd w:val="clear" w:color="auto" w:fill="auto"/>
          </w:tcPr>
          <w:p w14:paraId="24A089DB" w14:textId="4B571955" w:rsidR="00EC0DBD" w:rsidRDefault="00EC0DBD">
            <w:pPr>
              <w:spacing w:line="360" w:lineRule="auto"/>
              <w:jc w:val="both"/>
              <w:rPr>
                <w:lang w:val="es-ES"/>
              </w:rPr>
            </w:pPr>
            <w:r>
              <w:rPr>
                <w:lang w:val="es-ES"/>
              </w:rPr>
              <w:t>true</w:t>
            </w:r>
          </w:p>
        </w:tc>
      </w:tr>
      <w:tr w:rsidR="00EC0DBD" w14:paraId="46023F8C" w14:textId="77777777">
        <w:trPr>
          <w:jc w:val="center"/>
        </w:trPr>
        <w:tc>
          <w:tcPr>
            <w:tcW w:w="4501" w:type="dxa"/>
            <w:shd w:val="clear" w:color="auto" w:fill="auto"/>
          </w:tcPr>
          <w:p w14:paraId="3CD6324D" w14:textId="001960B0" w:rsidR="00EC0DBD" w:rsidRDefault="00EC0DBD">
            <w:pPr>
              <w:spacing w:line="360" w:lineRule="auto"/>
              <w:jc w:val="both"/>
              <w:rPr>
                <w:lang w:val="es-ES"/>
              </w:rPr>
            </w:pPr>
            <w:r>
              <w:rPr>
                <w:lang w:val="es-ES"/>
              </w:rPr>
              <w:t>type</w:t>
            </w:r>
          </w:p>
        </w:tc>
        <w:tc>
          <w:tcPr>
            <w:tcW w:w="4502" w:type="dxa"/>
            <w:shd w:val="clear" w:color="auto" w:fill="auto"/>
          </w:tcPr>
          <w:p w14:paraId="0054886C" w14:textId="1483E82C" w:rsidR="00EC0DBD" w:rsidRDefault="00EC0DBD">
            <w:pPr>
              <w:spacing w:line="360" w:lineRule="auto"/>
              <w:jc w:val="both"/>
              <w:rPr>
                <w:lang w:val="es-ES"/>
              </w:rPr>
            </w:pPr>
            <w:r>
              <w:rPr>
                <w:lang w:val="es-ES"/>
              </w:rPr>
              <w:t>web</w:t>
            </w:r>
          </w:p>
        </w:tc>
      </w:tr>
      <w:tr w:rsidR="00EC0DBD" w14:paraId="1E8871E8" w14:textId="77777777">
        <w:trPr>
          <w:jc w:val="center"/>
        </w:trPr>
        <w:tc>
          <w:tcPr>
            <w:tcW w:w="4501" w:type="dxa"/>
            <w:shd w:val="clear" w:color="auto" w:fill="auto"/>
          </w:tcPr>
          <w:p w14:paraId="517B673C" w14:textId="65080F9A" w:rsidR="00EC0DBD" w:rsidRDefault="00EC0DBD">
            <w:pPr>
              <w:spacing w:line="360" w:lineRule="auto"/>
              <w:jc w:val="both"/>
              <w:rPr>
                <w:lang w:val="es-ES"/>
              </w:rPr>
            </w:pPr>
            <w:r>
              <w:rPr>
                <w:lang w:val="es-ES"/>
              </w:rPr>
              <w:t>annoy</w:t>
            </w:r>
          </w:p>
        </w:tc>
        <w:tc>
          <w:tcPr>
            <w:tcW w:w="4502" w:type="dxa"/>
            <w:shd w:val="clear" w:color="auto" w:fill="auto"/>
          </w:tcPr>
          <w:p w14:paraId="063446B0" w14:textId="0BC95F90" w:rsidR="00EC0DBD" w:rsidRDefault="00EC3C90">
            <w:pPr>
              <w:spacing w:line="360" w:lineRule="auto"/>
              <w:jc w:val="both"/>
              <w:rPr>
                <w:lang w:val="es-ES"/>
              </w:rPr>
            </w:pPr>
            <w:r>
              <w:rPr>
                <w:lang w:val="es-ES"/>
              </w:rPr>
              <w:t>true</w:t>
            </w:r>
          </w:p>
        </w:tc>
      </w:tr>
      <w:tr w:rsidR="00EC0DBD" w14:paraId="36218281" w14:textId="77777777">
        <w:trPr>
          <w:jc w:val="center"/>
        </w:trPr>
        <w:tc>
          <w:tcPr>
            <w:tcW w:w="4501" w:type="dxa"/>
            <w:shd w:val="clear" w:color="auto" w:fill="auto"/>
          </w:tcPr>
          <w:p w14:paraId="0B9BB8B4" w14:textId="657DB991" w:rsidR="00EC0DBD" w:rsidRDefault="00EC0DBD">
            <w:pPr>
              <w:spacing w:line="360" w:lineRule="auto"/>
              <w:jc w:val="both"/>
              <w:rPr>
                <w:lang w:val="es-ES"/>
              </w:rPr>
            </w:pPr>
            <w:r>
              <w:rPr>
                <w:lang w:val="es-ES"/>
              </w:rPr>
              <w:t>intercept_cookies</w:t>
            </w:r>
          </w:p>
        </w:tc>
        <w:tc>
          <w:tcPr>
            <w:tcW w:w="4502" w:type="dxa"/>
            <w:shd w:val="clear" w:color="auto" w:fill="auto"/>
          </w:tcPr>
          <w:p w14:paraId="700976DA" w14:textId="47836C28" w:rsidR="00EC0DBD" w:rsidRDefault="00EC3C90">
            <w:pPr>
              <w:spacing w:line="360" w:lineRule="auto"/>
              <w:jc w:val="both"/>
              <w:rPr>
                <w:lang w:val="es-ES"/>
              </w:rPr>
            </w:pPr>
            <w:r>
              <w:rPr>
                <w:lang w:val="es-ES"/>
              </w:rPr>
              <w:t>false</w:t>
            </w:r>
          </w:p>
        </w:tc>
      </w:tr>
      <w:tr w:rsidR="00EC0DBD" w14:paraId="7DD451EC" w14:textId="77777777">
        <w:trPr>
          <w:jc w:val="center"/>
        </w:trPr>
        <w:tc>
          <w:tcPr>
            <w:tcW w:w="4501" w:type="dxa"/>
            <w:shd w:val="clear" w:color="auto" w:fill="auto"/>
          </w:tcPr>
          <w:p w14:paraId="6916B219" w14:textId="04DB05FC" w:rsidR="00EC0DBD" w:rsidRDefault="00EC0DBD">
            <w:pPr>
              <w:spacing w:line="360" w:lineRule="auto"/>
              <w:jc w:val="both"/>
              <w:rPr>
                <w:lang w:val="es-ES"/>
              </w:rPr>
            </w:pPr>
            <w:r>
              <w:rPr>
                <w:lang w:val="es-ES"/>
              </w:rPr>
              <w:t>interrupt_biometric</w:t>
            </w:r>
          </w:p>
        </w:tc>
        <w:tc>
          <w:tcPr>
            <w:tcW w:w="4502" w:type="dxa"/>
            <w:shd w:val="clear" w:color="auto" w:fill="auto"/>
          </w:tcPr>
          <w:p w14:paraId="26BB6311" w14:textId="3629995C" w:rsidR="00EC0DBD" w:rsidRDefault="00EC0DBD">
            <w:pPr>
              <w:spacing w:line="360" w:lineRule="auto"/>
              <w:jc w:val="both"/>
              <w:rPr>
                <w:lang w:val="es-ES"/>
              </w:rPr>
            </w:pPr>
            <w:r>
              <w:rPr>
                <w:lang w:val="es-ES"/>
              </w:rPr>
              <w:t>true</w:t>
            </w:r>
          </w:p>
        </w:tc>
      </w:tr>
      <w:tr w:rsidR="00EC0DBD" w14:paraId="6686BC48" w14:textId="77777777">
        <w:trPr>
          <w:jc w:val="center"/>
        </w:trPr>
        <w:tc>
          <w:tcPr>
            <w:tcW w:w="4501" w:type="dxa"/>
            <w:shd w:val="clear" w:color="auto" w:fill="auto"/>
          </w:tcPr>
          <w:p w14:paraId="5E1831D4" w14:textId="75DEB999" w:rsidR="00EC0DBD" w:rsidRDefault="00EC0DBD">
            <w:pPr>
              <w:spacing w:line="360" w:lineRule="auto"/>
              <w:jc w:val="both"/>
              <w:rPr>
                <w:lang w:val="es-ES"/>
              </w:rPr>
            </w:pPr>
            <w:r>
              <w:rPr>
                <w:lang w:val="es-ES"/>
              </w:rPr>
              <w:t>first_launch</w:t>
            </w:r>
          </w:p>
        </w:tc>
        <w:tc>
          <w:tcPr>
            <w:tcW w:w="4502" w:type="dxa"/>
            <w:shd w:val="clear" w:color="auto" w:fill="auto"/>
          </w:tcPr>
          <w:p w14:paraId="613C6F4D" w14:textId="45E2842C" w:rsidR="00EC0DBD" w:rsidRDefault="00EC0DBD">
            <w:pPr>
              <w:spacing w:line="360" w:lineRule="auto"/>
              <w:jc w:val="both"/>
              <w:rPr>
                <w:lang w:val="es-ES"/>
              </w:rPr>
            </w:pPr>
            <w:r>
              <w:rPr>
                <w:lang w:val="es-ES"/>
              </w:rPr>
              <w:t>true</w:t>
            </w:r>
          </w:p>
        </w:tc>
      </w:tr>
      <w:tr w:rsidR="00EC0DBD" w14:paraId="20D9615C" w14:textId="77777777">
        <w:trPr>
          <w:jc w:val="center"/>
        </w:trPr>
        <w:tc>
          <w:tcPr>
            <w:tcW w:w="4501" w:type="dxa"/>
            <w:shd w:val="clear" w:color="auto" w:fill="auto"/>
          </w:tcPr>
          <w:p w14:paraId="43D0C48E" w14:textId="0B9AE973" w:rsidR="00EC0DBD" w:rsidRDefault="00EC0DBD">
            <w:pPr>
              <w:spacing w:line="360" w:lineRule="auto"/>
              <w:jc w:val="both"/>
              <w:rPr>
                <w:lang w:val="es-ES"/>
              </w:rPr>
            </w:pPr>
            <w:r>
              <w:rPr>
                <w:lang w:val="es-ES"/>
              </w:rPr>
              <w:t>hide_after_delay</w:t>
            </w:r>
          </w:p>
        </w:tc>
        <w:tc>
          <w:tcPr>
            <w:tcW w:w="4502" w:type="dxa"/>
            <w:shd w:val="clear" w:color="auto" w:fill="auto"/>
          </w:tcPr>
          <w:p w14:paraId="3B1146E4" w14:textId="7868B9DD" w:rsidR="00EC0DBD" w:rsidRDefault="00EC0DBD">
            <w:pPr>
              <w:spacing w:line="360" w:lineRule="auto"/>
              <w:jc w:val="both"/>
              <w:rPr>
                <w:lang w:val="es-ES"/>
              </w:rPr>
            </w:pPr>
            <w:r>
              <w:rPr>
                <w:lang w:val="es-ES"/>
              </w:rPr>
              <w:t>true</w:t>
            </w:r>
          </w:p>
        </w:tc>
      </w:tr>
      <w:tr w:rsidR="00EC0DBD" w14:paraId="6CDD07BC" w14:textId="77777777">
        <w:trPr>
          <w:jc w:val="center"/>
        </w:trPr>
        <w:tc>
          <w:tcPr>
            <w:tcW w:w="4501" w:type="dxa"/>
            <w:shd w:val="clear" w:color="auto" w:fill="auto"/>
          </w:tcPr>
          <w:p w14:paraId="73D42C76" w14:textId="28948267" w:rsidR="00EC0DBD" w:rsidRDefault="00EC0DBD">
            <w:pPr>
              <w:spacing w:line="360" w:lineRule="auto"/>
              <w:jc w:val="both"/>
              <w:rPr>
                <w:lang w:val="es-ES"/>
              </w:rPr>
            </w:pPr>
            <w:r>
              <w:rPr>
                <w:lang w:val="es-ES"/>
              </w:rPr>
              <w:t>injection</w:t>
            </w:r>
          </w:p>
        </w:tc>
        <w:tc>
          <w:tcPr>
            <w:tcW w:w="4502" w:type="dxa"/>
            <w:shd w:val="clear" w:color="auto" w:fill="auto"/>
          </w:tcPr>
          <w:p w14:paraId="2DBAA873" w14:textId="33A69116" w:rsidR="00EC0DBD" w:rsidRDefault="00EC0DBD">
            <w:pPr>
              <w:spacing w:line="360" w:lineRule="auto"/>
              <w:jc w:val="both"/>
              <w:rPr>
                <w:lang w:val="es-ES"/>
              </w:rPr>
            </w:pPr>
            <w:r>
              <w:rPr>
                <w:lang w:val="es-ES"/>
              </w:rPr>
              <w:t>true</w:t>
            </w:r>
          </w:p>
        </w:tc>
      </w:tr>
      <w:tr w:rsidR="00EC0DBD" w14:paraId="771679D8" w14:textId="77777777">
        <w:trPr>
          <w:jc w:val="center"/>
        </w:trPr>
        <w:tc>
          <w:tcPr>
            <w:tcW w:w="4501" w:type="dxa"/>
            <w:shd w:val="clear" w:color="auto" w:fill="auto"/>
          </w:tcPr>
          <w:p w14:paraId="42938F0A" w14:textId="54A1F76A" w:rsidR="00EC0DBD" w:rsidRDefault="00EC0DBD">
            <w:pPr>
              <w:spacing w:line="360" w:lineRule="auto"/>
              <w:jc w:val="both"/>
              <w:rPr>
                <w:lang w:val="es-ES"/>
              </w:rPr>
            </w:pPr>
            <w:r>
              <w:rPr>
                <w:lang w:val="es-ES"/>
              </w:rPr>
              <w:t>text</w:t>
            </w:r>
          </w:p>
        </w:tc>
        <w:tc>
          <w:tcPr>
            <w:tcW w:w="4502" w:type="dxa"/>
            <w:shd w:val="clear" w:color="auto" w:fill="auto"/>
          </w:tcPr>
          <w:p w14:paraId="31E3468E" w14:textId="13A9707D" w:rsidR="00EC0DBD" w:rsidRDefault="00EC0DBD">
            <w:pPr>
              <w:spacing w:line="360" w:lineRule="auto"/>
              <w:jc w:val="both"/>
              <w:rPr>
                <w:lang w:val="es-ES"/>
              </w:rPr>
            </w:pPr>
            <w:r>
              <w:rPr>
                <w:lang w:val="es-ES"/>
              </w:rPr>
              <w:t>Play protect is working</w:t>
            </w:r>
          </w:p>
        </w:tc>
      </w:tr>
      <w:tr w:rsidR="00EC0DBD" w14:paraId="3FCA3540" w14:textId="77777777">
        <w:trPr>
          <w:jc w:val="center"/>
        </w:trPr>
        <w:tc>
          <w:tcPr>
            <w:tcW w:w="4501" w:type="dxa"/>
            <w:shd w:val="clear" w:color="auto" w:fill="auto"/>
          </w:tcPr>
          <w:p w14:paraId="64DC14EC" w14:textId="5B002413" w:rsidR="00EC0DBD" w:rsidRDefault="00EC0DBD">
            <w:pPr>
              <w:spacing w:line="360" w:lineRule="auto"/>
              <w:jc w:val="both"/>
              <w:rPr>
                <w:lang w:val="es-ES"/>
              </w:rPr>
            </w:pPr>
            <w:r>
              <w:rPr>
                <w:lang w:val="es-ES"/>
              </w:rPr>
              <w:t>android_13</w:t>
            </w:r>
          </w:p>
        </w:tc>
        <w:tc>
          <w:tcPr>
            <w:tcW w:w="4502" w:type="dxa"/>
            <w:shd w:val="clear" w:color="auto" w:fill="auto"/>
          </w:tcPr>
          <w:p w14:paraId="6A1B9905" w14:textId="647431B5" w:rsidR="00EC0DBD" w:rsidRDefault="00EC0DBD">
            <w:pPr>
              <w:spacing w:line="360" w:lineRule="auto"/>
              <w:jc w:val="both"/>
              <w:rPr>
                <w:lang w:val="es-ES"/>
              </w:rPr>
            </w:pPr>
            <w:r>
              <w:rPr>
                <w:lang w:val="es-ES"/>
              </w:rPr>
              <w:t>true</w:t>
            </w:r>
          </w:p>
        </w:tc>
      </w:tr>
      <w:tr w:rsidR="00EC0DBD" w14:paraId="799C1827" w14:textId="77777777">
        <w:trPr>
          <w:jc w:val="center"/>
        </w:trPr>
        <w:tc>
          <w:tcPr>
            <w:tcW w:w="4501" w:type="dxa"/>
            <w:shd w:val="clear" w:color="auto" w:fill="auto"/>
          </w:tcPr>
          <w:p w14:paraId="555CF34B" w14:textId="2BADA0DD" w:rsidR="00EC0DBD" w:rsidRDefault="00EC3C90">
            <w:pPr>
              <w:spacing w:line="360" w:lineRule="auto"/>
              <w:jc w:val="both"/>
              <w:rPr>
                <w:lang w:val="es-ES"/>
              </w:rPr>
            </w:pPr>
            <w:r>
              <w:rPr>
                <w:lang w:val="es-ES"/>
              </w:rPr>
              <w:t>service_cham</w:t>
            </w:r>
          </w:p>
        </w:tc>
        <w:tc>
          <w:tcPr>
            <w:tcW w:w="4502" w:type="dxa"/>
            <w:shd w:val="clear" w:color="auto" w:fill="auto"/>
          </w:tcPr>
          <w:p w14:paraId="69EE64C0" w14:textId="038C2A1C" w:rsidR="00EC0DBD" w:rsidRDefault="00EC3C90">
            <w:pPr>
              <w:spacing w:line="360" w:lineRule="auto"/>
              <w:jc w:val="both"/>
              <w:rPr>
                <w:lang w:val="es-ES"/>
              </w:rPr>
            </w:pPr>
            <w:r>
              <w:rPr>
                <w:lang w:val="es-ES"/>
              </w:rPr>
              <w:t>false</w:t>
            </w:r>
          </w:p>
        </w:tc>
      </w:tr>
      <w:tr w:rsidR="00EC3C90" w14:paraId="6442DD6A" w14:textId="77777777">
        <w:trPr>
          <w:jc w:val="center"/>
        </w:trPr>
        <w:tc>
          <w:tcPr>
            <w:tcW w:w="4501" w:type="dxa"/>
            <w:shd w:val="clear" w:color="auto" w:fill="auto"/>
          </w:tcPr>
          <w:p w14:paraId="19AD5944" w14:textId="6B750908" w:rsidR="00EC3C90" w:rsidRDefault="00EC3C90">
            <w:pPr>
              <w:spacing w:line="360" w:lineRule="auto"/>
              <w:jc w:val="both"/>
              <w:rPr>
                <w:lang w:val="es-ES"/>
              </w:rPr>
            </w:pPr>
            <w:r>
              <w:rPr>
                <w:lang w:val="es-ES"/>
              </w:rPr>
              <w:t>is_chameleon</w:t>
            </w:r>
          </w:p>
        </w:tc>
        <w:tc>
          <w:tcPr>
            <w:tcW w:w="4502" w:type="dxa"/>
            <w:shd w:val="clear" w:color="auto" w:fill="auto"/>
          </w:tcPr>
          <w:p w14:paraId="2A464146" w14:textId="439F0A9F" w:rsidR="00EC3C90" w:rsidRDefault="00EC3C90">
            <w:pPr>
              <w:spacing w:line="360" w:lineRule="auto"/>
              <w:jc w:val="both"/>
              <w:rPr>
                <w:lang w:val="es-ES"/>
              </w:rPr>
            </w:pPr>
            <w:r>
              <w:rPr>
                <w:lang w:val="es-ES"/>
              </w:rPr>
              <w:t>false</w:t>
            </w:r>
          </w:p>
        </w:tc>
      </w:tr>
      <w:tr w:rsidR="00EC3C90" w14:paraId="6F88817E" w14:textId="77777777">
        <w:trPr>
          <w:jc w:val="center"/>
        </w:trPr>
        <w:tc>
          <w:tcPr>
            <w:tcW w:w="4501" w:type="dxa"/>
            <w:shd w:val="clear" w:color="auto" w:fill="auto"/>
          </w:tcPr>
          <w:p w14:paraId="41530F23" w14:textId="29008BD1" w:rsidR="00EC3C90" w:rsidRDefault="00EC3C90">
            <w:pPr>
              <w:spacing w:line="360" w:lineRule="auto"/>
              <w:jc w:val="both"/>
              <w:rPr>
                <w:lang w:val="es-ES"/>
              </w:rPr>
            </w:pPr>
            <w:r>
              <w:rPr>
                <w:lang w:val="es-ES"/>
              </w:rPr>
              <w:t>Interval</w:t>
            </w:r>
          </w:p>
        </w:tc>
        <w:tc>
          <w:tcPr>
            <w:tcW w:w="4502" w:type="dxa"/>
            <w:shd w:val="clear" w:color="auto" w:fill="auto"/>
          </w:tcPr>
          <w:p w14:paraId="2A7898BE" w14:textId="747F16F5" w:rsidR="00EC3C90" w:rsidRDefault="00EC3C90">
            <w:pPr>
              <w:spacing w:line="360" w:lineRule="auto"/>
              <w:jc w:val="both"/>
              <w:rPr>
                <w:lang w:val="es-ES"/>
              </w:rPr>
            </w:pPr>
            <w:r>
              <w:rPr>
                <w:lang w:val="es-ES"/>
              </w:rPr>
              <w:t>2000</w:t>
            </w:r>
          </w:p>
        </w:tc>
      </w:tr>
      <w:tr w:rsidR="00EC3C90" w14:paraId="6BA74A61" w14:textId="77777777">
        <w:trPr>
          <w:jc w:val="center"/>
        </w:trPr>
        <w:tc>
          <w:tcPr>
            <w:tcW w:w="4501" w:type="dxa"/>
            <w:shd w:val="clear" w:color="auto" w:fill="auto"/>
          </w:tcPr>
          <w:p w14:paraId="4A209C98" w14:textId="484E8571" w:rsidR="00EC3C90" w:rsidRDefault="00EC3C90">
            <w:pPr>
              <w:spacing w:line="360" w:lineRule="auto"/>
              <w:jc w:val="both"/>
              <w:rPr>
                <w:lang w:val="es-ES"/>
              </w:rPr>
            </w:pPr>
            <w:r>
              <w:rPr>
                <w:lang w:val="es-ES"/>
              </w:rPr>
              <w:t>play_protect</w:t>
            </w:r>
          </w:p>
        </w:tc>
        <w:tc>
          <w:tcPr>
            <w:tcW w:w="4502" w:type="dxa"/>
            <w:shd w:val="clear" w:color="auto" w:fill="auto"/>
          </w:tcPr>
          <w:p w14:paraId="60244CE8" w14:textId="6E57C244" w:rsidR="00EC3C90" w:rsidRDefault="00EC3C90">
            <w:pPr>
              <w:spacing w:line="360" w:lineRule="auto"/>
              <w:jc w:val="both"/>
              <w:rPr>
                <w:lang w:val="es-ES"/>
              </w:rPr>
            </w:pPr>
            <w:r>
              <w:rPr>
                <w:lang w:val="es-ES"/>
              </w:rPr>
              <w:t>-1</w:t>
            </w:r>
          </w:p>
        </w:tc>
      </w:tr>
      <w:tr w:rsidR="00EC3C90" w14:paraId="6A352D0B" w14:textId="77777777">
        <w:trPr>
          <w:jc w:val="center"/>
        </w:trPr>
        <w:tc>
          <w:tcPr>
            <w:tcW w:w="4501" w:type="dxa"/>
            <w:shd w:val="clear" w:color="auto" w:fill="auto"/>
          </w:tcPr>
          <w:p w14:paraId="3913B8AF" w14:textId="45AD94F5" w:rsidR="00EC3C90" w:rsidRDefault="00EC3C90">
            <w:pPr>
              <w:spacing w:line="360" w:lineRule="auto"/>
              <w:jc w:val="both"/>
              <w:rPr>
                <w:lang w:val="es-ES"/>
              </w:rPr>
            </w:pPr>
            <w:r>
              <w:rPr>
                <w:lang w:val="es-ES"/>
              </w:rPr>
              <w:t>lockscreen_grabber</w:t>
            </w:r>
          </w:p>
        </w:tc>
        <w:tc>
          <w:tcPr>
            <w:tcW w:w="4502" w:type="dxa"/>
            <w:shd w:val="clear" w:color="auto" w:fill="auto"/>
          </w:tcPr>
          <w:p w14:paraId="44A0DC6D" w14:textId="55188373" w:rsidR="00EC3C90" w:rsidRDefault="00EC3C90">
            <w:pPr>
              <w:spacing w:line="360" w:lineRule="auto"/>
              <w:jc w:val="both"/>
              <w:rPr>
                <w:lang w:val="es-ES"/>
              </w:rPr>
            </w:pPr>
            <w:r>
              <w:rPr>
                <w:lang w:val="es-ES"/>
              </w:rPr>
              <w:t>true</w:t>
            </w:r>
          </w:p>
        </w:tc>
      </w:tr>
      <w:tr w:rsidR="00EC3C90" w14:paraId="27C268BB" w14:textId="77777777">
        <w:trPr>
          <w:jc w:val="center"/>
        </w:trPr>
        <w:tc>
          <w:tcPr>
            <w:tcW w:w="4501" w:type="dxa"/>
            <w:shd w:val="clear" w:color="auto" w:fill="auto"/>
          </w:tcPr>
          <w:p w14:paraId="421FE96F" w14:textId="2E1C1B63" w:rsidR="00EC3C90" w:rsidRDefault="00EC3C90">
            <w:pPr>
              <w:spacing w:line="360" w:lineRule="auto"/>
              <w:jc w:val="both"/>
              <w:rPr>
                <w:lang w:val="es-ES"/>
              </w:rPr>
            </w:pPr>
            <w:r>
              <w:rPr>
                <w:lang w:val="es-ES"/>
              </w:rPr>
              <w:t>connect_server_a11y_granted</w:t>
            </w:r>
          </w:p>
        </w:tc>
        <w:tc>
          <w:tcPr>
            <w:tcW w:w="4502" w:type="dxa"/>
            <w:shd w:val="clear" w:color="auto" w:fill="auto"/>
          </w:tcPr>
          <w:p w14:paraId="5D4B2B21" w14:textId="05F76026" w:rsidR="00EC3C90" w:rsidRDefault="00EC3C90">
            <w:pPr>
              <w:spacing w:line="360" w:lineRule="auto"/>
              <w:jc w:val="both"/>
              <w:rPr>
                <w:lang w:val="es-ES"/>
              </w:rPr>
            </w:pPr>
            <w:r>
              <w:rPr>
                <w:lang w:val="es-ES"/>
              </w:rPr>
              <w:t>false</w:t>
            </w:r>
          </w:p>
        </w:tc>
      </w:tr>
      <w:tr w:rsidR="00EC3C90" w14:paraId="3F03698A" w14:textId="77777777">
        <w:trPr>
          <w:jc w:val="center"/>
        </w:trPr>
        <w:tc>
          <w:tcPr>
            <w:tcW w:w="4501" w:type="dxa"/>
            <w:shd w:val="clear" w:color="auto" w:fill="auto"/>
          </w:tcPr>
          <w:p w14:paraId="700F00C1" w14:textId="5153C365" w:rsidR="00EC3C90" w:rsidRDefault="00EC3C90">
            <w:pPr>
              <w:spacing w:line="360" w:lineRule="auto"/>
              <w:jc w:val="both"/>
              <w:rPr>
                <w:lang w:val="es-ES"/>
              </w:rPr>
            </w:pPr>
            <w:r>
              <w:rPr>
                <w:lang w:val="es-ES"/>
              </w:rPr>
              <w:t>self_notification_hide</w:t>
            </w:r>
          </w:p>
        </w:tc>
        <w:tc>
          <w:tcPr>
            <w:tcW w:w="4502" w:type="dxa"/>
            <w:shd w:val="clear" w:color="auto" w:fill="auto"/>
          </w:tcPr>
          <w:p w14:paraId="0A9CDE28" w14:textId="4AA44351" w:rsidR="00EC3C90" w:rsidRDefault="00EC3C90">
            <w:pPr>
              <w:spacing w:line="360" w:lineRule="auto"/>
              <w:jc w:val="both"/>
              <w:rPr>
                <w:lang w:val="es-ES"/>
              </w:rPr>
            </w:pPr>
            <w:r>
              <w:rPr>
                <w:lang w:val="es-ES"/>
              </w:rPr>
              <w:t>false</w:t>
            </w:r>
          </w:p>
        </w:tc>
      </w:tr>
      <w:tr w:rsidR="00EC3C90" w14:paraId="1E773A61" w14:textId="77777777">
        <w:trPr>
          <w:jc w:val="center"/>
        </w:trPr>
        <w:tc>
          <w:tcPr>
            <w:tcW w:w="4501" w:type="dxa"/>
            <w:shd w:val="clear" w:color="auto" w:fill="auto"/>
          </w:tcPr>
          <w:p w14:paraId="201BCD1B" w14:textId="75497D5E" w:rsidR="00EC3C90" w:rsidRDefault="00EC3C90">
            <w:pPr>
              <w:spacing w:line="360" w:lineRule="auto"/>
              <w:jc w:val="both"/>
              <w:rPr>
                <w:lang w:val="es-ES"/>
              </w:rPr>
            </w:pPr>
            <w:r>
              <w:rPr>
                <w:lang w:val="es-ES"/>
              </w:rPr>
              <w:t>title</w:t>
            </w:r>
          </w:p>
        </w:tc>
        <w:tc>
          <w:tcPr>
            <w:tcW w:w="4502" w:type="dxa"/>
            <w:shd w:val="clear" w:color="auto" w:fill="auto"/>
          </w:tcPr>
          <w:p w14:paraId="65984AB7" w14:textId="76AE39F7" w:rsidR="00EC3C90" w:rsidRDefault="00EC3C90">
            <w:pPr>
              <w:spacing w:line="360" w:lineRule="auto"/>
              <w:jc w:val="both"/>
              <w:rPr>
                <w:lang w:val="es-ES"/>
              </w:rPr>
            </w:pPr>
            <w:r>
              <w:rPr>
                <w:lang w:val="es-ES"/>
              </w:rPr>
              <w:t>Google Play</w:t>
            </w:r>
          </w:p>
        </w:tc>
      </w:tr>
      <w:tr w:rsidR="00EC3C90" w14:paraId="167A9B09" w14:textId="77777777">
        <w:trPr>
          <w:jc w:val="center"/>
        </w:trPr>
        <w:tc>
          <w:tcPr>
            <w:tcW w:w="4501" w:type="dxa"/>
            <w:shd w:val="clear" w:color="auto" w:fill="auto"/>
          </w:tcPr>
          <w:p w14:paraId="6B52AB69" w14:textId="6EADC7E4" w:rsidR="00EC3C90" w:rsidRDefault="00EC3C90">
            <w:pPr>
              <w:spacing w:line="360" w:lineRule="auto"/>
              <w:jc w:val="both"/>
              <w:rPr>
                <w:lang w:val="es-ES"/>
              </w:rPr>
            </w:pPr>
            <w:r>
              <w:rPr>
                <w:lang w:val="es-ES"/>
              </w:rPr>
              <w:t>subtext</w:t>
            </w:r>
          </w:p>
        </w:tc>
        <w:tc>
          <w:tcPr>
            <w:tcW w:w="4502" w:type="dxa"/>
            <w:shd w:val="clear" w:color="auto" w:fill="auto"/>
          </w:tcPr>
          <w:p w14:paraId="5D86C684" w14:textId="384BCD75" w:rsidR="00EC3C90" w:rsidRDefault="00EC3C90">
            <w:pPr>
              <w:spacing w:line="360" w:lineRule="auto"/>
              <w:jc w:val="both"/>
              <w:rPr>
                <w:lang w:val="es-ES"/>
              </w:rPr>
            </w:pPr>
            <w:r>
              <w:rPr>
                <w:lang w:val="es-ES"/>
              </w:rPr>
              <w:t>(sin valor)</w:t>
            </w:r>
          </w:p>
        </w:tc>
      </w:tr>
      <w:tr w:rsidR="00EC3C90" w14:paraId="703DC5D3" w14:textId="77777777">
        <w:trPr>
          <w:jc w:val="center"/>
        </w:trPr>
        <w:tc>
          <w:tcPr>
            <w:tcW w:w="4501" w:type="dxa"/>
            <w:shd w:val="clear" w:color="auto" w:fill="auto"/>
          </w:tcPr>
          <w:p w14:paraId="2C13C9F2" w14:textId="0544AD23" w:rsidR="00EC3C90" w:rsidRDefault="00EC3C90">
            <w:pPr>
              <w:spacing w:line="360" w:lineRule="auto"/>
              <w:jc w:val="both"/>
              <w:rPr>
                <w:lang w:val="es-ES"/>
              </w:rPr>
            </w:pPr>
            <w:r>
              <w:rPr>
                <w:lang w:val="es-ES"/>
              </w:rPr>
              <w:t>injection_type</w:t>
            </w:r>
          </w:p>
        </w:tc>
        <w:tc>
          <w:tcPr>
            <w:tcW w:w="4502" w:type="dxa"/>
            <w:shd w:val="clear" w:color="auto" w:fill="auto"/>
          </w:tcPr>
          <w:p w14:paraId="0E370815" w14:textId="259BCFD6" w:rsidR="00EC3C90" w:rsidRDefault="00EC3C90">
            <w:pPr>
              <w:spacing w:line="360" w:lineRule="auto"/>
              <w:jc w:val="both"/>
              <w:rPr>
                <w:lang w:val="es-ES"/>
              </w:rPr>
            </w:pPr>
            <w:r>
              <w:rPr>
                <w:lang w:val="es-ES"/>
              </w:rPr>
              <w:t>a11y</w:t>
            </w:r>
          </w:p>
        </w:tc>
      </w:tr>
      <w:tr w:rsidR="00EC3C90" w14:paraId="4740AA06" w14:textId="77777777">
        <w:trPr>
          <w:jc w:val="center"/>
        </w:trPr>
        <w:tc>
          <w:tcPr>
            <w:tcW w:w="4501" w:type="dxa"/>
            <w:shd w:val="clear" w:color="auto" w:fill="auto"/>
          </w:tcPr>
          <w:p w14:paraId="78F0BF79" w14:textId="7EFEE98B" w:rsidR="00EC3C90" w:rsidRDefault="00EC3C90">
            <w:pPr>
              <w:spacing w:line="360" w:lineRule="auto"/>
              <w:jc w:val="both"/>
              <w:rPr>
                <w:lang w:val="es-ES"/>
              </w:rPr>
            </w:pPr>
            <w:r>
              <w:rPr>
                <w:lang w:val="es-ES"/>
              </w:rPr>
              <w:t>is</w:t>
            </w:r>
          </w:p>
        </w:tc>
        <w:tc>
          <w:tcPr>
            <w:tcW w:w="4502" w:type="dxa"/>
            <w:shd w:val="clear" w:color="auto" w:fill="auto"/>
          </w:tcPr>
          <w:p w14:paraId="46EE83BC" w14:textId="3DC30D0D" w:rsidR="00EC3C90" w:rsidRDefault="00EC3C90">
            <w:pPr>
              <w:spacing w:line="360" w:lineRule="auto"/>
              <w:jc w:val="both"/>
              <w:rPr>
                <w:lang w:val="es-ES"/>
              </w:rPr>
            </w:pPr>
            <w:r>
              <w:rPr>
                <w:lang w:val="es-ES"/>
              </w:rPr>
              <w:t>false</w:t>
            </w:r>
          </w:p>
        </w:tc>
      </w:tr>
      <w:tr w:rsidR="00EC3C90" w14:paraId="774C30D4" w14:textId="77777777">
        <w:trPr>
          <w:jc w:val="center"/>
        </w:trPr>
        <w:tc>
          <w:tcPr>
            <w:tcW w:w="4501" w:type="dxa"/>
            <w:shd w:val="clear" w:color="auto" w:fill="auto"/>
          </w:tcPr>
          <w:p w14:paraId="1393C440" w14:textId="36A67FD7" w:rsidR="00EC3C90" w:rsidRDefault="00EC3C90">
            <w:pPr>
              <w:spacing w:line="360" w:lineRule="auto"/>
              <w:jc w:val="both"/>
              <w:rPr>
                <w:lang w:val="es-ES"/>
              </w:rPr>
            </w:pPr>
            <w:r>
              <w:rPr>
                <w:lang w:val="es-ES"/>
              </w:rPr>
              <w:lastRenderedPageBreak/>
              <w:t>work_type</w:t>
            </w:r>
          </w:p>
        </w:tc>
        <w:tc>
          <w:tcPr>
            <w:tcW w:w="4502" w:type="dxa"/>
            <w:shd w:val="clear" w:color="auto" w:fill="auto"/>
          </w:tcPr>
          <w:p w14:paraId="26DC94FB" w14:textId="04D1D7FF" w:rsidR="00EC3C90" w:rsidRDefault="00EC3C90">
            <w:pPr>
              <w:spacing w:line="360" w:lineRule="auto"/>
              <w:jc w:val="both"/>
              <w:rPr>
                <w:lang w:val="es-ES"/>
              </w:rPr>
            </w:pPr>
            <w:r>
              <w:rPr>
                <w:lang w:val="es-ES"/>
              </w:rPr>
              <w:t>1</w:t>
            </w:r>
          </w:p>
        </w:tc>
      </w:tr>
      <w:tr w:rsidR="00EC3C90" w14:paraId="339EFD90" w14:textId="77777777">
        <w:trPr>
          <w:jc w:val="center"/>
        </w:trPr>
        <w:tc>
          <w:tcPr>
            <w:tcW w:w="4501" w:type="dxa"/>
            <w:shd w:val="clear" w:color="auto" w:fill="auto"/>
          </w:tcPr>
          <w:p w14:paraId="2D5C2827" w14:textId="7AD8B2E5" w:rsidR="00EC3C90" w:rsidRDefault="00EC3C90">
            <w:pPr>
              <w:spacing w:line="360" w:lineRule="auto"/>
              <w:jc w:val="both"/>
              <w:rPr>
                <w:lang w:val="es-ES"/>
              </w:rPr>
            </w:pPr>
            <w:r>
              <w:rPr>
                <w:lang w:val="es-ES"/>
              </w:rPr>
              <w:t>self_defense_shutdown</w:t>
            </w:r>
          </w:p>
        </w:tc>
        <w:tc>
          <w:tcPr>
            <w:tcW w:w="4502" w:type="dxa"/>
            <w:shd w:val="clear" w:color="auto" w:fill="auto"/>
          </w:tcPr>
          <w:p w14:paraId="437D291C" w14:textId="3A620B2F" w:rsidR="00EC3C90" w:rsidRDefault="00EC3C90">
            <w:pPr>
              <w:spacing w:line="360" w:lineRule="auto"/>
              <w:jc w:val="both"/>
              <w:rPr>
                <w:lang w:val="es-ES"/>
              </w:rPr>
            </w:pPr>
            <w:r>
              <w:rPr>
                <w:lang w:val="es-ES"/>
              </w:rPr>
              <w:t>false</w:t>
            </w:r>
          </w:p>
        </w:tc>
      </w:tr>
    </w:tbl>
    <w:p w14:paraId="08192CE0" w14:textId="77777777" w:rsidR="004D5645" w:rsidRDefault="004D5645" w:rsidP="00310F9F">
      <w:pPr>
        <w:spacing w:line="360" w:lineRule="auto"/>
        <w:jc w:val="both"/>
        <w:rPr>
          <w:lang w:val="es-ES"/>
        </w:rPr>
      </w:pPr>
    </w:p>
    <w:p w14:paraId="05525FB6" w14:textId="76EADBA4" w:rsidR="00366A89" w:rsidRDefault="00B659E0" w:rsidP="00310F9F">
      <w:pPr>
        <w:spacing w:line="360" w:lineRule="auto"/>
        <w:jc w:val="both"/>
        <w:rPr>
          <w:lang w:val="es-ES"/>
        </w:rPr>
      </w:pPr>
      <w:r>
        <w:rPr>
          <w:lang w:val="es-ES"/>
        </w:rPr>
        <w:t xml:space="preserve">En este caso se ven las primeras menciones a la familia Chameleon de malware, así como valores que </w:t>
      </w:r>
      <w:r w:rsidR="00970009">
        <w:rPr>
          <w:lang w:val="es-ES"/>
        </w:rPr>
        <w:t>parecerían</w:t>
      </w:r>
      <w:r>
        <w:rPr>
          <w:lang w:val="es-ES"/>
        </w:rPr>
        <w:t xml:space="preserve"> </w:t>
      </w:r>
      <w:r w:rsidR="00970009">
        <w:rPr>
          <w:lang w:val="es-ES"/>
        </w:rPr>
        <w:t>hacer</w:t>
      </w:r>
      <w:r>
        <w:rPr>
          <w:lang w:val="es-ES"/>
        </w:rPr>
        <w:t xml:space="preserve"> referencia a funciones como la capacidad de recopilar los datos de desbloqueo (</w:t>
      </w:r>
      <w:r w:rsidRPr="002001F4">
        <w:rPr>
          <w:rFonts w:ascii="Courier New" w:hAnsi="Courier New" w:cs="Courier New" w:hint="cs"/>
          <w:lang w:val="es-ES"/>
        </w:rPr>
        <w:t>lockscreen_grabber</w:t>
      </w:r>
      <w:r>
        <w:rPr>
          <w:lang w:val="es-ES"/>
        </w:rPr>
        <w:t>), si se trata de la primera ejecución del malware</w:t>
      </w:r>
      <w:r w:rsidR="007C1A50">
        <w:rPr>
          <w:lang w:val="es-ES"/>
        </w:rPr>
        <w:t xml:space="preserve"> en el dispositivo</w:t>
      </w:r>
      <w:r>
        <w:rPr>
          <w:lang w:val="es-ES"/>
        </w:rPr>
        <w:t xml:space="preserve"> (</w:t>
      </w:r>
      <w:r w:rsidRPr="002001F4">
        <w:rPr>
          <w:rFonts w:ascii="Courier New" w:hAnsi="Courier New" w:cs="Courier New" w:hint="cs"/>
          <w:lang w:val="es-ES"/>
        </w:rPr>
        <w:t>first_launch</w:t>
      </w:r>
      <w:r>
        <w:rPr>
          <w:lang w:val="es-ES"/>
        </w:rPr>
        <w:t xml:space="preserve">) o si el mecanismo de autodefensa </w:t>
      </w:r>
      <w:r w:rsidR="005E3B86">
        <w:rPr>
          <w:lang w:val="es-ES"/>
        </w:rPr>
        <w:t>se encuentra activado</w:t>
      </w:r>
      <w:r>
        <w:rPr>
          <w:lang w:val="es-ES"/>
        </w:rPr>
        <w:t xml:space="preserve"> (</w:t>
      </w:r>
      <w:r w:rsidRPr="002001F4">
        <w:rPr>
          <w:rFonts w:ascii="Courier New" w:hAnsi="Courier New" w:cs="Courier New" w:hint="cs"/>
          <w:lang w:val="es-ES"/>
        </w:rPr>
        <w:t>self_defense_shutdown</w:t>
      </w:r>
      <w:r>
        <w:rPr>
          <w:lang w:val="es-ES"/>
        </w:rPr>
        <w:t>).</w:t>
      </w:r>
    </w:p>
    <w:p w14:paraId="4543B257" w14:textId="77777777" w:rsidR="00366A89" w:rsidRDefault="00366A89" w:rsidP="00310F9F">
      <w:pPr>
        <w:spacing w:line="360" w:lineRule="auto"/>
        <w:jc w:val="both"/>
        <w:rPr>
          <w:lang w:val="es-ES"/>
        </w:rPr>
      </w:pPr>
    </w:p>
    <w:p w14:paraId="095A2E72" w14:textId="43E96A0C" w:rsidR="0031204F" w:rsidRDefault="00972A68" w:rsidP="0031204F">
      <w:pPr>
        <w:spacing w:line="360" w:lineRule="auto"/>
        <w:jc w:val="both"/>
        <w:rPr>
          <w:lang w:val="es-ES"/>
        </w:rPr>
      </w:pPr>
      <w:r>
        <w:rPr>
          <w:lang w:val="es-ES"/>
        </w:rPr>
        <w:t>Para efectuar las operaciones de funcionalidad de autodefensa</w:t>
      </w:r>
      <w:r w:rsidR="00310F9F">
        <w:rPr>
          <w:lang w:val="es-ES"/>
        </w:rPr>
        <w:t xml:space="preserve"> adicional, el malware cuenta con una clase dedicada al modo de defensa del malware en el caso de que el comando remoto para la acción sea recibido, </w:t>
      </w:r>
      <w:r w:rsidR="00310F9F" w:rsidRPr="004E47CC">
        <w:rPr>
          <w:rFonts w:ascii="Courier New" w:hAnsi="Courier New" w:cs="Courier New" w:hint="cs"/>
          <w:lang w:val="es-ES"/>
        </w:rPr>
        <w:t>SelfDefenseManager</w:t>
      </w:r>
      <w:r w:rsidR="000455C5">
        <w:rPr>
          <w:lang w:val="es-ES"/>
        </w:rPr>
        <w:t>, que entre otras capacidades puede desencadenar un borrado de los paquetes del malware</w:t>
      </w:r>
      <w:r w:rsidR="004A00E3">
        <w:rPr>
          <w:lang w:val="es-ES"/>
        </w:rPr>
        <w:t xml:space="preserve"> como medida defensiva</w:t>
      </w:r>
      <w:r w:rsidR="00441847">
        <w:rPr>
          <w:lang w:val="es-ES"/>
        </w:rPr>
        <w:t>.</w:t>
      </w:r>
    </w:p>
    <w:p w14:paraId="0AAEAD2F" w14:textId="77777777" w:rsidR="00310F9F" w:rsidRPr="0031204F" w:rsidRDefault="00310F9F" w:rsidP="0031204F">
      <w:pPr>
        <w:spacing w:line="360" w:lineRule="auto"/>
        <w:jc w:val="both"/>
        <w:rPr>
          <w:lang w:val="es-ES"/>
        </w:rPr>
      </w:pPr>
    </w:p>
    <w:p w14:paraId="41C32BAB" w14:textId="70CB8ACA" w:rsidR="00E95A92" w:rsidRDefault="00310F9F" w:rsidP="00310F9F">
      <w:pPr>
        <w:spacing w:line="360" w:lineRule="auto"/>
        <w:jc w:val="both"/>
        <w:rPr>
          <w:lang w:val="es-ES"/>
        </w:rPr>
      </w:pPr>
      <w:r>
        <w:rPr>
          <w:lang w:val="es-ES"/>
        </w:rPr>
        <w:t>Por último, el servicio de informe de fallos mencionado previamente, ACRA, cuenta con una serie de clases asociadas</w:t>
      </w:r>
      <w:bookmarkStart w:id="70" w:name="_4.2__"/>
      <w:bookmarkEnd w:id="70"/>
      <w:r w:rsidR="005E30EC">
        <w:rPr>
          <w:lang w:val="es-ES"/>
        </w:rPr>
        <w:t xml:space="preserve"> para gestionar detalles que se incluyen en los informes a enviar</w:t>
      </w:r>
      <w:r w:rsidR="0003599A">
        <w:rPr>
          <w:lang w:val="es-ES"/>
        </w:rPr>
        <w:t>,</w:t>
      </w:r>
      <w:r w:rsidR="005E30EC">
        <w:rPr>
          <w:lang w:val="es-ES"/>
        </w:rPr>
        <w:t xml:space="preserve"> como </w:t>
      </w:r>
      <w:r w:rsidR="0003599A">
        <w:rPr>
          <w:lang w:val="es-ES"/>
        </w:rPr>
        <w:t xml:space="preserve">por ejemplo </w:t>
      </w:r>
      <w:r w:rsidR="005E30EC">
        <w:rPr>
          <w:lang w:val="es-ES"/>
        </w:rPr>
        <w:t xml:space="preserve">el formato </w:t>
      </w:r>
      <w:r w:rsidR="0003599A">
        <w:rPr>
          <w:lang w:val="es-ES"/>
        </w:rPr>
        <w:t xml:space="preserve">que deben tener estos documentos </w:t>
      </w:r>
      <w:r w:rsidR="005E30EC">
        <w:rPr>
          <w:lang w:val="es-ES"/>
        </w:rPr>
        <w:t>o qué tipo de datos se agregan</w:t>
      </w:r>
      <w:r w:rsidR="0003599A">
        <w:rPr>
          <w:lang w:val="es-ES"/>
        </w:rPr>
        <w:t xml:space="preserve"> para su registro</w:t>
      </w:r>
      <w:r w:rsidR="005E30EC">
        <w:rPr>
          <w:lang w:val="es-ES"/>
        </w:rPr>
        <w:t>:</w:t>
      </w:r>
    </w:p>
    <w:p w14:paraId="6A0E572A" w14:textId="35FCBDB8" w:rsidR="00581588" w:rsidRPr="004E47CC" w:rsidRDefault="00581588" w:rsidP="00581588">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ACRAReportingManager</w:t>
      </w:r>
    </w:p>
    <w:p w14:paraId="4ED6E903" w14:textId="064EDDA5" w:rsidR="00214F52" w:rsidRPr="004E47CC" w:rsidRDefault="00214F52"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ReportingService</w:t>
      </w:r>
    </w:p>
    <w:p w14:paraId="7E6D7062" w14:textId="20D669D1" w:rsidR="00731B05" w:rsidRPr="004E47CC" w:rsidRDefault="00731B05"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ReportFormat</w:t>
      </w:r>
      <w:r w:rsidR="00C119C5" w:rsidRPr="004E47CC">
        <w:rPr>
          <w:rFonts w:ascii="Courier New" w:hAnsi="Courier New" w:cs="Courier New" w:hint="cs"/>
          <w:lang w:val="es-ES"/>
        </w:rPr>
        <w:t>Specifier</w:t>
      </w:r>
    </w:p>
    <w:p w14:paraId="287E051E" w14:textId="665EF754" w:rsidR="00310F9F" w:rsidRPr="00B93A0A" w:rsidRDefault="00214F52" w:rsidP="00310F9F">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AcraReportFieldsEnum</w:t>
      </w:r>
    </w:p>
    <w:p w14:paraId="3824E013" w14:textId="77777777" w:rsidR="00310F9F" w:rsidRDefault="00310F9F" w:rsidP="00310F9F">
      <w:pPr>
        <w:spacing w:line="360" w:lineRule="auto"/>
        <w:jc w:val="both"/>
        <w:rPr>
          <w:lang w:val="es-ES"/>
        </w:rPr>
      </w:pPr>
    </w:p>
    <w:p w14:paraId="15CF159F" w14:textId="1AEC9C75" w:rsidR="00EF394A" w:rsidRDefault="00EF394A" w:rsidP="00EF394A">
      <w:pPr>
        <w:pStyle w:val="Heading3"/>
        <w:numPr>
          <w:ilvl w:val="0"/>
          <w:numId w:val="0"/>
        </w:numPr>
        <w:jc w:val="both"/>
        <w:rPr>
          <w:rFonts w:ascii="Trebuchet MS" w:eastAsia="MS Mincho" w:hAnsi="Trebuchet MS" w:cs="Trebuchet MS"/>
          <w:color w:val="auto"/>
          <w:sz w:val="28"/>
          <w:szCs w:val="28"/>
          <w:lang w:val="es-ES"/>
        </w:rPr>
      </w:pPr>
      <w:bookmarkStart w:id="71" w:name="_Toc169952314"/>
      <w:r>
        <w:rPr>
          <w:rFonts w:ascii="Trebuchet MS" w:eastAsia="MS Mincho" w:hAnsi="Trebuchet MS" w:cs="Trebuchet MS"/>
          <w:color w:val="auto"/>
          <w:sz w:val="28"/>
          <w:szCs w:val="28"/>
          <w:lang w:val="es-ES"/>
        </w:rPr>
        <w:t>4.1.3   Análisis dinámico</w:t>
      </w:r>
      <w:bookmarkEnd w:id="71"/>
    </w:p>
    <w:p w14:paraId="5332A033" w14:textId="77777777" w:rsidR="00310F9F" w:rsidRDefault="00310F9F" w:rsidP="00310F9F">
      <w:pPr>
        <w:spacing w:line="360" w:lineRule="auto"/>
        <w:jc w:val="both"/>
        <w:rPr>
          <w:lang w:val="es-ES"/>
        </w:rPr>
      </w:pPr>
    </w:p>
    <w:p w14:paraId="532965E1" w14:textId="77777777" w:rsidR="00C22EB2" w:rsidRPr="00310F9F" w:rsidRDefault="00C22EB2" w:rsidP="00310F9F">
      <w:pPr>
        <w:spacing w:line="360" w:lineRule="auto"/>
        <w:jc w:val="both"/>
        <w:rPr>
          <w:lang w:val="es-ES"/>
        </w:rPr>
      </w:pPr>
    </w:p>
    <w:p w14:paraId="776F1044" w14:textId="0D093F9E" w:rsidR="00E95A92" w:rsidRDefault="00ED1F29" w:rsidP="00E95A92">
      <w:pPr>
        <w:pStyle w:val="Standard"/>
        <w:spacing w:after="120"/>
        <w:jc w:val="both"/>
        <w:outlineLvl w:val="0"/>
        <w:rPr>
          <w:rFonts w:ascii="Trebuchet MS" w:hAnsi="Trebuchet MS"/>
          <w:b/>
          <w:bCs/>
          <w:color w:val="202020"/>
          <w:sz w:val="56"/>
          <w:szCs w:val="56"/>
        </w:rPr>
      </w:pPr>
      <w:bookmarkStart w:id="72" w:name="_Toc107862713"/>
      <w:r>
        <w:rPr>
          <w:rFonts w:ascii="Trebuchet MS" w:hAnsi="Trebuchet MS"/>
          <w:b/>
          <w:bCs/>
          <w:color w:val="202020"/>
          <w:sz w:val="56"/>
          <w:szCs w:val="56"/>
        </w:rPr>
        <w:br w:type="page"/>
      </w:r>
      <w:bookmarkStart w:id="73" w:name="_Toc169952315"/>
      <w:r w:rsidR="00E95A92">
        <w:rPr>
          <w:rFonts w:ascii="Trebuchet MS" w:hAnsi="Trebuchet MS"/>
          <w:b/>
          <w:bCs/>
          <w:color w:val="202020"/>
          <w:sz w:val="56"/>
          <w:szCs w:val="56"/>
        </w:rPr>
        <w:lastRenderedPageBreak/>
        <w:t>Capítulo 5: Conclusión</w:t>
      </w:r>
      <w:bookmarkEnd w:id="72"/>
      <w:bookmarkEnd w:id="73"/>
    </w:p>
    <w:p w14:paraId="7ACFF60A" w14:textId="77777777" w:rsidR="00E95A92" w:rsidRDefault="00E95A92" w:rsidP="00E95A92">
      <w:pPr>
        <w:pStyle w:val="Standard"/>
        <w:spacing w:after="120" w:line="360" w:lineRule="auto"/>
        <w:jc w:val="both"/>
        <w:rPr>
          <w:rFonts w:ascii="Trebuchet MS" w:hAnsi="Trebuchet MS"/>
        </w:rPr>
      </w:pPr>
    </w:p>
    <w:p w14:paraId="171EC8B5" w14:textId="2884E7BF"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77777777" w:rsidR="00E95A92" w:rsidRDefault="00E95A92" w:rsidP="00E95A92">
      <w:pPr>
        <w:spacing w:before="0" w:after="120" w:line="360" w:lineRule="auto"/>
        <w:jc w:val="both"/>
        <w:rPr>
          <w:b/>
          <w:bCs/>
          <w:sz w:val="28"/>
          <w:szCs w:val="28"/>
          <w:lang w:val="es-ES"/>
        </w:rPr>
      </w:pPr>
    </w:p>
    <w:p w14:paraId="7DF3F299"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4" w:name="_Toc107862714"/>
      <w:bookmarkStart w:id="75" w:name="_Toc169952316"/>
      <w:r>
        <w:rPr>
          <w:rFonts w:ascii="Trebuchet MS" w:eastAsia="MS Mincho" w:hAnsi="Trebuchet MS" w:cs="Trebuchet MS"/>
          <w:color w:val="auto"/>
          <w:sz w:val="28"/>
          <w:szCs w:val="28"/>
          <w:lang w:val="es-ES"/>
        </w:rPr>
        <w:t>5.1   APORTACIONES REALIZADAS</w:t>
      </w:r>
      <w:bookmarkEnd w:id="74"/>
      <w:bookmarkEnd w:id="75"/>
    </w:p>
    <w:p w14:paraId="12AED17E" w14:textId="77777777" w:rsidR="00E95A92" w:rsidRDefault="00E95A92" w:rsidP="00E95A92">
      <w:pPr>
        <w:spacing w:before="0" w:after="120" w:line="360" w:lineRule="auto"/>
        <w:ind w:left="720"/>
        <w:jc w:val="both"/>
        <w:rPr>
          <w:b/>
          <w:bCs/>
          <w:lang w:val="es-ES"/>
        </w:rPr>
      </w:pPr>
    </w:p>
    <w:p w14:paraId="57A796A1" w14:textId="77777777" w:rsidR="00E95A92" w:rsidRDefault="00E95A92" w:rsidP="00E95A92">
      <w:pPr>
        <w:spacing w:before="0" w:after="120" w:line="360" w:lineRule="auto"/>
        <w:jc w:val="both"/>
        <w:rPr>
          <w:b/>
          <w:bCs/>
          <w:sz w:val="28"/>
          <w:szCs w:val="28"/>
          <w:lang w:val="es-ES"/>
        </w:rPr>
      </w:pPr>
    </w:p>
    <w:p w14:paraId="534A7F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6" w:name="_Toc107862715"/>
      <w:bookmarkStart w:id="77" w:name="_Toc169952317"/>
      <w:r>
        <w:rPr>
          <w:rFonts w:ascii="Trebuchet MS" w:eastAsia="MS Mincho" w:hAnsi="Trebuchet MS" w:cs="Trebuchet MS"/>
          <w:color w:val="auto"/>
          <w:sz w:val="28"/>
          <w:szCs w:val="28"/>
          <w:lang w:val="es-ES"/>
        </w:rPr>
        <w:t xml:space="preserve">5.2   AMPLIACIONES </w:t>
      </w:r>
      <w:bookmarkEnd w:id="76"/>
      <w:r>
        <w:rPr>
          <w:rFonts w:ascii="Trebuchet MS" w:eastAsia="MS Mincho" w:hAnsi="Trebuchet MS" w:cs="Trebuchet MS"/>
          <w:color w:val="auto"/>
          <w:sz w:val="28"/>
          <w:szCs w:val="28"/>
          <w:lang w:val="es-ES"/>
        </w:rPr>
        <w:t>FUTURAS</w:t>
      </w:r>
      <w:bookmarkEnd w:id="77"/>
    </w:p>
    <w:p w14:paraId="6C139362" w14:textId="77777777" w:rsidR="00E95A92" w:rsidRDefault="00E95A92" w:rsidP="00E95A92">
      <w:pPr>
        <w:spacing w:before="0" w:after="120" w:line="360" w:lineRule="auto"/>
        <w:ind w:left="720"/>
        <w:jc w:val="both"/>
        <w:rPr>
          <w:b/>
          <w:bCs/>
          <w:sz w:val="36"/>
          <w:szCs w:val="36"/>
          <w:lang w:val="es-ES"/>
        </w:rPr>
      </w:pPr>
    </w:p>
    <w:p w14:paraId="4609FE01"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8" w:name="_Toc107862716"/>
      <w:bookmarkStart w:id="79" w:name="_Toc169952318"/>
      <w:r>
        <w:rPr>
          <w:rFonts w:ascii="Trebuchet MS" w:eastAsia="MS Mincho" w:hAnsi="Trebuchet MS" w:cs="Trebuchet MS"/>
          <w:color w:val="auto"/>
          <w:sz w:val="28"/>
          <w:szCs w:val="28"/>
          <w:lang w:val="es-ES"/>
        </w:rPr>
        <w:t>5.3   PROBLEMAS ENCONTRADOS</w:t>
      </w:r>
      <w:bookmarkEnd w:id="78"/>
      <w:bookmarkEnd w:id="79"/>
    </w:p>
    <w:p w14:paraId="08623951" w14:textId="77777777"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0" w:name="_Toc107862717"/>
      <w:bookmarkStart w:id="81" w:name="_Toc169952319"/>
      <w:r>
        <w:rPr>
          <w:rFonts w:ascii="Trebuchet MS" w:eastAsia="MS Mincho" w:hAnsi="Trebuchet MS" w:cs="Trebuchet MS"/>
          <w:color w:val="auto"/>
          <w:sz w:val="28"/>
          <w:szCs w:val="28"/>
          <w:lang w:val="es-ES"/>
        </w:rPr>
        <w:t>5.4   OPINIONES PERSONALES</w:t>
      </w:r>
      <w:bookmarkEnd w:id="80"/>
      <w:bookmarkEnd w:id="81"/>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2" w:name="_Toc107862718"/>
      <w:bookmarkStart w:id="83" w:name="_Toc169952320"/>
      <w:r>
        <w:rPr>
          <w:rFonts w:ascii="Trebuchet MS" w:hAnsi="Trebuchet MS"/>
          <w:b/>
          <w:bCs/>
          <w:color w:val="202020"/>
          <w:sz w:val="56"/>
          <w:szCs w:val="56"/>
        </w:rPr>
        <w:t>Bibliografía</w:t>
      </w:r>
      <w:bookmarkEnd w:id="82"/>
      <w:bookmarkEnd w:id="83"/>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35"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62"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35" w:type="dxa"/>
          </w:tcPr>
          <w:p w14:paraId="08C2F897" w14:textId="30E3C6A0" w:rsidR="008F2703" w:rsidRPr="008F2703" w:rsidRDefault="00000000" w:rsidP="008F2703">
            <w:pPr>
              <w:pStyle w:val="Bibliography"/>
              <w:widowControl w:val="0"/>
              <w:spacing w:line="360" w:lineRule="auto"/>
              <w:rPr>
                <w:lang w:val="es-ES"/>
              </w:rPr>
            </w:pPr>
            <w:hyperlink r:id="rId63"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EB7D44">
        <w:trPr>
          <w:trHeight w:val="273"/>
        </w:trPr>
        <w:tc>
          <w:tcPr>
            <w:tcW w:w="482"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Default="00000000" w:rsidP="004331B7">
            <w:pPr>
              <w:pStyle w:val="Bibliography"/>
              <w:widowControl w:val="0"/>
              <w:spacing w:line="360" w:lineRule="auto"/>
              <w:rPr>
                <w:rStyle w:val="Hyperlink"/>
                <w:lang w:val="es-ES"/>
              </w:rPr>
            </w:pPr>
            <w:hyperlink r:id="rId64"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65"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66"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67" w:history="1">
              <w:r w:rsidR="00C57CC5" w:rsidRPr="00951301">
                <w:rPr>
                  <w:rStyle w:val="Hyperlink"/>
                  <w:lang w:val="es-ES"/>
                </w:rPr>
                <w:t>https://source.android.com/docs/core/permissions/privacy-indicators</w:t>
              </w:r>
            </w:hyperlink>
            <w:r w:rsidR="00C57CC5">
              <w:rPr>
                <w:lang w:val="es-ES"/>
              </w:rPr>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lastRenderedPageBreak/>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93373D6" w14:textId="77777777" w:rsidR="004170C7" w:rsidRDefault="004170C7" w:rsidP="00C57CC5">
            <w:r>
              <w:t>[40]</w:t>
            </w:r>
          </w:p>
          <w:p w14:paraId="1AEEC74F" w14:textId="77777777" w:rsidR="00407D24" w:rsidRDefault="00407D24" w:rsidP="00C57CC5">
            <w:r>
              <w:t>[41]</w:t>
            </w:r>
          </w:p>
          <w:p w14:paraId="13D8F07D" w14:textId="77777777" w:rsidR="00620974" w:rsidRDefault="00620974" w:rsidP="00C57CC5">
            <w:r>
              <w:t>[42]</w:t>
            </w:r>
          </w:p>
          <w:p w14:paraId="19B2FCF2" w14:textId="77777777" w:rsidR="00FC7409" w:rsidRDefault="00FC7409" w:rsidP="00C57CC5">
            <w:r>
              <w:t>[43]</w:t>
            </w:r>
          </w:p>
          <w:p w14:paraId="14D83781" w14:textId="77777777" w:rsidR="004F2B74" w:rsidRDefault="004F2B74" w:rsidP="00C57CC5">
            <w:r>
              <w:t>[44]</w:t>
            </w:r>
          </w:p>
          <w:p w14:paraId="408CB848" w14:textId="77777777" w:rsidR="00B772BC" w:rsidRDefault="00B772BC" w:rsidP="00C57CC5"/>
          <w:p w14:paraId="3CE41142" w14:textId="6360589C" w:rsidR="00B772BC" w:rsidRPr="00C57CC5" w:rsidRDefault="00B772BC" w:rsidP="00C57CC5">
            <w:r>
              <w:t>[45]</w:t>
            </w:r>
          </w:p>
        </w:tc>
        <w:tc>
          <w:tcPr>
            <w:tcW w:w="8335" w:type="dxa"/>
          </w:tcPr>
          <w:p w14:paraId="32ADFF2F" w14:textId="77777777" w:rsidR="00815891" w:rsidRDefault="00000000" w:rsidP="00815891">
            <w:pPr>
              <w:pStyle w:val="Bibliography"/>
              <w:widowControl w:val="0"/>
              <w:spacing w:line="360" w:lineRule="auto"/>
              <w:rPr>
                <w:rStyle w:val="Hyperlink"/>
                <w:lang w:val="es-ES"/>
              </w:rPr>
            </w:pPr>
            <w:hyperlink r:id="rId68"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69"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70"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71"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72"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73"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74"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75"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76"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77"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78"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79"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80"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81"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82"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83" w:history="1">
              <w:r w:rsidR="00B02397" w:rsidRPr="007D7929">
                <w:rPr>
                  <w:rStyle w:val="Hyperlink"/>
                  <w:lang w:val="es-ES"/>
                </w:rPr>
                <w:t>https://www.ghidra-sre.org/</w:t>
              </w:r>
            </w:hyperlink>
          </w:p>
          <w:p w14:paraId="721BB05F" w14:textId="3EA18F76" w:rsidR="00D83DF0" w:rsidRDefault="00000000" w:rsidP="007E3358">
            <w:pPr>
              <w:rPr>
                <w:lang w:val="es-ES"/>
              </w:rPr>
            </w:pPr>
            <w:hyperlink r:id="rId84"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85"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86"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87" w:history="1">
              <w:r w:rsidR="00A03BEA" w:rsidRPr="007D7929">
                <w:rPr>
                  <w:rStyle w:val="Hyperlink"/>
                  <w:lang w:val="es-ES"/>
                </w:rPr>
                <w:t>https://www.genymotion.com/</w:t>
              </w:r>
            </w:hyperlink>
          </w:p>
          <w:p w14:paraId="07D35EC4" w14:textId="776C8D56" w:rsidR="00541448" w:rsidRDefault="00000000" w:rsidP="007E3358">
            <w:pPr>
              <w:rPr>
                <w:lang w:val="es-ES"/>
              </w:rPr>
            </w:pPr>
            <w:hyperlink r:id="rId88" w:history="1">
              <w:r w:rsidR="00272421" w:rsidRPr="007D7929">
                <w:rPr>
                  <w:rStyle w:val="Hyperlink"/>
                  <w:lang w:val="es-ES"/>
                </w:rPr>
                <w:t>https://www.android-x86.org/</w:t>
              </w:r>
            </w:hyperlink>
          </w:p>
          <w:p w14:paraId="40800093" w14:textId="0AC45DA6" w:rsidR="009D5B59" w:rsidRDefault="00000000" w:rsidP="007E3358">
            <w:pPr>
              <w:rPr>
                <w:lang w:val="es-ES"/>
              </w:rPr>
            </w:pPr>
            <w:hyperlink r:id="rId89"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90"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91"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92"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93" w:history="1">
              <w:r w:rsidR="009C0ECB" w:rsidRPr="001D1F7B">
                <w:rPr>
                  <w:rStyle w:val="Hyperlink"/>
                  <w:lang w:val="es-ES"/>
                </w:rPr>
                <w:t>https://www.incibe.es/sites/default/files/contenidos/guias/doc/guia_nacional_notificacion_gestion_ciberincidentes.pdf</w:t>
              </w:r>
            </w:hyperlink>
          </w:p>
          <w:p w14:paraId="50324D7C" w14:textId="60692A98" w:rsidR="00773EB6" w:rsidRDefault="00773EB6" w:rsidP="007E3358">
            <w:pPr>
              <w:rPr>
                <w:rStyle w:val="Hyperlink"/>
                <w:lang w:val="es-ES"/>
              </w:rPr>
            </w:pPr>
            <w:r w:rsidRPr="00773EB6">
              <w:rPr>
                <w:rStyle w:val="Hyperlink"/>
                <w:lang w:val="es-ES"/>
              </w:rPr>
              <w:t>https://www.recordedfuture.com/blog/2020-adversary-infrastructure-report</w:t>
            </w:r>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000000" w:rsidP="007E3358">
            <w:pPr>
              <w:rPr>
                <w:lang w:val="es-ES"/>
              </w:rPr>
            </w:pPr>
            <w:hyperlink r:id="rId94" w:history="1">
              <w:r w:rsidR="00820DE7" w:rsidRPr="003773B4">
                <w:rPr>
                  <w:rStyle w:val="Hyperlink"/>
                  <w:lang w:val="es-ES"/>
                </w:rPr>
                <w:t>https://metrika.yandex.ru/</w:t>
              </w:r>
            </w:hyperlink>
          </w:p>
          <w:p w14:paraId="186D637E" w14:textId="46C5CCC7" w:rsidR="00670A62" w:rsidRDefault="00000000" w:rsidP="007E3358">
            <w:pPr>
              <w:rPr>
                <w:rStyle w:val="Hyperlink"/>
                <w:lang w:val="es-ES"/>
              </w:rPr>
            </w:pPr>
            <w:hyperlink r:id="rId95" w:history="1">
              <w:r w:rsidR="00670A62" w:rsidRPr="003773B4">
                <w:rPr>
                  <w:rStyle w:val="Hyperlink"/>
                  <w:lang w:val="es-ES"/>
                </w:rPr>
                <w:t>https://developer.android.com/reference/android/Manifest.permission</w:t>
              </w:r>
            </w:hyperlink>
          </w:p>
          <w:p w14:paraId="68D97BC4" w14:textId="5C7E222B" w:rsidR="00EB7D44" w:rsidRDefault="00000000" w:rsidP="007E3358">
            <w:pPr>
              <w:rPr>
                <w:lang w:val="es-ES"/>
              </w:rPr>
            </w:pPr>
            <w:hyperlink r:id="rId96" w:history="1">
              <w:r w:rsidR="00EB7D44" w:rsidRPr="009A6F20">
                <w:rPr>
                  <w:rStyle w:val="Hyperlink"/>
                  <w:lang w:val="es-ES"/>
                </w:rPr>
                <w:t>https://developer.android.com/reference/android/accessibilityservice/AccessibilityService</w:t>
              </w:r>
            </w:hyperlink>
          </w:p>
          <w:p w14:paraId="09332F61" w14:textId="4290EA1C" w:rsidR="00EB7D44" w:rsidRDefault="00000000" w:rsidP="007E3358">
            <w:pPr>
              <w:rPr>
                <w:lang w:val="es-ES"/>
              </w:rPr>
            </w:pPr>
            <w:hyperlink r:id="rId97" w:history="1">
              <w:r w:rsidR="00F87D35" w:rsidRPr="009A6F20">
                <w:rPr>
                  <w:rStyle w:val="Hyperlink"/>
                  <w:lang w:val="es-ES"/>
                </w:rPr>
                <w:t>https://developer.android.com/reference/android/service/notification/NotificationListenerService</w:t>
              </w:r>
            </w:hyperlink>
          </w:p>
          <w:p w14:paraId="241592E4" w14:textId="1BAA67C5" w:rsidR="0010643C" w:rsidRDefault="00000000" w:rsidP="007E3358">
            <w:pPr>
              <w:rPr>
                <w:lang w:val="es-ES"/>
              </w:rPr>
            </w:pPr>
            <w:hyperlink r:id="rId98" w:history="1">
              <w:r w:rsidR="0010643C" w:rsidRPr="009A6F20">
                <w:rPr>
                  <w:rStyle w:val="Hyperlink"/>
                  <w:lang w:val="es-ES"/>
                </w:rPr>
                <w:t>https://www.acra.ch/</w:t>
              </w:r>
            </w:hyperlink>
          </w:p>
          <w:p w14:paraId="388B17F7" w14:textId="570F39F4" w:rsidR="006D408F" w:rsidRDefault="00000000" w:rsidP="007E3358">
            <w:pPr>
              <w:rPr>
                <w:rStyle w:val="Hyperlink"/>
                <w:lang w:val="es-ES"/>
              </w:rPr>
            </w:pPr>
            <w:hyperlink r:id="rId99" w:history="1">
              <w:r w:rsidR="006D408F" w:rsidRPr="009A6F20">
                <w:rPr>
                  <w:rStyle w:val="Hyperlink"/>
                  <w:lang w:val="es-ES"/>
                </w:rPr>
                <w:t>https://en.wikipedia.org/wiki/List_of_file_signatures</w:t>
              </w:r>
            </w:hyperlink>
          </w:p>
          <w:p w14:paraId="1EC8D15A" w14:textId="47A10781" w:rsidR="00FC7409" w:rsidRDefault="00000000" w:rsidP="007E3358">
            <w:pPr>
              <w:rPr>
                <w:rStyle w:val="Hyperlink"/>
                <w:lang w:val="es-ES"/>
              </w:rPr>
            </w:pPr>
            <w:hyperlink r:id="rId100" w:history="1">
              <w:r w:rsidR="00FC7409" w:rsidRPr="00640B4D">
                <w:rPr>
                  <w:rStyle w:val="Hyperlink"/>
                  <w:lang w:val="es-ES"/>
                </w:rPr>
                <w:t>https://developer.mozilla.org/en-US/docs/Glossary/UUID</w:t>
              </w:r>
            </w:hyperlink>
          </w:p>
          <w:p w14:paraId="5ABC7591" w14:textId="522B402F" w:rsidR="004F2B74" w:rsidRDefault="004F2B74" w:rsidP="007E3358">
            <w:pPr>
              <w:rPr>
                <w:rStyle w:val="Hyperlink"/>
                <w:lang w:val="es-ES"/>
              </w:rPr>
            </w:pPr>
            <w:r w:rsidRPr="004F2B74">
              <w:rPr>
                <w:rStyle w:val="Hyperlink"/>
                <w:lang w:val="es-ES"/>
              </w:rPr>
              <w:t>https://source.android.com/docs/security/features/biometric</w:t>
            </w:r>
          </w:p>
          <w:p w14:paraId="1FB738E7" w14:textId="0C3E27E0" w:rsidR="00407D24" w:rsidRDefault="00000000" w:rsidP="007E3358">
            <w:pPr>
              <w:rPr>
                <w:rStyle w:val="Hyperlink"/>
                <w:lang w:val="es-ES"/>
              </w:rPr>
            </w:pPr>
            <w:hyperlink r:id="rId101" w:history="1">
              <w:r w:rsidR="00407D24" w:rsidRPr="00471C78">
                <w:rPr>
                  <w:rStyle w:val="Hyperlink"/>
                  <w:lang w:val="es-ES"/>
                </w:rPr>
                <w:t>https://www.ibm.com/docs/en/zos/2.4.0?topic=rules-pkcs-padding-method</w:t>
              </w:r>
            </w:hyperlink>
          </w:p>
          <w:p w14:paraId="6D4891FB" w14:textId="61D14845" w:rsidR="00FC7409" w:rsidRDefault="00000000" w:rsidP="007E3358">
            <w:pPr>
              <w:rPr>
                <w:rStyle w:val="Hyperlink"/>
                <w:lang w:val="es-ES"/>
              </w:rPr>
            </w:pPr>
            <w:hyperlink r:id="rId102" w:history="1">
              <w:r w:rsidR="00FC7409" w:rsidRPr="00640B4D">
                <w:rPr>
                  <w:rStyle w:val="Hyperlink"/>
                  <w:lang w:val="es-ES"/>
                </w:rPr>
                <w:t>https://docs.oracle.com/javase%2F8%2Fdocs%2Fapi%2F%2F/java/net/CookieManager.html</w:t>
              </w:r>
            </w:hyperlink>
          </w:p>
          <w:p w14:paraId="64DA3A34" w14:textId="277EC75B" w:rsidR="00B772BC" w:rsidRDefault="00B772BC" w:rsidP="007E3358">
            <w:pPr>
              <w:rPr>
                <w:lang w:val="es-ES"/>
              </w:rPr>
            </w:pPr>
            <w:hyperlink r:id="rId103" w:history="1">
              <w:r w:rsidRPr="00736DC5">
                <w:rPr>
                  <w:rStyle w:val="Hyperlink"/>
                  <w:lang w:val="es-ES"/>
                </w:rPr>
                <w:t>https://www.synopsys.com/blogs/software-security/cve-2020-7958-trustlet-tee-attack.html</w:t>
              </w:r>
            </w:hyperlink>
          </w:p>
          <w:p w14:paraId="7FC65DE0" w14:textId="77777777" w:rsidR="00B772BC" w:rsidRDefault="00B772BC" w:rsidP="007E3358">
            <w:pPr>
              <w:rPr>
                <w:lang w:val="es-ES"/>
              </w:rPr>
            </w:pPr>
          </w:p>
          <w:p w14:paraId="5CD0B4E7" w14:textId="77777777" w:rsidR="00FC7409" w:rsidRDefault="00FC7409" w:rsidP="007E3358">
            <w:pPr>
              <w:rPr>
                <w:lang w:val="es-ES"/>
              </w:rPr>
            </w:pPr>
          </w:p>
          <w:p w14:paraId="04825A90" w14:textId="77777777" w:rsidR="00407D24" w:rsidRDefault="00407D24" w:rsidP="007E3358">
            <w:pPr>
              <w:rPr>
                <w:lang w:val="es-ES"/>
              </w:rPr>
            </w:pPr>
          </w:p>
          <w:p w14:paraId="7CDF26B6" w14:textId="77777777" w:rsidR="006D408F" w:rsidRDefault="006D408F" w:rsidP="007E3358">
            <w:pPr>
              <w:rPr>
                <w:lang w:val="es-ES"/>
              </w:rPr>
            </w:pPr>
          </w:p>
          <w:p w14:paraId="1F059F28" w14:textId="77777777" w:rsidR="0010643C" w:rsidRDefault="0010643C" w:rsidP="007E3358">
            <w:pPr>
              <w:rPr>
                <w:lang w:val="es-ES"/>
              </w:rPr>
            </w:pPr>
          </w:p>
          <w:p w14:paraId="7357AC4D" w14:textId="77777777" w:rsidR="00F87D35" w:rsidRDefault="00F87D35" w:rsidP="007E3358">
            <w:pPr>
              <w:rPr>
                <w:lang w:val="es-ES"/>
              </w:rPr>
            </w:pPr>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FC7409" w:rsidRPr="00362542" w14:paraId="4207DFA7" w14:textId="77777777" w:rsidTr="00EB7D44">
        <w:trPr>
          <w:trHeight w:val="273"/>
        </w:trPr>
        <w:tc>
          <w:tcPr>
            <w:tcW w:w="482" w:type="dxa"/>
          </w:tcPr>
          <w:p w14:paraId="699CC29C" w14:textId="77777777" w:rsidR="00FC7409" w:rsidRDefault="00FC7409" w:rsidP="00F47383">
            <w:pPr>
              <w:pStyle w:val="Bibliography"/>
              <w:widowControl w:val="0"/>
              <w:spacing w:line="360" w:lineRule="auto"/>
              <w:rPr>
                <w:color w:val="000000"/>
              </w:rPr>
            </w:pPr>
          </w:p>
        </w:tc>
        <w:tc>
          <w:tcPr>
            <w:tcW w:w="8335" w:type="dxa"/>
          </w:tcPr>
          <w:p w14:paraId="3DE2D4BB" w14:textId="77777777" w:rsidR="00FC7409" w:rsidRDefault="00FC7409" w:rsidP="00815891">
            <w:pPr>
              <w:pStyle w:val="Bibliography"/>
              <w:widowControl w:val="0"/>
              <w:spacing w:line="360" w:lineRule="auto"/>
            </w:pPr>
          </w:p>
        </w:tc>
      </w:tr>
      <w:tr w:rsidR="00EB7D44" w:rsidRPr="00362542" w14:paraId="145DA4CC" w14:textId="77777777" w:rsidTr="00EB7D44">
        <w:trPr>
          <w:trHeight w:val="273"/>
        </w:trPr>
        <w:tc>
          <w:tcPr>
            <w:tcW w:w="482" w:type="dxa"/>
          </w:tcPr>
          <w:p w14:paraId="75D27518" w14:textId="77777777" w:rsidR="00EB7D44" w:rsidRDefault="00EB7D44" w:rsidP="00F47383">
            <w:pPr>
              <w:pStyle w:val="Bibliography"/>
              <w:widowControl w:val="0"/>
              <w:spacing w:line="360" w:lineRule="auto"/>
              <w:rPr>
                <w:color w:val="000000"/>
              </w:rPr>
            </w:pPr>
          </w:p>
        </w:tc>
        <w:tc>
          <w:tcPr>
            <w:tcW w:w="8335" w:type="dxa"/>
          </w:tcPr>
          <w:p w14:paraId="25E319B3" w14:textId="77777777" w:rsidR="00EB7D44" w:rsidRDefault="00EB7D44" w:rsidP="00815891">
            <w:pPr>
              <w:pStyle w:val="Bibliography"/>
              <w:widowControl w:val="0"/>
              <w:spacing w:line="360" w:lineRule="auto"/>
            </w:pPr>
          </w:p>
        </w:tc>
      </w:tr>
      <w:tr w:rsidR="00C57CC5" w:rsidRPr="00362542" w14:paraId="21D65DD0" w14:textId="77777777" w:rsidTr="00EB7D44">
        <w:trPr>
          <w:trHeight w:val="273"/>
        </w:trPr>
        <w:tc>
          <w:tcPr>
            <w:tcW w:w="482" w:type="dxa"/>
          </w:tcPr>
          <w:p w14:paraId="67E73E20" w14:textId="77777777" w:rsidR="00C57CC5" w:rsidRDefault="00C57CC5" w:rsidP="00F47383">
            <w:pPr>
              <w:pStyle w:val="Bibliography"/>
              <w:widowControl w:val="0"/>
              <w:spacing w:line="360" w:lineRule="auto"/>
              <w:rPr>
                <w:color w:val="000000"/>
              </w:rPr>
            </w:pPr>
          </w:p>
        </w:tc>
        <w:tc>
          <w:tcPr>
            <w:tcW w:w="8335"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EB7D44">
        <w:trPr>
          <w:trHeight w:val="273"/>
        </w:trPr>
        <w:tc>
          <w:tcPr>
            <w:tcW w:w="482" w:type="dxa"/>
          </w:tcPr>
          <w:p w14:paraId="37D9C26A" w14:textId="77777777" w:rsidR="00C57CC5" w:rsidRDefault="00C57CC5" w:rsidP="00F47383">
            <w:pPr>
              <w:pStyle w:val="Bibliography"/>
              <w:widowControl w:val="0"/>
              <w:spacing w:line="360" w:lineRule="auto"/>
              <w:rPr>
                <w:color w:val="000000"/>
              </w:rPr>
            </w:pPr>
          </w:p>
        </w:tc>
        <w:tc>
          <w:tcPr>
            <w:tcW w:w="8335"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EB7D44">
        <w:trPr>
          <w:trHeight w:val="273"/>
        </w:trPr>
        <w:tc>
          <w:tcPr>
            <w:tcW w:w="482" w:type="dxa"/>
          </w:tcPr>
          <w:p w14:paraId="79E19B2B" w14:textId="77777777" w:rsidR="00C57CC5" w:rsidRDefault="00C57CC5" w:rsidP="00F47383">
            <w:pPr>
              <w:pStyle w:val="Bibliography"/>
              <w:widowControl w:val="0"/>
              <w:spacing w:line="360" w:lineRule="auto"/>
              <w:rPr>
                <w:color w:val="000000"/>
              </w:rPr>
            </w:pPr>
          </w:p>
        </w:tc>
        <w:tc>
          <w:tcPr>
            <w:tcW w:w="8335"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EB7D44">
        <w:trPr>
          <w:trHeight w:val="273"/>
        </w:trPr>
        <w:tc>
          <w:tcPr>
            <w:tcW w:w="482" w:type="dxa"/>
          </w:tcPr>
          <w:p w14:paraId="7A59A775" w14:textId="77777777" w:rsidR="00C57CC5" w:rsidRDefault="00C57CC5" w:rsidP="00F47383">
            <w:pPr>
              <w:pStyle w:val="Bibliography"/>
              <w:widowControl w:val="0"/>
              <w:spacing w:line="360" w:lineRule="auto"/>
              <w:rPr>
                <w:color w:val="000000"/>
              </w:rPr>
            </w:pPr>
          </w:p>
        </w:tc>
        <w:tc>
          <w:tcPr>
            <w:tcW w:w="8335"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4" w:name="_Toc107862719"/>
      <w:bookmarkStart w:id="85" w:name="_Toc169952321"/>
      <w:r>
        <w:rPr>
          <w:rFonts w:ascii="Trebuchet MS" w:hAnsi="Trebuchet MS"/>
          <w:b/>
          <w:bCs/>
          <w:color w:val="202020"/>
          <w:sz w:val="56"/>
          <w:szCs w:val="56"/>
        </w:rPr>
        <w:t>Anexo A: Control de versiones</w:t>
      </w:r>
      <w:bookmarkEnd w:id="84"/>
      <w:bookmarkEnd w:id="85"/>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104"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6" w:name="_Toc107862720"/>
      <w:bookmarkStart w:id="87" w:name="_Toc169952322"/>
      <w:r>
        <w:rPr>
          <w:rFonts w:ascii="Trebuchet MS" w:hAnsi="Trebuchet MS"/>
          <w:b/>
          <w:bCs/>
          <w:color w:val="202020"/>
          <w:sz w:val="54"/>
          <w:szCs w:val="54"/>
        </w:rPr>
        <w:t>Anexo B: Seguimiento de</w:t>
      </w:r>
      <w:bookmarkEnd w:id="86"/>
      <w:r>
        <w:rPr>
          <w:rFonts w:ascii="Trebuchet MS" w:hAnsi="Trebuchet MS"/>
          <w:b/>
          <w:bCs/>
          <w:color w:val="202020"/>
          <w:sz w:val="54"/>
          <w:szCs w:val="54"/>
        </w:rPr>
        <w:t>l proyecto</w:t>
      </w:r>
      <w:bookmarkEnd w:id="87"/>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88" w:name="_B.1__"/>
      <w:bookmarkStart w:id="89" w:name="_Toc107862721"/>
      <w:bookmarkStart w:id="90" w:name="_Toc169952323"/>
      <w:bookmarkEnd w:id="88"/>
      <w:r>
        <w:rPr>
          <w:rFonts w:ascii="Trebuchet MS" w:eastAsia="NSimSun" w:hAnsi="Trebuchet MS" w:cs="Arial"/>
          <w:color w:val="202020"/>
          <w:kern w:val="2"/>
          <w:sz w:val="28"/>
          <w:szCs w:val="28"/>
          <w:lang w:val="es-ES" w:bidi="hi-IN"/>
        </w:rPr>
        <w:t>B.1   FORMA DE SEGUIMIENTO</w:t>
      </w:r>
      <w:bookmarkEnd w:id="89"/>
      <w:bookmarkEnd w:id="90"/>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1" w:name="_Toc107862722"/>
      <w:bookmarkStart w:id="92" w:name="_Toc169952324"/>
      <w:r>
        <w:rPr>
          <w:rFonts w:ascii="Trebuchet MS" w:eastAsia="NSimSun" w:hAnsi="Trebuchet MS" w:cs="Arial"/>
          <w:color w:val="202020"/>
          <w:kern w:val="2"/>
          <w:sz w:val="28"/>
          <w:szCs w:val="28"/>
          <w:lang w:val="es-ES" w:bidi="hi-IN"/>
        </w:rPr>
        <w:t>B.2   PLANIFICACIÓN INICIAL</w:t>
      </w:r>
      <w:bookmarkEnd w:id="91"/>
      <w:bookmarkEnd w:id="92"/>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3" w:name="_Toc107862723"/>
      <w:bookmarkStart w:id="94" w:name="_Toc169952325"/>
      <w:r>
        <w:rPr>
          <w:rFonts w:ascii="Trebuchet MS" w:eastAsia="NSimSun" w:hAnsi="Trebuchet MS" w:cs="Arial"/>
          <w:color w:val="202020"/>
          <w:kern w:val="2"/>
          <w:sz w:val="28"/>
          <w:szCs w:val="28"/>
          <w:lang w:val="es-ES" w:bidi="hi-IN"/>
        </w:rPr>
        <w:t>B.3   PLANIFICACIÓN FINAL</w:t>
      </w:r>
      <w:bookmarkEnd w:id="93"/>
      <w:bookmarkEnd w:id="94"/>
    </w:p>
    <w:p w14:paraId="014C8049" w14:textId="77777777" w:rsidR="00E95A92" w:rsidRDefault="00E95A92" w:rsidP="00E95A92">
      <w:pPr>
        <w:spacing w:line="360" w:lineRule="auto"/>
        <w:jc w:val="both"/>
        <w:rPr>
          <w:b/>
          <w:bCs/>
          <w:sz w:val="16"/>
          <w:szCs w:val="16"/>
          <w:lang w:val="es-ES"/>
        </w:rPr>
      </w:pPr>
    </w:p>
    <w:p w14:paraId="6EE2224F" w14:textId="77777777" w:rsidR="00E95A92" w:rsidRDefault="00E95A92" w:rsidP="00E95A92">
      <w:pPr>
        <w:spacing w:before="0" w:after="120" w:line="360" w:lineRule="auto"/>
        <w:jc w:val="center"/>
      </w:pPr>
    </w:p>
    <w:p w14:paraId="6CA203BD" w14:textId="17869542" w:rsidR="00F4404F" w:rsidRPr="00E95A92" w:rsidRDefault="00F4404F" w:rsidP="00E95A92"/>
    <w:sectPr w:rsidR="00F4404F" w:rsidRPr="00E95A92" w:rsidSect="005458E2">
      <w:headerReference w:type="even" r:id="rId105"/>
      <w:headerReference w:type="default" r:id="rId106"/>
      <w:footerReference w:type="even" r:id="rId107"/>
      <w:footerReference w:type="default" r:id="rId108"/>
      <w:headerReference w:type="first" r:id="rId109"/>
      <w:footerReference w:type="first" r:id="rId110"/>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034F2" w14:textId="77777777" w:rsidR="00F62A4F" w:rsidRDefault="00F62A4F">
      <w:pPr>
        <w:spacing w:before="0" w:line="240" w:lineRule="auto"/>
      </w:pPr>
      <w:r>
        <w:separator/>
      </w:r>
    </w:p>
  </w:endnote>
  <w:endnote w:type="continuationSeparator" w:id="0">
    <w:p w14:paraId="0E94486D" w14:textId="77777777" w:rsidR="00F62A4F" w:rsidRDefault="00F62A4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48317" w14:textId="77777777" w:rsidR="00F62A4F" w:rsidRDefault="00F62A4F">
      <w:pPr>
        <w:rPr>
          <w:sz w:val="12"/>
        </w:rPr>
      </w:pPr>
      <w:r>
        <w:separator/>
      </w:r>
    </w:p>
  </w:footnote>
  <w:footnote w:type="continuationSeparator" w:id="0">
    <w:p w14:paraId="430626AE" w14:textId="77777777" w:rsidR="00F62A4F" w:rsidRDefault="00F62A4F">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F62A4F">
    <w:pPr>
      <w:jc w:val="right"/>
      <w:rPr>
        <w:b/>
        <w:sz w:val="28"/>
        <w:szCs w:val="28"/>
        <w:lang w:val="es-ES" w:eastAsia="es-ES"/>
      </w:rPr>
    </w:pPr>
    <w:r>
      <w:rPr>
        <w:noProof/>
      </w:rPr>
      <w:pict w14:anchorId="705D9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01E2898D">
        <v:shape id="Picture 5" o:spid="_x0000_s1026" type="#_x0000_t75" alt="A logo of a university&#13;&#13;&#13;&#13;&#13;&#13;&#13;&#13;&#13;&#13;&#13;&#13;&#13;&#13;&#13;&#13;&#13;&#13;&#13;&#13;&#13;&#10;&#13;&#13;&#13;&#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3;&#13;&#13;&#10;&#13;&#13;&#13;&#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F62A4F">
    <w:pPr>
      <w:pStyle w:val="Header"/>
      <w:rPr>
        <w:b/>
        <w:sz w:val="28"/>
        <w:szCs w:val="28"/>
        <w:lang w:val="es-ES" w:eastAsia="es-ES"/>
      </w:rPr>
    </w:pPr>
    <w:r>
      <w:rPr>
        <w:noProof/>
      </w:rPr>
      <w:pict w14:anchorId="42EA0B08">
        <v:rect id="Rectangle 14"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5"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7"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8"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1"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6"/>
  </w:num>
  <w:num w:numId="5" w16cid:durableId="1254586655">
    <w:abstractNumId w:val="14"/>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3"/>
  </w:num>
  <w:num w:numId="11" w16cid:durableId="1743748294">
    <w:abstractNumId w:val="20"/>
  </w:num>
  <w:num w:numId="12" w16cid:durableId="1606694973">
    <w:abstractNumId w:val="11"/>
  </w:num>
  <w:num w:numId="13" w16cid:durableId="463741028">
    <w:abstractNumId w:val="22"/>
  </w:num>
  <w:num w:numId="14" w16cid:durableId="1556358683">
    <w:abstractNumId w:val="17"/>
  </w:num>
  <w:num w:numId="15" w16cid:durableId="1116827201">
    <w:abstractNumId w:val="0"/>
  </w:num>
  <w:num w:numId="16" w16cid:durableId="538591925">
    <w:abstractNumId w:val="8"/>
  </w:num>
  <w:num w:numId="17" w16cid:durableId="669334663">
    <w:abstractNumId w:val="19"/>
  </w:num>
  <w:num w:numId="18" w16cid:durableId="1859074533">
    <w:abstractNumId w:val="6"/>
  </w:num>
  <w:num w:numId="19" w16cid:durableId="1622298270">
    <w:abstractNumId w:val="5"/>
  </w:num>
  <w:num w:numId="20" w16cid:durableId="1150442170">
    <w:abstractNumId w:val="24"/>
  </w:num>
  <w:num w:numId="21" w16cid:durableId="1107695775">
    <w:abstractNumId w:val="15"/>
  </w:num>
  <w:num w:numId="22" w16cid:durableId="1430615586">
    <w:abstractNumId w:val="18"/>
  </w:num>
  <w:num w:numId="23" w16cid:durableId="830289410">
    <w:abstractNumId w:val="12"/>
  </w:num>
  <w:num w:numId="24" w16cid:durableId="868300158">
    <w:abstractNumId w:val="21"/>
  </w:num>
  <w:num w:numId="25" w16cid:durableId="6015675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displayBackgroundShape/>
  <w:embedSystemFonts/>
  <w:doNotTrackMoves/>
  <w:defaultTabStop w:val="708"/>
  <w:autoHyphenation/>
  <w:characterSpacingControl w:val="doNotCompress"/>
  <w:hdrShapeDefaults>
    <o:shapedefaults v:ext="edit" spidmax="2081"/>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6A49"/>
    <w:rsid w:val="00011B39"/>
    <w:rsid w:val="00012743"/>
    <w:rsid w:val="0001493A"/>
    <w:rsid w:val="0002169F"/>
    <w:rsid w:val="00025578"/>
    <w:rsid w:val="0002569A"/>
    <w:rsid w:val="0002586C"/>
    <w:rsid w:val="00025FDC"/>
    <w:rsid w:val="00026DE0"/>
    <w:rsid w:val="00027444"/>
    <w:rsid w:val="00027782"/>
    <w:rsid w:val="00031EA1"/>
    <w:rsid w:val="00035060"/>
    <w:rsid w:val="0003599A"/>
    <w:rsid w:val="000362F2"/>
    <w:rsid w:val="00036957"/>
    <w:rsid w:val="00036D1E"/>
    <w:rsid w:val="000375EB"/>
    <w:rsid w:val="000403FD"/>
    <w:rsid w:val="000432DB"/>
    <w:rsid w:val="000455C5"/>
    <w:rsid w:val="00046655"/>
    <w:rsid w:val="00046A62"/>
    <w:rsid w:val="00050598"/>
    <w:rsid w:val="00050E15"/>
    <w:rsid w:val="00052BC8"/>
    <w:rsid w:val="000543D2"/>
    <w:rsid w:val="0006068C"/>
    <w:rsid w:val="000624E1"/>
    <w:rsid w:val="00063B20"/>
    <w:rsid w:val="00065462"/>
    <w:rsid w:val="000658EB"/>
    <w:rsid w:val="000668A0"/>
    <w:rsid w:val="00066F69"/>
    <w:rsid w:val="00071796"/>
    <w:rsid w:val="00073903"/>
    <w:rsid w:val="000739BD"/>
    <w:rsid w:val="00075B25"/>
    <w:rsid w:val="00085BF9"/>
    <w:rsid w:val="000878E0"/>
    <w:rsid w:val="00090C08"/>
    <w:rsid w:val="00092607"/>
    <w:rsid w:val="0009552A"/>
    <w:rsid w:val="00097B2E"/>
    <w:rsid w:val="000A24A3"/>
    <w:rsid w:val="000A4492"/>
    <w:rsid w:val="000B22C3"/>
    <w:rsid w:val="000B2AAF"/>
    <w:rsid w:val="000C165B"/>
    <w:rsid w:val="000C51F7"/>
    <w:rsid w:val="000C6411"/>
    <w:rsid w:val="000C6601"/>
    <w:rsid w:val="000D0071"/>
    <w:rsid w:val="000D00A9"/>
    <w:rsid w:val="000D1510"/>
    <w:rsid w:val="000D3727"/>
    <w:rsid w:val="000D43B4"/>
    <w:rsid w:val="000D6592"/>
    <w:rsid w:val="000E02BD"/>
    <w:rsid w:val="000E046D"/>
    <w:rsid w:val="000E1E1D"/>
    <w:rsid w:val="000E2F81"/>
    <w:rsid w:val="000E36ED"/>
    <w:rsid w:val="000E402C"/>
    <w:rsid w:val="000E4644"/>
    <w:rsid w:val="000E5685"/>
    <w:rsid w:val="000E593B"/>
    <w:rsid w:val="000E6128"/>
    <w:rsid w:val="000E6EA2"/>
    <w:rsid w:val="000E700B"/>
    <w:rsid w:val="000E79AF"/>
    <w:rsid w:val="000F0362"/>
    <w:rsid w:val="000F2002"/>
    <w:rsid w:val="000F59E2"/>
    <w:rsid w:val="000F68CC"/>
    <w:rsid w:val="00100876"/>
    <w:rsid w:val="0010092F"/>
    <w:rsid w:val="00102BBD"/>
    <w:rsid w:val="00104A2D"/>
    <w:rsid w:val="0010643C"/>
    <w:rsid w:val="001065B9"/>
    <w:rsid w:val="001072A4"/>
    <w:rsid w:val="001115C8"/>
    <w:rsid w:val="001119F0"/>
    <w:rsid w:val="00120397"/>
    <w:rsid w:val="001228FB"/>
    <w:rsid w:val="001248D1"/>
    <w:rsid w:val="00126C94"/>
    <w:rsid w:val="00134310"/>
    <w:rsid w:val="00134445"/>
    <w:rsid w:val="00136418"/>
    <w:rsid w:val="00136D24"/>
    <w:rsid w:val="0014406B"/>
    <w:rsid w:val="00144C65"/>
    <w:rsid w:val="001463BF"/>
    <w:rsid w:val="001463D7"/>
    <w:rsid w:val="001475FA"/>
    <w:rsid w:val="001567D7"/>
    <w:rsid w:val="00164595"/>
    <w:rsid w:val="00166B50"/>
    <w:rsid w:val="0017049D"/>
    <w:rsid w:val="00170A88"/>
    <w:rsid w:val="001715DA"/>
    <w:rsid w:val="00172F14"/>
    <w:rsid w:val="00181925"/>
    <w:rsid w:val="00183598"/>
    <w:rsid w:val="00187452"/>
    <w:rsid w:val="001908C0"/>
    <w:rsid w:val="00191AF3"/>
    <w:rsid w:val="001964C1"/>
    <w:rsid w:val="0019701B"/>
    <w:rsid w:val="001A17F4"/>
    <w:rsid w:val="001A4D40"/>
    <w:rsid w:val="001A5396"/>
    <w:rsid w:val="001B0D09"/>
    <w:rsid w:val="001C171C"/>
    <w:rsid w:val="001C2875"/>
    <w:rsid w:val="001D6543"/>
    <w:rsid w:val="001D692F"/>
    <w:rsid w:val="001E1858"/>
    <w:rsid w:val="001E2292"/>
    <w:rsid w:val="001E27C6"/>
    <w:rsid w:val="001E3248"/>
    <w:rsid w:val="001E41D8"/>
    <w:rsid w:val="001E4CEB"/>
    <w:rsid w:val="001E6628"/>
    <w:rsid w:val="001F3AC9"/>
    <w:rsid w:val="001F5502"/>
    <w:rsid w:val="001F5B93"/>
    <w:rsid w:val="001F5ED7"/>
    <w:rsid w:val="001F75DC"/>
    <w:rsid w:val="001F7B83"/>
    <w:rsid w:val="002001F4"/>
    <w:rsid w:val="0020250F"/>
    <w:rsid w:val="0021050D"/>
    <w:rsid w:val="002122A9"/>
    <w:rsid w:val="00214F52"/>
    <w:rsid w:val="00217176"/>
    <w:rsid w:val="002179A1"/>
    <w:rsid w:val="00221EB3"/>
    <w:rsid w:val="00222073"/>
    <w:rsid w:val="00222CFB"/>
    <w:rsid w:val="00223328"/>
    <w:rsid w:val="00223348"/>
    <w:rsid w:val="0022498B"/>
    <w:rsid w:val="00233F32"/>
    <w:rsid w:val="00235AB4"/>
    <w:rsid w:val="00236011"/>
    <w:rsid w:val="002366D6"/>
    <w:rsid w:val="00237145"/>
    <w:rsid w:val="002422A9"/>
    <w:rsid w:val="002428E9"/>
    <w:rsid w:val="00246C5D"/>
    <w:rsid w:val="00250473"/>
    <w:rsid w:val="00250A0D"/>
    <w:rsid w:val="002552B1"/>
    <w:rsid w:val="002557BC"/>
    <w:rsid w:val="00257638"/>
    <w:rsid w:val="0026335C"/>
    <w:rsid w:val="00270F32"/>
    <w:rsid w:val="002715C3"/>
    <w:rsid w:val="00272421"/>
    <w:rsid w:val="00274789"/>
    <w:rsid w:val="0027606E"/>
    <w:rsid w:val="00282F9A"/>
    <w:rsid w:val="002850DA"/>
    <w:rsid w:val="00285C0E"/>
    <w:rsid w:val="0028677D"/>
    <w:rsid w:val="00287AAD"/>
    <w:rsid w:val="002916D4"/>
    <w:rsid w:val="00291781"/>
    <w:rsid w:val="00291D56"/>
    <w:rsid w:val="00292FA2"/>
    <w:rsid w:val="002934F7"/>
    <w:rsid w:val="00295845"/>
    <w:rsid w:val="00295873"/>
    <w:rsid w:val="002A20EA"/>
    <w:rsid w:val="002A324F"/>
    <w:rsid w:val="002A5937"/>
    <w:rsid w:val="002A5D4F"/>
    <w:rsid w:val="002A7752"/>
    <w:rsid w:val="002B14E1"/>
    <w:rsid w:val="002B1F61"/>
    <w:rsid w:val="002B5584"/>
    <w:rsid w:val="002B77A0"/>
    <w:rsid w:val="002C10D1"/>
    <w:rsid w:val="002C1EA5"/>
    <w:rsid w:val="002C4F2A"/>
    <w:rsid w:val="002C76D4"/>
    <w:rsid w:val="002D395B"/>
    <w:rsid w:val="002D3FE8"/>
    <w:rsid w:val="002D4EBB"/>
    <w:rsid w:val="002D52D8"/>
    <w:rsid w:val="002D6AD6"/>
    <w:rsid w:val="002D6D93"/>
    <w:rsid w:val="002E176C"/>
    <w:rsid w:val="002E2F55"/>
    <w:rsid w:val="002E325E"/>
    <w:rsid w:val="002E425F"/>
    <w:rsid w:val="002E57A7"/>
    <w:rsid w:val="002F0AB4"/>
    <w:rsid w:val="002F0EA6"/>
    <w:rsid w:val="002F2591"/>
    <w:rsid w:val="002F370B"/>
    <w:rsid w:val="002F5F3A"/>
    <w:rsid w:val="002F69B1"/>
    <w:rsid w:val="002F7A16"/>
    <w:rsid w:val="00300F45"/>
    <w:rsid w:val="0030186F"/>
    <w:rsid w:val="00303E57"/>
    <w:rsid w:val="00304739"/>
    <w:rsid w:val="0031037D"/>
    <w:rsid w:val="00310F9F"/>
    <w:rsid w:val="0031204F"/>
    <w:rsid w:val="00315B8E"/>
    <w:rsid w:val="00315F30"/>
    <w:rsid w:val="00315F90"/>
    <w:rsid w:val="003203D5"/>
    <w:rsid w:val="003229A9"/>
    <w:rsid w:val="00323F38"/>
    <w:rsid w:val="00326878"/>
    <w:rsid w:val="00327FC5"/>
    <w:rsid w:val="003346FB"/>
    <w:rsid w:val="00335DE8"/>
    <w:rsid w:val="00336CED"/>
    <w:rsid w:val="00337CE1"/>
    <w:rsid w:val="0034459D"/>
    <w:rsid w:val="003461DA"/>
    <w:rsid w:val="00346883"/>
    <w:rsid w:val="00347DD4"/>
    <w:rsid w:val="00350CB1"/>
    <w:rsid w:val="0035320B"/>
    <w:rsid w:val="0035624E"/>
    <w:rsid w:val="00356307"/>
    <w:rsid w:val="003564C1"/>
    <w:rsid w:val="00362542"/>
    <w:rsid w:val="00363D79"/>
    <w:rsid w:val="00366A89"/>
    <w:rsid w:val="0037077E"/>
    <w:rsid w:val="00371001"/>
    <w:rsid w:val="00371FD9"/>
    <w:rsid w:val="003774F2"/>
    <w:rsid w:val="00377852"/>
    <w:rsid w:val="00382B7B"/>
    <w:rsid w:val="003859E9"/>
    <w:rsid w:val="003914B9"/>
    <w:rsid w:val="00396426"/>
    <w:rsid w:val="003B317E"/>
    <w:rsid w:val="003B41B0"/>
    <w:rsid w:val="003B49C0"/>
    <w:rsid w:val="003B56CE"/>
    <w:rsid w:val="003C0131"/>
    <w:rsid w:val="003C0CDE"/>
    <w:rsid w:val="003C1728"/>
    <w:rsid w:val="003C2ABE"/>
    <w:rsid w:val="003C4828"/>
    <w:rsid w:val="003C54BB"/>
    <w:rsid w:val="003C5753"/>
    <w:rsid w:val="003D1DF0"/>
    <w:rsid w:val="003D3AF2"/>
    <w:rsid w:val="003D3D77"/>
    <w:rsid w:val="003D40B9"/>
    <w:rsid w:val="003D5B82"/>
    <w:rsid w:val="003D5F3F"/>
    <w:rsid w:val="003E0675"/>
    <w:rsid w:val="003E2264"/>
    <w:rsid w:val="003E2FBF"/>
    <w:rsid w:val="003E4074"/>
    <w:rsid w:val="003E4082"/>
    <w:rsid w:val="003F23C6"/>
    <w:rsid w:val="003F47AF"/>
    <w:rsid w:val="003F57AD"/>
    <w:rsid w:val="003F65D2"/>
    <w:rsid w:val="004002E6"/>
    <w:rsid w:val="00401802"/>
    <w:rsid w:val="004028F1"/>
    <w:rsid w:val="00405B27"/>
    <w:rsid w:val="00407D24"/>
    <w:rsid w:val="00412CA2"/>
    <w:rsid w:val="00414664"/>
    <w:rsid w:val="004170C7"/>
    <w:rsid w:val="00420D95"/>
    <w:rsid w:val="00420E13"/>
    <w:rsid w:val="00420EE3"/>
    <w:rsid w:val="00422FA7"/>
    <w:rsid w:val="004232C2"/>
    <w:rsid w:val="004246DC"/>
    <w:rsid w:val="00425C7A"/>
    <w:rsid w:val="00426AEF"/>
    <w:rsid w:val="004310E0"/>
    <w:rsid w:val="004331B7"/>
    <w:rsid w:val="0043347F"/>
    <w:rsid w:val="00433717"/>
    <w:rsid w:val="00436CBB"/>
    <w:rsid w:val="0043767C"/>
    <w:rsid w:val="00440953"/>
    <w:rsid w:val="00441757"/>
    <w:rsid w:val="00441847"/>
    <w:rsid w:val="00441BC4"/>
    <w:rsid w:val="00443377"/>
    <w:rsid w:val="0044537B"/>
    <w:rsid w:val="00445BA2"/>
    <w:rsid w:val="004463C0"/>
    <w:rsid w:val="004474FE"/>
    <w:rsid w:val="00450284"/>
    <w:rsid w:val="004518E8"/>
    <w:rsid w:val="00456EBE"/>
    <w:rsid w:val="00457B03"/>
    <w:rsid w:val="004628C0"/>
    <w:rsid w:val="0046555B"/>
    <w:rsid w:val="00466E01"/>
    <w:rsid w:val="004735ED"/>
    <w:rsid w:val="004765AB"/>
    <w:rsid w:val="00482A18"/>
    <w:rsid w:val="00484962"/>
    <w:rsid w:val="004857A4"/>
    <w:rsid w:val="00485BA7"/>
    <w:rsid w:val="00492BA8"/>
    <w:rsid w:val="00493313"/>
    <w:rsid w:val="0049351D"/>
    <w:rsid w:val="00493FD0"/>
    <w:rsid w:val="004941C6"/>
    <w:rsid w:val="00494899"/>
    <w:rsid w:val="0049496B"/>
    <w:rsid w:val="004965B2"/>
    <w:rsid w:val="00497DBD"/>
    <w:rsid w:val="004A00E3"/>
    <w:rsid w:val="004A04AD"/>
    <w:rsid w:val="004A063D"/>
    <w:rsid w:val="004A1067"/>
    <w:rsid w:val="004A1336"/>
    <w:rsid w:val="004A15F3"/>
    <w:rsid w:val="004A5811"/>
    <w:rsid w:val="004B084A"/>
    <w:rsid w:val="004B159B"/>
    <w:rsid w:val="004B2750"/>
    <w:rsid w:val="004B4A61"/>
    <w:rsid w:val="004B5735"/>
    <w:rsid w:val="004B6F86"/>
    <w:rsid w:val="004C221B"/>
    <w:rsid w:val="004C30D2"/>
    <w:rsid w:val="004C3C03"/>
    <w:rsid w:val="004C437A"/>
    <w:rsid w:val="004D1F5E"/>
    <w:rsid w:val="004D4FBB"/>
    <w:rsid w:val="004D5645"/>
    <w:rsid w:val="004D5D7A"/>
    <w:rsid w:val="004D5EA3"/>
    <w:rsid w:val="004D657A"/>
    <w:rsid w:val="004D77F8"/>
    <w:rsid w:val="004D7B0F"/>
    <w:rsid w:val="004E0AB8"/>
    <w:rsid w:val="004E1567"/>
    <w:rsid w:val="004E2DEA"/>
    <w:rsid w:val="004E3315"/>
    <w:rsid w:val="004E3BEB"/>
    <w:rsid w:val="004E47CC"/>
    <w:rsid w:val="004E54A8"/>
    <w:rsid w:val="004E7564"/>
    <w:rsid w:val="004E7CCF"/>
    <w:rsid w:val="004F124F"/>
    <w:rsid w:val="004F2B74"/>
    <w:rsid w:val="004F2BEA"/>
    <w:rsid w:val="004F31B3"/>
    <w:rsid w:val="004F3A0D"/>
    <w:rsid w:val="004F5629"/>
    <w:rsid w:val="00514633"/>
    <w:rsid w:val="00516B79"/>
    <w:rsid w:val="00516EAD"/>
    <w:rsid w:val="005208BD"/>
    <w:rsid w:val="00520AA1"/>
    <w:rsid w:val="0052242F"/>
    <w:rsid w:val="00524C65"/>
    <w:rsid w:val="00525377"/>
    <w:rsid w:val="00527018"/>
    <w:rsid w:val="00530BC5"/>
    <w:rsid w:val="00532D8D"/>
    <w:rsid w:val="005339EB"/>
    <w:rsid w:val="0053759B"/>
    <w:rsid w:val="00537771"/>
    <w:rsid w:val="00540C2D"/>
    <w:rsid w:val="00541448"/>
    <w:rsid w:val="00542582"/>
    <w:rsid w:val="00543008"/>
    <w:rsid w:val="00543540"/>
    <w:rsid w:val="00544A82"/>
    <w:rsid w:val="00544BB1"/>
    <w:rsid w:val="005458E2"/>
    <w:rsid w:val="00545DC1"/>
    <w:rsid w:val="00551C11"/>
    <w:rsid w:val="00552671"/>
    <w:rsid w:val="00553C8D"/>
    <w:rsid w:val="00554E97"/>
    <w:rsid w:val="00567E92"/>
    <w:rsid w:val="00571243"/>
    <w:rsid w:val="00577A79"/>
    <w:rsid w:val="00581588"/>
    <w:rsid w:val="00582209"/>
    <w:rsid w:val="005862F7"/>
    <w:rsid w:val="005922C2"/>
    <w:rsid w:val="00593493"/>
    <w:rsid w:val="00595A47"/>
    <w:rsid w:val="005971DB"/>
    <w:rsid w:val="005A1E6C"/>
    <w:rsid w:val="005A2C6B"/>
    <w:rsid w:val="005A344E"/>
    <w:rsid w:val="005A4234"/>
    <w:rsid w:val="005A6DA1"/>
    <w:rsid w:val="005A6F76"/>
    <w:rsid w:val="005A76C7"/>
    <w:rsid w:val="005B0AC2"/>
    <w:rsid w:val="005B7697"/>
    <w:rsid w:val="005C1815"/>
    <w:rsid w:val="005C3730"/>
    <w:rsid w:val="005C59FB"/>
    <w:rsid w:val="005C71C3"/>
    <w:rsid w:val="005C774E"/>
    <w:rsid w:val="005C7E07"/>
    <w:rsid w:val="005D373D"/>
    <w:rsid w:val="005D43BB"/>
    <w:rsid w:val="005D5EEE"/>
    <w:rsid w:val="005D7844"/>
    <w:rsid w:val="005E10C0"/>
    <w:rsid w:val="005E2C85"/>
    <w:rsid w:val="005E30EC"/>
    <w:rsid w:val="005E356E"/>
    <w:rsid w:val="005E3B86"/>
    <w:rsid w:val="005E7C97"/>
    <w:rsid w:val="005F11F7"/>
    <w:rsid w:val="005F2A3A"/>
    <w:rsid w:val="00602D63"/>
    <w:rsid w:val="006061F5"/>
    <w:rsid w:val="00607B9E"/>
    <w:rsid w:val="006117AF"/>
    <w:rsid w:val="00613659"/>
    <w:rsid w:val="00614C11"/>
    <w:rsid w:val="006165C2"/>
    <w:rsid w:val="00616F70"/>
    <w:rsid w:val="00620462"/>
    <w:rsid w:val="00620974"/>
    <w:rsid w:val="00622E69"/>
    <w:rsid w:val="00624AFA"/>
    <w:rsid w:val="0062579F"/>
    <w:rsid w:val="00630D46"/>
    <w:rsid w:val="00631D5B"/>
    <w:rsid w:val="00634860"/>
    <w:rsid w:val="006356F5"/>
    <w:rsid w:val="00635C80"/>
    <w:rsid w:val="00640F2A"/>
    <w:rsid w:val="0064116C"/>
    <w:rsid w:val="00641820"/>
    <w:rsid w:val="0064325F"/>
    <w:rsid w:val="006452C9"/>
    <w:rsid w:val="00650450"/>
    <w:rsid w:val="00650621"/>
    <w:rsid w:val="00651580"/>
    <w:rsid w:val="00654206"/>
    <w:rsid w:val="00655831"/>
    <w:rsid w:val="00660BF6"/>
    <w:rsid w:val="0066344D"/>
    <w:rsid w:val="00665D11"/>
    <w:rsid w:val="00667C13"/>
    <w:rsid w:val="00670A62"/>
    <w:rsid w:val="00670D06"/>
    <w:rsid w:val="0067306D"/>
    <w:rsid w:val="00675007"/>
    <w:rsid w:val="0067503B"/>
    <w:rsid w:val="00675C05"/>
    <w:rsid w:val="006763BE"/>
    <w:rsid w:val="006835EF"/>
    <w:rsid w:val="00683B24"/>
    <w:rsid w:val="00683B4A"/>
    <w:rsid w:val="00683D96"/>
    <w:rsid w:val="006843C6"/>
    <w:rsid w:val="0068457D"/>
    <w:rsid w:val="00686237"/>
    <w:rsid w:val="00695312"/>
    <w:rsid w:val="006A4911"/>
    <w:rsid w:val="006A62E3"/>
    <w:rsid w:val="006A743E"/>
    <w:rsid w:val="006B03EA"/>
    <w:rsid w:val="006B26EE"/>
    <w:rsid w:val="006B3765"/>
    <w:rsid w:val="006B62CF"/>
    <w:rsid w:val="006C6161"/>
    <w:rsid w:val="006C678D"/>
    <w:rsid w:val="006D0009"/>
    <w:rsid w:val="006D1A4F"/>
    <w:rsid w:val="006D282D"/>
    <w:rsid w:val="006D2A04"/>
    <w:rsid w:val="006D3E70"/>
    <w:rsid w:val="006D408F"/>
    <w:rsid w:val="006D4222"/>
    <w:rsid w:val="006D4F47"/>
    <w:rsid w:val="006D66A9"/>
    <w:rsid w:val="006D6FA1"/>
    <w:rsid w:val="006D7E50"/>
    <w:rsid w:val="006E0C45"/>
    <w:rsid w:val="006E0F0A"/>
    <w:rsid w:val="006E49B4"/>
    <w:rsid w:val="006E68FB"/>
    <w:rsid w:val="006E6F1F"/>
    <w:rsid w:val="006E7E45"/>
    <w:rsid w:val="006F424C"/>
    <w:rsid w:val="006F4E19"/>
    <w:rsid w:val="006F5182"/>
    <w:rsid w:val="00700BD1"/>
    <w:rsid w:val="0071024E"/>
    <w:rsid w:val="00711F4B"/>
    <w:rsid w:val="00713A60"/>
    <w:rsid w:val="00713E11"/>
    <w:rsid w:val="007220DC"/>
    <w:rsid w:val="007227C4"/>
    <w:rsid w:val="007307AD"/>
    <w:rsid w:val="00731B05"/>
    <w:rsid w:val="0073498D"/>
    <w:rsid w:val="00735C24"/>
    <w:rsid w:val="00735EE0"/>
    <w:rsid w:val="00737A20"/>
    <w:rsid w:val="00741558"/>
    <w:rsid w:val="00741F91"/>
    <w:rsid w:val="0074314B"/>
    <w:rsid w:val="00744D99"/>
    <w:rsid w:val="00745208"/>
    <w:rsid w:val="00746365"/>
    <w:rsid w:val="00746EB8"/>
    <w:rsid w:val="00752612"/>
    <w:rsid w:val="00752C02"/>
    <w:rsid w:val="00761A7A"/>
    <w:rsid w:val="00761B44"/>
    <w:rsid w:val="007620D7"/>
    <w:rsid w:val="007633F5"/>
    <w:rsid w:val="00763947"/>
    <w:rsid w:val="00765515"/>
    <w:rsid w:val="00770D01"/>
    <w:rsid w:val="00773961"/>
    <w:rsid w:val="00773E31"/>
    <w:rsid w:val="00773EB6"/>
    <w:rsid w:val="00774CD1"/>
    <w:rsid w:val="0078052D"/>
    <w:rsid w:val="00781489"/>
    <w:rsid w:val="00781AA5"/>
    <w:rsid w:val="00782224"/>
    <w:rsid w:val="00782B14"/>
    <w:rsid w:val="00786A8D"/>
    <w:rsid w:val="00786B9A"/>
    <w:rsid w:val="00790702"/>
    <w:rsid w:val="007913CD"/>
    <w:rsid w:val="00792B5E"/>
    <w:rsid w:val="00793285"/>
    <w:rsid w:val="00793C5F"/>
    <w:rsid w:val="007946EC"/>
    <w:rsid w:val="007958A5"/>
    <w:rsid w:val="00795DF9"/>
    <w:rsid w:val="007A125D"/>
    <w:rsid w:val="007A3C22"/>
    <w:rsid w:val="007A3ED4"/>
    <w:rsid w:val="007A4AA5"/>
    <w:rsid w:val="007A5DF5"/>
    <w:rsid w:val="007A5E44"/>
    <w:rsid w:val="007B1F10"/>
    <w:rsid w:val="007B2047"/>
    <w:rsid w:val="007C07F7"/>
    <w:rsid w:val="007C19DE"/>
    <w:rsid w:val="007C1A50"/>
    <w:rsid w:val="007C3EC6"/>
    <w:rsid w:val="007C4E8D"/>
    <w:rsid w:val="007C7845"/>
    <w:rsid w:val="007D0B05"/>
    <w:rsid w:val="007D0F56"/>
    <w:rsid w:val="007D2D92"/>
    <w:rsid w:val="007D33EA"/>
    <w:rsid w:val="007D5820"/>
    <w:rsid w:val="007D5F50"/>
    <w:rsid w:val="007DF5E8"/>
    <w:rsid w:val="007E2ACC"/>
    <w:rsid w:val="007E3358"/>
    <w:rsid w:val="007E6608"/>
    <w:rsid w:val="007E66B7"/>
    <w:rsid w:val="007E6A87"/>
    <w:rsid w:val="007E795D"/>
    <w:rsid w:val="007F79CD"/>
    <w:rsid w:val="008001DE"/>
    <w:rsid w:val="00800458"/>
    <w:rsid w:val="00801932"/>
    <w:rsid w:val="00801D39"/>
    <w:rsid w:val="00802DD8"/>
    <w:rsid w:val="00803EB2"/>
    <w:rsid w:val="0080580E"/>
    <w:rsid w:val="008064B5"/>
    <w:rsid w:val="00807221"/>
    <w:rsid w:val="0081244F"/>
    <w:rsid w:val="008134F6"/>
    <w:rsid w:val="008139BD"/>
    <w:rsid w:val="00815891"/>
    <w:rsid w:val="008174A1"/>
    <w:rsid w:val="008208BF"/>
    <w:rsid w:val="00820DE7"/>
    <w:rsid w:val="008212FE"/>
    <w:rsid w:val="008242F8"/>
    <w:rsid w:val="00826141"/>
    <w:rsid w:val="00826FD2"/>
    <w:rsid w:val="008270C8"/>
    <w:rsid w:val="0082767F"/>
    <w:rsid w:val="00827BDE"/>
    <w:rsid w:val="00830F49"/>
    <w:rsid w:val="00831EC3"/>
    <w:rsid w:val="00833A51"/>
    <w:rsid w:val="00833BD3"/>
    <w:rsid w:val="00834D70"/>
    <w:rsid w:val="00845765"/>
    <w:rsid w:val="00845BA7"/>
    <w:rsid w:val="00850464"/>
    <w:rsid w:val="00851A6F"/>
    <w:rsid w:val="00851E3C"/>
    <w:rsid w:val="0085553D"/>
    <w:rsid w:val="00855959"/>
    <w:rsid w:val="008575F5"/>
    <w:rsid w:val="00861287"/>
    <w:rsid w:val="0086252E"/>
    <w:rsid w:val="00865CF9"/>
    <w:rsid w:val="00866008"/>
    <w:rsid w:val="00866C85"/>
    <w:rsid w:val="00867BD2"/>
    <w:rsid w:val="0087194A"/>
    <w:rsid w:val="00872652"/>
    <w:rsid w:val="00883C13"/>
    <w:rsid w:val="008854DE"/>
    <w:rsid w:val="00886B1A"/>
    <w:rsid w:val="008870EC"/>
    <w:rsid w:val="00892AF7"/>
    <w:rsid w:val="00894DAB"/>
    <w:rsid w:val="00894E12"/>
    <w:rsid w:val="008A0C24"/>
    <w:rsid w:val="008A17A6"/>
    <w:rsid w:val="008A1C9B"/>
    <w:rsid w:val="008A35C6"/>
    <w:rsid w:val="008A6D61"/>
    <w:rsid w:val="008A7BA0"/>
    <w:rsid w:val="008B1CD8"/>
    <w:rsid w:val="008B216D"/>
    <w:rsid w:val="008B284C"/>
    <w:rsid w:val="008B3698"/>
    <w:rsid w:val="008B3720"/>
    <w:rsid w:val="008B4C89"/>
    <w:rsid w:val="008B505C"/>
    <w:rsid w:val="008B5400"/>
    <w:rsid w:val="008B5459"/>
    <w:rsid w:val="008B61CC"/>
    <w:rsid w:val="008B6AD0"/>
    <w:rsid w:val="008C0138"/>
    <w:rsid w:val="008C2F67"/>
    <w:rsid w:val="008C405B"/>
    <w:rsid w:val="008C46CD"/>
    <w:rsid w:val="008C4DBB"/>
    <w:rsid w:val="008C51AB"/>
    <w:rsid w:val="008C59A6"/>
    <w:rsid w:val="008C5C68"/>
    <w:rsid w:val="008C7BB3"/>
    <w:rsid w:val="008D2DB5"/>
    <w:rsid w:val="008D3358"/>
    <w:rsid w:val="008D4823"/>
    <w:rsid w:val="008D61FA"/>
    <w:rsid w:val="008D6B89"/>
    <w:rsid w:val="008E36DB"/>
    <w:rsid w:val="008E386F"/>
    <w:rsid w:val="008E52DD"/>
    <w:rsid w:val="008F1075"/>
    <w:rsid w:val="008F2703"/>
    <w:rsid w:val="00900B1F"/>
    <w:rsid w:val="009022B6"/>
    <w:rsid w:val="009022D8"/>
    <w:rsid w:val="0090253C"/>
    <w:rsid w:val="00903C0C"/>
    <w:rsid w:val="009113B5"/>
    <w:rsid w:val="00913980"/>
    <w:rsid w:val="00914111"/>
    <w:rsid w:val="00916D0B"/>
    <w:rsid w:val="009202A5"/>
    <w:rsid w:val="009205E8"/>
    <w:rsid w:val="0092102B"/>
    <w:rsid w:val="00921631"/>
    <w:rsid w:val="00924E4E"/>
    <w:rsid w:val="0092637C"/>
    <w:rsid w:val="00926F1A"/>
    <w:rsid w:val="00931CF6"/>
    <w:rsid w:val="009327DE"/>
    <w:rsid w:val="009355F2"/>
    <w:rsid w:val="009362B8"/>
    <w:rsid w:val="0093719C"/>
    <w:rsid w:val="00943AD6"/>
    <w:rsid w:val="009452BF"/>
    <w:rsid w:val="009468E0"/>
    <w:rsid w:val="00947C87"/>
    <w:rsid w:val="009506EA"/>
    <w:rsid w:val="00952AE9"/>
    <w:rsid w:val="00953D06"/>
    <w:rsid w:val="00961B21"/>
    <w:rsid w:val="00961F5F"/>
    <w:rsid w:val="00963BEF"/>
    <w:rsid w:val="00970009"/>
    <w:rsid w:val="00972A68"/>
    <w:rsid w:val="00973121"/>
    <w:rsid w:val="009739C2"/>
    <w:rsid w:val="00975105"/>
    <w:rsid w:val="00976606"/>
    <w:rsid w:val="009808C2"/>
    <w:rsid w:val="0098189E"/>
    <w:rsid w:val="00982B66"/>
    <w:rsid w:val="00983EAA"/>
    <w:rsid w:val="00987EE3"/>
    <w:rsid w:val="009922E7"/>
    <w:rsid w:val="00992B4C"/>
    <w:rsid w:val="009A0BF1"/>
    <w:rsid w:val="009A461D"/>
    <w:rsid w:val="009A5BA7"/>
    <w:rsid w:val="009B079A"/>
    <w:rsid w:val="009B326B"/>
    <w:rsid w:val="009B4B38"/>
    <w:rsid w:val="009B74B1"/>
    <w:rsid w:val="009B7E42"/>
    <w:rsid w:val="009C0ECB"/>
    <w:rsid w:val="009C2142"/>
    <w:rsid w:val="009C4117"/>
    <w:rsid w:val="009C539C"/>
    <w:rsid w:val="009C6262"/>
    <w:rsid w:val="009C65E2"/>
    <w:rsid w:val="009C6A73"/>
    <w:rsid w:val="009C6CEA"/>
    <w:rsid w:val="009D5B59"/>
    <w:rsid w:val="009E0209"/>
    <w:rsid w:val="009E057B"/>
    <w:rsid w:val="009E0A7B"/>
    <w:rsid w:val="009E4603"/>
    <w:rsid w:val="009E54A8"/>
    <w:rsid w:val="009E5EE6"/>
    <w:rsid w:val="009E646B"/>
    <w:rsid w:val="009F2270"/>
    <w:rsid w:val="009F58FD"/>
    <w:rsid w:val="009F5E43"/>
    <w:rsid w:val="009F620D"/>
    <w:rsid w:val="009F67D8"/>
    <w:rsid w:val="009F7350"/>
    <w:rsid w:val="00A01C0B"/>
    <w:rsid w:val="00A03BEA"/>
    <w:rsid w:val="00A05216"/>
    <w:rsid w:val="00A10FAD"/>
    <w:rsid w:val="00A1107B"/>
    <w:rsid w:val="00A21706"/>
    <w:rsid w:val="00A21EBB"/>
    <w:rsid w:val="00A2296B"/>
    <w:rsid w:val="00A24A78"/>
    <w:rsid w:val="00A258E0"/>
    <w:rsid w:val="00A25916"/>
    <w:rsid w:val="00A311CC"/>
    <w:rsid w:val="00A3570F"/>
    <w:rsid w:val="00A3588F"/>
    <w:rsid w:val="00A444CC"/>
    <w:rsid w:val="00A450B5"/>
    <w:rsid w:val="00A45E07"/>
    <w:rsid w:val="00A467BD"/>
    <w:rsid w:val="00A46855"/>
    <w:rsid w:val="00A50D87"/>
    <w:rsid w:val="00A5173B"/>
    <w:rsid w:val="00A5311F"/>
    <w:rsid w:val="00A5331B"/>
    <w:rsid w:val="00A53F72"/>
    <w:rsid w:val="00A54BFE"/>
    <w:rsid w:val="00A55558"/>
    <w:rsid w:val="00A57037"/>
    <w:rsid w:val="00A57F00"/>
    <w:rsid w:val="00A62C59"/>
    <w:rsid w:val="00A66016"/>
    <w:rsid w:val="00A66AA8"/>
    <w:rsid w:val="00A707A3"/>
    <w:rsid w:val="00A73683"/>
    <w:rsid w:val="00A73E69"/>
    <w:rsid w:val="00A763BF"/>
    <w:rsid w:val="00A76DE8"/>
    <w:rsid w:val="00A83021"/>
    <w:rsid w:val="00A84305"/>
    <w:rsid w:val="00A87F4B"/>
    <w:rsid w:val="00A9370F"/>
    <w:rsid w:val="00A94AC5"/>
    <w:rsid w:val="00A976F3"/>
    <w:rsid w:val="00A97FA9"/>
    <w:rsid w:val="00AA2544"/>
    <w:rsid w:val="00AA503C"/>
    <w:rsid w:val="00AA7068"/>
    <w:rsid w:val="00AA78BD"/>
    <w:rsid w:val="00AB1C52"/>
    <w:rsid w:val="00AB48CC"/>
    <w:rsid w:val="00AB5C91"/>
    <w:rsid w:val="00AB61C2"/>
    <w:rsid w:val="00AC0165"/>
    <w:rsid w:val="00AC321B"/>
    <w:rsid w:val="00AC70B3"/>
    <w:rsid w:val="00AD0242"/>
    <w:rsid w:val="00AD221D"/>
    <w:rsid w:val="00AD5295"/>
    <w:rsid w:val="00AD66A6"/>
    <w:rsid w:val="00AD7595"/>
    <w:rsid w:val="00AE6457"/>
    <w:rsid w:val="00AF42F9"/>
    <w:rsid w:val="00AF59A4"/>
    <w:rsid w:val="00B0136C"/>
    <w:rsid w:val="00B02397"/>
    <w:rsid w:val="00B0364F"/>
    <w:rsid w:val="00B038D7"/>
    <w:rsid w:val="00B05911"/>
    <w:rsid w:val="00B05E9B"/>
    <w:rsid w:val="00B066F4"/>
    <w:rsid w:val="00B077A9"/>
    <w:rsid w:val="00B07E97"/>
    <w:rsid w:val="00B11387"/>
    <w:rsid w:val="00B123E0"/>
    <w:rsid w:val="00B1279D"/>
    <w:rsid w:val="00B13208"/>
    <w:rsid w:val="00B13D1E"/>
    <w:rsid w:val="00B148ED"/>
    <w:rsid w:val="00B14B58"/>
    <w:rsid w:val="00B15E0E"/>
    <w:rsid w:val="00B236A1"/>
    <w:rsid w:val="00B24D83"/>
    <w:rsid w:val="00B25A21"/>
    <w:rsid w:val="00B262BB"/>
    <w:rsid w:val="00B31155"/>
    <w:rsid w:val="00B320BD"/>
    <w:rsid w:val="00B345A6"/>
    <w:rsid w:val="00B41E8D"/>
    <w:rsid w:val="00B41F02"/>
    <w:rsid w:val="00B42482"/>
    <w:rsid w:val="00B45097"/>
    <w:rsid w:val="00B451E1"/>
    <w:rsid w:val="00B454E5"/>
    <w:rsid w:val="00B4562A"/>
    <w:rsid w:val="00B46B86"/>
    <w:rsid w:val="00B53E66"/>
    <w:rsid w:val="00B5565C"/>
    <w:rsid w:val="00B60B69"/>
    <w:rsid w:val="00B62C7F"/>
    <w:rsid w:val="00B63F59"/>
    <w:rsid w:val="00B64085"/>
    <w:rsid w:val="00B64BAF"/>
    <w:rsid w:val="00B659E0"/>
    <w:rsid w:val="00B7126E"/>
    <w:rsid w:val="00B74813"/>
    <w:rsid w:val="00B74C84"/>
    <w:rsid w:val="00B756BD"/>
    <w:rsid w:val="00B75F02"/>
    <w:rsid w:val="00B772BC"/>
    <w:rsid w:val="00B82DA3"/>
    <w:rsid w:val="00B8304D"/>
    <w:rsid w:val="00B83076"/>
    <w:rsid w:val="00B83E13"/>
    <w:rsid w:val="00B844C8"/>
    <w:rsid w:val="00B86AFE"/>
    <w:rsid w:val="00B87ABD"/>
    <w:rsid w:val="00B900AC"/>
    <w:rsid w:val="00B9213D"/>
    <w:rsid w:val="00B93429"/>
    <w:rsid w:val="00B93A0A"/>
    <w:rsid w:val="00B94BB7"/>
    <w:rsid w:val="00B97E4D"/>
    <w:rsid w:val="00BA1498"/>
    <w:rsid w:val="00BA260F"/>
    <w:rsid w:val="00BB2109"/>
    <w:rsid w:val="00BB2246"/>
    <w:rsid w:val="00BB4716"/>
    <w:rsid w:val="00BC0532"/>
    <w:rsid w:val="00BC1F17"/>
    <w:rsid w:val="00BC2E99"/>
    <w:rsid w:val="00BC3DB4"/>
    <w:rsid w:val="00BC4D26"/>
    <w:rsid w:val="00BC590A"/>
    <w:rsid w:val="00BC737A"/>
    <w:rsid w:val="00BD1AE3"/>
    <w:rsid w:val="00BD4578"/>
    <w:rsid w:val="00BD5CFC"/>
    <w:rsid w:val="00BD7B56"/>
    <w:rsid w:val="00BD7C26"/>
    <w:rsid w:val="00BE1A9C"/>
    <w:rsid w:val="00BE221D"/>
    <w:rsid w:val="00BE23C8"/>
    <w:rsid w:val="00BE2E1E"/>
    <w:rsid w:val="00BE337D"/>
    <w:rsid w:val="00BE3A60"/>
    <w:rsid w:val="00BE459F"/>
    <w:rsid w:val="00BE5394"/>
    <w:rsid w:val="00BE7406"/>
    <w:rsid w:val="00BF1EC0"/>
    <w:rsid w:val="00BF29D4"/>
    <w:rsid w:val="00BF2A51"/>
    <w:rsid w:val="00BF2BFE"/>
    <w:rsid w:val="00BF40DE"/>
    <w:rsid w:val="00BF53BF"/>
    <w:rsid w:val="00C00332"/>
    <w:rsid w:val="00C026D8"/>
    <w:rsid w:val="00C0328A"/>
    <w:rsid w:val="00C046F5"/>
    <w:rsid w:val="00C04790"/>
    <w:rsid w:val="00C06F53"/>
    <w:rsid w:val="00C119C5"/>
    <w:rsid w:val="00C14655"/>
    <w:rsid w:val="00C15062"/>
    <w:rsid w:val="00C15076"/>
    <w:rsid w:val="00C15C57"/>
    <w:rsid w:val="00C16F72"/>
    <w:rsid w:val="00C17D3B"/>
    <w:rsid w:val="00C21CE8"/>
    <w:rsid w:val="00C22A3A"/>
    <w:rsid w:val="00C22EB2"/>
    <w:rsid w:val="00C2368F"/>
    <w:rsid w:val="00C31653"/>
    <w:rsid w:val="00C33102"/>
    <w:rsid w:val="00C33D57"/>
    <w:rsid w:val="00C35B40"/>
    <w:rsid w:val="00C36B00"/>
    <w:rsid w:val="00C36F76"/>
    <w:rsid w:val="00C37D32"/>
    <w:rsid w:val="00C4075E"/>
    <w:rsid w:val="00C4165D"/>
    <w:rsid w:val="00C41E3A"/>
    <w:rsid w:val="00C53C0E"/>
    <w:rsid w:val="00C54230"/>
    <w:rsid w:val="00C54715"/>
    <w:rsid w:val="00C5661D"/>
    <w:rsid w:val="00C57CC5"/>
    <w:rsid w:val="00C618F8"/>
    <w:rsid w:val="00C623BC"/>
    <w:rsid w:val="00C62DD8"/>
    <w:rsid w:val="00C63768"/>
    <w:rsid w:val="00C65B15"/>
    <w:rsid w:val="00C668B2"/>
    <w:rsid w:val="00C67436"/>
    <w:rsid w:val="00C70966"/>
    <w:rsid w:val="00C729F7"/>
    <w:rsid w:val="00C73D47"/>
    <w:rsid w:val="00C74131"/>
    <w:rsid w:val="00C80C71"/>
    <w:rsid w:val="00C8145B"/>
    <w:rsid w:val="00C82F34"/>
    <w:rsid w:val="00C84CF4"/>
    <w:rsid w:val="00C860DD"/>
    <w:rsid w:val="00C8665A"/>
    <w:rsid w:val="00C90C11"/>
    <w:rsid w:val="00C92728"/>
    <w:rsid w:val="00C930D7"/>
    <w:rsid w:val="00C94C6A"/>
    <w:rsid w:val="00C96DFC"/>
    <w:rsid w:val="00CA2A15"/>
    <w:rsid w:val="00CB3024"/>
    <w:rsid w:val="00CB326B"/>
    <w:rsid w:val="00CB6D13"/>
    <w:rsid w:val="00CC02FC"/>
    <w:rsid w:val="00CC056D"/>
    <w:rsid w:val="00CC23A1"/>
    <w:rsid w:val="00CC5FC5"/>
    <w:rsid w:val="00CD189A"/>
    <w:rsid w:val="00CD21E9"/>
    <w:rsid w:val="00CD27F4"/>
    <w:rsid w:val="00CD2DCE"/>
    <w:rsid w:val="00CD3D9E"/>
    <w:rsid w:val="00CD61DF"/>
    <w:rsid w:val="00CE0958"/>
    <w:rsid w:val="00CE0B8B"/>
    <w:rsid w:val="00CE1291"/>
    <w:rsid w:val="00CE1539"/>
    <w:rsid w:val="00CE26B5"/>
    <w:rsid w:val="00CE639A"/>
    <w:rsid w:val="00CE778E"/>
    <w:rsid w:val="00CF2CAC"/>
    <w:rsid w:val="00CF40A0"/>
    <w:rsid w:val="00CF5627"/>
    <w:rsid w:val="00CF6714"/>
    <w:rsid w:val="00D023B3"/>
    <w:rsid w:val="00D02407"/>
    <w:rsid w:val="00D03141"/>
    <w:rsid w:val="00D06117"/>
    <w:rsid w:val="00D1345D"/>
    <w:rsid w:val="00D161F3"/>
    <w:rsid w:val="00D1653E"/>
    <w:rsid w:val="00D17309"/>
    <w:rsid w:val="00D23796"/>
    <w:rsid w:val="00D26AF4"/>
    <w:rsid w:val="00D275A8"/>
    <w:rsid w:val="00D30644"/>
    <w:rsid w:val="00D34812"/>
    <w:rsid w:val="00D40B86"/>
    <w:rsid w:val="00D433B2"/>
    <w:rsid w:val="00D43AF6"/>
    <w:rsid w:val="00D4609D"/>
    <w:rsid w:val="00D466AE"/>
    <w:rsid w:val="00D47357"/>
    <w:rsid w:val="00D54ABB"/>
    <w:rsid w:val="00D56BB6"/>
    <w:rsid w:val="00D60F49"/>
    <w:rsid w:val="00D66F67"/>
    <w:rsid w:val="00D7218F"/>
    <w:rsid w:val="00D72C19"/>
    <w:rsid w:val="00D7424D"/>
    <w:rsid w:val="00D7485C"/>
    <w:rsid w:val="00D805EC"/>
    <w:rsid w:val="00D80D8B"/>
    <w:rsid w:val="00D83DF0"/>
    <w:rsid w:val="00D86FCA"/>
    <w:rsid w:val="00D87D69"/>
    <w:rsid w:val="00D9033D"/>
    <w:rsid w:val="00D903CD"/>
    <w:rsid w:val="00D912B2"/>
    <w:rsid w:val="00D9346B"/>
    <w:rsid w:val="00D96079"/>
    <w:rsid w:val="00D9791E"/>
    <w:rsid w:val="00DA328B"/>
    <w:rsid w:val="00DA5D0A"/>
    <w:rsid w:val="00DA5D75"/>
    <w:rsid w:val="00DB3CB4"/>
    <w:rsid w:val="00DB3DFB"/>
    <w:rsid w:val="00DC1AC7"/>
    <w:rsid w:val="00DC1D90"/>
    <w:rsid w:val="00DC2253"/>
    <w:rsid w:val="00DD39A0"/>
    <w:rsid w:val="00DD48D9"/>
    <w:rsid w:val="00DD68D8"/>
    <w:rsid w:val="00DE3185"/>
    <w:rsid w:val="00DF1A9F"/>
    <w:rsid w:val="00DF49C7"/>
    <w:rsid w:val="00DF5C07"/>
    <w:rsid w:val="00E019B5"/>
    <w:rsid w:val="00E0465A"/>
    <w:rsid w:val="00E107E8"/>
    <w:rsid w:val="00E10DA5"/>
    <w:rsid w:val="00E12546"/>
    <w:rsid w:val="00E1314B"/>
    <w:rsid w:val="00E14C2E"/>
    <w:rsid w:val="00E20D0E"/>
    <w:rsid w:val="00E23824"/>
    <w:rsid w:val="00E25AE6"/>
    <w:rsid w:val="00E275C0"/>
    <w:rsid w:val="00E314E4"/>
    <w:rsid w:val="00E32C17"/>
    <w:rsid w:val="00E32FE2"/>
    <w:rsid w:val="00E35F0F"/>
    <w:rsid w:val="00E4031F"/>
    <w:rsid w:val="00E42A3D"/>
    <w:rsid w:val="00E43B5B"/>
    <w:rsid w:val="00E46407"/>
    <w:rsid w:val="00E47FA9"/>
    <w:rsid w:val="00E50E9C"/>
    <w:rsid w:val="00E51CED"/>
    <w:rsid w:val="00E521D0"/>
    <w:rsid w:val="00E533FD"/>
    <w:rsid w:val="00E551DA"/>
    <w:rsid w:val="00E555A6"/>
    <w:rsid w:val="00E55634"/>
    <w:rsid w:val="00E55A3A"/>
    <w:rsid w:val="00E56F7F"/>
    <w:rsid w:val="00E614B5"/>
    <w:rsid w:val="00E621C3"/>
    <w:rsid w:val="00E6277D"/>
    <w:rsid w:val="00E659DA"/>
    <w:rsid w:val="00E67168"/>
    <w:rsid w:val="00E70C5F"/>
    <w:rsid w:val="00E71C28"/>
    <w:rsid w:val="00E7716A"/>
    <w:rsid w:val="00E802AD"/>
    <w:rsid w:val="00E8066B"/>
    <w:rsid w:val="00E80FB6"/>
    <w:rsid w:val="00E85795"/>
    <w:rsid w:val="00E90117"/>
    <w:rsid w:val="00E93C02"/>
    <w:rsid w:val="00E946EA"/>
    <w:rsid w:val="00E95A92"/>
    <w:rsid w:val="00EA14DE"/>
    <w:rsid w:val="00EB2112"/>
    <w:rsid w:val="00EB3D92"/>
    <w:rsid w:val="00EB5334"/>
    <w:rsid w:val="00EB7D44"/>
    <w:rsid w:val="00EC0DBD"/>
    <w:rsid w:val="00EC1049"/>
    <w:rsid w:val="00EC1494"/>
    <w:rsid w:val="00EC3C90"/>
    <w:rsid w:val="00EC3F29"/>
    <w:rsid w:val="00EC50C8"/>
    <w:rsid w:val="00EC7117"/>
    <w:rsid w:val="00EC7EC7"/>
    <w:rsid w:val="00ED13B3"/>
    <w:rsid w:val="00ED1F29"/>
    <w:rsid w:val="00ED7F36"/>
    <w:rsid w:val="00EE0904"/>
    <w:rsid w:val="00EE34BD"/>
    <w:rsid w:val="00EE4826"/>
    <w:rsid w:val="00EE73C1"/>
    <w:rsid w:val="00EF1135"/>
    <w:rsid w:val="00EF30B3"/>
    <w:rsid w:val="00EF394A"/>
    <w:rsid w:val="00EF4B01"/>
    <w:rsid w:val="00EF4B46"/>
    <w:rsid w:val="00EF68E1"/>
    <w:rsid w:val="00F03233"/>
    <w:rsid w:val="00F03FC8"/>
    <w:rsid w:val="00F10E86"/>
    <w:rsid w:val="00F15705"/>
    <w:rsid w:val="00F1591C"/>
    <w:rsid w:val="00F17032"/>
    <w:rsid w:val="00F17138"/>
    <w:rsid w:val="00F200AF"/>
    <w:rsid w:val="00F22627"/>
    <w:rsid w:val="00F27B8D"/>
    <w:rsid w:val="00F30946"/>
    <w:rsid w:val="00F33A1E"/>
    <w:rsid w:val="00F36E60"/>
    <w:rsid w:val="00F40CC5"/>
    <w:rsid w:val="00F43A00"/>
    <w:rsid w:val="00F43B85"/>
    <w:rsid w:val="00F4404F"/>
    <w:rsid w:val="00F449F7"/>
    <w:rsid w:val="00F45C1F"/>
    <w:rsid w:val="00F47E56"/>
    <w:rsid w:val="00F50EA1"/>
    <w:rsid w:val="00F51D78"/>
    <w:rsid w:val="00F60739"/>
    <w:rsid w:val="00F62068"/>
    <w:rsid w:val="00F62A4F"/>
    <w:rsid w:val="00F62C46"/>
    <w:rsid w:val="00F62FE1"/>
    <w:rsid w:val="00F64DC9"/>
    <w:rsid w:val="00F661AB"/>
    <w:rsid w:val="00F67E72"/>
    <w:rsid w:val="00F702F0"/>
    <w:rsid w:val="00F706AA"/>
    <w:rsid w:val="00F70B04"/>
    <w:rsid w:val="00F70D8A"/>
    <w:rsid w:val="00F7114A"/>
    <w:rsid w:val="00F75022"/>
    <w:rsid w:val="00F75E51"/>
    <w:rsid w:val="00F75E54"/>
    <w:rsid w:val="00F76EFA"/>
    <w:rsid w:val="00F76F9A"/>
    <w:rsid w:val="00F818AB"/>
    <w:rsid w:val="00F838D9"/>
    <w:rsid w:val="00F84922"/>
    <w:rsid w:val="00F87D35"/>
    <w:rsid w:val="00F9386F"/>
    <w:rsid w:val="00FA1F40"/>
    <w:rsid w:val="00FA40BD"/>
    <w:rsid w:val="00FA7687"/>
    <w:rsid w:val="00FA7D97"/>
    <w:rsid w:val="00FB002E"/>
    <w:rsid w:val="00FB0ED2"/>
    <w:rsid w:val="00FB123F"/>
    <w:rsid w:val="00FB2C6D"/>
    <w:rsid w:val="00FB3544"/>
    <w:rsid w:val="00FC3604"/>
    <w:rsid w:val="00FC4099"/>
    <w:rsid w:val="00FC554C"/>
    <w:rsid w:val="00FC611C"/>
    <w:rsid w:val="00FC722C"/>
    <w:rsid w:val="00FC7409"/>
    <w:rsid w:val="00FD2421"/>
    <w:rsid w:val="00FD496D"/>
    <w:rsid w:val="00FE0668"/>
    <w:rsid w:val="00FE097F"/>
    <w:rsid w:val="00FE113B"/>
    <w:rsid w:val="00FE5ACD"/>
    <w:rsid w:val="00FE7B32"/>
    <w:rsid w:val="00FF04E8"/>
    <w:rsid w:val="00FF2894"/>
    <w:rsid w:val="00FF4FD6"/>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81"/>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23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pPr>
    <w:rPr>
      <w:rFonts w:ascii="Courier New" w:eastAsia="Times New Roman" w:hAnsi="Courier New" w:cs="Courier New"/>
      <w:sz w:val="20"/>
      <w:szCs w:val="20"/>
      <w:lang w:val="en-ES" w:eastAsia="en-GB"/>
    </w:rPr>
  </w:style>
  <w:style w:type="character" w:customStyle="1" w:styleId="HTMLPreformattedChar">
    <w:name w:val="HTML Preformatted Char"/>
    <w:link w:val="HTMLPreformatted"/>
    <w:uiPriority w:val="99"/>
    <w:semiHidden/>
    <w:rsid w:val="0022332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9644">
      <w:bodyDiv w:val="1"/>
      <w:marLeft w:val="0"/>
      <w:marRight w:val="0"/>
      <w:marTop w:val="0"/>
      <w:marBottom w:val="0"/>
      <w:divBdr>
        <w:top w:val="none" w:sz="0" w:space="0" w:color="auto"/>
        <w:left w:val="none" w:sz="0" w:space="0" w:color="auto"/>
        <w:bottom w:val="none" w:sz="0" w:space="0" w:color="auto"/>
        <w:right w:val="none" w:sz="0" w:space="0" w:color="auto"/>
      </w:divBdr>
    </w:div>
    <w:div w:id="209803807">
      <w:bodyDiv w:val="1"/>
      <w:marLeft w:val="0"/>
      <w:marRight w:val="0"/>
      <w:marTop w:val="0"/>
      <w:marBottom w:val="0"/>
      <w:divBdr>
        <w:top w:val="none" w:sz="0" w:space="0" w:color="auto"/>
        <w:left w:val="none" w:sz="0" w:space="0" w:color="auto"/>
        <w:bottom w:val="none" w:sz="0" w:space="0" w:color="auto"/>
        <w:right w:val="none" w:sz="0" w:space="0" w:color="auto"/>
      </w:divBdr>
    </w:div>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www.cs.tufts.edu/comp/116/archive/fall2017/tzhu.pdf" TargetMode="External"/><Relationship Id="rId68" Type="http://schemas.openxmlformats.org/officeDocument/2006/relationships/hyperlink" Target="https://play.google.com/store/apps/details?id=com.google.android.marvin.talkback&amp;hl=en" TargetMode="External"/><Relationship Id="rId84" Type="http://schemas.openxmlformats.org/officeDocument/2006/relationships/hyperlink" Target="https://www.researchgate.net/publication/262412421_DIVILAR_Diversifying_intermediate_language_for_anti-repackaging_on_Android_platform" TargetMode="External"/><Relationship Id="rId89" Type="http://schemas.openxmlformats.org/officeDocument/2006/relationships/hyperlink" Target="https://users.ece.cmu.edu/~tvidas/papers/SPSM14.pdf" TargetMode="External"/><Relationship Id="rId112" Type="http://schemas.openxmlformats.org/officeDocument/2006/relationships/theme" Target="theme/theme1.xml"/><Relationship Id="rId16" Type="http://schemas.openxmlformats.org/officeDocument/2006/relationships/footer" Target="footer3.xml"/><Relationship Id="rId107" Type="http://schemas.openxmlformats.org/officeDocument/2006/relationships/footer" Target="footer8.xm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newsukraine.rbc.ua/news/android-virus-chameleon-banking-learns-to-1703623824.html" TargetMode="External"/><Relationship Id="rId79" Type="http://schemas.openxmlformats.org/officeDocument/2006/relationships/hyperlink" Target="https://media.defcon.org/DEF%20CON%2025/DEF%20CON%2025%20presentations/DEF%20CON%2025%20-%20Slava-Makkaveev-and-Avi-Bashan-Unboxing-Android.pdf" TargetMode="External"/><Relationship Id="rId102" Type="http://schemas.openxmlformats.org/officeDocument/2006/relationships/hyperlink" Target="https://docs.oracle.com/javase%2F8%2Fdocs%2Fapi%2F%2F/java/net/CookieManager.html" TargetMode="External"/><Relationship Id="rId5" Type="http://schemas.openxmlformats.org/officeDocument/2006/relationships/numbering" Target="numbering.xml"/><Relationship Id="rId90" Type="http://schemas.openxmlformats.org/officeDocument/2006/relationships/hyperlink" Target="https://www.cis.upenn.edu/~mhnaik/papers/fse12_full.pdf" TargetMode="External"/><Relationship Id="rId95" Type="http://schemas.openxmlformats.org/officeDocument/2006/relationships/hyperlink" Target="https://developer.android.com/reference/android/Manifest.permission" TargetMode="Externa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hyperlink" Target="https://f-droid.org/es/" TargetMode="External"/><Relationship Id="rId69" Type="http://schemas.openxmlformats.org/officeDocument/2006/relationships/hyperlink" Target="https://stuff.mit.edu/afs/sipb/project/android/docs/guide/topics/admin/device-admin.html" TargetMode="External"/><Relationship Id="rId113" Type="http://schemas.microsoft.com/office/2020/10/relationships/intelligence" Target="intelligence2.xml"/><Relationship Id="rId80" Type="http://schemas.openxmlformats.org/officeDocument/2006/relationships/hyperlink" Target="https://github.com/Guardsquare/proguard" TargetMode="External"/><Relationship Id="rId85" Type="http://schemas.openxmlformats.org/officeDocument/2006/relationships/hyperlink" Target="https://kclpure.kcl.ac.uk/ws/portalfiles/portal/112357801/The_Evolution_of_Android_Malware_TAM_2017_GREEN_AAM.pdf"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hyperlink" Target="https://www.synopsys.com/blogs/software-security/cve-2020-7958-trustlet-tee-attack.html" TargetMode="External"/><Relationship Id="rId108" Type="http://schemas.openxmlformats.org/officeDocument/2006/relationships/footer" Target="footer9.xml"/><Relationship Id="rId54" Type="http://schemas.openxmlformats.org/officeDocument/2006/relationships/image" Target="media/image32.png"/><Relationship Id="rId70" Type="http://schemas.openxmlformats.org/officeDocument/2006/relationships/hyperlink" Target="https://cyble.com/blog/chameleon-a-new-android-malware-spotted-in-the-wild/" TargetMode="External"/><Relationship Id="rId75" Type="http://schemas.openxmlformats.org/officeDocument/2006/relationships/hyperlink" Target="https://www.ndss-symposium.org/wp-content/uploads/2018/03/NDSS2018_04A-4_Duan_Slides.pdf" TargetMode="External"/><Relationship Id="rId91" Type="http://schemas.openxmlformats.org/officeDocument/2006/relationships/hyperlink" Target="https://en.wikipedia.org/wiki/List_of_file_signatures" TargetMode="External"/><Relationship Id="rId96" Type="http://schemas.openxmlformats.org/officeDocument/2006/relationships/hyperlink" Target="https://developer.android.com/reference/android/accessibilityservice/AccessibilityServic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header" Target="header9.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www.kaspersky.com/blog/malware-in-google-play-2023/49579/" TargetMode="External"/><Relationship Id="rId73" Type="http://schemas.openxmlformats.org/officeDocument/2006/relationships/hyperlink" Target="https://www.xatakandroid.com/seguridad/asi-logra-saltarse-biometria-movil-peligroso-troyano-bancario-chameleon" TargetMode="External"/><Relationship Id="rId78" Type="http://schemas.openxmlformats.org/officeDocument/2006/relationships/hyperlink" Target="https://github.com/CalebFenton/simplify" TargetMode="External"/><Relationship Id="rId81" Type="http://schemas.openxmlformats.org/officeDocument/2006/relationships/hyperlink" Target="https://media.defcon.org/DEF%20CON%2022/DEF%20CON%2022%20presentations/DEF%20CON%2022%20-%20Strazzere-and-Sawyer-Android-Hacker-Protection-Level-UPDATED.pdf" TargetMode="External"/><Relationship Id="rId86" Type="http://schemas.openxmlformats.org/officeDocument/2006/relationships/hyperlink" Target="https://developer.android.com/studio/run/emulator" TargetMode="External"/><Relationship Id="rId94" Type="http://schemas.openxmlformats.org/officeDocument/2006/relationships/hyperlink" Target="https://metrika.yandex.ru/" TargetMode="External"/><Relationship Id="rId99" Type="http://schemas.openxmlformats.org/officeDocument/2006/relationships/hyperlink" Target="https://en.wikipedia.org/wiki/List_of_file_signatures" TargetMode="External"/><Relationship Id="rId101" Type="http://schemas.openxmlformats.org/officeDocument/2006/relationships/hyperlink" Target="https://www.ibm.com/docs/en/zos/2.4.0?topic=rules-pkcs-padding-method"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109" Type="http://schemas.openxmlformats.org/officeDocument/2006/relationships/header" Target="header10.xm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www.researchgate.net/publication/308180878_Structural_analysis_of_packing_schemes_for_extracting_hidden_codes_in_mobile_malware" TargetMode="External"/><Relationship Id="rId97" Type="http://schemas.openxmlformats.org/officeDocument/2006/relationships/hyperlink" Target="https://developer.android.com/reference/android/service/notification/NotificationListenerService" TargetMode="External"/><Relationship Id="rId104" Type="http://schemas.openxmlformats.org/officeDocument/2006/relationships/hyperlink" Target="https://github.com/raulng9/TFM_MalwareAnalysis" TargetMode="External"/><Relationship Id="rId7" Type="http://schemas.openxmlformats.org/officeDocument/2006/relationships/settings" Target="settings.xml"/><Relationship Id="rId71" Type="http://schemas.openxmlformats.org/officeDocument/2006/relationships/hyperlink" Target="https://www.bbc.com/news/technology-21860360" TargetMode="External"/><Relationship Id="rId92" Type="http://schemas.openxmlformats.org/officeDocument/2006/relationships/hyperlink" Target="https://www.seg-social.es/wps/portal/wss/internet/Trabajadores/CotizacionRecaudacionTrabajadores/36537"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s://developers.google.com/android/play-protect/potentially-harmful-applications" TargetMode="External"/><Relationship Id="rId87" Type="http://schemas.openxmlformats.org/officeDocument/2006/relationships/hyperlink" Target="https://www.genymotion.com/" TargetMode="External"/><Relationship Id="rId110" Type="http://schemas.openxmlformats.org/officeDocument/2006/relationships/footer" Target="footer10.xml"/><Relationship Id="rId61" Type="http://schemas.openxmlformats.org/officeDocument/2006/relationships/image" Target="media/image39.png"/><Relationship Id="rId82" Type="http://schemas.openxmlformats.org/officeDocument/2006/relationships/hyperlink" Target="https://github.com/skylot/jadx"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hyperlink" Target="https://developer.android.com/build/shrink-code" TargetMode="External"/><Relationship Id="rId100" Type="http://schemas.openxmlformats.org/officeDocument/2006/relationships/hyperlink" Target="https://developer.mozilla.org/en-US/docs/Glossary/UUID" TargetMode="External"/><Relationship Id="rId105" Type="http://schemas.openxmlformats.org/officeDocument/2006/relationships/header" Target="header8.xm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www.europapress.es/portaltic/ciberseguridad/noticia-malware-chameleon-bloquea-huella-dactilar-forzar-introduccion-pin-hacerse-cuentas-bancarias-20231229135249.html" TargetMode="External"/><Relationship Id="rId93" Type="http://schemas.openxmlformats.org/officeDocument/2006/relationships/hyperlink" Target="https://www.incibe.es/sites/default/files/contenidos/guias/doc/guia_nacional_notificacion_gestion_ciberincidentes.pdf" TargetMode="External"/><Relationship Id="rId98" Type="http://schemas.openxmlformats.org/officeDocument/2006/relationships/hyperlink" Target="https://www.acra.ch/" TargetMode="Externa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24.png"/><Relationship Id="rId67" Type="http://schemas.openxmlformats.org/officeDocument/2006/relationships/hyperlink" Target="https://source.android.com/docs/core/permissions/privacy-indicators" TargetMode="External"/><Relationship Id="rId20" Type="http://schemas.openxmlformats.org/officeDocument/2006/relationships/footer" Target="footer5.xml"/><Relationship Id="rId41" Type="http://schemas.openxmlformats.org/officeDocument/2006/relationships/image" Target="media/image19.png"/><Relationship Id="rId62" Type="http://schemas.openxmlformats.org/officeDocument/2006/relationships/hyperlink" Target="https://www.researchgate.net/publication/312129902_Android_Fragmentation_Classification_Causes_Problems_and_Solutions" TargetMode="External"/><Relationship Id="rId83" Type="http://schemas.openxmlformats.org/officeDocument/2006/relationships/hyperlink" Target="https://www.ghidra-sre.org/" TargetMode="External"/><Relationship Id="rId88" Type="http://schemas.openxmlformats.org/officeDocument/2006/relationships/hyperlink" Target="https://www.android-x86.org/" TargetMode="External"/><Relationship Id="rId111"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3.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customXml/itemProps4.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91</Pages>
  <Words>16874</Words>
  <Characters>96188</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1185</cp:revision>
  <cp:lastPrinted>2022-07-08T08:22:00Z</cp:lastPrinted>
  <dcterms:created xsi:type="dcterms:W3CDTF">2022-07-06T23:31:00Z</dcterms:created>
  <dcterms:modified xsi:type="dcterms:W3CDTF">2024-06-22T12:01:00Z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