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infostealer,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r w:rsidRPr="48EDD9DA">
              <w:rPr>
                <w:b/>
                <w:bCs/>
                <w:lang w:val="es-ES"/>
              </w:rPr>
              <w:t>VºBº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r w:rsidRPr="48EDD9DA">
              <w:rPr>
                <w:b/>
                <w:bCs/>
                <w:lang w:val="es-ES"/>
              </w:rPr>
              <w:t>VºBº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Static analysis has been applied over the code of the sample, with a previous phase of deobfuscation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r w:rsidRPr="005E10C0">
        <w:rPr>
          <w:rFonts w:ascii="Trebuchet MS" w:hAnsi="Trebuchet MS"/>
          <w:b/>
          <w:bCs/>
          <w:color w:val="202020"/>
          <w:sz w:val="56"/>
          <w:szCs w:val="56"/>
          <w:lang w:val="en-US"/>
        </w:rPr>
        <w:t>Índice de contenidos</w:t>
      </w:r>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464C71D1" w14:textId="6F229A14" w:rsidR="00DB0E28" w:rsidRDefault="00E95A92">
      <w:pPr>
        <w:pStyle w:val="TOC1"/>
        <w:tabs>
          <w:tab w:val="right" w:leader="dot" w:pos="8777"/>
        </w:tabs>
        <w:rPr>
          <w:rFonts w:eastAsia="Calibri"/>
          <w:b w:val="0"/>
          <w:bCs w:val="0"/>
          <w:caps w:val="0"/>
          <w:noProof/>
          <w:kern w:val="2"/>
          <w:sz w:val="24"/>
          <w:szCs w:val="24"/>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70500142" w:history="1">
        <w:r w:rsidR="00DB0E28" w:rsidRPr="00C15843">
          <w:rPr>
            <w:rStyle w:val="Hyperlink"/>
            <w:rFonts w:ascii="Trebuchet MS" w:hAnsi="Trebuchet MS"/>
            <w:noProof/>
            <w:lang w:bidi="hi-IN"/>
          </w:rPr>
          <w:t>Índice de figuras</w:t>
        </w:r>
        <w:r w:rsidR="00DB0E28">
          <w:rPr>
            <w:noProof/>
            <w:webHidden/>
          </w:rPr>
          <w:tab/>
        </w:r>
        <w:r w:rsidR="00DB0E28">
          <w:rPr>
            <w:noProof/>
            <w:webHidden/>
          </w:rPr>
          <w:fldChar w:fldCharType="begin"/>
        </w:r>
        <w:r w:rsidR="00DB0E28">
          <w:rPr>
            <w:noProof/>
            <w:webHidden/>
          </w:rPr>
          <w:instrText xml:space="preserve"> PAGEREF _Toc170500142 \h </w:instrText>
        </w:r>
        <w:r w:rsidR="00DB0E28">
          <w:rPr>
            <w:noProof/>
            <w:webHidden/>
          </w:rPr>
        </w:r>
        <w:r w:rsidR="00DB0E28">
          <w:rPr>
            <w:noProof/>
            <w:webHidden/>
          </w:rPr>
          <w:fldChar w:fldCharType="separate"/>
        </w:r>
        <w:r w:rsidR="00DB0E28">
          <w:rPr>
            <w:noProof/>
            <w:webHidden/>
          </w:rPr>
          <w:t>4</w:t>
        </w:r>
        <w:r w:rsidR="00DB0E28">
          <w:rPr>
            <w:noProof/>
            <w:webHidden/>
          </w:rPr>
          <w:fldChar w:fldCharType="end"/>
        </w:r>
      </w:hyperlink>
    </w:p>
    <w:p w14:paraId="7DB73D8F" w14:textId="27542861" w:rsidR="00DB0E28" w:rsidRDefault="00000000">
      <w:pPr>
        <w:pStyle w:val="TOC1"/>
        <w:tabs>
          <w:tab w:val="right" w:leader="dot" w:pos="8777"/>
        </w:tabs>
        <w:rPr>
          <w:rFonts w:eastAsia="Calibri"/>
          <w:b w:val="0"/>
          <w:bCs w:val="0"/>
          <w:caps w:val="0"/>
          <w:noProof/>
          <w:kern w:val="2"/>
          <w:sz w:val="24"/>
          <w:szCs w:val="24"/>
        </w:rPr>
      </w:pPr>
      <w:hyperlink w:anchor="_Toc170500143" w:history="1">
        <w:r w:rsidR="00DB0E28" w:rsidRPr="00C15843">
          <w:rPr>
            <w:rStyle w:val="Hyperlink"/>
            <w:rFonts w:ascii="Trebuchet MS" w:hAnsi="Trebuchet MS"/>
            <w:noProof/>
            <w:lang w:bidi="hi-IN"/>
          </w:rPr>
          <w:t>Índice de tablas</w:t>
        </w:r>
        <w:r w:rsidR="00DB0E28">
          <w:rPr>
            <w:noProof/>
            <w:webHidden/>
          </w:rPr>
          <w:tab/>
        </w:r>
        <w:r w:rsidR="00DB0E28">
          <w:rPr>
            <w:noProof/>
            <w:webHidden/>
          </w:rPr>
          <w:fldChar w:fldCharType="begin"/>
        </w:r>
        <w:r w:rsidR="00DB0E28">
          <w:rPr>
            <w:noProof/>
            <w:webHidden/>
          </w:rPr>
          <w:instrText xml:space="preserve"> PAGEREF _Toc170500143 \h </w:instrText>
        </w:r>
        <w:r w:rsidR="00DB0E28">
          <w:rPr>
            <w:noProof/>
            <w:webHidden/>
          </w:rPr>
        </w:r>
        <w:r w:rsidR="00DB0E28">
          <w:rPr>
            <w:noProof/>
            <w:webHidden/>
          </w:rPr>
          <w:fldChar w:fldCharType="separate"/>
        </w:r>
        <w:r w:rsidR="00DB0E28">
          <w:rPr>
            <w:noProof/>
            <w:webHidden/>
          </w:rPr>
          <w:t>5</w:t>
        </w:r>
        <w:r w:rsidR="00DB0E28">
          <w:rPr>
            <w:noProof/>
            <w:webHidden/>
          </w:rPr>
          <w:fldChar w:fldCharType="end"/>
        </w:r>
      </w:hyperlink>
    </w:p>
    <w:p w14:paraId="79C18098" w14:textId="6AEB7833" w:rsidR="00DB0E28" w:rsidRDefault="00000000">
      <w:pPr>
        <w:pStyle w:val="TOC1"/>
        <w:tabs>
          <w:tab w:val="right" w:leader="dot" w:pos="8777"/>
        </w:tabs>
        <w:rPr>
          <w:rFonts w:eastAsia="Calibri"/>
          <w:b w:val="0"/>
          <w:bCs w:val="0"/>
          <w:caps w:val="0"/>
          <w:noProof/>
          <w:kern w:val="2"/>
          <w:sz w:val="24"/>
          <w:szCs w:val="24"/>
        </w:rPr>
      </w:pPr>
      <w:hyperlink w:anchor="_Toc170500144" w:history="1">
        <w:r w:rsidR="00DB0E28" w:rsidRPr="00C15843">
          <w:rPr>
            <w:rStyle w:val="Hyperlink"/>
            <w:rFonts w:ascii="Trebuchet MS" w:hAnsi="Trebuchet MS"/>
            <w:noProof/>
            <w:lang w:bidi="hi-IN"/>
          </w:rPr>
          <w:t>Glosario de términos</w:t>
        </w:r>
        <w:r w:rsidR="00DB0E28">
          <w:rPr>
            <w:noProof/>
            <w:webHidden/>
          </w:rPr>
          <w:tab/>
        </w:r>
        <w:r w:rsidR="00DB0E28">
          <w:rPr>
            <w:noProof/>
            <w:webHidden/>
          </w:rPr>
          <w:fldChar w:fldCharType="begin"/>
        </w:r>
        <w:r w:rsidR="00DB0E28">
          <w:rPr>
            <w:noProof/>
            <w:webHidden/>
          </w:rPr>
          <w:instrText xml:space="preserve"> PAGEREF _Toc170500144 \h </w:instrText>
        </w:r>
        <w:r w:rsidR="00DB0E28">
          <w:rPr>
            <w:noProof/>
            <w:webHidden/>
          </w:rPr>
        </w:r>
        <w:r w:rsidR="00DB0E28">
          <w:rPr>
            <w:noProof/>
            <w:webHidden/>
          </w:rPr>
          <w:fldChar w:fldCharType="separate"/>
        </w:r>
        <w:r w:rsidR="00DB0E28">
          <w:rPr>
            <w:noProof/>
            <w:webHidden/>
          </w:rPr>
          <w:t>6</w:t>
        </w:r>
        <w:r w:rsidR="00DB0E28">
          <w:rPr>
            <w:noProof/>
            <w:webHidden/>
          </w:rPr>
          <w:fldChar w:fldCharType="end"/>
        </w:r>
      </w:hyperlink>
    </w:p>
    <w:p w14:paraId="0F6F4BC5" w14:textId="17478624" w:rsidR="00DB0E28" w:rsidRDefault="00000000">
      <w:pPr>
        <w:pStyle w:val="TOC1"/>
        <w:tabs>
          <w:tab w:val="right" w:leader="dot" w:pos="8777"/>
        </w:tabs>
        <w:rPr>
          <w:rFonts w:eastAsia="Calibri"/>
          <w:b w:val="0"/>
          <w:bCs w:val="0"/>
          <w:caps w:val="0"/>
          <w:noProof/>
          <w:kern w:val="2"/>
          <w:sz w:val="24"/>
          <w:szCs w:val="24"/>
        </w:rPr>
      </w:pPr>
      <w:hyperlink w:anchor="_Toc170500145" w:history="1">
        <w:r w:rsidR="00DB0E28" w:rsidRPr="00C15843">
          <w:rPr>
            <w:rStyle w:val="Hyperlink"/>
            <w:rFonts w:ascii="Trebuchet MS" w:hAnsi="Trebuchet MS"/>
            <w:noProof/>
            <w:lang w:bidi="hi-IN"/>
          </w:rPr>
          <w:t>Introducción</w:t>
        </w:r>
        <w:r w:rsidR="00DB0E28">
          <w:rPr>
            <w:noProof/>
            <w:webHidden/>
          </w:rPr>
          <w:tab/>
        </w:r>
        <w:r w:rsidR="00DB0E28">
          <w:rPr>
            <w:noProof/>
            <w:webHidden/>
          </w:rPr>
          <w:fldChar w:fldCharType="begin"/>
        </w:r>
        <w:r w:rsidR="00DB0E28">
          <w:rPr>
            <w:noProof/>
            <w:webHidden/>
          </w:rPr>
          <w:instrText xml:space="preserve"> PAGEREF _Toc170500145 \h </w:instrText>
        </w:r>
        <w:r w:rsidR="00DB0E28">
          <w:rPr>
            <w:noProof/>
            <w:webHidden/>
          </w:rPr>
        </w:r>
        <w:r w:rsidR="00DB0E28">
          <w:rPr>
            <w:noProof/>
            <w:webHidden/>
          </w:rPr>
          <w:fldChar w:fldCharType="separate"/>
        </w:r>
        <w:r w:rsidR="00DB0E28">
          <w:rPr>
            <w:noProof/>
            <w:webHidden/>
          </w:rPr>
          <w:t>9</w:t>
        </w:r>
        <w:r w:rsidR="00DB0E28">
          <w:rPr>
            <w:noProof/>
            <w:webHidden/>
          </w:rPr>
          <w:fldChar w:fldCharType="end"/>
        </w:r>
      </w:hyperlink>
    </w:p>
    <w:p w14:paraId="3BBA847B" w14:textId="75A57495" w:rsidR="00DB0E28" w:rsidRDefault="00000000">
      <w:pPr>
        <w:pStyle w:val="TOC1"/>
        <w:tabs>
          <w:tab w:val="right" w:leader="dot" w:pos="8777"/>
        </w:tabs>
        <w:rPr>
          <w:rFonts w:eastAsia="Calibri"/>
          <w:b w:val="0"/>
          <w:bCs w:val="0"/>
          <w:caps w:val="0"/>
          <w:noProof/>
          <w:kern w:val="2"/>
          <w:sz w:val="24"/>
          <w:szCs w:val="24"/>
        </w:rPr>
      </w:pPr>
      <w:hyperlink w:anchor="_Toc170500146" w:history="1">
        <w:r w:rsidR="00DB0E28" w:rsidRPr="00C15843">
          <w:rPr>
            <w:rStyle w:val="Hyperlink"/>
            <w:rFonts w:ascii="Trebuchet MS" w:hAnsi="Trebuchet MS"/>
            <w:noProof/>
            <w:lang w:bidi="hi-IN"/>
          </w:rPr>
          <w:t>Capítulo 1: Estudio del problema</w:t>
        </w:r>
        <w:r w:rsidR="00DB0E28">
          <w:rPr>
            <w:noProof/>
            <w:webHidden/>
          </w:rPr>
          <w:tab/>
        </w:r>
        <w:r w:rsidR="00DB0E28">
          <w:rPr>
            <w:noProof/>
            <w:webHidden/>
          </w:rPr>
          <w:fldChar w:fldCharType="begin"/>
        </w:r>
        <w:r w:rsidR="00DB0E28">
          <w:rPr>
            <w:noProof/>
            <w:webHidden/>
          </w:rPr>
          <w:instrText xml:space="preserve"> PAGEREF _Toc170500146 \h </w:instrText>
        </w:r>
        <w:r w:rsidR="00DB0E28">
          <w:rPr>
            <w:noProof/>
            <w:webHidden/>
          </w:rPr>
        </w:r>
        <w:r w:rsidR="00DB0E28">
          <w:rPr>
            <w:noProof/>
            <w:webHidden/>
          </w:rPr>
          <w:fldChar w:fldCharType="separate"/>
        </w:r>
        <w:r w:rsidR="00DB0E28">
          <w:rPr>
            <w:noProof/>
            <w:webHidden/>
          </w:rPr>
          <w:t>12</w:t>
        </w:r>
        <w:r w:rsidR="00DB0E28">
          <w:rPr>
            <w:noProof/>
            <w:webHidden/>
          </w:rPr>
          <w:fldChar w:fldCharType="end"/>
        </w:r>
      </w:hyperlink>
    </w:p>
    <w:p w14:paraId="7D793A32" w14:textId="65B888A7" w:rsidR="00DB0E28" w:rsidRDefault="00000000">
      <w:pPr>
        <w:pStyle w:val="TOC2"/>
        <w:tabs>
          <w:tab w:val="right" w:leader="dot" w:pos="8777"/>
        </w:tabs>
        <w:rPr>
          <w:rFonts w:eastAsia="Calibri"/>
          <w:smallCaps w:val="0"/>
          <w:noProof/>
          <w:kern w:val="2"/>
          <w:sz w:val="24"/>
          <w:szCs w:val="24"/>
        </w:rPr>
      </w:pPr>
      <w:hyperlink w:anchor="_Toc170500147" w:history="1">
        <w:r w:rsidR="00DB0E28" w:rsidRPr="00C15843">
          <w:rPr>
            <w:rStyle w:val="Hyperlink"/>
            <w:rFonts w:ascii="Trebuchet MS" w:hAnsi="Trebuchet MS" w:cs="Trebuchet MS"/>
            <w:noProof/>
            <w:lang w:val="es-ES"/>
          </w:rPr>
          <w:t>1.1   EL CONTEXTO DEL PROBLEMA</w:t>
        </w:r>
        <w:r w:rsidR="00DB0E28">
          <w:rPr>
            <w:noProof/>
            <w:webHidden/>
          </w:rPr>
          <w:tab/>
        </w:r>
        <w:r w:rsidR="00DB0E28">
          <w:rPr>
            <w:noProof/>
            <w:webHidden/>
          </w:rPr>
          <w:fldChar w:fldCharType="begin"/>
        </w:r>
        <w:r w:rsidR="00DB0E28">
          <w:rPr>
            <w:noProof/>
            <w:webHidden/>
          </w:rPr>
          <w:instrText xml:space="preserve"> PAGEREF _Toc170500147 \h </w:instrText>
        </w:r>
        <w:r w:rsidR="00DB0E28">
          <w:rPr>
            <w:noProof/>
            <w:webHidden/>
          </w:rPr>
        </w:r>
        <w:r w:rsidR="00DB0E28">
          <w:rPr>
            <w:noProof/>
            <w:webHidden/>
          </w:rPr>
          <w:fldChar w:fldCharType="separate"/>
        </w:r>
        <w:r w:rsidR="00DB0E28">
          <w:rPr>
            <w:noProof/>
            <w:webHidden/>
          </w:rPr>
          <w:t>12</w:t>
        </w:r>
        <w:r w:rsidR="00DB0E28">
          <w:rPr>
            <w:noProof/>
            <w:webHidden/>
          </w:rPr>
          <w:fldChar w:fldCharType="end"/>
        </w:r>
      </w:hyperlink>
    </w:p>
    <w:p w14:paraId="2EBA965D" w14:textId="5B44A822" w:rsidR="00DB0E28" w:rsidRDefault="00000000">
      <w:pPr>
        <w:pStyle w:val="TOC2"/>
        <w:tabs>
          <w:tab w:val="right" w:leader="dot" w:pos="8777"/>
        </w:tabs>
        <w:rPr>
          <w:rFonts w:eastAsia="Calibri"/>
          <w:smallCaps w:val="0"/>
          <w:noProof/>
          <w:kern w:val="2"/>
          <w:sz w:val="24"/>
          <w:szCs w:val="24"/>
        </w:rPr>
      </w:pPr>
      <w:hyperlink w:anchor="_Toc170500148" w:history="1">
        <w:r w:rsidR="00DB0E28" w:rsidRPr="00C15843">
          <w:rPr>
            <w:rStyle w:val="Hyperlink"/>
            <w:rFonts w:ascii="Trebuchet MS" w:hAnsi="Trebuchet MS" w:cs="Trebuchet MS"/>
            <w:noProof/>
            <w:lang w:val="es-ES"/>
          </w:rPr>
          <w:t>1.2   EL ESTADO DEL ARTE</w:t>
        </w:r>
        <w:r w:rsidR="00DB0E28">
          <w:rPr>
            <w:noProof/>
            <w:webHidden/>
          </w:rPr>
          <w:tab/>
        </w:r>
        <w:r w:rsidR="00DB0E28">
          <w:rPr>
            <w:noProof/>
            <w:webHidden/>
          </w:rPr>
          <w:fldChar w:fldCharType="begin"/>
        </w:r>
        <w:r w:rsidR="00DB0E28">
          <w:rPr>
            <w:noProof/>
            <w:webHidden/>
          </w:rPr>
          <w:instrText xml:space="preserve"> PAGEREF _Toc170500148 \h </w:instrText>
        </w:r>
        <w:r w:rsidR="00DB0E28">
          <w:rPr>
            <w:noProof/>
            <w:webHidden/>
          </w:rPr>
        </w:r>
        <w:r w:rsidR="00DB0E28">
          <w:rPr>
            <w:noProof/>
            <w:webHidden/>
          </w:rPr>
          <w:fldChar w:fldCharType="separate"/>
        </w:r>
        <w:r w:rsidR="00DB0E28">
          <w:rPr>
            <w:noProof/>
            <w:webHidden/>
          </w:rPr>
          <w:t>14</w:t>
        </w:r>
        <w:r w:rsidR="00DB0E28">
          <w:rPr>
            <w:noProof/>
            <w:webHidden/>
          </w:rPr>
          <w:fldChar w:fldCharType="end"/>
        </w:r>
      </w:hyperlink>
    </w:p>
    <w:p w14:paraId="47272D8D" w14:textId="61C10D50" w:rsidR="00DB0E28" w:rsidRDefault="00000000">
      <w:pPr>
        <w:pStyle w:val="TOC3"/>
        <w:tabs>
          <w:tab w:val="right" w:leader="dot" w:pos="8777"/>
        </w:tabs>
        <w:rPr>
          <w:rFonts w:eastAsia="Calibri"/>
          <w:i w:val="0"/>
          <w:iCs w:val="0"/>
          <w:noProof/>
          <w:kern w:val="2"/>
          <w:sz w:val="24"/>
          <w:szCs w:val="24"/>
        </w:rPr>
      </w:pPr>
      <w:hyperlink w:anchor="_Toc170500149" w:history="1">
        <w:r w:rsidR="00DB0E28" w:rsidRPr="00C15843">
          <w:rPr>
            <w:rStyle w:val="Hyperlink"/>
            <w:rFonts w:ascii="Trebuchet MS" w:hAnsi="Trebuchet MS" w:cs="Trebuchet MS"/>
            <w:noProof/>
            <w:lang w:val="es-ES"/>
          </w:rPr>
          <w:t>1.2.5   Conclusión</w:t>
        </w:r>
        <w:r w:rsidR="00DB0E28">
          <w:rPr>
            <w:noProof/>
            <w:webHidden/>
          </w:rPr>
          <w:tab/>
        </w:r>
        <w:r w:rsidR="00DB0E28">
          <w:rPr>
            <w:noProof/>
            <w:webHidden/>
          </w:rPr>
          <w:fldChar w:fldCharType="begin"/>
        </w:r>
        <w:r w:rsidR="00DB0E28">
          <w:rPr>
            <w:noProof/>
            <w:webHidden/>
          </w:rPr>
          <w:instrText xml:space="preserve"> PAGEREF _Toc170500149 \h </w:instrText>
        </w:r>
        <w:r w:rsidR="00DB0E28">
          <w:rPr>
            <w:noProof/>
            <w:webHidden/>
          </w:rPr>
        </w:r>
        <w:r w:rsidR="00DB0E28">
          <w:rPr>
            <w:noProof/>
            <w:webHidden/>
          </w:rPr>
          <w:fldChar w:fldCharType="separate"/>
        </w:r>
        <w:r w:rsidR="00DB0E28">
          <w:rPr>
            <w:noProof/>
            <w:webHidden/>
          </w:rPr>
          <w:t>23</w:t>
        </w:r>
        <w:r w:rsidR="00DB0E28">
          <w:rPr>
            <w:noProof/>
            <w:webHidden/>
          </w:rPr>
          <w:fldChar w:fldCharType="end"/>
        </w:r>
      </w:hyperlink>
    </w:p>
    <w:p w14:paraId="450B43CD" w14:textId="089ADD7E" w:rsidR="00DB0E28" w:rsidRDefault="00000000">
      <w:pPr>
        <w:pStyle w:val="TOC2"/>
        <w:tabs>
          <w:tab w:val="right" w:leader="dot" w:pos="8777"/>
        </w:tabs>
        <w:rPr>
          <w:rFonts w:eastAsia="Calibri"/>
          <w:smallCaps w:val="0"/>
          <w:noProof/>
          <w:kern w:val="2"/>
          <w:sz w:val="24"/>
          <w:szCs w:val="24"/>
        </w:rPr>
      </w:pPr>
      <w:hyperlink w:anchor="_Toc170500150" w:history="1">
        <w:r w:rsidR="00DB0E28" w:rsidRPr="00C15843">
          <w:rPr>
            <w:rStyle w:val="Hyperlink"/>
            <w:rFonts w:ascii="Trebuchet MS" w:hAnsi="Trebuchet MS" w:cs="Trebuchet MS"/>
            <w:noProof/>
            <w:lang w:val="es-ES"/>
          </w:rPr>
          <w:t>1.3   DEFINICIÓN DEL PROBLEMA</w:t>
        </w:r>
        <w:r w:rsidR="00DB0E28">
          <w:rPr>
            <w:noProof/>
            <w:webHidden/>
          </w:rPr>
          <w:tab/>
        </w:r>
        <w:r w:rsidR="00DB0E28">
          <w:rPr>
            <w:noProof/>
            <w:webHidden/>
          </w:rPr>
          <w:fldChar w:fldCharType="begin"/>
        </w:r>
        <w:r w:rsidR="00DB0E28">
          <w:rPr>
            <w:noProof/>
            <w:webHidden/>
          </w:rPr>
          <w:instrText xml:space="preserve"> PAGEREF _Toc170500150 \h </w:instrText>
        </w:r>
        <w:r w:rsidR="00DB0E28">
          <w:rPr>
            <w:noProof/>
            <w:webHidden/>
          </w:rPr>
        </w:r>
        <w:r w:rsidR="00DB0E28">
          <w:rPr>
            <w:noProof/>
            <w:webHidden/>
          </w:rPr>
          <w:fldChar w:fldCharType="separate"/>
        </w:r>
        <w:r w:rsidR="00DB0E28">
          <w:rPr>
            <w:noProof/>
            <w:webHidden/>
          </w:rPr>
          <w:t>23</w:t>
        </w:r>
        <w:r w:rsidR="00DB0E28">
          <w:rPr>
            <w:noProof/>
            <w:webHidden/>
          </w:rPr>
          <w:fldChar w:fldCharType="end"/>
        </w:r>
      </w:hyperlink>
    </w:p>
    <w:p w14:paraId="5C34F78C" w14:textId="71A78E40" w:rsidR="00DB0E28" w:rsidRDefault="00000000">
      <w:pPr>
        <w:pStyle w:val="TOC2"/>
        <w:tabs>
          <w:tab w:val="right" w:leader="dot" w:pos="8777"/>
        </w:tabs>
        <w:rPr>
          <w:rFonts w:eastAsia="Calibri"/>
          <w:smallCaps w:val="0"/>
          <w:noProof/>
          <w:kern w:val="2"/>
          <w:sz w:val="24"/>
          <w:szCs w:val="24"/>
        </w:rPr>
      </w:pPr>
      <w:hyperlink w:anchor="_Toc170500151" w:history="1">
        <w:r w:rsidR="00DB0E28" w:rsidRPr="00C15843">
          <w:rPr>
            <w:rStyle w:val="Hyperlink"/>
            <w:rFonts w:ascii="Trebuchet MS" w:hAnsi="Trebuchet MS" w:cs="Trebuchet MS"/>
            <w:noProof/>
            <w:lang w:val="es-ES"/>
          </w:rPr>
          <w:t>1.4   MALWARE ELEGIDO</w:t>
        </w:r>
        <w:r w:rsidR="00DB0E28">
          <w:rPr>
            <w:noProof/>
            <w:webHidden/>
          </w:rPr>
          <w:tab/>
        </w:r>
        <w:r w:rsidR="00DB0E28">
          <w:rPr>
            <w:noProof/>
            <w:webHidden/>
          </w:rPr>
          <w:fldChar w:fldCharType="begin"/>
        </w:r>
        <w:r w:rsidR="00DB0E28">
          <w:rPr>
            <w:noProof/>
            <w:webHidden/>
          </w:rPr>
          <w:instrText xml:space="preserve"> PAGEREF _Toc170500151 \h </w:instrText>
        </w:r>
        <w:r w:rsidR="00DB0E28">
          <w:rPr>
            <w:noProof/>
            <w:webHidden/>
          </w:rPr>
        </w:r>
        <w:r w:rsidR="00DB0E28">
          <w:rPr>
            <w:noProof/>
            <w:webHidden/>
          </w:rPr>
          <w:fldChar w:fldCharType="separate"/>
        </w:r>
        <w:r w:rsidR="00DB0E28">
          <w:rPr>
            <w:noProof/>
            <w:webHidden/>
          </w:rPr>
          <w:t>24</w:t>
        </w:r>
        <w:r w:rsidR="00DB0E28">
          <w:rPr>
            <w:noProof/>
            <w:webHidden/>
          </w:rPr>
          <w:fldChar w:fldCharType="end"/>
        </w:r>
      </w:hyperlink>
    </w:p>
    <w:p w14:paraId="77099B29" w14:textId="4EB74188" w:rsidR="00DB0E28" w:rsidRDefault="00000000">
      <w:pPr>
        <w:pStyle w:val="TOC3"/>
        <w:tabs>
          <w:tab w:val="right" w:leader="dot" w:pos="8777"/>
        </w:tabs>
        <w:rPr>
          <w:rFonts w:eastAsia="Calibri"/>
          <w:i w:val="0"/>
          <w:iCs w:val="0"/>
          <w:noProof/>
          <w:kern w:val="2"/>
          <w:sz w:val="24"/>
          <w:szCs w:val="24"/>
        </w:rPr>
      </w:pPr>
      <w:hyperlink w:anchor="_Toc170500152" w:history="1">
        <w:r w:rsidR="00DB0E28" w:rsidRPr="00C15843">
          <w:rPr>
            <w:rStyle w:val="Hyperlink"/>
            <w:rFonts w:ascii="Trebuchet MS" w:hAnsi="Trebuchet MS" w:cs="Trebuchet MS"/>
            <w:noProof/>
            <w:lang w:val="es-ES"/>
          </w:rPr>
          <w:t>1.4.2   Tecnologías utilizadas</w:t>
        </w:r>
        <w:r w:rsidR="00DB0E28">
          <w:rPr>
            <w:noProof/>
            <w:webHidden/>
          </w:rPr>
          <w:tab/>
        </w:r>
        <w:r w:rsidR="00DB0E28">
          <w:rPr>
            <w:noProof/>
            <w:webHidden/>
          </w:rPr>
          <w:fldChar w:fldCharType="begin"/>
        </w:r>
        <w:r w:rsidR="00DB0E28">
          <w:rPr>
            <w:noProof/>
            <w:webHidden/>
          </w:rPr>
          <w:instrText xml:space="preserve"> PAGEREF _Toc170500152 \h </w:instrText>
        </w:r>
        <w:r w:rsidR="00DB0E28">
          <w:rPr>
            <w:noProof/>
            <w:webHidden/>
          </w:rPr>
        </w:r>
        <w:r w:rsidR="00DB0E28">
          <w:rPr>
            <w:noProof/>
            <w:webHidden/>
          </w:rPr>
          <w:fldChar w:fldCharType="separate"/>
        </w:r>
        <w:r w:rsidR="00DB0E28">
          <w:rPr>
            <w:noProof/>
            <w:webHidden/>
          </w:rPr>
          <w:t>25</w:t>
        </w:r>
        <w:r w:rsidR="00DB0E28">
          <w:rPr>
            <w:noProof/>
            <w:webHidden/>
          </w:rPr>
          <w:fldChar w:fldCharType="end"/>
        </w:r>
      </w:hyperlink>
    </w:p>
    <w:p w14:paraId="469263EA" w14:textId="1D459F2E" w:rsidR="00DB0E28" w:rsidRDefault="00000000">
      <w:pPr>
        <w:pStyle w:val="TOC1"/>
        <w:tabs>
          <w:tab w:val="right" w:leader="dot" w:pos="8777"/>
        </w:tabs>
        <w:rPr>
          <w:rFonts w:eastAsia="Calibri"/>
          <w:b w:val="0"/>
          <w:bCs w:val="0"/>
          <w:caps w:val="0"/>
          <w:noProof/>
          <w:kern w:val="2"/>
          <w:sz w:val="24"/>
          <w:szCs w:val="24"/>
        </w:rPr>
      </w:pPr>
      <w:hyperlink w:anchor="_Toc170500153" w:history="1">
        <w:r w:rsidR="00DB0E28" w:rsidRPr="00C15843">
          <w:rPr>
            <w:rStyle w:val="Hyperlink"/>
            <w:noProof/>
          </w:rPr>
          <w:t>Capítulo 2: Gestión del proyecto</w:t>
        </w:r>
        <w:r w:rsidR="00DB0E28">
          <w:rPr>
            <w:noProof/>
            <w:webHidden/>
          </w:rPr>
          <w:tab/>
        </w:r>
        <w:r w:rsidR="00DB0E28">
          <w:rPr>
            <w:noProof/>
            <w:webHidden/>
          </w:rPr>
          <w:fldChar w:fldCharType="begin"/>
        </w:r>
        <w:r w:rsidR="00DB0E28">
          <w:rPr>
            <w:noProof/>
            <w:webHidden/>
          </w:rPr>
          <w:instrText xml:space="preserve"> PAGEREF _Toc170500153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790FD0C3" w14:textId="7A7C4FA3" w:rsidR="00DB0E28" w:rsidRDefault="00000000">
      <w:pPr>
        <w:pStyle w:val="TOC2"/>
        <w:tabs>
          <w:tab w:val="right" w:leader="dot" w:pos="8777"/>
        </w:tabs>
        <w:rPr>
          <w:rFonts w:eastAsia="Calibri"/>
          <w:smallCaps w:val="0"/>
          <w:noProof/>
          <w:kern w:val="2"/>
          <w:sz w:val="24"/>
          <w:szCs w:val="24"/>
        </w:rPr>
      </w:pPr>
      <w:hyperlink w:anchor="_Toc170500154" w:history="1">
        <w:r w:rsidR="00DB0E28" w:rsidRPr="00C15843">
          <w:rPr>
            <w:rStyle w:val="Hyperlink"/>
            <w:rFonts w:ascii="Trebuchet MS" w:hAnsi="Trebuchet MS" w:cs="Trebuchet MS"/>
            <w:noProof/>
            <w:lang w:val="es-ES"/>
          </w:rPr>
          <w:t>2.1   ALCANCE DEL PROYECTO</w:t>
        </w:r>
        <w:r w:rsidR="00DB0E28">
          <w:rPr>
            <w:noProof/>
            <w:webHidden/>
          </w:rPr>
          <w:tab/>
        </w:r>
        <w:r w:rsidR="00DB0E28">
          <w:rPr>
            <w:noProof/>
            <w:webHidden/>
          </w:rPr>
          <w:fldChar w:fldCharType="begin"/>
        </w:r>
        <w:r w:rsidR="00DB0E28">
          <w:rPr>
            <w:noProof/>
            <w:webHidden/>
          </w:rPr>
          <w:instrText xml:space="preserve"> PAGEREF _Toc170500154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6EC8B0FD" w14:textId="42A56526" w:rsidR="00DB0E28" w:rsidRDefault="00000000">
      <w:pPr>
        <w:pStyle w:val="TOC2"/>
        <w:tabs>
          <w:tab w:val="right" w:leader="dot" w:pos="8777"/>
        </w:tabs>
        <w:rPr>
          <w:rFonts w:eastAsia="Calibri"/>
          <w:smallCaps w:val="0"/>
          <w:noProof/>
          <w:kern w:val="2"/>
          <w:sz w:val="24"/>
          <w:szCs w:val="24"/>
        </w:rPr>
      </w:pPr>
      <w:hyperlink w:anchor="_Toc170500155" w:history="1">
        <w:r w:rsidR="00DB0E28" w:rsidRPr="00C15843">
          <w:rPr>
            <w:rStyle w:val="Hyperlink"/>
            <w:rFonts w:ascii="Trebuchet MS" w:hAnsi="Trebuchet MS" w:cs="Trebuchet MS"/>
            <w:noProof/>
            <w:lang w:val="es-ES"/>
          </w:rPr>
          <w:t>2.2   PLAN DE TRABAJO</w:t>
        </w:r>
        <w:r w:rsidR="00DB0E28">
          <w:rPr>
            <w:noProof/>
            <w:webHidden/>
          </w:rPr>
          <w:tab/>
        </w:r>
        <w:r w:rsidR="00DB0E28">
          <w:rPr>
            <w:noProof/>
            <w:webHidden/>
          </w:rPr>
          <w:fldChar w:fldCharType="begin"/>
        </w:r>
        <w:r w:rsidR="00DB0E28">
          <w:rPr>
            <w:noProof/>
            <w:webHidden/>
          </w:rPr>
          <w:instrText xml:space="preserve"> PAGEREF _Toc170500155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243AC62F" w14:textId="6545A0B3" w:rsidR="00DB0E28" w:rsidRDefault="00000000">
      <w:pPr>
        <w:pStyle w:val="TOC3"/>
        <w:tabs>
          <w:tab w:val="right" w:leader="dot" w:pos="8777"/>
        </w:tabs>
        <w:rPr>
          <w:rFonts w:eastAsia="Calibri"/>
          <w:i w:val="0"/>
          <w:iCs w:val="0"/>
          <w:noProof/>
          <w:kern w:val="2"/>
          <w:sz w:val="24"/>
          <w:szCs w:val="24"/>
        </w:rPr>
      </w:pPr>
      <w:hyperlink w:anchor="_Toc170500156" w:history="1">
        <w:r w:rsidR="00DB0E28" w:rsidRPr="00C15843">
          <w:rPr>
            <w:rStyle w:val="Hyperlink"/>
            <w:rFonts w:ascii="Trebuchet MS" w:hAnsi="Trebuchet MS" w:cs="Trebuchet MS"/>
            <w:noProof/>
            <w:lang w:val="es-ES"/>
          </w:rPr>
          <w:t>2.2.1   Identificación de tareas</w:t>
        </w:r>
        <w:r w:rsidR="00DB0E28">
          <w:rPr>
            <w:noProof/>
            <w:webHidden/>
          </w:rPr>
          <w:tab/>
        </w:r>
        <w:r w:rsidR="00DB0E28">
          <w:rPr>
            <w:noProof/>
            <w:webHidden/>
          </w:rPr>
          <w:fldChar w:fldCharType="begin"/>
        </w:r>
        <w:r w:rsidR="00DB0E28">
          <w:rPr>
            <w:noProof/>
            <w:webHidden/>
          </w:rPr>
          <w:instrText xml:space="preserve"> PAGEREF _Toc170500156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7DD1BEAE" w14:textId="779A646E" w:rsidR="00DB0E28" w:rsidRDefault="00000000">
      <w:pPr>
        <w:pStyle w:val="TOC3"/>
        <w:tabs>
          <w:tab w:val="right" w:leader="dot" w:pos="8777"/>
        </w:tabs>
        <w:rPr>
          <w:rFonts w:eastAsia="Calibri"/>
          <w:i w:val="0"/>
          <w:iCs w:val="0"/>
          <w:noProof/>
          <w:kern w:val="2"/>
          <w:sz w:val="24"/>
          <w:szCs w:val="24"/>
        </w:rPr>
      </w:pPr>
      <w:hyperlink w:anchor="_Toc170500157" w:history="1">
        <w:r w:rsidR="00DB0E28" w:rsidRPr="00C15843">
          <w:rPr>
            <w:rStyle w:val="Hyperlink"/>
            <w:rFonts w:ascii="Trebuchet MS" w:hAnsi="Trebuchet MS" w:cs="Trebuchet MS"/>
            <w:noProof/>
            <w:lang w:val="es-ES"/>
          </w:rPr>
          <w:t>2.2.2   Estimación de tareas</w:t>
        </w:r>
        <w:r w:rsidR="00DB0E28">
          <w:rPr>
            <w:noProof/>
            <w:webHidden/>
          </w:rPr>
          <w:tab/>
        </w:r>
        <w:r w:rsidR="00DB0E28">
          <w:rPr>
            <w:noProof/>
            <w:webHidden/>
          </w:rPr>
          <w:fldChar w:fldCharType="begin"/>
        </w:r>
        <w:r w:rsidR="00DB0E28">
          <w:rPr>
            <w:noProof/>
            <w:webHidden/>
          </w:rPr>
          <w:instrText xml:space="preserve"> PAGEREF _Toc170500157 \h </w:instrText>
        </w:r>
        <w:r w:rsidR="00DB0E28">
          <w:rPr>
            <w:noProof/>
            <w:webHidden/>
          </w:rPr>
        </w:r>
        <w:r w:rsidR="00DB0E28">
          <w:rPr>
            <w:noProof/>
            <w:webHidden/>
          </w:rPr>
          <w:fldChar w:fldCharType="separate"/>
        </w:r>
        <w:r w:rsidR="00DB0E28">
          <w:rPr>
            <w:noProof/>
            <w:webHidden/>
          </w:rPr>
          <w:t>33</w:t>
        </w:r>
        <w:r w:rsidR="00DB0E28">
          <w:rPr>
            <w:noProof/>
            <w:webHidden/>
          </w:rPr>
          <w:fldChar w:fldCharType="end"/>
        </w:r>
      </w:hyperlink>
    </w:p>
    <w:p w14:paraId="728D0F98" w14:textId="36AF8F1F" w:rsidR="00DB0E28" w:rsidRDefault="00000000">
      <w:pPr>
        <w:pStyle w:val="TOC3"/>
        <w:tabs>
          <w:tab w:val="right" w:leader="dot" w:pos="8777"/>
        </w:tabs>
        <w:rPr>
          <w:rFonts w:eastAsia="Calibri"/>
          <w:i w:val="0"/>
          <w:iCs w:val="0"/>
          <w:noProof/>
          <w:kern w:val="2"/>
          <w:sz w:val="24"/>
          <w:szCs w:val="24"/>
        </w:rPr>
      </w:pPr>
      <w:hyperlink w:anchor="_Toc170500158" w:history="1">
        <w:r w:rsidR="00DB0E28" w:rsidRPr="00C15843">
          <w:rPr>
            <w:rStyle w:val="Hyperlink"/>
            <w:rFonts w:ascii="Trebuchet MS" w:hAnsi="Trebuchet MS" w:cs="Trebuchet MS"/>
            <w:noProof/>
            <w:lang w:val="es-ES"/>
          </w:rPr>
          <w:t>2.2.3   Planificación de tareas</w:t>
        </w:r>
        <w:r w:rsidR="00DB0E28">
          <w:rPr>
            <w:noProof/>
            <w:webHidden/>
          </w:rPr>
          <w:tab/>
        </w:r>
        <w:r w:rsidR="00DB0E28">
          <w:rPr>
            <w:noProof/>
            <w:webHidden/>
          </w:rPr>
          <w:fldChar w:fldCharType="begin"/>
        </w:r>
        <w:r w:rsidR="00DB0E28">
          <w:rPr>
            <w:noProof/>
            <w:webHidden/>
          </w:rPr>
          <w:instrText xml:space="preserve"> PAGEREF _Toc170500158 \h </w:instrText>
        </w:r>
        <w:r w:rsidR="00DB0E28">
          <w:rPr>
            <w:noProof/>
            <w:webHidden/>
          </w:rPr>
        </w:r>
        <w:r w:rsidR="00DB0E28">
          <w:rPr>
            <w:noProof/>
            <w:webHidden/>
          </w:rPr>
          <w:fldChar w:fldCharType="separate"/>
        </w:r>
        <w:r w:rsidR="00DB0E28">
          <w:rPr>
            <w:noProof/>
            <w:webHidden/>
          </w:rPr>
          <w:t>34</w:t>
        </w:r>
        <w:r w:rsidR="00DB0E28">
          <w:rPr>
            <w:noProof/>
            <w:webHidden/>
          </w:rPr>
          <w:fldChar w:fldCharType="end"/>
        </w:r>
      </w:hyperlink>
    </w:p>
    <w:p w14:paraId="289C3A20" w14:textId="415B0C12" w:rsidR="00DB0E28" w:rsidRDefault="00000000">
      <w:pPr>
        <w:pStyle w:val="TOC2"/>
        <w:tabs>
          <w:tab w:val="right" w:leader="dot" w:pos="8777"/>
        </w:tabs>
        <w:rPr>
          <w:rFonts w:eastAsia="Calibri"/>
          <w:smallCaps w:val="0"/>
          <w:noProof/>
          <w:kern w:val="2"/>
          <w:sz w:val="24"/>
          <w:szCs w:val="24"/>
        </w:rPr>
      </w:pPr>
      <w:hyperlink w:anchor="_Toc170500159" w:history="1">
        <w:r w:rsidR="00DB0E28" w:rsidRPr="00C15843">
          <w:rPr>
            <w:rStyle w:val="Hyperlink"/>
            <w:rFonts w:ascii="Trebuchet MS" w:hAnsi="Trebuchet MS" w:cs="Trebuchet MS"/>
            <w:noProof/>
            <w:lang w:val="es-ES"/>
          </w:rPr>
          <w:t>2.3   GESTIÓN DE RECURSOS</w:t>
        </w:r>
        <w:r w:rsidR="00DB0E28">
          <w:rPr>
            <w:noProof/>
            <w:webHidden/>
          </w:rPr>
          <w:tab/>
        </w:r>
        <w:r w:rsidR="00DB0E28">
          <w:rPr>
            <w:noProof/>
            <w:webHidden/>
          </w:rPr>
          <w:fldChar w:fldCharType="begin"/>
        </w:r>
        <w:r w:rsidR="00DB0E28">
          <w:rPr>
            <w:noProof/>
            <w:webHidden/>
          </w:rPr>
          <w:instrText xml:space="preserve"> PAGEREF _Toc170500159 \h </w:instrText>
        </w:r>
        <w:r w:rsidR="00DB0E28">
          <w:rPr>
            <w:noProof/>
            <w:webHidden/>
          </w:rPr>
        </w:r>
        <w:r w:rsidR="00DB0E28">
          <w:rPr>
            <w:noProof/>
            <w:webHidden/>
          </w:rPr>
          <w:fldChar w:fldCharType="separate"/>
        </w:r>
        <w:r w:rsidR="00DB0E28">
          <w:rPr>
            <w:noProof/>
            <w:webHidden/>
          </w:rPr>
          <w:t>34</w:t>
        </w:r>
        <w:r w:rsidR="00DB0E28">
          <w:rPr>
            <w:noProof/>
            <w:webHidden/>
          </w:rPr>
          <w:fldChar w:fldCharType="end"/>
        </w:r>
      </w:hyperlink>
    </w:p>
    <w:p w14:paraId="0C6E9380" w14:textId="0CE732FA" w:rsidR="00DB0E28" w:rsidRDefault="00000000">
      <w:pPr>
        <w:pStyle w:val="TOC3"/>
        <w:tabs>
          <w:tab w:val="right" w:leader="dot" w:pos="8777"/>
        </w:tabs>
        <w:rPr>
          <w:rFonts w:eastAsia="Calibri"/>
          <w:i w:val="0"/>
          <w:iCs w:val="0"/>
          <w:noProof/>
          <w:kern w:val="2"/>
          <w:sz w:val="24"/>
          <w:szCs w:val="24"/>
        </w:rPr>
      </w:pPr>
      <w:hyperlink w:anchor="_Toc170500160" w:history="1">
        <w:r w:rsidR="00DB0E28" w:rsidRPr="00C15843">
          <w:rPr>
            <w:rStyle w:val="Hyperlink"/>
            <w:rFonts w:ascii="Trebuchet MS" w:hAnsi="Trebuchet MS" w:cs="Trebuchet MS"/>
            <w:noProof/>
            <w:lang w:val="es-ES"/>
          </w:rPr>
          <w:t>2.3.1   Especificación de recursos</w:t>
        </w:r>
        <w:r w:rsidR="00DB0E28">
          <w:rPr>
            <w:noProof/>
            <w:webHidden/>
          </w:rPr>
          <w:tab/>
        </w:r>
        <w:r w:rsidR="00DB0E28">
          <w:rPr>
            <w:noProof/>
            <w:webHidden/>
          </w:rPr>
          <w:fldChar w:fldCharType="begin"/>
        </w:r>
        <w:r w:rsidR="00DB0E28">
          <w:rPr>
            <w:noProof/>
            <w:webHidden/>
          </w:rPr>
          <w:instrText xml:space="preserve"> PAGEREF _Toc170500160 \h </w:instrText>
        </w:r>
        <w:r w:rsidR="00DB0E28">
          <w:rPr>
            <w:noProof/>
            <w:webHidden/>
          </w:rPr>
        </w:r>
        <w:r w:rsidR="00DB0E28">
          <w:rPr>
            <w:noProof/>
            <w:webHidden/>
          </w:rPr>
          <w:fldChar w:fldCharType="separate"/>
        </w:r>
        <w:r w:rsidR="00DB0E28">
          <w:rPr>
            <w:noProof/>
            <w:webHidden/>
          </w:rPr>
          <w:t>35</w:t>
        </w:r>
        <w:r w:rsidR="00DB0E28">
          <w:rPr>
            <w:noProof/>
            <w:webHidden/>
          </w:rPr>
          <w:fldChar w:fldCharType="end"/>
        </w:r>
      </w:hyperlink>
    </w:p>
    <w:p w14:paraId="091D5FFB" w14:textId="6399A42F" w:rsidR="00DB0E28" w:rsidRDefault="00000000">
      <w:pPr>
        <w:pStyle w:val="TOC3"/>
        <w:tabs>
          <w:tab w:val="right" w:leader="dot" w:pos="8777"/>
        </w:tabs>
        <w:rPr>
          <w:rFonts w:eastAsia="Calibri"/>
          <w:i w:val="0"/>
          <w:iCs w:val="0"/>
          <w:noProof/>
          <w:kern w:val="2"/>
          <w:sz w:val="24"/>
          <w:szCs w:val="24"/>
        </w:rPr>
      </w:pPr>
      <w:hyperlink w:anchor="_Toc170500161" w:history="1">
        <w:r w:rsidR="00DB0E28" w:rsidRPr="00C15843">
          <w:rPr>
            <w:rStyle w:val="Hyperlink"/>
            <w:rFonts w:ascii="Trebuchet MS" w:hAnsi="Trebuchet MS" w:cs="Trebuchet MS"/>
            <w:noProof/>
            <w:lang w:val="es-ES"/>
          </w:rPr>
          <w:t>2.3.2   Presupuesto</w:t>
        </w:r>
        <w:r w:rsidR="00DB0E28">
          <w:rPr>
            <w:noProof/>
            <w:webHidden/>
          </w:rPr>
          <w:tab/>
        </w:r>
        <w:r w:rsidR="00DB0E28">
          <w:rPr>
            <w:noProof/>
            <w:webHidden/>
          </w:rPr>
          <w:fldChar w:fldCharType="begin"/>
        </w:r>
        <w:r w:rsidR="00DB0E28">
          <w:rPr>
            <w:noProof/>
            <w:webHidden/>
          </w:rPr>
          <w:instrText xml:space="preserve"> PAGEREF _Toc170500161 \h </w:instrText>
        </w:r>
        <w:r w:rsidR="00DB0E28">
          <w:rPr>
            <w:noProof/>
            <w:webHidden/>
          </w:rPr>
        </w:r>
        <w:r w:rsidR="00DB0E28">
          <w:rPr>
            <w:noProof/>
            <w:webHidden/>
          </w:rPr>
          <w:fldChar w:fldCharType="separate"/>
        </w:r>
        <w:r w:rsidR="00DB0E28">
          <w:rPr>
            <w:noProof/>
            <w:webHidden/>
          </w:rPr>
          <w:t>35</w:t>
        </w:r>
        <w:r w:rsidR="00DB0E28">
          <w:rPr>
            <w:noProof/>
            <w:webHidden/>
          </w:rPr>
          <w:fldChar w:fldCharType="end"/>
        </w:r>
      </w:hyperlink>
    </w:p>
    <w:p w14:paraId="46F7E8CA" w14:textId="44BAE3C4" w:rsidR="00DB0E28" w:rsidRDefault="00000000">
      <w:pPr>
        <w:pStyle w:val="TOC2"/>
        <w:tabs>
          <w:tab w:val="right" w:leader="dot" w:pos="8777"/>
        </w:tabs>
        <w:rPr>
          <w:rFonts w:eastAsia="Calibri"/>
          <w:smallCaps w:val="0"/>
          <w:noProof/>
          <w:kern w:val="2"/>
          <w:sz w:val="24"/>
          <w:szCs w:val="24"/>
        </w:rPr>
      </w:pPr>
      <w:hyperlink w:anchor="_Toc170500162" w:history="1">
        <w:r w:rsidR="00DB0E28" w:rsidRPr="00C15843">
          <w:rPr>
            <w:rStyle w:val="Hyperlink"/>
            <w:rFonts w:ascii="Trebuchet MS" w:hAnsi="Trebuchet MS" w:cs="Trebuchet MS"/>
            <w:noProof/>
            <w:lang w:val="es-ES"/>
          </w:rPr>
          <w:t>2.4   GESTIÓN DE RIESGOS</w:t>
        </w:r>
        <w:r w:rsidR="00DB0E28">
          <w:rPr>
            <w:noProof/>
            <w:webHidden/>
          </w:rPr>
          <w:tab/>
        </w:r>
        <w:r w:rsidR="00DB0E28">
          <w:rPr>
            <w:noProof/>
            <w:webHidden/>
          </w:rPr>
          <w:fldChar w:fldCharType="begin"/>
        </w:r>
        <w:r w:rsidR="00DB0E28">
          <w:rPr>
            <w:noProof/>
            <w:webHidden/>
          </w:rPr>
          <w:instrText xml:space="preserve"> PAGEREF _Toc170500162 \h </w:instrText>
        </w:r>
        <w:r w:rsidR="00DB0E28">
          <w:rPr>
            <w:noProof/>
            <w:webHidden/>
          </w:rPr>
        </w:r>
        <w:r w:rsidR="00DB0E28">
          <w:rPr>
            <w:noProof/>
            <w:webHidden/>
          </w:rPr>
          <w:fldChar w:fldCharType="separate"/>
        </w:r>
        <w:r w:rsidR="00DB0E28">
          <w:rPr>
            <w:noProof/>
            <w:webHidden/>
          </w:rPr>
          <w:t>38</w:t>
        </w:r>
        <w:r w:rsidR="00DB0E28">
          <w:rPr>
            <w:noProof/>
            <w:webHidden/>
          </w:rPr>
          <w:fldChar w:fldCharType="end"/>
        </w:r>
      </w:hyperlink>
    </w:p>
    <w:p w14:paraId="2FAA6799" w14:textId="0FD57142" w:rsidR="00DB0E28" w:rsidRDefault="00000000">
      <w:pPr>
        <w:pStyle w:val="TOC3"/>
        <w:tabs>
          <w:tab w:val="right" w:leader="dot" w:pos="8777"/>
        </w:tabs>
        <w:rPr>
          <w:rFonts w:eastAsia="Calibri"/>
          <w:i w:val="0"/>
          <w:iCs w:val="0"/>
          <w:noProof/>
          <w:kern w:val="2"/>
          <w:sz w:val="24"/>
          <w:szCs w:val="24"/>
        </w:rPr>
      </w:pPr>
      <w:hyperlink w:anchor="_Toc170500163" w:history="1">
        <w:r w:rsidR="00DB0E28" w:rsidRPr="00C15843">
          <w:rPr>
            <w:rStyle w:val="Hyperlink"/>
            <w:rFonts w:ascii="Trebuchet MS" w:hAnsi="Trebuchet MS" w:cs="Trebuchet MS"/>
            <w:noProof/>
            <w:lang w:val="es-ES"/>
          </w:rPr>
          <w:t>2.4.1   Identificación de riesgos</w:t>
        </w:r>
        <w:r w:rsidR="00DB0E28">
          <w:rPr>
            <w:noProof/>
            <w:webHidden/>
          </w:rPr>
          <w:tab/>
        </w:r>
        <w:r w:rsidR="00DB0E28">
          <w:rPr>
            <w:noProof/>
            <w:webHidden/>
          </w:rPr>
          <w:fldChar w:fldCharType="begin"/>
        </w:r>
        <w:r w:rsidR="00DB0E28">
          <w:rPr>
            <w:noProof/>
            <w:webHidden/>
          </w:rPr>
          <w:instrText xml:space="preserve"> PAGEREF _Toc170500163 \h </w:instrText>
        </w:r>
        <w:r w:rsidR="00DB0E28">
          <w:rPr>
            <w:noProof/>
            <w:webHidden/>
          </w:rPr>
        </w:r>
        <w:r w:rsidR="00DB0E28">
          <w:rPr>
            <w:noProof/>
            <w:webHidden/>
          </w:rPr>
          <w:fldChar w:fldCharType="separate"/>
        </w:r>
        <w:r w:rsidR="00DB0E28">
          <w:rPr>
            <w:noProof/>
            <w:webHidden/>
          </w:rPr>
          <w:t>38</w:t>
        </w:r>
        <w:r w:rsidR="00DB0E28">
          <w:rPr>
            <w:noProof/>
            <w:webHidden/>
          </w:rPr>
          <w:fldChar w:fldCharType="end"/>
        </w:r>
      </w:hyperlink>
    </w:p>
    <w:p w14:paraId="375526BC" w14:textId="67C76293" w:rsidR="00DB0E28" w:rsidRDefault="00000000">
      <w:pPr>
        <w:pStyle w:val="TOC3"/>
        <w:tabs>
          <w:tab w:val="right" w:leader="dot" w:pos="8777"/>
        </w:tabs>
        <w:rPr>
          <w:rFonts w:eastAsia="Calibri"/>
          <w:i w:val="0"/>
          <w:iCs w:val="0"/>
          <w:noProof/>
          <w:kern w:val="2"/>
          <w:sz w:val="24"/>
          <w:szCs w:val="24"/>
        </w:rPr>
      </w:pPr>
      <w:hyperlink w:anchor="_Toc170500164" w:history="1">
        <w:r w:rsidR="00DB0E28" w:rsidRPr="00C15843">
          <w:rPr>
            <w:rStyle w:val="Hyperlink"/>
            <w:rFonts w:ascii="Trebuchet MS" w:hAnsi="Trebuchet MS" w:cs="Trebuchet MS"/>
            <w:noProof/>
            <w:lang w:val="es-ES"/>
          </w:rPr>
          <w:t>2.4.2   Análisis de riesgos</w:t>
        </w:r>
        <w:r w:rsidR="00DB0E28">
          <w:rPr>
            <w:noProof/>
            <w:webHidden/>
          </w:rPr>
          <w:tab/>
        </w:r>
        <w:r w:rsidR="00DB0E28">
          <w:rPr>
            <w:noProof/>
            <w:webHidden/>
          </w:rPr>
          <w:fldChar w:fldCharType="begin"/>
        </w:r>
        <w:r w:rsidR="00DB0E28">
          <w:rPr>
            <w:noProof/>
            <w:webHidden/>
          </w:rPr>
          <w:instrText xml:space="preserve"> PAGEREF _Toc170500164 \h </w:instrText>
        </w:r>
        <w:r w:rsidR="00DB0E28">
          <w:rPr>
            <w:noProof/>
            <w:webHidden/>
          </w:rPr>
        </w:r>
        <w:r w:rsidR="00DB0E28">
          <w:rPr>
            <w:noProof/>
            <w:webHidden/>
          </w:rPr>
          <w:fldChar w:fldCharType="separate"/>
        </w:r>
        <w:r w:rsidR="00DB0E28">
          <w:rPr>
            <w:noProof/>
            <w:webHidden/>
          </w:rPr>
          <w:t>39</w:t>
        </w:r>
        <w:r w:rsidR="00DB0E28">
          <w:rPr>
            <w:noProof/>
            <w:webHidden/>
          </w:rPr>
          <w:fldChar w:fldCharType="end"/>
        </w:r>
      </w:hyperlink>
    </w:p>
    <w:p w14:paraId="58BBBF14" w14:textId="50691EA4" w:rsidR="00DB0E28" w:rsidRDefault="00000000">
      <w:pPr>
        <w:pStyle w:val="TOC2"/>
        <w:tabs>
          <w:tab w:val="left" w:pos="960"/>
          <w:tab w:val="right" w:leader="dot" w:pos="8777"/>
        </w:tabs>
        <w:rPr>
          <w:rFonts w:eastAsia="Calibri"/>
          <w:smallCaps w:val="0"/>
          <w:noProof/>
          <w:kern w:val="2"/>
          <w:sz w:val="24"/>
          <w:szCs w:val="24"/>
        </w:rPr>
      </w:pPr>
      <w:hyperlink w:anchor="_Toc170500165" w:history="1">
        <w:r w:rsidR="00DB0E28" w:rsidRPr="00C15843">
          <w:rPr>
            <w:rStyle w:val="Hyperlink"/>
            <w:rFonts w:ascii="Trebuchet MS" w:hAnsi="Trebuchet MS" w:cs="Trebuchet MS"/>
            <w:noProof/>
            <w:lang w:val="es-ES"/>
          </w:rPr>
          <w:t>2.5</w:t>
        </w:r>
        <w:r w:rsidR="00DB0E28">
          <w:rPr>
            <w:rFonts w:eastAsia="Calibri"/>
            <w:smallCaps w:val="0"/>
            <w:noProof/>
            <w:kern w:val="2"/>
            <w:sz w:val="24"/>
            <w:szCs w:val="24"/>
          </w:rPr>
          <w:tab/>
        </w:r>
        <w:r w:rsidR="00DB0E28" w:rsidRPr="00C15843">
          <w:rPr>
            <w:rStyle w:val="Hyperlink"/>
            <w:rFonts w:ascii="Trebuchet MS" w:hAnsi="Trebuchet MS" w:cs="Trebuchet MS"/>
            <w:noProof/>
            <w:lang w:val="es-ES"/>
          </w:rPr>
          <w:t>LEGISLACIÓN Y NORMATIVA</w:t>
        </w:r>
        <w:r w:rsidR="00DB0E28">
          <w:rPr>
            <w:noProof/>
            <w:webHidden/>
          </w:rPr>
          <w:tab/>
        </w:r>
        <w:r w:rsidR="00DB0E28">
          <w:rPr>
            <w:noProof/>
            <w:webHidden/>
          </w:rPr>
          <w:fldChar w:fldCharType="begin"/>
        </w:r>
        <w:r w:rsidR="00DB0E28">
          <w:rPr>
            <w:noProof/>
            <w:webHidden/>
          </w:rPr>
          <w:instrText xml:space="preserve"> PAGEREF _Toc170500165 \h </w:instrText>
        </w:r>
        <w:r w:rsidR="00DB0E28">
          <w:rPr>
            <w:noProof/>
            <w:webHidden/>
          </w:rPr>
        </w:r>
        <w:r w:rsidR="00DB0E28">
          <w:rPr>
            <w:noProof/>
            <w:webHidden/>
          </w:rPr>
          <w:fldChar w:fldCharType="separate"/>
        </w:r>
        <w:r w:rsidR="00DB0E28">
          <w:rPr>
            <w:noProof/>
            <w:webHidden/>
          </w:rPr>
          <w:t>41</w:t>
        </w:r>
        <w:r w:rsidR="00DB0E28">
          <w:rPr>
            <w:noProof/>
            <w:webHidden/>
          </w:rPr>
          <w:fldChar w:fldCharType="end"/>
        </w:r>
      </w:hyperlink>
    </w:p>
    <w:p w14:paraId="359E58BA" w14:textId="02F8863C" w:rsidR="00DB0E28" w:rsidRDefault="00000000">
      <w:pPr>
        <w:pStyle w:val="TOC1"/>
        <w:tabs>
          <w:tab w:val="right" w:leader="dot" w:pos="8777"/>
        </w:tabs>
        <w:rPr>
          <w:rFonts w:eastAsia="Calibri"/>
          <w:b w:val="0"/>
          <w:bCs w:val="0"/>
          <w:caps w:val="0"/>
          <w:noProof/>
          <w:kern w:val="2"/>
          <w:sz w:val="24"/>
          <w:szCs w:val="24"/>
        </w:rPr>
      </w:pPr>
      <w:hyperlink w:anchor="_Toc170500166" w:history="1">
        <w:r w:rsidR="00DB0E28" w:rsidRPr="00C15843">
          <w:rPr>
            <w:rStyle w:val="Hyperlink"/>
            <w:rFonts w:ascii="Trebuchet MS" w:hAnsi="Trebuchet MS"/>
            <w:noProof/>
            <w:lang w:bidi="hi-IN"/>
          </w:rPr>
          <w:t>Capítulo 3: Solución</w:t>
        </w:r>
        <w:r w:rsidR="00DB0E28">
          <w:rPr>
            <w:noProof/>
            <w:webHidden/>
          </w:rPr>
          <w:tab/>
        </w:r>
        <w:r w:rsidR="00DB0E28">
          <w:rPr>
            <w:noProof/>
            <w:webHidden/>
          </w:rPr>
          <w:fldChar w:fldCharType="begin"/>
        </w:r>
        <w:r w:rsidR="00DB0E28">
          <w:rPr>
            <w:noProof/>
            <w:webHidden/>
          </w:rPr>
          <w:instrText xml:space="preserve"> PAGEREF _Toc170500166 \h </w:instrText>
        </w:r>
        <w:r w:rsidR="00DB0E28">
          <w:rPr>
            <w:noProof/>
            <w:webHidden/>
          </w:rPr>
        </w:r>
        <w:r w:rsidR="00DB0E28">
          <w:rPr>
            <w:noProof/>
            <w:webHidden/>
          </w:rPr>
          <w:fldChar w:fldCharType="separate"/>
        </w:r>
        <w:r w:rsidR="00DB0E28">
          <w:rPr>
            <w:noProof/>
            <w:webHidden/>
          </w:rPr>
          <w:t>44</w:t>
        </w:r>
        <w:r w:rsidR="00DB0E28">
          <w:rPr>
            <w:noProof/>
            <w:webHidden/>
          </w:rPr>
          <w:fldChar w:fldCharType="end"/>
        </w:r>
      </w:hyperlink>
    </w:p>
    <w:p w14:paraId="16BEB815" w14:textId="10206B82" w:rsidR="00DB0E28" w:rsidRDefault="00000000">
      <w:pPr>
        <w:pStyle w:val="TOC2"/>
        <w:tabs>
          <w:tab w:val="right" w:leader="dot" w:pos="8777"/>
        </w:tabs>
        <w:rPr>
          <w:rFonts w:eastAsia="Calibri"/>
          <w:smallCaps w:val="0"/>
          <w:noProof/>
          <w:kern w:val="2"/>
          <w:sz w:val="24"/>
          <w:szCs w:val="24"/>
        </w:rPr>
      </w:pPr>
      <w:hyperlink w:anchor="_Toc170500167" w:history="1">
        <w:r w:rsidR="00DB0E28" w:rsidRPr="00C15843">
          <w:rPr>
            <w:rStyle w:val="Hyperlink"/>
            <w:rFonts w:ascii="Trebuchet MS" w:hAnsi="Trebuchet MS" w:cs="Trebuchet MS"/>
            <w:noProof/>
            <w:lang w:val="es-ES"/>
          </w:rPr>
          <w:t>3.1   DESCRIPCIÓN DE LA SOLUCIÓN</w:t>
        </w:r>
        <w:r w:rsidR="00DB0E28">
          <w:rPr>
            <w:noProof/>
            <w:webHidden/>
          </w:rPr>
          <w:tab/>
        </w:r>
        <w:r w:rsidR="00DB0E28">
          <w:rPr>
            <w:noProof/>
            <w:webHidden/>
          </w:rPr>
          <w:fldChar w:fldCharType="begin"/>
        </w:r>
        <w:r w:rsidR="00DB0E28">
          <w:rPr>
            <w:noProof/>
            <w:webHidden/>
          </w:rPr>
          <w:instrText xml:space="preserve"> PAGEREF _Toc170500167 \h </w:instrText>
        </w:r>
        <w:r w:rsidR="00DB0E28">
          <w:rPr>
            <w:noProof/>
            <w:webHidden/>
          </w:rPr>
        </w:r>
        <w:r w:rsidR="00DB0E28">
          <w:rPr>
            <w:noProof/>
            <w:webHidden/>
          </w:rPr>
          <w:fldChar w:fldCharType="separate"/>
        </w:r>
        <w:r w:rsidR="00DB0E28">
          <w:rPr>
            <w:noProof/>
            <w:webHidden/>
          </w:rPr>
          <w:t>44</w:t>
        </w:r>
        <w:r w:rsidR="00DB0E28">
          <w:rPr>
            <w:noProof/>
            <w:webHidden/>
          </w:rPr>
          <w:fldChar w:fldCharType="end"/>
        </w:r>
      </w:hyperlink>
    </w:p>
    <w:p w14:paraId="2DA8AF4F" w14:textId="00357DA6" w:rsidR="00DB0E28" w:rsidRDefault="00000000">
      <w:pPr>
        <w:pStyle w:val="TOC2"/>
        <w:tabs>
          <w:tab w:val="right" w:leader="dot" w:pos="8777"/>
        </w:tabs>
        <w:rPr>
          <w:rFonts w:eastAsia="Calibri"/>
          <w:smallCaps w:val="0"/>
          <w:noProof/>
          <w:kern w:val="2"/>
          <w:sz w:val="24"/>
          <w:szCs w:val="24"/>
        </w:rPr>
      </w:pPr>
      <w:hyperlink w:anchor="_Toc170500168" w:history="1">
        <w:r w:rsidR="00DB0E28" w:rsidRPr="00C15843">
          <w:rPr>
            <w:rStyle w:val="Hyperlink"/>
            <w:rFonts w:ascii="Trebuchet MS" w:hAnsi="Trebuchet MS" w:cs="Trebuchet MS"/>
            <w:noProof/>
            <w:lang w:val="es-ES"/>
          </w:rPr>
          <w:t>3.2   EL PROCESO DE DESARROLLO</w:t>
        </w:r>
        <w:r w:rsidR="00DB0E28">
          <w:rPr>
            <w:noProof/>
            <w:webHidden/>
          </w:rPr>
          <w:tab/>
        </w:r>
        <w:r w:rsidR="00DB0E28">
          <w:rPr>
            <w:noProof/>
            <w:webHidden/>
          </w:rPr>
          <w:fldChar w:fldCharType="begin"/>
        </w:r>
        <w:r w:rsidR="00DB0E28">
          <w:rPr>
            <w:noProof/>
            <w:webHidden/>
          </w:rPr>
          <w:instrText xml:space="preserve"> PAGEREF _Toc170500168 \h </w:instrText>
        </w:r>
        <w:r w:rsidR="00DB0E28">
          <w:rPr>
            <w:noProof/>
            <w:webHidden/>
          </w:rPr>
        </w:r>
        <w:r w:rsidR="00DB0E28">
          <w:rPr>
            <w:noProof/>
            <w:webHidden/>
          </w:rPr>
          <w:fldChar w:fldCharType="separate"/>
        </w:r>
        <w:r w:rsidR="00DB0E28">
          <w:rPr>
            <w:noProof/>
            <w:webHidden/>
          </w:rPr>
          <w:t>45</w:t>
        </w:r>
        <w:r w:rsidR="00DB0E28">
          <w:rPr>
            <w:noProof/>
            <w:webHidden/>
          </w:rPr>
          <w:fldChar w:fldCharType="end"/>
        </w:r>
      </w:hyperlink>
    </w:p>
    <w:p w14:paraId="3B5A2D96" w14:textId="216E4B6F" w:rsidR="00DB0E28" w:rsidRDefault="00000000">
      <w:pPr>
        <w:pStyle w:val="TOC3"/>
        <w:tabs>
          <w:tab w:val="right" w:leader="dot" w:pos="8777"/>
        </w:tabs>
        <w:rPr>
          <w:rFonts w:eastAsia="Calibri"/>
          <w:i w:val="0"/>
          <w:iCs w:val="0"/>
          <w:noProof/>
          <w:kern w:val="2"/>
          <w:sz w:val="24"/>
          <w:szCs w:val="24"/>
        </w:rPr>
      </w:pPr>
      <w:hyperlink w:anchor="_Toc170500169" w:history="1">
        <w:r w:rsidR="00DB0E28" w:rsidRPr="00C15843">
          <w:rPr>
            <w:rStyle w:val="Hyperlink"/>
            <w:rFonts w:ascii="Trebuchet MS" w:hAnsi="Trebuchet MS" w:cs="Trebuchet MS"/>
            <w:noProof/>
            <w:lang w:val="es-ES"/>
          </w:rPr>
          <w:t>3.2.1   Identificación de muestra</w:t>
        </w:r>
        <w:r w:rsidR="00DB0E28">
          <w:rPr>
            <w:noProof/>
            <w:webHidden/>
          </w:rPr>
          <w:tab/>
        </w:r>
        <w:r w:rsidR="00DB0E28">
          <w:rPr>
            <w:noProof/>
            <w:webHidden/>
          </w:rPr>
          <w:fldChar w:fldCharType="begin"/>
        </w:r>
        <w:r w:rsidR="00DB0E28">
          <w:rPr>
            <w:noProof/>
            <w:webHidden/>
          </w:rPr>
          <w:instrText xml:space="preserve"> PAGEREF _Toc170500169 \h </w:instrText>
        </w:r>
        <w:r w:rsidR="00DB0E28">
          <w:rPr>
            <w:noProof/>
            <w:webHidden/>
          </w:rPr>
        </w:r>
        <w:r w:rsidR="00DB0E28">
          <w:rPr>
            <w:noProof/>
            <w:webHidden/>
          </w:rPr>
          <w:fldChar w:fldCharType="separate"/>
        </w:r>
        <w:r w:rsidR="00DB0E28">
          <w:rPr>
            <w:noProof/>
            <w:webHidden/>
          </w:rPr>
          <w:t>45</w:t>
        </w:r>
        <w:r w:rsidR="00DB0E28">
          <w:rPr>
            <w:noProof/>
            <w:webHidden/>
          </w:rPr>
          <w:fldChar w:fldCharType="end"/>
        </w:r>
      </w:hyperlink>
    </w:p>
    <w:p w14:paraId="0D939CB3" w14:textId="6BDBB87D" w:rsidR="00DB0E28" w:rsidRDefault="00000000">
      <w:pPr>
        <w:pStyle w:val="TOC3"/>
        <w:tabs>
          <w:tab w:val="right" w:leader="dot" w:pos="8777"/>
        </w:tabs>
        <w:rPr>
          <w:rFonts w:eastAsia="Calibri"/>
          <w:i w:val="0"/>
          <w:iCs w:val="0"/>
          <w:noProof/>
          <w:kern w:val="2"/>
          <w:sz w:val="24"/>
          <w:szCs w:val="24"/>
        </w:rPr>
      </w:pPr>
      <w:hyperlink w:anchor="_Toc170500170" w:history="1">
        <w:r w:rsidR="00DB0E28" w:rsidRPr="00C15843">
          <w:rPr>
            <w:rStyle w:val="Hyperlink"/>
            <w:rFonts w:ascii="Trebuchet MS" w:hAnsi="Trebuchet MS" w:cs="Trebuchet MS"/>
            <w:noProof/>
            <w:lang w:val="es-ES"/>
          </w:rPr>
          <w:t>3.2.2   Análisis estático</w:t>
        </w:r>
        <w:r w:rsidR="00DB0E28">
          <w:rPr>
            <w:noProof/>
            <w:webHidden/>
          </w:rPr>
          <w:tab/>
        </w:r>
        <w:r w:rsidR="00DB0E28">
          <w:rPr>
            <w:noProof/>
            <w:webHidden/>
          </w:rPr>
          <w:fldChar w:fldCharType="begin"/>
        </w:r>
        <w:r w:rsidR="00DB0E28">
          <w:rPr>
            <w:noProof/>
            <w:webHidden/>
          </w:rPr>
          <w:instrText xml:space="preserve"> PAGEREF _Toc170500170 \h </w:instrText>
        </w:r>
        <w:r w:rsidR="00DB0E28">
          <w:rPr>
            <w:noProof/>
            <w:webHidden/>
          </w:rPr>
        </w:r>
        <w:r w:rsidR="00DB0E28">
          <w:rPr>
            <w:noProof/>
            <w:webHidden/>
          </w:rPr>
          <w:fldChar w:fldCharType="separate"/>
        </w:r>
        <w:r w:rsidR="00DB0E28">
          <w:rPr>
            <w:noProof/>
            <w:webHidden/>
          </w:rPr>
          <w:t>46</w:t>
        </w:r>
        <w:r w:rsidR="00DB0E28">
          <w:rPr>
            <w:noProof/>
            <w:webHidden/>
          </w:rPr>
          <w:fldChar w:fldCharType="end"/>
        </w:r>
      </w:hyperlink>
    </w:p>
    <w:p w14:paraId="72EF4442" w14:textId="0E06B521" w:rsidR="00DB0E28" w:rsidRDefault="00000000">
      <w:pPr>
        <w:pStyle w:val="TOC3"/>
        <w:tabs>
          <w:tab w:val="right" w:leader="dot" w:pos="8777"/>
        </w:tabs>
        <w:rPr>
          <w:rFonts w:eastAsia="Calibri"/>
          <w:i w:val="0"/>
          <w:iCs w:val="0"/>
          <w:noProof/>
          <w:kern w:val="2"/>
          <w:sz w:val="24"/>
          <w:szCs w:val="24"/>
        </w:rPr>
      </w:pPr>
      <w:hyperlink w:anchor="_Toc170500171" w:history="1">
        <w:r w:rsidR="00DB0E28" w:rsidRPr="00C15843">
          <w:rPr>
            <w:rStyle w:val="Hyperlink"/>
            <w:rFonts w:ascii="Trebuchet MS" w:hAnsi="Trebuchet MS" w:cs="Trebuchet MS"/>
            <w:noProof/>
            <w:lang w:val="es-ES"/>
          </w:rPr>
          <w:t>3.2.3   Análisis dinámico</w:t>
        </w:r>
        <w:r w:rsidR="00DB0E28">
          <w:rPr>
            <w:noProof/>
            <w:webHidden/>
          </w:rPr>
          <w:tab/>
        </w:r>
        <w:r w:rsidR="00DB0E28">
          <w:rPr>
            <w:noProof/>
            <w:webHidden/>
          </w:rPr>
          <w:fldChar w:fldCharType="begin"/>
        </w:r>
        <w:r w:rsidR="00DB0E28">
          <w:rPr>
            <w:noProof/>
            <w:webHidden/>
          </w:rPr>
          <w:instrText xml:space="preserve"> PAGEREF _Toc170500171 \h </w:instrText>
        </w:r>
        <w:r w:rsidR="00DB0E28">
          <w:rPr>
            <w:noProof/>
            <w:webHidden/>
          </w:rPr>
        </w:r>
        <w:r w:rsidR="00DB0E28">
          <w:rPr>
            <w:noProof/>
            <w:webHidden/>
          </w:rPr>
          <w:fldChar w:fldCharType="separate"/>
        </w:r>
        <w:r w:rsidR="00DB0E28">
          <w:rPr>
            <w:noProof/>
            <w:webHidden/>
          </w:rPr>
          <w:t>47</w:t>
        </w:r>
        <w:r w:rsidR="00DB0E28">
          <w:rPr>
            <w:noProof/>
            <w:webHidden/>
          </w:rPr>
          <w:fldChar w:fldCharType="end"/>
        </w:r>
      </w:hyperlink>
    </w:p>
    <w:p w14:paraId="601A91E2" w14:textId="7F9D7BE5" w:rsidR="00DB0E28" w:rsidRDefault="00000000">
      <w:pPr>
        <w:pStyle w:val="TOC1"/>
        <w:tabs>
          <w:tab w:val="right" w:leader="dot" w:pos="8777"/>
        </w:tabs>
        <w:rPr>
          <w:rFonts w:eastAsia="Calibri"/>
          <w:b w:val="0"/>
          <w:bCs w:val="0"/>
          <w:caps w:val="0"/>
          <w:noProof/>
          <w:kern w:val="2"/>
          <w:sz w:val="24"/>
          <w:szCs w:val="24"/>
        </w:rPr>
      </w:pPr>
      <w:hyperlink w:anchor="_Toc170500172" w:history="1">
        <w:r w:rsidR="00DB0E28" w:rsidRPr="00C15843">
          <w:rPr>
            <w:rStyle w:val="Hyperlink"/>
            <w:rFonts w:ascii="Trebuchet MS" w:hAnsi="Trebuchet MS"/>
            <w:noProof/>
            <w:lang w:bidi="hi-IN"/>
          </w:rPr>
          <w:t>Capítulo 4: Evaluación</w:t>
        </w:r>
        <w:r w:rsidR="00DB0E28">
          <w:rPr>
            <w:noProof/>
            <w:webHidden/>
          </w:rPr>
          <w:tab/>
        </w:r>
        <w:r w:rsidR="00DB0E28">
          <w:rPr>
            <w:noProof/>
            <w:webHidden/>
          </w:rPr>
          <w:fldChar w:fldCharType="begin"/>
        </w:r>
        <w:r w:rsidR="00DB0E28">
          <w:rPr>
            <w:noProof/>
            <w:webHidden/>
          </w:rPr>
          <w:instrText xml:space="preserve"> PAGEREF _Toc170500172 \h </w:instrText>
        </w:r>
        <w:r w:rsidR="00DB0E28">
          <w:rPr>
            <w:noProof/>
            <w:webHidden/>
          </w:rPr>
        </w:r>
        <w:r w:rsidR="00DB0E28">
          <w:rPr>
            <w:noProof/>
            <w:webHidden/>
          </w:rPr>
          <w:fldChar w:fldCharType="separate"/>
        </w:r>
        <w:r w:rsidR="00DB0E28">
          <w:rPr>
            <w:noProof/>
            <w:webHidden/>
          </w:rPr>
          <w:t>49</w:t>
        </w:r>
        <w:r w:rsidR="00DB0E28">
          <w:rPr>
            <w:noProof/>
            <w:webHidden/>
          </w:rPr>
          <w:fldChar w:fldCharType="end"/>
        </w:r>
      </w:hyperlink>
    </w:p>
    <w:p w14:paraId="765B7951" w14:textId="0A083B1B" w:rsidR="00DB0E28" w:rsidRDefault="00000000">
      <w:pPr>
        <w:pStyle w:val="TOC3"/>
        <w:tabs>
          <w:tab w:val="right" w:leader="dot" w:pos="8777"/>
        </w:tabs>
        <w:rPr>
          <w:rFonts w:eastAsia="Calibri"/>
          <w:i w:val="0"/>
          <w:iCs w:val="0"/>
          <w:noProof/>
          <w:kern w:val="2"/>
          <w:sz w:val="24"/>
          <w:szCs w:val="24"/>
        </w:rPr>
      </w:pPr>
      <w:hyperlink w:anchor="_Toc170500173" w:history="1">
        <w:r w:rsidR="00DB0E28" w:rsidRPr="00C15843">
          <w:rPr>
            <w:rStyle w:val="Hyperlink"/>
            <w:rFonts w:ascii="Trebuchet MS" w:hAnsi="Trebuchet MS" w:cs="Trebuchet MS"/>
            <w:noProof/>
            <w:lang w:val="es-ES"/>
          </w:rPr>
          <w:t>4.1   Identificación de la muestra</w:t>
        </w:r>
        <w:r w:rsidR="00DB0E28">
          <w:rPr>
            <w:noProof/>
            <w:webHidden/>
          </w:rPr>
          <w:tab/>
        </w:r>
        <w:r w:rsidR="00DB0E28">
          <w:rPr>
            <w:noProof/>
            <w:webHidden/>
          </w:rPr>
          <w:fldChar w:fldCharType="begin"/>
        </w:r>
        <w:r w:rsidR="00DB0E28">
          <w:rPr>
            <w:noProof/>
            <w:webHidden/>
          </w:rPr>
          <w:instrText xml:space="preserve"> PAGEREF _Toc170500173 \h </w:instrText>
        </w:r>
        <w:r w:rsidR="00DB0E28">
          <w:rPr>
            <w:noProof/>
            <w:webHidden/>
          </w:rPr>
        </w:r>
        <w:r w:rsidR="00DB0E28">
          <w:rPr>
            <w:noProof/>
            <w:webHidden/>
          </w:rPr>
          <w:fldChar w:fldCharType="separate"/>
        </w:r>
        <w:r w:rsidR="00DB0E28">
          <w:rPr>
            <w:noProof/>
            <w:webHidden/>
          </w:rPr>
          <w:t>49</w:t>
        </w:r>
        <w:r w:rsidR="00DB0E28">
          <w:rPr>
            <w:noProof/>
            <w:webHidden/>
          </w:rPr>
          <w:fldChar w:fldCharType="end"/>
        </w:r>
      </w:hyperlink>
    </w:p>
    <w:p w14:paraId="2E4A200C" w14:textId="239FE9C2" w:rsidR="00DB0E28" w:rsidRDefault="00000000">
      <w:pPr>
        <w:pStyle w:val="TOC3"/>
        <w:tabs>
          <w:tab w:val="right" w:leader="dot" w:pos="8777"/>
        </w:tabs>
        <w:rPr>
          <w:rFonts w:eastAsia="Calibri"/>
          <w:i w:val="0"/>
          <w:iCs w:val="0"/>
          <w:noProof/>
          <w:kern w:val="2"/>
          <w:sz w:val="24"/>
          <w:szCs w:val="24"/>
        </w:rPr>
      </w:pPr>
      <w:hyperlink w:anchor="_Toc170500174" w:history="1">
        <w:r w:rsidR="00DB0E28" w:rsidRPr="00C15843">
          <w:rPr>
            <w:rStyle w:val="Hyperlink"/>
            <w:rFonts w:ascii="Trebuchet MS" w:hAnsi="Trebuchet MS" w:cs="Trebuchet MS"/>
            <w:noProof/>
            <w:lang w:val="es-ES"/>
          </w:rPr>
          <w:t>4.1.2   Análisis estático</w:t>
        </w:r>
        <w:r w:rsidR="00DB0E28">
          <w:rPr>
            <w:noProof/>
            <w:webHidden/>
          </w:rPr>
          <w:tab/>
        </w:r>
        <w:r w:rsidR="00DB0E28">
          <w:rPr>
            <w:noProof/>
            <w:webHidden/>
          </w:rPr>
          <w:fldChar w:fldCharType="begin"/>
        </w:r>
        <w:r w:rsidR="00DB0E28">
          <w:rPr>
            <w:noProof/>
            <w:webHidden/>
          </w:rPr>
          <w:instrText xml:space="preserve"> PAGEREF _Toc170500174 \h </w:instrText>
        </w:r>
        <w:r w:rsidR="00DB0E28">
          <w:rPr>
            <w:noProof/>
            <w:webHidden/>
          </w:rPr>
        </w:r>
        <w:r w:rsidR="00DB0E28">
          <w:rPr>
            <w:noProof/>
            <w:webHidden/>
          </w:rPr>
          <w:fldChar w:fldCharType="separate"/>
        </w:r>
        <w:r w:rsidR="00DB0E28">
          <w:rPr>
            <w:noProof/>
            <w:webHidden/>
          </w:rPr>
          <w:t>50</w:t>
        </w:r>
        <w:r w:rsidR="00DB0E28">
          <w:rPr>
            <w:noProof/>
            <w:webHidden/>
          </w:rPr>
          <w:fldChar w:fldCharType="end"/>
        </w:r>
      </w:hyperlink>
    </w:p>
    <w:p w14:paraId="6CBC3D5B" w14:textId="51DC3039" w:rsidR="00DB0E28" w:rsidRDefault="00000000">
      <w:pPr>
        <w:pStyle w:val="TOC3"/>
        <w:tabs>
          <w:tab w:val="right" w:leader="dot" w:pos="8777"/>
        </w:tabs>
        <w:rPr>
          <w:rFonts w:eastAsia="Calibri"/>
          <w:i w:val="0"/>
          <w:iCs w:val="0"/>
          <w:noProof/>
          <w:kern w:val="2"/>
          <w:sz w:val="24"/>
          <w:szCs w:val="24"/>
        </w:rPr>
      </w:pPr>
      <w:hyperlink w:anchor="_Toc170500175" w:history="1">
        <w:r w:rsidR="00DB0E28" w:rsidRPr="00C15843">
          <w:rPr>
            <w:rStyle w:val="Hyperlink"/>
            <w:rFonts w:ascii="Trebuchet MS" w:hAnsi="Trebuchet MS" w:cs="Trebuchet MS"/>
            <w:noProof/>
            <w:lang w:val="es-ES"/>
          </w:rPr>
          <w:t>4.1.3   Análisis dinámico</w:t>
        </w:r>
        <w:r w:rsidR="00DB0E28">
          <w:rPr>
            <w:noProof/>
            <w:webHidden/>
          </w:rPr>
          <w:tab/>
        </w:r>
        <w:r w:rsidR="00DB0E28">
          <w:rPr>
            <w:noProof/>
            <w:webHidden/>
          </w:rPr>
          <w:fldChar w:fldCharType="begin"/>
        </w:r>
        <w:r w:rsidR="00DB0E28">
          <w:rPr>
            <w:noProof/>
            <w:webHidden/>
          </w:rPr>
          <w:instrText xml:space="preserve"> PAGEREF _Toc170500175 \h </w:instrText>
        </w:r>
        <w:r w:rsidR="00DB0E28">
          <w:rPr>
            <w:noProof/>
            <w:webHidden/>
          </w:rPr>
        </w:r>
        <w:r w:rsidR="00DB0E28">
          <w:rPr>
            <w:noProof/>
            <w:webHidden/>
          </w:rPr>
          <w:fldChar w:fldCharType="separate"/>
        </w:r>
        <w:r w:rsidR="00DB0E28">
          <w:rPr>
            <w:noProof/>
            <w:webHidden/>
          </w:rPr>
          <w:t>84</w:t>
        </w:r>
        <w:r w:rsidR="00DB0E28">
          <w:rPr>
            <w:noProof/>
            <w:webHidden/>
          </w:rPr>
          <w:fldChar w:fldCharType="end"/>
        </w:r>
      </w:hyperlink>
    </w:p>
    <w:p w14:paraId="0C8AB377" w14:textId="77138295" w:rsidR="00DB0E28" w:rsidRDefault="00000000">
      <w:pPr>
        <w:pStyle w:val="TOC1"/>
        <w:tabs>
          <w:tab w:val="right" w:leader="dot" w:pos="8777"/>
        </w:tabs>
        <w:rPr>
          <w:rFonts w:eastAsia="Calibri"/>
          <w:b w:val="0"/>
          <w:bCs w:val="0"/>
          <w:caps w:val="0"/>
          <w:noProof/>
          <w:kern w:val="2"/>
          <w:sz w:val="24"/>
          <w:szCs w:val="24"/>
        </w:rPr>
      </w:pPr>
      <w:hyperlink w:anchor="_Toc170500176" w:history="1">
        <w:r w:rsidR="00DB0E28" w:rsidRPr="00C15843">
          <w:rPr>
            <w:rStyle w:val="Hyperlink"/>
            <w:rFonts w:ascii="Trebuchet MS" w:hAnsi="Trebuchet MS"/>
            <w:noProof/>
            <w:lang w:bidi="hi-IN"/>
          </w:rPr>
          <w:t>Capítulo 5: Conclusión</w:t>
        </w:r>
        <w:r w:rsidR="00DB0E28">
          <w:rPr>
            <w:noProof/>
            <w:webHidden/>
          </w:rPr>
          <w:tab/>
        </w:r>
        <w:r w:rsidR="00DB0E28">
          <w:rPr>
            <w:noProof/>
            <w:webHidden/>
          </w:rPr>
          <w:fldChar w:fldCharType="begin"/>
        </w:r>
        <w:r w:rsidR="00DB0E28">
          <w:rPr>
            <w:noProof/>
            <w:webHidden/>
          </w:rPr>
          <w:instrText xml:space="preserve"> PAGEREF _Toc170500176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01382D2" w14:textId="55B8F87A" w:rsidR="00DB0E28" w:rsidRDefault="00000000">
      <w:pPr>
        <w:pStyle w:val="TOC2"/>
        <w:tabs>
          <w:tab w:val="right" w:leader="dot" w:pos="8777"/>
        </w:tabs>
        <w:rPr>
          <w:rFonts w:eastAsia="Calibri"/>
          <w:smallCaps w:val="0"/>
          <w:noProof/>
          <w:kern w:val="2"/>
          <w:sz w:val="24"/>
          <w:szCs w:val="24"/>
        </w:rPr>
      </w:pPr>
      <w:hyperlink w:anchor="_Toc170500177" w:history="1">
        <w:r w:rsidR="00DB0E28" w:rsidRPr="00C15843">
          <w:rPr>
            <w:rStyle w:val="Hyperlink"/>
            <w:rFonts w:ascii="Trebuchet MS" w:hAnsi="Trebuchet MS" w:cs="Trebuchet MS"/>
            <w:noProof/>
            <w:lang w:val="es-ES"/>
          </w:rPr>
          <w:t>5.1   APORTACIONES REALIZADAS</w:t>
        </w:r>
        <w:r w:rsidR="00DB0E28">
          <w:rPr>
            <w:noProof/>
            <w:webHidden/>
          </w:rPr>
          <w:tab/>
        </w:r>
        <w:r w:rsidR="00DB0E28">
          <w:rPr>
            <w:noProof/>
            <w:webHidden/>
          </w:rPr>
          <w:fldChar w:fldCharType="begin"/>
        </w:r>
        <w:r w:rsidR="00DB0E28">
          <w:rPr>
            <w:noProof/>
            <w:webHidden/>
          </w:rPr>
          <w:instrText xml:space="preserve"> PAGEREF _Toc170500177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78E7AAB" w14:textId="3EA42850" w:rsidR="00DB0E28" w:rsidRDefault="00000000">
      <w:pPr>
        <w:pStyle w:val="TOC2"/>
        <w:tabs>
          <w:tab w:val="right" w:leader="dot" w:pos="8777"/>
        </w:tabs>
        <w:rPr>
          <w:rFonts w:eastAsia="Calibri"/>
          <w:smallCaps w:val="0"/>
          <w:noProof/>
          <w:kern w:val="2"/>
          <w:sz w:val="24"/>
          <w:szCs w:val="24"/>
        </w:rPr>
      </w:pPr>
      <w:hyperlink w:anchor="_Toc170500178" w:history="1">
        <w:r w:rsidR="00DB0E28" w:rsidRPr="00C15843">
          <w:rPr>
            <w:rStyle w:val="Hyperlink"/>
            <w:rFonts w:ascii="Trebuchet MS" w:hAnsi="Trebuchet MS" w:cs="Trebuchet MS"/>
            <w:noProof/>
            <w:lang w:val="es-ES"/>
          </w:rPr>
          <w:t>5.2   AMPLIACIONES FUTURAS</w:t>
        </w:r>
        <w:r w:rsidR="00DB0E28">
          <w:rPr>
            <w:noProof/>
            <w:webHidden/>
          </w:rPr>
          <w:tab/>
        </w:r>
        <w:r w:rsidR="00DB0E28">
          <w:rPr>
            <w:noProof/>
            <w:webHidden/>
          </w:rPr>
          <w:fldChar w:fldCharType="begin"/>
        </w:r>
        <w:r w:rsidR="00DB0E28">
          <w:rPr>
            <w:noProof/>
            <w:webHidden/>
          </w:rPr>
          <w:instrText xml:space="preserve"> PAGEREF _Toc170500178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004DDCB" w14:textId="393C0D55" w:rsidR="00DB0E28" w:rsidRDefault="00000000">
      <w:pPr>
        <w:pStyle w:val="TOC2"/>
        <w:tabs>
          <w:tab w:val="right" w:leader="dot" w:pos="8777"/>
        </w:tabs>
        <w:rPr>
          <w:rFonts w:eastAsia="Calibri"/>
          <w:smallCaps w:val="0"/>
          <w:noProof/>
          <w:kern w:val="2"/>
          <w:sz w:val="24"/>
          <w:szCs w:val="24"/>
        </w:rPr>
      </w:pPr>
      <w:hyperlink w:anchor="_Toc170500179" w:history="1">
        <w:r w:rsidR="00DB0E28" w:rsidRPr="00C15843">
          <w:rPr>
            <w:rStyle w:val="Hyperlink"/>
            <w:rFonts w:ascii="Trebuchet MS" w:hAnsi="Trebuchet MS" w:cs="Trebuchet MS"/>
            <w:noProof/>
            <w:lang w:val="es-ES"/>
          </w:rPr>
          <w:t>5.3   PROBLEMAS ENCONTRADOS</w:t>
        </w:r>
        <w:r w:rsidR="00DB0E28">
          <w:rPr>
            <w:noProof/>
            <w:webHidden/>
          </w:rPr>
          <w:tab/>
        </w:r>
        <w:r w:rsidR="00DB0E28">
          <w:rPr>
            <w:noProof/>
            <w:webHidden/>
          </w:rPr>
          <w:fldChar w:fldCharType="begin"/>
        </w:r>
        <w:r w:rsidR="00DB0E28">
          <w:rPr>
            <w:noProof/>
            <w:webHidden/>
          </w:rPr>
          <w:instrText xml:space="preserve"> PAGEREF _Toc170500179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15BD8F43" w14:textId="0F05A9C3" w:rsidR="00DB0E28" w:rsidRDefault="00000000">
      <w:pPr>
        <w:pStyle w:val="TOC2"/>
        <w:tabs>
          <w:tab w:val="right" w:leader="dot" w:pos="8777"/>
        </w:tabs>
        <w:rPr>
          <w:rFonts w:eastAsia="Calibri"/>
          <w:smallCaps w:val="0"/>
          <w:noProof/>
          <w:kern w:val="2"/>
          <w:sz w:val="24"/>
          <w:szCs w:val="24"/>
        </w:rPr>
      </w:pPr>
      <w:hyperlink w:anchor="_Toc170500180" w:history="1">
        <w:r w:rsidR="00DB0E28" w:rsidRPr="00C15843">
          <w:rPr>
            <w:rStyle w:val="Hyperlink"/>
            <w:rFonts w:ascii="Trebuchet MS" w:hAnsi="Trebuchet MS" w:cs="Trebuchet MS"/>
            <w:noProof/>
            <w:lang w:val="es-ES"/>
          </w:rPr>
          <w:t>5.4   OPINIONES PERSONALES</w:t>
        </w:r>
        <w:r w:rsidR="00DB0E28">
          <w:rPr>
            <w:noProof/>
            <w:webHidden/>
          </w:rPr>
          <w:tab/>
        </w:r>
        <w:r w:rsidR="00DB0E28">
          <w:rPr>
            <w:noProof/>
            <w:webHidden/>
          </w:rPr>
          <w:fldChar w:fldCharType="begin"/>
        </w:r>
        <w:r w:rsidR="00DB0E28">
          <w:rPr>
            <w:noProof/>
            <w:webHidden/>
          </w:rPr>
          <w:instrText xml:space="preserve"> PAGEREF _Toc170500180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242DC101" w14:textId="29E6088B" w:rsidR="00DB0E28" w:rsidRDefault="00000000">
      <w:pPr>
        <w:pStyle w:val="TOC1"/>
        <w:tabs>
          <w:tab w:val="right" w:leader="dot" w:pos="8777"/>
        </w:tabs>
        <w:rPr>
          <w:rFonts w:eastAsia="Calibri"/>
          <w:b w:val="0"/>
          <w:bCs w:val="0"/>
          <w:caps w:val="0"/>
          <w:noProof/>
          <w:kern w:val="2"/>
          <w:sz w:val="24"/>
          <w:szCs w:val="24"/>
        </w:rPr>
      </w:pPr>
      <w:hyperlink w:anchor="_Toc170500181" w:history="1">
        <w:r w:rsidR="00DB0E28" w:rsidRPr="00C15843">
          <w:rPr>
            <w:rStyle w:val="Hyperlink"/>
            <w:rFonts w:ascii="Trebuchet MS" w:hAnsi="Trebuchet MS"/>
            <w:noProof/>
            <w:lang w:bidi="hi-IN"/>
          </w:rPr>
          <w:t>Bibliografía</w:t>
        </w:r>
        <w:r w:rsidR="00DB0E28">
          <w:rPr>
            <w:noProof/>
            <w:webHidden/>
          </w:rPr>
          <w:tab/>
        </w:r>
        <w:r w:rsidR="00DB0E28">
          <w:rPr>
            <w:noProof/>
            <w:webHidden/>
          </w:rPr>
          <w:fldChar w:fldCharType="begin"/>
        </w:r>
        <w:r w:rsidR="00DB0E28">
          <w:rPr>
            <w:noProof/>
            <w:webHidden/>
          </w:rPr>
          <w:instrText xml:space="preserve"> PAGEREF _Toc170500181 \h </w:instrText>
        </w:r>
        <w:r w:rsidR="00DB0E28">
          <w:rPr>
            <w:noProof/>
            <w:webHidden/>
          </w:rPr>
        </w:r>
        <w:r w:rsidR="00DB0E28">
          <w:rPr>
            <w:noProof/>
            <w:webHidden/>
          </w:rPr>
          <w:fldChar w:fldCharType="separate"/>
        </w:r>
        <w:r w:rsidR="00DB0E28">
          <w:rPr>
            <w:noProof/>
            <w:webHidden/>
          </w:rPr>
          <w:t>86</w:t>
        </w:r>
        <w:r w:rsidR="00DB0E28">
          <w:rPr>
            <w:noProof/>
            <w:webHidden/>
          </w:rPr>
          <w:fldChar w:fldCharType="end"/>
        </w:r>
      </w:hyperlink>
    </w:p>
    <w:p w14:paraId="0A51F7AB" w14:textId="3C2595BA" w:rsidR="00DB0E28" w:rsidRDefault="00000000">
      <w:pPr>
        <w:pStyle w:val="TOC1"/>
        <w:tabs>
          <w:tab w:val="right" w:leader="dot" w:pos="8777"/>
        </w:tabs>
        <w:rPr>
          <w:rFonts w:eastAsia="Calibri"/>
          <w:b w:val="0"/>
          <w:bCs w:val="0"/>
          <w:caps w:val="0"/>
          <w:noProof/>
          <w:kern w:val="2"/>
          <w:sz w:val="24"/>
          <w:szCs w:val="24"/>
        </w:rPr>
      </w:pPr>
      <w:hyperlink w:anchor="_Toc170500182" w:history="1">
        <w:r w:rsidR="00DB0E28" w:rsidRPr="00C15843">
          <w:rPr>
            <w:rStyle w:val="Hyperlink"/>
            <w:rFonts w:ascii="Trebuchet MS" w:hAnsi="Trebuchet MS"/>
            <w:noProof/>
            <w:lang w:bidi="hi-IN"/>
          </w:rPr>
          <w:t>Anexo A: Control de versiones</w:t>
        </w:r>
        <w:r w:rsidR="00DB0E28">
          <w:rPr>
            <w:noProof/>
            <w:webHidden/>
          </w:rPr>
          <w:tab/>
        </w:r>
        <w:r w:rsidR="00DB0E28">
          <w:rPr>
            <w:noProof/>
            <w:webHidden/>
          </w:rPr>
          <w:fldChar w:fldCharType="begin"/>
        </w:r>
        <w:r w:rsidR="00DB0E28">
          <w:rPr>
            <w:noProof/>
            <w:webHidden/>
          </w:rPr>
          <w:instrText xml:space="preserve"> PAGEREF _Toc170500182 \h </w:instrText>
        </w:r>
        <w:r w:rsidR="00DB0E28">
          <w:rPr>
            <w:noProof/>
            <w:webHidden/>
          </w:rPr>
        </w:r>
        <w:r w:rsidR="00DB0E28">
          <w:rPr>
            <w:noProof/>
            <w:webHidden/>
          </w:rPr>
          <w:fldChar w:fldCharType="separate"/>
        </w:r>
        <w:r w:rsidR="00DB0E28">
          <w:rPr>
            <w:noProof/>
            <w:webHidden/>
          </w:rPr>
          <w:t>91</w:t>
        </w:r>
        <w:r w:rsidR="00DB0E28">
          <w:rPr>
            <w:noProof/>
            <w:webHidden/>
          </w:rPr>
          <w:fldChar w:fldCharType="end"/>
        </w:r>
      </w:hyperlink>
    </w:p>
    <w:p w14:paraId="0597065C" w14:textId="2DE0C76A" w:rsidR="00DB0E28" w:rsidRDefault="00000000">
      <w:pPr>
        <w:pStyle w:val="TOC1"/>
        <w:tabs>
          <w:tab w:val="right" w:leader="dot" w:pos="8777"/>
        </w:tabs>
        <w:rPr>
          <w:rFonts w:eastAsia="Calibri"/>
          <w:b w:val="0"/>
          <w:bCs w:val="0"/>
          <w:caps w:val="0"/>
          <w:noProof/>
          <w:kern w:val="2"/>
          <w:sz w:val="24"/>
          <w:szCs w:val="24"/>
        </w:rPr>
      </w:pPr>
      <w:hyperlink w:anchor="_Toc170500183" w:history="1">
        <w:r w:rsidR="00DB0E28" w:rsidRPr="00C15843">
          <w:rPr>
            <w:rStyle w:val="Hyperlink"/>
            <w:rFonts w:ascii="Trebuchet MS" w:hAnsi="Trebuchet MS"/>
            <w:noProof/>
            <w:lang w:bidi="hi-IN"/>
          </w:rPr>
          <w:t>Anexo B: Seguimiento del proyecto</w:t>
        </w:r>
        <w:r w:rsidR="00DB0E28">
          <w:rPr>
            <w:noProof/>
            <w:webHidden/>
          </w:rPr>
          <w:tab/>
        </w:r>
        <w:r w:rsidR="00DB0E28">
          <w:rPr>
            <w:noProof/>
            <w:webHidden/>
          </w:rPr>
          <w:fldChar w:fldCharType="begin"/>
        </w:r>
        <w:r w:rsidR="00DB0E28">
          <w:rPr>
            <w:noProof/>
            <w:webHidden/>
          </w:rPr>
          <w:instrText xml:space="preserve"> PAGEREF _Toc170500183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0DDBA37C" w14:textId="22185F3F" w:rsidR="00DB0E28" w:rsidRDefault="00000000">
      <w:pPr>
        <w:pStyle w:val="TOC2"/>
        <w:tabs>
          <w:tab w:val="right" w:leader="dot" w:pos="8777"/>
        </w:tabs>
        <w:rPr>
          <w:rFonts w:eastAsia="Calibri"/>
          <w:smallCaps w:val="0"/>
          <w:noProof/>
          <w:kern w:val="2"/>
          <w:sz w:val="24"/>
          <w:szCs w:val="24"/>
        </w:rPr>
      </w:pPr>
      <w:hyperlink w:anchor="_Toc170500184" w:history="1">
        <w:r w:rsidR="00DB0E28" w:rsidRPr="00C15843">
          <w:rPr>
            <w:rStyle w:val="Hyperlink"/>
            <w:rFonts w:ascii="Trebuchet MS" w:eastAsia="NSimSun" w:hAnsi="Trebuchet MS" w:cs="Arial"/>
            <w:noProof/>
            <w:lang w:val="es-ES" w:bidi="hi-IN"/>
          </w:rPr>
          <w:t>B.1   FORMA DE SEGUIMIENTO</w:t>
        </w:r>
        <w:r w:rsidR="00DB0E28">
          <w:rPr>
            <w:noProof/>
            <w:webHidden/>
          </w:rPr>
          <w:tab/>
        </w:r>
        <w:r w:rsidR="00DB0E28">
          <w:rPr>
            <w:noProof/>
            <w:webHidden/>
          </w:rPr>
          <w:fldChar w:fldCharType="begin"/>
        </w:r>
        <w:r w:rsidR="00DB0E28">
          <w:rPr>
            <w:noProof/>
            <w:webHidden/>
          </w:rPr>
          <w:instrText xml:space="preserve"> PAGEREF _Toc170500184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3E1B7808" w14:textId="54EE935B" w:rsidR="00DB0E28" w:rsidRDefault="00000000">
      <w:pPr>
        <w:pStyle w:val="TOC2"/>
        <w:tabs>
          <w:tab w:val="right" w:leader="dot" w:pos="8777"/>
        </w:tabs>
        <w:rPr>
          <w:rFonts w:eastAsia="Calibri"/>
          <w:smallCaps w:val="0"/>
          <w:noProof/>
          <w:kern w:val="2"/>
          <w:sz w:val="24"/>
          <w:szCs w:val="24"/>
        </w:rPr>
      </w:pPr>
      <w:hyperlink w:anchor="_Toc170500185" w:history="1">
        <w:r w:rsidR="00DB0E28" w:rsidRPr="00C15843">
          <w:rPr>
            <w:rStyle w:val="Hyperlink"/>
            <w:rFonts w:ascii="Trebuchet MS" w:eastAsia="NSimSun" w:hAnsi="Trebuchet MS" w:cs="Arial"/>
            <w:noProof/>
            <w:lang w:val="es-ES" w:bidi="hi-IN"/>
          </w:rPr>
          <w:t>B.2   PLANIFICACIÓN INICIAL</w:t>
        </w:r>
        <w:r w:rsidR="00DB0E28">
          <w:rPr>
            <w:noProof/>
            <w:webHidden/>
          </w:rPr>
          <w:tab/>
        </w:r>
        <w:r w:rsidR="00DB0E28">
          <w:rPr>
            <w:noProof/>
            <w:webHidden/>
          </w:rPr>
          <w:fldChar w:fldCharType="begin"/>
        </w:r>
        <w:r w:rsidR="00DB0E28">
          <w:rPr>
            <w:noProof/>
            <w:webHidden/>
          </w:rPr>
          <w:instrText xml:space="preserve"> PAGEREF _Toc170500185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3ED89649" w14:textId="549968AF" w:rsidR="00DB0E28" w:rsidRDefault="00000000">
      <w:pPr>
        <w:pStyle w:val="TOC2"/>
        <w:tabs>
          <w:tab w:val="right" w:leader="dot" w:pos="8777"/>
        </w:tabs>
        <w:rPr>
          <w:rFonts w:eastAsia="Calibri"/>
          <w:smallCaps w:val="0"/>
          <w:noProof/>
          <w:kern w:val="2"/>
          <w:sz w:val="24"/>
          <w:szCs w:val="24"/>
        </w:rPr>
      </w:pPr>
      <w:hyperlink w:anchor="_Toc170500186" w:history="1">
        <w:r w:rsidR="00DB0E28" w:rsidRPr="00C15843">
          <w:rPr>
            <w:rStyle w:val="Hyperlink"/>
            <w:rFonts w:ascii="Trebuchet MS" w:eastAsia="NSimSun" w:hAnsi="Trebuchet MS" w:cs="Arial"/>
            <w:noProof/>
            <w:lang w:val="es-ES" w:bidi="hi-IN"/>
          </w:rPr>
          <w:t>B.3   PLANIFICACIÓN FINAL</w:t>
        </w:r>
        <w:r w:rsidR="00DB0E28">
          <w:rPr>
            <w:noProof/>
            <w:webHidden/>
          </w:rPr>
          <w:tab/>
        </w:r>
        <w:r w:rsidR="00DB0E28">
          <w:rPr>
            <w:noProof/>
            <w:webHidden/>
          </w:rPr>
          <w:fldChar w:fldCharType="begin"/>
        </w:r>
        <w:r w:rsidR="00DB0E28">
          <w:rPr>
            <w:noProof/>
            <w:webHidden/>
          </w:rPr>
          <w:instrText xml:space="preserve"> PAGEREF _Toc170500186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160A3E05" w14:textId="56FFC725" w:rsidR="00DB0E28" w:rsidRDefault="00000000">
      <w:pPr>
        <w:pStyle w:val="TOC1"/>
        <w:tabs>
          <w:tab w:val="right" w:leader="dot" w:pos="8777"/>
        </w:tabs>
        <w:rPr>
          <w:rFonts w:eastAsia="Calibri"/>
          <w:b w:val="0"/>
          <w:bCs w:val="0"/>
          <w:caps w:val="0"/>
          <w:noProof/>
          <w:kern w:val="2"/>
          <w:sz w:val="24"/>
          <w:szCs w:val="24"/>
        </w:rPr>
      </w:pPr>
      <w:hyperlink w:anchor="_Toc170500187" w:history="1">
        <w:r w:rsidR="00DB0E28" w:rsidRPr="00C15843">
          <w:rPr>
            <w:rStyle w:val="Hyperlink"/>
            <w:rFonts w:ascii="Trebuchet MS" w:hAnsi="Trebuchet MS"/>
            <w:noProof/>
            <w:lang w:bidi="hi-IN"/>
          </w:rPr>
          <w:t>Anexo C: Apuntes adicionales</w:t>
        </w:r>
        <w:r w:rsidR="00DB0E28">
          <w:rPr>
            <w:noProof/>
            <w:webHidden/>
          </w:rPr>
          <w:tab/>
        </w:r>
        <w:r w:rsidR="00DB0E28">
          <w:rPr>
            <w:noProof/>
            <w:webHidden/>
          </w:rPr>
          <w:fldChar w:fldCharType="begin"/>
        </w:r>
        <w:r w:rsidR="00DB0E28">
          <w:rPr>
            <w:noProof/>
            <w:webHidden/>
          </w:rPr>
          <w:instrText xml:space="preserve"> PAGEREF _Toc170500187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44210A9E" w14:textId="21FA14F1" w:rsidR="00E95A92" w:rsidRDefault="00E95A92" w:rsidP="00E95A92">
      <w:pPr>
        <w:pStyle w:val="TOC1"/>
        <w:tabs>
          <w:tab w:val="right" w:leader="dot" w:pos="8777"/>
        </w:tabs>
        <w:spacing w:line="360" w:lineRule="auto"/>
        <w:rPr>
          <w:rFonts w:ascii="Trebuchet MS"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70500142"/>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70500143"/>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70500144"/>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r w:rsidRPr="00A9370F">
        <w:rPr>
          <w:rFonts w:ascii="Trebuchet MS" w:hAnsi="Trebuchet MS"/>
        </w:rPr>
        <w:t>Infostealer</w:t>
      </w:r>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r>
        <w:rPr>
          <w:rFonts w:ascii="Trebuchet MS" w:hAnsi="Trebuchet MS"/>
        </w:rPr>
        <w:t>Keylogger: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En algunos casos funciona como uno de los componentes de un malware infostealer.</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lastRenderedPageBreak/>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instalación de una aplicación, incluyendo su código, recursos y certificados. </w:t>
      </w:r>
      <w:r w:rsidR="001C2875">
        <w:rPr>
          <w:rFonts w:ascii="Trebuchet MS" w:hAnsi="Trebuchet MS"/>
        </w:rPr>
        <w:t xml:space="preserve"> Se construye a partir de código fuente en Java o Kotlin.</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Android Runtime</w:t>
      </w:r>
      <w:r w:rsidR="00346883">
        <w:rPr>
          <w:rFonts w:ascii="Trebuchet MS" w:hAnsi="Trebuchet MS"/>
        </w:rPr>
        <w:t>,</w:t>
      </w:r>
      <w:r>
        <w:rPr>
          <w:rFonts w:ascii="Trebuchet MS" w:hAnsi="Trebuchet MS"/>
        </w:rPr>
        <w:t xml:space="preserve"> es la máquina virtual que utilizan los dispositivos Android. Es el sistema sucesor de Dalvik y hace las veces de máquina virtual Java, pero cuenta con su propio sistema de bytecode.</w:t>
      </w:r>
      <w:r w:rsidR="00667C13">
        <w:rPr>
          <w:rFonts w:ascii="Trebuchet MS" w:hAnsi="Trebuchet MS"/>
        </w:rPr>
        <w:t xml:space="preserve"> Realiza la traducción entre el bytecode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r>
        <w:rPr>
          <w:rFonts w:ascii="Trebuchet MS" w:hAnsi="Trebuchet MS"/>
        </w:rPr>
        <w:t xml:space="preserve">Kernel: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iniciales de Dalvik Executable, formato de bytecode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r w:rsidR="00D1653E">
        <w:rPr>
          <w:rFonts w:ascii="Trebuchet MS" w:hAnsi="Trebuchet MS"/>
        </w:rPr>
        <w:t>Dalvik de las aplicaciones Android. El compilador DEX es el encargado de traducir el código fuente Java o Kotlin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Advanced Persistent Thread.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r w:rsidRPr="00E946EA">
        <w:rPr>
          <w:rFonts w:ascii="Trebuchet MS" w:hAnsi="Trebuchet MS"/>
        </w:rPr>
        <w:t>IoC</w:t>
      </w:r>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a partir de una entrada de valor arbitrario. Se utiliza a entre otros a modo de checksum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r w:rsidRPr="00E946EA">
        <w:rPr>
          <w:rFonts w:ascii="Trebuchet MS" w:hAnsi="Trebuchet MS"/>
        </w:rPr>
        <w:t xml:space="preserve">DDoS: </w:t>
      </w:r>
      <w:r w:rsidR="00B4562A" w:rsidRPr="00E946EA">
        <w:rPr>
          <w:rFonts w:ascii="Trebuchet MS" w:hAnsi="Trebuchet MS"/>
        </w:rPr>
        <w:t>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botnets,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r w:rsidRPr="00E946EA">
        <w:rPr>
          <w:rFonts w:ascii="Trebuchet MS" w:hAnsi="Trebuchet MS"/>
        </w:rPr>
        <w:t xml:space="preserve">Cryptojacking: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r w:rsidR="00640F2A" w:rsidRPr="00E946EA">
        <w:rPr>
          <w:rFonts w:ascii="Trebuchet MS" w:hAnsi="Trebuchet MS"/>
        </w:rPr>
        <w:t>Command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70500145"/>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jc w:val="both"/>
        <w:rPr>
          <w:lang w:val="es-ES"/>
        </w:rPr>
      </w:pPr>
    </w:p>
    <w:p w14:paraId="591CAF1A" w14:textId="7A5338B1" w:rsidR="00E95A92" w:rsidRDefault="00E95A92" w:rsidP="00BE221D">
      <w:pPr>
        <w:spacing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0346A839" w:rsidR="00801932" w:rsidRDefault="00801932" w:rsidP="00C668B2">
      <w:pPr>
        <w:spacing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5E2C85">
        <w:rPr>
          <w:lang w:val="es-ES"/>
        </w:rPr>
        <w:t xml:space="preserve"> y de su vector o vectores de ataque en el sistema Android.</w:t>
      </w:r>
    </w:p>
    <w:p w14:paraId="16FCDBFA" w14:textId="501673FB" w:rsidR="00335DE8" w:rsidRDefault="00335DE8" w:rsidP="00C668B2">
      <w:pPr>
        <w:spacing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sidR="000B2AAF">
        <w:rPr>
          <w:lang w:val="es-ES"/>
        </w:rPr>
        <w:t xml:space="preserve">del </w:t>
      </w:r>
      <w:r>
        <w:rPr>
          <w:lang w:val="es-ES"/>
        </w:rPr>
        <w:t>malware para tratar de comprender sus capacidades y modus operandi.</w:t>
      </w:r>
    </w:p>
    <w:p w14:paraId="7074284B" w14:textId="094903B8" w:rsidR="003B49C0" w:rsidRDefault="00E95A92" w:rsidP="00E95A92">
      <w:pPr>
        <w:spacing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r w:rsidR="002850DA">
        <w:rPr>
          <w:lang w:val="es-ES"/>
        </w:rPr>
        <w:t>.</w:t>
      </w:r>
    </w:p>
    <w:p w14:paraId="26391E69" w14:textId="261DDD78" w:rsidR="00E95A92" w:rsidRDefault="003B49C0" w:rsidP="00E95A92">
      <w:pPr>
        <w:spacing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t>METODOLOGÍA</w:t>
      </w:r>
    </w:p>
    <w:p w14:paraId="0812ABEC" w14:textId="77777777" w:rsidR="00E95A92" w:rsidRDefault="00E95A92" w:rsidP="00E95A92">
      <w:pPr>
        <w:spacing w:after="120"/>
        <w:jc w:val="both"/>
        <w:rPr>
          <w:lang w:val="es-ES"/>
        </w:rPr>
      </w:pPr>
    </w:p>
    <w:p w14:paraId="4F5A4377" w14:textId="521B4B18" w:rsidR="00E95A92" w:rsidRDefault="00E95A92" w:rsidP="008F1075">
      <w:pPr>
        <w:spacing w:after="120" w:line="360" w:lineRule="auto"/>
        <w:jc w:val="both"/>
        <w:rPr>
          <w:lang w:val="es-ES"/>
        </w:rPr>
      </w:pPr>
      <w:r>
        <w:rPr>
          <w:lang w:val="es-ES"/>
        </w:rPr>
        <w:lastRenderedPageBreak/>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con</w:t>
      </w:r>
      <w:r w:rsidR="004A063D">
        <w:rPr>
          <w:lang w:val="es-ES"/>
        </w:rPr>
        <w:t xml:space="preserve"> bloques de trabajo (conocidos en el vocabulario agile como</w:t>
      </w:r>
      <w:r w:rsidR="004F5629">
        <w:rPr>
          <w:lang w:val="es-ES"/>
        </w:rPr>
        <w:t xml:space="preserve"> sprints</w:t>
      </w:r>
      <w:r w:rsidR="004A063D">
        <w:rPr>
          <w:lang w:val="es-ES"/>
        </w:rPr>
        <w:t>)</w:t>
      </w:r>
      <w:r w:rsidR="004F5629">
        <w:rPr>
          <w:lang w:val="es-ES"/>
        </w:rPr>
        <w:t xml:space="preserve">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after="120" w:line="360" w:lineRule="auto"/>
      </w:pPr>
    </w:p>
    <w:p w14:paraId="44F9CEFA" w14:textId="77777777" w:rsidR="00E95A92" w:rsidRDefault="00E95A92" w:rsidP="00E95A92">
      <w:pPr>
        <w:spacing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jc w:val="both"/>
        <w:rPr>
          <w:lang w:val="es-ES"/>
        </w:rPr>
      </w:pPr>
    </w:p>
    <w:p w14:paraId="3A668000" w14:textId="7EA90DB4" w:rsidR="00E95A92" w:rsidRDefault="00E95A92" w:rsidP="00786A8D">
      <w:pPr>
        <w:spacing w:after="120" w:line="360" w:lineRule="auto"/>
        <w:jc w:val="both"/>
        <w:rPr>
          <w:lang w:val="es-ES"/>
        </w:rPr>
      </w:pPr>
      <w:r>
        <w:rPr>
          <w:lang w:val="es-ES"/>
        </w:rPr>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A continuación, se 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after="120" w:line="360" w:lineRule="auto"/>
        <w:jc w:val="both"/>
        <w:rPr>
          <w:color w:val="202020"/>
        </w:rPr>
      </w:pPr>
      <w:r w:rsidRPr="000E046D">
        <w:rPr>
          <w:lang w:val="es-ES"/>
        </w:rPr>
        <w:lastRenderedPageBreak/>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r w:rsidR="001115C8">
        <w:rPr>
          <w:color w:val="202020"/>
        </w:rPr>
        <w:t xml:space="preserve">esultados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after="120" w:line="360" w:lineRule="auto"/>
        <w:jc w:val="both"/>
        <w:rPr>
          <w:lang w:val="es-ES"/>
        </w:rPr>
      </w:pPr>
    </w:p>
    <w:p w14:paraId="7A8E0AF0" w14:textId="77777777" w:rsidR="00E95A92" w:rsidRDefault="00E95A92" w:rsidP="00E95A92">
      <w:pPr>
        <w:spacing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70500146"/>
      <w:r>
        <w:rPr>
          <w:rFonts w:ascii="Trebuchet MS" w:hAnsi="Trebuchet MS"/>
          <w:b/>
          <w:bCs/>
          <w:color w:val="202020"/>
          <w:sz w:val="56"/>
          <w:szCs w:val="56"/>
        </w:rPr>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70500147"/>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after="120" w:line="360" w:lineRule="auto"/>
        <w:ind w:left="720"/>
        <w:jc w:val="both"/>
        <w:rPr>
          <w:b/>
          <w:bCs/>
          <w:lang w:val="es-ES"/>
        </w:rPr>
      </w:pPr>
    </w:p>
    <w:p w14:paraId="089CFB57" w14:textId="324543F3" w:rsidR="00E95A92" w:rsidRDefault="00E95A92" w:rsidP="004B5735">
      <w:pPr>
        <w:spacing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xml:space="preserve">. Se han empleado aproximadamente 3 meses en llevar a cabo la tarea incluyendo las investigaciones iniciales, ya que, a pesar de </w:t>
      </w:r>
      <w:r>
        <w:rPr>
          <w:lang w:val="es-ES"/>
        </w:rPr>
        <w:lastRenderedPageBreak/>
        <w:t>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after="120" w:line="360" w:lineRule="auto"/>
        <w:jc w:val="both"/>
        <w:rPr>
          <w:lang w:val="es-ES"/>
        </w:rPr>
      </w:pPr>
      <w:r>
        <w:rPr>
          <w:lang w:val="es-ES"/>
        </w:rPr>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70500148"/>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655831">
      <w:pPr>
        <w:spacing w:line="360" w:lineRule="auto"/>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Default="00382B7B" w:rsidP="00E95A92">
      <w:pPr>
        <w:rPr>
          <w:b/>
          <w:bCs/>
          <w:lang w:val="es-ES"/>
        </w:rPr>
      </w:pPr>
      <w:r w:rsidRPr="0052242F">
        <w:rPr>
          <w:b/>
          <w:bCs/>
          <w:lang w:val="es-ES"/>
        </w:rPr>
        <w:t>Malware en Android</w:t>
      </w:r>
    </w:p>
    <w:p w14:paraId="42E9D98E" w14:textId="77777777" w:rsidR="00B45097" w:rsidRPr="0052242F" w:rsidRDefault="00B45097" w:rsidP="00E95A92">
      <w:pPr>
        <w:rPr>
          <w:b/>
          <w:bCs/>
          <w:lang w:val="es-ES"/>
        </w:rPr>
      </w:pPr>
    </w:p>
    <w:p w14:paraId="64E11C6C" w14:textId="56959E8E" w:rsidR="009A5BA7" w:rsidRDefault="009A5BA7" w:rsidP="00B45097">
      <w:pPr>
        <w:spacing w:line="360" w:lineRule="auto"/>
        <w:jc w:val="both"/>
        <w:rPr>
          <w:lang w:val="es-ES"/>
        </w:rPr>
      </w:pPr>
      <w:r>
        <w:rPr>
          <w:lang w:val="es-ES"/>
        </w:rPr>
        <w:t xml:space="preserve">La plataforma Android surgió en 2008 con la llegada al mercado de los primeros dispositivos móviles inteligentes (conocidos popularmente como smartphones). Está basada en el kernel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B45097">
      <w:pPr>
        <w:spacing w:line="360" w:lineRule="auto"/>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concerniente a sistemas móviles</w:t>
      </w:r>
      <w:r w:rsidR="00FA40BD">
        <w:rPr>
          <w:lang w:val="es-ES"/>
        </w:rPr>
        <w:t>, con iOS en la segunda posición a gran distancia en términos de volumen de ataques.</w:t>
      </w:r>
    </w:p>
    <w:p w14:paraId="0F4A16C8" w14:textId="577AE2FC" w:rsidR="00F70B04" w:rsidRDefault="00F70B04" w:rsidP="00B45097">
      <w:pPr>
        <w:spacing w:line="360" w:lineRule="auto"/>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w:t>
      </w:r>
      <w:r w:rsidR="008C7BB3">
        <w:rPr>
          <w:lang w:val="es-ES"/>
        </w:rPr>
        <w:lastRenderedPageBreak/>
        <w:t>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B45097">
      <w:pPr>
        <w:spacing w:line="360" w:lineRule="auto"/>
        <w:jc w:val="both"/>
        <w:rPr>
          <w:lang w:val="es-ES"/>
        </w:rPr>
      </w:pPr>
      <w:r>
        <w:rPr>
          <w:lang w:val="es-ES"/>
        </w:rPr>
        <w:t xml:space="preserve">No obstante, el malware en Android sigue siendo una actividad </w:t>
      </w:r>
      <w:r w:rsidR="000E700B">
        <w:rPr>
          <w:lang w:val="es-ES"/>
        </w:rPr>
        <w:t xml:space="preserve">altamente </w:t>
      </w:r>
      <w:r>
        <w:rPr>
          <w:lang w:val="es-ES"/>
        </w:rPr>
        <w:t>lucrativa, no solamente en términos económicos, si no también geopolíticos, como ha sido demostrado por algunos de los últimos ataques de APTs,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Default="00E95A92" w:rsidP="00E95A92">
      <w:pPr>
        <w:rPr>
          <w:b/>
          <w:bCs/>
          <w:lang w:val="es-ES"/>
        </w:rPr>
      </w:pPr>
      <w:r w:rsidRPr="0020250F">
        <w:rPr>
          <w:b/>
          <w:bCs/>
          <w:lang w:val="es-ES"/>
        </w:rPr>
        <w:t>Troyanos en Android</w:t>
      </w:r>
    </w:p>
    <w:p w14:paraId="1D0F6317" w14:textId="77777777" w:rsidR="00C0328A" w:rsidRPr="0020250F" w:rsidRDefault="00C0328A" w:rsidP="00E95A92">
      <w:pPr>
        <w:rPr>
          <w:b/>
          <w:bCs/>
          <w:lang w:val="es-ES"/>
        </w:rPr>
      </w:pPr>
    </w:p>
    <w:p w14:paraId="1679419E" w14:textId="77777777" w:rsidR="007D33EA" w:rsidRDefault="00450284" w:rsidP="00C0328A">
      <w:pPr>
        <w:spacing w:line="360" w:lineRule="auto"/>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C0328A">
      <w:pPr>
        <w:spacing w:line="360" w:lineRule="auto"/>
        <w:jc w:val="both"/>
        <w:rPr>
          <w:lang w:val="es-ES"/>
        </w:rPr>
      </w:pPr>
      <w:r>
        <w:rPr>
          <w:lang w:val="es-ES"/>
        </w:rPr>
        <w:t>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parte del código de la aplicación original. Para tratar de aumentar las posibilidades de infección, los atacantes suelen elegir aplicaciones populares y conocidas para suplantar.</w:t>
      </w:r>
    </w:p>
    <w:p w14:paraId="6AFCAE89" w14:textId="6BFB2773" w:rsidR="00FB3544" w:rsidRDefault="00450284" w:rsidP="00C0328A">
      <w:pPr>
        <w:spacing w:line="360" w:lineRule="auto"/>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C0328A">
      <w:pPr>
        <w:spacing w:line="360" w:lineRule="auto"/>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Default="00E95A92" w:rsidP="00E95A92">
      <w:pPr>
        <w:rPr>
          <w:b/>
          <w:bCs/>
          <w:lang w:val="es-ES"/>
        </w:rPr>
      </w:pPr>
      <w:r w:rsidRPr="00BB4716">
        <w:rPr>
          <w:b/>
          <w:bCs/>
          <w:lang w:val="es-ES"/>
        </w:rPr>
        <w:t>Métodos de distribución</w:t>
      </w:r>
    </w:p>
    <w:p w14:paraId="320C5A63" w14:textId="77777777" w:rsidR="003D3D77" w:rsidRPr="00BB4716" w:rsidRDefault="003D3D77" w:rsidP="00E95A92">
      <w:pPr>
        <w:rPr>
          <w:b/>
          <w:bCs/>
          <w:lang w:val="es-ES"/>
        </w:rPr>
      </w:pPr>
    </w:p>
    <w:p w14:paraId="21B2FB51" w14:textId="77777777" w:rsidR="00EA14DE" w:rsidRDefault="001D692F" w:rsidP="003D3D77">
      <w:pPr>
        <w:spacing w:line="360" w:lineRule="auto"/>
        <w:jc w:val="both"/>
        <w:rPr>
          <w:lang w:val="es-ES"/>
        </w:rPr>
      </w:pPr>
      <w:r>
        <w:rPr>
          <w:lang w:val="es-ES"/>
        </w:rPr>
        <w:t xml:space="preserve">Uno de los factores importantes a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3D3D77">
      <w:pPr>
        <w:spacing w:line="360" w:lineRule="auto"/>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aplicaciones, como es el caso de Samsung con su Galaxy Store o la Appstore de los dispositivos Amazon. </w:t>
      </w:r>
    </w:p>
    <w:p w14:paraId="419C36C0" w14:textId="7D202E7B" w:rsidR="007D33EA" w:rsidRDefault="001D692F" w:rsidP="003D3D77">
      <w:pPr>
        <w:spacing w:line="360" w:lineRule="auto"/>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F-Droid</w:t>
      </w:r>
      <w:r w:rsidR="008C46CD">
        <w:rPr>
          <w:lang w:val="es-ES"/>
        </w:rPr>
        <w:t xml:space="preserve"> </w:t>
      </w:r>
      <w:r w:rsidR="00046A62">
        <w:rPr>
          <w:lang w:val="es-ES"/>
        </w:rPr>
        <w:t>[X]</w:t>
      </w:r>
      <w:r w:rsidR="008C46CD">
        <w:rPr>
          <w:lang w:val="es-ES"/>
        </w:rPr>
        <w:t xml:space="preserve"> </w:t>
      </w:r>
      <w:r>
        <w:rPr>
          <w:lang w:val="es-ES"/>
        </w:rPr>
        <w:t>, que distribuye únicamente aplicaciones de código abierto o Aptoide</w:t>
      </w:r>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3D3D77">
      <w:pPr>
        <w:spacing w:line="360" w:lineRule="auto"/>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3D3D77">
      <w:pPr>
        <w:spacing w:line="360" w:lineRule="auto"/>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3D3D77">
      <w:pPr>
        <w:spacing w:line="360" w:lineRule="auto"/>
        <w:jc w:val="both"/>
        <w:rPr>
          <w:lang w:val="es-ES"/>
        </w:rPr>
      </w:pPr>
      <w:r>
        <w:rPr>
          <w:lang w:val="es-ES"/>
        </w:rPr>
        <w:lastRenderedPageBreak/>
        <w:t xml:space="preserve">Además, Google cuenta con funcionalidades de seguridad adicionales en el caso de que la aplicación </w:t>
      </w:r>
      <w:r w:rsidR="00FC3604">
        <w:rPr>
          <w:lang w:val="es-ES"/>
        </w:rPr>
        <w:t xml:space="preserve">ya </w:t>
      </w:r>
      <w:r>
        <w:rPr>
          <w:lang w:val="es-ES"/>
        </w:rPr>
        <w:t>se encuentre instalada en el sistema. Con el objetivo de identificar PHAs (término de Google para englobar aplicaciones</w:t>
      </w:r>
      <w:r w:rsidR="008134F6">
        <w:rPr>
          <w:lang w:val="es-ES"/>
        </w:rPr>
        <w:t xml:space="preserve"> que pueden provocar daños al dispositivo o sus datos</w:t>
      </w:r>
      <w:r>
        <w:rPr>
          <w:lang w:val="es-ES"/>
        </w:rPr>
        <w:t xml:space="preserve">, que proviene del inglés Potentially Harmful Applications </w:t>
      </w:r>
      <w:r w:rsidR="008E36DB">
        <w:rPr>
          <w:lang w:val="es-ES"/>
        </w:rPr>
        <w:t>[X]</w:t>
      </w:r>
      <w:r>
        <w:rPr>
          <w:lang w:val="es-ES"/>
        </w:rPr>
        <w:t xml:space="preserve">) Google ha desarrollado el sistema Google Play Protect,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Como medidas adicionales, este servicio Play Protect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3D3D77">
      <w:pPr>
        <w:spacing w:line="360" w:lineRule="auto"/>
        <w:jc w:val="both"/>
        <w:rPr>
          <w:lang w:val="es-ES"/>
        </w:rPr>
      </w:pPr>
      <w:r>
        <w:rPr>
          <w:lang w:val="es-ES"/>
        </w:rPr>
        <w:t xml:space="preserve">En definitiva, Google (y en menor medida otros de los </w:t>
      </w:r>
      <w:r w:rsidR="00A467BD">
        <w:rPr>
          <w:lang w:val="es-ES"/>
        </w:rPr>
        <w:t xml:space="preserve">principales </w:t>
      </w:r>
      <w:r>
        <w:rPr>
          <w:lang w:val="es-ES"/>
        </w:rPr>
        <w:t>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APKs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29FA7202" w14:textId="77777777" w:rsidR="00774CD1" w:rsidRPr="003E4082" w:rsidRDefault="00774CD1" w:rsidP="00AA7068">
      <w:pPr>
        <w:jc w:val="both"/>
        <w:rPr>
          <w:b/>
          <w:bCs/>
          <w:lang w:val="es-ES"/>
        </w:rPr>
      </w:pPr>
    </w:p>
    <w:p w14:paraId="0AB7DF2E" w14:textId="247BD63B" w:rsidR="00B97E4D" w:rsidRDefault="00B97E4D" w:rsidP="00774CD1">
      <w:pPr>
        <w:spacing w:line="360" w:lineRule="auto"/>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“Privacy indicators”</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774CD1">
      <w:pPr>
        <w:spacing w:line="360" w:lineRule="auto"/>
        <w:jc w:val="both"/>
        <w:rPr>
          <w:lang w:val="es-ES"/>
        </w:rPr>
      </w:pPr>
      <w:r>
        <w:rPr>
          <w:lang w:val="es-ES"/>
        </w:rPr>
        <w:lastRenderedPageBreak/>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TalkBack</w:t>
      </w:r>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mediante </w:t>
      </w:r>
      <w:r w:rsidR="00C54230">
        <w:rPr>
          <w:lang w:val="es-ES"/>
        </w:rPr>
        <w:t xml:space="preserve">el sistema </w:t>
      </w:r>
      <w:r w:rsidR="007E66B7">
        <w:rPr>
          <w:lang w:val="es-ES"/>
        </w:rPr>
        <w:t xml:space="preserve">Voice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conexión con audífonos o implantes cocleares, además de contar con Android Accesibility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774CD1">
      <w:pPr>
        <w:spacing w:line="360" w:lineRule="auto"/>
        <w:jc w:val="both"/>
        <w:rPr>
          <w:lang w:val="es-ES"/>
        </w:rPr>
      </w:pPr>
    </w:p>
    <w:p w14:paraId="4DDC6277" w14:textId="7286EEE4" w:rsidR="007E66B7" w:rsidRDefault="00AD5295" w:rsidP="00774CD1">
      <w:pPr>
        <w:spacing w:line="360" w:lineRule="auto"/>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Froyo)</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53C443D0" w14:textId="77777777" w:rsidR="00774CD1" w:rsidRDefault="00774CD1" w:rsidP="00AA7068">
      <w:pPr>
        <w:jc w:val="both"/>
        <w:rPr>
          <w:b/>
          <w:bCs/>
          <w:lang w:val="es-ES"/>
        </w:rPr>
      </w:pPr>
    </w:p>
    <w:p w14:paraId="0B036C8B" w14:textId="4B46ED04" w:rsidR="00B93429" w:rsidRDefault="00B93429" w:rsidP="00B7126E">
      <w:pPr>
        <w:spacing w:line="360" w:lineRule="auto"/>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B7126E">
      <w:pPr>
        <w:spacing w:line="360" w:lineRule="auto"/>
        <w:jc w:val="both"/>
        <w:rPr>
          <w:lang w:val="es-ES"/>
        </w:rPr>
      </w:pPr>
      <w:r>
        <w:rPr>
          <w:lang w:val="es-ES"/>
        </w:rPr>
        <w:lastRenderedPageBreak/>
        <w:t xml:space="preserve">En muchos de los casos, el análisis de malware para los sistemas móviles, y particularmente Android al ser la plataforma más popular, está basado en 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B7126E">
      <w:pPr>
        <w:spacing w:line="360" w:lineRule="auto"/>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Además, el código fuente del malware rara vez se encuentra disponible, teniendo que ser analizado en su lugar el bytecode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packing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simplify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ProGuard </w:t>
      </w:r>
      <w:r w:rsidR="002A324F">
        <w:rPr>
          <w:lang w:val="es-ES"/>
        </w:rPr>
        <w:t>[X]</w:t>
      </w:r>
      <w:r w:rsidR="00D17309">
        <w:rPr>
          <w:lang w:val="es-ES"/>
        </w:rPr>
        <w:t>,</w:t>
      </w:r>
      <w:r w:rsidR="007620D7">
        <w:rPr>
          <w:lang w:val="es-ES"/>
        </w:rPr>
        <w:t xml:space="preserve"> o el unpacker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B7126E">
      <w:pPr>
        <w:spacing w:line="360" w:lineRule="auto"/>
        <w:jc w:val="both"/>
        <w:rPr>
          <w:lang w:val="es-ES"/>
        </w:rPr>
      </w:pPr>
      <w:r>
        <w:rPr>
          <w:lang w:val="es-ES"/>
        </w:rPr>
        <w:t>No obstante, en el caso de ser superada la fase de medidas de anti-análisis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son de gran utilidad, como puede ser Ghidra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B7126E">
      <w:pPr>
        <w:spacing w:line="360" w:lineRule="auto"/>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establecidas en el mundo del malware como son Windows o Linux. Se distinguen dos tipos de análisis en este caso, </w:t>
      </w:r>
      <w:r w:rsidR="00D83DF0">
        <w:rPr>
          <w:lang w:val="es-ES"/>
        </w:rPr>
        <w:t xml:space="preserve">conocidos como in-the-box y out-the-box. El primero de ellos hace referencia al análisis en el que se ejecuta la muestra maliciosa y el análisis junto con la recogida de información se </w:t>
      </w:r>
      <w:r w:rsidR="00D83DF0">
        <w:rPr>
          <w:lang w:val="es-ES"/>
        </w:rPr>
        <w:lastRenderedPageBreak/>
        <w:t>produce en el mismo nivel y en el mismo dispositivo. Para llevar a cabo este método se necesita de utilidades que trabajen en el mismo nivel que la máquina virtual Dalvik</w:t>
      </w:r>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B7126E">
      <w:pPr>
        <w:spacing w:line="360" w:lineRule="auto"/>
        <w:jc w:val="both"/>
        <w:rPr>
          <w:lang w:val="es-ES"/>
        </w:rPr>
      </w:pPr>
      <w:r>
        <w:rPr>
          <w:lang w:val="es-ES"/>
        </w:rPr>
        <w:t>El segundo método, out-the-box, también conocido como análisis de tipo VM, se trata del uso de emuladores y entornos virtuales aislados (también denominados sandbox)</w:t>
      </w:r>
      <w:r w:rsidR="00D34812">
        <w:rPr>
          <w:lang w:val="es-ES"/>
        </w:rPr>
        <w:t xml:space="preserve"> como pueden ser el propio emulador de la suite Android Studio de Google o herramientas de terceros como GenyMotion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objection [X]</w:t>
      </w:r>
      <w:r w:rsidR="00E50E9C">
        <w:rPr>
          <w:lang w:val="es-ES"/>
        </w:rPr>
        <w:t xml:space="preserve"> o medusa [X], además de utilidades como Wireshark para la captura de tráfico o la suite de Burp para realizar operaciones de proxy como el Certificate Pinning [X].</w:t>
      </w:r>
    </w:p>
    <w:p w14:paraId="45D4BF26" w14:textId="52892270" w:rsidR="00027444" w:rsidRDefault="00466E01" w:rsidP="00B7126E">
      <w:pPr>
        <w:spacing w:line="360" w:lineRule="auto"/>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en cuenta que hay también un ecosistema </w:t>
      </w:r>
      <w:r w:rsidR="00EE4826">
        <w:rPr>
          <w:lang w:val="es-ES"/>
        </w:rPr>
        <w:t xml:space="preserve">de ofertas </w:t>
      </w:r>
      <w:r>
        <w:rPr>
          <w:lang w:val="es-ES"/>
        </w:rPr>
        <w:t xml:space="preserve">en la nube como por ejemplo JoeSandbox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r w:rsidR="00D161F3">
        <w:rPr>
          <w:lang w:val="es-ES"/>
        </w:rPr>
        <w:t>local</w:t>
      </w:r>
      <w:r w:rsidR="00EE4826">
        <w:rPr>
          <w:lang w:val="es-ES"/>
        </w:rPr>
        <w:t>e</w:t>
      </w:r>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B7126E">
      <w:pPr>
        <w:spacing w:line="360" w:lineRule="auto"/>
        <w:jc w:val="both"/>
        <w:rPr>
          <w:lang w:val="es-ES"/>
        </w:rPr>
      </w:pPr>
      <w:r>
        <w:rPr>
          <w:lang w:val="es-ES"/>
        </w:rPr>
        <w:lastRenderedPageBreak/>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concólico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70500149"/>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70500150"/>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IoCs que permitan su reconocimiento preventivo de manera automática,</w:t>
      </w:r>
      <w:r w:rsidR="001D6543">
        <w:rPr>
          <w:lang w:val="es-ES"/>
        </w:rPr>
        <w:t xml:space="preserve"> la </w:t>
      </w:r>
      <w:r w:rsidR="00BE5394">
        <w:rPr>
          <w:lang w:val="es-ES"/>
        </w:rPr>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70500151"/>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0FDFDBAB"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Pese a tener el mismo nombre que una botnet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Cyble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valor hash SHA-256 de </w:t>
      </w:r>
      <w:r w:rsidR="00C65B15" w:rsidRPr="00C65B15">
        <w:rPr>
          <w:rFonts w:ascii="Menlo" w:hAnsi="Menlo" w:cs="Menlo"/>
          <w:color w:val="000000"/>
          <w:sz w:val="22"/>
          <w:szCs w:val="22"/>
          <w:lang w:val="es-ES"/>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w:t>
      </w:r>
      <w:r w:rsidR="0043767C">
        <w:rPr>
          <w:rStyle w:val="hscoswrapper"/>
        </w:rPr>
        <w:t>X</w:t>
      </w:r>
      <w:r w:rsidR="00711F4B">
        <w:rPr>
          <w:rStyle w:val="hscoswrapper"/>
        </w:rPr>
        <w:t xml:space="preserve"> Underground [X].</w:t>
      </w:r>
    </w:p>
    <w:p w14:paraId="5333B53A" w14:textId="77777777" w:rsidR="00E95A92" w:rsidRDefault="00E95A92" w:rsidP="00E95A92">
      <w:pPr>
        <w:spacing w:after="120" w:line="360" w:lineRule="auto"/>
        <w:jc w:val="both"/>
        <w:rPr>
          <w:b/>
          <w:bCs/>
          <w:sz w:val="20"/>
          <w:szCs w:val="20"/>
          <w:lang w:val="es-ES"/>
        </w:rPr>
      </w:pPr>
    </w:p>
    <w:p w14:paraId="01BC5820" w14:textId="77777777" w:rsidR="00E95A92" w:rsidRPr="0043767C" w:rsidRDefault="00E95A92" w:rsidP="00E95A92">
      <w:pPr>
        <w:spacing w:after="120" w:line="360" w:lineRule="auto"/>
        <w:jc w:val="both"/>
        <w:rPr>
          <w:lang w:val="es-ES"/>
        </w:rPr>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70500152"/>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D7B56">
      <w:pPr>
        <w:spacing w:line="360" w:lineRule="auto"/>
        <w:jc w:val="both"/>
        <w:rPr>
          <w:lang w:val="es-ES"/>
        </w:rPr>
      </w:pPr>
      <w:r>
        <w:rPr>
          <w:lang w:val="es-ES"/>
        </w:rPr>
        <w:lastRenderedPageBreak/>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7E86B508" w:rsidR="008B284C" w:rsidRDefault="008B284C" w:rsidP="00E95A92">
      <w:pPr>
        <w:rPr>
          <w:lang w:val="es-ES"/>
        </w:rPr>
      </w:pPr>
    </w:p>
    <w:p w14:paraId="05FE2875" w14:textId="10DBF72F" w:rsidR="006452C9" w:rsidRDefault="00B31B1F" w:rsidP="00E95A92">
      <w:pPr>
        <w:rPr>
          <w:lang w:val="es-ES"/>
        </w:rPr>
      </w:pPr>
      <w:r>
        <w:rPr>
          <w:noProof/>
          <w:lang w:val="es-ES_tradnl"/>
        </w:rPr>
        <w:pict w14:anchorId="61458C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87" type="#_x0000_t75" alt="A colorful logo with black letters&#13;&#13;&#13;&#13;&#13;&#13;&#13;&#13;&#13;&#13;&#13;&#13;&#13;&#10;&#13;&#13;&#13;&#13;&#13;&#13;&#13;&#13;&#13;&#13;&#13;&#13;&#13;&#10;Description automatically generated" style="position:absolute;margin-left:0;margin-top:38.6pt;width:89.5pt;height:87.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3;&#13;&#13;&#13;&#13;&#13;&#13;&#13;&#13;&#13;&#13;&#10;&#13;&#13;&#13;&#13;&#13;&#13;&#13;&#13;&#13;&#13;&#13;&#13;&#13;&#10;Description automatically generated"/>
            <w10:wrap type="topAndBottom" anchorx="margin"/>
          </v:shape>
        </w:pict>
      </w:r>
    </w:p>
    <w:p w14:paraId="13058097" w14:textId="7603238D" w:rsidR="007307AD" w:rsidRDefault="008B284C" w:rsidP="00BD7B56">
      <w:pPr>
        <w:numPr>
          <w:ilvl w:val="0"/>
          <w:numId w:val="22"/>
        </w:numPr>
        <w:spacing w:line="360" w:lineRule="auto"/>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4EA3D97B" w:rsidR="001F5502" w:rsidRDefault="001F5502" w:rsidP="001F5502">
      <w:pPr>
        <w:rPr>
          <w:lang w:val="es-ES"/>
        </w:rPr>
      </w:pPr>
    </w:p>
    <w:p w14:paraId="6D945C80" w14:textId="7EDB26A9" w:rsidR="001F5502" w:rsidRDefault="00B31B1F" w:rsidP="001F5502">
      <w:pPr>
        <w:rPr>
          <w:lang w:val="es-ES"/>
        </w:rPr>
      </w:pPr>
      <w:r>
        <w:rPr>
          <w:noProof/>
          <w:lang w:val="es-ES_tradnl"/>
        </w:rPr>
        <w:pict w14:anchorId="7DD0E0D6">
          <v:shape id="Picture 15" o:spid="_x0000_s2086" type="#_x0000_t75" alt="A green and blue text on a black background&#13;&#13;&#13;&#13;&#13;&#13;&#13;&#13;&#13;&#13;&#13;&#13;&#13;&#10;&#13;&#13;&#13;&#13;&#13;&#13;&#13;&#13;&#13;&#13;&#13;&#13;&#13;&#10;Description automatically generated" style="position:absolute;margin-left:0;margin-top:35.05pt;width:98.3pt;height:53.3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3;&#13;&#13;&#13;&#13;&#13;&#13;&#13;&#13;&#13;&#13;&#10;&#13;&#13;&#13;&#13;&#13;&#13;&#13;&#13;&#13;&#13;&#13;&#13;&#13;&#10;Description automatically generated"/>
            <w10:wrap type="topAndBottom" anchorx="margin"/>
          </v:shape>
        </w:pict>
      </w:r>
    </w:p>
    <w:p w14:paraId="41A581A9" w14:textId="347DF807" w:rsidR="00BE2E1E" w:rsidRPr="007307AD" w:rsidRDefault="00BE2E1E" w:rsidP="00BE2E1E">
      <w:pPr>
        <w:rPr>
          <w:lang w:val="es-ES"/>
        </w:rPr>
      </w:pPr>
    </w:p>
    <w:p w14:paraId="3598908F" w14:textId="167EE69B" w:rsidR="00250473" w:rsidRDefault="00851A6F" w:rsidP="002B5584">
      <w:pPr>
        <w:numPr>
          <w:ilvl w:val="0"/>
          <w:numId w:val="22"/>
        </w:numPr>
        <w:spacing w:line="360" w:lineRule="auto"/>
        <w:jc w:val="both"/>
        <w:rPr>
          <w:lang w:val="es-ES"/>
        </w:rPr>
      </w:pPr>
      <w:r>
        <w:rPr>
          <w:lang w:val="es-ES"/>
        </w:rPr>
        <w:t>Apktool</w:t>
      </w:r>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3899389D" w:rsidR="008270C8" w:rsidRDefault="00B31B1F" w:rsidP="008270C8">
      <w:pPr>
        <w:rPr>
          <w:lang w:val="es-ES"/>
        </w:rPr>
      </w:pPr>
      <w:r>
        <w:rPr>
          <w:noProof/>
          <w:lang w:val="es-ES_tradnl"/>
        </w:rPr>
        <w:pict w14:anchorId="6179425A">
          <v:shape id="Picture 16" o:spid="_x0000_s2085" type="#_x0000_t75" alt="A red letter on a white background&#13;&#13;&#13;&#13;&#13;&#13;&#13;&#13;&#13;&#13;&#13;&#13;&#13;&#10;&#13;&#13;&#13;&#13;&#13;&#13;&#13;&#13;&#13;&#13;&#13;&#13;&#13;&#10;Description automatically generated" style="position:absolute;margin-left:150.05pt;margin-top:34.1pt;width:150.55pt;height:34.1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3;&#13;&#13;&#13;&#13;&#13;&#13;&#13;&#13;&#13;&#13;&#10;&#13;&#13;&#13;&#13;&#13;&#13;&#13;&#13;&#13;&#13;&#13;&#13;&#13;&#10;Description automatically generated"/>
            <w10:wrap type="topAndBottom" anchorx="margin"/>
          </v:shape>
        </w:pict>
      </w:r>
    </w:p>
    <w:p w14:paraId="64A2A613" w14:textId="33A0BDAC" w:rsidR="00183598" w:rsidRDefault="00183598" w:rsidP="00183598">
      <w:pPr>
        <w:ind w:left="720"/>
        <w:rPr>
          <w:lang w:val="es-ES"/>
        </w:rPr>
      </w:pPr>
    </w:p>
    <w:p w14:paraId="0AED5052" w14:textId="14C1C8E6" w:rsidR="0044537B" w:rsidRDefault="006C678D" w:rsidP="00914111">
      <w:pPr>
        <w:numPr>
          <w:ilvl w:val="0"/>
          <w:numId w:val="22"/>
        </w:numPr>
        <w:spacing w:line="360" w:lineRule="auto"/>
        <w:jc w:val="both"/>
        <w:rPr>
          <w:lang w:val="es-ES"/>
        </w:rPr>
      </w:pPr>
      <w:r>
        <w:rPr>
          <w:lang w:val="es-ES"/>
        </w:rPr>
        <w:t>APKiD</w:t>
      </w:r>
      <w:r w:rsidR="00183598">
        <w:rPr>
          <w:lang w:val="es-ES"/>
        </w:rPr>
        <w:t xml:space="preserve">: utilidad para la identificación de packers, protectores y ofuscadores en el proceso de creación de una aplicación. Si algún método popular se ha utilizado para la realización de estas acciones de evasión, </w:t>
      </w:r>
      <w:r>
        <w:rPr>
          <w:lang w:val="es-ES"/>
        </w:rPr>
        <w:t xml:space="preserve">APKiD </w:t>
      </w:r>
      <w:r w:rsidR="00183598">
        <w:rPr>
          <w:lang w:val="es-ES"/>
        </w:rPr>
        <w:t>informa de ello, además de proporcionar detalles respecto a la versión particular de la herramienta utilizada</w:t>
      </w:r>
      <w:r w:rsidR="009C65E2">
        <w:rPr>
          <w:lang w:val="es-ES"/>
        </w:rPr>
        <w:t xml:space="preserve"> para la compilación del proyecto</w:t>
      </w:r>
      <w:r w:rsidR="00183598">
        <w:rPr>
          <w:lang w:val="es-ES"/>
        </w:rPr>
        <w:t>.</w:t>
      </w:r>
      <w:r w:rsidR="00D7218F">
        <w:rPr>
          <w:lang w:val="es-ES"/>
        </w:rPr>
        <w:t xml:space="preserve"> </w:t>
      </w:r>
      <w:r w:rsidR="009C65E2">
        <w:rPr>
          <w:lang w:val="es-ES"/>
        </w:rPr>
        <w:t xml:space="preserve">En resumen, </w:t>
      </w:r>
      <w:r>
        <w:rPr>
          <w:lang w:val="es-ES"/>
        </w:rPr>
        <w:t xml:space="preserve">APKiD </w:t>
      </w:r>
      <w:r w:rsidR="00D7218F">
        <w:rPr>
          <w:lang w:val="es-ES"/>
        </w:rPr>
        <w:t>podría considerar</w:t>
      </w:r>
      <w:r w:rsidR="009C65E2">
        <w:rPr>
          <w:lang w:val="es-ES"/>
        </w:rPr>
        <w:t>se</w:t>
      </w:r>
      <w:r w:rsidR="00D7218F">
        <w:rPr>
          <w:lang w:val="es-ES"/>
        </w:rPr>
        <w:t xml:space="preserve"> una herramien</w:t>
      </w:r>
      <w:r w:rsidR="00D7218F">
        <w:rPr>
          <w:lang w:val="es-ES"/>
        </w:rPr>
        <w:lastRenderedPageBreak/>
        <w:t xml:space="preserve">ta similar </w:t>
      </w:r>
      <w:r w:rsidR="009C65E2">
        <w:rPr>
          <w:lang w:val="es-ES"/>
        </w:rPr>
        <w:t xml:space="preserve">en cuanto a funcionalidad </w:t>
      </w:r>
      <w:r w:rsidR="00D7218F">
        <w:rPr>
          <w:lang w:val="es-ES"/>
        </w:rPr>
        <w:t>a PEiD</w:t>
      </w:r>
      <w:r w:rsidR="005B0AC2">
        <w:rPr>
          <w:lang w:val="es-ES"/>
        </w:rPr>
        <w:t xml:space="preserve"> en Windows, pero</w:t>
      </w:r>
      <w:r w:rsidR="00D7218F">
        <w:rPr>
          <w:lang w:val="es-ES"/>
        </w:rPr>
        <w:t xml:space="preserve"> para la plataforma Android.</w:t>
      </w:r>
    </w:p>
    <w:p w14:paraId="225A6A1A" w14:textId="150478B4" w:rsidR="00183598" w:rsidRDefault="00183598" w:rsidP="00183598">
      <w:pPr>
        <w:pStyle w:val="ListParagraph"/>
        <w:rPr>
          <w:lang w:val="es-ES"/>
        </w:rPr>
      </w:pPr>
    </w:p>
    <w:p w14:paraId="26A851E4" w14:textId="67974337" w:rsidR="00183598" w:rsidRDefault="00B31B1F" w:rsidP="00183598">
      <w:pPr>
        <w:ind w:left="720"/>
        <w:rPr>
          <w:lang w:val="es-ES"/>
        </w:rPr>
      </w:pPr>
      <w:r>
        <w:rPr>
          <w:noProof/>
          <w:lang w:val="es-ES_tradnl"/>
        </w:rPr>
        <w:pict w14:anchorId="76959523">
          <v:shape id="Picture 17" o:spid="_x0000_s2084" type="#_x0000_t75" alt="A logo on a black square&#13;&#13;&#13;&#13;&#13;&#13;&#13;&#13;&#13;&#13;&#13;&#13;&#13;&#10;&#13;&#13;&#13;&#13;&#13;&#13;&#13;&#13;&#13;&#13;&#13;&#13;&#13;&#10;Description automatically generated" style="position:absolute;left:0;text-align:left;margin-left:171.5pt;margin-top:31.55pt;width:100.8pt;height:100.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3;&#13;&#13;&#13;&#13;&#13;&#13;&#13;&#13;&#13;&#13;&#10;&#13;&#13;&#13;&#13;&#13;&#13;&#13;&#13;&#13;&#13;&#13;&#13;&#13;&#10;Description automatically generated"/>
            <w10:wrap type="topAndBottom"/>
          </v:shape>
        </w:pict>
      </w:r>
    </w:p>
    <w:p w14:paraId="7BF21763" w14:textId="4C152251" w:rsidR="00C2368F" w:rsidRDefault="007307AD" w:rsidP="00914111">
      <w:pPr>
        <w:numPr>
          <w:ilvl w:val="0"/>
          <w:numId w:val="22"/>
        </w:numPr>
        <w:spacing w:line="360" w:lineRule="auto"/>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007E1B22" w:rsidR="001F75DC" w:rsidRDefault="001F75DC" w:rsidP="001F75DC">
      <w:pPr>
        <w:rPr>
          <w:lang w:val="es-ES"/>
        </w:rPr>
      </w:pPr>
    </w:p>
    <w:p w14:paraId="1D12307F" w14:textId="00E3A146" w:rsidR="001F75DC" w:rsidRPr="00C2368F" w:rsidRDefault="00B31B1F" w:rsidP="001F75DC">
      <w:pPr>
        <w:rPr>
          <w:lang w:val="es-ES"/>
        </w:rPr>
      </w:pPr>
      <w:r>
        <w:rPr>
          <w:noProof/>
          <w:lang w:val="es-ES_tradnl"/>
        </w:rPr>
        <w:pict w14:anchorId="5C061A96">
          <v:shape id="Picture 20" o:spid="_x0000_s2083" type="#_x0000_t75" alt="A blue and black device with a green bug on it&#13;&#13;&#13;&#13;&#13;&#13;&#13;&#13;&#13;&#13;&#13;&#13;&#13;&#10;&#13;&#13;&#13;&#13;&#13;&#13;&#13;&#13;&#13;&#13;&#13;&#13;&#13;&#10;Description automatically generated" style="position:absolute;margin-left:168.3pt;margin-top:22.4pt;width:99.7pt;height:99.7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3;&#13;&#13;&#13;&#13;&#13;&#13;&#13;&#13;&#13;&#13;&#10;&#13;&#13;&#13;&#13;&#13;&#13;&#13;&#13;&#13;&#13;&#13;&#13;&#13;&#10;Description automatically generated"/>
            <w10:wrap type="topAndBottom" anchorx="margin"/>
          </v:shape>
        </w:pict>
      </w:r>
    </w:p>
    <w:p w14:paraId="40B3620D" w14:textId="5ABEF868" w:rsidR="008B284C" w:rsidRDefault="00250473" w:rsidP="00914111">
      <w:pPr>
        <w:numPr>
          <w:ilvl w:val="0"/>
          <w:numId w:val="22"/>
        </w:numPr>
        <w:spacing w:line="360" w:lineRule="auto"/>
        <w:jc w:val="both"/>
        <w:rPr>
          <w:lang w:val="es-ES"/>
        </w:rPr>
      </w:pPr>
      <w:r>
        <w:rPr>
          <w:lang w:val="es-ES"/>
        </w:rPr>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B31B1F" w:rsidP="003859E9">
      <w:pPr>
        <w:rPr>
          <w:lang w:val="es-ES"/>
        </w:rPr>
      </w:pPr>
      <w:r>
        <w:rPr>
          <w:noProof/>
          <w:lang w:val="es-ES_tradnl"/>
        </w:rPr>
        <w:pict w14:anchorId="218E244C">
          <v:shape id="Picture 21" o:spid="_x0000_s2082" type="#_x0000_t75" alt="A logo with colorful triangles&#13;&#13;&#13;&#13;&#13;&#13;&#13;&#13;&#13;&#13;&#13;&#13;&#13;&#10;&#13;&#13;&#13;&#13;&#13;&#13;&#13;&#13;&#13;&#13;&#13;&#13;&#13;&#10;Description automatically generated with medium confidence" style="position:absolute;margin-left:0;margin-top:37.2pt;width:81.95pt;height:81.95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3;&#13;&#13;&#13;&#13;&#13;&#13;&#13;&#13;&#13;&#13;&#10;&#13;&#13;&#13;&#13;&#13;&#13;&#13;&#13;&#13;&#13;&#13;&#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914111">
      <w:pPr>
        <w:numPr>
          <w:ilvl w:val="0"/>
          <w:numId w:val="22"/>
        </w:numPr>
        <w:spacing w:line="360" w:lineRule="auto"/>
        <w:jc w:val="both"/>
        <w:rPr>
          <w:lang w:val="es-ES"/>
        </w:rPr>
      </w:pPr>
      <w:r>
        <w:rPr>
          <w:lang w:val="es-ES"/>
        </w:rPr>
        <w:lastRenderedPageBreak/>
        <w:t>IntelliJ IDEA</w:t>
      </w:r>
      <w:r w:rsidR="003859E9">
        <w:rPr>
          <w:lang w:val="es-ES"/>
        </w:rPr>
        <w:t>:</w:t>
      </w:r>
      <w:r w:rsidR="00FF735A">
        <w:rPr>
          <w:lang w:val="es-ES"/>
        </w:rPr>
        <w:t xml:space="preserve"> entorno de desarrollo integrado orientado al trabajo con código Java y Kotlin. Es uno de los IDEs más populares debido a su gran número de opciones y </w:t>
      </w:r>
      <w:r w:rsidR="00B320BD">
        <w:rPr>
          <w:lang w:val="es-ES"/>
        </w:rPr>
        <w:t>rendimiento. En este proyecto se utiliza para la creación de programas auxiliares en Java que sirvan para tareas variadas del análisis, como la desencriptación de valores o la instrumentación de código.</w:t>
      </w:r>
    </w:p>
    <w:p w14:paraId="35E87CB4" w14:textId="3E2AADF0" w:rsidR="00250473" w:rsidRDefault="00250473" w:rsidP="00914111">
      <w:pPr>
        <w:spacing w:line="360" w:lineRule="auto"/>
        <w:rPr>
          <w:lang w:val="es-ES"/>
        </w:rPr>
      </w:pPr>
    </w:p>
    <w:p w14:paraId="4AFD17EF" w14:textId="48CED7DA" w:rsidR="00250473" w:rsidRDefault="00250473" w:rsidP="00914111">
      <w:pPr>
        <w:spacing w:line="360" w:lineRule="auto"/>
        <w:rPr>
          <w:lang w:val="es-ES"/>
        </w:rPr>
      </w:pPr>
      <w:r>
        <w:rPr>
          <w:lang w:val="es-ES"/>
        </w:rPr>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914111">
      <w:pPr>
        <w:numPr>
          <w:ilvl w:val="0"/>
          <w:numId w:val="21"/>
        </w:numPr>
        <w:spacing w:line="360" w:lineRule="auto"/>
        <w:jc w:val="both"/>
        <w:rPr>
          <w:lang w:val="es-ES"/>
        </w:rPr>
      </w:pPr>
      <w:r>
        <w:rPr>
          <w:lang w:val="es-ES"/>
        </w:rPr>
        <w:t>Android Studio</w:t>
      </w:r>
      <w:r w:rsidR="007E6A87">
        <w:rPr>
          <w:lang w:val="es-ES"/>
        </w:rPr>
        <w:t>: como se ha mencionado en la sección anterior, el emulador de Android Studio es una pieza muy importante en el análisis dinámico, ya que pese a que contiene algunas limitaciones respecto a otros como la falta de acceso superusuario.</w:t>
      </w:r>
    </w:p>
    <w:p w14:paraId="4C019CBB" w14:textId="77777777" w:rsidR="009C6CEA" w:rsidRDefault="009C6CEA" w:rsidP="008A0C24">
      <w:pPr>
        <w:rPr>
          <w:lang w:val="es-ES"/>
        </w:rPr>
      </w:pPr>
    </w:p>
    <w:p w14:paraId="5195878E" w14:textId="3C3EB063" w:rsidR="008A0C24" w:rsidRDefault="00B31B1F" w:rsidP="008A0C24">
      <w:pPr>
        <w:rPr>
          <w:lang w:val="es-ES"/>
        </w:rPr>
      </w:pPr>
      <w:r>
        <w:rPr>
          <w:noProof/>
          <w:lang w:val="es-ES_tradnl"/>
        </w:rPr>
        <w:pict w14:anchorId="2BD77362">
          <v:shape id="Picture 24" o:spid="_x0000_s2081" type="#_x0000_t75" alt="A blue circle with a white logo&#13;&#13;&#13;&#13;&#13;&#13;&#13;&#13;&#13;&#13;&#13;&#13;&#13;&#10;&#13;&#13;&#13;&#13;&#13;&#13;&#13;&#13;&#13;&#13;&#13;&#13;&#13;&#10;Description automatically generated" style="position:absolute;margin-left:0;margin-top:37.85pt;width:85.75pt;height:85.75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3;&#13;&#13;&#13;&#13;&#13;&#13;&#13;&#13;&#13;&#13;&#10;&#13;&#13;&#13;&#13;&#13;&#13;&#13;&#13;&#13;&#13;&#13;&#13;&#13;&#10;Description automatically generated"/>
            <w10:wrap type="topAndBottom" anchorx="margin"/>
          </v:shape>
        </w:pict>
      </w:r>
    </w:p>
    <w:p w14:paraId="33CBB6A7" w14:textId="224BB842" w:rsidR="008A0C24" w:rsidRDefault="008A0C24" w:rsidP="008A0C24">
      <w:pPr>
        <w:rPr>
          <w:lang w:val="es-ES"/>
        </w:rPr>
      </w:pPr>
    </w:p>
    <w:p w14:paraId="4A3A92CA" w14:textId="134692C2" w:rsidR="002F370B" w:rsidRDefault="007E6A87" w:rsidP="00914111">
      <w:pPr>
        <w:numPr>
          <w:ilvl w:val="0"/>
          <w:numId w:val="21"/>
        </w:numPr>
        <w:spacing w:line="360" w:lineRule="auto"/>
        <w:jc w:val="both"/>
        <w:rPr>
          <w:lang w:val="es-ES"/>
        </w:rPr>
      </w:pPr>
      <w:r>
        <w:rPr>
          <w:lang w:val="es-ES"/>
        </w:rPr>
        <w:t>A</w:t>
      </w:r>
      <w:r w:rsidR="002F370B">
        <w:rPr>
          <w:lang w:val="es-ES"/>
        </w:rPr>
        <w:t>db</w:t>
      </w:r>
      <w:r>
        <w:rPr>
          <w:lang w:val="es-ES"/>
        </w:rPr>
        <w:t xml:space="preserve">: </w:t>
      </w:r>
      <w:r w:rsidR="00C33102">
        <w:rPr>
          <w:lang w:val="es-ES"/>
        </w:rPr>
        <w:t>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Certificate Pinning.</w:t>
      </w:r>
    </w:p>
    <w:p w14:paraId="78B132CD" w14:textId="38D783F3" w:rsidR="00166B50" w:rsidRDefault="00166B50" w:rsidP="00166B50">
      <w:pPr>
        <w:rPr>
          <w:lang w:val="es-ES"/>
        </w:rPr>
      </w:pPr>
    </w:p>
    <w:p w14:paraId="5A5FF8A6" w14:textId="2EB43888" w:rsidR="00166B50" w:rsidRDefault="00B31B1F" w:rsidP="00166B50">
      <w:pPr>
        <w:rPr>
          <w:lang w:val="es-ES"/>
        </w:rPr>
      </w:pPr>
      <w:r>
        <w:rPr>
          <w:noProof/>
          <w:lang w:val="es-ES_tradnl"/>
        </w:rPr>
        <w:pict w14:anchorId="56D47C95">
          <v:shape id="Picture 2" o:spid="_x0000_s2080" type="#_x0000_t75" alt="A hexagon with a white symbol&#13;&#13;&#13;&#13;&#13;&#13;&#13;&#13;&#13;&#13;&#13;&#13;&#10;&#13;&#13;&#13;&#13;&#13;&#13;&#13;&#13;&#13;&#13;&#13;&#13;&#10;Description automatically generated" style="position:absolute;margin-left:0;margin-top:34.6pt;width:135.55pt;height:90.3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3;&#13;&#13;&#13;&#13;&#13;&#13;&#13;&#13;&#13;&#13;&#10;&#13;&#13;&#13;&#13;&#13;&#13;&#13;&#13;&#13;&#13;&#13;&#13;&#10;Description automatically generated"/>
            <w10:wrap type="topAndBottom" anchorx="margin"/>
          </v:shape>
        </w:pict>
      </w:r>
    </w:p>
    <w:p w14:paraId="04D07595" w14:textId="02B4BF49" w:rsidR="008174A1" w:rsidRDefault="00250473" w:rsidP="00914111">
      <w:pPr>
        <w:numPr>
          <w:ilvl w:val="0"/>
          <w:numId w:val="21"/>
        </w:numPr>
        <w:spacing w:line="360" w:lineRule="auto"/>
        <w:jc w:val="both"/>
        <w:rPr>
          <w:lang w:val="es-ES"/>
        </w:rPr>
      </w:pPr>
      <w:r w:rsidRPr="00B5565C">
        <w:rPr>
          <w:lang w:val="es-ES"/>
        </w:rPr>
        <w:lastRenderedPageBreak/>
        <w:t>Genymotion</w:t>
      </w:r>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dispositivos con permisos de superusuario, lo cual es importante para algunas de las operaciones.</w:t>
      </w:r>
    </w:p>
    <w:p w14:paraId="28F69FAF" w14:textId="443B271D" w:rsidR="008C5C68" w:rsidRDefault="008C5C68" w:rsidP="008C5C68">
      <w:pPr>
        <w:jc w:val="both"/>
        <w:rPr>
          <w:lang w:val="es-ES"/>
        </w:rPr>
      </w:pPr>
    </w:p>
    <w:p w14:paraId="3DC5C41E" w14:textId="5D2B77A7" w:rsidR="00B844C8" w:rsidRDefault="00B31B1F" w:rsidP="008C5C68">
      <w:pPr>
        <w:jc w:val="both"/>
        <w:rPr>
          <w:lang w:val="es-ES"/>
        </w:rPr>
      </w:pPr>
      <w:r>
        <w:rPr>
          <w:noProof/>
          <w:lang w:val="es-ES_tradnl"/>
        </w:rPr>
        <w:pict w14:anchorId="0F17B647">
          <v:shape id="Picture 3" o:spid="_x0000_s2079" type="#_x0000_t75" alt="A red background with white text&#13;&#13;&#13;&#13;&#13;&#13;&#13;&#13;&#13;&#13;&#13;&#13;&#10;&#13;&#13;&#13;&#13;&#13;&#13;&#13;&#13;&#13;&#13;&#13;&#13;&#10;Description automatically generated" style="position:absolute;left:0;text-align:left;margin-left:0;margin-top:36.25pt;width:74.25pt;height:74.2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3;&#13;&#13;&#13;&#13;&#13;&#13;&#13;&#13;&#13;&#13;&#10;&#13;&#13;&#13;&#13;&#13;&#13;&#13;&#13;&#13;&#13;&#13;&#13;&#10;Description automatically generated"/>
            <w10:wrap type="topAndBottom" anchorx="margin"/>
          </v:shape>
        </w:pict>
      </w:r>
    </w:p>
    <w:p w14:paraId="43A8E780" w14:textId="6141531C" w:rsidR="00B844C8" w:rsidRPr="00B5565C" w:rsidRDefault="00B844C8" w:rsidP="008C5C68">
      <w:pPr>
        <w:jc w:val="both"/>
        <w:rPr>
          <w:lang w:val="es-ES"/>
        </w:rPr>
      </w:pPr>
    </w:p>
    <w:p w14:paraId="6F336873" w14:textId="60CD2E61" w:rsidR="00250473" w:rsidRDefault="008B284C" w:rsidP="00914111">
      <w:pPr>
        <w:numPr>
          <w:ilvl w:val="0"/>
          <w:numId w:val="21"/>
        </w:numPr>
        <w:spacing w:line="360" w:lineRule="auto"/>
        <w:jc w:val="both"/>
        <w:rPr>
          <w:lang w:val="es-ES"/>
        </w:rPr>
      </w:pPr>
      <w:r w:rsidRPr="00B454E5">
        <w:rPr>
          <w:lang w:val="es-ES"/>
        </w:rPr>
        <w:t>FRIDA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6ADBE4A4" w:rsidR="003E4074" w:rsidRDefault="00B31B1F" w:rsidP="003E4074">
      <w:pPr>
        <w:rPr>
          <w:lang w:val="es-ES"/>
        </w:rPr>
      </w:pPr>
      <w:r>
        <w:rPr>
          <w:noProof/>
          <w:lang w:val="es-ES_tradnl"/>
        </w:rPr>
        <w:pict w14:anchorId="35378672">
          <v:shape id="Picture 5" o:spid="_x0000_s2078" type="#_x0000_t75" alt="A black and orange hexagon with a white lightning bolt&#13;&#13;&#13;&#13;&#13;&#13;&#13;&#13;&#13;&#13;&#13;&#13;&#10;&#13;&#13;&#13;&#13;&#13;&#13;&#13;&#13;&#13;&#13;&#13;&#13;&#10;Description automatically generated" style="position:absolute;margin-left:0;margin-top:30.05pt;width:68.9pt;height:68.9pt;z-index:1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4" o:title="A black and orange hexagon with a white lightning bolt&#13;&#13;&#13;&#13;&#13;&#13;&#13;&#13;&#13;&#13;&#13;&#13;&#10;&#13;&#13;&#13;&#13;&#13;&#13;&#13;&#13;&#13;&#13;&#13;&#13;&#10;Description automatically generated"/>
            <w10:wrap type="topAndBottom" anchorx="margin"/>
          </v:shape>
        </w:pict>
      </w:r>
    </w:p>
    <w:p w14:paraId="302D123A" w14:textId="4ED57079" w:rsidR="00D7424D" w:rsidRPr="00B454E5" w:rsidRDefault="00D7424D" w:rsidP="003E4074">
      <w:pPr>
        <w:rPr>
          <w:lang w:val="es-ES"/>
        </w:rPr>
      </w:pPr>
    </w:p>
    <w:p w14:paraId="0A5B9CBE" w14:textId="44FE4CFA" w:rsidR="00B1279D" w:rsidRDefault="00250473" w:rsidP="00914111">
      <w:pPr>
        <w:numPr>
          <w:ilvl w:val="0"/>
          <w:numId w:val="21"/>
        </w:numPr>
        <w:spacing w:line="360" w:lineRule="auto"/>
        <w:rPr>
          <w:lang w:val="es-ES"/>
        </w:rPr>
      </w:pPr>
      <w:r w:rsidRPr="000E02BD">
        <w:rPr>
          <w:lang w:val="es-ES"/>
        </w:rPr>
        <w:t>Burp Suite</w:t>
      </w:r>
      <w:r w:rsidR="002E425F" w:rsidRPr="000E02BD">
        <w:rPr>
          <w:lang w:val="es-ES"/>
        </w:rPr>
        <w:t xml:space="preserve">: </w:t>
      </w:r>
      <w:r w:rsidR="000E02BD" w:rsidRPr="000E02BD">
        <w:rPr>
          <w:lang w:val="es-ES"/>
        </w:rPr>
        <w:t>aplicación muy utilizada</w:t>
      </w:r>
      <w:r w:rsidR="000E02BD">
        <w:rPr>
          <w:lang w:val="es-ES"/>
        </w:rPr>
        <w:t xml:space="preserve"> en el entorno de la ciberseguridad para realizar análisis y tests de penetración. En este proyecto se utiliza su función de proxy </w:t>
      </w:r>
      <w:r w:rsidR="00FB123F">
        <w:rPr>
          <w:lang w:val="es-ES"/>
        </w:rPr>
        <w:t xml:space="preserve">(opcionalmente </w:t>
      </w:r>
      <w:r w:rsidR="000E02BD">
        <w:rPr>
          <w:lang w:val="es-ES"/>
        </w:rPr>
        <w:t>para el proceso de Certificate Pinning</w:t>
      </w:r>
      <w:r w:rsidR="00FB123F">
        <w:rPr>
          <w:lang w:val="es-ES"/>
        </w:rPr>
        <w:t xml:space="preserve"> en el caso de realizarse)</w:t>
      </w:r>
      <w:r w:rsidR="000E02BD">
        <w:rPr>
          <w:lang w:val="es-ES"/>
        </w:rPr>
        <w:t xml:space="preserve">, que permite el análisis de las peticiones </w:t>
      </w:r>
      <w:r w:rsidR="00525377">
        <w:rPr>
          <w:lang w:val="es-ES"/>
        </w:rPr>
        <w:t xml:space="preserve">enviadas </w:t>
      </w:r>
      <w:r w:rsidR="000E02BD">
        <w:rPr>
          <w:lang w:val="es-ES"/>
        </w:rPr>
        <w:t>entre el servidor de Command&amp;Control y el malware del dispositivo emulado.</w:t>
      </w:r>
    </w:p>
    <w:p w14:paraId="63DCB390" w14:textId="449AFA6D" w:rsidR="003203D5" w:rsidRDefault="00B31B1F" w:rsidP="003203D5">
      <w:pPr>
        <w:ind w:left="360"/>
        <w:rPr>
          <w:lang w:val="es-ES"/>
        </w:rPr>
      </w:pPr>
      <w:r>
        <w:rPr>
          <w:noProof/>
          <w:lang w:val="es-ES_tradnl"/>
        </w:rPr>
        <w:pict w14:anchorId="62444AC8">
          <v:shape id="_x0000_s2077" type="#_x0000_t75" alt="A blue fin with white text&#13;&#13;&#13;&#13;&#13;&#13;&#13;&#13;&#10;&#13;&#13;&#13;&#13;&#13;&#13;&#13;&#13;&#10;Description automatically generated" style="position:absolute;left:0;text-align:left;margin-left:172.3pt;margin-top:37.8pt;width:58.2pt;height:58.2pt;z-index:17;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35" o:title="A blue fin with white text&#13;&#13;&#13;&#13;&#13;&#13;&#13;&#13;&#10;&#13;&#13;&#13;&#13;&#13;&#13;&#13;&#13;&#10;Description automatically generated"/>
            <w10:wrap type="topAndBottom" anchorx="margin"/>
          </v:shape>
        </w:pict>
      </w:r>
    </w:p>
    <w:p w14:paraId="16841173" w14:textId="09362008" w:rsidR="00D433B2" w:rsidRPr="00F70D8A" w:rsidRDefault="00B1279D" w:rsidP="00D433B2">
      <w:pPr>
        <w:numPr>
          <w:ilvl w:val="0"/>
          <w:numId w:val="21"/>
        </w:numPr>
        <w:spacing w:line="360" w:lineRule="auto"/>
        <w:rPr>
          <w:lang w:val="es-ES"/>
        </w:rPr>
      </w:pPr>
      <w:r>
        <w:rPr>
          <w:lang w:val="es-ES"/>
        </w:rPr>
        <w:t>Wireshark: herramienta de análisis de tráfico de red más popular. Se trata de un programa de código abierto que permite la captura de paquetes de red y su posterior disección y análisis. En este caso servirá para tener una visión global del tráfico entre el dispositivo infectado y el servidor de comando y control remoto.</w:t>
      </w:r>
    </w:p>
    <w:p w14:paraId="03F7D71D" w14:textId="5C51BBA9" w:rsidR="006843C6" w:rsidRPr="000E02BD" w:rsidRDefault="00B31B1F" w:rsidP="00D433B2">
      <w:pPr>
        <w:rPr>
          <w:lang w:val="es-ES"/>
        </w:rPr>
      </w:pPr>
      <w:r>
        <w:rPr>
          <w:noProof/>
          <w:lang w:val="es-ES_tradnl"/>
        </w:rPr>
        <w:lastRenderedPageBreak/>
        <w:pict w14:anchorId="54779E33">
          <v:shape id="Picture 9" o:spid="_x0000_s2076" type="#_x0000_t75" alt="A white object with a black background&#13;&#13;&#13;&#13;&#13;&#13;&#13;&#13;&#13;&#13;&#13;&#13;&#10;&#13;&#13;&#13;&#13;&#13;&#13;&#13;&#13;&#13;&#13;&#13;&#13;&#10;Description automatically generated" style="position:absolute;margin-left:172.3pt;margin-top:29.35pt;width:65.1pt;height:65.1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white object with a black background&#13;&#13;&#13;&#13;&#13;&#13;&#13;&#13;&#13;&#13;&#13;&#13;&#10;&#13;&#13;&#13;&#13;&#13;&#13;&#13;&#13;&#13;&#13;&#13;&#13;&#10;Description automatically generated"/>
            <w10:wrap type="topAndBottom"/>
          </v:shape>
        </w:pict>
      </w:r>
    </w:p>
    <w:p w14:paraId="019521C4" w14:textId="520840A0" w:rsidR="002E2F55" w:rsidRPr="006843C6" w:rsidRDefault="002E2F55" w:rsidP="00F27B8D">
      <w:pPr>
        <w:numPr>
          <w:ilvl w:val="0"/>
          <w:numId w:val="21"/>
        </w:numPr>
        <w:spacing w:line="360" w:lineRule="auto"/>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27B8D">
      <w:pPr>
        <w:spacing w:line="360" w:lineRule="auto"/>
        <w:rPr>
          <w:lang w:val="es-ES"/>
        </w:rPr>
      </w:pPr>
    </w:p>
    <w:p w14:paraId="155ACC21" w14:textId="206972CB" w:rsidR="00F706AA" w:rsidRDefault="00BE7406" w:rsidP="00F27B8D">
      <w:pPr>
        <w:spacing w:line="360" w:lineRule="auto"/>
        <w:rPr>
          <w:lang w:val="es-ES"/>
        </w:rPr>
      </w:pPr>
      <w:r>
        <w:rPr>
          <w:lang w:val="es-ES"/>
        </w:rPr>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B31B1F" w:rsidP="00F706AA">
      <w:pPr>
        <w:rPr>
          <w:lang w:val="es-ES"/>
        </w:rPr>
      </w:pPr>
      <w:r>
        <w:rPr>
          <w:noProof/>
          <w:lang w:val="es-ES_tradnl"/>
        </w:rPr>
        <w:pict w14:anchorId="7906B9A8">
          <v:shape id="Picture 10" o:spid="_x0000_s2075" type="#_x0000_t75" alt="A cartoon of a beer mug&#13;&#13;&#13;&#13;&#13;&#13;&#13;&#13;&#13;&#13;&#13;&#13;&#10;&#13;&#13;&#13;&#13;&#13;&#13;&#13;&#13;&#13;&#13;&#13;&#13;&#10;Description automatically generated" style="position:absolute;margin-left:155.45pt;margin-top:20.65pt;width:88.05pt;height:88.05pt;z-index: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7" o:title="A cartoon of a beer mug&#13;&#13;&#13;&#13;&#13;&#13;&#13;&#13;&#13;&#13;&#13;&#13;&#10;&#13;&#13;&#13;&#13;&#13;&#13;&#13;&#13;&#13;&#13;&#13;&#13;&#10;Description automatically generated"/>
            <w10:wrap type="topAndBottom"/>
          </v:shape>
        </w:pict>
      </w:r>
    </w:p>
    <w:p w14:paraId="44B8462F" w14:textId="2529F6A9" w:rsidR="00C930D7" w:rsidRDefault="00C930D7" w:rsidP="00F706AA">
      <w:pPr>
        <w:rPr>
          <w:lang w:val="es-ES"/>
        </w:rPr>
      </w:pPr>
    </w:p>
    <w:p w14:paraId="6A3C77BC" w14:textId="0263A93A" w:rsidR="00F706AA" w:rsidRDefault="00B31B1F" w:rsidP="00F27B8D">
      <w:pPr>
        <w:numPr>
          <w:ilvl w:val="0"/>
          <w:numId w:val="24"/>
        </w:numPr>
        <w:spacing w:line="360" w:lineRule="auto"/>
        <w:rPr>
          <w:lang w:val="es-ES"/>
        </w:rPr>
      </w:pPr>
      <w:r>
        <w:rPr>
          <w:noProof/>
          <w:lang w:val="es-ES_tradnl"/>
        </w:rPr>
        <w:pict w14:anchorId="4DB0B32E">
          <v:shape id="Graphic 11" o:spid="_x0000_s2074" type="#_x0000_t75" alt="" style="position:absolute;left:0;text-align:left;margin-left:0;margin-top:82.5pt;width:94.7pt;height:71.2pt;z-index:13;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
            <w10:wrap type="topAndBottom" anchorx="margin"/>
          </v:shape>
        </w:pict>
      </w:r>
      <w:r w:rsidR="00C930D7">
        <w:rPr>
          <w:lang w:val="es-ES"/>
        </w:rPr>
        <w:t>Homebrew</w:t>
      </w:r>
      <w:r w:rsidR="00A87F4B">
        <w:rPr>
          <w:lang w:val="es-ES"/>
        </w:rPr>
        <w:t>: gestor de paquetes utilizado en el sistema Mac para la instalación de programas y utilidades</w:t>
      </w:r>
      <w:r w:rsidR="00C930D7">
        <w:rPr>
          <w:lang w:val="es-ES"/>
        </w:rPr>
        <w:t xml:space="preserve"> desde la línea de comandos, facilitando la gestión de dependencias.</w:t>
      </w:r>
    </w:p>
    <w:p w14:paraId="027EF8E0" w14:textId="47938BB6" w:rsidR="00371001" w:rsidRDefault="00371001" w:rsidP="00371001">
      <w:pPr>
        <w:ind w:left="720"/>
        <w:rPr>
          <w:lang w:val="es-ES"/>
        </w:rPr>
      </w:pPr>
    </w:p>
    <w:p w14:paraId="262E8A45" w14:textId="73F32F1A" w:rsidR="00F67E72" w:rsidRDefault="00F67E72" w:rsidP="00F27B8D">
      <w:pPr>
        <w:numPr>
          <w:ilvl w:val="0"/>
          <w:numId w:val="24"/>
        </w:numPr>
        <w:spacing w:line="360" w:lineRule="auto"/>
        <w:rPr>
          <w:lang w:val="es-ES"/>
        </w:rPr>
      </w:pPr>
      <w:r>
        <w:rPr>
          <w:lang w:val="es-ES"/>
        </w:rPr>
        <w:t>Pip: gestor de paquetes y dependencias Python</w:t>
      </w:r>
      <w:r w:rsidR="00953D06">
        <w:rPr>
          <w:lang w:val="es-ES"/>
        </w:rPr>
        <w:t xml:space="preserve"> que simplifica la instalación de utilidades como </w:t>
      </w:r>
      <w:r w:rsidR="00CD61DF">
        <w:rPr>
          <w:lang w:val="es-ES"/>
        </w:rPr>
        <w:t xml:space="preserve">APKiD </w:t>
      </w:r>
      <w:r w:rsidR="009362B8">
        <w:rPr>
          <w:lang w:val="es-ES"/>
        </w:rPr>
        <w:t>o FRIDA</w:t>
      </w:r>
      <w:r w:rsidR="007A3C22">
        <w:rPr>
          <w:lang w:val="es-ES"/>
        </w:rPr>
        <w:t>, evitando tener que lidiar con problemas de versiones o dependencias de forma manual</w:t>
      </w:r>
    </w:p>
    <w:p w14:paraId="36F033D5" w14:textId="002707CE" w:rsidR="009B74B1" w:rsidRDefault="00B31B1F" w:rsidP="009B74B1">
      <w:pPr>
        <w:pStyle w:val="ListParagraph"/>
        <w:rPr>
          <w:lang w:val="es-ES"/>
        </w:rPr>
      </w:pPr>
      <w:r>
        <w:rPr>
          <w:noProof/>
          <w:lang w:val="es-ES_tradnl"/>
        </w:rPr>
        <w:pict w14:anchorId="2212A7EA">
          <v:shape id="Picture 12" o:spid="_x0000_s2073" type="#_x0000_t75" alt="A crowbar on a piece of paper&#13;&#13;&#13;&#13;&#13;&#13;&#13;&#13;&#13;&#13;&#13;&#13;&#10;&#13;&#13;&#13;&#13;&#13;&#13;&#13;&#13;&#13;&#13;&#13;&#13;&#10;Description automatically generated" style="position:absolute;left:0;text-align:left;margin-left:0;margin-top:38.9pt;width:86.55pt;height:86.55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crowbar on a piece of paper&#13;&#13;&#13;&#13;&#13;&#13;&#13;&#13;&#13;&#13;&#13;&#13;&#10;&#13;&#13;&#13;&#13;&#13;&#13;&#13;&#13;&#13;&#13;&#13;&#13;&#10;Description automatically generated"/>
            <w10:wrap type="topAndBottom" anchorx="margin"/>
          </v:shape>
        </w:pict>
      </w:r>
    </w:p>
    <w:p w14:paraId="26CA38C2" w14:textId="3374BEC2" w:rsidR="009B74B1" w:rsidRDefault="009B74B1" w:rsidP="009B74B1">
      <w:pPr>
        <w:rPr>
          <w:lang w:val="es-ES"/>
        </w:rPr>
      </w:pPr>
    </w:p>
    <w:p w14:paraId="7BBDA94B" w14:textId="0313D559" w:rsidR="00F706AA" w:rsidRDefault="00F706AA" w:rsidP="00B900AC">
      <w:pPr>
        <w:numPr>
          <w:ilvl w:val="0"/>
          <w:numId w:val="24"/>
        </w:numPr>
        <w:spacing w:line="360" w:lineRule="auto"/>
        <w:rPr>
          <w:lang w:val="es-ES"/>
        </w:rPr>
      </w:pPr>
      <w:r>
        <w:rPr>
          <w:lang w:val="es-ES"/>
        </w:rPr>
        <w:lastRenderedPageBreak/>
        <w:t xml:space="preserve">HexFiend: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 [X]</w:t>
      </w:r>
      <w:r>
        <w:rPr>
          <w:lang w:val="es-ES"/>
        </w:rPr>
        <w:t>.</w:t>
      </w:r>
    </w:p>
    <w:p w14:paraId="3D9560BC" w14:textId="66C77F8A" w:rsidR="0067503B" w:rsidRDefault="00B31B1F" w:rsidP="0067503B">
      <w:pPr>
        <w:rPr>
          <w:lang w:val="es-ES"/>
        </w:rPr>
      </w:pPr>
      <w:r>
        <w:rPr>
          <w:noProof/>
          <w:lang w:val="es-ES_tradnl"/>
        </w:rPr>
        <w:pict w14:anchorId="66EA3220">
          <v:shape id="Picture 13" o:spid="_x0000_s2072" type="#_x0000_t75" alt="A blue square with white letter on it&#13;&#13;&#13;&#13;&#13;&#13;&#13;&#13;&#13;&#13;&#13;&#13;&#10;&#13;&#13;&#13;&#13;&#13;&#13;&#13;&#13;&#13;&#13;&#13;&#13;&#10;Description automatically generated" style="position:absolute;margin-left:0;margin-top:20.05pt;width:69.7pt;height:64.7pt;z-index:15;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0" o:title="A blue square with white letter on it&#13;&#13;&#13;&#13;&#13;&#13;&#13;&#13;&#13;&#13;&#13;&#13;&#10;&#13;&#13;&#13;&#13;&#13;&#13;&#13;&#13;&#13;&#13;&#13;&#13;&#10;Description automatically generated"/>
            <w10:wrap type="topAndBottom" anchorx="margin"/>
          </v:shape>
        </w:pict>
      </w:r>
    </w:p>
    <w:p w14:paraId="510B89A3" w14:textId="425DF538" w:rsidR="0067503B" w:rsidRDefault="0067503B" w:rsidP="0067503B">
      <w:pPr>
        <w:rPr>
          <w:lang w:val="es-ES"/>
        </w:rPr>
      </w:pPr>
    </w:p>
    <w:p w14:paraId="762CBE11" w14:textId="29954F38" w:rsidR="00315B8E" w:rsidRDefault="00B31B1F" w:rsidP="00B900AC">
      <w:pPr>
        <w:numPr>
          <w:ilvl w:val="0"/>
          <w:numId w:val="24"/>
        </w:numPr>
        <w:spacing w:line="360" w:lineRule="auto"/>
        <w:rPr>
          <w:lang w:val="es-ES"/>
        </w:rPr>
      </w:pPr>
      <w:r>
        <w:rPr>
          <w:noProof/>
          <w:lang w:val="es-ES_tradnl"/>
        </w:rPr>
        <w:pict w14:anchorId="4323FF3B">
          <v:shape id="Picture 8" o:spid="_x0000_s2071" type="#_x0000_t75" alt="A green square with a white x on it&#13;&#13;&#13;&#13;&#13;&#13;&#13;&#13;&#13;&#13;&#13;&#10;&#13;&#13;&#13;&#13;&#13;&#13;&#13;&#13;&#13;&#13;&#13;&#10;Description automatically generated" style="position:absolute;left:0;text-align:left;margin-left:170.05pt;margin-top:59.3pt;width:92.95pt;height:86.45pt;z-index:1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1" o:title="A green square with a white x on it&#13;&#13;&#13;&#13;&#13;&#13;&#13;&#13;&#13;&#13;&#13;&#10;&#13;&#13;&#13;&#13;&#13;&#13;&#13;&#13;&#13;&#13;&#13;&#10;Description automatically generated"/>
            <w10:wrap type="topAndBottom" anchorx="margin"/>
          </v:shape>
        </w:pict>
      </w:r>
      <w:r w:rsidR="00315B8E">
        <w:rPr>
          <w:lang w:val="es-ES"/>
        </w:rPr>
        <w:t xml:space="preserve">Microsoft Word: </w:t>
      </w:r>
      <w:r w:rsidR="0067503B">
        <w:rPr>
          <w:lang w:val="es-ES"/>
        </w:rPr>
        <w:t xml:space="preserve">procesador de texto utilizado en </w:t>
      </w:r>
      <w:r w:rsidR="00315B8E">
        <w:rPr>
          <w:lang w:val="es-ES"/>
        </w:rPr>
        <w:t>realización de la memoria.</w:t>
      </w:r>
    </w:p>
    <w:p w14:paraId="3DAFE5F0" w14:textId="53D92BFB" w:rsidR="00036D1E" w:rsidRDefault="00036D1E" w:rsidP="00036D1E">
      <w:pPr>
        <w:rPr>
          <w:lang w:val="es-ES"/>
        </w:rPr>
      </w:pPr>
    </w:p>
    <w:p w14:paraId="1C083C25" w14:textId="37F2AF58" w:rsidR="00EE34BD" w:rsidRPr="00EE34BD" w:rsidRDefault="00EB2112" w:rsidP="00EE34BD">
      <w:pPr>
        <w:numPr>
          <w:ilvl w:val="0"/>
          <w:numId w:val="24"/>
        </w:numPr>
        <w:spacing w:line="360" w:lineRule="auto"/>
        <w:rPr>
          <w:lang w:val="es-ES"/>
        </w:rPr>
      </w:pPr>
      <w:r w:rsidRPr="00EB2112">
        <w:rPr>
          <w:lang w:val="es-ES"/>
        </w:rPr>
        <w:t xml:space="preserve">Microsoft Excel: </w:t>
      </w:r>
      <w:r w:rsidR="00036D1E">
        <w:rPr>
          <w:lang w:val="es-ES"/>
        </w:rPr>
        <w:t>procesador de hojas de cálculo</w:t>
      </w:r>
      <w:r w:rsidRPr="00EB2112">
        <w:rPr>
          <w:lang w:val="es-ES"/>
        </w:rPr>
        <w:t xml:space="preserve"> utilizad</w:t>
      </w:r>
      <w:r w:rsidR="00036D1E">
        <w:rPr>
          <w:lang w:val="es-ES"/>
        </w:rPr>
        <w:t>o</w:t>
      </w:r>
      <w:r w:rsidRPr="00EB2112">
        <w:rPr>
          <w:lang w:val="es-ES"/>
        </w:rPr>
        <w:t xml:space="preserve"> para la generación de los diagramas Gantt </w:t>
      </w:r>
      <w:r>
        <w:rPr>
          <w:lang w:val="es-ES"/>
        </w:rPr>
        <w:t>de la planificación de tareas.</w:t>
      </w:r>
      <w:bookmarkStart w:id="26" w:name="_Toc107862684"/>
    </w:p>
    <w:p w14:paraId="564CA748" w14:textId="39D8DB56" w:rsidR="00E95A92" w:rsidRDefault="00EE34BD" w:rsidP="00E95A92">
      <w:pPr>
        <w:pStyle w:val="Heading1"/>
        <w:numPr>
          <w:ilvl w:val="0"/>
          <w:numId w:val="0"/>
        </w:numPr>
        <w:ind w:left="432" w:hanging="432"/>
        <w:rPr>
          <w:b w:val="0"/>
          <w:bCs w:val="0"/>
          <w:color w:val="202020"/>
          <w:sz w:val="56"/>
          <w:szCs w:val="56"/>
        </w:rPr>
      </w:pPr>
      <w:r>
        <w:rPr>
          <w:color w:val="202020"/>
          <w:sz w:val="56"/>
          <w:szCs w:val="56"/>
        </w:rPr>
        <w:br w:type="page"/>
      </w:r>
      <w:bookmarkStart w:id="27" w:name="_Toc170500153"/>
      <w:r w:rsidR="00E95A92">
        <w:rPr>
          <w:color w:val="202020"/>
          <w:sz w:val="56"/>
          <w:szCs w:val="56"/>
        </w:rPr>
        <w:lastRenderedPageBreak/>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70500154"/>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Esta información se podría posteriormente aplicar para la prevención de infecciones y la ayuda a la defensa de malware, en concreto el perteneciente a la familia Chameleon.</w:t>
      </w:r>
    </w:p>
    <w:p w14:paraId="7712CEC4" w14:textId="77777777" w:rsidR="00E95A92" w:rsidRDefault="00E95A92" w:rsidP="00E95A92">
      <w:pPr>
        <w:spacing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70500155"/>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after="120" w:line="360" w:lineRule="auto"/>
        <w:ind w:left="720"/>
        <w:jc w:val="both"/>
        <w:rPr>
          <w:b/>
          <w:bCs/>
          <w:sz w:val="32"/>
          <w:szCs w:val="32"/>
          <w:lang w:val="es-ES"/>
        </w:rPr>
      </w:pPr>
    </w:p>
    <w:p w14:paraId="6B8C5696" w14:textId="037404AD" w:rsidR="00E95A92" w:rsidRDefault="00E95A92" w:rsidP="00222073">
      <w:pPr>
        <w:spacing w:after="120" w:line="360" w:lineRule="auto"/>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70500156"/>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after="120" w:line="360" w:lineRule="auto"/>
        <w:ind w:firstLine="340"/>
        <w:jc w:val="both"/>
        <w:rPr>
          <w:sz w:val="32"/>
          <w:szCs w:val="32"/>
          <w:lang w:val="es-ES"/>
        </w:rPr>
      </w:pPr>
    </w:p>
    <w:p w14:paraId="21DD89ED" w14:textId="77777777" w:rsidR="00E95A92" w:rsidRDefault="00E95A92" w:rsidP="0021050D">
      <w:pPr>
        <w:spacing w:after="120" w:line="360" w:lineRule="auto"/>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after="120" w:line="360" w:lineRule="auto"/>
        <w:ind w:firstLine="340"/>
        <w:jc w:val="both"/>
        <w:rPr>
          <w:lang w:val="es-ES"/>
        </w:rPr>
      </w:pPr>
      <w:r w:rsidRPr="00624AFA">
        <w:rPr>
          <w:lang w:val="es-ES"/>
        </w:rPr>
        <w:t>Tarea 2: elegir una familia concreta de malware y obtener muestras para su posterior análisis, además de estudiar sus medios de distribución habituales</w:t>
      </w:r>
      <w:r w:rsidR="00A62C59">
        <w:rPr>
          <w:lang w:val="es-ES"/>
        </w:rPr>
        <w:t xml:space="preserve"> y recabar </w:t>
      </w:r>
      <w:r w:rsidR="00A62C59">
        <w:rPr>
          <w:lang w:val="es-ES"/>
        </w:rPr>
        <w:lastRenderedPageBreak/>
        <w:t>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after="120" w:line="360" w:lineRule="auto"/>
        <w:ind w:firstLine="340"/>
        <w:jc w:val="both"/>
        <w:rPr>
          <w:lang w:val="es-ES"/>
        </w:rPr>
      </w:pPr>
      <w:r w:rsidRPr="00624AFA">
        <w:rPr>
          <w:lang w:val="es-ES"/>
        </w:rPr>
        <w:t xml:space="preserve">Tarea </w:t>
      </w:r>
      <w:r w:rsidR="000C51F7" w:rsidRPr="00624AFA">
        <w:rPr>
          <w:lang w:val="es-ES"/>
        </w:rPr>
        <w:t>4</w:t>
      </w:r>
      <w:r w:rsidRPr="00624AFA">
        <w:rPr>
          <w:lang w:val="es-ES"/>
        </w:rPr>
        <w:t xml:space="preserve">: realizar un análisis dinámico de las muestras, recabando los IoCs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70500157"/>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after="120" w:line="360" w:lineRule="auto"/>
        <w:jc w:val="both"/>
        <w:rPr>
          <w:lang w:val="es-ES"/>
        </w:rPr>
      </w:pPr>
    </w:p>
    <w:p w14:paraId="6E1A919E" w14:textId="656A8856" w:rsidR="00E95A92" w:rsidRDefault="00E95A92" w:rsidP="0021050D">
      <w:pPr>
        <w:spacing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01"/>
      </w:tblGrid>
      <w:tr w:rsidR="00B0364F" w14:paraId="30E76784" w14:textId="77777777">
        <w:trPr>
          <w:jc w:val="center"/>
        </w:trPr>
        <w:tc>
          <w:tcPr>
            <w:tcW w:w="1500" w:type="dxa"/>
            <w:shd w:val="clear" w:color="auto" w:fill="auto"/>
          </w:tcPr>
          <w:p w14:paraId="582B71AE" w14:textId="705157AB" w:rsidR="00886B1A" w:rsidRPr="0098189E" w:rsidRDefault="00886B1A">
            <w:pPr>
              <w:spacing w:after="120" w:line="360" w:lineRule="auto"/>
              <w:jc w:val="both"/>
              <w:rPr>
                <w:b/>
                <w:bCs/>
                <w:lang w:val="es-ES"/>
              </w:rPr>
            </w:pPr>
            <w:r w:rsidRPr="0098189E">
              <w:rPr>
                <w:b/>
                <w:bCs/>
                <w:lang w:val="es-ES"/>
              </w:rPr>
              <w:t>Tarea</w:t>
            </w:r>
          </w:p>
        </w:tc>
        <w:tc>
          <w:tcPr>
            <w:tcW w:w="1500" w:type="dxa"/>
            <w:shd w:val="clear" w:color="auto" w:fill="auto"/>
          </w:tcPr>
          <w:p w14:paraId="15B50358" w14:textId="544490BF" w:rsidR="00886B1A" w:rsidRPr="0098189E" w:rsidRDefault="00886B1A">
            <w:pPr>
              <w:spacing w:after="120" w:line="360" w:lineRule="auto"/>
              <w:jc w:val="both"/>
              <w:rPr>
                <w:b/>
                <w:bCs/>
                <w:lang w:val="es-ES"/>
              </w:rPr>
            </w:pPr>
            <w:r w:rsidRPr="0098189E">
              <w:rPr>
                <w:b/>
                <w:bCs/>
                <w:lang w:val="es-ES"/>
              </w:rPr>
              <w:t>Días</w:t>
            </w:r>
          </w:p>
        </w:tc>
        <w:tc>
          <w:tcPr>
            <w:tcW w:w="1500" w:type="dxa"/>
            <w:shd w:val="clear" w:color="auto" w:fill="auto"/>
          </w:tcPr>
          <w:p w14:paraId="5C4E065B" w14:textId="24A51530" w:rsidR="00886B1A" w:rsidRPr="0098189E" w:rsidRDefault="00886B1A">
            <w:pPr>
              <w:spacing w:after="120" w:line="360" w:lineRule="auto"/>
              <w:jc w:val="both"/>
              <w:rPr>
                <w:b/>
                <w:bCs/>
                <w:lang w:val="es-ES"/>
              </w:rPr>
            </w:pPr>
            <w:r w:rsidRPr="0098189E">
              <w:rPr>
                <w:b/>
                <w:bCs/>
                <w:lang w:val="es-ES"/>
              </w:rPr>
              <w:t>Horas</w:t>
            </w:r>
          </w:p>
        </w:tc>
        <w:tc>
          <w:tcPr>
            <w:tcW w:w="1501" w:type="dxa"/>
            <w:shd w:val="clear" w:color="auto" w:fill="auto"/>
          </w:tcPr>
          <w:p w14:paraId="3856C486" w14:textId="2347D343" w:rsidR="00886B1A" w:rsidRPr="0098189E" w:rsidRDefault="00886B1A">
            <w:pPr>
              <w:spacing w:after="120" w:line="360" w:lineRule="auto"/>
              <w:jc w:val="both"/>
              <w:rPr>
                <w:b/>
                <w:bCs/>
                <w:lang w:val="es-ES"/>
              </w:rPr>
            </w:pPr>
            <w:r w:rsidRPr="0098189E">
              <w:rPr>
                <w:b/>
                <w:bCs/>
                <w:lang w:val="es-ES"/>
              </w:rPr>
              <w:t>Fecha de inicio</w:t>
            </w:r>
          </w:p>
        </w:tc>
        <w:tc>
          <w:tcPr>
            <w:tcW w:w="1501" w:type="dxa"/>
            <w:shd w:val="clear" w:color="auto" w:fill="auto"/>
          </w:tcPr>
          <w:p w14:paraId="73BE1EFF" w14:textId="526D3E78" w:rsidR="00886B1A" w:rsidRPr="0098189E" w:rsidRDefault="00886B1A">
            <w:pPr>
              <w:spacing w:after="120" w:line="360" w:lineRule="auto"/>
              <w:jc w:val="both"/>
              <w:rPr>
                <w:b/>
                <w:bCs/>
                <w:lang w:val="es-ES"/>
              </w:rPr>
            </w:pPr>
            <w:r w:rsidRPr="0098189E">
              <w:rPr>
                <w:b/>
                <w:bCs/>
                <w:lang w:val="es-ES"/>
              </w:rPr>
              <w:t>Fecha de finalización</w:t>
            </w:r>
          </w:p>
        </w:tc>
      </w:tr>
      <w:tr w:rsidR="00B0364F" w14:paraId="48A04A32" w14:textId="77777777">
        <w:trPr>
          <w:jc w:val="center"/>
        </w:trPr>
        <w:tc>
          <w:tcPr>
            <w:tcW w:w="1500" w:type="dxa"/>
            <w:shd w:val="clear" w:color="auto" w:fill="auto"/>
          </w:tcPr>
          <w:p w14:paraId="387AF68A" w14:textId="2CD7A7C7" w:rsidR="00886B1A" w:rsidRDefault="00886B1A">
            <w:pPr>
              <w:spacing w:after="120" w:line="360" w:lineRule="auto"/>
              <w:jc w:val="both"/>
              <w:rPr>
                <w:lang w:val="es-ES"/>
              </w:rPr>
            </w:pPr>
            <w:r>
              <w:rPr>
                <w:lang w:val="es-ES"/>
              </w:rPr>
              <w:t>Tarea 1</w:t>
            </w:r>
          </w:p>
        </w:tc>
        <w:tc>
          <w:tcPr>
            <w:tcW w:w="1500" w:type="dxa"/>
            <w:shd w:val="clear" w:color="auto" w:fill="auto"/>
          </w:tcPr>
          <w:p w14:paraId="6050DFD3" w14:textId="0A3EA299" w:rsidR="00886B1A" w:rsidRDefault="00363D79">
            <w:pPr>
              <w:spacing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after="120" w:line="360" w:lineRule="auto"/>
              <w:jc w:val="both"/>
              <w:rPr>
                <w:lang w:val="es-ES"/>
              </w:rPr>
            </w:pPr>
            <w:r>
              <w:rPr>
                <w:lang w:val="es-ES"/>
              </w:rPr>
              <w:lastRenderedPageBreak/>
              <w:t>Tarea 2</w:t>
            </w:r>
          </w:p>
        </w:tc>
        <w:tc>
          <w:tcPr>
            <w:tcW w:w="1500" w:type="dxa"/>
            <w:shd w:val="clear" w:color="auto" w:fill="auto"/>
          </w:tcPr>
          <w:p w14:paraId="0A057E24" w14:textId="33BC2FCC" w:rsidR="00886B1A" w:rsidRDefault="00363D79">
            <w:pPr>
              <w:spacing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after="120" w:line="360" w:lineRule="auto"/>
              <w:jc w:val="both"/>
              <w:rPr>
                <w:lang w:val="es-ES"/>
              </w:rPr>
            </w:pPr>
            <w:r>
              <w:rPr>
                <w:lang w:val="es-ES"/>
              </w:rPr>
              <w:t>Tarea 6</w:t>
            </w:r>
          </w:p>
        </w:tc>
        <w:tc>
          <w:tcPr>
            <w:tcW w:w="1500" w:type="dxa"/>
            <w:shd w:val="clear" w:color="auto" w:fill="auto"/>
          </w:tcPr>
          <w:p w14:paraId="33620547" w14:textId="5C5B55E1" w:rsidR="00886B1A" w:rsidRDefault="00363D79">
            <w:pPr>
              <w:spacing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after="120" w:line="360" w:lineRule="auto"/>
              <w:jc w:val="both"/>
              <w:rPr>
                <w:lang w:val="es-ES"/>
              </w:rPr>
            </w:pPr>
            <w:r>
              <w:rPr>
                <w:lang w:val="es-ES"/>
              </w:rPr>
              <w:t>8/6/2024</w:t>
            </w:r>
          </w:p>
        </w:tc>
      </w:tr>
    </w:tbl>
    <w:p w14:paraId="4CA8FF28" w14:textId="77777777" w:rsidR="00BD5CFC" w:rsidRDefault="00BD5CFC" w:rsidP="0021050D">
      <w:pPr>
        <w:spacing w:after="120" w:line="360" w:lineRule="auto"/>
        <w:jc w:val="both"/>
        <w:rPr>
          <w:lang w:val="es-ES"/>
        </w:rPr>
      </w:pPr>
    </w:p>
    <w:p w14:paraId="0C514420" w14:textId="77777777" w:rsidR="00E95A92" w:rsidRDefault="00E95A92" w:rsidP="00E95A92">
      <w:pPr>
        <w:spacing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70500158"/>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after="120" w:line="360" w:lineRule="auto"/>
        <w:jc w:val="both"/>
        <w:rPr>
          <w:lang w:val="es-ES"/>
        </w:rPr>
      </w:pPr>
      <w:r>
        <w:rPr>
          <w:lang w:val="es-ES"/>
        </w:rPr>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after="120" w:line="360" w:lineRule="auto"/>
        <w:jc w:val="both"/>
        <w:rPr>
          <w:sz w:val="16"/>
          <w:szCs w:val="16"/>
          <w:lang w:val="es-ES"/>
        </w:rPr>
      </w:pPr>
    </w:p>
    <w:p w14:paraId="39432A01" w14:textId="0DDA94CD" w:rsidR="00E95A92" w:rsidRDefault="00B31B1F" w:rsidP="00E95A92">
      <w:pPr>
        <w:spacing w:line="360" w:lineRule="auto"/>
        <w:jc w:val="center"/>
      </w:pPr>
      <w:r>
        <w:rPr>
          <w:noProof/>
        </w:rPr>
        <w:pict w14:anchorId="7B1C85BC">
          <v:shape id="Picture 7" o:spid="_x0000_i1031" type="#_x0000_t75" alt="A screenshot of a computer&#13;&#13;&#13;&#13;&#13;&#13;&#13;&#13;&#13;&#13;&#13;&#10;&#13;&#13;&#13;&#13;&#13;&#13;&#13;&#13;&#13;&#13;&#13;&#10;Description automatically generated" style="width:441.45pt;height:76.75pt;visibility:visible;mso-wrap-style:square;mso-width-percent:0;mso-height-percent:0;mso-width-percent:0;mso-height-percent:0">
            <v:imagedata r:id="rId42" o:title="A screenshot of a computer&#13;&#13;&#13;&#13;&#13;&#13;&#13;&#13;&#13;&#13;&#13;&#10;&#13;&#13;&#13;&#13;&#13;&#13;&#13;&#13;&#13;&#13;&#13;&#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70500159"/>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70500160"/>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xml:space="preserve">: como materiales para el proyecto, se necesitará de un ordenador portátil para realizar los análisis y trabajar con los resultados. El dispositivo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lastRenderedPageBreak/>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70500161"/>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after="120" w:line="360" w:lineRule="auto"/>
        <w:ind w:left="420"/>
        <w:jc w:val="both"/>
        <w:rPr>
          <w:lang w:val="es-ES"/>
        </w:rPr>
      </w:pPr>
    </w:p>
    <w:p w14:paraId="72251B68" w14:textId="3B436A52" w:rsidR="00DC1D90" w:rsidRDefault="00DC1D90" w:rsidP="0074314B">
      <w:pPr>
        <w:spacing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gastos de espacios físicos, se han considerado los gastos de luz y material de oficina básico, sin incluir los referentes a un espacio físico concreto.</w:t>
      </w:r>
    </w:p>
    <w:p w14:paraId="5CAD154B" w14:textId="77777777" w:rsidR="00E95A92" w:rsidRDefault="00E95A92" w:rsidP="00E95A92">
      <w:pPr>
        <w:spacing w:after="120" w:line="360" w:lineRule="auto"/>
        <w:ind w:firstLine="340"/>
        <w:jc w:val="both"/>
        <w:rPr>
          <w:lang w:val="es-ES"/>
        </w:rPr>
      </w:pPr>
    </w:p>
    <w:p w14:paraId="7716BEC0" w14:textId="77777777" w:rsidR="00E95A92" w:rsidRDefault="00E95A92" w:rsidP="00E95A92">
      <w:pPr>
        <w:spacing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p>
    <w:p w14:paraId="58490B88" w14:textId="70664840" w:rsidR="002422A9" w:rsidRDefault="002422A9" w:rsidP="004232C2">
      <w:pPr>
        <w:numPr>
          <w:ilvl w:val="0"/>
          <w:numId w:val="20"/>
        </w:numPr>
        <w:spacing w:after="120" w:line="360" w:lineRule="auto"/>
        <w:jc w:val="both"/>
        <w:rPr>
          <w:b/>
          <w:bCs/>
          <w:lang w:val="es-ES"/>
        </w:rPr>
      </w:pPr>
      <w:r>
        <w:rPr>
          <w:b/>
          <w:bCs/>
          <w:lang w:val="es-ES"/>
        </w:rPr>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p>
    <w:p w14:paraId="1A0DB913" w14:textId="2E7E51D4" w:rsidR="00790702" w:rsidRDefault="00790702" w:rsidP="004232C2">
      <w:pPr>
        <w:numPr>
          <w:ilvl w:val="0"/>
          <w:numId w:val="20"/>
        </w:numPr>
        <w:spacing w:after="120" w:line="360" w:lineRule="auto"/>
        <w:jc w:val="both"/>
        <w:rPr>
          <w:b/>
          <w:bCs/>
          <w:lang w:val="es-ES"/>
        </w:rPr>
      </w:pPr>
      <w:r>
        <w:rPr>
          <w:b/>
          <w:bCs/>
          <w:lang w:val="es-ES"/>
        </w:rPr>
        <w:t xml:space="preserve">Material de oficina: </w:t>
      </w:r>
      <w:r w:rsidRPr="00085BF9">
        <w:rPr>
          <w:lang w:val="es-ES"/>
        </w:rPr>
        <w:t>gastos de material diverso como folios, bolígrafos y demás papelería suponen un gasto final de 15</w:t>
      </w:r>
      <w:r w:rsidRPr="00085BF9">
        <w:t>€.</w:t>
      </w:r>
    </w:p>
    <w:p w14:paraId="3EA0CA28" w14:textId="77777777" w:rsidR="00E95A92" w:rsidRDefault="00E95A92" w:rsidP="00E95A92">
      <w:pPr>
        <w:spacing w:after="120" w:line="360" w:lineRule="auto"/>
        <w:ind w:firstLine="340"/>
        <w:jc w:val="both"/>
        <w:rPr>
          <w:sz w:val="8"/>
          <w:szCs w:val="8"/>
          <w:lang w:val="es-ES"/>
        </w:rPr>
      </w:pPr>
    </w:p>
    <w:p w14:paraId="3978247E" w14:textId="77777777" w:rsidR="00E95A92" w:rsidRDefault="00E95A92" w:rsidP="00E95A92">
      <w:pPr>
        <w:spacing w:after="120" w:line="360" w:lineRule="auto"/>
        <w:jc w:val="both"/>
        <w:rPr>
          <w:b/>
          <w:bCs/>
          <w:lang w:val="es-ES"/>
        </w:rPr>
      </w:pPr>
      <w:r>
        <w:rPr>
          <w:b/>
          <w:bCs/>
          <w:lang w:val="es-ES"/>
        </w:rPr>
        <w:lastRenderedPageBreak/>
        <w:t>Coste de recursos humanos</w:t>
      </w:r>
    </w:p>
    <w:p w14:paraId="3749A7BC" w14:textId="59105C04" w:rsidR="00494899" w:rsidRDefault="006E49B4" w:rsidP="00494899">
      <w:pPr>
        <w:numPr>
          <w:ilvl w:val="0"/>
          <w:numId w:val="20"/>
        </w:numPr>
        <w:spacing w:after="120" w:line="360" w:lineRule="auto"/>
        <w:jc w:val="both"/>
        <w:rPr>
          <w:b/>
          <w:bCs/>
          <w:lang w:val="es-ES"/>
        </w:rPr>
      </w:pPr>
      <w:r>
        <w:rPr>
          <w:b/>
          <w:bCs/>
          <w:lang w:val="es-ES"/>
        </w:rPr>
        <w:t xml:space="preserve">Analista de malware: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 xml:space="preserve">Ingenieros y Licenciados”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6"/>
        <w:gridCol w:w="4137"/>
      </w:tblGrid>
      <w:tr w:rsidR="00420EE3" w14:paraId="7DC3AFC1" w14:textId="77777777">
        <w:tc>
          <w:tcPr>
            <w:tcW w:w="4501" w:type="dxa"/>
            <w:shd w:val="clear" w:color="auto" w:fill="auto"/>
          </w:tcPr>
          <w:p w14:paraId="1431B1B5" w14:textId="74101822" w:rsidR="00F64DC9" w:rsidRDefault="00F64DC9">
            <w:pPr>
              <w:spacing w:after="120" w:line="360" w:lineRule="auto"/>
              <w:jc w:val="both"/>
              <w:rPr>
                <w:b/>
                <w:bCs/>
                <w:lang w:val="es-ES"/>
              </w:rPr>
            </w:pPr>
            <w:r>
              <w:rPr>
                <w:b/>
                <w:bCs/>
                <w:lang w:val="es-ES"/>
              </w:rPr>
              <w:t>Tipo de cotización</w:t>
            </w:r>
          </w:p>
        </w:tc>
        <w:tc>
          <w:tcPr>
            <w:tcW w:w="4502" w:type="dxa"/>
            <w:shd w:val="clear" w:color="auto" w:fill="auto"/>
          </w:tcPr>
          <w:p w14:paraId="517B2EEA" w14:textId="42729296" w:rsidR="00F64DC9" w:rsidRDefault="002B1F61">
            <w:pPr>
              <w:spacing w:after="120" w:line="360" w:lineRule="auto"/>
              <w:jc w:val="both"/>
              <w:rPr>
                <w:b/>
                <w:bCs/>
                <w:lang w:val="es-ES"/>
              </w:rPr>
            </w:pPr>
            <w:r>
              <w:rPr>
                <w:b/>
                <w:bCs/>
                <w:lang w:val="es-ES"/>
              </w:rPr>
              <w:t>Porcentaje</w:t>
            </w:r>
            <w:r w:rsidR="00F64DC9">
              <w:rPr>
                <w:b/>
                <w:bCs/>
                <w:lang w:val="es-ES"/>
              </w:rPr>
              <w:t xml:space="preserve"> (%)</w:t>
            </w:r>
          </w:p>
        </w:tc>
      </w:tr>
      <w:tr w:rsidR="00420EE3" w14:paraId="6FD9200F" w14:textId="77777777">
        <w:tc>
          <w:tcPr>
            <w:tcW w:w="4501" w:type="dxa"/>
            <w:shd w:val="clear" w:color="auto" w:fill="auto"/>
          </w:tcPr>
          <w:p w14:paraId="573A7CC4" w14:textId="592CF777" w:rsidR="00F64DC9" w:rsidRDefault="00F64DC9">
            <w:pPr>
              <w:spacing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after="120" w:line="360" w:lineRule="auto"/>
              <w:jc w:val="both"/>
              <w:rPr>
                <w:lang w:val="es-ES"/>
              </w:rPr>
            </w:pPr>
            <w:r>
              <w:rPr>
                <w:lang w:val="es-ES"/>
              </w:rPr>
              <w:t>4,70</w:t>
            </w:r>
          </w:p>
        </w:tc>
      </w:tr>
      <w:tr w:rsidR="00420EE3" w14:paraId="1720237E" w14:textId="77777777">
        <w:tc>
          <w:tcPr>
            <w:tcW w:w="4501" w:type="dxa"/>
            <w:shd w:val="clear" w:color="auto" w:fill="auto"/>
          </w:tcPr>
          <w:p w14:paraId="77AFC32D" w14:textId="6C39CB96" w:rsidR="00F64DC9" w:rsidRDefault="00F64DC9">
            <w:pPr>
              <w:spacing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after="120" w:line="360" w:lineRule="auto"/>
              <w:jc w:val="both"/>
              <w:rPr>
                <w:lang w:val="es-ES"/>
              </w:rPr>
            </w:pPr>
            <w:r>
              <w:rPr>
                <w:lang w:val="es-ES"/>
              </w:rPr>
              <w:t>1,</w:t>
            </w:r>
            <w:r w:rsidR="005A344E">
              <w:rPr>
                <w:lang w:val="es-ES"/>
              </w:rPr>
              <w:t>60</w:t>
            </w:r>
          </w:p>
        </w:tc>
      </w:tr>
      <w:tr w:rsidR="00420EE3" w14:paraId="50107DBC" w14:textId="77777777">
        <w:tc>
          <w:tcPr>
            <w:tcW w:w="4501" w:type="dxa"/>
            <w:shd w:val="clear" w:color="auto" w:fill="auto"/>
          </w:tcPr>
          <w:p w14:paraId="46FE4E92" w14:textId="37838E25" w:rsidR="00F64DC9" w:rsidRDefault="00F64DC9">
            <w:pPr>
              <w:spacing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after="120" w:line="360" w:lineRule="auto"/>
              <w:jc w:val="both"/>
              <w:rPr>
                <w:lang w:val="es-ES"/>
              </w:rPr>
            </w:pPr>
            <w:r>
              <w:rPr>
                <w:lang w:val="es-ES"/>
              </w:rPr>
              <w:t>0,10</w:t>
            </w:r>
          </w:p>
        </w:tc>
      </w:tr>
      <w:tr w:rsidR="00420EE3" w14:paraId="2EA9A65B" w14:textId="77777777">
        <w:tc>
          <w:tcPr>
            <w:tcW w:w="4501" w:type="dxa"/>
            <w:shd w:val="clear" w:color="auto" w:fill="auto"/>
          </w:tcPr>
          <w:p w14:paraId="23B46F23" w14:textId="1AB7F947" w:rsidR="00F64DC9" w:rsidRDefault="00F64DC9">
            <w:pPr>
              <w:spacing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after="120" w:line="360" w:lineRule="auto"/>
              <w:jc w:val="both"/>
              <w:rPr>
                <w:lang w:val="es-ES"/>
              </w:rPr>
            </w:pPr>
            <w:r>
              <w:rPr>
                <w:lang w:val="es-ES"/>
              </w:rPr>
              <w:t>23,60</w:t>
            </w:r>
          </w:p>
        </w:tc>
      </w:tr>
      <w:tr w:rsidR="00420EE3" w14:paraId="59CE8C68" w14:textId="77777777">
        <w:tc>
          <w:tcPr>
            <w:tcW w:w="4501" w:type="dxa"/>
            <w:shd w:val="clear" w:color="auto" w:fill="auto"/>
          </w:tcPr>
          <w:p w14:paraId="3D5FBF49" w14:textId="0BF12CA2" w:rsidR="00F64DC9" w:rsidRDefault="00F64DC9">
            <w:pPr>
              <w:spacing w:after="120" w:line="360" w:lineRule="auto"/>
              <w:jc w:val="both"/>
              <w:rPr>
                <w:lang w:val="es-ES"/>
              </w:rPr>
            </w:pPr>
            <w:r>
              <w:rPr>
                <w:lang w:val="es-ES"/>
              </w:rPr>
              <w:t>Cuota de desempleo de la empresa</w:t>
            </w:r>
          </w:p>
        </w:tc>
        <w:tc>
          <w:tcPr>
            <w:tcW w:w="4502" w:type="dxa"/>
            <w:shd w:val="clear" w:color="auto" w:fill="auto"/>
          </w:tcPr>
          <w:p w14:paraId="1D3A1F46" w14:textId="68E59610" w:rsidR="00F64DC9" w:rsidRDefault="005A344E">
            <w:pPr>
              <w:spacing w:after="120" w:line="360" w:lineRule="auto"/>
              <w:jc w:val="both"/>
              <w:rPr>
                <w:lang w:val="es-ES"/>
              </w:rPr>
            </w:pPr>
            <w:r>
              <w:rPr>
                <w:lang w:val="es-ES"/>
              </w:rPr>
              <w:t>6,70</w:t>
            </w:r>
          </w:p>
        </w:tc>
      </w:tr>
      <w:tr w:rsidR="00420EE3" w14:paraId="00753171" w14:textId="77777777">
        <w:tc>
          <w:tcPr>
            <w:tcW w:w="4501" w:type="dxa"/>
            <w:shd w:val="clear" w:color="auto" w:fill="auto"/>
          </w:tcPr>
          <w:p w14:paraId="63ED52A9" w14:textId="5B21E41C" w:rsidR="00F64DC9" w:rsidRDefault="00F64DC9">
            <w:pPr>
              <w:spacing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after="120" w:line="360" w:lineRule="auto"/>
              <w:jc w:val="both"/>
              <w:rPr>
                <w:lang w:val="es-ES"/>
              </w:rPr>
            </w:pPr>
            <w:r>
              <w:rPr>
                <w:lang w:val="es-ES"/>
              </w:rPr>
              <w:t>0,60</w:t>
            </w:r>
          </w:p>
        </w:tc>
      </w:tr>
      <w:tr w:rsidR="00420EE3" w14:paraId="7E3257E8" w14:textId="77777777">
        <w:tc>
          <w:tcPr>
            <w:tcW w:w="4501" w:type="dxa"/>
            <w:shd w:val="clear" w:color="auto" w:fill="auto"/>
          </w:tcPr>
          <w:p w14:paraId="2AF660C4" w14:textId="0D9B60B0" w:rsidR="00F64DC9" w:rsidRDefault="00422FA7">
            <w:pPr>
              <w:spacing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after="120" w:line="360" w:lineRule="auto"/>
              <w:jc w:val="both"/>
              <w:rPr>
                <w:b/>
                <w:bCs/>
                <w:lang w:val="es-ES"/>
              </w:rPr>
            </w:pPr>
            <w:r>
              <w:rPr>
                <w:b/>
                <w:bCs/>
                <w:lang w:val="es-ES"/>
              </w:rPr>
              <w:t>39,05</w:t>
            </w:r>
          </w:p>
        </w:tc>
      </w:tr>
    </w:tbl>
    <w:p w14:paraId="7F605CA8" w14:textId="77777777" w:rsidR="00494899" w:rsidRPr="00494899" w:rsidRDefault="00494899" w:rsidP="00B74813">
      <w:pPr>
        <w:spacing w:after="120" w:line="360" w:lineRule="auto"/>
        <w:ind w:left="700"/>
        <w:jc w:val="both"/>
        <w:rPr>
          <w:b/>
          <w:bCs/>
          <w:lang w:val="es-ES"/>
        </w:rPr>
      </w:pPr>
    </w:p>
    <w:p w14:paraId="0DE2452E" w14:textId="0884B7BA" w:rsidR="006E49B4" w:rsidRDefault="0019701B" w:rsidP="00E95A92">
      <w:pPr>
        <w:spacing w:after="120" w:line="360" w:lineRule="auto"/>
        <w:jc w:val="both"/>
      </w:pPr>
      <w:r w:rsidRPr="0092637C">
        <w:rPr>
          <w:lang w:val="es-ES"/>
        </w:rPr>
        <w:t>Teniendo en cuenta que se trata de un contrato de trabajo a tiempo parcial, la base mínima horaria es de 11,13</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420EE3" w14:paraId="73825AD3" w14:textId="77777777">
        <w:tc>
          <w:tcPr>
            <w:tcW w:w="1800" w:type="dxa"/>
            <w:shd w:val="clear" w:color="auto" w:fill="auto"/>
          </w:tcPr>
          <w:p w14:paraId="115457AA" w14:textId="026E7EC9" w:rsidR="006061F5" w:rsidRDefault="00B262BB">
            <w:pPr>
              <w:spacing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after="120" w:line="360" w:lineRule="auto"/>
              <w:rPr>
                <w:b/>
                <w:bCs/>
                <w:lang w:val="es-ES"/>
              </w:rPr>
            </w:pPr>
            <w:r>
              <w:rPr>
                <w:b/>
                <w:bCs/>
                <w:lang w:val="es-ES"/>
              </w:rPr>
              <w:t xml:space="preserve">Coste </w:t>
            </w:r>
            <w:r w:rsidR="009F7350">
              <w:rPr>
                <w:b/>
                <w:bCs/>
                <w:lang w:val="es-ES"/>
              </w:rPr>
              <w:t>(</w:t>
            </w:r>
            <w:r>
              <w:rPr>
                <w:b/>
                <w:bCs/>
              </w:rPr>
              <w:t>€/hora</w:t>
            </w:r>
            <w:r w:rsidR="009F7350">
              <w:rPr>
                <w:b/>
                <w:bCs/>
              </w:rPr>
              <w:t>)</w:t>
            </w:r>
          </w:p>
        </w:tc>
        <w:tc>
          <w:tcPr>
            <w:tcW w:w="1801" w:type="dxa"/>
            <w:shd w:val="clear" w:color="auto" w:fill="auto"/>
          </w:tcPr>
          <w:p w14:paraId="5C84AF6D" w14:textId="67F274AA" w:rsidR="006061F5" w:rsidRDefault="006061F5">
            <w:pPr>
              <w:spacing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after="120" w:line="360" w:lineRule="auto"/>
              <w:rPr>
                <w:b/>
                <w:bCs/>
                <w:lang w:val="es-ES"/>
              </w:rPr>
            </w:pPr>
            <w:r>
              <w:rPr>
                <w:b/>
                <w:bCs/>
                <w:lang w:val="es-ES"/>
              </w:rPr>
              <w:t>Total</w:t>
            </w:r>
            <w:r w:rsidR="00E1314B">
              <w:rPr>
                <w:b/>
                <w:bCs/>
                <w:lang w:val="es-ES"/>
              </w:rPr>
              <w:t xml:space="preserve"> (</w:t>
            </w:r>
            <w:r w:rsidR="00E1314B">
              <w:rPr>
                <w:b/>
                <w:bCs/>
              </w:rPr>
              <w:t>€)</w:t>
            </w:r>
          </w:p>
        </w:tc>
      </w:tr>
      <w:tr w:rsidR="00420EE3" w14:paraId="17F01203" w14:textId="77777777">
        <w:tc>
          <w:tcPr>
            <w:tcW w:w="1800" w:type="dxa"/>
            <w:shd w:val="clear" w:color="auto" w:fill="auto"/>
          </w:tcPr>
          <w:p w14:paraId="6AE33847" w14:textId="6F78A9E0" w:rsidR="006061F5" w:rsidRDefault="006061F5">
            <w:pPr>
              <w:spacing w:after="120" w:line="360" w:lineRule="auto"/>
              <w:rPr>
                <w:lang w:val="es-ES"/>
              </w:rPr>
            </w:pPr>
            <w:r>
              <w:rPr>
                <w:lang w:val="es-ES"/>
              </w:rPr>
              <w:t xml:space="preserve">Analista de </w:t>
            </w:r>
            <w:r>
              <w:rPr>
                <w:lang w:val="es-ES"/>
              </w:rPr>
              <w:lastRenderedPageBreak/>
              <w:t>malware</w:t>
            </w:r>
          </w:p>
        </w:tc>
        <w:tc>
          <w:tcPr>
            <w:tcW w:w="1800" w:type="dxa"/>
            <w:shd w:val="clear" w:color="auto" w:fill="auto"/>
          </w:tcPr>
          <w:p w14:paraId="29F2DDBA" w14:textId="44B58381" w:rsidR="006061F5" w:rsidRDefault="006061F5">
            <w:pPr>
              <w:spacing w:after="120" w:line="360" w:lineRule="auto"/>
              <w:rPr>
                <w:lang w:val="es-ES"/>
              </w:rPr>
            </w:pPr>
            <w:r>
              <w:rPr>
                <w:lang w:val="es-ES"/>
              </w:rPr>
              <w:lastRenderedPageBreak/>
              <w:t>250</w:t>
            </w:r>
          </w:p>
        </w:tc>
        <w:tc>
          <w:tcPr>
            <w:tcW w:w="1801" w:type="dxa"/>
            <w:shd w:val="clear" w:color="auto" w:fill="auto"/>
          </w:tcPr>
          <w:p w14:paraId="6530EBA1" w14:textId="6CB989A4" w:rsidR="006061F5" w:rsidRDefault="006061F5">
            <w:pPr>
              <w:spacing w:after="120" w:line="360" w:lineRule="auto"/>
              <w:rPr>
                <w:lang w:val="es-ES"/>
              </w:rPr>
            </w:pPr>
            <w:r>
              <w:rPr>
                <w:lang w:val="es-ES"/>
              </w:rPr>
              <w:t>18</w:t>
            </w:r>
          </w:p>
        </w:tc>
        <w:tc>
          <w:tcPr>
            <w:tcW w:w="1801" w:type="dxa"/>
            <w:shd w:val="clear" w:color="auto" w:fill="auto"/>
          </w:tcPr>
          <w:p w14:paraId="20CC6F22" w14:textId="50BE8EE9" w:rsidR="006061F5" w:rsidRDefault="006061F5">
            <w:pPr>
              <w:spacing w:after="120" w:line="360" w:lineRule="auto"/>
              <w:rPr>
                <w:lang w:val="es-ES"/>
              </w:rPr>
            </w:pPr>
            <w:r>
              <w:rPr>
                <w:lang w:val="es-ES"/>
              </w:rPr>
              <w:t>25,029</w:t>
            </w:r>
          </w:p>
        </w:tc>
        <w:tc>
          <w:tcPr>
            <w:tcW w:w="1801" w:type="dxa"/>
            <w:shd w:val="clear" w:color="auto" w:fill="auto"/>
          </w:tcPr>
          <w:p w14:paraId="5DD0378D" w14:textId="6C162F43" w:rsidR="006061F5" w:rsidRDefault="00E1314B">
            <w:pPr>
              <w:spacing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after="120" w:line="360" w:lineRule="auto"/>
        <w:rPr>
          <w:sz w:val="28"/>
          <w:szCs w:val="28"/>
          <w:lang w:val="es-ES"/>
        </w:rPr>
      </w:pPr>
    </w:p>
    <w:p w14:paraId="57E2BC64" w14:textId="77777777" w:rsidR="00E95A92" w:rsidRDefault="00E95A92" w:rsidP="00E95A92">
      <w:pPr>
        <w:spacing w:after="120" w:line="360" w:lineRule="auto"/>
        <w:jc w:val="both"/>
        <w:rPr>
          <w:b/>
          <w:bCs/>
          <w:lang w:val="es-ES"/>
        </w:rPr>
      </w:pPr>
      <w:r>
        <w:rPr>
          <w:b/>
          <w:bCs/>
          <w:lang w:val="es-ES"/>
        </w:rPr>
        <w:t>Beneficio industrial</w:t>
      </w:r>
    </w:p>
    <w:p w14:paraId="1EF04206" w14:textId="68D4CC4D" w:rsidR="001567D7" w:rsidRPr="00A94AC5" w:rsidRDefault="003C1728" w:rsidP="00E95A92">
      <w:pPr>
        <w:spacing w:after="120" w:line="360" w:lineRule="auto"/>
        <w:jc w:val="both"/>
        <w:rPr>
          <w:lang w:val="es-ES"/>
        </w:rPr>
      </w:pPr>
      <w:r w:rsidRPr="00A94AC5">
        <w:rPr>
          <w:lang w:val="es-ES"/>
        </w:rPr>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after="120" w:line="360" w:lineRule="auto"/>
              <w:jc w:val="both"/>
              <w:rPr>
                <w:lang w:val="es-ES"/>
              </w:rPr>
            </w:pPr>
            <w:r>
              <w:rPr>
                <w:lang w:val="es-ES"/>
              </w:rPr>
              <w:t>Beneficio industrial</w:t>
            </w:r>
          </w:p>
        </w:tc>
        <w:tc>
          <w:tcPr>
            <w:tcW w:w="4502" w:type="dxa"/>
            <w:shd w:val="clear" w:color="auto" w:fill="auto"/>
          </w:tcPr>
          <w:p w14:paraId="10F215FF" w14:textId="7EFBBCE7" w:rsidR="000E402C" w:rsidRDefault="00F15705">
            <w:pPr>
              <w:spacing w:after="120" w:line="360" w:lineRule="auto"/>
              <w:jc w:val="both"/>
              <w:rPr>
                <w:lang w:val="es-ES"/>
              </w:rPr>
            </w:pPr>
            <w:r>
              <w:rPr>
                <w:lang w:val="es-ES"/>
              </w:rPr>
              <w:t>384,0012</w:t>
            </w:r>
          </w:p>
        </w:tc>
      </w:tr>
    </w:tbl>
    <w:p w14:paraId="3363BDEB" w14:textId="77777777" w:rsidR="003C1728" w:rsidRDefault="003C1728" w:rsidP="00E95A92">
      <w:pPr>
        <w:spacing w:after="120" w:line="360" w:lineRule="auto"/>
        <w:jc w:val="both"/>
        <w:rPr>
          <w:b/>
          <w:bCs/>
          <w:lang w:val="es-ES"/>
        </w:rPr>
      </w:pPr>
    </w:p>
    <w:p w14:paraId="3EE28783" w14:textId="77777777" w:rsidR="00E95A92" w:rsidRDefault="00E95A92" w:rsidP="00E95A92">
      <w:pPr>
        <w:spacing w:after="120" w:line="360" w:lineRule="auto"/>
        <w:jc w:val="both"/>
        <w:rPr>
          <w:b/>
          <w:bCs/>
          <w:lang w:val="es-ES"/>
        </w:rPr>
      </w:pPr>
      <w:r>
        <w:rPr>
          <w:b/>
          <w:bCs/>
          <w:lang w:val="es-ES"/>
        </w:rPr>
        <w:t>Coste total</w:t>
      </w:r>
    </w:p>
    <w:p w14:paraId="789C949F" w14:textId="5FDC430B" w:rsidR="002366D6" w:rsidRPr="00A94AC5" w:rsidRDefault="002366D6" w:rsidP="00E95A92">
      <w:pPr>
        <w:spacing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after="120" w:line="360" w:lineRule="auto"/>
              <w:jc w:val="both"/>
              <w:rPr>
                <w:b/>
                <w:bCs/>
                <w:lang w:val="es-ES"/>
              </w:rPr>
            </w:pPr>
            <w:r>
              <w:rPr>
                <w:b/>
                <w:bCs/>
                <w:lang w:val="es-ES"/>
              </w:rPr>
              <w:t>Coste (</w:t>
            </w:r>
            <w:r w:rsidRPr="0092637C">
              <w:t>€</w:t>
            </w:r>
            <w:r>
              <w:t>)</w:t>
            </w:r>
          </w:p>
        </w:tc>
      </w:tr>
      <w:tr w:rsidR="0080580E" w14:paraId="58E82361" w14:textId="77777777">
        <w:tc>
          <w:tcPr>
            <w:tcW w:w="4501" w:type="dxa"/>
            <w:shd w:val="clear" w:color="auto" w:fill="auto"/>
          </w:tcPr>
          <w:p w14:paraId="0F36AD5F" w14:textId="145CEF27" w:rsidR="0080580E" w:rsidRDefault="0080580E">
            <w:pPr>
              <w:spacing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after="120" w:line="360" w:lineRule="auto"/>
              <w:jc w:val="both"/>
              <w:rPr>
                <w:lang w:val="es-ES"/>
              </w:rPr>
            </w:pPr>
            <w:r>
              <w:rPr>
                <w:lang w:val="es-ES"/>
              </w:rPr>
              <w:t>Beneficio industrial</w:t>
            </w:r>
          </w:p>
        </w:tc>
        <w:tc>
          <w:tcPr>
            <w:tcW w:w="4502" w:type="dxa"/>
            <w:shd w:val="clear" w:color="auto" w:fill="auto"/>
          </w:tcPr>
          <w:p w14:paraId="54F11F69" w14:textId="4406CAA3" w:rsidR="0080580E" w:rsidRDefault="00B05911">
            <w:pPr>
              <w:spacing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after="120" w:line="360" w:lineRule="auto"/>
              <w:jc w:val="both"/>
              <w:rPr>
                <w:lang w:val="es-ES"/>
              </w:rPr>
            </w:pPr>
            <w:r>
              <w:rPr>
                <w:lang w:val="es-ES"/>
              </w:rPr>
              <w:t>Subtotal</w:t>
            </w:r>
          </w:p>
        </w:tc>
        <w:tc>
          <w:tcPr>
            <w:tcW w:w="4502" w:type="dxa"/>
            <w:shd w:val="clear" w:color="auto" w:fill="auto"/>
          </w:tcPr>
          <w:p w14:paraId="46B649DE" w14:textId="31FA6C6D" w:rsidR="00B05911" w:rsidRDefault="00B05911">
            <w:pPr>
              <w:spacing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after="120" w:line="360" w:lineRule="auto"/>
              <w:jc w:val="both"/>
              <w:rPr>
                <w:b/>
                <w:bCs/>
                <w:lang w:val="es-ES"/>
              </w:rPr>
            </w:pPr>
            <w:r>
              <w:rPr>
                <w:b/>
                <w:bCs/>
                <w:lang w:val="es-ES"/>
              </w:rPr>
              <w:t>8.208,66</w:t>
            </w:r>
          </w:p>
        </w:tc>
      </w:tr>
    </w:tbl>
    <w:p w14:paraId="6D72022F" w14:textId="77777777" w:rsidR="00F51D78" w:rsidRDefault="00F51D78" w:rsidP="00E95A92">
      <w:pPr>
        <w:spacing w:after="120" w:line="360" w:lineRule="auto"/>
        <w:jc w:val="both"/>
        <w:rPr>
          <w:b/>
          <w:bCs/>
          <w:lang w:val="es-ES"/>
        </w:rPr>
      </w:pPr>
    </w:p>
    <w:p w14:paraId="13757247" w14:textId="77777777" w:rsidR="00E95A92" w:rsidRDefault="00E95A92" w:rsidP="00E95A92">
      <w:pPr>
        <w:spacing w:after="120" w:line="360" w:lineRule="auto"/>
        <w:jc w:val="both"/>
        <w:rPr>
          <w:b/>
          <w:bCs/>
          <w:lang w:val="es-ES"/>
        </w:rPr>
      </w:pPr>
    </w:p>
    <w:p w14:paraId="1BADBE6D" w14:textId="77777777" w:rsidR="00E95A92" w:rsidRDefault="00E95A92" w:rsidP="00E95A92">
      <w:pPr>
        <w:spacing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70500162"/>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after="120" w:line="360" w:lineRule="auto"/>
        <w:jc w:val="both"/>
        <w:rPr>
          <w:lang w:val="es-ES"/>
        </w:rPr>
      </w:pPr>
    </w:p>
    <w:p w14:paraId="2A1B0252" w14:textId="3FF48F23" w:rsidR="00E95A92" w:rsidRDefault="00A57F00" w:rsidP="009B4B38">
      <w:pPr>
        <w:spacing w:after="120" w:line="360" w:lineRule="auto"/>
        <w:jc w:val="both"/>
        <w:rPr>
          <w:b/>
          <w:bCs/>
          <w:sz w:val="16"/>
          <w:szCs w:val="16"/>
          <w:lang w:val="es-ES"/>
        </w:rPr>
      </w:pPr>
      <w:r>
        <w:rPr>
          <w:lang w:val="es-ES"/>
        </w:rPr>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9B4B38">
      <w:pPr>
        <w:pStyle w:val="Heading3"/>
        <w:numPr>
          <w:ilvl w:val="0"/>
          <w:numId w:val="0"/>
        </w:numPr>
        <w:spacing w:line="360" w:lineRule="auto"/>
        <w:ind w:left="720" w:hanging="720"/>
        <w:rPr>
          <w:rFonts w:ascii="Trebuchet MS" w:eastAsia="MS Mincho" w:hAnsi="Trebuchet MS" w:cs="Trebuchet MS"/>
          <w:color w:val="auto"/>
          <w:sz w:val="28"/>
          <w:szCs w:val="28"/>
          <w:lang w:val="es-ES"/>
        </w:rPr>
      </w:pPr>
      <w:bookmarkStart w:id="48" w:name="_Toc107862694"/>
      <w:bookmarkStart w:id="49" w:name="_Toc170500163"/>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B4B38">
      <w:pPr>
        <w:spacing w:line="360" w:lineRule="auto"/>
        <w:rPr>
          <w:lang w:val="es-ES"/>
        </w:rPr>
      </w:pPr>
    </w:p>
    <w:p w14:paraId="7234D7A5" w14:textId="14027D6A" w:rsidR="00D02407" w:rsidRDefault="009E0A7B" w:rsidP="009B4B38">
      <w:pPr>
        <w:spacing w:line="360" w:lineRule="auto"/>
        <w:rPr>
          <w:lang w:val="es-ES"/>
        </w:rPr>
      </w:pPr>
      <w:r>
        <w:rPr>
          <w:lang w:val="es-ES"/>
        </w:rPr>
        <w:t xml:space="preserve">De acuerdo </w:t>
      </w:r>
      <w:r w:rsidR="00000A6F">
        <w:rPr>
          <w:lang w:val="es-ES"/>
        </w:rPr>
        <w:t xml:space="preserve">con </w:t>
      </w:r>
      <w:r>
        <w:t xml:space="preserve">la Guía de los fundamentos para la dirección de proyectos, conocida como PMBOK [X],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Teniendo en 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9B4B38">
      <w:pPr>
        <w:numPr>
          <w:ilvl w:val="0"/>
          <w:numId w:val="20"/>
        </w:numPr>
        <w:spacing w:line="360" w:lineRule="auto"/>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9B4B38">
      <w:pPr>
        <w:numPr>
          <w:ilvl w:val="0"/>
          <w:numId w:val="20"/>
        </w:numPr>
        <w:spacing w:line="360" w:lineRule="auto"/>
        <w:rPr>
          <w:lang w:val="es-ES"/>
        </w:rPr>
      </w:pPr>
      <w:r>
        <w:rPr>
          <w:lang w:val="es-ES"/>
        </w:rPr>
        <w:t xml:space="preserve">Riesgos externos: </w:t>
      </w:r>
      <w:r w:rsidR="00675C05">
        <w:rPr>
          <w:lang w:val="es-ES"/>
        </w:rPr>
        <w:t>relacionados con agentes externos al proyecto.</w:t>
      </w:r>
    </w:p>
    <w:p w14:paraId="2D154494" w14:textId="0DCF206D"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9B4B38">
      <w:pPr>
        <w:numPr>
          <w:ilvl w:val="0"/>
          <w:numId w:val="20"/>
        </w:numPr>
        <w:spacing w:line="360" w:lineRule="auto"/>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9B4B38">
      <w:pPr>
        <w:numPr>
          <w:ilvl w:val="1"/>
          <w:numId w:val="20"/>
        </w:numPr>
        <w:spacing w:line="360" w:lineRule="auto"/>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9B4B38">
      <w:pPr>
        <w:numPr>
          <w:ilvl w:val="0"/>
          <w:numId w:val="20"/>
        </w:numPr>
        <w:spacing w:line="360" w:lineRule="auto"/>
        <w:rPr>
          <w:lang w:val="es-ES"/>
        </w:rPr>
      </w:pPr>
      <w:r>
        <w:rPr>
          <w:lang w:val="es-ES"/>
        </w:rPr>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9B4B38">
      <w:pPr>
        <w:numPr>
          <w:ilvl w:val="1"/>
          <w:numId w:val="20"/>
        </w:numPr>
        <w:spacing w:line="360" w:lineRule="auto"/>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70500164"/>
      <w:r>
        <w:rPr>
          <w:rFonts w:ascii="Trebuchet MS" w:eastAsia="MS Mincho" w:hAnsi="Trebuchet MS" w:cs="Trebuchet MS"/>
          <w:color w:val="auto"/>
          <w:sz w:val="28"/>
          <w:szCs w:val="28"/>
          <w:lang w:val="es-ES"/>
        </w:rPr>
        <w:lastRenderedPageBreak/>
        <w:t>2.4.2   Análisis de riesgos</w:t>
      </w:r>
      <w:bookmarkEnd w:id="50"/>
      <w:bookmarkEnd w:id="51"/>
    </w:p>
    <w:p w14:paraId="258A5F3D" w14:textId="77777777" w:rsidR="0002586C" w:rsidRDefault="0002586C" w:rsidP="00E95A92">
      <w:pPr>
        <w:spacing w:after="120" w:line="360" w:lineRule="auto"/>
        <w:jc w:val="both"/>
        <w:rPr>
          <w:lang w:val="es-ES"/>
        </w:rPr>
      </w:pPr>
    </w:p>
    <w:p w14:paraId="333EAB75" w14:textId="753DF2AC" w:rsidR="0002586C" w:rsidRDefault="0002586C" w:rsidP="00E95A92">
      <w:pPr>
        <w:spacing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after="120" w:line="360" w:lineRule="auto"/>
              <w:jc w:val="both"/>
              <w:rPr>
                <w:b/>
                <w:bCs/>
                <w:lang w:val="es-ES"/>
              </w:rPr>
            </w:pPr>
            <w:r>
              <w:rPr>
                <w:b/>
                <w:bCs/>
                <w:lang w:val="es-ES"/>
              </w:rPr>
              <w:t>Categoría</w:t>
            </w:r>
          </w:p>
        </w:tc>
        <w:tc>
          <w:tcPr>
            <w:tcW w:w="3001" w:type="dxa"/>
            <w:shd w:val="clear" w:color="auto" w:fill="auto"/>
          </w:tcPr>
          <w:p w14:paraId="28E92819" w14:textId="7F523BBC" w:rsidR="002F0AB4" w:rsidRDefault="002F0AB4">
            <w:pPr>
              <w:spacing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after="120" w:line="360" w:lineRule="auto"/>
              <w:jc w:val="both"/>
              <w:rPr>
                <w:lang w:val="es-ES"/>
              </w:rPr>
            </w:pPr>
            <w:r>
              <w:rPr>
                <w:lang w:val="es-ES"/>
              </w:rPr>
              <w:t>Complicaciones para la obtención de muestras de malware que cumplan las características propuestas</w:t>
            </w:r>
          </w:p>
        </w:tc>
        <w:tc>
          <w:tcPr>
            <w:tcW w:w="3001" w:type="dxa"/>
            <w:shd w:val="clear" w:color="auto" w:fill="auto"/>
          </w:tcPr>
          <w:p w14:paraId="617562A6" w14:textId="629AE372" w:rsidR="00CA2A15" w:rsidRDefault="00CA2A15">
            <w:pPr>
              <w:spacing w:after="120" w:line="360" w:lineRule="auto"/>
              <w:jc w:val="both"/>
              <w:rPr>
                <w:lang w:val="es-ES"/>
              </w:rPr>
            </w:pPr>
            <w:r>
              <w:rPr>
                <w:lang w:val="es-ES"/>
              </w:rPr>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after="120" w:line="360" w:lineRule="auto"/>
              <w:jc w:val="both"/>
              <w:rPr>
                <w:lang w:val="es-ES"/>
              </w:rPr>
            </w:pPr>
            <w:r>
              <w:rPr>
                <w:lang w:val="es-ES"/>
              </w:rPr>
              <w:t>Utilización de proveedores de Internet alternativos como por ejemplo sistemas de 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after="120" w:line="360" w:lineRule="auto"/>
              <w:jc w:val="both"/>
              <w:rPr>
                <w:lang w:val="es-ES"/>
              </w:rPr>
            </w:pPr>
            <w:r>
              <w:rPr>
                <w:lang w:val="es-ES"/>
              </w:rPr>
              <w:t>Riesgos de la organización</w:t>
            </w:r>
          </w:p>
        </w:tc>
        <w:tc>
          <w:tcPr>
            <w:tcW w:w="3001" w:type="dxa"/>
            <w:shd w:val="clear" w:color="auto" w:fill="auto"/>
          </w:tcPr>
          <w:p w14:paraId="7DF24ADE" w14:textId="0A1A9CCE" w:rsidR="002F0AB4" w:rsidRDefault="002F0AB4">
            <w:pPr>
              <w:spacing w:after="120" w:line="360" w:lineRule="auto"/>
              <w:jc w:val="both"/>
              <w:rPr>
                <w:lang w:val="es-ES"/>
              </w:rPr>
            </w:pPr>
            <w:r>
              <w:rPr>
                <w:lang w:val="es-ES"/>
              </w:rPr>
              <w:t>Fallo de hardware del equi</w:t>
            </w:r>
            <w:r>
              <w:rPr>
                <w:lang w:val="es-ES"/>
              </w:rPr>
              <w:lastRenderedPageBreak/>
              <w:t>po informático a utilizar</w:t>
            </w:r>
          </w:p>
        </w:tc>
        <w:tc>
          <w:tcPr>
            <w:tcW w:w="3001" w:type="dxa"/>
            <w:shd w:val="clear" w:color="auto" w:fill="auto"/>
          </w:tcPr>
          <w:p w14:paraId="532F3264" w14:textId="58F41943" w:rsidR="002F0AB4" w:rsidRDefault="00B9213D">
            <w:pPr>
              <w:spacing w:after="120" w:line="360" w:lineRule="auto"/>
              <w:jc w:val="both"/>
              <w:rPr>
                <w:lang w:val="es-ES"/>
              </w:rPr>
            </w:pPr>
            <w:r>
              <w:rPr>
                <w:lang w:val="es-ES"/>
              </w:rPr>
              <w:lastRenderedPageBreak/>
              <w:t xml:space="preserve">Obtención de un dispositivo de reserva y realización de </w:t>
            </w:r>
            <w:r>
              <w:rPr>
                <w:lang w:val="es-ES"/>
              </w:rPr>
              <w:lastRenderedPageBreak/>
              <w:t>copias de 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after="120" w:line="360" w:lineRule="auto"/>
              <w:jc w:val="both"/>
              <w:rPr>
                <w:lang w:val="es-ES"/>
              </w:rPr>
            </w:pPr>
            <w:r>
              <w:rPr>
                <w:lang w:val="es-ES"/>
              </w:rPr>
              <w:lastRenderedPageBreak/>
              <w:t>Riesgos de la dirección de proyectos</w:t>
            </w:r>
          </w:p>
        </w:tc>
        <w:tc>
          <w:tcPr>
            <w:tcW w:w="3001" w:type="dxa"/>
            <w:shd w:val="clear" w:color="auto" w:fill="auto"/>
          </w:tcPr>
          <w:p w14:paraId="744FF6F9" w14:textId="31C79058" w:rsidR="002F0AB4" w:rsidRDefault="002F0AB4">
            <w:pPr>
              <w:spacing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after="120" w:line="360" w:lineRule="auto"/>
        <w:jc w:val="both"/>
        <w:rPr>
          <w:lang w:val="es-ES"/>
        </w:rPr>
      </w:pPr>
    </w:p>
    <w:p w14:paraId="27FCAF69" w14:textId="77777777" w:rsidR="00E95A92" w:rsidRDefault="00E95A92" w:rsidP="00E95A92">
      <w:pPr>
        <w:spacing w:after="120" w:line="360" w:lineRule="auto"/>
        <w:ind w:firstLine="340"/>
        <w:jc w:val="both"/>
        <w:rPr>
          <w:sz w:val="40"/>
          <w:szCs w:val="40"/>
          <w:lang w:val="es-ES"/>
        </w:rPr>
      </w:pPr>
    </w:p>
    <w:p w14:paraId="23E21175" w14:textId="7975D143" w:rsidR="00E95A92" w:rsidRDefault="00E95A92" w:rsidP="00545DC1">
      <w:pPr>
        <w:pStyle w:val="Heading2"/>
        <w:numPr>
          <w:ilvl w:val="1"/>
          <w:numId w:val="25"/>
        </w:numPr>
        <w:rPr>
          <w:rFonts w:ascii="Trebuchet MS" w:eastAsia="MS Mincho" w:hAnsi="Trebuchet MS" w:cs="Trebuchet MS"/>
          <w:color w:val="auto"/>
          <w:sz w:val="28"/>
          <w:szCs w:val="28"/>
          <w:lang w:val="es-ES"/>
        </w:rPr>
      </w:pPr>
      <w:bookmarkStart w:id="52" w:name="_2.5__"/>
      <w:bookmarkStart w:id="53" w:name="_Toc107862696"/>
      <w:bookmarkEnd w:id="52"/>
      <w:r>
        <w:rPr>
          <w:rFonts w:ascii="Trebuchet MS" w:eastAsia="MS Mincho" w:hAnsi="Trebuchet MS" w:cs="Trebuchet MS"/>
          <w:color w:val="auto"/>
          <w:sz w:val="28"/>
          <w:szCs w:val="28"/>
          <w:lang w:val="es-ES"/>
        </w:rPr>
        <w:t xml:space="preserve">  </w:t>
      </w:r>
      <w:bookmarkStart w:id="54" w:name="_Toc170500165"/>
      <w:r>
        <w:rPr>
          <w:rFonts w:ascii="Trebuchet MS" w:eastAsia="MS Mincho" w:hAnsi="Trebuchet MS" w:cs="Trebuchet MS"/>
          <w:color w:val="auto"/>
          <w:sz w:val="28"/>
          <w:szCs w:val="28"/>
          <w:lang w:val="es-ES"/>
        </w:rPr>
        <w:t>LEGISLACIÓN Y NORMATIVA</w:t>
      </w:r>
      <w:bookmarkEnd w:id="53"/>
      <w:bookmarkEnd w:id="54"/>
    </w:p>
    <w:p w14:paraId="5C137FC9" w14:textId="77777777" w:rsidR="009B7E42" w:rsidRDefault="009B7E42" w:rsidP="009B7E42">
      <w:pPr>
        <w:rPr>
          <w:lang w:val="es-ES"/>
        </w:rPr>
      </w:pPr>
    </w:p>
    <w:p w14:paraId="505A42AA" w14:textId="449EE36F" w:rsidR="009B7E42" w:rsidRDefault="00E51CED" w:rsidP="009B4B38">
      <w:pPr>
        <w:spacing w:line="360" w:lineRule="auto"/>
        <w:jc w:val="both"/>
        <w:rPr>
          <w:lang w:val="es-ES"/>
        </w:rPr>
      </w:pPr>
      <w:r>
        <w:rPr>
          <w:lang w:val="es-ES"/>
        </w:rPr>
        <w:t xml:space="preserve">En este apartado se hará una </w:t>
      </w:r>
      <w:r w:rsidR="00545DC1">
        <w:rPr>
          <w:lang w:val="es-ES"/>
        </w:rPr>
        <w:t>enumeración y r</w:t>
      </w:r>
      <w:r>
        <w:rPr>
          <w:lang w:val="es-ES"/>
        </w:rPr>
        <w:t>evisión de las leyes y normas aplicables al proyecto a realizar. Se incluyen tanto aquellas de ámbito nacional como las que pertenezcan al ámbito europeo.</w:t>
      </w:r>
    </w:p>
    <w:p w14:paraId="75E7ED18" w14:textId="71673091" w:rsidR="004D657A" w:rsidRDefault="004D657A" w:rsidP="009B4B38">
      <w:pPr>
        <w:numPr>
          <w:ilvl w:val="0"/>
          <w:numId w:val="20"/>
        </w:numPr>
        <w:spacing w:line="360" w:lineRule="auto"/>
        <w:jc w:val="both"/>
        <w:rPr>
          <w:lang w:val="es-ES"/>
        </w:rPr>
      </w:pPr>
      <w:r w:rsidRPr="00C729F7">
        <w:rPr>
          <w:b/>
          <w:bCs/>
          <w:lang w:val="es-ES"/>
        </w:rPr>
        <w:t>Reglamento General de Protección de Datos de la Unión Europea</w:t>
      </w:r>
      <w:r w:rsidR="00170A88">
        <w:rPr>
          <w:lang w:val="es-ES"/>
        </w:rPr>
        <w:t xml:space="preserve"> </w:t>
      </w:r>
      <w:r>
        <w:rPr>
          <w:lang w:val="es-ES"/>
        </w:rPr>
        <w:t>[X]: conocido también como RGPD, establece los parámetros a la hora de realizar el tratamiento de datos personales</w:t>
      </w:r>
      <w:r w:rsidR="007F79CD">
        <w:rPr>
          <w:lang w:val="es-ES"/>
        </w:rPr>
        <w:t xml:space="preserve"> de personas físicas y de su libre circulación. En este caso, como se verá más tarde durante el análisis, el malware realiza una recopilación indiscriminada de datos personales que se encuentran almacenados en el dispositivo infectado. Estas operaciones se realizan sin el conocimiento y autorización del usuario del dispositivo</w:t>
      </w:r>
      <w:r w:rsidR="004E0AB8">
        <w:rPr>
          <w:lang w:val="es-ES"/>
        </w:rPr>
        <w:t>, y por supuesto también sin ninguna base legal para el tratamiento</w:t>
      </w:r>
      <w:r w:rsidR="007F79CD">
        <w:rPr>
          <w:lang w:val="es-ES"/>
        </w:rPr>
        <w:t xml:space="preserve">. Asimismo, estos datos son posteriormente exfiltrados a servidores que aparentemente estarían ubicados en un país fuera de la Unión Europea, y que podrían pertenecer a la categoría de “Países terceros” </w:t>
      </w:r>
      <w:r w:rsidR="004E0AB8">
        <w:rPr>
          <w:lang w:val="es-ES"/>
        </w:rPr>
        <w:t>contemplada por el reglament</w:t>
      </w:r>
      <w:r w:rsidR="00CF2CAC">
        <w:rPr>
          <w:lang w:val="es-ES"/>
        </w:rPr>
        <w:t>o, lo cual estaría prohibido de no estar aplicadas las salvaguardas necesarias.</w:t>
      </w:r>
    </w:p>
    <w:p w14:paraId="62BD2CD2" w14:textId="1BD61F66" w:rsidR="004D657A" w:rsidRDefault="004D657A" w:rsidP="009B4B38">
      <w:pPr>
        <w:numPr>
          <w:ilvl w:val="0"/>
          <w:numId w:val="20"/>
        </w:numPr>
        <w:spacing w:line="360" w:lineRule="auto"/>
        <w:jc w:val="both"/>
        <w:rPr>
          <w:lang w:val="es-ES"/>
        </w:rPr>
      </w:pPr>
      <w:r w:rsidRPr="00C729F7">
        <w:rPr>
          <w:b/>
          <w:bCs/>
          <w:lang w:val="es-ES"/>
        </w:rPr>
        <w:t>Ley Orgánica de Protección de Datos Personales y Garantía de los Derechos Digitales</w:t>
      </w:r>
      <w:r w:rsidR="00170A88">
        <w:rPr>
          <w:lang w:val="es-ES"/>
        </w:rPr>
        <w:t xml:space="preserve"> (</w:t>
      </w:r>
      <w:r w:rsidR="00170A88">
        <w:t>Ley Orgánica 3/2018) [X]</w:t>
      </w:r>
      <w:r>
        <w:rPr>
          <w:lang w:val="es-ES"/>
        </w:rPr>
        <w:t>: conocida también como LOPD</w:t>
      </w:r>
      <w:r w:rsidR="008A7BA0">
        <w:rPr>
          <w:lang w:val="es-ES"/>
        </w:rPr>
        <w:t>-</w:t>
      </w:r>
      <w:r>
        <w:rPr>
          <w:lang w:val="es-ES"/>
        </w:rPr>
        <w:t>GDD</w:t>
      </w:r>
      <w:r w:rsidR="00170A88">
        <w:rPr>
          <w:lang w:val="es-ES"/>
        </w:rPr>
        <w:t xml:space="preserve">, </w:t>
      </w:r>
      <w:r w:rsidR="001072A4">
        <w:rPr>
          <w:lang w:val="es-ES"/>
        </w:rPr>
        <w:t>cuya función es</w:t>
      </w:r>
      <w:r w:rsidR="00170A88">
        <w:rPr>
          <w:lang w:val="es-ES"/>
        </w:rPr>
        <w:t xml:space="preserve"> la adaptación </w:t>
      </w:r>
      <w:r w:rsidR="001072A4">
        <w:rPr>
          <w:lang w:val="es-ES"/>
        </w:rPr>
        <w:t>del marco legal español al RGPD dictado por la Unión Europea.</w:t>
      </w:r>
      <w:r w:rsidR="00482A18">
        <w:rPr>
          <w:lang w:val="es-ES"/>
        </w:rPr>
        <w:t xml:space="preserve"> Nuevamente, el malware a analizar no cumple los requisitos que establece la ley a la hora de obtener y extraer del dispositivo infectado los datos de carácter personal.</w:t>
      </w:r>
      <w:r w:rsidR="005C774E">
        <w:rPr>
          <w:lang w:val="es-ES"/>
        </w:rPr>
        <w:t xml:space="preserve"> Estos datos recopilados no se incluyen dentro de las naturalezas o índoles </w:t>
      </w:r>
      <w:r w:rsidR="005C774E">
        <w:rPr>
          <w:lang w:val="es-ES"/>
        </w:rPr>
        <w:lastRenderedPageBreak/>
        <w:t>que están exentas de base legitimadora</w:t>
      </w:r>
      <w:r w:rsidR="00071796">
        <w:rPr>
          <w:lang w:val="es-ES"/>
        </w:rPr>
        <w:t xml:space="preserve"> y la aplicación</w:t>
      </w:r>
      <w:r w:rsidR="006F4E19">
        <w:rPr>
          <w:lang w:val="es-ES"/>
        </w:rPr>
        <w:t xml:space="preserve"> de tipo </w:t>
      </w:r>
      <w:r w:rsidR="00071796">
        <w:rPr>
          <w:lang w:val="es-ES"/>
        </w:rPr>
        <w:t>troyano</w:t>
      </w:r>
      <w:r w:rsidR="00482A18">
        <w:rPr>
          <w:lang w:val="es-ES"/>
        </w:rPr>
        <w:t xml:space="preserve"> </w:t>
      </w:r>
      <w:r w:rsidR="006F4E19">
        <w:rPr>
          <w:lang w:val="es-ES"/>
        </w:rPr>
        <w:t xml:space="preserve">analizada </w:t>
      </w:r>
      <w:r w:rsidR="00071796">
        <w:rPr>
          <w:lang w:val="es-ES"/>
        </w:rPr>
        <w:t>c</w:t>
      </w:r>
      <w:r w:rsidR="00482A18">
        <w:rPr>
          <w:lang w:val="es-ES"/>
        </w:rPr>
        <w:t>arece de los permisos necesarios por parte de los usuarios</w:t>
      </w:r>
      <w:r w:rsidR="00071796">
        <w:rPr>
          <w:lang w:val="es-ES"/>
        </w:rPr>
        <w:t>,</w:t>
      </w:r>
      <w:r w:rsidR="00482A18">
        <w:rPr>
          <w:lang w:val="es-ES"/>
        </w:rPr>
        <w:t xml:space="preserve"> y </w:t>
      </w:r>
      <w:r w:rsidR="00274789">
        <w:rPr>
          <w:lang w:val="es-ES"/>
        </w:rPr>
        <w:t>tampoco</w:t>
      </w:r>
      <w:r w:rsidR="00482A18">
        <w:rPr>
          <w:lang w:val="es-ES"/>
        </w:rPr>
        <w:t xml:space="preserve"> </w:t>
      </w:r>
      <w:r w:rsidR="00071796">
        <w:rPr>
          <w:lang w:val="es-ES"/>
        </w:rPr>
        <w:t xml:space="preserve">otorga a estos los derechos necesarios </w:t>
      </w:r>
      <w:r w:rsidR="005D373D">
        <w:rPr>
          <w:lang w:val="es-ES"/>
        </w:rPr>
        <w:t>respecto a sus datos e</w:t>
      </w:r>
      <w:r w:rsidR="00071796">
        <w:rPr>
          <w:lang w:val="es-ES"/>
        </w:rPr>
        <w:t>stablecidos por la ley.</w:t>
      </w:r>
    </w:p>
    <w:p w14:paraId="15147AFC" w14:textId="38A0FFD1" w:rsidR="00C17D3B" w:rsidRDefault="00865CF9" w:rsidP="009B4B38">
      <w:pPr>
        <w:numPr>
          <w:ilvl w:val="0"/>
          <w:numId w:val="20"/>
        </w:numPr>
        <w:spacing w:line="360" w:lineRule="auto"/>
        <w:jc w:val="both"/>
        <w:rPr>
          <w:lang w:val="es-ES"/>
        </w:rPr>
      </w:pPr>
      <w:r w:rsidRPr="00C729F7">
        <w:rPr>
          <w:b/>
          <w:bCs/>
          <w:lang w:val="es-ES"/>
        </w:rPr>
        <w:t>Convenio de Budapest</w:t>
      </w:r>
      <w:r w:rsidR="00C00332">
        <w:rPr>
          <w:lang w:val="es-ES"/>
        </w:rPr>
        <w:t xml:space="preserve"> [X]: </w:t>
      </w:r>
      <w:r w:rsidR="009C2142">
        <w:rPr>
          <w:lang w:val="es-ES"/>
        </w:rPr>
        <w:t>tratado a nivel europeo cuyo fin es combatir la ciberdelincuencia</w:t>
      </w:r>
      <w:r w:rsidR="00DA5D75">
        <w:rPr>
          <w:lang w:val="es-ES"/>
        </w:rPr>
        <w:t xml:space="preserve"> mediante entre otras medidas la colaboración entre diferentes instituciones pese a que estas pertenezcan a diferentes países</w:t>
      </w:r>
      <w:r w:rsidR="006F4E19">
        <w:rPr>
          <w:lang w:val="es-ES"/>
        </w:rPr>
        <w:t xml:space="preserve">, así como tratar de que sus respectivas leyes estén armonizadas en lo respectivo a los delitos informáticos. Este convenio recoge las acciones realizadas por el malware a analizar como </w:t>
      </w:r>
      <w:r w:rsidR="0027606E">
        <w:rPr>
          <w:lang w:val="es-ES"/>
        </w:rPr>
        <w:t>delictivas</w:t>
      </w:r>
      <w:r w:rsidR="00CE778E">
        <w:rPr>
          <w:lang w:val="es-ES"/>
        </w:rPr>
        <w:t>, ya que se trata de una utilización de los recursos del dispositivo infectado, junto con una recopilación y posterior extracción de datos de este que en ningún momento ha sido autorizada por el usuario y está siendo realizada de manera ilegal.</w:t>
      </w:r>
    </w:p>
    <w:p w14:paraId="5851FCC5" w14:textId="262D1B49" w:rsidR="00865CF9" w:rsidRDefault="00865CF9" w:rsidP="009B4B38">
      <w:pPr>
        <w:numPr>
          <w:ilvl w:val="0"/>
          <w:numId w:val="20"/>
        </w:numPr>
        <w:spacing w:line="360" w:lineRule="auto"/>
        <w:jc w:val="both"/>
        <w:rPr>
          <w:lang w:val="es-ES"/>
        </w:rPr>
      </w:pPr>
      <w:r w:rsidRPr="00C729F7">
        <w:rPr>
          <w:b/>
          <w:bCs/>
          <w:lang w:val="es-ES"/>
        </w:rPr>
        <w:t>Plan Nacional de Ciberseguridad</w:t>
      </w:r>
      <w:r>
        <w:rPr>
          <w:lang w:val="es-ES"/>
        </w:rPr>
        <w:t xml:space="preserve"> y </w:t>
      </w:r>
      <w:r w:rsidRPr="00C729F7">
        <w:rPr>
          <w:b/>
          <w:bCs/>
          <w:lang w:val="es-ES"/>
        </w:rPr>
        <w:t>Real Decreto 311/2022</w:t>
      </w:r>
      <w:r w:rsidR="002D3FE8">
        <w:rPr>
          <w:lang w:val="es-ES"/>
        </w:rPr>
        <w:t xml:space="preserve"> [X]</w:t>
      </w:r>
      <w:r w:rsidR="00752C02">
        <w:rPr>
          <w:lang w:val="es-ES"/>
        </w:rPr>
        <w:t xml:space="preserve">: real decreto cuyo objetivo es la regulación del Esquema Nacional de Seguridad para determinar la política de seguridad en la utilización de los medios electrónicos y adaptarlo a la transformación digital de la sociedad. </w:t>
      </w:r>
      <w:r w:rsidR="002552B1">
        <w:rPr>
          <w:lang w:val="es-ES"/>
        </w:rPr>
        <w:t xml:space="preserve">En el caso de que el malware bajo análisis afectase </w:t>
      </w:r>
      <w:r w:rsidR="00EE0904">
        <w:rPr>
          <w:lang w:val="es-ES"/>
        </w:rPr>
        <w:t>a dispositivos que formasen parte del sector privado</w:t>
      </w:r>
      <w:r w:rsidR="001463D7">
        <w:rPr>
          <w:lang w:val="es-ES"/>
        </w:rPr>
        <w:t xml:space="preserve"> y se produjese una brecha de datos</w:t>
      </w:r>
      <w:r w:rsidR="00EE0904">
        <w:rPr>
          <w:lang w:val="es-ES"/>
        </w:rPr>
        <w:t xml:space="preserve">, se debería de seguir el procedimiento de notificación </w:t>
      </w:r>
      <w:r w:rsidR="009022B6">
        <w:rPr>
          <w:lang w:val="es-ES"/>
        </w:rPr>
        <w:t xml:space="preserve">establecido </w:t>
      </w:r>
      <w:r w:rsidR="00EE0904">
        <w:rPr>
          <w:lang w:val="es-ES"/>
        </w:rPr>
        <w:t xml:space="preserve">y </w:t>
      </w:r>
      <w:r w:rsidR="009022B6">
        <w:rPr>
          <w:lang w:val="es-ES"/>
        </w:rPr>
        <w:t xml:space="preserve">mediante su presentación </w:t>
      </w:r>
      <w:r w:rsidR="00EE0904">
        <w:rPr>
          <w:lang w:val="es-ES"/>
        </w:rPr>
        <w:t xml:space="preserve">ante </w:t>
      </w:r>
      <w:r w:rsidR="009022B6">
        <w:rPr>
          <w:lang w:val="es-ES"/>
        </w:rPr>
        <w:t xml:space="preserve">el organismo </w:t>
      </w:r>
      <w:r w:rsidR="00EE0904">
        <w:rPr>
          <w:lang w:val="es-ES"/>
        </w:rPr>
        <w:t>INCIBE-CERT.</w:t>
      </w:r>
    </w:p>
    <w:p w14:paraId="4E82662D" w14:textId="440E7A83" w:rsidR="005922C2" w:rsidRPr="009B7E42" w:rsidRDefault="005922C2" w:rsidP="009B4B38">
      <w:pPr>
        <w:numPr>
          <w:ilvl w:val="0"/>
          <w:numId w:val="20"/>
        </w:numPr>
        <w:spacing w:line="360" w:lineRule="auto"/>
        <w:jc w:val="both"/>
        <w:rPr>
          <w:lang w:val="es-ES"/>
        </w:rPr>
      </w:pPr>
      <w:r w:rsidRPr="00C729F7">
        <w:rPr>
          <w:b/>
          <w:bCs/>
          <w:lang w:val="es-ES"/>
        </w:rPr>
        <w:t>INCIBE-CERT</w:t>
      </w:r>
      <w:r>
        <w:rPr>
          <w:lang w:val="es-ES"/>
        </w:rPr>
        <w:t xml:space="preserve"> [X]: </w:t>
      </w:r>
      <w:r w:rsidR="0002569A">
        <w:rPr>
          <w:lang w:val="es-ES"/>
        </w:rPr>
        <w:t>organismo de respuesta a incidentes del Instituto Nacional de Ciberseguridad. Dentro de su Guía Nacional de Notificación y Gestión de Ciberincidentes [X]</w:t>
      </w:r>
      <w:r w:rsidR="00025FDC">
        <w:rPr>
          <w:lang w:val="es-ES"/>
        </w:rPr>
        <w:t xml:space="preserve"> se establece un marco de referencia que ha sido consensuado entre los organismos nacionales competentes en el ámbito de la notificación y gestión de incidentes. Exige unos criterios mínimos y unas obligaciones de reporte para los casos de incidente recogidos por la ley. Dependiendo del tipo de incidente provocado por el malware bajo análisis, este caso podría producirse y por lo tanto, se deberían seguir la metodología establecida para llevar a cabo tanto la notificación del incidente como el seguimiento, todo ello mediante el sistema de ventanilla única. En función del tipo de afectado por el malware también se podrían aplicar requerimientos particulares por parte de las autoridades competentes.</w:t>
      </w:r>
    </w:p>
    <w:p w14:paraId="384EE511" w14:textId="5CD8F390" w:rsidR="00E95A92" w:rsidRDefault="00E95A92" w:rsidP="00CE26B5">
      <w:pPr>
        <w:spacing w:after="120" w:line="360" w:lineRule="auto"/>
        <w:jc w:val="both"/>
      </w:pPr>
    </w:p>
    <w:p w14:paraId="45B688DA" w14:textId="53C12538" w:rsidR="00E95A92" w:rsidRDefault="00FA7D97" w:rsidP="00E95A92">
      <w:pPr>
        <w:pStyle w:val="Standard"/>
        <w:spacing w:after="120"/>
        <w:jc w:val="both"/>
        <w:outlineLvl w:val="0"/>
        <w:rPr>
          <w:rFonts w:ascii="Trebuchet MS" w:hAnsi="Trebuchet MS"/>
          <w:b/>
          <w:bCs/>
          <w:color w:val="202020"/>
          <w:sz w:val="56"/>
          <w:szCs w:val="56"/>
        </w:rPr>
      </w:pPr>
      <w:bookmarkStart w:id="55" w:name="_Toc107862697"/>
      <w:r>
        <w:rPr>
          <w:rFonts w:ascii="Trebuchet MS" w:hAnsi="Trebuchet MS"/>
          <w:b/>
          <w:bCs/>
          <w:color w:val="202020"/>
          <w:sz w:val="56"/>
          <w:szCs w:val="56"/>
        </w:rPr>
        <w:br w:type="page"/>
      </w:r>
      <w:bookmarkStart w:id="56" w:name="_Toc170500166"/>
      <w:r w:rsidR="00E95A92">
        <w:rPr>
          <w:rFonts w:ascii="Trebuchet MS" w:hAnsi="Trebuchet MS"/>
          <w:b/>
          <w:bCs/>
          <w:color w:val="202020"/>
          <w:sz w:val="56"/>
          <w:szCs w:val="56"/>
        </w:rPr>
        <w:lastRenderedPageBreak/>
        <w:t>Capítulo 3: Solución</w:t>
      </w:r>
      <w:bookmarkEnd w:id="55"/>
      <w:bookmarkEnd w:id="56"/>
    </w:p>
    <w:p w14:paraId="036B466C" w14:textId="77777777" w:rsidR="007D5820" w:rsidRDefault="007D5820" w:rsidP="00E95A92">
      <w:pPr>
        <w:spacing w:after="120" w:line="360" w:lineRule="auto"/>
        <w:jc w:val="both"/>
        <w:rPr>
          <w:lang w:val="es-ES"/>
        </w:rPr>
      </w:pPr>
    </w:p>
    <w:p w14:paraId="06ACFE92" w14:textId="7BD7086D" w:rsidR="00E95A92" w:rsidRDefault="00CB6D13" w:rsidP="00E95A92">
      <w:pPr>
        <w:spacing w:after="120" w:line="360" w:lineRule="auto"/>
        <w:jc w:val="both"/>
        <w:rPr>
          <w:lang w:val="es-ES"/>
        </w:rPr>
      </w:pPr>
      <w:r>
        <w:rPr>
          <w:lang w:val="es-ES"/>
        </w:rPr>
        <w:t>A lo largo de este capítulo se presentará la solución al problema del proyecto. Se incluirá una descripción general sobre esta, además de detallar el proceso que se ha seguido para su obtención y los resultados finales obtenidos.</w:t>
      </w:r>
    </w:p>
    <w:p w14:paraId="55F50A5F" w14:textId="77777777" w:rsidR="00BB2246" w:rsidRDefault="00BB2246" w:rsidP="00E95A92">
      <w:pPr>
        <w:spacing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70500167"/>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after="120" w:line="360" w:lineRule="auto"/>
        <w:jc w:val="both"/>
        <w:rPr>
          <w:color w:val="202020"/>
          <w:lang w:val="es-ES"/>
        </w:rPr>
      </w:pPr>
    </w:p>
    <w:p w14:paraId="47595F60" w14:textId="4E1502BE" w:rsidR="000F0362" w:rsidRDefault="000F0362" w:rsidP="00E95A92">
      <w:pPr>
        <w:tabs>
          <w:tab w:val="left" w:pos="1615"/>
        </w:tabs>
        <w:spacing w:after="120" w:line="360" w:lineRule="auto"/>
        <w:jc w:val="both"/>
        <w:rPr>
          <w:color w:val="202020"/>
          <w:lang w:val="es-ES"/>
        </w:rPr>
      </w:pPr>
      <w:r>
        <w:rPr>
          <w:color w:val="202020"/>
          <w:lang w:val="es-ES"/>
        </w:rPr>
        <w:t xml:space="preserve">Para comprender el funcionamiento del malware se deben realizar los análisis planificados. En la fase de análisis estático no se </w:t>
      </w:r>
      <w:r w:rsidR="00E8066B">
        <w:rPr>
          <w:color w:val="202020"/>
          <w:lang w:val="es-ES"/>
        </w:rPr>
        <w:t>ejecuta</w:t>
      </w:r>
      <w:r>
        <w:rPr>
          <w:color w:val="202020"/>
          <w:lang w:val="es-ES"/>
        </w:rPr>
        <w:t xml:space="preserve"> el malware, si no que se </w:t>
      </w:r>
      <w:r w:rsidR="00E8066B">
        <w:rPr>
          <w:color w:val="202020"/>
          <w:lang w:val="es-ES"/>
        </w:rPr>
        <w:t xml:space="preserve">obtienen </w:t>
      </w:r>
      <w:r>
        <w:rPr>
          <w:color w:val="202020"/>
          <w:lang w:val="es-ES"/>
        </w:rPr>
        <w:t xml:space="preserve">en primer lugar marcas identificadoras del malware </w:t>
      </w:r>
      <w:r w:rsidR="00E8066B">
        <w:rPr>
          <w:color w:val="202020"/>
          <w:lang w:val="es-ES"/>
        </w:rPr>
        <w:t>y se realiza posteriormente</w:t>
      </w:r>
      <w:r>
        <w:rPr>
          <w:color w:val="202020"/>
          <w:lang w:val="es-ES"/>
        </w:rPr>
        <w:t xml:space="preserve"> un análisis del código</w:t>
      </w:r>
      <w:r w:rsidR="00E8066B">
        <w:rPr>
          <w:color w:val="202020"/>
          <w:lang w:val="es-ES"/>
        </w:rPr>
        <w:t xml:space="preserve"> </w:t>
      </w:r>
      <w:r>
        <w:rPr>
          <w:color w:val="202020"/>
          <w:lang w:val="es-ES"/>
        </w:rPr>
        <w:t>de la aplicación</w:t>
      </w:r>
      <w:r w:rsidR="00E8066B">
        <w:rPr>
          <w:color w:val="202020"/>
          <w:lang w:val="es-ES"/>
        </w:rPr>
        <w:t>, bien sea en los archivos DEX presentes, o analizando el código Java o Kotlin disponible</w:t>
      </w:r>
      <w:r>
        <w:rPr>
          <w:color w:val="202020"/>
          <w:lang w:val="es-ES"/>
        </w:rPr>
        <w:t>. Es posible que se deba realizar una tarea de deofuscación previa en el caso de no encontrarse el código inicial en un estado legible, lo cual suele ser común en aplicaciones malware que tratan de esconder sus intenciones maliciosas de los analistas.</w:t>
      </w:r>
    </w:p>
    <w:p w14:paraId="024D7FC2" w14:textId="7C143DE2" w:rsidR="00E8066B" w:rsidRDefault="00E8066B" w:rsidP="00E95A92">
      <w:pPr>
        <w:tabs>
          <w:tab w:val="left" w:pos="1615"/>
        </w:tabs>
        <w:spacing w:after="120" w:line="360" w:lineRule="auto"/>
        <w:jc w:val="both"/>
        <w:rPr>
          <w:color w:val="202020"/>
          <w:lang w:val="es-ES"/>
        </w:rPr>
      </w:pPr>
      <w:r>
        <w:rPr>
          <w:color w:val="202020"/>
          <w:lang w:val="es-ES"/>
        </w:rPr>
        <w:t xml:space="preserve">En la sección de análisis dinámico se </w:t>
      </w:r>
      <w:r w:rsidR="006D1A4F">
        <w:rPr>
          <w:color w:val="202020"/>
          <w:lang w:val="es-ES"/>
        </w:rPr>
        <w:t xml:space="preserve">ejecutará el malware utilizando el entorno controlado con dispositivos emulados mencionado en apartados anteriores. Se llevarán a cabo numerosas pruebas para tratar de cubrir los caminos de ejecución descubiertos durante el análisis estático. Además, en el caso de contar con servidores C&amp;C, se analizará la comunicación del troyano con estos mediante un sistema de proxy. Si por el contrario </w:t>
      </w:r>
      <w:r w:rsidR="00046655">
        <w:rPr>
          <w:color w:val="202020"/>
          <w:lang w:val="es-ES"/>
        </w:rPr>
        <w:t>los servidores externos</w:t>
      </w:r>
      <w:r w:rsidR="006D1A4F">
        <w:rPr>
          <w:color w:val="202020"/>
          <w:lang w:val="es-ES"/>
        </w:rPr>
        <w:t xml:space="preserve"> no estuviesen accesibles o no respondiesen como se esperase, impidiendo por lo tanto la exploración de nuevos caminos de ejecución, se procedería a tratar de interceptar el</w:t>
      </w:r>
      <w:r w:rsidR="00046655">
        <w:rPr>
          <w:color w:val="202020"/>
          <w:lang w:val="es-ES"/>
        </w:rPr>
        <w:t xml:space="preserve"> tráfico desde el dispositivo infectado y tratar de redirigirlo a un servidor local en el que se intentaría simular el servidor externo y con el cual se podría tratar de provocar comportamientos </w:t>
      </w:r>
      <w:r w:rsidR="001B0D09">
        <w:rPr>
          <w:color w:val="202020"/>
          <w:lang w:val="es-ES"/>
        </w:rPr>
        <w:t xml:space="preserve">del malware </w:t>
      </w:r>
      <w:r w:rsidR="00046655">
        <w:rPr>
          <w:color w:val="202020"/>
          <w:lang w:val="es-ES"/>
        </w:rPr>
        <w:t xml:space="preserve">determinados observados </w:t>
      </w:r>
      <w:r w:rsidR="00987EE3">
        <w:rPr>
          <w:color w:val="202020"/>
          <w:lang w:val="es-ES"/>
        </w:rPr>
        <w:t xml:space="preserve">previamente </w:t>
      </w:r>
      <w:r w:rsidR="00046655">
        <w:rPr>
          <w:color w:val="202020"/>
          <w:lang w:val="es-ES"/>
        </w:rPr>
        <w:t>en el análisis estático.</w:t>
      </w:r>
    </w:p>
    <w:p w14:paraId="61A41428" w14:textId="7D3203B1" w:rsidR="004941C6" w:rsidRDefault="004941C6" w:rsidP="00E95A92">
      <w:pPr>
        <w:tabs>
          <w:tab w:val="left" w:pos="1615"/>
        </w:tabs>
        <w:spacing w:after="120" w:line="360" w:lineRule="auto"/>
        <w:jc w:val="both"/>
        <w:rPr>
          <w:color w:val="202020"/>
          <w:lang w:val="es-ES"/>
        </w:rPr>
      </w:pPr>
      <w:r>
        <w:rPr>
          <w:color w:val="202020"/>
          <w:lang w:val="es-ES"/>
        </w:rPr>
        <w:t>Una vez finalicen ambas fases, esto es, cuando se hayan recabado los datos necesarios para determinar los comportamientos y capacidades que posee el troyano, se procede a la comparación de resultados entre las dos fases, así como a la presentación de toda la información que se considere relevante en el posterior informe.</w:t>
      </w:r>
    </w:p>
    <w:p w14:paraId="5EE93439" w14:textId="77777777" w:rsidR="00E95A92" w:rsidRDefault="00E95A92" w:rsidP="00E95A92">
      <w:pPr>
        <w:tabs>
          <w:tab w:val="left" w:pos="1615"/>
        </w:tabs>
        <w:spacing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70500168"/>
      <w:r>
        <w:rPr>
          <w:rFonts w:ascii="Trebuchet MS" w:eastAsia="MS Mincho" w:hAnsi="Trebuchet MS" w:cs="Trebuchet MS"/>
          <w:color w:val="auto"/>
          <w:sz w:val="28"/>
          <w:szCs w:val="28"/>
          <w:lang w:val="es-ES"/>
        </w:rPr>
        <w:lastRenderedPageBreak/>
        <w:t>3.2   EL PROCESO DE DESARROLLO</w:t>
      </w:r>
      <w:bookmarkEnd w:id="60"/>
      <w:bookmarkEnd w:id="61"/>
    </w:p>
    <w:p w14:paraId="4CAB91F5" w14:textId="77777777" w:rsidR="00987EE3" w:rsidRDefault="00987EE3" w:rsidP="00987EE3">
      <w:pPr>
        <w:rPr>
          <w:lang w:val="es-ES"/>
        </w:rPr>
      </w:pPr>
    </w:p>
    <w:p w14:paraId="58287BCA" w14:textId="080492C6" w:rsidR="00741558" w:rsidRDefault="00741558" w:rsidP="009B4B38">
      <w:pPr>
        <w:spacing w:line="360" w:lineRule="auto"/>
        <w:jc w:val="both"/>
        <w:rPr>
          <w:lang w:val="es-ES"/>
        </w:rPr>
      </w:pPr>
      <w:r>
        <w:rPr>
          <w:lang w:val="es-ES"/>
        </w:rPr>
        <w:t xml:space="preserve">A continuación, se detalla el proceso que se ha seguido en las fases de análisis del malware. En primer lugar, se llevará a cabo una identificación de la muestra de la familia Chameleon elegida junto con un análisis automático de esta. Posteriormente se continuará con las dos fases de análisis, que como se ha mencionado previamente, se llevan a cabo de manera </w:t>
      </w:r>
      <w:r w:rsidR="002428E9">
        <w:rPr>
          <w:lang w:val="es-ES"/>
        </w:rPr>
        <w:t>simultánea</w:t>
      </w:r>
      <w:r>
        <w:rPr>
          <w:lang w:val="es-ES"/>
        </w:rPr>
        <w:t xml:space="preserve"> para tratar de extrapolar resultados obtenidos y hacer que los datos obtenidos en una fase sirvan para progresar en la otra y viceversa.</w:t>
      </w:r>
    </w:p>
    <w:p w14:paraId="38272DB8" w14:textId="77777777" w:rsidR="00926F1A" w:rsidRDefault="00926F1A" w:rsidP="00C06F53">
      <w:pPr>
        <w:jc w:val="both"/>
        <w:rPr>
          <w:lang w:val="es-ES"/>
        </w:rPr>
      </w:pPr>
    </w:p>
    <w:p w14:paraId="717F56A6" w14:textId="2028BA66" w:rsidR="00926F1A" w:rsidRPr="004246DC" w:rsidRDefault="00926F1A" w:rsidP="00926F1A">
      <w:pPr>
        <w:pStyle w:val="Heading3"/>
        <w:numPr>
          <w:ilvl w:val="0"/>
          <w:numId w:val="0"/>
        </w:numPr>
        <w:rPr>
          <w:rFonts w:ascii="Trebuchet MS" w:eastAsia="MS Mincho" w:hAnsi="Trebuchet MS" w:cs="Trebuchet MS"/>
          <w:color w:val="auto"/>
          <w:sz w:val="28"/>
          <w:szCs w:val="28"/>
          <w:lang w:val="es-ES"/>
        </w:rPr>
      </w:pPr>
      <w:bookmarkStart w:id="62" w:name="_Toc170500169"/>
      <w:r>
        <w:rPr>
          <w:rFonts w:ascii="Trebuchet MS" w:eastAsia="MS Mincho" w:hAnsi="Trebuchet MS" w:cs="Trebuchet MS"/>
          <w:color w:val="auto"/>
          <w:sz w:val="28"/>
          <w:szCs w:val="28"/>
          <w:lang w:val="es-ES"/>
        </w:rPr>
        <w:t>3.2.1   Identificación de muestra</w:t>
      </w:r>
      <w:bookmarkEnd w:id="62"/>
    </w:p>
    <w:p w14:paraId="34F6C87D" w14:textId="77777777" w:rsidR="00F84922" w:rsidRDefault="00F84922" w:rsidP="00C06F53">
      <w:pPr>
        <w:jc w:val="both"/>
        <w:rPr>
          <w:lang w:val="es-ES"/>
        </w:rPr>
      </w:pPr>
    </w:p>
    <w:p w14:paraId="587CA4CB" w14:textId="40CAF323" w:rsidR="00250A0D" w:rsidRDefault="00250A0D" w:rsidP="009B4B38">
      <w:pPr>
        <w:spacing w:line="360" w:lineRule="auto"/>
        <w:jc w:val="both"/>
        <w:rPr>
          <w:lang w:val="es-ES"/>
        </w:rPr>
      </w:pPr>
      <w:r>
        <w:rPr>
          <w:lang w:val="es-ES"/>
        </w:rPr>
        <w:t xml:space="preserve">Se realizará una obtención de valor hash con la función SHA-256. De esta manera, se obtendrá un identificador único para la muestra. </w:t>
      </w:r>
    </w:p>
    <w:p w14:paraId="20722E5E" w14:textId="47209627" w:rsidR="00250A0D" w:rsidRDefault="00250A0D" w:rsidP="009B4B38">
      <w:pPr>
        <w:spacing w:line="360" w:lineRule="auto"/>
        <w:jc w:val="both"/>
        <w:rPr>
          <w:lang w:val="es-ES"/>
        </w:rPr>
      </w:pPr>
      <w:r>
        <w:rPr>
          <w:lang w:val="es-ES"/>
        </w:rPr>
        <w:t xml:space="preserve">Además de este identificador, se hará un escaneo automatizado utilizando la herramienta </w:t>
      </w:r>
      <w:r w:rsidR="002715C3">
        <w:rPr>
          <w:lang w:val="es-ES"/>
        </w:rPr>
        <w:t>APKiD</w:t>
      </w:r>
      <w:r>
        <w:rPr>
          <w:lang w:val="es-ES"/>
        </w:rPr>
        <w:t>. El propósito es observar qué tipo de protecciones puede tener el malware de cara al análisis. Si se han utilizado herramientas conocidas y populares para el packing o la ofuscación del troyano, estas serán detectadas, y se podrá proceder a investigar sobre procesos específicos para intentar revertir estas medidas anti-análisis.</w:t>
      </w:r>
    </w:p>
    <w:p w14:paraId="041128A7" w14:textId="6273ED0E" w:rsidR="00631D5B" w:rsidRDefault="00631D5B" w:rsidP="009B4B38">
      <w:pPr>
        <w:spacing w:line="360" w:lineRule="auto"/>
        <w:jc w:val="both"/>
        <w:rPr>
          <w:lang w:val="es-ES"/>
        </w:rPr>
      </w:pPr>
      <w:r>
        <w:rPr>
          <w:lang w:val="es-ES"/>
        </w:rPr>
        <w:t>En resumen, las subtareas asociadas con esta primera fase de la solución son las siguientes:</w:t>
      </w:r>
    </w:p>
    <w:p w14:paraId="5FB8DB8D" w14:textId="164BA473" w:rsidR="00631D5B" w:rsidRDefault="00631D5B" w:rsidP="00631D5B">
      <w:pPr>
        <w:numPr>
          <w:ilvl w:val="0"/>
          <w:numId w:val="20"/>
        </w:numPr>
        <w:spacing w:line="360" w:lineRule="auto"/>
        <w:jc w:val="both"/>
        <w:rPr>
          <w:lang w:val="es-ES"/>
        </w:rPr>
      </w:pPr>
      <w:r>
        <w:rPr>
          <w:lang w:val="es-ES"/>
        </w:rPr>
        <w:t>Obtención de identificador hash único</w:t>
      </w:r>
      <w:r w:rsidR="009C6A73">
        <w:rPr>
          <w:lang w:val="es-ES"/>
        </w:rPr>
        <w:t>.</w:t>
      </w:r>
    </w:p>
    <w:p w14:paraId="0C54013E" w14:textId="4E5C8B6F" w:rsidR="00631D5B" w:rsidRDefault="00631D5B" w:rsidP="00631D5B">
      <w:pPr>
        <w:numPr>
          <w:ilvl w:val="0"/>
          <w:numId w:val="20"/>
        </w:numPr>
        <w:spacing w:line="360" w:lineRule="auto"/>
        <w:jc w:val="both"/>
        <w:rPr>
          <w:lang w:val="es-ES"/>
        </w:rPr>
      </w:pPr>
      <w:r>
        <w:rPr>
          <w:lang w:val="es-ES"/>
        </w:rPr>
        <w:t>Identificación automática de posibles métodos anti</w:t>
      </w:r>
      <w:r w:rsidR="0014406B">
        <w:rPr>
          <w:lang w:val="es-ES"/>
        </w:rPr>
        <w:t>-</w:t>
      </w:r>
      <w:r>
        <w:rPr>
          <w:lang w:val="es-ES"/>
        </w:rPr>
        <w:t xml:space="preserve">análisis con </w:t>
      </w:r>
      <w:r w:rsidR="00E614B5">
        <w:rPr>
          <w:lang w:val="es-ES"/>
        </w:rPr>
        <w:t>APKiD</w:t>
      </w:r>
      <w:r w:rsidR="009C6A73">
        <w:rPr>
          <w:lang w:val="es-ES"/>
        </w:rPr>
        <w:t>.</w:t>
      </w:r>
    </w:p>
    <w:p w14:paraId="2CCFE025" w14:textId="77777777" w:rsidR="00830F49" w:rsidRDefault="00830F49" w:rsidP="00C06F53">
      <w:pPr>
        <w:jc w:val="both"/>
        <w:rPr>
          <w:lang w:val="es-ES"/>
        </w:rPr>
      </w:pPr>
    </w:p>
    <w:p w14:paraId="0F4C36A0" w14:textId="77777777" w:rsidR="00830F49" w:rsidRDefault="00830F49" w:rsidP="00830F49">
      <w:pPr>
        <w:pStyle w:val="Heading3"/>
        <w:numPr>
          <w:ilvl w:val="0"/>
          <w:numId w:val="0"/>
        </w:numPr>
        <w:jc w:val="both"/>
        <w:rPr>
          <w:rFonts w:ascii="Trebuchet MS" w:eastAsia="MS Mincho" w:hAnsi="Trebuchet MS" w:cs="Trebuchet MS"/>
          <w:color w:val="auto"/>
          <w:sz w:val="28"/>
          <w:szCs w:val="28"/>
          <w:lang w:val="es-ES"/>
        </w:rPr>
      </w:pPr>
      <w:bookmarkStart w:id="63" w:name="_Toc170500170"/>
      <w:r>
        <w:rPr>
          <w:rFonts w:ascii="Trebuchet MS" w:eastAsia="MS Mincho" w:hAnsi="Trebuchet MS" w:cs="Trebuchet MS"/>
          <w:color w:val="auto"/>
          <w:sz w:val="28"/>
          <w:szCs w:val="28"/>
          <w:lang w:val="es-ES"/>
        </w:rPr>
        <w:t>3.2.2   Análisis estático</w:t>
      </w:r>
      <w:bookmarkEnd w:id="63"/>
    </w:p>
    <w:p w14:paraId="03DDC040" w14:textId="77777777" w:rsidR="00650CE8" w:rsidRPr="00650CE8" w:rsidRDefault="00650CE8" w:rsidP="00650CE8">
      <w:pPr>
        <w:rPr>
          <w:lang w:val="es-ES"/>
        </w:rPr>
      </w:pPr>
    </w:p>
    <w:p w14:paraId="70479043" w14:textId="3191F64B" w:rsidR="00830F49" w:rsidRDefault="00830F49" w:rsidP="009B4B38">
      <w:pPr>
        <w:spacing w:line="360" w:lineRule="auto"/>
        <w:jc w:val="both"/>
        <w:rPr>
          <w:lang w:val="es-ES"/>
        </w:rPr>
      </w:pPr>
      <w:r>
        <w:rPr>
          <w:lang w:val="es-ES"/>
        </w:rPr>
        <w:t>En esta fase se llevará un análisis del código de la muestra APK sin realizar su ejecución. En primer lugar, se procederá a desempaquetar el fichero de la muestra y hacer una enumeración de sus contenidos más importantes. Algunos de los archivos adicionales, como puede ser el manifiesto de Android o los recursos, pueden ser de gran ayuda a la hora de identificar posibles comportamientos del malware previa a su ejecución, además de poder arrojar más detalles sobre posibles métodos de ofuscación y anti-análisis.</w:t>
      </w:r>
    </w:p>
    <w:p w14:paraId="125DDDB3" w14:textId="0004A76D" w:rsidR="009E4603" w:rsidRDefault="00E314E4" w:rsidP="009B4B38">
      <w:pPr>
        <w:spacing w:line="360" w:lineRule="auto"/>
        <w:jc w:val="both"/>
        <w:rPr>
          <w:lang w:val="es-ES"/>
        </w:rPr>
      </w:pPr>
      <w:r>
        <w:rPr>
          <w:lang w:val="es-ES"/>
        </w:rPr>
        <w:t xml:space="preserve">En la fase de análisis puro se utilizará JADX para obtener código Java a partir del fichero DEX de la aplicación, ya que este es más legible y fácil de comprender que el bytecode DEX de ART. </w:t>
      </w:r>
      <w:r w:rsidR="009E4603">
        <w:rPr>
          <w:lang w:val="es-ES"/>
        </w:rPr>
        <w:t xml:space="preserve">Una vez obtenido el código Java, se procederá a analizar sus clases e intentar comprender comportamientos y funciones que es probable sean efectuadas por el </w:t>
      </w:r>
      <w:r w:rsidR="009E4603">
        <w:rPr>
          <w:lang w:val="es-ES"/>
        </w:rPr>
        <w:lastRenderedPageBreak/>
        <w:t>malware en el momento de su ejecución. En el caso de contar con código ofuscado, se procederá a su renombrado e inclusión de comentarios para facilitar la tarea de comprensión.</w:t>
      </w:r>
    </w:p>
    <w:p w14:paraId="2748552E" w14:textId="58AED161" w:rsidR="00AB48CC" w:rsidRDefault="00AB48CC" w:rsidP="009B4B38">
      <w:pPr>
        <w:spacing w:line="360" w:lineRule="auto"/>
        <w:jc w:val="both"/>
        <w:rPr>
          <w:lang w:val="es-ES"/>
        </w:rPr>
      </w:pPr>
      <w:r>
        <w:rPr>
          <w:lang w:val="es-ES"/>
        </w:rPr>
        <w:t>Por lo tanto, las actividades previstas inicialmente en la solución del análisis estático son las siguientes:</w:t>
      </w:r>
    </w:p>
    <w:p w14:paraId="288E1B0C" w14:textId="6BED643A" w:rsidR="00AB48CC" w:rsidRDefault="00AB48CC" w:rsidP="00AB48CC">
      <w:pPr>
        <w:numPr>
          <w:ilvl w:val="0"/>
          <w:numId w:val="20"/>
        </w:numPr>
        <w:spacing w:line="360" w:lineRule="auto"/>
        <w:jc w:val="both"/>
        <w:rPr>
          <w:lang w:val="es-ES"/>
        </w:rPr>
      </w:pPr>
      <w:r>
        <w:rPr>
          <w:lang w:val="es-ES"/>
        </w:rPr>
        <w:t>Desempaquetado del archivo APK de la muestra.</w:t>
      </w:r>
    </w:p>
    <w:p w14:paraId="45484DAE" w14:textId="66F53B19" w:rsidR="00AB48CC" w:rsidRDefault="00AB48CC" w:rsidP="00AB48CC">
      <w:pPr>
        <w:numPr>
          <w:ilvl w:val="0"/>
          <w:numId w:val="20"/>
        </w:numPr>
        <w:spacing w:line="360" w:lineRule="auto"/>
        <w:jc w:val="both"/>
        <w:rPr>
          <w:lang w:val="es-ES"/>
        </w:rPr>
      </w:pPr>
      <w:r>
        <w:rPr>
          <w:lang w:val="es-ES"/>
        </w:rPr>
        <w:t>Enumeración de los archivos principales encontrados.</w:t>
      </w:r>
    </w:p>
    <w:p w14:paraId="51F556F8" w14:textId="06557584" w:rsidR="00AB48CC" w:rsidRDefault="00AB48CC" w:rsidP="00AB48CC">
      <w:pPr>
        <w:numPr>
          <w:ilvl w:val="0"/>
          <w:numId w:val="20"/>
        </w:numPr>
        <w:spacing w:line="360" w:lineRule="auto"/>
        <w:jc w:val="both"/>
        <w:rPr>
          <w:lang w:val="es-ES"/>
        </w:rPr>
      </w:pPr>
      <w:r>
        <w:rPr>
          <w:lang w:val="es-ES"/>
        </w:rPr>
        <w:t>Análisis de los archivos importantes:</w:t>
      </w:r>
    </w:p>
    <w:p w14:paraId="23E7F6A9" w14:textId="3B002565" w:rsidR="00AB48CC" w:rsidRDefault="00AB48CC" w:rsidP="00AB48CC">
      <w:pPr>
        <w:numPr>
          <w:ilvl w:val="1"/>
          <w:numId w:val="20"/>
        </w:numPr>
        <w:spacing w:line="360" w:lineRule="auto"/>
        <w:jc w:val="both"/>
        <w:rPr>
          <w:lang w:val="es-ES"/>
        </w:rPr>
      </w:pPr>
      <w:r>
        <w:rPr>
          <w:lang w:val="es-ES"/>
        </w:rPr>
        <w:t>Manifiesto XML Android y permisos asociados</w:t>
      </w:r>
      <w:r w:rsidR="0014406B">
        <w:rPr>
          <w:lang w:val="es-ES"/>
        </w:rPr>
        <w:t>.</w:t>
      </w:r>
    </w:p>
    <w:p w14:paraId="27EFEAD1" w14:textId="0FA77939" w:rsidR="00AB48CC" w:rsidRDefault="00AB48CC" w:rsidP="00AB48CC">
      <w:pPr>
        <w:numPr>
          <w:ilvl w:val="1"/>
          <w:numId w:val="20"/>
        </w:numPr>
        <w:spacing w:line="360" w:lineRule="auto"/>
        <w:jc w:val="both"/>
        <w:rPr>
          <w:lang w:val="es-ES"/>
        </w:rPr>
      </w:pPr>
      <w:r>
        <w:rPr>
          <w:lang w:val="es-ES"/>
        </w:rPr>
        <w:t>Recursos utilizados por la aplicación</w:t>
      </w:r>
      <w:r w:rsidR="0014406B">
        <w:rPr>
          <w:lang w:val="es-ES"/>
        </w:rPr>
        <w:t>.</w:t>
      </w:r>
    </w:p>
    <w:p w14:paraId="510B7DD4" w14:textId="26E237E8" w:rsidR="000B22C3" w:rsidRDefault="000B22C3" w:rsidP="00AB48CC">
      <w:pPr>
        <w:numPr>
          <w:ilvl w:val="1"/>
          <w:numId w:val="20"/>
        </w:numPr>
        <w:spacing w:line="360" w:lineRule="auto"/>
        <w:jc w:val="both"/>
        <w:rPr>
          <w:lang w:val="es-ES"/>
        </w:rPr>
      </w:pPr>
      <w:r>
        <w:rPr>
          <w:lang w:val="es-ES"/>
        </w:rPr>
        <w:t>Archivos adicionales que pueden ser de utilidad</w:t>
      </w:r>
      <w:r w:rsidR="0014406B">
        <w:rPr>
          <w:lang w:val="es-ES"/>
        </w:rPr>
        <w:t>.</w:t>
      </w:r>
    </w:p>
    <w:p w14:paraId="54571FCE" w14:textId="4F877B99" w:rsidR="000B22C3" w:rsidRDefault="000B22C3" w:rsidP="000B22C3">
      <w:pPr>
        <w:numPr>
          <w:ilvl w:val="0"/>
          <w:numId w:val="20"/>
        </w:numPr>
        <w:spacing w:line="360" w:lineRule="auto"/>
        <w:jc w:val="both"/>
        <w:rPr>
          <w:lang w:val="es-ES"/>
        </w:rPr>
      </w:pPr>
      <w:r>
        <w:rPr>
          <w:lang w:val="es-ES"/>
        </w:rPr>
        <w:t>Conversión de código DEX a Java mediante JADX</w:t>
      </w:r>
      <w:r w:rsidR="0014406B">
        <w:rPr>
          <w:lang w:val="es-ES"/>
        </w:rPr>
        <w:t>.</w:t>
      </w:r>
    </w:p>
    <w:p w14:paraId="3967B685" w14:textId="1B9D7EE4" w:rsidR="000B22C3" w:rsidRDefault="000B22C3" w:rsidP="000B22C3">
      <w:pPr>
        <w:numPr>
          <w:ilvl w:val="0"/>
          <w:numId w:val="20"/>
        </w:numPr>
        <w:spacing w:line="360" w:lineRule="auto"/>
        <w:jc w:val="both"/>
        <w:rPr>
          <w:lang w:val="es-ES"/>
        </w:rPr>
      </w:pPr>
      <w:r>
        <w:rPr>
          <w:lang w:val="es-ES"/>
        </w:rPr>
        <w:t>Análisis del código Java encontrado</w:t>
      </w:r>
      <w:r w:rsidR="0014406B">
        <w:rPr>
          <w:lang w:val="es-ES"/>
        </w:rPr>
        <w:t>.</w:t>
      </w:r>
    </w:p>
    <w:p w14:paraId="416E8AF2" w14:textId="0419B04C" w:rsidR="000B22C3" w:rsidRDefault="000B22C3" w:rsidP="000B22C3">
      <w:pPr>
        <w:numPr>
          <w:ilvl w:val="0"/>
          <w:numId w:val="20"/>
        </w:numPr>
        <w:spacing w:line="360" w:lineRule="auto"/>
        <w:jc w:val="both"/>
        <w:rPr>
          <w:lang w:val="es-ES"/>
        </w:rPr>
      </w:pPr>
      <w:r>
        <w:rPr>
          <w:lang w:val="es-ES"/>
        </w:rPr>
        <w:t>Anotación y renombrado en caso de ofuscación</w:t>
      </w:r>
      <w:r w:rsidR="0014406B">
        <w:rPr>
          <w:lang w:val="es-ES"/>
        </w:rPr>
        <w:t>.</w:t>
      </w:r>
    </w:p>
    <w:p w14:paraId="6157AC82" w14:textId="77777777" w:rsidR="00BC0532" w:rsidRDefault="00BC0532" w:rsidP="00C06F53">
      <w:pPr>
        <w:jc w:val="both"/>
        <w:rPr>
          <w:lang w:val="es-ES"/>
        </w:rPr>
      </w:pPr>
    </w:p>
    <w:p w14:paraId="5C9ECC77" w14:textId="7FAAEA4B" w:rsidR="00C84CF4" w:rsidRDefault="00C84CF4" w:rsidP="00C84CF4">
      <w:pPr>
        <w:pStyle w:val="Heading3"/>
        <w:numPr>
          <w:ilvl w:val="0"/>
          <w:numId w:val="0"/>
        </w:numPr>
        <w:jc w:val="both"/>
        <w:rPr>
          <w:rFonts w:ascii="Trebuchet MS" w:eastAsia="MS Mincho" w:hAnsi="Trebuchet MS" w:cs="Trebuchet MS"/>
          <w:color w:val="auto"/>
          <w:sz w:val="28"/>
          <w:szCs w:val="28"/>
          <w:lang w:val="es-ES"/>
        </w:rPr>
      </w:pPr>
      <w:bookmarkStart w:id="64" w:name="_Toc170500171"/>
      <w:r>
        <w:rPr>
          <w:rFonts w:ascii="Trebuchet MS" w:eastAsia="MS Mincho" w:hAnsi="Trebuchet MS" w:cs="Trebuchet MS"/>
          <w:color w:val="auto"/>
          <w:sz w:val="28"/>
          <w:szCs w:val="28"/>
          <w:lang w:val="es-ES"/>
        </w:rPr>
        <w:t xml:space="preserve">3.2.3   Análisis </w:t>
      </w:r>
      <w:r w:rsidR="00CD27F4">
        <w:rPr>
          <w:rFonts w:ascii="Trebuchet MS" w:eastAsia="MS Mincho" w:hAnsi="Trebuchet MS" w:cs="Trebuchet MS"/>
          <w:color w:val="auto"/>
          <w:sz w:val="28"/>
          <w:szCs w:val="28"/>
          <w:lang w:val="es-ES"/>
        </w:rPr>
        <w:t>dinámico</w:t>
      </w:r>
      <w:bookmarkEnd w:id="64"/>
    </w:p>
    <w:p w14:paraId="0073781C" w14:textId="77777777" w:rsidR="00267985" w:rsidRPr="00267985" w:rsidRDefault="00267985" w:rsidP="00267985">
      <w:pPr>
        <w:rPr>
          <w:lang w:val="es-ES"/>
        </w:rPr>
      </w:pPr>
    </w:p>
    <w:p w14:paraId="0C8067CA" w14:textId="1572D407" w:rsidR="00BC0532" w:rsidRDefault="00BC0532" w:rsidP="009B4B38">
      <w:pPr>
        <w:spacing w:line="360" w:lineRule="auto"/>
        <w:jc w:val="both"/>
        <w:rPr>
          <w:lang w:val="es-ES"/>
        </w:rPr>
      </w:pPr>
      <w:r>
        <w:rPr>
          <w:lang w:val="es-ES"/>
        </w:rPr>
        <w:t xml:space="preserve">Paralelamente al análisis estático, se instalará y ejecutará la muestra del troyano en los dispositivos Android emulados que proporcionan tanto Android Studio como Genymotion en el caso de necesitarse acceso de superusuario o la instrumentación mediante FRIDA para alterar el funcionamiento. Se recabará toda la información pertinente del proceso de instalación, como la petición de permisos o la generación de notificaciones o alertas, así como el comportamiento en términos generales del malware. Posteriormente, se analizará el comportamiento visible de la aplicación instalada en el dispositivo emulado. Simultáneamente, se llevará a cabo un análisis del tráfico generado y recibido por parte del dispositivo, tratando de interceptar y diseccionar los paquetes que hayan sido enviados por el malware en el caso de comunicarse con servidores C&amp;C externos. </w:t>
      </w:r>
    </w:p>
    <w:p w14:paraId="65945707" w14:textId="312365F9" w:rsidR="00EC1494" w:rsidRDefault="006B26EE" w:rsidP="009B4B38">
      <w:pPr>
        <w:spacing w:line="360" w:lineRule="auto"/>
        <w:jc w:val="both"/>
        <w:rPr>
          <w:lang w:val="es-ES"/>
        </w:rPr>
      </w:pPr>
      <w:r>
        <w:rPr>
          <w:lang w:val="es-ES"/>
        </w:rPr>
        <w:t>Un punto importante que remarcar es que e</w:t>
      </w:r>
      <w:r w:rsidR="00CC056D">
        <w:rPr>
          <w:lang w:val="es-ES"/>
        </w:rPr>
        <w:t>n el supuesto</w:t>
      </w:r>
      <w:r w:rsidR="00EC1494">
        <w:rPr>
          <w:lang w:val="es-ES"/>
        </w:rPr>
        <w:t xml:space="preserve"> caso de que los servidores remotos no se encuentren disponibles, lo cual es un hecho posible ya que el ciclo de vida de este tipo de malware con servidores C&amp;C es relativamente corto [X]</w:t>
      </w:r>
      <w:r w:rsidR="00CC056D">
        <w:rPr>
          <w:lang w:val="es-ES"/>
        </w:rPr>
        <w:t xml:space="preserve">, se puede intentar crear un servidor local que simule ser el servidor remoto. Para ello habría que crear una infraestructura que respondiese a las peticiones del dispositivo infectado y enviase respuestas </w:t>
      </w:r>
      <w:r>
        <w:rPr>
          <w:lang w:val="es-ES"/>
        </w:rPr>
        <w:t>de acuerdo con</w:t>
      </w:r>
      <w:r w:rsidR="00CC056D">
        <w:rPr>
          <w:lang w:val="es-ES"/>
        </w:rPr>
        <w:t xml:space="preserve"> los protocolos establecidos. Además, se deberían de redirigir las peticiones del malware al nuevo servidor local.</w:t>
      </w:r>
    </w:p>
    <w:p w14:paraId="03E1E721" w14:textId="34B38E92" w:rsidR="006B26EE" w:rsidRDefault="006B26EE" w:rsidP="009B4B38">
      <w:pPr>
        <w:spacing w:line="360" w:lineRule="auto"/>
        <w:jc w:val="both"/>
        <w:rPr>
          <w:lang w:val="es-ES"/>
        </w:rPr>
      </w:pPr>
      <w:r>
        <w:rPr>
          <w:lang w:val="es-ES"/>
        </w:rPr>
        <w:lastRenderedPageBreak/>
        <w:t>Esta solución de servidor local podría ser utilizada no solamente en el caso de no estar disponibles los servidores remotos de los atacantes, sino también en el caso de querer observar algún comportamiento determinado del malware identificado en el análisis estático, pero no desencadenado por el servidor remoto. Desde el servidor local se podría controlar con mayor granularidad el comportamiento del malware, permitiendo la exploración de los caminos de ejecución encontrados sin dependencias externas.</w:t>
      </w:r>
    </w:p>
    <w:p w14:paraId="35DD443C" w14:textId="4EC9FFF8" w:rsidR="00530BC5" w:rsidRDefault="00530BC5" w:rsidP="009B4B38">
      <w:pPr>
        <w:spacing w:line="360" w:lineRule="auto"/>
        <w:jc w:val="both"/>
        <w:rPr>
          <w:lang w:val="es-ES"/>
        </w:rPr>
      </w:pPr>
      <w:r>
        <w:rPr>
          <w:lang w:val="es-ES"/>
        </w:rPr>
        <w:t>Finalmente, las subtareas que pertenecen a esta fase dinámica de la solución son las siguientes:</w:t>
      </w:r>
    </w:p>
    <w:p w14:paraId="29E8D6A2" w14:textId="7AE492B9" w:rsidR="00530BC5" w:rsidRPr="00530BC5" w:rsidRDefault="00530BC5" w:rsidP="00530BC5">
      <w:pPr>
        <w:numPr>
          <w:ilvl w:val="0"/>
          <w:numId w:val="20"/>
        </w:numPr>
        <w:spacing w:line="360" w:lineRule="auto"/>
        <w:jc w:val="both"/>
        <w:rPr>
          <w:sz w:val="28"/>
          <w:szCs w:val="28"/>
          <w:lang w:val="es-ES"/>
        </w:rPr>
      </w:pPr>
      <w:r>
        <w:rPr>
          <w:lang w:val="es-ES"/>
        </w:rPr>
        <w:t>Instalación de la muestra en dispositivos emulados.</w:t>
      </w:r>
    </w:p>
    <w:p w14:paraId="2D9EBBEA" w14:textId="209577ED" w:rsidR="00530BC5" w:rsidRPr="00530BC5" w:rsidRDefault="00530BC5" w:rsidP="00530BC5">
      <w:pPr>
        <w:numPr>
          <w:ilvl w:val="0"/>
          <w:numId w:val="20"/>
        </w:numPr>
        <w:spacing w:line="360" w:lineRule="auto"/>
        <w:jc w:val="both"/>
        <w:rPr>
          <w:sz w:val="28"/>
          <w:szCs w:val="28"/>
          <w:lang w:val="es-ES"/>
        </w:rPr>
      </w:pPr>
      <w:r>
        <w:rPr>
          <w:lang w:val="es-ES"/>
        </w:rPr>
        <w:t>Ejecución de la muestra.</w:t>
      </w:r>
    </w:p>
    <w:p w14:paraId="5F8CAEF4" w14:textId="78313D27" w:rsidR="00530BC5" w:rsidRPr="00530BC5" w:rsidRDefault="00530BC5" w:rsidP="00530BC5">
      <w:pPr>
        <w:numPr>
          <w:ilvl w:val="0"/>
          <w:numId w:val="20"/>
        </w:numPr>
        <w:spacing w:line="360" w:lineRule="auto"/>
        <w:jc w:val="both"/>
        <w:rPr>
          <w:sz w:val="28"/>
          <w:szCs w:val="28"/>
          <w:lang w:val="es-ES"/>
        </w:rPr>
      </w:pPr>
      <w:r>
        <w:rPr>
          <w:lang w:val="es-ES"/>
        </w:rPr>
        <w:t>Monitorización del comportamiento visible</w:t>
      </w:r>
      <w:r w:rsidR="00B451E1">
        <w:rPr>
          <w:lang w:val="es-ES"/>
        </w:rPr>
        <w:t xml:space="preserve"> provocado por la muestra.</w:t>
      </w:r>
    </w:p>
    <w:p w14:paraId="422D79D4" w14:textId="0ED74E95" w:rsidR="008B505C" w:rsidRDefault="008B505C" w:rsidP="00B451E1">
      <w:pPr>
        <w:numPr>
          <w:ilvl w:val="0"/>
          <w:numId w:val="20"/>
        </w:numPr>
        <w:spacing w:line="360" w:lineRule="auto"/>
        <w:jc w:val="both"/>
        <w:rPr>
          <w:sz w:val="28"/>
          <w:szCs w:val="28"/>
          <w:lang w:val="es-ES"/>
        </w:rPr>
      </w:pPr>
      <w:r>
        <w:rPr>
          <w:lang w:val="es-ES"/>
        </w:rPr>
        <w:t>Captura y disección de tráfico de red generado por la muestra.</w:t>
      </w:r>
    </w:p>
    <w:p w14:paraId="75818C63" w14:textId="1FB02E6A" w:rsidR="00B451E1" w:rsidRDefault="00B451E1" w:rsidP="00B451E1">
      <w:pPr>
        <w:numPr>
          <w:ilvl w:val="0"/>
          <w:numId w:val="20"/>
        </w:numPr>
        <w:spacing w:line="360" w:lineRule="auto"/>
        <w:jc w:val="both"/>
        <w:rPr>
          <w:lang w:val="es-ES"/>
        </w:rPr>
      </w:pPr>
      <w:r w:rsidRPr="00B451E1">
        <w:rPr>
          <w:lang w:val="es-ES"/>
        </w:rPr>
        <w:t>Intento de creación de servidor local de simulación C&amp;C</w:t>
      </w:r>
      <w:r>
        <w:rPr>
          <w:lang w:val="es-ES"/>
        </w:rPr>
        <w:t>.</w:t>
      </w:r>
    </w:p>
    <w:p w14:paraId="7A66D869" w14:textId="77777777" w:rsidR="00B451E1" w:rsidRDefault="00B451E1" w:rsidP="00B451E1">
      <w:pPr>
        <w:spacing w:line="360" w:lineRule="auto"/>
        <w:jc w:val="both"/>
        <w:rPr>
          <w:lang w:val="es-ES"/>
        </w:rPr>
      </w:pPr>
    </w:p>
    <w:p w14:paraId="19E265FB" w14:textId="6511F833" w:rsidR="00E95A92" w:rsidRPr="00E019B5" w:rsidRDefault="00B451E1" w:rsidP="00E019B5">
      <w:pPr>
        <w:spacing w:line="360" w:lineRule="auto"/>
        <w:jc w:val="both"/>
        <w:rPr>
          <w:lang w:val="es-ES"/>
        </w:rPr>
      </w:pPr>
      <w:r>
        <w:rPr>
          <w:lang w:val="es-ES"/>
        </w:rPr>
        <w:t>Es importante recalcar que, debido a la naturaleza de gran parte de las  tareas, un componente importante es el de la propia investigación. Además, no se conocen previamente las posibles medidas que pueda presentar el malware para impedir su análisis. Por lo tanto, parte de la solución propuesta podría verse modificada a la hora de su realización si fuese necesario debido a elementos que forzasen una alteración del proceso.</w:t>
      </w:r>
    </w:p>
    <w:p w14:paraId="47ADB5E9" w14:textId="124441DB" w:rsidR="00E95A92" w:rsidRPr="00A83021" w:rsidRDefault="00E95A92" w:rsidP="008575F5">
      <w:pPr>
        <w:spacing w:line="360" w:lineRule="auto"/>
        <w:rPr>
          <w:i/>
          <w:iCs/>
          <w:lang w:val="es-ES"/>
        </w:rPr>
      </w:pPr>
    </w:p>
    <w:p w14:paraId="6E288149" w14:textId="2E49D319" w:rsidR="00E95A92" w:rsidRDefault="008575F5" w:rsidP="00E95A92">
      <w:pPr>
        <w:pStyle w:val="Standard"/>
        <w:spacing w:after="120"/>
        <w:jc w:val="both"/>
        <w:outlineLvl w:val="0"/>
        <w:rPr>
          <w:rFonts w:ascii="Trebuchet MS" w:hAnsi="Trebuchet MS"/>
          <w:b/>
          <w:bCs/>
          <w:color w:val="202020"/>
          <w:sz w:val="56"/>
          <w:szCs w:val="56"/>
        </w:rPr>
      </w:pPr>
      <w:bookmarkStart w:id="65" w:name="_Toc107862708"/>
      <w:r>
        <w:rPr>
          <w:rFonts w:ascii="Trebuchet MS" w:hAnsi="Trebuchet MS"/>
          <w:b/>
          <w:bCs/>
          <w:color w:val="202020"/>
          <w:sz w:val="56"/>
          <w:szCs w:val="56"/>
        </w:rPr>
        <w:br w:type="page"/>
      </w:r>
      <w:bookmarkStart w:id="66" w:name="_Toc170500172"/>
      <w:r w:rsidR="00E95A92">
        <w:rPr>
          <w:rFonts w:ascii="Trebuchet MS" w:hAnsi="Trebuchet MS"/>
          <w:b/>
          <w:bCs/>
          <w:color w:val="202020"/>
          <w:sz w:val="56"/>
          <w:szCs w:val="56"/>
        </w:rPr>
        <w:lastRenderedPageBreak/>
        <w:t>Capítulo 4: Evaluación</w:t>
      </w:r>
      <w:bookmarkEnd w:id="65"/>
      <w:bookmarkEnd w:id="66"/>
    </w:p>
    <w:p w14:paraId="22F4BEF7" w14:textId="77777777" w:rsidR="00E95A92" w:rsidRDefault="00E95A92" w:rsidP="00E95A92">
      <w:pPr>
        <w:pStyle w:val="Standard"/>
        <w:spacing w:after="120" w:line="360" w:lineRule="auto"/>
        <w:jc w:val="both"/>
        <w:rPr>
          <w:rFonts w:ascii="Trebuchet MS" w:hAnsi="Trebuchet MS"/>
        </w:rPr>
      </w:pPr>
    </w:p>
    <w:p w14:paraId="7DE7A60A" w14:textId="13BF5A9E" w:rsidR="00337CE1" w:rsidRPr="004246DC"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7" w:name="_Toc170500173"/>
      <w:r>
        <w:rPr>
          <w:rFonts w:ascii="Trebuchet MS" w:eastAsia="MS Mincho" w:hAnsi="Trebuchet MS" w:cs="Trebuchet MS"/>
          <w:color w:val="auto"/>
          <w:sz w:val="28"/>
          <w:szCs w:val="28"/>
          <w:lang w:val="es-ES"/>
        </w:rPr>
        <w:t>4.1   Identificación de la muestra</w:t>
      </w:r>
      <w:bookmarkEnd w:id="67"/>
    </w:p>
    <w:p w14:paraId="65D38023" w14:textId="77777777" w:rsidR="00337CE1" w:rsidRDefault="00337CE1" w:rsidP="00E95A92">
      <w:pPr>
        <w:pStyle w:val="Standard"/>
        <w:spacing w:after="120" w:line="360" w:lineRule="auto"/>
        <w:jc w:val="both"/>
        <w:rPr>
          <w:rFonts w:ascii="Trebuchet MS" w:hAnsi="Trebuchet MS"/>
        </w:rPr>
      </w:pPr>
    </w:p>
    <w:p w14:paraId="66E16460" w14:textId="412FFDEC" w:rsidR="00337CE1" w:rsidRDefault="00337CE1" w:rsidP="001248D1">
      <w:pPr>
        <w:spacing w:line="360" w:lineRule="auto"/>
        <w:jc w:val="both"/>
        <w:rPr>
          <w:lang w:val="es-ES"/>
        </w:rPr>
      </w:pPr>
      <w:r>
        <w:rPr>
          <w:lang w:val="es-ES"/>
        </w:rPr>
        <w:t xml:space="preserve">Se realiza en primer lugar el hashing utilizando SHA-256 para obtener el valor único que identifica </w:t>
      </w:r>
      <w:r w:rsidR="006A6851">
        <w:rPr>
          <w:lang w:val="es-ES"/>
        </w:rPr>
        <w:t xml:space="preserve">el fichero APK </w:t>
      </w:r>
      <w:r>
        <w:rPr>
          <w:lang w:val="es-ES"/>
        </w:rPr>
        <w:t>seleccionad</w:t>
      </w:r>
      <w:r w:rsidR="006A6851">
        <w:rPr>
          <w:lang w:val="es-ES"/>
        </w:rPr>
        <w:t>o</w:t>
      </w:r>
      <w:r>
        <w:rPr>
          <w:lang w:val="es-ES"/>
        </w:rPr>
        <w:t xml:space="preserve"> Como se ha comentado previamente, la muestra es una versión de la familia Chameleon que surgió por primera vez en </w:t>
      </w:r>
      <w:r w:rsidR="008139BD">
        <w:rPr>
          <w:lang w:val="es-ES"/>
        </w:rPr>
        <w:t>noviembre</w:t>
      </w:r>
      <w:r>
        <w:rPr>
          <w:lang w:val="es-ES"/>
        </w:rPr>
        <w:t xml:space="preserve"> de 2023. Se ha obtenido del repositorio VX-Underground</w:t>
      </w:r>
      <w:r w:rsidR="00036957">
        <w:rPr>
          <w:lang w:val="es-ES"/>
        </w:rPr>
        <w:t xml:space="preserve"> [X]</w:t>
      </w:r>
      <w:r>
        <w:rPr>
          <w:lang w:val="es-ES"/>
        </w:rPr>
        <w:t>, y ha sido también la muestra utilizada por la empresa Cyble en el único análisis conocido del malware, pese a que el informe que han realizado no se encuentra disponible públicamente. Es una</w:t>
      </w:r>
      <w:r w:rsidR="001D122E">
        <w:rPr>
          <w:lang w:val="es-ES"/>
        </w:rPr>
        <w:t xml:space="preserve"> aplicación </w:t>
      </w:r>
      <w:r>
        <w:rPr>
          <w:lang w:val="es-ES"/>
        </w:rPr>
        <w:t>que se hace pasar por el popular navegador web Google Chrome. Se trata por lo tanto de un troyano de la categoría de aplicaciones conocidas, tratando de utilizar la popularidad de Chrome para aumentar su número de descargas y simulando ser una aplicación conocida y benigna.</w:t>
      </w:r>
    </w:p>
    <w:p w14:paraId="6FD4AAF0" w14:textId="77777777" w:rsidR="00337CE1" w:rsidRDefault="00337CE1" w:rsidP="001248D1">
      <w:pPr>
        <w:spacing w:line="360" w:lineRule="auto"/>
        <w:jc w:val="both"/>
      </w:pPr>
      <w:r>
        <w:rPr>
          <w:lang w:val="es-ES"/>
        </w:rPr>
        <w:t xml:space="preserve">El resultado de la función hash devuelve </w:t>
      </w:r>
      <w:r>
        <w:t>0a6ffd4163cd96d7d262be5ae7fa5cfc3affbea822d122c0803379d78431e5f6 como el identificador único del archivo APK obtenido.</w:t>
      </w:r>
    </w:p>
    <w:p w14:paraId="4CAEA0E3" w14:textId="2BA284C1" w:rsidR="00337CE1" w:rsidRDefault="00337CE1" w:rsidP="001248D1">
      <w:pPr>
        <w:spacing w:line="360" w:lineRule="auto"/>
        <w:jc w:val="both"/>
      </w:pPr>
      <w:r>
        <w:t xml:space="preserve">A continuación, utilizaremos </w:t>
      </w:r>
      <w:r w:rsidR="003D5B82">
        <w:t>APKiD</w:t>
      </w:r>
      <w:r>
        <w:t xml:space="preserve"> para realizar un análisis básico automatizado y observar si el malware utiliza algún método estándar de packing u ofuscación, ya que este dato sería de extrema utilidad para las próximas fases. Tras utilizar </w:t>
      </w:r>
      <w:r w:rsidR="00E20D0E">
        <w:t>APKiD</w:t>
      </w:r>
      <w:r>
        <w:t>, obtenemos los siguientes resultados:</w:t>
      </w:r>
    </w:p>
    <w:p w14:paraId="625F0D4A"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p>
    <w:p w14:paraId="738DAE24"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r>
        <w:rPr>
          <w:rFonts w:ascii="Menlo" w:hAnsi="Menlo" w:cs="Menlo"/>
          <w:color w:val="000000"/>
          <w:sz w:val="22"/>
          <w:szCs w:val="22"/>
          <w:lang w:val="es-ES"/>
        </w:rPr>
        <w:t xml:space="preserve">[+] APKiD 2.1.5 </w:t>
      </w:r>
    </w:p>
    <w:p w14:paraId="1D5E8840" w14:textId="77777777" w:rsidR="00337CE1" w:rsidRPr="006F6DC6"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r w:rsidRPr="006F6DC6">
        <w:rPr>
          <w:rFonts w:ascii="Menlo" w:hAnsi="Menlo" w:cs="Menlo"/>
          <w:color w:val="000000"/>
          <w:sz w:val="22"/>
          <w:szCs w:val="22"/>
          <w:lang w:val="es-ES"/>
        </w:rPr>
        <w:t>[*]0a6ffd4163cd96d7d262be5ae7fa5cfc3affbea822d122c0803379d78431e5f6.apk!classes.dex</w:t>
      </w:r>
    </w:p>
    <w:p w14:paraId="4E9DCBC0"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n-GB"/>
        </w:rPr>
      </w:pPr>
      <w:r w:rsidRPr="006F6DC6">
        <w:rPr>
          <w:rFonts w:ascii="Menlo" w:hAnsi="Menlo" w:cs="Menlo"/>
          <w:color w:val="000000"/>
          <w:sz w:val="22"/>
          <w:szCs w:val="22"/>
          <w:lang w:val="es-ES"/>
        </w:rPr>
        <w:t xml:space="preserve"> </w:t>
      </w:r>
      <w:r>
        <w:rPr>
          <w:rFonts w:ascii="Menlo" w:hAnsi="Menlo" w:cs="Menlo"/>
          <w:color w:val="000000"/>
          <w:sz w:val="22"/>
          <w:szCs w:val="22"/>
          <w:lang w:val="en-GB"/>
        </w:rPr>
        <w:t>|-&gt; anti_vm : Build.MANUFACTURER check</w:t>
      </w:r>
    </w:p>
    <w:p w14:paraId="169E700D" w14:textId="77777777" w:rsidR="00337CE1" w:rsidRPr="006F6DC6" w:rsidRDefault="00337CE1" w:rsidP="001248D1">
      <w:pPr>
        <w:spacing w:line="360" w:lineRule="auto"/>
        <w:jc w:val="both"/>
        <w:rPr>
          <w:color w:val="000000"/>
          <w:lang w:val="en-US"/>
        </w:rPr>
      </w:pPr>
      <w:r>
        <w:rPr>
          <w:rFonts w:ascii="Menlo" w:hAnsi="Menlo" w:cs="Menlo"/>
          <w:color w:val="000000"/>
          <w:sz w:val="22"/>
          <w:szCs w:val="22"/>
          <w:lang w:val="en-GB"/>
        </w:rPr>
        <w:t xml:space="preserve"> </w:t>
      </w:r>
      <w:r w:rsidRPr="006F6DC6">
        <w:rPr>
          <w:rFonts w:ascii="Menlo" w:hAnsi="Menlo" w:cs="Menlo"/>
          <w:color w:val="000000"/>
          <w:sz w:val="22"/>
          <w:szCs w:val="22"/>
          <w:lang w:val="en-US"/>
        </w:rPr>
        <w:t>|-&gt; compiler : dexlib 2.x</w:t>
      </w:r>
    </w:p>
    <w:p w14:paraId="573D5A65" w14:textId="77777777" w:rsidR="00337CE1" w:rsidRPr="006F6DC6" w:rsidRDefault="00337CE1" w:rsidP="001248D1">
      <w:pPr>
        <w:spacing w:line="360" w:lineRule="auto"/>
        <w:rPr>
          <w:lang w:val="en-US"/>
        </w:rPr>
      </w:pPr>
    </w:p>
    <w:p w14:paraId="67C1ACF4" w14:textId="77777777" w:rsidR="00337CE1" w:rsidRDefault="00337CE1" w:rsidP="001248D1">
      <w:pPr>
        <w:spacing w:line="360" w:lineRule="auto"/>
        <w:jc w:val="both"/>
        <w:rPr>
          <w:lang w:val="es-ES"/>
        </w:rPr>
      </w:pPr>
      <w:r>
        <w:rPr>
          <w:lang w:val="es-ES"/>
        </w:rPr>
        <w:t>Pese a utilizar el modo verboso de la herramienta, no extrae una gran cantidad de información de la muestra. No obstante, con esta</w:t>
      </w:r>
      <w:r w:rsidRPr="000E1E1D">
        <w:rPr>
          <w:lang w:val="es-ES"/>
        </w:rPr>
        <w:t xml:space="preserve"> información obtenemos dos </w:t>
      </w:r>
      <w:r>
        <w:rPr>
          <w:lang w:val="es-ES"/>
        </w:rPr>
        <w:t xml:space="preserve">datos que nos serán de utilidad. En primer lugar, es posible que el malware tenga un mecanismo de protección para prevenir ciertos comportamientos en el caso de encontrarse en un entorno emulado (comprobación anti_vm). En segundo lugar, el compilador utilizado es dexlib en su versión </w:t>
      </w:r>
      <w:r>
        <w:rPr>
          <w:lang w:val="es-ES"/>
        </w:rPr>
        <w:lastRenderedPageBreak/>
        <w:t>2. Esta no es una elección estándar [X], y se trata de un compilador común en casos en los que aplicaciones han sido inyectadas con malware previo a su reempaquetado. Esto encaja con la naturaleza de la aplicación al ser un troyano que se hace pasar por Google Chrome.</w:t>
      </w:r>
    </w:p>
    <w:p w14:paraId="0C150BCC" w14:textId="77777777" w:rsidR="00337CE1" w:rsidRPr="000E1E1D" w:rsidRDefault="00337CE1" w:rsidP="00337CE1">
      <w:pPr>
        <w:jc w:val="both"/>
        <w:rPr>
          <w:lang w:val="es-ES"/>
        </w:rPr>
      </w:pPr>
    </w:p>
    <w:p w14:paraId="1E724DF4" w14:textId="12B7AE3B" w:rsidR="00337CE1"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8" w:name="_Toc107862700"/>
      <w:bookmarkStart w:id="69" w:name="_Toc170500174"/>
      <w:r>
        <w:rPr>
          <w:rFonts w:ascii="Trebuchet MS" w:eastAsia="MS Mincho" w:hAnsi="Trebuchet MS" w:cs="Trebuchet MS"/>
          <w:color w:val="auto"/>
          <w:sz w:val="28"/>
          <w:szCs w:val="28"/>
          <w:lang w:val="es-ES"/>
        </w:rPr>
        <w:t>4.1.2   Análisis</w:t>
      </w:r>
      <w:bookmarkEnd w:id="68"/>
      <w:r>
        <w:rPr>
          <w:rFonts w:ascii="Trebuchet MS" w:eastAsia="MS Mincho" w:hAnsi="Trebuchet MS" w:cs="Trebuchet MS"/>
          <w:color w:val="auto"/>
          <w:sz w:val="28"/>
          <w:szCs w:val="28"/>
          <w:lang w:val="es-ES"/>
        </w:rPr>
        <w:t xml:space="preserve"> estático</w:t>
      </w:r>
      <w:bookmarkEnd w:id="69"/>
    </w:p>
    <w:p w14:paraId="7AC8A41B" w14:textId="77777777" w:rsidR="001248D1" w:rsidRPr="001248D1" w:rsidRDefault="001248D1" w:rsidP="001248D1">
      <w:pPr>
        <w:rPr>
          <w:lang w:val="es-ES"/>
        </w:rPr>
      </w:pPr>
    </w:p>
    <w:p w14:paraId="22255000" w14:textId="77777777" w:rsidR="00337CE1" w:rsidRDefault="00337CE1" w:rsidP="001248D1">
      <w:pPr>
        <w:spacing w:line="360" w:lineRule="auto"/>
        <w:jc w:val="both"/>
        <w:rPr>
          <w:lang w:val="es-ES"/>
        </w:rPr>
      </w:pPr>
      <w:r>
        <w:rPr>
          <w:lang w:val="es-ES"/>
        </w:rPr>
        <w:t>En esta fase se comenzará tratando de cargar el APK en Android Studio o JADX para intentar observar su código fuente y comenzar el análisis. Tras crear un nuevo proyecto en Android Studio para el APK, observamos tres paquetes diferentes en el archivo classes.dex con subpaquetes en dos de los casos, siendo la siguiente la estructura jerárquica inicial del proyecto:</w:t>
      </w:r>
    </w:p>
    <w:p w14:paraId="0C7AD8FC" w14:textId="77777777" w:rsidR="00337CE1" w:rsidRDefault="00337CE1" w:rsidP="00337CE1">
      <w:pPr>
        <w:numPr>
          <w:ilvl w:val="0"/>
          <w:numId w:val="20"/>
        </w:numPr>
        <w:rPr>
          <w:lang w:val="es-ES"/>
        </w:rPr>
      </w:pPr>
      <w:r>
        <w:rPr>
          <w:lang w:val="es-ES"/>
        </w:rPr>
        <w:t>Com.busy</w:t>
      </w:r>
    </w:p>
    <w:p w14:paraId="5FE2EBE0" w14:textId="77777777" w:rsidR="00337CE1" w:rsidRDefault="00337CE1" w:rsidP="00337CE1">
      <w:pPr>
        <w:numPr>
          <w:ilvl w:val="1"/>
          <w:numId w:val="20"/>
        </w:numPr>
        <w:rPr>
          <w:lang w:val="es-ES"/>
        </w:rPr>
      </w:pPr>
      <w:r>
        <w:rPr>
          <w:lang w:val="es-ES"/>
        </w:rPr>
        <w:t>Gather</w:t>
      </w:r>
    </w:p>
    <w:p w14:paraId="1F7FD049" w14:textId="77777777" w:rsidR="00337CE1" w:rsidRDefault="00337CE1" w:rsidP="00337CE1">
      <w:pPr>
        <w:numPr>
          <w:ilvl w:val="1"/>
          <w:numId w:val="20"/>
        </w:numPr>
        <w:rPr>
          <w:lang w:val="es-ES"/>
        </w:rPr>
      </w:pPr>
      <w:r>
        <w:rPr>
          <w:lang w:val="es-ES"/>
        </w:rPr>
        <w:t>Lady</w:t>
      </w:r>
    </w:p>
    <w:p w14:paraId="0566472E" w14:textId="77777777" w:rsidR="00337CE1" w:rsidRDefault="00337CE1" w:rsidP="00337CE1">
      <w:pPr>
        <w:numPr>
          <w:ilvl w:val="1"/>
          <w:numId w:val="20"/>
        </w:numPr>
        <w:rPr>
          <w:lang w:val="es-ES"/>
        </w:rPr>
      </w:pPr>
      <w:r>
        <w:rPr>
          <w:lang w:val="es-ES"/>
        </w:rPr>
        <w:t>Private</w:t>
      </w:r>
    </w:p>
    <w:p w14:paraId="3FC56E34" w14:textId="77777777" w:rsidR="00337CE1" w:rsidRDefault="00337CE1" w:rsidP="00337CE1">
      <w:pPr>
        <w:numPr>
          <w:ilvl w:val="1"/>
          <w:numId w:val="20"/>
        </w:numPr>
        <w:rPr>
          <w:lang w:val="es-ES"/>
        </w:rPr>
      </w:pPr>
      <w:r>
        <w:rPr>
          <w:lang w:val="es-ES"/>
        </w:rPr>
        <w:t>Soft</w:t>
      </w:r>
    </w:p>
    <w:p w14:paraId="1421871A" w14:textId="77777777" w:rsidR="00337CE1" w:rsidRDefault="00337CE1" w:rsidP="00337CE1">
      <w:pPr>
        <w:numPr>
          <w:ilvl w:val="1"/>
          <w:numId w:val="20"/>
        </w:numPr>
        <w:rPr>
          <w:lang w:val="es-ES"/>
        </w:rPr>
      </w:pPr>
      <w:r>
        <w:rPr>
          <w:lang w:val="es-ES"/>
        </w:rPr>
        <w:t>Stem</w:t>
      </w:r>
    </w:p>
    <w:p w14:paraId="6548AB7D" w14:textId="77777777" w:rsidR="00337CE1" w:rsidRDefault="00337CE1" w:rsidP="00337CE1">
      <w:pPr>
        <w:numPr>
          <w:ilvl w:val="1"/>
          <w:numId w:val="20"/>
        </w:numPr>
        <w:rPr>
          <w:lang w:val="es-ES"/>
        </w:rPr>
      </w:pPr>
      <w:r>
        <w:rPr>
          <w:lang w:val="es-ES"/>
        </w:rPr>
        <w:t>Unaware</w:t>
      </w:r>
    </w:p>
    <w:p w14:paraId="2FE7B958" w14:textId="77777777" w:rsidR="00337CE1" w:rsidRDefault="00337CE1" w:rsidP="00337CE1">
      <w:pPr>
        <w:numPr>
          <w:ilvl w:val="1"/>
          <w:numId w:val="20"/>
        </w:numPr>
        <w:rPr>
          <w:lang w:val="es-ES"/>
        </w:rPr>
      </w:pPr>
      <w:r>
        <w:rPr>
          <w:lang w:val="es-ES"/>
        </w:rPr>
        <w:t>wedding</w:t>
      </w:r>
    </w:p>
    <w:p w14:paraId="67BE4420" w14:textId="77777777" w:rsidR="00337CE1" w:rsidRDefault="00337CE1" w:rsidP="00337CE1">
      <w:pPr>
        <w:numPr>
          <w:ilvl w:val="0"/>
          <w:numId w:val="20"/>
        </w:numPr>
        <w:rPr>
          <w:lang w:val="es-ES"/>
        </w:rPr>
      </w:pPr>
      <w:r>
        <w:rPr>
          <w:lang w:val="es-ES"/>
        </w:rPr>
        <w:t>Com.microsoft.office</w:t>
      </w:r>
    </w:p>
    <w:p w14:paraId="094873B1" w14:textId="77777777" w:rsidR="00337CE1" w:rsidRDefault="00337CE1" w:rsidP="00337CE1">
      <w:pPr>
        <w:numPr>
          <w:ilvl w:val="1"/>
          <w:numId w:val="20"/>
        </w:numPr>
        <w:rPr>
          <w:lang w:val="es-ES"/>
        </w:rPr>
      </w:pPr>
      <w:r>
        <w:rPr>
          <w:lang w:val="es-ES"/>
        </w:rPr>
        <w:t>Officespace</w:t>
      </w:r>
    </w:p>
    <w:p w14:paraId="3B8B0EA4" w14:textId="77777777" w:rsidR="00337CE1" w:rsidRDefault="00337CE1" w:rsidP="00337CE1">
      <w:pPr>
        <w:numPr>
          <w:ilvl w:val="1"/>
          <w:numId w:val="20"/>
        </w:numPr>
        <w:rPr>
          <w:lang w:val="es-ES"/>
        </w:rPr>
      </w:pPr>
      <w:r>
        <w:rPr>
          <w:lang w:val="es-ES"/>
        </w:rPr>
        <w:t>Orapi</w:t>
      </w:r>
    </w:p>
    <w:p w14:paraId="60BD6C0A" w14:textId="77777777" w:rsidR="00337CE1" w:rsidRDefault="00337CE1" w:rsidP="00337CE1">
      <w:pPr>
        <w:numPr>
          <w:ilvl w:val="1"/>
          <w:numId w:val="20"/>
        </w:numPr>
        <w:rPr>
          <w:lang w:val="es-ES"/>
        </w:rPr>
      </w:pPr>
      <w:r>
        <w:rPr>
          <w:lang w:val="es-ES"/>
        </w:rPr>
        <w:t>Otcui</w:t>
      </w:r>
    </w:p>
    <w:p w14:paraId="5DE699E4" w14:textId="77777777" w:rsidR="00337CE1" w:rsidRDefault="00337CE1" w:rsidP="00337CE1">
      <w:pPr>
        <w:numPr>
          <w:ilvl w:val="1"/>
          <w:numId w:val="20"/>
        </w:numPr>
        <w:rPr>
          <w:lang w:val="es-ES"/>
        </w:rPr>
      </w:pPr>
      <w:r>
        <w:rPr>
          <w:lang w:val="es-ES"/>
        </w:rPr>
        <w:t>Plat</w:t>
      </w:r>
    </w:p>
    <w:p w14:paraId="72AAACFF" w14:textId="77777777" w:rsidR="00337CE1" w:rsidRDefault="00337CE1" w:rsidP="00337CE1">
      <w:pPr>
        <w:numPr>
          <w:ilvl w:val="1"/>
          <w:numId w:val="20"/>
        </w:numPr>
        <w:rPr>
          <w:lang w:val="es-ES"/>
        </w:rPr>
      </w:pPr>
      <w:r>
        <w:rPr>
          <w:lang w:val="es-ES"/>
        </w:rPr>
        <w:t>playStoreDownloadManager</w:t>
      </w:r>
    </w:p>
    <w:p w14:paraId="18BBA56E" w14:textId="77777777" w:rsidR="00337CE1" w:rsidRDefault="00337CE1" w:rsidP="00337CE1">
      <w:pPr>
        <w:numPr>
          <w:ilvl w:val="1"/>
          <w:numId w:val="20"/>
        </w:numPr>
        <w:rPr>
          <w:lang w:val="es-ES"/>
        </w:rPr>
      </w:pPr>
      <w:r>
        <w:rPr>
          <w:lang w:val="es-ES"/>
        </w:rPr>
        <w:t>privacy</w:t>
      </w:r>
    </w:p>
    <w:p w14:paraId="71C62AED" w14:textId="77777777" w:rsidR="00337CE1" w:rsidRDefault="00337CE1" w:rsidP="00337CE1">
      <w:pPr>
        <w:numPr>
          <w:ilvl w:val="1"/>
          <w:numId w:val="20"/>
        </w:numPr>
        <w:rPr>
          <w:lang w:val="es-ES"/>
        </w:rPr>
      </w:pPr>
      <w:r>
        <w:rPr>
          <w:lang w:val="es-ES"/>
        </w:rPr>
        <w:t>process</w:t>
      </w:r>
    </w:p>
    <w:p w14:paraId="5A69A841" w14:textId="77777777" w:rsidR="00337CE1" w:rsidRDefault="00337CE1" w:rsidP="00337CE1">
      <w:pPr>
        <w:numPr>
          <w:ilvl w:val="1"/>
          <w:numId w:val="20"/>
        </w:numPr>
        <w:rPr>
          <w:lang w:val="es-ES"/>
        </w:rPr>
      </w:pPr>
      <w:r>
        <w:rPr>
          <w:lang w:val="es-ES"/>
        </w:rPr>
        <w:t>resourcedownloader</w:t>
      </w:r>
    </w:p>
    <w:p w14:paraId="22689D82" w14:textId="77777777" w:rsidR="00337CE1" w:rsidRDefault="00337CE1" w:rsidP="00337CE1">
      <w:pPr>
        <w:numPr>
          <w:ilvl w:val="1"/>
          <w:numId w:val="20"/>
        </w:numPr>
        <w:rPr>
          <w:lang w:val="es-ES"/>
        </w:rPr>
      </w:pPr>
      <w:r>
        <w:rPr>
          <w:lang w:val="es-ES"/>
        </w:rPr>
        <w:t>resources</w:t>
      </w:r>
    </w:p>
    <w:p w14:paraId="226F3A2D" w14:textId="77777777" w:rsidR="00337CE1" w:rsidRDefault="00337CE1" w:rsidP="00337CE1">
      <w:pPr>
        <w:numPr>
          <w:ilvl w:val="0"/>
          <w:numId w:val="20"/>
        </w:numPr>
        <w:rPr>
          <w:lang w:val="es-ES"/>
        </w:rPr>
      </w:pPr>
      <w:r>
        <w:rPr>
          <w:lang w:val="es-ES"/>
        </w:rPr>
        <w:t>Com.yandex</w:t>
      </w:r>
    </w:p>
    <w:p w14:paraId="2017A1CC" w14:textId="77777777" w:rsidR="00337CE1" w:rsidRDefault="00337CE1" w:rsidP="00337CE1">
      <w:pPr>
        <w:numPr>
          <w:ilvl w:val="1"/>
          <w:numId w:val="20"/>
        </w:numPr>
        <w:rPr>
          <w:lang w:val="es-ES"/>
        </w:rPr>
      </w:pPr>
      <w:r>
        <w:rPr>
          <w:lang w:val="es-ES"/>
        </w:rPr>
        <w:t>Metrica</w:t>
      </w:r>
    </w:p>
    <w:p w14:paraId="45A6D398" w14:textId="77777777" w:rsidR="00337CE1" w:rsidRDefault="00337CE1" w:rsidP="00337CE1">
      <w:pPr>
        <w:rPr>
          <w:lang w:val="es-ES"/>
        </w:rPr>
      </w:pPr>
    </w:p>
    <w:p w14:paraId="2C1048CF" w14:textId="77777777" w:rsidR="00337CE1" w:rsidRDefault="00337CE1" w:rsidP="001248D1">
      <w:pPr>
        <w:spacing w:line="360" w:lineRule="auto"/>
        <w:jc w:val="both"/>
        <w:rPr>
          <w:lang w:val="es-ES"/>
        </w:rPr>
      </w:pPr>
      <w:r>
        <w:rPr>
          <w:lang w:val="es-ES"/>
        </w:rPr>
        <w:t>Dados los nombres del primer paquete y sus subpaquetes, parecen haber sido ofuscado, o al menos no estar organizado de una manera lógica para ser legible. Los dos siguientes paquetes parecen hacer referencia a la suite Office de Microsoft y al sistema de recolección de métricas de Yandex, el buscador web ruso más popular. No obstante, habrá que comprobar el código presente en ellos para cerciorarse de sus funcionalidades y ver si realmente hacen referencia a estos servicios.</w:t>
      </w:r>
    </w:p>
    <w:p w14:paraId="07C5F7D5" w14:textId="77777777" w:rsidR="00337CE1" w:rsidRDefault="00337CE1" w:rsidP="001248D1">
      <w:pPr>
        <w:spacing w:line="360" w:lineRule="auto"/>
        <w:jc w:val="both"/>
        <w:rPr>
          <w:lang w:val="es-ES"/>
        </w:rPr>
      </w:pPr>
      <w:r>
        <w:rPr>
          <w:lang w:val="es-ES"/>
        </w:rPr>
        <w:t xml:space="preserve">Otro archivo que es importante analizar inicialmente para comprender las posibles funcionalidades del malware es el manifiesto de permisos. Este archivo está presente en todas las </w:t>
      </w:r>
      <w:r>
        <w:rPr>
          <w:lang w:val="es-ES"/>
        </w:rPr>
        <w:lastRenderedPageBreak/>
        <w:t>aplicaciones de Android, y es la declaración de la aplicación al sistema sobre los tipos de permisos que va a solicitar. Siempre se encuentra en la raíz del archivo APK desempaquetado con el nombre “</w:t>
      </w:r>
      <w:r w:rsidRPr="002F69B1">
        <w:rPr>
          <w:rFonts w:ascii="Courier New" w:hAnsi="Courier New" w:cs="Courier New" w:hint="cs"/>
          <w:lang w:val="es-ES"/>
        </w:rPr>
        <w:t>AndroidManifest.xml</w:t>
      </w:r>
      <w:r>
        <w:rPr>
          <w:lang w:val="es-ES"/>
        </w:rPr>
        <w:t>”. Utilizaremos Apktool para obtener desempaquetados los archivos presentes en el fichero APK inicial, y los almacenaremos en el directorio “muestra_empaquetada”. Se presenta a continuación la tabla con las entradas encontradas en el XML de permisos junto con el tipo de accesos que otorga cada permiso de acuerdo con la documentación proporcionada por Google [X]:</w:t>
      </w:r>
    </w:p>
    <w:p w14:paraId="50C1568F" w14:textId="77777777" w:rsidR="00337CE1" w:rsidRDefault="00337CE1" w:rsidP="00337CE1">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3"/>
        <w:gridCol w:w="3480"/>
      </w:tblGrid>
      <w:tr w:rsidR="00337CE1" w14:paraId="3A8A4BF5" w14:textId="77777777" w:rsidTr="001D65C9">
        <w:tc>
          <w:tcPr>
            <w:tcW w:w="4986" w:type="dxa"/>
            <w:shd w:val="clear" w:color="auto" w:fill="auto"/>
          </w:tcPr>
          <w:p w14:paraId="24227DEC" w14:textId="77777777" w:rsidR="00337CE1" w:rsidRDefault="00337CE1" w:rsidP="00A10FAD">
            <w:pPr>
              <w:jc w:val="center"/>
              <w:rPr>
                <w:b/>
                <w:bCs/>
                <w:lang w:val="es-ES"/>
              </w:rPr>
            </w:pPr>
            <w:r>
              <w:rPr>
                <w:b/>
                <w:bCs/>
                <w:lang w:val="es-ES"/>
              </w:rPr>
              <w:t>Nombre del permiso</w:t>
            </w:r>
          </w:p>
        </w:tc>
        <w:tc>
          <w:tcPr>
            <w:tcW w:w="4017" w:type="dxa"/>
            <w:shd w:val="clear" w:color="auto" w:fill="auto"/>
          </w:tcPr>
          <w:p w14:paraId="5A4595A2" w14:textId="77777777" w:rsidR="00337CE1" w:rsidRDefault="00337CE1" w:rsidP="001D65C9">
            <w:pPr>
              <w:rPr>
                <w:b/>
                <w:bCs/>
                <w:lang w:val="es-ES"/>
              </w:rPr>
            </w:pPr>
            <w:r>
              <w:rPr>
                <w:b/>
                <w:bCs/>
                <w:lang w:val="es-ES"/>
              </w:rPr>
              <w:t>Acciones permitidas</w:t>
            </w:r>
          </w:p>
        </w:tc>
      </w:tr>
      <w:tr w:rsidR="00337CE1" w14:paraId="32ECB7D6" w14:textId="77777777" w:rsidTr="001D65C9">
        <w:tc>
          <w:tcPr>
            <w:tcW w:w="4986" w:type="dxa"/>
            <w:shd w:val="clear" w:color="auto" w:fill="auto"/>
          </w:tcPr>
          <w:p w14:paraId="6690C341" w14:textId="77777777" w:rsidR="00337CE1" w:rsidRDefault="00337CE1" w:rsidP="0034459D">
            <w:pPr>
              <w:jc w:val="center"/>
              <w:rPr>
                <w:lang w:val="es-ES"/>
              </w:rPr>
            </w:pPr>
            <w:r>
              <w:rPr>
                <w:lang w:val="es-ES"/>
              </w:rPr>
              <w:t>WRITE_EXTERNAL_STORAGE</w:t>
            </w:r>
          </w:p>
        </w:tc>
        <w:tc>
          <w:tcPr>
            <w:tcW w:w="4017" w:type="dxa"/>
            <w:shd w:val="clear" w:color="auto" w:fill="auto"/>
          </w:tcPr>
          <w:p w14:paraId="5A9F78DE" w14:textId="77777777" w:rsidR="00337CE1" w:rsidRDefault="00337CE1" w:rsidP="001D65C9">
            <w:pPr>
              <w:rPr>
                <w:lang w:val="es-ES"/>
              </w:rPr>
            </w:pPr>
            <w:r>
              <w:rPr>
                <w:lang w:val="es-ES"/>
              </w:rPr>
              <w:t>Permite la escritura a almacenamiento externo</w:t>
            </w:r>
          </w:p>
        </w:tc>
      </w:tr>
      <w:tr w:rsidR="00337CE1" w14:paraId="43C317B1" w14:textId="77777777" w:rsidTr="001D65C9">
        <w:tc>
          <w:tcPr>
            <w:tcW w:w="4986" w:type="dxa"/>
            <w:shd w:val="clear" w:color="auto" w:fill="auto"/>
          </w:tcPr>
          <w:p w14:paraId="3E5568C1" w14:textId="77777777" w:rsidR="00337CE1" w:rsidRDefault="00337CE1" w:rsidP="0034459D">
            <w:pPr>
              <w:jc w:val="center"/>
              <w:rPr>
                <w:lang w:val="es-ES"/>
              </w:rPr>
            </w:pPr>
            <w:r>
              <w:rPr>
                <w:lang w:val="es-ES"/>
              </w:rPr>
              <w:t>READ_EXTERNAL_STORAGE</w:t>
            </w:r>
          </w:p>
        </w:tc>
        <w:tc>
          <w:tcPr>
            <w:tcW w:w="4017" w:type="dxa"/>
            <w:shd w:val="clear" w:color="auto" w:fill="auto"/>
          </w:tcPr>
          <w:p w14:paraId="6DA0900C" w14:textId="77777777" w:rsidR="00337CE1" w:rsidRDefault="00337CE1" w:rsidP="001D65C9">
            <w:pPr>
              <w:rPr>
                <w:lang w:val="es-ES"/>
              </w:rPr>
            </w:pPr>
            <w:r>
              <w:rPr>
                <w:lang w:val="es-ES"/>
              </w:rPr>
              <w:t>Permite la lectura de almacenamiento externo</w:t>
            </w:r>
          </w:p>
        </w:tc>
      </w:tr>
      <w:tr w:rsidR="00337CE1" w14:paraId="0B9CED3D" w14:textId="77777777" w:rsidTr="001D65C9">
        <w:tc>
          <w:tcPr>
            <w:tcW w:w="4986" w:type="dxa"/>
            <w:shd w:val="clear" w:color="auto" w:fill="auto"/>
          </w:tcPr>
          <w:p w14:paraId="2E70BA64" w14:textId="77777777" w:rsidR="00337CE1" w:rsidRDefault="00337CE1" w:rsidP="0034459D">
            <w:pPr>
              <w:jc w:val="center"/>
              <w:rPr>
                <w:lang w:val="es-ES"/>
              </w:rPr>
            </w:pPr>
            <w:r>
              <w:rPr>
                <w:lang w:val="es-ES"/>
              </w:rPr>
              <w:t>REQUEST_IGNORE_BATTERY_OPTIMIZATIONS</w:t>
            </w:r>
          </w:p>
        </w:tc>
        <w:tc>
          <w:tcPr>
            <w:tcW w:w="4017" w:type="dxa"/>
            <w:shd w:val="clear" w:color="auto" w:fill="auto"/>
          </w:tcPr>
          <w:p w14:paraId="35AB670B" w14:textId="77777777" w:rsidR="00337CE1" w:rsidRDefault="00337CE1" w:rsidP="001D65C9">
            <w:pPr>
              <w:rPr>
                <w:lang w:val="es-ES"/>
              </w:rPr>
            </w:pPr>
            <w:r>
              <w:rPr>
                <w:lang w:val="es-ES"/>
              </w:rPr>
              <w:t>Permite solicitar al usuario la opción de ignorar optimizaciones de batería para la aplicación</w:t>
            </w:r>
          </w:p>
        </w:tc>
      </w:tr>
      <w:tr w:rsidR="00337CE1" w14:paraId="27A10845" w14:textId="77777777" w:rsidTr="001D65C9">
        <w:tc>
          <w:tcPr>
            <w:tcW w:w="4986" w:type="dxa"/>
            <w:shd w:val="clear" w:color="auto" w:fill="auto"/>
          </w:tcPr>
          <w:p w14:paraId="1E45E147" w14:textId="77777777" w:rsidR="00337CE1" w:rsidRDefault="00337CE1" w:rsidP="0034459D">
            <w:pPr>
              <w:jc w:val="center"/>
              <w:rPr>
                <w:lang w:val="es-ES"/>
              </w:rPr>
            </w:pPr>
            <w:r>
              <w:rPr>
                <w:lang w:val="es-ES"/>
              </w:rPr>
              <w:t>FOREGROUND_SERVICE</w:t>
            </w:r>
          </w:p>
        </w:tc>
        <w:tc>
          <w:tcPr>
            <w:tcW w:w="4017" w:type="dxa"/>
            <w:shd w:val="clear" w:color="auto" w:fill="auto"/>
          </w:tcPr>
          <w:p w14:paraId="79E02965" w14:textId="77777777" w:rsidR="00337CE1" w:rsidRDefault="00337CE1" w:rsidP="001D65C9">
            <w:pPr>
              <w:rPr>
                <w:lang w:val="es-ES"/>
              </w:rPr>
            </w:pPr>
            <w:r>
              <w:rPr>
                <w:lang w:val="es-ES"/>
              </w:rPr>
              <w:t>Permite el comienzo de un servicio en primer plano</w:t>
            </w:r>
          </w:p>
        </w:tc>
      </w:tr>
      <w:tr w:rsidR="00337CE1" w14:paraId="38B9DC16" w14:textId="77777777" w:rsidTr="001D65C9">
        <w:tc>
          <w:tcPr>
            <w:tcW w:w="4986" w:type="dxa"/>
            <w:shd w:val="clear" w:color="auto" w:fill="auto"/>
          </w:tcPr>
          <w:p w14:paraId="67C70D37" w14:textId="77777777" w:rsidR="00337CE1" w:rsidRDefault="00337CE1" w:rsidP="0034459D">
            <w:pPr>
              <w:jc w:val="center"/>
              <w:rPr>
                <w:lang w:val="es-ES"/>
              </w:rPr>
            </w:pPr>
            <w:r>
              <w:rPr>
                <w:lang w:val="es-ES"/>
              </w:rPr>
              <w:t>REQUEST_INSTALL_PACKAGES</w:t>
            </w:r>
          </w:p>
        </w:tc>
        <w:tc>
          <w:tcPr>
            <w:tcW w:w="4017" w:type="dxa"/>
            <w:shd w:val="clear" w:color="auto" w:fill="auto"/>
          </w:tcPr>
          <w:p w14:paraId="5A52E220" w14:textId="77777777" w:rsidR="00337CE1" w:rsidRDefault="00337CE1" w:rsidP="001D65C9">
            <w:pPr>
              <w:rPr>
                <w:lang w:val="es-ES"/>
              </w:rPr>
            </w:pPr>
            <w:r>
              <w:rPr>
                <w:lang w:val="es-ES"/>
              </w:rPr>
              <w:t>Permite que la aplicación solicite instalar paquetes</w:t>
            </w:r>
          </w:p>
        </w:tc>
      </w:tr>
      <w:tr w:rsidR="00337CE1" w14:paraId="5E579E61" w14:textId="77777777" w:rsidTr="001D65C9">
        <w:tc>
          <w:tcPr>
            <w:tcW w:w="4986" w:type="dxa"/>
            <w:shd w:val="clear" w:color="auto" w:fill="auto"/>
          </w:tcPr>
          <w:p w14:paraId="4D3D1880" w14:textId="77777777" w:rsidR="00337CE1" w:rsidRDefault="00337CE1" w:rsidP="0034459D">
            <w:pPr>
              <w:jc w:val="center"/>
              <w:rPr>
                <w:lang w:val="es-ES"/>
              </w:rPr>
            </w:pPr>
            <w:r>
              <w:rPr>
                <w:lang w:val="es-ES"/>
              </w:rPr>
              <w:t>GET_PACKAGE_SIZE</w:t>
            </w:r>
          </w:p>
        </w:tc>
        <w:tc>
          <w:tcPr>
            <w:tcW w:w="4017" w:type="dxa"/>
            <w:shd w:val="clear" w:color="auto" w:fill="auto"/>
          </w:tcPr>
          <w:p w14:paraId="3BE1BE8B" w14:textId="77777777" w:rsidR="00337CE1" w:rsidRDefault="00337CE1" w:rsidP="001D65C9">
            <w:pPr>
              <w:rPr>
                <w:lang w:val="es-ES"/>
              </w:rPr>
            </w:pPr>
            <w:r>
              <w:rPr>
                <w:lang w:val="es-ES"/>
              </w:rPr>
              <w:t>Permite conocer el tamaño de cualquier paquete</w:t>
            </w:r>
          </w:p>
        </w:tc>
      </w:tr>
      <w:tr w:rsidR="00337CE1" w14:paraId="175125DF" w14:textId="77777777" w:rsidTr="001D65C9">
        <w:tc>
          <w:tcPr>
            <w:tcW w:w="4986" w:type="dxa"/>
            <w:shd w:val="clear" w:color="auto" w:fill="auto"/>
          </w:tcPr>
          <w:p w14:paraId="6263DECE" w14:textId="77777777" w:rsidR="00337CE1" w:rsidRDefault="00337CE1" w:rsidP="0034459D">
            <w:pPr>
              <w:jc w:val="center"/>
              <w:rPr>
                <w:lang w:val="es-ES"/>
              </w:rPr>
            </w:pPr>
            <w:r>
              <w:rPr>
                <w:lang w:val="es-ES"/>
              </w:rPr>
              <w:t>PACKAGE_USAGE_STATS</w:t>
            </w:r>
          </w:p>
        </w:tc>
        <w:tc>
          <w:tcPr>
            <w:tcW w:w="4017" w:type="dxa"/>
            <w:shd w:val="clear" w:color="auto" w:fill="auto"/>
          </w:tcPr>
          <w:p w14:paraId="2C67706F" w14:textId="77777777" w:rsidR="00337CE1" w:rsidRDefault="00337CE1" w:rsidP="001D65C9">
            <w:pPr>
              <w:rPr>
                <w:lang w:val="es-ES"/>
              </w:rPr>
            </w:pPr>
            <w:r>
              <w:rPr>
                <w:lang w:val="es-ES"/>
              </w:rPr>
              <w:t>Permite la recopilación de estadísticas de uso de paquetes</w:t>
            </w:r>
          </w:p>
        </w:tc>
      </w:tr>
      <w:tr w:rsidR="00337CE1" w14:paraId="7ED79762" w14:textId="77777777" w:rsidTr="001D65C9">
        <w:tc>
          <w:tcPr>
            <w:tcW w:w="4986" w:type="dxa"/>
            <w:shd w:val="clear" w:color="auto" w:fill="auto"/>
          </w:tcPr>
          <w:p w14:paraId="1F26A3CC" w14:textId="77777777" w:rsidR="00337CE1" w:rsidRDefault="00337CE1" w:rsidP="0034459D">
            <w:pPr>
              <w:jc w:val="center"/>
              <w:rPr>
                <w:lang w:val="es-ES"/>
              </w:rPr>
            </w:pPr>
            <w:r>
              <w:rPr>
                <w:lang w:val="es-ES"/>
              </w:rPr>
              <w:t>ACCESS_BACKGROUND_LOCATION</w:t>
            </w:r>
          </w:p>
        </w:tc>
        <w:tc>
          <w:tcPr>
            <w:tcW w:w="4017" w:type="dxa"/>
            <w:shd w:val="clear" w:color="auto" w:fill="auto"/>
          </w:tcPr>
          <w:p w14:paraId="28667D09" w14:textId="77777777" w:rsidR="00337CE1" w:rsidRDefault="00337CE1" w:rsidP="001D65C9">
            <w:pPr>
              <w:rPr>
                <w:lang w:val="es-ES"/>
              </w:rPr>
            </w:pPr>
            <w:r>
              <w:rPr>
                <w:lang w:val="es-ES"/>
              </w:rPr>
              <w:t>Permite el acceso a la ubicación cuando la aplicación se encuentra en segundo plano</w:t>
            </w:r>
          </w:p>
        </w:tc>
      </w:tr>
      <w:tr w:rsidR="00337CE1" w14:paraId="6DA84B3E" w14:textId="77777777" w:rsidTr="001D65C9">
        <w:tc>
          <w:tcPr>
            <w:tcW w:w="4986" w:type="dxa"/>
            <w:shd w:val="clear" w:color="auto" w:fill="auto"/>
          </w:tcPr>
          <w:p w14:paraId="2FD797FE" w14:textId="77777777" w:rsidR="00337CE1" w:rsidRDefault="00337CE1" w:rsidP="0034459D">
            <w:pPr>
              <w:jc w:val="center"/>
              <w:rPr>
                <w:lang w:val="es-ES"/>
              </w:rPr>
            </w:pPr>
            <w:r>
              <w:rPr>
                <w:lang w:val="es-ES"/>
              </w:rPr>
              <w:t>ACCESS_FINE_LOCATION</w:t>
            </w:r>
          </w:p>
        </w:tc>
        <w:tc>
          <w:tcPr>
            <w:tcW w:w="4017" w:type="dxa"/>
            <w:shd w:val="clear" w:color="auto" w:fill="auto"/>
          </w:tcPr>
          <w:p w14:paraId="7CEEBBD1" w14:textId="77777777" w:rsidR="00337CE1" w:rsidRDefault="00337CE1" w:rsidP="001D65C9">
            <w:pPr>
              <w:rPr>
                <w:lang w:val="es-ES"/>
              </w:rPr>
            </w:pPr>
            <w:r>
              <w:rPr>
                <w:lang w:val="es-ES"/>
              </w:rPr>
              <w:t>Permite el acceso a la ubicación precisa</w:t>
            </w:r>
          </w:p>
        </w:tc>
      </w:tr>
      <w:tr w:rsidR="00337CE1" w14:paraId="64CC7490" w14:textId="77777777" w:rsidTr="001D65C9">
        <w:tc>
          <w:tcPr>
            <w:tcW w:w="4986" w:type="dxa"/>
            <w:shd w:val="clear" w:color="auto" w:fill="auto"/>
          </w:tcPr>
          <w:p w14:paraId="6C5B6F33" w14:textId="77777777" w:rsidR="00337CE1" w:rsidRDefault="00337CE1" w:rsidP="0034459D">
            <w:pPr>
              <w:jc w:val="center"/>
              <w:rPr>
                <w:lang w:val="es-ES"/>
              </w:rPr>
            </w:pPr>
            <w:r>
              <w:rPr>
                <w:lang w:val="es-ES"/>
              </w:rPr>
              <w:t>ACCESS_COARSE_LOCATION</w:t>
            </w:r>
          </w:p>
        </w:tc>
        <w:tc>
          <w:tcPr>
            <w:tcW w:w="4017" w:type="dxa"/>
            <w:shd w:val="clear" w:color="auto" w:fill="auto"/>
          </w:tcPr>
          <w:p w14:paraId="0AC5E41A" w14:textId="77777777" w:rsidR="00337CE1" w:rsidRDefault="00337CE1" w:rsidP="001D65C9">
            <w:pPr>
              <w:rPr>
                <w:lang w:val="es-ES"/>
              </w:rPr>
            </w:pPr>
            <w:r>
              <w:rPr>
                <w:lang w:val="es-ES"/>
              </w:rPr>
              <w:t>Permite el acceso a la ubicación aproximada</w:t>
            </w:r>
          </w:p>
        </w:tc>
      </w:tr>
      <w:tr w:rsidR="00337CE1" w14:paraId="2A2FB0E5" w14:textId="77777777" w:rsidTr="001D65C9">
        <w:tc>
          <w:tcPr>
            <w:tcW w:w="4986" w:type="dxa"/>
            <w:shd w:val="clear" w:color="auto" w:fill="auto"/>
          </w:tcPr>
          <w:p w14:paraId="12A09E38" w14:textId="77777777" w:rsidR="00337CE1" w:rsidRDefault="00337CE1" w:rsidP="0034459D">
            <w:pPr>
              <w:jc w:val="center"/>
              <w:rPr>
                <w:lang w:val="es-ES"/>
              </w:rPr>
            </w:pPr>
            <w:r>
              <w:rPr>
                <w:lang w:val="es-ES"/>
              </w:rPr>
              <w:t>WRITE_SECURE_SETTINGS</w:t>
            </w:r>
          </w:p>
        </w:tc>
        <w:tc>
          <w:tcPr>
            <w:tcW w:w="4017" w:type="dxa"/>
            <w:shd w:val="clear" w:color="auto" w:fill="auto"/>
          </w:tcPr>
          <w:p w14:paraId="36E27F05" w14:textId="77777777" w:rsidR="00337CE1" w:rsidRDefault="00337CE1" w:rsidP="001D65C9">
            <w:pPr>
              <w:rPr>
                <w:lang w:val="es-ES"/>
              </w:rPr>
            </w:pPr>
            <w:r>
              <w:rPr>
                <w:lang w:val="es-ES"/>
              </w:rPr>
              <w:t>Permite la lectura y escritura de ajustes seguros del sistema</w:t>
            </w:r>
          </w:p>
        </w:tc>
      </w:tr>
      <w:tr w:rsidR="00337CE1" w14:paraId="4D29FB0D" w14:textId="77777777" w:rsidTr="001D65C9">
        <w:tc>
          <w:tcPr>
            <w:tcW w:w="4986" w:type="dxa"/>
            <w:shd w:val="clear" w:color="auto" w:fill="auto"/>
          </w:tcPr>
          <w:p w14:paraId="02A1FF03" w14:textId="77777777" w:rsidR="00337CE1" w:rsidRDefault="00337CE1" w:rsidP="0034459D">
            <w:pPr>
              <w:jc w:val="center"/>
              <w:rPr>
                <w:lang w:val="es-ES"/>
              </w:rPr>
            </w:pPr>
            <w:r>
              <w:rPr>
                <w:lang w:val="es-ES"/>
              </w:rPr>
              <w:t>GET_TASKS</w:t>
            </w:r>
          </w:p>
        </w:tc>
        <w:tc>
          <w:tcPr>
            <w:tcW w:w="4017" w:type="dxa"/>
            <w:shd w:val="clear" w:color="auto" w:fill="auto"/>
          </w:tcPr>
          <w:p w14:paraId="1BC0C3F3" w14:textId="77777777" w:rsidR="00337CE1" w:rsidRDefault="00337CE1" w:rsidP="001D65C9">
            <w:pPr>
              <w:rPr>
                <w:lang w:val="es-ES"/>
              </w:rPr>
            </w:pPr>
            <w:r>
              <w:rPr>
                <w:lang w:val="es-ES"/>
              </w:rPr>
              <w:t>Permite acceso a tareas (valor deprecado desde Android 5.0)</w:t>
            </w:r>
          </w:p>
        </w:tc>
      </w:tr>
      <w:tr w:rsidR="00337CE1" w14:paraId="39C418D6" w14:textId="77777777" w:rsidTr="001D65C9">
        <w:tc>
          <w:tcPr>
            <w:tcW w:w="4986" w:type="dxa"/>
            <w:shd w:val="clear" w:color="auto" w:fill="auto"/>
          </w:tcPr>
          <w:p w14:paraId="5E90EDEC" w14:textId="77777777" w:rsidR="00337CE1" w:rsidRDefault="00337CE1" w:rsidP="0034459D">
            <w:pPr>
              <w:jc w:val="center"/>
              <w:rPr>
                <w:lang w:val="es-ES"/>
              </w:rPr>
            </w:pPr>
            <w:r>
              <w:rPr>
                <w:lang w:val="es-ES"/>
              </w:rPr>
              <w:t>DISABLE_KEYGUARD</w:t>
            </w:r>
          </w:p>
        </w:tc>
        <w:tc>
          <w:tcPr>
            <w:tcW w:w="4017" w:type="dxa"/>
            <w:shd w:val="clear" w:color="auto" w:fill="auto"/>
          </w:tcPr>
          <w:p w14:paraId="79046C85" w14:textId="77777777" w:rsidR="00337CE1" w:rsidRDefault="00337CE1" w:rsidP="001D65C9">
            <w:pPr>
              <w:rPr>
                <w:lang w:val="es-ES"/>
              </w:rPr>
            </w:pPr>
            <w:r>
              <w:rPr>
                <w:lang w:val="es-ES"/>
              </w:rPr>
              <w:t>Permite desactivar el keyguard (pantalla de bloqueo) en el caso de no considerarse seguro</w:t>
            </w:r>
          </w:p>
        </w:tc>
      </w:tr>
      <w:tr w:rsidR="00337CE1" w14:paraId="63C5723C" w14:textId="77777777" w:rsidTr="001D65C9">
        <w:tc>
          <w:tcPr>
            <w:tcW w:w="4986" w:type="dxa"/>
            <w:shd w:val="clear" w:color="auto" w:fill="auto"/>
          </w:tcPr>
          <w:p w14:paraId="32F9A096" w14:textId="77777777" w:rsidR="00337CE1" w:rsidRDefault="00337CE1" w:rsidP="0034459D">
            <w:pPr>
              <w:jc w:val="center"/>
              <w:rPr>
                <w:lang w:val="es-ES"/>
              </w:rPr>
            </w:pPr>
            <w:r>
              <w:rPr>
                <w:lang w:val="es-ES"/>
              </w:rPr>
              <w:t>RECEIVE_LAUNCH_BROADCASTS</w:t>
            </w:r>
          </w:p>
        </w:tc>
        <w:tc>
          <w:tcPr>
            <w:tcW w:w="4017" w:type="dxa"/>
            <w:shd w:val="clear" w:color="auto" w:fill="auto"/>
          </w:tcPr>
          <w:p w14:paraId="2D9261FA" w14:textId="77777777" w:rsidR="00337CE1" w:rsidRDefault="00337CE1" w:rsidP="001D65C9">
            <w:pPr>
              <w:rPr>
                <w:lang w:val="es-ES"/>
              </w:rPr>
            </w:pPr>
            <w:r>
              <w:rPr>
                <w:lang w:val="es-ES"/>
              </w:rPr>
              <w:t>Función no recogida en la documentación de Android</w:t>
            </w:r>
          </w:p>
        </w:tc>
      </w:tr>
      <w:tr w:rsidR="00337CE1" w14:paraId="16E55DB1" w14:textId="77777777" w:rsidTr="001D65C9">
        <w:tc>
          <w:tcPr>
            <w:tcW w:w="4986" w:type="dxa"/>
            <w:shd w:val="clear" w:color="auto" w:fill="auto"/>
          </w:tcPr>
          <w:p w14:paraId="28BC4D67" w14:textId="77777777" w:rsidR="00337CE1" w:rsidRDefault="00337CE1" w:rsidP="0034459D">
            <w:pPr>
              <w:jc w:val="center"/>
              <w:rPr>
                <w:lang w:val="es-ES"/>
              </w:rPr>
            </w:pPr>
            <w:r>
              <w:rPr>
                <w:lang w:val="es-ES"/>
              </w:rPr>
              <w:t>READ_CONTACTS</w:t>
            </w:r>
          </w:p>
        </w:tc>
        <w:tc>
          <w:tcPr>
            <w:tcW w:w="4017" w:type="dxa"/>
            <w:shd w:val="clear" w:color="auto" w:fill="auto"/>
          </w:tcPr>
          <w:p w14:paraId="5AF22795" w14:textId="77777777" w:rsidR="00337CE1" w:rsidRDefault="00337CE1" w:rsidP="001D65C9">
            <w:pPr>
              <w:rPr>
                <w:lang w:val="es-ES"/>
              </w:rPr>
            </w:pPr>
            <w:r>
              <w:rPr>
                <w:lang w:val="es-ES"/>
              </w:rPr>
              <w:t>Permite la lectura de los contactos del usuario del dispositivo</w:t>
            </w:r>
          </w:p>
        </w:tc>
      </w:tr>
      <w:tr w:rsidR="00337CE1" w14:paraId="3A597538" w14:textId="77777777" w:rsidTr="001D65C9">
        <w:tc>
          <w:tcPr>
            <w:tcW w:w="4986" w:type="dxa"/>
            <w:shd w:val="clear" w:color="auto" w:fill="auto"/>
          </w:tcPr>
          <w:p w14:paraId="78480B9D" w14:textId="77777777" w:rsidR="00337CE1" w:rsidRDefault="00337CE1" w:rsidP="0034459D">
            <w:pPr>
              <w:jc w:val="center"/>
              <w:rPr>
                <w:lang w:val="es-ES"/>
              </w:rPr>
            </w:pPr>
            <w:r>
              <w:rPr>
                <w:lang w:val="es-ES"/>
              </w:rPr>
              <w:t>RECEIVE_BOOT_COMPLETED</w:t>
            </w:r>
          </w:p>
        </w:tc>
        <w:tc>
          <w:tcPr>
            <w:tcW w:w="4017" w:type="dxa"/>
            <w:shd w:val="clear" w:color="auto" w:fill="auto"/>
          </w:tcPr>
          <w:p w14:paraId="7EF28EB3" w14:textId="77777777" w:rsidR="00337CE1" w:rsidRDefault="00337CE1" w:rsidP="001D65C9">
            <w:pPr>
              <w:rPr>
                <w:lang w:val="es-ES"/>
              </w:rPr>
            </w:pPr>
            <w:r>
              <w:rPr>
                <w:lang w:val="es-ES"/>
              </w:rPr>
              <w:t>Permite la recepción de una transmisión notificadora cuando el dispositivo finaliza su arranque</w:t>
            </w:r>
          </w:p>
        </w:tc>
      </w:tr>
      <w:tr w:rsidR="00337CE1" w14:paraId="51BBEC16" w14:textId="77777777" w:rsidTr="001D65C9">
        <w:tc>
          <w:tcPr>
            <w:tcW w:w="4986" w:type="dxa"/>
            <w:shd w:val="clear" w:color="auto" w:fill="auto"/>
          </w:tcPr>
          <w:p w14:paraId="14F2B97E" w14:textId="77777777" w:rsidR="00337CE1" w:rsidRDefault="00337CE1" w:rsidP="0034459D">
            <w:pPr>
              <w:jc w:val="center"/>
              <w:rPr>
                <w:lang w:val="es-ES"/>
              </w:rPr>
            </w:pPr>
            <w:r>
              <w:rPr>
                <w:lang w:val="es-ES"/>
              </w:rPr>
              <w:lastRenderedPageBreak/>
              <w:t>WRITE_CALL_LOG</w:t>
            </w:r>
          </w:p>
        </w:tc>
        <w:tc>
          <w:tcPr>
            <w:tcW w:w="4017" w:type="dxa"/>
            <w:shd w:val="clear" w:color="auto" w:fill="auto"/>
          </w:tcPr>
          <w:p w14:paraId="3EC2C993" w14:textId="77777777" w:rsidR="00337CE1" w:rsidRDefault="00337CE1" w:rsidP="001D65C9">
            <w:pPr>
              <w:rPr>
                <w:lang w:val="es-ES"/>
              </w:rPr>
            </w:pPr>
            <w:r>
              <w:rPr>
                <w:lang w:val="es-ES"/>
              </w:rPr>
              <w:t>Permite la escritura en el registro de llamadas del usuario</w:t>
            </w:r>
          </w:p>
        </w:tc>
      </w:tr>
      <w:tr w:rsidR="00337CE1" w14:paraId="69139AA0" w14:textId="77777777" w:rsidTr="001D65C9">
        <w:tc>
          <w:tcPr>
            <w:tcW w:w="4986" w:type="dxa"/>
            <w:shd w:val="clear" w:color="auto" w:fill="auto"/>
          </w:tcPr>
          <w:p w14:paraId="315CE01C" w14:textId="77777777" w:rsidR="00337CE1" w:rsidRDefault="00337CE1" w:rsidP="0034459D">
            <w:pPr>
              <w:jc w:val="center"/>
              <w:rPr>
                <w:lang w:val="es-ES"/>
              </w:rPr>
            </w:pPr>
            <w:r>
              <w:rPr>
                <w:lang w:val="es-ES"/>
              </w:rPr>
              <w:t>READ_CALL_LOG</w:t>
            </w:r>
          </w:p>
        </w:tc>
        <w:tc>
          <w:tcPr>
            <w:tcW w:w="4017" w:type="dxa"/>
            <w:shd w:val="clear" w:color="auto" w:fill="auto"/>
          </w:tcPr>
          <w:p w14:paraId="530E5D06" w14:textId="77777777" w:rsidR="00337CE1" w:rsidRDefault="00337CE1" w:rsidP="001D65C9">
            <w:pPr>
              <w:rPr>
                <w:lang w:val="es-ES"/>
              </w:rPr>
            </w:pPr>
            <w:r>
              <w:rPr>
                <w:lang w:val="es-ES"/>
              </w:rPr>
              <w:t>Permite la lectura en el registro de llamadas del usuario</w:t>
            </w:r>
          </w:p>
        </w:tc>
      </w:tr>
      <w:tr w:rsidR="00337CE1" w14:paraId="58C77059" w14:textId="77777777" w:rsidTr="001D65C9">
        <w:tc>
          <w:tcPr>
            <w:tcW w:w="4986" w:type="dxa"/>
            <w:shd w:val="clear" w:color="auto" w:fill="auto"/>
          </w:tcPr>
          <w:p w14:paraId="301FD819" w14:textId="77777777" w:rsidR="00337CE1" w:rsidRDefault="00337CE1" w:rsidP="0034459D">
            <w:pPr>
              <w:jc w:val="center"/>
              <w:rPr>
                <w:lang w:val="es-ES"/>
              </w:rPr>
            </w:pPr>
            <w:r>
              <w:rPr>
                <w:lang w:val="es-ES"/>
              </w:rPr>
              <w:t>QUERY_ALL_PACKAGES</w:t>
            </w:r>
          </w:p>
        </w:tc>
        <w:tc>
          <w:tcPr>
            <w:tcW w:w="4017" w:type="dxa"/>
            <w:shd w:val="clear" w:color="auto" w:fill="auto"/>
          </w:tcPr>
          <w:p w14:paraId="50B2071B" w14:textId="77777777" w:rsidR="00337CE1" w:rsidRDefault="00337CE1" w:rsidP="001D65C9">
            <w:pPr>
              <w:rPr>
                <w:lang w:val="es-ES"/>
              </w:rPr>
            </w:pPr>
            <w:r>
              <w:rPr>
                <w:lang w:val="es-ES"/>
              </w:rPr>
              <w:t>Permite la obtención de información de todos los paquetes presentes en el dispositivo</w:t>
            </w:r>
          </w:p>
        </w:tc>
      </w:tr>
      <w:tr w:rsidR="00337CE1" w14:paraId="75B4DE1A" w14:textId="77777777" w:rsidTr="001D65C9">
        <w:tc>
          <w:tcPr>
            <w:tcW w:w="4986" w:type="dxa"/>
            <w:shd w:val="clear" w:color="auto" w:fill="auto"/>
          </w:tcPr>
          <w:p w14:paraId="762DE27E" w14:textId="77777777" w:rsidR="00337CE1" w:rsidRDefault="00337CE1" w:rsidP="0034459D">
            <w:pPr>
              <w:jc w:val="center"/>
              <w:rPr>
                <w:lang w:val="es-ES"/>
              </w:rPr>
            </w:pPr>
            <w:r>
              <w:rPr>
                <w:lang w:val="es-ES"/>
              </w:rPr>
              <w:t>ACTION_MANAGE_OVERLAY_PERMISSION</w:t>
            </w:r>
          </w:p>
        </w:tc>
        <w:tc>
          <w:tcPr>
            <w:tcW w:w="4017" w:type="dxa"/>
            <w:shd w:val="clear" w:color="auto" w:fill="auto"/>
          </w:tcPr>
          <w:p w14:paraId="5956E5A5" w14:textId="77777777" w:rsidR="00337CE1" w:rsidRDefault="00337CE1" w:rsidP="001D65C9">
            <w:pPr>
              <w:rPr>
                <w:lang w:val="es-ES"/>
              </w:rPr>
            </w:pPr>
            <w:r>
              <w:rPr>
                <w:lang w:val="es-ES"/>
              </w:rPr>
              <w:t>Permite la superposición de gráficos sobre otras aplicaciones</w:t>
            </w:r>
          </w:p>
        </w:tc>
      </w:tr>
      <w:tr w:rsidR="00337CE1" w14:paraId="480B380B" w14:textId="77777777" w:rsidTr="001D65C9">
        <w:tc>
          <w:tcPr>
            <w:tcW w:w="4986" w:type="dxa"/>
            <w:shd w:val="clear" w:color="auto" w:fill="auto"/>
          </w:tcPr>
          <w:p w14:paraId="36B9929E" w14:textId="77777777" w:rsidR="00337CE1" w:rsidRDefault="00337CE1" w:rsidP="0034459D">
            <w:pPr>
              <w:jc w:val="center"/>
              <w:rPr>
                <w:lang w:val="es-ES"/>
              </w:rPr>
            </w:pPr>
            <w:r>
              <w:rPr>
                <w:lang w:val="es-ES"/>
              </w:rPr>
              <w:t>ACCESS_WIFI_STATE</w:t>
            </w:r>
          </w:p>
        </w:tc>
        <w:tc>
          <w:tcPr>
            <w:tcW w:w="4017" w:type="dxa"/>
            <w:shd w:val="clear" w:color="auto" w:fill="auto"/>
          </w:tcPr>
          <w:p w14:paraId="083A84F4" w14:textId="77777777" w:rsidR="00337CE1" w:rsidRDefault="00337CE1" w:rsidP="001D65C9">
            <w:pPr>
              <w:rPr>
                <w:lang w:val="es-ES"/>
              </w:rPr>
            </w:pPr>
            <w:r>
              <w:rPr>
                <w:lang w:val="es-ES"/>
              </w:rPr>
              <w:t>Permite el acceso a la información sobre redes Wi-Fi</w:t>
            </w:r>
          </w:p>
        </w:tc>
      </w:tr>
      <w:tr w:rsidR="00337CE1" w14:paraId="27AA73FC" w14:textId="77777777" w:rsidTr="001D65C9">
        <w:tc>
          <w:tcPr>
            <w:tcW w:w="4986" w:type="dxa"/>
            <w:shd w:val="clear" w:color="auto" w:fill="auto"/>
          </w:tcPr>
          <w:p w14:paraId="7171C8B2" w14:textId="77777777" w:rsidR="00337CE1" w:rsidRDefault="00337CE1" w:rsidP="0034459D">
            <w:pPr>
              <w:jc w:val="center"/>
              <w:rPr>
                <w:lang w:val="es-ES"/>
              </w:rPr>
            </w:pPr>
            <w:r>
              <w:rPr>
                <w:lang w:val="es-ES"/>
              </w:rPr>
              <w:t>CHANGE_WIFI_STATE</w:t>
            </w:r>
          </w:p>
        </w:tc>
        <w:tc>
          <w:tcPr>
            <w:tcW w:w="4017" w:type="dxa"/>
            <w:shd w:val="clear" w:color="auto" w:fill="auto"/>
          </w:tcPr>
          <w:p w14:paraId="352D588A" w14:textId="77777777" w:rsidR="00337CE1" w:rsidRDefault="00337CE1" w:rsidP="001D65C9">
            <w:pPr>
              <w:rPr>
                <w:lang w:val="es-ES"/>
              </w:rPr>
            </w:pPr>
            <w:r>
              <w:rPr>
                <w:lang w:val="es-ES"/>
              </w:rPr>
              <w:t>Permite modificar el estado de conexión Wi-Fi</w:t>
            </w:r>
          </w:p>
        </w:tc>
      </w:tr>
      <w:tr w:rsidR="00337CE1" w14:paraId="67052305" w14:textId="77777777" w:rsidTr="001D65C9">
        <w:tc>
          <w:tcPr>
            <w:tcW w:w="4986" w:type="dxa"/>
            <w:shd w:val="clear" w:color="auto" w:fill="auto"/>
          </w:tcPr>
          <w:p w14:paraId="513059D2" w14:textId="77777777" w:rsidR="00337CE1" w:rsidRDefault="00337CE1" w:rsidP="0034459D">
            <w:pPr>
              <w:jc w:val="center"/>
              <w:rPr>
                <w:lang w:val="es-ES"/>
              </w:rPr>
            </w:pPr>
            <w:r>
              <w:rPr>
                <w:lang w:val="es-ES"/>
              </w:rPr>
              <w:t>BLUETOOTH_SCAN</w:t>
            </w:r>
          </w:p>
        </w:tc>
        <w:tc>
          <w:tcPr>
            <w:tcW w:w="4017" w:type="dxa"/>
            <w:shd w:val="clear" w:color="auto" w:fill="auto"/>
          </w:tcPr>
          <w:p w14:paraId="46F2ADDF" w14:textId="77777777" w:rsidR="00337CE1" w:rsidRDefault="00337CE1" w:rsidP="001D65C9">
            <w:pPr>
              <w:rPr>
                <w:lang w:val="es-ES"/>
              </w:rPr>
            </w:pPr>
            <w:r>
              <w:rPr>
                <w:lang w:val="es-ES"/>
              </w:rPr>
              <w:t xml:space="preserve">Permite el escaneo de dispositivos Bluetooth </w:t>
            </w:r>
          </w:p>
        </w:tc>
      </w:tr>
      <w:tr w:rsidR="00337CE1" w14:paraId="0ED8BEDA" w14:textId="77777777" w:rsidTr="001D65C9">
        <w:tc>
          <w:tcPr>
            <w:tcW w:w="4986" w:type="dxa"/>
            <w:shd w:val="clear" w:color="auto" w:fill="auto"/>
          </w:tcPr>
          <w:p w14:paraId="4B1D5CF1" w14:textId="77777777" w:rsidR="00337CE1" w:rsidRDefault="00337CE1" w:rsidP="0034459D">
            <w:pPr>
              <w:jc w:val="center"/>
              <w:rPr>
                <w:lang w:val="es-ES"/>
              </w:rPr>
            </w:pPr>
            <w:r>
              <w:rPr>
                <w:lang w:val="es-ES"/>
              </w:rPr>
              <w:t>READ_PHONE_STATE</w:t>
            </w:r>
          </w:p>
        </w:tc>
        <w:tc>
          <w:tcPr>
            <w:tcW w:w="4017" w:type="dxa"/>
            <w:shd w:val="clear" w:color="auto" w:fill="auto"/>
          </w:tcPr>
          <w:p w14:paraId="4083797E" w14:textId="77777777" w:rsidR="00337CE1" w:rsidRDefault="00337CE1" w:rsidP="001D65C9">
            <w:pPr>
              <w:rPr>
                <w:lang w:val="es-ES"/>
              </w:rPr>
            </w:pPr>
            <w:r>
              <w:rPr>
                <w:lang w:val="es-ES"/>
              </w:rPr>
              <w:t>Permite la lectura de información de red telefónica y el estatus de llamadas activas</w:t>
            </w:r>
          </w:p>
        </w:tc>
      </w:tr>
      <w:tr w:rsidR="00337CE1" w14:paraId="4A6DDD31" w14:textId="77777777" w:rsidTr="001D65C9">
        <w:tc>
          <w:tcPr>
            <w:tcW w:w="4986" w:type="dxa"/>
            <w:shd w:val="clear" w:color="auto" w:fill="auto"/>
          </w:tcPr>
          <w:p w14:paraId="2C1E7023" w14:textId="77777777" w:rsidR="00337CE1" w:rsidRDefault="00337CE1" w:rsidP="0034459D">
            <w:pPr>
              <w:jc w:val="center"/>
              <w:rPr>
                <w:lang w:val="es-ES"/>
              </w:rPr>
            </w:pPr>
            <w:r>
              <w:rPr>
                <w:lang w:val="es-ES"/>
              </w:rPr>
              <w:t>POST_NOTIFICATIONS</w:t>
            </w:r>
          </w:p>
        </w:tc>
        <w:tc>
          <w:tcPr>
            <w:tcW w:w="4017" w:type="dxa"/>
            <w:shd w:val="clear" w:color="auto" w:fill="auto"/>
          </w:tcPr>
          <w:p w14:paraId="26C0B85F" w14:textId="77777777" w:rsidR="00337CE1" w:rsidRDefault="00337CE1" w:rsidP="001D65C9">
            <w:pPr>
              <w:rPr>
                <w:lang w:val="es-ES"/>
              </w:rPr>
            </w:pPr>
            <w:r>
              <w:rPr>
                <w:lang w:val="es-ES"/>
              </w:rPr>
              <w:t>Permite la creación de notificaciones</w:t>
            </w:r>
          </w:p>
        </w:tc>
      </w:tr>
      <w:tr w:rsidR="00337CE1" w14:paraId="657374EC" w14:textId="77777777" w:rsidTr="001D65C9">
        <w:tc>
          <w:tcPr>
            <w:tcW w:w="4986" w:type="dxa"/>
            <w:shd w:val="clear" w:color="auto" w:fill="auto"/>
          </w:tcPr>
          <w:p w14:paraId="73CB81FB" w14:textId="77777777" w:rsidR="00337CE1" w:rsidRDefault="00337CE1" w:rsidP="0034459D">
            <w:pPr>
              <w:jc w:val="center"/>
              <w:rPr>
                <w:lang w:val="es-ES"/>
              </w:rPr>
            </w:pPr>
            <w:r>
              <w:rPr>
                <w:lang w:val="es-ES"/>
              </w:rPr>
              <w:t>WRITE_CONTACTS</w:t>
            </w:r>
          </w:p>
        </w:tc>
        <w:tc>
          <w:tcPr>
            <w:tcW w:w="4017" w:type="dxa"/>
            <w:shd w:val="clear" w:color="auto" w:fill="auto"/>
          </w:tcPr>
          <w:p w14:paraId="61466A93" w14:textId="77777777" w:rsidR="00337CE1" w:rsidRDefault="00337CE1" w:rsidP="001D65C9">
            <w:pPr>
              <w:rPr>
                <w:lang w:val="es-ES"/>
              </w:rPr>
            </w:pPr>
            <w:r>
              <w:rPr>
                <w:lang w:val="es-ES"/>
              </w:rPr>
              <w:t>Permite la escritura de información en los contactos del usuario</w:t>
            </w:r>
          </w:p>
        </w:tc>
      </w:tr>
      <w:tr w:rsidR="00337CE1" w14:paraId="356A8BAA" w14:textId="77777777" w:rsidTr="001D65C9">
        <w:tc>
          <w:tcPr>
            <w:tcW w:w="4986" w:type="dxa"/>
            <w:shd w:val="clear" w:color="auto" w:fill="auto"/>
          </w:tcPr>
          <w:p w14:paraId="195974AD" w14:textId="77777777" w:rsidR="00337CE1" w:rsidRDefault="00337CE1" w:rsidP="0034459D">
            <w:pPr>
              <w:jc w:val="center"/>
              <w:rPr>
                <w:lang w:val="es-ES"/>
              </w:rPr>
            </w:pPr>
            <w:r>
              <w:rPr>
                <w:lang w:val="es-ES"/>
              </w:rPr>
              <w:t>BLUETOOTH</w:t>
            </w:r>
          </w:p>
        </w:tc>
        <w:tc>
          <w:tcPr>
            <w:tcW w:w="4017" w:type="dxa"/>
            <w:shd w:val="clear" w:color="auto" w:fill="auto"/>
          </w:tcPr>
          <w:p w14:paraId="17DDDCC1" w14:textId="77777777" w:rsidR="00337CE1" w:rsidRDefault="00337CE1" w:rsidP="001D65C9">
            <w:pPr>
              <w:rPr>
                <w:lang w:val="es-ES"/>
              </w:rPr>
            </w:pPr>
            <w:r>
              <w:rPr>
                <w:lang w:val="es-ES"/>
              </w:rPr>
              <w:t>Permite la conexión a dispositivos Bluetooth cercanos</w:t>
            </w:r>
          </w:p>
        </w:tc>
      </w:tr>
      <w:tr w:rsidR="00337CE1" w14:paraId="43113DC1" w14:textId="77777777" w:rsidTr="001D65C9">
        <w:tc>
          <w:tcPr>
            <w:tcW w:w="4986" w:type="dxa"/>
            <w:shd w:val="clear" w:color="auto" w:fill="auto"/>
          </w:tcPr>
          <w:p w14:paraId="537CD166" w14:textId="77777777" w:rsidR="00337CE1" w:rsidRDefault="00337CE1" w:rsidP="0034459D">
            <w:pPr>
              <w:jc w:val="center"/>
              <w:rPr>
                <w:lang w:val="es-ES"/>
              </w:rPr>
            </w:pPr>
            <w:r>
              <w:rPr>
                <w:lang w:val="es-ES"/>
              </w:rPr>
              <w:t>MODIFY_PHONE_STATE</w:t>
            </w:r>
          </w:p>
        </w:tc>
        <w:tc>
          <w:tcPr>
            <w:tcW w:w="4017" w:type="dxa"/>
            <w:shd w:val="clear" w:color="auto" w:fill="auto"/>
          </w:tcPr>
          <w:p w14:paraId="767A0B52" w14:textId="77777777" w:rsidR="00337CE1" w:rsidRDefault="00337CE1" w:rsidP="001D65C9">
            <w:pPr>
              <w:rPr>
                <w:lang w:val="es-ES"/>
              </w:rPr>
            </w:pPr>
            <w:r>
              <w:rPr>
                <w:lang w:val="es-ES"/>
              </w:rPr>
              <w:t>Permite realizar cambios al estado de telefonía del dispositivo (desactivación, cambios en el código MMI)</w:t>
            </w:r>
          </w:p>
        </w:tc>
      </w:tr>
      <w:tr w:rsidR="00337CE1" w14:paraId="3773840A" w14:textId="77777777" w:rsidTr="001D65C9">
        <w:tc>
          <w:tcPr>
            <w:tcW w:w="4986" w:type="dxa"/>
            <w:shd w:val="clear" w:color="auto" w:fill="auto"/>
          </w:tcPr>
          <w:p w14:paraId="077ADD6C" w14:textId="77777777" w:rsidR="00337CE1" w:rsidRDefault="00337CE1" w:rsidP="0034459D">
            <w:pPr>
              <w:jc w:val="center"/>
              <w:rPr>
                <w:lang w:val="es-ES"/>
              </w:rPr>
            </w:pPr>
            <w:r>
              <w:rPr>
                <w:lang w:val="es-ES"/>
              </w:rPr>
              <w:t>CAMERA</w:t>
            </w:r>
          </w:p>
        </w:tc>
        <w:tc>
          <w:tcPr>
            <w:tcW w:w="4017" w:type="dxa"/>
            <w:shd w:val="clear" w:color="auto" w:fill="auto"/>
          </w:tcPr>
          <w:p w14:paraId="0F8D3694" w14:textId="77777777" w:rsidR="00337CE1" w:rsidRDefault="00337CE1" w:rsidP="001D65C9">
            <w:pPr>
              <w:rPr>
                <w:lang w:val="es-ES"/>
              </w:rPr>
            </w:pPr>
            <w:r>
              <w:rPr>
                <w:lang w:val="es-ES"/>
              </w:rPr>
              <w:t>Permite el acceso a la cámara del dispositivo</w:t>
            </w:r>
          </w:p>
        </w:tc>
      </w:tr>
      <w:tr w:rsidR="00337CE1" w14:paraId="420534CA" w14:textId="77777777" w:rsidTr="001D65C9">
        <w:tc>
          <w:tcPr>
            <w:tcW w:w="4986" w:type="dxa"/>
            <w:shd w:val="clear" w:color="auto" w:fill="auto"/>
          </w:tcPr>
          <w:p w14:paraId="659D36EB" w14:textId="77777777" w:rsidR="00337CE1" w:rsidRDefault="00337CE1" w:rsidP="0034459D">
            <w:pPr>
              <w:jc w:val="center"/>
              <w:rPr>
                <w:lang w:val="es-ES"/>
              </w:rPr>
            </w:pPr>
            <w:r>
              <w:rPr>
                <w:lang w:val="es-ES"/>
              </w:rPr>
              <w:t>SEND_SMS</w:t>
            </w:r>
          </w:p>
        </w:tc>
        <w:tc>
          <w:tcPr>
            <w:tcW w:w="4017" w:type="dxa"/>
            <w:shd w:val="clear" w:color="auto" w:fill="auto"/>
          </w:tcPr>
          <w:p w14:paraId="5B50B38E" w14:textId="77777777" w:rsidR="00337CE1" w:rsidRDefault="00337CE1" w:rsidP="001D65C9">
            <w:pPr>
              <w:rPr>
                <w:lang w:val="es-ES"/>
              </w:rPr>
            </w:pPr>
            <w:r>
              <w:rPr>
                <w:lang w:val="es-ES"/>
              </w:rPr>
              <w:t>Permite el envío de mensajes SMS</w:t>
            </w:r>
          </w:p>
        </w:tc>
      </w:tr>
      <w:tr w:rsidR="00337CE1" w14:paraId="35E2DF30" w14:textId="77777777" w:rsidTr="001D65C9">
        <w:tc>
          <w:tcPr>
            <w:tcW w:w="4986" w:type="dxa"/>
            <w:shd w:val="clear" w:color="auto" w:fill="auto"/>
          </w:tcPr>
          <w:p w14:paraId="5CC6F9EE" w14:textId="77777777" w:rsidR="00337CE1" w:rsidRDefault="00337CE1" w:rsidP="0034459D">
            <w:pPr>
              <w:jc w:val="center"/>
              <w:rPr>
                <w:lang w:val="es-ES"/>
              </w:rPr>
            </w:pPr>
            <w:r>
              <w:rPr>
                <w:lang w:val="es-ES"/>
              </w:rPr>
              <w:t>RECEIVE_SMS</w:t>
            </w:r>
          </w:p>
        </w:tc>
        <w:tc>
          <w:tcPr>
            <w:tcW w:w="4017" w:type="dxa"/>
            <w:shd w:val="clear" w:color="auto" w:fill="auto"/>
          </w:tcPr>
          <w:p w14:paraId="586F036A" w14:textId="77777777" w:rsidR="00337CE1" w:rsidRDefault="00337CE1" w:rsidP="001D65C9">
            <w:pPr>
              <w:rPr>
                <w:lang w:val="es-ES"/>
              </w:rPr>
            </w:pPr>
            <w:r>
              <w:rPr>
                <w:lang w:val="es-ES"/>
              </w:rPr>
              <w:t>Permite la recepción de mensajes SMS</w:t>
            </w:r>
          </w:p>
        </w:tc>
      </w:tr>
      <w:tr w:rsidR="00337CE1" w14:paraId="002D6461" w14:textId="77777777" w:rsidTr="001D65C9">
        <w:tc>
          <w:tcPr>
            <w:tcW w:w="4986" w:type="dxa"/>
            <w:shd w:val="clear" w:color="auto" w:fill="auto"/>
          </w:tcPr>
          <w:p w14:paraId="5B98FA92" w14:textId="77777777" w:rsidR="00337CE1" w:rsidRDefault="00337CE1" w:rsidP="0034459D">
            <w:pPr>
              <w:jc w:val="center"/>
              <w:rPr>
                <w:lang w:val="es-ES"/>
              </w:rPr>
            </w:pPr>
            <w:r>
              <w:rPr>
                <w:lang w:val="es-ES"/>
              </w:rPr>
              <w:t>READ_SMS</w:t>
            </w:r>
          </w:p>
        </w:tc>
        <w:tc>
          <w:tcPr>
            <w:tcW w:w="4017" w:type="dxa"/>
            <w:shd w:val="clear" w:color="auto" w:fill="auto"/>
          </w:tcPr>
          <w:p w14:paraId="16D18D7B" w14:textId="77777777" w:rsidR="00337CE1" w:rsidRDefault="00337CE1" w:rsidP="001D65C9">
            <w:pPr>
              <w:rPr>
                <w:lang w:val="es-ES"/>
              </w:rPr>
            </w:pPr>
            <w:r>
              <w:rPr>
                <w:lang w:val="es-ES"/>
              </w:rPr>
              <w:t>Permite la lectura de mensajes SMS</w:t>
            </w:r>
          </w:p>
        </w:tc>
      </w:tr>
      <w:tr w:rsidR="00337CE1" w14:paraId="6ABDA2BA" w14:textId="77777777" w:rsidTr="001D65C9">
        <w:tc>
          <w:tcPr>
            <w:tcW w:w="4986" w:type="dxa"/>
            <w:shd w:val="clear" w:color="auto" w:fill="auto"/>
          </w:tcPr>
          <w:p w14:paraId="687095A8" w14:textId="77777777" w:rsidR="00337CE1" w:rsidRDefault="00337CE1" w:rsidP="0034459D">
            <w:pPr>
              <w:jc w:val="center"/>
              <w:rPr>
                <w:lang w:val="es-ES"/>
              </w:rPr>
            </w:pPr>
            <w:r>
              <w:rPr>
                <w:lang w:val="es-ES"/>
              </w:rPr>
              <w:t>READ_PHONE_NUMBERS</w:t>
            </w:r>
          </w:p>
        </w:tc>
        <w:tc>
          <w:tcPr>
            <w:tcW w:w="4017" w:type="dxa"/>
            <w:shd w:val="clear" w:color="auto" w:fill="auto"/>
          </w:tcPr>
          <w:p w14:paraId="422A459E" w14:textId="77777777" w:rsidR="00337CE1" w:rsidRDefault="00337CE1" w:rsidP="001D65C9">
            <w:pPr>
              <w:rPr>
                <w:lang w:val="es-ES"/>
              </w:rPr>
            </w:pPr>
            <w:r>
              <w:rPr>
                <w:lang w:val="es-ES"/>
              </w:rPr>
              <w:t>Permite el acceso a los números de teléfono del dispositivo</w:t>
            </w:r>
          </w:p>
        </w:tc>
      </w:tr>
      <w:tr w:rsidR="00337CE1" w14:paraId="2ED3B92E" w14:textId="77777777" w:rsidTr="001D65C9">
        <w:tc>
          <w:tcPr>
            <w:tcW w:w="4986" w:type="dxa"/>
            <w:shd w:val="clear" w:color="auto" w:fill="auto"/>
          </w:tcPr>
          <w:p w14:paraId="08189BBB" w14:textId="77777777" w:rsidR="00337CE1" w:rsidRDefault="00337CE1" w:rsidP="0034459D">
            <w:pPr>
              <w:tabs>
                <w:tab w:val="left" w:pos="987"/>
              </w:tabs>
              <w:jc w:val="center"/>
              <w:rPr>
                <w:lang w:val="es-ES"/>
              </w:rPr>
            </w:pPr>
            <w:r>
              <w:rPr>
                <w:lang w:val="es-ES"/>
              </w:rPr>
              <w:t>WAKE_LOCK</w:t>
            </w:r>
          </w:p>
        </w:tc>
        <w:tc>
          <w:tcPr>
            <w:tcW w:w="4017" w:type="dxa"/>
            <w:shd w:val="clear" w:color="auto" w:fill="auto"/>
          </w:tcPr>
          <w:p w14:paraId="331B0676" w14:textId="77777777" w:rsidR="00337CE1" w:rsidRDefault="00337CE1" w:rsidP="001D65C9">
            <w:pPr>
              <w:rPr>
                <w:lang w:val="es-ES"/>
              </w:rPr>
            </w:pPr>
            <w:r>
              <w:rPr>
                <w:lang w:val="es-ES"/>
              </w:rPr>
              <w:t>Permite el acceso al PowerManager del sistema, encargado de mantener el procesador activo o la pantalla encendida</w:t>
            </w:r>
          </w:p>
        </w:tc>
      </w:tr>
      <w:tr w:rsidR="00337CE1" w14:paraId="27128BD4" w14:textId="77777777" w:rsidTr="001D65C9">
        <w:tc>
          <w:tcPr>
            <w:tcW w:w="4986" w:type="dxa"/>
            <w:shd w:val="clear" w:color="auto" w:fill="auto"/>
          </w:tcPr>
          <w:p w14:paraId="0B73EB29" w14:textId="77777777" w:rsidR="00337CE1" w:rsidRDefault="00337CE1" w:rsidP="0034459D">
            <w:pPr>
              <w:tabs>
                <w:tab w:val="left" w:pos="987"/>
              </w:tabs>
              <w:jc w:val="center"/>
              <w:rPr>
                <w:lang w:val="es-ES"/>
              </w:rPr>
            </w:pPr>
            <w:r>
              <w:rPr>
                <w:lang w:val="es-ES"/>
              </w:rPr>
              <w:t>LOCK_DEVICE</w:t>
            </w:r>
          </w:p>
        </w:tc>
        <w:tc>
          <w:tcPr>
            <w:tcW w:w="4017" w:type="dxa"/>
            <w:shd w:val="clear" w:color="auto" w:fill="auto"/>
          </w:tcPr>
          <w:p w14:paraId="79114860" w14:textId="77777777" w:rsidR="00337CE1" w:rsidRDefault="00337CE1" w:rsidP="001D65C9">
            <w:pPr>
              <w:rPr>
                <w:lang w:val="es-ES"/>
              </w:rPr>
            </w:pPr>
            <w:r>
              <w:rPr>
                <w:lang w:val="es-ES"/>
              </w:rPr>
              <w:t>Permite el bloqueo del dispositivo</w:t>
            </w:r>
          </w:p>
        </w:tc>
      </w:tr>
      <w:tr w:rsidR="00337CE1" w14:paraId="36EF1EE9" w14:textId="77777777" w:rsidTr="001D65C9">
        <w:tc>
          <w:tcPr>
            <w:tcW w:w="4986" w:type="dxa"/>
            <w:shd w:val="clear" w:color="auto" w:fill="auto"/>
          </w:tcPr>
          <w:p w14:paraId="0D8B0EB9" w14:textId="77777777" w:rsidR="00337CE1" w:rsidRDefault="00337CE1" w:rsidP="0034459D">
            <w:pPr>
              <w:jc w:val="center"/>
              <w:rPr>
                <w:lang w:val="es-ES"/>
              </w:rPr>
            </w:pPr>
            <w:r>
              <w:rPr>
                <w:lang w:val="es-ES"/>
              </w:rPr>
              <w:t>INTERNET</w:t>
            </w:r>
          </w:p>
        </w:tc>
        <w:tc>
          <w:tcPr>
            <w:tcW w:w="4017" w:type="dxa"/>
            <w:shd w:val="clear" w:color="auto" w:fill="auto"/>
          </w:tcPr>
          <w:p w14:paraId="2AC0865B" w14:textId="77777777" w:rsidR="00337CE1" w:rsidRDefault="00337CE1" w:rsidP="001D65C9">
            <w:pPr>
              <w:rPr>
                <w:lang w:val="es-ES"/>
              </w:rPr>
            </w:pPr>
            <w:r>
              <w:rPr>
                <w:lang w:val="es-ES"/>
              </w:rPr>
              <w:t>Permite la apertura de sockets de red por parte de la aplicación</w:t>
            </w:r>
          </w:p>
        </w:tc>
      </w:tr>
      <w:tr w:rsidR="00337CE1" w14:paraId="563CA1A6" w14:textId="77777777" w:rsidTr="001D65C9">
        <w:tc>
          <w:tcPr>
            <w:tcW w:w="4986" w:type="dxa"/>
            <w:shd w:val="clear" w:color="auto" w:fill="auto"/>
          </w:tcPr>
          <w:p w14:paraId="0E819FEC" w14:textId="77777777" w:rsidR="00337CE1" w:rsidRDefault="00337CE1" w:rsidP="0034459D">
            <w:pPr>
              <w:jc w:val="center"/>
              <w:rPr>
                <w:lang w:val="es-ES"/>
              </w:rPr>
            </w:pPr>
            <w:r>
              <w:rPr>
                <w:lang w:val="es-ES"/>
              </w:rPr>
              <w:t>CALL_PHONE</w:t>
            </w:r>
          </w:p>
        </w:tc>
        <w:tc>
          <w:tcPr>
            <w:tcW w:w="4017" w:type="dxa"/>
            <w:shd w:val="clear" w:color="auto" w:fill="auto"/>
          </w:tcPr>
          <w:p w14:paraId="1DE0DAF5" w14:textId="77777777" w:rsidR="00337CE1" w:rsidRDefault="00337CE1" w:rsidP="001D65C9">
            <w:pPr>
              <w:rPr>
                <w:lang w:val="es-ES"/>
              </w:rPr>
            </w:pPr>
            <w:r>
              <w:rPr>
                <w:lang w:val="es-ES"/>
              </w:rPr>
              <w:t xml:space="preserve">Permite el inicio de una llamada telefónica sin pasar por la interfaz </w:t>
            </w:r>
            <w:r>
              <w:rPr>
                <w:lang w:val="es-ES"/>
              </w:rPr>
              <w:lastRenderedPageBreak/>
              <w:t>de llamada estándar</w:t>
            </w:r>
          </w:p>
        </w:tc>
      </w:tr>
      <w:tr w:rsidR="00337CE1" w14:paraId="008EFFFF" w14:textId="77777777" w:rsidTr="001D65C9">
        <w:tc>
          <w:tcPr>
            <w:tcW w:w="4986" w:type="dxa"/>
            <w:shd w:val="clear" w:color="auto" w:fill="auto"/>
          </w:tcPr>
          <w:p w14:paraId="6F12436E" w14:textId="77777777" w:rsidR="00337CE1" w:rsidRDefault="00337CE1" w:rsidP="0034459D">
            <w:pPr>
              <w:jc w:val="center"/>
              <w:rPr>
                <w:lang w:val="es-ES"/>
              </w:rPr>
            </w:pPr>
            <w:r>
              <w:rPr>
                <w:lang w:val="es-ES"/>
              </w:rPr>
              <w:lastRenderedPageBreak/>
              <w:t>SYSTEM_ALERT_WINDOW</w:t>
            </w:r>
          </w:p>
        </w:tc>
        <w:tc>
          <w:tcPr>
            <w:tcW w:w="4017" w:type="dxa"/>
            <w:shd w:val="clear" w:color="auto" w:fill="auto"/>
          </w:tcPr>
          <w:p w14:paraId="2AB1C2E8" w14:textId="77777777" w:rsidR="00337CE1" w:rsidRDefault="00337CE1" w:rsidP="001D65C9">
            <w:pPr>
              <w:rPr>
                <w:lang w:val="es-ES"/>
              </w:rPr>
            </w:pPr>
            <w:r>
              <w:rPr>
                <w:lang w:val="es-ES"/>
              </w:rPr>
              <w:t>Permite la creación de superposiciones en todas las aplicaciones con el modelo de interacciones utilizado por las interacciones del sistema</w:t>
            </w:r>
          </w:p>
        </w:tc>
      </w:tr>
    </w:tbl>
    <w:p w14:paraId="08FF9895" w14:textId="43F574F6" w:rsidR="00337CE1" w:rsidRDefault="00337CE1" w:rsidP="00337CE1">
      <w:pPr>
        <w:rPr>
          <w:lang w:val="es-ES"/>
        </w:rPr>
      </w:pPr>
    </w:p>
    <w:p w14:paraId="508D2F6C" w14:textId="41F2242D" w:rsidR="00337CE1" w:rsidRDefault="00337CE1" w:rsidP="001248D1">
      <w:pPr>
        <w:spacing w:line="360" w:lineRule="auto"/>
        <w:jc w:val="both"/>
        <w:rPr>
          <w:lang w:val="es-ES"/>
        </w:rPr>
      </w:pPr>
      <w:r>
        <w:rPr>
          <w:lang w:val="es-ES"/>
        </w:rPr>
        <w:t xml:space="preserve">Podemos observar que la aplicación solicita una gran cantidad de permisos que pertenecen a categorías muy diferentes, además de algunos que están categorizados como permisos con nivel de peligro en cuanto a su protección por parte de las recomendaciones de Google, como </w:t>
      </w:r>
      <w:r w:rsidRPr="002D52D8">
        <w:rPr>
          <w:rFonts w:ascii="Courier New" w:hAnsi="Courier New" w:cs="Courier New" w:hint="cs"/>
          <w:lang w:val="es-ES"/>
        </w:rPr>
        <w:t>ACCESS_FINE_LOCATION</w:t>
      </w:r>
      <w:r>
        <w:rPr>
          <w:lang w:val="es-ES"/>
        </w:rPr>
        <w:t xml:space="preserve">, </w:t>
      </w:r>
      <w:r w:rsidRPr="002D52D8">
        <w:rPr>
          <w:rFonts w:ascii="Courier New" w:hAnsi="Courier New" w:cs="Courier New" w:hint="cs"/>
          <w:lang w:val="es-ES"/>
        </w:rPr>
        <w:t>READ_SMS</w:t>
      </w:r>
      <w:r>
        <w:rPr>
          <w:lang w:val="es-ES"/>
        </w:rPr>
        <w:t xml:space="preserve"> o </w:t>
      </w:r>
      <w:r w:rsidRPr="002D52D8">
        <w:rPr>
          <w:rFonts w:ascii="Courier New" w:hAnsi="Courier New" w:cs="Courier New" w:hint="cs"/>
          <w:lang w:val="es-ES"/>
        </w:rPr>
        <w:t>CALL_PHONE</w:t>
      </w:r>
      <w:r>
        <w:rPr>
          <w:lang w:val="es-ES"/>
        </w:rPr>
        <w:t>.</w:t>
      </w:r>
    </w:p>
    <w:p w14:paraId="5361166A" w14:textId="77D049C0" w:rsidR="00337CE1" w:rsidRPr="00267985" w:rsidRDefault="00B31B1F" w:rsidP="001248D1">
      <w:pPr>
        <w:spacing w:line="360" w:lineRule="auto"/>
        <w:jc w:val="both"/>
        <w:rPr>
          <w:rFonts w:cs="Courier New"/>
        </w:rPr>
      </w:pPr>
      <w:r>
        <w:rPr>
          <w:rFonts w:cs="Trebuchet MS"/>
          <w:noProof/>
          <w:lang w:val="es-ES_tradnl"/>
        </w:rPr>
        <w:pict w14:anchorId="35B286FA">
          <v:shape id="_x0000_s2070" type="#_x0000_t75" alt="A logo of a google chrome&#13;&#13;&#13;&#13;&#10;&#13;&#13;&#13;&#13;&#10;Description automatically generated" style="position:absolute;left:0;text-align:left;margin-left:187.9pt;margin-top:340.1pt;width:72.8pt;height:72.45pt;z-index:30;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3" o:title="A logo of a google chrome&#13;&#13;&#13;&#13;&#10;&#13;&#13;&#13;&#13;&#10;Description automatically generated"/>
            <w10:wrap type="topAndBottom" anchorx="margin"/>
          </v:shape>
        </w:pict>
      </w:r>
      <w:r w:rsidR="00337CE1">
        <w:rPr>
          <w:lang w:val="es-ES"/>
        </w:rPr>
        <w:t>Además de la información de permisos, del manifiesto XML también podemos encontrar el punto de entrada de la aplicación, que en Android se indica con la acción principal (</w:t>
      </w:r>
      <w:r w:rsidR="00337CE1" w:rsidRPr="00AB1C52">
        <w:rPr>
          <w:rFonts w:ascii="Courier New" w:hAnsi="Courier New" w:cs="Courier New" w:hint="cs"/>
          <w:lang w:val="es-ES"/>
        </w:rPr>
        <w:t>android.intent.action.MAIN</w:t>
      </w:r>
      <w:r w:rsidR="00337CE1">
        <w:rPr>
          <w:lang w:val="es-ES"/>
        </w:rPr>
        <w:t>) y la categoría LAUNCHER. En este caso existen múltiples puntos de entrada registrados, que hacen referencia a diferentes aplicaciones populares como YouTube, Gmail o Telegram. Sin embargo, todas estas entradas están desactivadas menos una, que carga dinámicamente el nombre de la aplicación, y registra la actividad de la clase “</w:t>
      </w:r>
      <w:r w:rsidR="00337CE1" w:rsidRPr="00AB1C52">
        <w:rPr>
          <w:rFonts w:ascii="Courier New" w:hAnsi="Courier New" w:cs="Courier New" w:hint="cs"/>
          <w:lang w:val="es-ES"/>
        </w:rPr>
        <w:t>Xk011b72bcbf5396b4f9ec9737b706f44.Xkfb2bcfa7ae858b5247a4fc3c5ae3020.Xk1b4219fb6ddeebbcfdc5d80780f8b2f.Xk7d4258c1c9c337733fb3a8c3aaf570e</w:t>
      </w:r>
      <w:r w:rsidR="00337CE1">
        <w:rPr>
          <w:lang w:val="es-ES"/>
        </w:rPr>
        <w:t>” como la inicial</w:t>
      </w:r>
      <w:r w:rsidR="00AD7595">
        <w:rPr>
          <w:lang w:val="es-ES"/>
        </w:rPr>
        <w:t xml:space="preserve"> de la aplicación</w:t>
      </w:r>
      <w:r w:rsidR="00337CE1">
        <w:rPr>
          <w:lang w:val="es-ES"/>
        </w:rPr>
        <w:t>. Dado el nombre de la clase declarado, parece que el código de la aplicación podría estar ofuscado o que realiza una carga dinámica de otras clases durante la ejecución.</w:t>
      </w:r>
      <w:r w:rsidR="00E20DD6">
        <w:rPr>
          <w:lang w:val="es-ES"/>
        </w:rPr>
        <w:t xml:space="preserve"> Como detalle adicional de esta entrada activada, el </w:t>
      </w:r>
      <w:r w:rsidR="00267985">
        <w:rPr>
          <w:lang w:val="es-ES"/>
        </w:rPr>
        <w:t xml:space="preserve">recurso al que hace referencia como icono </w:t>
      </w:r>
      <w:r w:rsidR="00C409B7">
        <w:rPr>
          <w:lang w:val="es-ES"/>
        </w:rPr>
        <w:t>a través de</w:t>
      </w:r>
      <w:r w:rsidR="00267985">
        <w:rPr>
          <w:lang w:val="es-ES"/>
        </w:rPr>
        <w:t xml:space="preserve"> la propiedad </w:t>
      </w:r>
      <w:r w:rsidR="00267985" w:rsidRPr="00267985">
        <w:rPr>
          <w:rFonts w:ascii="Courier New" w:hAnsi="Courier New" w:cs="Courier New" w:hint="cs"/>
          <w:lang w:val="es-ES"/>
        </w:rPr>
        <w:t>android:roundIcon=”@mipmap/ic_launcher”</w:t>
      </w:r>
      <w:r w:rsidR="00267985">
        <w:rPr>
          <w:rFonts w:ascii="Courier New" w:hAnsi="Courier New" w:cs="Courier New"/>
          <w:lang w:val="es-ES"/>
        </w:rPr>
        <w:t xml:space="preserve"> </w:t>
      </w:r>
      <w:r w:rsidR="00267985">
        <w:rPr>
          <w:rFonts w:cs="Courier New"/>
          <w:lang w:val="es-ES"/>
        </w:rPr>
        <w:t>se trata de un archivo</w:t>
      </w:r>
      <w:r w:rsidR="00DD6BEE">
        <w:rPr>
          <w:rFonts w:cs="Courier New"/>
          <w:lang w:val="es-ES"/>
        </w:rPr>
        <w:t xml:space="preserve"> de imagen con extensión PNG que representa el icono del navegador Google </w:t>
      </w:r>
      <w:r w:rsidR="00CF6568">
        <w:rPr>
          <w:rFonts w:cs="Courier New"/>
          <w:lang w:val="es-ES"/>
        </w:rPr>
        <w:t>Chrome, mostrado a continuación</w:t>
      </w:r>
      <w:r w:rsidR="00DD6BEE">
        <w:rPr>
          <w:rFonts w:cs="Courier New"/>
          <w:lang w:val="es-ES"/>
        </w:rPr>
        <w:t xml:space="preserve">: </w:t>
      </w:r>
    </w:p>
    <w:p w14:paraId="4EA5D060" w14:textId="489784D9" w:rsidR="00337CE1" w:rsidRDefault="00337CE1" w:rsidP="00337CE1">
      <w:pPr>
        <w:jc w:val="both"/>
        <w:rPr>
          <w:lang w:val="es-ES"/>
        </w:rPr>
      </w:pPr>
    </w:p>
    <w:p w14:paraId="4C0D7496" w14:textId="6AE4E0ED" w:rsidR="00631F78" w:rsidRDefault="00631F78" w:rsidP="00050E15">
      <w:pPr>
        <w:spacing w:line="360" w:lineRule="auto"/>
        <w:jc w:val="both"/>
        <w:rPr>
          <w:lang w:val="es-ES"/>
        </w:rPr>
      </w:pPr>
      <w:r>
        <w:rPr>
          <w:lang w:val="es-ES"/>
        </w:rPr>
        <w:t xml:space="preserve">También se puede observar la etiqueta utilizada para la aplicación, declarada en el manifiesto bajo la propiedad </w:t>
      </w:r>
      <w:r w:rsidRPr="00631F78">
        <w:rPr>
          <w:rFonts w:ascii="Courier New" w:hAnsi="Courier New" w:cs="Courier New" w:hint="cs"/>
          <w:lang w:val="es-ES"/>
        </w:rPr>
        <w:t>android:label</w:t>
      </w:r>
      <w:r>
        <w:rPr>
          <w:lang w:val="es-ES"/>
        </w:rPr>
        <w:t xml:space="preserve">, con el valor </w:t>
      </w:r>
      <w:r w:rsidRPr="00631F78">
        <w:rPr>
          <w:rFonts w:ascii="Courier New" w:hAnsi="Courier New" w:cs="Courier New" w:hint="cs"/>
          <w:lang w:val="es-ES"/>
        </w:rPr>
        <w:t>@string/app_name</w:t>
      </w:r>
      <w:r>
        <w:rPr>
          <w:lang w:val="es-ES"/>
        </w:rPr>
        <w:t xml:space="preserve">. Este valor no es una cadena directa, sino un recurso almacenado en </w:t>
      </w:r>
      <w:r w:rsidRPr="00631F78">
        <w:rPr>
          <w:rFonts w:ascii="Courier New" w:hAnsi="Courier New" w:cs="Courier New" w:hint="cs"/>
          <w:lang w:val="es-ES"/>
        </w:rPr>
        <w:lastRenderedPageBreak/>
        <w:t>/res/values/strings.xml</w:t>
      </w:r>
      <w:r>
        <w:rPr>
          <w:lang w:val="es-ES"/>
        </w:rPr>
        <w:t xml:space="preserve">. Si buscamos en los recursos mencionados, obtenemos el valor de </w:t>
      </w:r>
      <w:r w:rsidRPr="00631F78">
        <w:rPr>
          <w:rFonts w:ascii="Courier New" w:hAnsi="Courier New" w:cs="Courier New" w:hint="cs"/>
          <w:lang w:val="es-ES"/>
        </w:rPr>
        <w:t>app_name</w:t>
      </w:r>
      <w:r>
        <w:rPr>
          <w:lang w:val="es-ES"/>
        </w:rPr>
        <w:t>, que es “Chrome”</w:t>
      </w:r>
      <w:r w:rsidR="00901A5B">
        <w:rPr>
          <w:lang w:val="es-ES"/>
        </w:rPr>
        <w:t>, lo cual se ajusta a los datos recabados por el momento acerca de la aplicación troyano.</w:t>
      </w:r>
      <w:r w:rsidR="00EE2AF7">
        <w:rPr>
          <w:lang w:val="es-ES"/>
        </w:rPr>
        <w:t xml:space="preserve"> Pese a no encontrarse la actividad principal detallada en el manifiesto en esta versión inicial de las clases, sí que se encuentra la disposición o layout de la actividad, es decir, la interfaz de usuario que tendrá esta primera pantalla de la aplicación. El recurso asociado es el XML “activity_main”. Los archivos XML pueden ser utilizados en Android para indicar los elementos que componen la interfaz, así como sus detalles asociados. En este caso la interfaz no contiene muchos elementos, y el XML completo es el siguiente:</w:t>
      </w:r>
    </w:p>
    <w:p w14:paraId="08FFA8C4" w14:textId="77777777" w:rsidR="00EE2AF7" w:rsidRDefault="00EE2AF7" w:rsidP="00050E15">
      <w:pPr>
        <w:spacing w:line="360" w:lineRule="auto"/>
        <w:jc w:val="both"/>
        <w:rPr>
          <w:rFonts w:ascii="Courier New" w:hAnsi="Courier New" w:cs="Courier New"/>
          <w:color w:val="000000"/>
          <w:lang w:val="es-ES"/>
        </w:rPr>
      </w:pPr>
    </w:p>
    <w:p w14:paraId="361BBE6F" w14:textId="77777777" w:rsidR="00EE2AF7" w:rsidRDefault="00EE2AF7" w:rsidP="00EE2AF7">
      <w:pPr>
        <w:pStyle w:val="HTMLPreformatted"/>
        <w:shd w:val="clear" w:color="auto" w:fill="FFFFFF"/>
        <w:rPr>
          <w:color w:val="000000"/>
        </w:rPr>
      </w:pPr>
      <w:r>
        <w:rPr>
          <w:rFonts w:hint="cs"/>
          <w:color w:val="000000"/>
        </w:rPr>
        <w:t>&lt;?xml version="1.0" encoding="utf-8"?&gt;</w:t>
      </w:r>
      <w:r>
        <w:rPr>
          <w:rFonts w:hint="cs"/>
          <w:color w:val="000000"/>
        </w:rPr>
        <w:br/>
        <w:t>&lt;RelativeLayout xmlns:android="http://schemas.android.com/apk/res/android" xmlns:app="http://schemas.android.com/apk/res-auto"</w:t>
      </w:r>
      <w:r>
        <w:rPr>
          <w:rFonts w:hint="cs"/>
          <w:color w:val="000000"/>
        </w:rPr>
        <w:br/>
        <w:t xml:space="preserve">    android:id="@+id/activity_main"</w:t>
      </w:r>
      <w:r>
        <w:rPr>
          <w:rFonts w:hint="cs"/>
          <w:color w:val="000000"/>
        </w:rPr>
        <w:br/>
        <w:t xml:space="preserve">    android:layout_width="match_parent"</w:t>
      </w:r>
      <w:r>
        <w:rPr>
          <w:rFonts w:hint="cs"/>
          <w:color w:val="000000"/>
        </w:rPr>
        <w:br/>
        <w:t xml:space="preserve">    android:layout_height="match_parent"&gt;</w:t>
      </w:r>
      <w:r>
        <w:rPr>
          <w:rFonts w:hint="cs"/>
          <w:color w:val="000000"/>
        </w:rPr>
        <w:br/>
        <w:t xml:space="preserve">    &lt;WebView</w:t>
      </w:r>
      <w:r>
        <w:rPr>
          <w:rFonts w:hint="cs"/>
          <w:color w:val="000000"/>
        </w:rPr>
        <w:br/>
        <w:t xml:space="preserve">        android:id="@+id/webview"</w:t>
      </w:r>
      <w:r>
        <w:rPr>
          <w:rFonts w:hint="cs"/>
          <w:color w:val="000000"/>
        </w:rPr>
        <w:br/>
        <w:t xml:space="preserve">        android:layout_width="match_parent"</w:t>
      </w:r>
      <w:r>
        <w:rPr>
          <w:rFonts w:hint="cs"/>
          <w:color w:val="000000"/>
        </w:rPr>
        <w:br/>
        <w:t xml:space="preserve">        android:layout_height="match_parent"/&gt;</w:t>
      </w:r>
      <w:r>
        <w:rPr>
          <w:rFonts w:hint="cs"/>
          <w:color w:val="000000"/>
        </w:rPr>
        <w:br/>
        <w:t>&lt;/RelativeLayout&gt;</w:t>
      </w:r>
    </w:p>
    <w:p w14:paraId="414B5683" w14:textId="77777777" w:rsidR="00EE2AF7" w:rsidRDefault="00EE2AF7" w:rsidP="00050E15">
      <w:pPr>
        <w:spacing w:line="360" w:lineRule="auto"/>
        <w:jc w:val="both"/>
      </w:pPr>
    </w:p>
    <w:p w14:paraId="4F94F9B6" w14:textId="134A3568" w:rsidR="00EE2AF7" w:rsidRDefault="00EE2AF7" w:rsidP="00050E15">
      <w:pPr>
        <w:spacing w:line="360" w:lineRule="auto"/>
        <w:jc w:val="both"/>
      </w:pPr>
      <w:r>
        <w:t>Se trata de una pantalla que tiene una disposición relativa de los elementos, lo que significa que los elementos son posicionados relativos a otros en el mismo rango de la jerarquía o elementos hermanos. El único elemento en la disposición es WebView, que sirve para mostrar páginas web dentro de las aplicaciones [X]. Nuevamente se observa que el código analizado hasta el momento encajaría con la naturaleza esperada de la aplicación, ya que el servicio que el malware trata de suplantar se trata de un navegador web.</w:t>
      </w:r>
    </w:p>
    <w:p w14:paraId="3E4B6A1C" w14:textId="7E733E6D" w:rsidR="007C542A" w:rsidRDefault="003A2B3F" w:rsidP="00050E15">
      <w:pPr>
        <w:spacing w:line="360" w:lineRule="auto"/>
        <w:jc w:val="both"/>
      </w:pPr>
      <w:r>
        <w:t xml:space="preserve">Observamos el resto de disposiciones encontradas en </w:t>
      </w:r>
      <w:r w:rsidRPr="007C542A">
        <w:rPr>
          <w:rFonts w:ascii="Courier New" w:hAnsi="Courier New" w:cs="Courier New" w:hint="cs"/>
        </w:rPr>
        <w:t>/res/layout</w:t>
      </w:r>
      <w:r>
        <w:t xml:space="preserve"> e identificamos algunas que pueden aportar información</w:t>
      </w:r>
      <w:r w:rsidR="007C542A">
        <w:t xml:space="preserve"> a partir de los datos presentes en su XML, además de poder obtener previsualizaciones de la colocación si cargamos el XML directamente en Android Studio, sin necesidad de estar asociado a un proyecto. </w:t>
      </w:r>
      <w:r w:rsidR="00C54904">
        <w:t xml:space="preserve">En algunos de estos casos los recursos se cargan de manera dinámica, con lo que solamente están disponibles algunos de los valores de las cadenas, pero no los iconos o imágenes adicionales. </w:t>
      </w:r>
      <w:r w:rsidR="007C542A">
        <w:t>Las disposiciones consideradas de interés</w:t>
      </w:r>
      <w:r w:rsidR="00546638">
        <w:t xml:space="preserve"> </w:t>
      </w:r>
      <w:r w:rsidR="007C542A">
        <w:t>son las siguientes:</w:t>
      </w:r>
    </w:p>
    <w:p w14:paraId="11B5CF6D" w14:textId="711C0055" w:rsidR="007C56DD" w:rsidRDefault="007C542A" w:rsidP="00050E15">
      <w:pPr>
        <w:spacing w:line="360" w:lineRule="auto"/>
        <w:jc w:val="both"/>
      </w:pPr>
      <w:r>
        <w:t xml:space="preserve">- </w:t>
      </w:r>
      <w:r w:rsidRPr="005B4C31">
        <w:rPr>
          <w:rFonts w:ascii="Courier New" w:hAnsi="Courier New" w:cs="Courier New" w:hint="cs"/>
        </w:rPr>
        <w:t>layout_accessibility_restriction.xml</w:t>
      </w:r>
      <w:r>
        <w:t xml:space="preserve">: </w:t>
      </w:r>
      <w:r w:rsidR="00B43F49">
        <w:t>p</w:t>
      </w:r>
      <w:r w:rsidR="00546638">
        <w:t xml:space="preserve">antalla de interfaz de aplicación dedicada a la obtención de los permisos de accesibilidad. Cuenta con la serie de pasos a </w:t>
      </w:r>
      <w:r w:rsidR="00546638">
        <w:lastRenderedPageBreak/>
        <w:t>seguir por parte del usuario para activar la opción en los ajustes del dispositivo,</w:t>
      </w:r>
      <w:r w:rsidR="00C54904">
        <w:t xml:space="preserve"> bajo la premisa de “</w:t>
      </w:r>
      <w:r w:rsidR="00C54904" w:rsidRPr="00B5728D">
        <w:rPr>
          <w:rFonts w:ascii="Courier New" w:hAnsi="Courier New" w:cs="Courier New" w:hint="cs"/>
        </w:rPr>
        <w:t>Enable permission to protect your phone</w:t>
      </w:r>
      <w:r w:rsidR="00C54904">
        <w:t>”.</w:t>
      </w:r>
      <w:r w:rsidR="00546638">
        <w:t xml:space="preserve"> </w:t>
      </w:r>
    </w:p>
    <w:p w14:paraId="29E59091" w14:textId="0586A0D0" w:rsidR="005041A5" w:rsidRDefault="007C542A" w:rsidP="00050E15">
      <w:pPr>
        <w:spacing w:line="360" w:lineRule="auto"/>
        <w:jc w:val="both"/>
      </w:pPr>
      <w:r>
        <w:t xml:space="preserve">- </w:t>
      </w:r>
      <w:r w:rsidRPr="005B4C31">
        <w:rPr>
          <w:rFonts w:ascii="Courier New" w:hAnsi="Courier New" w:cs="Courier New" w:hint="cs"/>
        </w:rPr>
        <w:t>splash_screen.xml</w:t>
      </w:r>
      <w:r>
        <w:t>:</w:t>
      </w:r>
      <w:r w:rsidR="00B43F49">
        <w:t xml:space="preserve"> esta pantalla parece no formar parte de la interfaz estándar de la aplicación, ya que no parece estar relacionada con Google Chrome ni las funciones que supuestamente proporcionará el malware. </w:t>
      </w:r>
      <w:r w:rsidR="000F25E1">
        <w:t>Posee numerosas referencias a una aplicación que llama “</w:t>
      </w:r>
      <w:r w:rsidR="000F25E1" w:rsidRPr="00CB28DC">
        <w:rPr>
          <w:rFonts w:ascii="Courier New" w:hAnsi="Courier New" w:cs="Courier New" w:hint="cs"/>
        </w:rPr>
        <w:t>FitTrack: Your Personal Fitness Companion</w:t>
      </w:r>
      <w:r w:rsidR="000F25E1">
        <w:t>”, y que no se encuentra referenciada en ningún otro punto del proyecto. También posee un conjunto de imágenes cargadas dinámicamente</w:t>
      </w:r>
      <w:r w:rsidR="00A25CDE">
        <w:t xml:space="preserve">, como un </w:t>
      </w:r>
      <w:r w:rsidR="000F25E1">
        <w:t xml:space="preserve"> y una subsección relativa nuevamente a la petición de permisos, ya que contiene el texto “</w:t>
      </w:r>
      <w:r w:rsidR="000F25E1" w:rsidRPr="00B5728D">
        <w:rPr>
          <w:rFonts w:ascii="Courier New" w:hAnsi="Courier New" w:cs="Courier New" w:hint="cs"/>
        </w:rPr>
        <w:t>To make the most of FitTrack, please grant the necessary permissions when prompted</w:t>
      </w:r>
      <w:r w:rsidR="000F25E1">
        <w:t>”. Es posible que se trate de otra aplicación que el malware suplante en otra versión diferente, ya que se ha encontrado una aplicación FitTrack en la Play Store con funciones como las descritas en el XML encontrado</w:t>
      </w:r>
      <w:r w:rsidR="00FF1495">
        <w:t xml:space="preserve"> </w:t>
      </w:r>
      <w:r w:rsidR="00A25CDE">
        <w:t xml:space="preserve">acerca de seguimiento de actividades deportivas y programas de entrenamiento </w:t>
      </w:r>
      <w:r w:rsidR="00FF1495">
        <w:t>[X]</w:t>
      </w:r>
      <w:r w:rsidR="000F25E1">
        <w:t>.</w:t>
      </w:r>
    </w:p>
    <w:p w14:paraId="42A64DFD" w14:textId="247B3993" w:rsidR="00C54904" w:rsidRPr="00EE2AF7" w:rsidRDefault="00DA565D" w:rsidP="00B43F49">
      <w:pPr>
        <w:spacing w:line="360" w:lineRule="auto"/>
        <w:jc w:val="both"/>
      </w:pPr>
      <w:r>
        <w:t xml:space="preserve">- </w:t>
      </w:r>
      <w:r w:rsidRPr="005B4C31">
        <w:rPr>
          <w:rFonts w:ascii="Courier New" w:hAnsi="Courier New" w:cs="Courier New" w:hint="cs"/>
        </w:rPr>
        <w:t>activity_dashboard.xml</w:t>
      </w:r>
      <w:r w:rsidR="00C54904">
        <w:t xml:space="preserve">: </w:t>
      </w:r>
      <w:r w:rsidR="00B43F49">
        <w:t>p</w:t>
      </w:r>
      <w:r w:rsidR="00C54904">
        <w:t>antalla que parece dedicada a casos de falta de conexión por parte de la aplicación. El layout es relativamente simple se ha nombrado “</w:t>
      </w:r>
      <w:r w:rsidR="00C54904" w:rsidRPr="00547151">
        <w:rPr>
          <w:rFonts w:ascii="Courier New" w:hAnsi="Courier New" w:cs="Courier New" w:hint="cs"/>
        </w:rPr>
        <w:t>no_internet_layout</w:t>
      </w:r>
      <w:r w:rsidR="00C54904">
        <w:t>”. Se compone de una imagen cargada dinámicamente y el texto “No Connection” en el centro de la interfaz.</w:t>
      </w:r>
    </w:p>
    <w:p w14:paraId="5F0100D7" w14:textId="77777777" w:rsidR="00EE2AF7" w:rsidRPr="00EE2AF7" w:rsidRDefault="00EE2AF7" w:rsidP="00050E15">
      <w:pPr>
        <w:spacing w:line="360" w:lineRule="auto"/>
        <w:jc w:val="both"/>
      </w:pPr>
    </w:p>
    <w:p w14:paraId="4A37D3FB" w14:textId="5CD7560F" w:rsidR="00337CE1" w:rsidRDefault="00337CE1" w:rsidP="00050E15">
      <w:pPr>
        <w:spacing w:line="360" w:lineRule="auto"/>
        <w:jc w:val="both"/>
        <w:rPr>
          <w:lang w:val="es-ES"/>
        </w:rPr>
      </w:pPr>
      <w:r>
        <w:rPr>
          <w:lang w:val="es-ES"/>
        </w:rPr>
        <w:t>Por último, el manifiesto también arroja información sobre las intenciones de la aplicación respecto a los permisos de accesibilidad y la API de administración de servicios entre otros.</w:t>
      </w:r>
    </w:p>
    <w:p w14:paraId="5ACC2D9B" w14:textId="3324F4FF" w:rsidR="00337CE1" w:rsidRDefault="00337CE1" w:rsidP="00050E15">
      <w:pPr>
        <w:spacing w:line="360" w:lineRule="auto"/>
        <w:jc w:val="both"/>
        <w:rPr>
          <w:lang w:val="es-ES"/>
        </w:rPr>
      </w:pPr>
      <w:r>
        <w:rPr>
          <w:lang w:val="es-ES"/>
        </w:rPr>
        <w:t>Para tener acceso a estas funciones, la aplicación declara en el manifiesto una serie de servicios y receptores. Los servicios son los siguientes:</w:t>
      </w:r>
    </w:p>
    <w:p w14:paraId="65FE82F3"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683B24">
        <w:rPr>
          <w:rFonts w:ascii="Courier New" w:hAnsi="Courier New" w:cs="Courier New" w:hint="cs"/>
          <w:lang w:val="es-ES"/>
        </w:rPr>
        <w:t>BIND_ACCESSIBILITY_SERVICE.</w:t>
      </w:r>
      <w:r>
        <w:rPr>
          <w:lang w:val="es-ES"/>
        </w:rPr>
        <w:t xml:space="preserve"> Este permiso permite la recepción y emisión de eventos de accesibilidad del sistema [X]. Este tipo de eventos va desde acciones de clic en la pantalla, deslizamiento o clic en los botones de navegación del sistema. A través de este permiso se puede tener una perspectiva general de qué acciones se realizan por parte del usuario, además de poder realizar de manera automática las acciones deseadas.</w:t>
      </w:r>
    </w:p>
    <w:p w14:paraId="6FF296D7"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BIND_NOTIFICATION_LISTENER_SERVICE</w:t>
      </w:r>
      <w:r>
        <w:rPr>
          <w:lang w:val="es-ES"/>
        </w:rPr>
        <w:t xml:space="preserve"> [X]. En este caso el permiso proporciona en forma de eventos todas las notificaciones que se producen en el sis</w:t>
      </w:r>
      <w:r>
        <w:rPr>
          <w:lang w:val="es-ES"/>
        </w:rPr>
        <w:lastRenderedPageBreak/>
        <w:t>tema Android, además de la reacción de los usuarios a estas (cancelaciones de la notificación, notificaciones descartadas por tiempo de espera excesivo…).</w:t>
      </w:r>
    </w:p>
    <w:p w14:paraId="4891ABE4"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SEND_RESPOND_VIA_MESSAGE</w:t>
      </w:r>
      <w:r>
        <w:rPr>
          <w:lang w:val="es-ES"/>
        </w:rPr>
        <w:t>, que permite a una aplicación responder a una llamada a través de un mensaje. De acuerdo con la documentación de Android, este permiso no debería ser solicitado por aplicaciones de terceros, estando reservado para aplicaciones del sistema.</w:t>
      </w:r>
    </w:p>
    <w:p w14:paraId="177C385A" w14:textId="77777777" w:rsidR="00337CE1" w:rsidRPr="0062579F" w:rsidRDefault="00337CE1" w:rsidP="00050E15">
      <w:pPr>
        <w:numPr>
          <w:ilvl w:val="0"/>
          <w:numId w:val="20"/>
        </w:numPr>
        <w:spacing w:line="360" w:lineRule="auto"/>
        <w:jc w:val="both"/>
        <w:rPr>
          <w:lang w:val="es-ES"/>
        </w:rPr>
      </w:pPr>
      <w:r>
        <w:rPr>
          <w:lang w:val="es-ES"/>
        </w:rPr>
        <w:t xml:space="preserve">Una serie de servicios que están asociados con el permiso </w:t>
      </w:r>
      <w:r w:rsidRPr="00683B24">
        <w:rPr>
          <w:rFonts w:ascii="Courier New" w:hAnsi="Courier New" w:cs="Courier New" w:hint="cs"/>
          <w:lang w:val="es-ES"/>
        </w:rPr>
        <w:t>BIND_JOB_SERVICE</w:t>
      </w:r>
      <w:r>
        <w:rPr>
          <w:lang w:val="es-ES"/>
        </w:rPr>
        <w:t>, utilizado para la gestión de peticiones asíncronas. Todos estos servicios tienen seleccionado como proceso a “</w:t>
      </w:r>
      <w:r w:rsidRPr="00AB1C52">
        <w:rPr>
          <w:rFonts w:ascii="Courier New" w:hAnsi="Courier New" w:cs="Courier New" w:hint="cs"/>
          <w:lang w:val="es-ES"/>
        </w:rPr>
        <w:t>:acra</w:t>
      </w:r>
      <w:r>
        <w:rPr>
          <w:lang w:val="es-ES"/>
        </w:rPr>
        <w:t>”. ACRA es un conocido sistema de informe de fallos (más conocido como crash reporting) de código libre, utilizado en una gran cantidad de aplicaciones Android [X]. Este conjunto de servicios podría indicar la intención de la aplicación de llevar a cabo peticiones con información de fallos en el caso de producirse problemas de ejecución del malware.</w:t>
      </w:r>
    </w:p>
    <w:p w14:paraId="138A851A" w14:textId="77777777" w:rsidR="00337CE1" w:rsidRPr="005D5EEE" w:rsidRDefault="00337CE1" w:rsidP="00050E15">
      <w:pPr>
        <w:spacing w:line="360" w:lineRule="auto"/>
        <w:jc w:val="both"/>
        <w:rPr>
          <w:lang w:val="es-ES"/>
        </w:rPr>
      </w:pPr>
      <w:r>
        <w:rPr>
          <w:lang w:val="es-ES"/>
        </w:rPr>
        <w:t xml:space="preserve">Como último dato relevante del manifiesto, podemos observar datos adicionales relativos a la compilación de la aplicación, ya que la versión mínima del SDK Android que soporta es la </w:t>
      </w:r>
      <w:r w:rsidRPr="005D5EEE">
        <w:rPr>
          <w:lang w:val="es-ES"/>
        </w:rPr>
        <w:t>22</w:t>
      </w:r>
      <w:r>
        <w:rPr>
          <w:lang w:val="es-ES"/>
        </w:rPr>
        <w:t>, que hace referencia a Android 5.1 (conocido como Lollipop), mientras que la versión SDK objetivo para la que se ha desarrollado la aplicación es la 26, que se trata de Android 8.0 (conocido como Oreo).</w:t>
      </w:r>
    </w:p>
    <w:p w14:paraId="4420F6F5" w14:textId="77777777" w:rsidR="00337CE1" w:rsidRDefault="00337CE1" w:rsidP="00050E15">
      <w:pPr>
        <w:spacing w:line="360" w:lineRule="auto"/>
        <w:jc w:val="both"/>
        <w:rPr>
          <w:lang w:val="es-ES"/>
        </w:rPr>
      </w:pPr>
    </w:p>
    <w:p w14:paraId="3FAEFDE7" w14:textId="77777777" w:rsidR="00337CE1" w:rsidRDefault="00337CE1" w:rsidP="00050E15">
      <w:pPr>
        <w:spacing w:line="360" w:lineRule="auto"/>
        <w:jc w:val="both"/>
        <w:rPr>
          <w:lang w:val="es-ES"/>
        </w:rPr>
      </w:pPr>
      <w:r>
        <w:rPr>
          <w:lang w:val="es-ES"/>
        </w:rPr>
        <w:t>Una vez extraída esta información a partir del manifiesto XML, podemos pasar al resto de archivos resultantes del desempaquetado del archivo APK. Un archivo clave será el ejecutable DEX mencionado previamente, que contiene información acerca de las clases iniciales que componen la aplicación, y a partir del cual podemos tratar de obtener código en formato Java. Para ello utilizaremos la herramienta JADX en su versión con interfaz gráfica de usuario.</w:t>
      </w:r>
    </w:p>
    <w:p w14:paraId="374F6C26" w14:textId="5798BCB2" w:rsidR="00337CE1" w:rsidRDefault="00B31B1F" w:rsidP="00050E15">
      <w:pPr>
        <w:spacing w:line="360" w:lineRule="auto"/>
        <w:jc w:val="both"/>
        <w:rPr>
          <w:lang w:val="es-ES"/>
        </w:rPr>
      </w:pPr>
      <w:r>
        <w:rPr>
          <w:noProof/>
          <w:lang w:val="es-ES_tradnl"/>
        </w:rPr>
        <w:pict w14:anchorId="5AD0B401">
          <v:shape id="_x0000_s2069" type="#_x0000_t75" alt="A black text on a white background&#13;&#13;&#13;&#13;&#13;&#13;&#13;&#13;&#13;&#10;&#13;&#13;&#13;&#13;&#13;&#13;&#13;&#13;&#13;&#10;Description automatically generated" style="position:absolute;left:0;text-align:left;margin-left:0;margin-top:117.45pt;width:439.35pt;height:160.55pt;z-index:1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4" o:title="A black text on a white background&#13;&#13;&#13;&#13;&#13;&#13;&#13;&#13;&#13;&#10;&#13;&#13;&#13;&#13;&#13;&#13;&#13;&#13;&#13;&#10;Description automatically generated"/>
            <w10:wrap type="topAndBottom"/>
          </v:shape>
        </w:pict>
      </w:r>
      <w:r w:rsidR="00337CE1">
        <w:rPr>
          <w:lang w:val="es-ES"/>
        </w:rPr>
        <w:t>Una vez JADX descompila el DEX a código Java, podemos navegar por las clases encontradas como si fuese un proyecto Android estándar</w:t>
      </w:r>
      <w:r w:rsidR="00E32F95">
        <w:rPr>
          <w:lang w:val="es-ES"/>
        </w:rPr>
        <w:t xml:space="preserve"> desarrollado con Java, pese a que en algunos casos la ofuscación u operaciones complejas pueden no ser interpretadas totalmen</w:t>
      </w:r>
      <w:r w:rsidR="00E32F95">
        <w:rPr>
          <w:lang w:val="es-ES"/>
        </w:rPr>
        <w:lastRenderedPageBreak/>
        <w:t>te de manera correcta por parte de JADX, en cuyo caso indica el código Dalvik inicial</w:t>
      </w:r>
      <w:r w:rsidR="00337CE1">
        <w:rPr>
          <w:lang w:val="es-ES"/>
        </w:rPr>
        <w:t>:</w:t>
      </w:r>
    </w:p>
    <w:p w14:paraId="7CF4B07D" w14:textId="3AD46E7D" w:rsidR="00337CE1" w:rsidRDefault="00337CE1" w:rsidP="00337CE1">
      <w:pPr>
        <w:jc w:val="both"/>
        <w:rPr>
          <w:lang w:val="es-ES"/>
        </w:rPr>
      </w:pPr>
    </w:p>
    <w:p w14:paraId="52239E93" w14:textId="71D066F4" w:rsidR="00337CE1" w:rsidRDefault="00337CE1" w:rsidP="00050E15">
      <w:pPr>
        <w:spacing w:line="360" w:lineRule="auto"/>
        <w:jc w:val="both"/>
        <w:rPr>
          <w:lang w:val="es-ES"/>
        </w:rPr>
      </w:pPr>
      <w:r>
        <w:rPr>
          <w:lang w:val="es-ES"/>
        </w:rPr>
        <w:t xml:space="preserve">Sin embargo, </w:t>
      </w:r>
      <w:r w:rsidR="006E344B">
        <w:rPr>
          <w:lang w:val="es-ES"/>
        </w:rPr>
        <w:t xml:space="preserve">para este caso </w:t>
      </w:r>
      <w:r>
        <w:rPr>
          <w:lang w:val="es-ES"/>
        </w:rPr>
        <w:t>parece que todo el código de los subpaquetes de com.busy se encuentra ofuscado, con nombres de métodos que no son relevantes y código deliberadamente complejo para tratar de esconder su funcionamiento. Además, no está presente la clase de la actividad inicial registrada en el manifiesto XML.</w:t>
      </w:r>
    </w:p>
    <w:p w14:paraId="3B874E49" w14:textId="77777777" w:rsidR="00337CE1" w:rsidRDefault="00B31B1F" w:rsidP="00337CE1">
      <w:pPr>
        <w:rPr>
          <w:lang w:val="es-ES"/>
        </w:rPr>
      </w:pPr>
      <w:r>
        <w:rPr>
          <w:noProof/>
          <w:lang w:val="es-ES_tradnl"/>
        </w:rPr>
        <w:pict w14:anchorId="06D4844C">
          <v:shape id="_x0000_s2068" type="#_x0000_t75" alt="A screenshot of a computer code&#13;&#13;&#13;&#13;&#13;&#13;&#13;&#13;&#13;&#10;&#13;&#13;&#13;&#13;&#13;&#13;&#13;&#13;&#13;&#10;Description automatically generated" style="position:absolute;margin-left:0;margin-top:19.8pt;width:439.35pt;height:245.9pt;z-index:19;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5" o:title="A screenshot of a computer code&#13;&#13;&#13;&#13;&#13;&#13;&#13;&#13;&#13;&#10;&#13;&#13;&#13;&#13;&#13;&#13;&#13;&#13;&#13;&#10;Description automatically generated"/>
            <w10:wrap type="topAndBottom"/>
          </v:shape>
        </w:pict>
      </w:r>
    </w:p>
    <w:p w14:paraId="50D31B0A" w14:textId="77777777" w:rsidR="00337CE1" w:rsidRDefault="00337CE1" w:rsidP="00337CE1">
      <w:pPr>
        <w:rPr>
          <w:lang w:val="es-ES"/>
        </w:rPr>
      </w:pPr>
    </w:p>
    <w:p w14:paraId="54BB794F" w14:textId="77777777" w:rsidR="00E344A8" w:rsidRDefault="00337CE1" w:rsidP="00050E15">
      <w:pPr>
        <w:spacing w:line="360" w:lineRule="auto"/>
        <w:jc w:val="both"/>
        <w:rPr>
          <w:lang w:val="es-ES"/>
        </w:rPr>
      </w:pPr>
      <w:r>
        <w:rPr>
          <w:lang w:val="es-ES"/>
        </w:rPr>
        <w:t xml:space="preserve">Por lo tanto, debemos asumir que la aplicación ha sido ofuscada y que posiblemente realice carga dinámica de clases para evitar que estas sean analizadas de manera sencilla. </w:t>
      </w:r>
    </w:p>
    <w:p w14:paraId="4DC12446" w14:textId="328934CD" w:rsidR="00337CE1" w:rsidRDefault="00337CE1" w:rsidP="00050E15">
      <w:pPr>
        <w:spacing w:line="360" w:lineRule="auto"/>
        <w:jc w:val="both"/>
        <w:rPr>
          <w:lang w:val="es-ES"/>
        </w:rPr>
      </w:pPr>
      <w:r>
        <w:rPr>
          <w:lang w:val="es-ES"/>
        </w:rPr>
        <w:t xml:space="preserve">Respecto a la ofuscación, ya que </w:t>
      </w:r>
      <w:r w:rsidR="00924E4E">
        <w:rPr>
          <w:lang w:val="es-ES"/>
        </w:rPr>
        <w:t>APKiD</w:t>
      </w:r>
      <w:r>
        <w:rPr>
          <w:lang w:val="es-ES"/>
        </w:rPr>
        <w:t xml:space="preserve"> no ha detectado ningún método de los más comunes como ProGuard o DexGuard, no poseemos mecanismos automáticos para tratar de revertir el proceso, por lo tanto, se procederá a investigar si se realiza una carga dinámica de clases. En el caso de realizarse, Android utiliza la clase DexClassLoader [X] para la carga adicional desde un archivo JAR o APK. Encontramos la creación de un objeto DexClassLoader en la clase “</w:t>
      </w:r>
      <w:r w:rsidRPr="00A2296B">
        <w:rPr>
          <w:rFonts w:ascii="Courier New" w:hAnsi="Courier New" w:cs="Courier New" w:hint="cs"/>
          <w:lang w:val="es-ES"/>
        </w:rPr>
        <w:t>YRoEyIoHcCt</w:t>
      </w:r>
      <w:r>
        <w:rPr>
          <w:lang w:val="es-ES"/>
        </w:rPr>
        <w:t xml:space="preserve">” mostrada anteriormente. </w:t>
      </w:r>
    </w:p>
    <w:p w14:paraId="059982E0" w14:textId="71C2A9B9" w:rsidR="00337CE1" w:rsidRDefault="00337CE1" w:rsidP="00050E15">
      <w:pPr>
        <w:spacing w:line="360" w:lineRule="auto"/>
        <w:jc w:val="both"/>
        <w:rPr>
          <w:lang w:val="es-ES"/>
        </w:rPr>
      </w:pPr>
      <w:r>
        <w:rPr>
          <w:lang w:val="es-ES"/>
        </w:rPr>
        <w:t xml:space="preserve">En este caso, la pila de llamadas es excesivamente compleja e incluye multitud de operaciones intermedias, con lo que impide averiguar el primer argumento pasado al constructor de DexClassLoader, que es el directorio del archivo DEX que utilizará para cargar las nuevas clases. </w:t>
      </w:r>
      <w:r w:rsidR="002F25E7">
        <w:rPr>
          <w:lang w:val="es-ES"/>
        </w:rPr>
        <w:t xml:space="preserve">Por lo tanto, no se puede determinar fácilmente el nombre del archivo DEX que se utiliza, y procedemos a continuar con el proceso de análisis para tratar de recopilar más información que sea de utilidad. </w:t>
      </w:r>
    </w:p>
    <w:p w14:paraId="5C026E35" w14:textId="5E846212" w:rsidR="00631F78" w:rsidRPr="007F5F9C" w:rsidRDefault="00631F78" w:rsidP="007D3625">
      <w:pPr>
        <w:pStyle w:val="HTMLPreformatted"/>
        <w:shd w:val="clear" w:color="auto" w:fill="FFFFFF"/>
        <w:spacing w:line="360" w:lineRule="auto"/>
        <w:rPr>
          <w:rFonts w:ascii="Menlo" w:hAnsi="Menlo" w:cs="Menlo"/>
        </w:rPr>
      </w:pPr>
      <w:r w:rsidRPr="007F5F9C">
        <w:rPr>
          <w:rFonts w:ascii="Trebuchet MS" w:hAnsi="Trebuchet MS"/>
          <w:sz w:val="24"/>
          <w:szCs w:val="24"/>
          <w:lang w:val="es-ES"/>
        </w:rPr>
        <w:lastRenderedPageBreak/>
        <w:t xml:space="preserve">Como parte del código </w:t>
      </w:r>
      <w:r w:rsidR="00696228" w:rsidRPr="007F5F9C">
        <w:rPr>
          <w:rFonts w:ascii="Trebuchet MS" w:hAnsi="Trebuchet MS"/>
          <w:sz w:val="24"/>
          <w:szCs w:val="24"/>
          <w:lang w:val="es-ES"/>
        </w:rPr>
        <w:t>Java</w:t>
      </w:r>
      <w:r w:rsidRPr="007F5F9C">
        <w:rPr>
          <w:rFonts w:ascii="Trebuchet MS" w:hAnsi="Trebuchet MS"/>
          <w:sz w:val="24"/>
          <w:szCs w:val="24"/>
          <w:lang w:val="es-ES"/>
        </w:rPr>
        <w:t xml:space="preserve"> encontramos numerosas referencias a React, una biblioteca JavaScript de código abierto utilizada mayoritariamente para la creación de aplicaciones web, pero que también permite la creación de aplicaciones</w:t>
      </w:r>
      <w:r w:rsidR="00696228" w:rsidRPr="007F5F9C">
        <w:rPr>
          <w:rFonts w:ascii="Trebuchet MS" w:hAnsi="Trebuchet MS"/>
          <w:sz w:val="24"/>
          <w:szCs w:val="24"/>
          <w:lang w:val="es-ES"/>
        </w:rPr>
        <w:t xml:space="preserve"> móviles con apariencia nativa para los ecosistemas Android e iOS mediante la biblioteca ReactNative [X].</w:t>
      </w:r>
      <w:r w:rsidR="007F5F9C" w:rsidRPr="007F5F9C">
        <w:rPr>
          <w:rFonts w:ascii="Trebuchet MS" w:hAnsi="Trebuchet MS"/>
          <w:sz w:val="24"/>
          <w:szCs w:val="24"/>
          <w:lang w:val="es-ES"/>
        </w:rPr>
        <w:t xml:space="preserve"> Existen numerosas referencias a ello, con clases como la nombrada “</w:t>
      </w:r>
      <w:r w:rsidR="007F5F9C" w:rsidRPr="007F5F9C">
        <w:rPr>
          <w:rFonts w:hint="cs"/>
          <w:color w:val="000000"/>
          <w:sz w:val="24"/>
          <w:szCs w:val="24"/>
        </w:rPr>
        <w:t>CBeEsOeXuZwJtCjTmMnWhXxZzRrFfXr</w:t>
      </w:r>
      <w:r w:rsidR="007F5F9C" w:rsidRPr="007F5F9C">
        <w:rPr>
          <w:rFonts w:ascii="Trebuchet MS" w:hAnsi="Trebuchet MS"/>
          <w:sz w:val="24"/>
          <w:szCs w:val="24"/>
          <w:lang w:val="es-ES"/>
        </w:rPr>
        <w:t>”</w:t>
      </w:r>
      <w:r w:rsidR="007F5F9C">
        <w:rPr>
          <w:rFonts w:ascii="Trebuchet MS" w:hAnsi="Trebuchet MS"/>
          <w:sz w:val="24"/>
          <w:szCs w:val="24"/>
          <w:lang w:val="es-ES"/>
        </w:rPr>
        <w:t xml:space="preserve">, que también hace uso de </w:t>
      </w:r>
      <w:r w:rsidR="007F5F9C" w:rsidRPr="00005863">
        <w:rPr>
          <w:rFonts w:hint="cs"/>
          <w:color w:val="000000"/>
          <w:sz w:val="24"/>
          <w:szCs w:val="24"/>
        </w:rPr>
        <w:t>ReactContextBaseJavaModule</w:t>
      </w:r>
      <w:r w:rsidR="007F5F9C" w:rsidRPr="007F5F9C">
        <w:rPr>
          <w:rFonts w:ascii="Trebuchet MS" w:hAnsi="Trebuchet MS"/>
          <w:sz w:val="24"/>
          <w:szCs w:val="24"/>
          <w:lang w:val="es-ES"/>
        </w:rPr>
        <w:t>.</w:t>
      </w:r>
      <w:r w:rsidR="007F5F9C">
        <w:rPr>
          <w:rFonts w:ascii="Trebuchet MS" w:hAnsi="Trebuchet MS"/>
          <w:sz w:val="24"/>
          <w:szCs w:val="24"/>
          <w:lang w:val="es-ES"/>
        </w:rPr>
        <w:t xml:space="preserve"> Esta clase permite la creación de módulos adicionales escritos en el lenguaje de la plataforma, en este caso Java o Kotlin, para no tener que hacer uso elementos del sistema sin tener que escribir código JavaScript adicional.</w:t>
      </w:r>
    </w:p>
    <w:p w14:paraId="2A5BFCEE" w14:textId="77777777" w:rsidR="007F5F9C" w:rsidRPr="007F5F9C" w:rsidRDefault="007F5F9C" w:rsidP="00050E15">
      <w:pPr>
        <w:spacing w:line="360" w:lineRule="auto"/>
        <w:jc w:val="both"/>
      </w:pPr>
    </w:p>
    <w:p w14:paraId="5956C80A" w14:textId="77777777" w:rsidR="007F5F9C" w:rsidRPr="007F5F9C" w:rsidRDefault="007F5F9C" w:rsidP="00050E15">
      <w:pPr>
        <w:spacing w:line="360" w:lineRule="auto"/>
        <w:jc w:val="both"/>
      </w:pPr>
    </w:p>
    <w:p w14:paraId="6D3E7F00" w14:textId="559AE4CC" w:rsidR="00337CE1" w:rsidRDefault="00337CE1" w:rsidP="00050E15">
      <w:pPr>
        <w:spacing w:line="360" w:lineRule="auto"/>
        <w:jc w:val="both"/>
        <w:rPr>
          <w:lang w:val="es-ES"/>
        </w:rPr>
      </w:pPr>
      <w:r>
        <w:rPr>
          <w:lang w:val="es-ES"/>
        </w:rPr>
        <w:t>Para finalizar esta fase de análisis estático, continuaremos con el análisis de los archivos desempaquetados. En la carpeta de recursos estándar de Android (nombrada “</w:t>
      </w:r>
      <w:r w:rsidRPr="00A63148">
        <w:rPr>
          <w:rFonts w:ascii="Courier New" w:hAnsi="Courier New" w:cs="Courier New" w:hint="cs"/>
          <w:lang w:val="es-ES"/>
        </w:rPr>
        <w:t>assets</w:t>
      </w:r>
      <w:r>
        <w:rPr>
          <w:lang w:val="es-ES"/>
        </w:rPr>
        <w:t>”), podemos encontrar varios ficheros que podrían resultar útiles:</w:t>
      </w:r>
    </w:p>
    <w:p w14:paraId="119B029D" w14:textId="75878EB1" w:rsidR="00337CE1" w:rsidRPr="007E6608" w:rsidRDefault="00337CE1" w:rsidP="00050E15">
      <w:pPr>
        <w:numPr>
          <w:ilvl w:val="0"/>
          <w:numId w:val="20"/>
        </w:numPr>
        <w:spacing w:line="360" w:lineRule="auto"/>
        <w:jc w:val="both"/>
        <w:rPr>
          <w:lang w:val="es-ES"/>
        </w:rPr>
      </w:pPr>
      <w:r w:rsidRPr="00035060">
        <w:rPr>
          <w:lang w:val="es-ES"/>
        </w:rPr>
        <w:t>Se incluyen cuatro certificados con el prefijo “AmazonRootCA”. Tras tratar de obtener información relativa al emisor del certificado mediante OpenSSL (</w:t>
      </w:r>
      <w:r w:rsidRPr="00035060">
        <w:rPr>
          <w:rFonts w:ascii="Courier New" w:hAnsi="Courier New" w:cs="Courier New" w:hint="cs"/>
          <w:color w:val="000000"/>
          <w:lang w:val="es-ES"/>
        </w:rPr>
        <w:t>openssl x509 -noout -text -in AmazonRootCA1.cer</w:t>
      </w:r>
      <w:r w:rsidRPr="00035060">
        <w:rPr>
          <w:rFonts w:cs="Menlo"/>
          <w:color w:val="000000"/>
          <w:lang w:val="es-ES"/>
        </w:rPr>
        <w:t>), tres de ellos no pueden ser leídos correctamente sin ningún fallo específico, mientras que el cuarto certificado presenta errores de estructura que provocan que tampoco se pued</w:t>
      </w:r>
      <w:r w:rsidR="009609E4">
        <w:rPr>
          <w:rFonts w:cs="Menlo"/>
          <w:color w:val="000000"/>
          <w:lang w:val="es-ES"/>
        </w:rPr>
        <w:t>a</w:t>
      </w:r>
      <w:r w:rsidRPr="00035060">
        <w:rPr>
          <w:rFonts w:cs="Menlo"/>
          <w:color w:val="000000"/>
          <w:lang w:val="es-ES"/>
        </w:rPr>
        <w:t xml:space="preserve"> cargar</w:t>
      </w:r>
      <w:r w:rsidR="009609E4">
        <w:rPr>
          <w:rFonts w:cs="Menlo"/>
          <w:color w:val="000000"/>
          <w:lang w:val="es-ES"/>
        </w:rPr>
        <w:t xml:space="preserve"> con éxito.</w:t>
      </w:r>
      <w:r w:rsidR="00EE4180">
        <w:rPr>
          <w:rFonts w:cs="Menlo"/>
          <w:color w:val="000000"/>
          <w:lang w:val="es-ES"/>
        </w:rPr>
        <w:t xml:space="preserve"> La información disponible no permite obtener más detalles acerca de</w:t>
      </w:r>
      <w:r w:rsidR="009A292E">
        <w:rPr>
          <w:rFonts w:cs="Menlo"/>
          <w:color w:val="000000"/>
          <w:lang w:val="es-ES"/>
        </w:rPr>
        <w:t xml:space="preserve"> la autoridad </w:t>
      </w:r>
      <w:r w:rsidR="003A0509">
        <w:rPr>
          <w:rFonts w:cs="Menlo"/>
          <w:color w:val="000000"/>
          <w:lang w:val="es-ES"/>
        </w:rPr>
        <w:t>detrás</w:t>
      </w:r>
      <w:r w:rsidR="009A292E">
        <w:rPr>
          <w:rFonts w:cs="Menlo"/>
          <w:color w:val="000000"/>
          <w:lang w:val="es-ES"/>
        </w:rPr>
        <w:t xml:space="preserve"> certificado.</w:t>
      </w:r>
    </w:p>
    <w:p w14:paraId="02BFEBD3" w14:textId="77777777" w:rsidR="00337CE1" w:rsidRDefault="00337CE1" w:rsidP="00050E15">
      <w:pPr>
        <w:numPr>
          <w:ilvl w:val="0"/>
          <w:numId w:val="20"/>
        </w:numPr>
        <w:spacing w:line="360" w:lineRule="auto"/>
        <w:jc w:val="both"/>
        <w:rPr>
          <w:lang w:val="es-ES"/>
        </w:rPr>
      </w:pPr>
      <w:r>
        <w:rPr>
          <w:rFonts w:cs="Menlo"/>
          <w:color w:val="000000"/>
          <w:lang w:val="es-ES"/>
        </w:rPr>
        <w:t>Archivos multimedia de sonido (formato OGG)</w:t>
      </w:r>
      <w:r>
        <w:rPr>
          <w:lang w:val="es-ES"/>
        </w:rPr>
        <w:t xml:space="preserve"> que contienen tonos de notificación y sonidos de funciones del sistema.</w:t>
      </w:r>
    </w:p>
    <w:p w14:paraId="17C6A644" w14:textId="0A973F2D" w:rsidR="00337CE1" w:rsidRPr="004C3C03"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lang w:val="es-ES"/>
        </w:rPr>
        <w:t>Archivos de imagen PNG que contienen parte de la firma hexadecimal de formato PNG (</w:t>
      </w:r>
      <w:r>
        <w:rPr>
          <w:rStyle w:val="HTMLCode"/>
          <w:rFonts w:eastAsia="MS Mincho"/>
        </w:rPr>
        <w:t>89 50 4E</w:t>
      </w:r>
      <w:r>
        <w:rPr>
          <w:rStyle w:val="HTMLCode"/>
          <w:rFonts w:ascii="Trebuchet MS" w:eastAsia="MS Mincho" w:hAnsi="Trebuchet MS"/>
          <w:sz w:val="24"/>
          <w:szCs w:val="24"/>
        </w:rPr>
        <w:t>)</w:t>
      </w:r>
      <w:r w:rsidR="00D16014">
        <w:rPr>
          <w:rStyle w:val="HTMLCode"/>
          <w:rFonts w:ascii="Trebuchet MS" w:eastAsia="MS Mincho" w:hAnsi="Trebuchet MS"/>
          <w:sz w:val="24"/>
          <w:szCs w:val="24"/>
        </w:rPr>
        <w:t>, dato comprobado</w:t>
      </w:r>
      <w:r>
        <w:rPr>
          <w:rStyle w:val="HTMLCode"/>
          <w:rFonts w:ascii="Trebuchet MS" w:eastAsia="MS Mincho" w:hAnsi="Trebuchet MS"/>
          <w:sz w:val="24"/>
          <w:szCs w:val="24"/>
        </w:rPr>
        <w:t xml:space="preserve"> tras su lectura con la herramienta HexFiend, pero que no pueden ser leídos correctamente por los programas de visualización estándar del sistema operativo.</w:t>
      </w:r>
    </w:p>
    <w:p w14:paraId="3AE5436A" w14:textId="77777777" w:rsidR="00337CE1" w:rsidRPr="00D80D8B"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rStyle w:val="HTMLCode"/>
          <w:rFonts w:ascii="Trebuchet MS" w:eastAsia="MS Mincho" w:hAnsi="Trebuchet MS"/>
          <w:sz w:val="24"/>
          <w:szCs w:val="24"/>
        </w:rPr>
        <w:t>Un archivo de texto “</w:t>
      </w:r>
      <w:r w:rsidRPr="00A311CC">
        <w:rPr>
          <w:rStyle w:val="HTMLCode"/>
          <w:rFonts w:eastAsia="MS Mincho" w:hint="cs"/>
          <w:sz w:val="24"/>
          <w:szCs w:val="24"/>
        </w:rPr>
        <w:t>hello.txt</w:t>
      </w:r>
      <w:r>
        <w:rPr>
          <w:rStyle w:val="HTMLCode"/>
          <w:rFonts w:ascii="Trebuchet MS" w:eastAsia="MS Mincho" w:hAnsi="Trebuchet MS"/>
          <w:sz w:val="24"/>
          <w:szCs w:val="24"/>
        </w:rPr>
        <w:t>” que está codificado en base64. Tras decodificarlo utilizando la terminal de comandos de Mac (</w:t>
      </w:r>
      <w:r w:rsidRPr="00D80D8B">
        <w:rPr>
          <w:rStyle w:val="HTMLCode"/>
          <w:rFonts w:eastAsia="MS Mincho" w:hint="cs"/>
          <w:sz w:val="24"/>
          <w:szCs w:val="24"/>
        </w:rPr>
        <w:t>cat hello.txt | base64 -D</w:t>
      </w:r>
      <w:r>
        <w:rPr>
          <w:rStyle w:val="HTMLCode"/>
          <w:rFonts w:ascii="Trebuchet MS" w:eastAsia="MS Mincho" w:hAnsi="Trebuchet MS"/>
          <w:sz w:val="24"/>
          <w:szCs w:val="24"/>
        </w:rPr>
        <w:t xml:space="preserve">). El texto resultante parece estar relacionado con la obtención de permisos, contando con la traducción a múltiples </w:t>
      </w:r>
      <w:r>
        <w:rPr>
          <w:rStyle w:val="HTMLCode"/>
          <w:rFonts w:ascii="Trebuchet MS" w:eastAsia="MS Mincho" w:hAnsi="Trebuchet MS"/>
          <w:sz w:val="24"/>
          <w:szCs w:val="24"/>
        </w:rPr>
        <w:lastRenderedPageBreak/>
        <w:t>idiomas de numerosos mensajes relativos al proceso de permisos, a continuación, se muestra un extracto de los mensajes en español del fichero:</w:t>
      </w:r>
    </w:p>
    <w:p w14:paraId="085819A5" w14:textId="77777777" w:rsidR="00337CE1" w:rsidRPr="002122A9" w:rsidRDefault="00337CE1" w:rsidP="00337CE1">
      <w:pPr>
        <w:numPr>
          <w:ilvl w:val="1"/>
          <w:numId w:val="20"/>
        </w:numPr>
        <w:rPr>
          <w:rFonts w:ascii="Courier New" w:hAnsi="Courier New" w:cs="Courier New"/>
          <w:lang w:val="es-ES"/>
        </w:rPr>
      </w:pPr>
      <w:r w:rsidRPr="00F76F9A">
        <w:rPr>
          <w:rFonts w:ascii="Courier New" w:hAnsi="Courier New" w:cs="Courier New" w:hint="cs"/>
          <w:color w:val="000000"/>
          <w:sz w:val="22"/>
          <w:szCs w:val="22"/>
          <w:lang w:val="es-ES"/>
        </w:rPr>
        <w:t>"permission_access_only_foreground":["Permitir solo con la app en uso"]</w:t>
      </w:r>
      <w:r w:rsidRPr="00F76F9A">
        <w:rPr>
          <w:rFonts w:ascii="Courier New" w:hAnsi="Courier New" w:cs="Courier New" w:hint="cs"/>
          <w:color w:val="000000"/>
          <w:sz w:val="22"/>
          <w:szCs w:val="22"/>
          <w:lang w:val="es-ES"/>
        </w:rPr>
        <w:br/>
        <w:t>"allow":["Permitir"]</w:t>
      </w:r>
      <w:r w:rsidRPr="00F76F9A">
        <w:rPr>
          <w:rFonts w:ascii="Courier New" w:hAnsi="Courier New" w:cs="Courier New" w:hint="cs"/>
          <w:color w:val="000000"/>
          <w:sz w:val="22"/>
          <w:szCs w:val="22"/>
          <w:lang w:val="es-ES"/>
        </w:rPr>
        <w:br/>
        <w:t>"next_label":["Siguiente"]</w:t>
      </w:r>
      <w:r w:rsidRPr="00F76F9A">
        <w:rPr>
          <w:rFonts w:ascii="Courier New" w:hAnsi="Courier New" w:cs="Courier New" w:hint="cs"/>
          <w:color w:val="000000"/>
          <w:sz w:val="22"/>
          <w:szCs w:val="22"/>
          <w:lang w:val="es-ES"/>
        </w:rPr>
        <w:br/>
        <w:t>"application_info_label":["Información de la</w:t>
      </w:r>
      <w:r>
        <w:rPr>
          <w:rFonts w:ascii="Courier New" w:hAnsi="Courier New" w:cs="Courier New"/>
          <w:color w:val="000000"/>
          <w:sz w:val="22"/>
          <w:szCs w:val="22"/>
          <w:lang w:val="es-ES"/>
        </w:rPr>
        <w:t xml:space="preserve"> </w:t>
      </w:r>
      <w:r w:rsidRPr="00F76F9A">
        <w:rPr>
          <w:rFonts w:ascii="Courier New" w:hAnsi="Courier New" w:cs="Courier New" w:hint="cs"/>
          <w:color w:val="000000"/>
          <w:sz w:val="22"/>
          <w:szCs w:val="22"/>
          <w:lang w:val="es-ES"/>
        </w:rPr>
        <w:t>aplicación"</w:t>
      </w:r>
      <w:r>
        <w:rPr>
          <w:rFonts w:ascii="Courier New" w:hAnsi="Courier New" w:cs="Courier New"/>
          <w:color w:val="000000"/>
          <w:sz w:val="22"/>
          <w:szCs w:val="22"/>
          <w:lang w:val="es-ES"/>
        </w:rPr>
        <w:t xml:space="preserve">, </w:t>
      </w:r>
      <w:r w:rsidRPr="00F76F9A">
        <w:rPr>
          <w:rFonts w:ascii="Courier New" w:hAnsi="Courier New" w:cs="Courier New" w:hint="cs"/>
          <w:color w:val="000000"/>
          <w:sz w:val="22"/>
          <w:szCs w:val="22"/>
          <w:lang w:val="es-ES"/>
        </w:rPr>
        <w:t>"Info. de las apps"]</w:t>
      </w:r>
      <w:r w:rsidRPr="00F76F9A">
        <w:rPr>
          <w:rFonts w:ascii="Courier New" w:hAnsi="Courier New" w:cs="Courier New" w:hint="cs"/>
          <w:color w:val="000000"/>
          <w:sz w:val="22"/>
          <w:szCs w:val="22"/>
          <w:lang w:val="es-ES"/>
        </w:rPr>
        <w:br/>
        <w:t>"service_stop":["Detener"]</w:t>
      </w:r>
      <w:r w:rsidRPr="00F76F9A">
        <w:rPr>
          <w:rFonts w:ascii="Courier New" w:hAnsi="Courier New" w:cs="Courier New" w:hint="cs"/>
          <w:color w:val="000000"/>
          <w:sz w:val="22"/>
          <w:szCs w:val="22"/>
          <w:lang w:val="es-ES"/>
        </w:rPr>
        <w:br/>
        <w:t>"remove_device_admin":["Desactivar","Desactivar este administrador de dispositivos"</w:t>
      </w:r>
      <w:r w:rsidRPr="00F76F9A">
        <w:rPr>
          <w:rFonts w:ascii="Courier New" w:hAnsi="Courier New" w:cs="Courier New" w:hint="cs"/>
          <w:color w:val="000000"/>
          <w:sz w:val="22"/>
          <w:szCs w:val="22"/>
          <w:lang w:val="es-ES"/>
        </w:rPr>
        <w:br/>
        <w:t>"Desactivar esta app de administración del dispositivo"]</w:t>
      </w:r>
      <w:r w:rsidRPr="00F76F9A">
        <w:rPr>
          <w:rFonts w:ascii="Courier New" w:hAnsi="Courier New" w:cs="Courier New" w:hint="cs"/>
          <w:color w:val="000000"/>
          <w:sz w:val="22"/>
          <w:szCs w:val="22"/>
          <w:lang w:val="es-ES"/>
        </w:rPr>
        <w:br/>
        <w:t>"add_device_admin_msg":["¿Deseas activar el administrador del dispositivo?"</w:t>
      </w:r>
      <w:r w:rsidRPr="00F76F9A">
        <w:rPr>
          <w:rFonts w:ascii="Courier New" w:hAnsi="Courier New" w:cs="Courier New" w:hint="cs"/>
          <w:color w:val="000000"/>
          <w:sz w:val="22"/>
          <w:szCs w:val="22"/>
          <w:lang w:val="es-ES"/>
        </w:rPr>
        <w:br/>
        <w:t>"¿Activar administrador de dispositivos?"</w:t>
      </w:r>
      <w:r>
        <w:rPr>
          <w:rFonts w:ascii="Courier New" w:hAnsi="Courier New" w:cs="Courier New"/>
          <w:color w:val="000000"/>
          <w:sz w:val="22"/>
          <w:szCs w:val="22"/>
          <w:lang w:val="es-ES"/>
        </w:rPr>
        <w:t>]</w:t>
      </w:r>
    </w:p>
    <w:p w14:paraId="30778670" w14:textId="77777777" w:rsidR="002122A9" w:rsidRPr="00F76F9A" w:rsidRDefault="002122A9" w:rsidP="002122A9">
      <w:pPr>
        <w:ind w:left="1420"/>
        <w:rPr>
          <w:rFonts w:ascii="Courier New" w:hAnsi="Courier New" w:cs="Courier New"/>
          <w:lang w:val="es-ES"/>
        </w:rPr>
      </w:pPr>
    </w:p>
    <w:p w14:paraId="36DC8424" w14:textId="77777777" w:rsidR="00337CE1" w:rsidRPr="006D3E70" w:rsidRDefault="00337CE1" w:rsidP="00050E15">
      <w:pPr>
        <w:numPr>
          <w:ilvl w:val="0"/>
          <w:numId w:val="20"/>
        </w:numPr>
        <w:spacing w:line="360" w:lineRule="auto"/>
        <w:jc w:val="both"/>
        <w:rPr>
          <w:lang w:val="es-ES"/>
        </w:rPr>
      </w:pPr>
      <w:r w:rsidRPr="006D3E70">
        <w:rPr>
          <w:lang w:val="es-ES"/>
        </w:rPr>
        <w:t>Varios ficheros JSON haciendo referencia a gráficos vectorizados de Adobe y a algunos de los archivos de imagen que no han podido ser leídos correctamente previamente, con lo que es posible también que se realicen modificaciones en tiempo de ejecución a los archivos multimedia para ocultarlos del análisis estático.</w:t>
      </w:r>
    </w:p>
    <w:p w14:paraId="44C63192" w14:textId="77777777" w:rsidR="00337CE1" w:rsidRDefault="00337CE1" w:rsidP="00050E15">
      <w:pPr>
        <w:numPr>
          <w:ilvl w:val="0"/>
          <w:numId w:val="20"/>
        </w:numPr>
        <w:spacing w:line="360" w:lineRule="auto"/>
        <w:jc w:val="both"/>
        <w:rPr>
          <w:lang w:val="es-ES"/>
        </w:rPr>
      </w:pPr>
      <w:r>
        <w:rPr>
          <w:lang w:val="es-ES"/>
        </w:rPr>
        <w:t>Un archivo en formato JSON que contiene información relativa a varias regiones y ciudades de China, incluyendo un sistema de codificación y URLs apuntando a archivos ZIP. Las entradas de la lista de ciudades contienen una propiedad llamada “</w:t>
      </w:r>
      <w:r w:rsidRPr="00497DBD">
        <w:rPr>
          <w:rFonts w:ascii="Courier New" w:hAnsi="Courier New" w:cs="Courier New" w:hint="cs"/>
          <w:lang w:val="es-ES"/>
        </w:rPr>
        <w:t>adcode</w:t>
      </w:r>
      <w:r>
        <w:rPr>
          <w:lang w:val="es-ES"/>
        </w:rPr>
        <w:t>”, lo que podría indicar un sistema de publicidad con diferentes zonas.</w:t>
      </w:r>
    </w:p>
    <w:p w14:paraId="02687560" w14:textId="77777777" w:rsidR="00337CE1" w:rsidRDefault="00337CE1" w:rsidP="00050E15">
      <w:pPr>
        <w:numPr>
          <w:ilvl w:val="0"/>
          <w:numId w:val="20"/>
        </w:numPr>
        <w:spacing w:line="360" w:lineRule="auto"/>
        <w:jc w:val="both"/>
        <w:rPr>
          <w:lang w:val="es-ES"/>
        </w:rPr>
      </w:pPr>
      <w:r>
        <w:rPr>
          <w:lang w:val="es-ES"/>
        </w:rPr>
        <w:t>Un archivo con extensión JSON (</w:t>
      </w:r>
      <w:r w:rsidRPr="00602D63">
        <w:rPr>
          <w:rFonts w:ascii="Courier New" w:hAnsi="Courier New" w:cs="Courier New" w:hint="cs"/>
          <w:lang w:val="es-ES"/>
        </w:rPr>
        <w:t>kx.json</w:t>
      </w:r>
      <w:r>
        <w:rPr>
          <w:lang w:val="es-ES"/>
        </w:rPr>
        <w:t>), que es el que más tamaño tiene (815KB), pero que parece no ser realmente un fichero JSON, ya que no puede ser leído como tal. No obstante, el formato JSON no tiene bytes reconocibles que permitan extraer una firma de formato [X]. Sin embargo, sí que podemos observar la representación hexadecimal del archivo, utilizando nuevamente la herramienta Hex Fiend:</w:t>
      </w:r>
    </w:p>
    <w:p w14:paraId="7C6B945A" w14:textId="4E09A052" w:rsidR="00337CE1" w:rsidRDefault="00B31B1F" w:rsidP="00050E15">
      <w:pPr>
        <w:numPr>
          <w:ilvl w:val="1"/>
          <w:numId w:val="20"/>
        </w:numPr>
        <w:spacing w:line="360" w:lineRule="auto"/>
        <w:jc w:val="both"/>
        <w:rPr>
          <w:lang w:val="es-ES"/>
        </w:rPr>
      </w:pPr>
      <w:r>
        <w:rPr>
          <w:noProof/>
          <w:lang w:val="es-ES_tradnl"/>
        </w:rPr>
        <w:pict w14:anchorId="78578F2A">
          <v:group id="Group 11" o:spid="_x0000_s2065" alt="" style="position:absolute;left:0;text-align:left;margin-left:84.35pt;margin-top:147.7pt;width:322pt;height:59pt;z-index:20" coordsize="40894,7493">
            <v:shape id="_x0000_s2066" type="#_x0000_t75" alt="" style="position:absolute;width:40894;height:7493;visibility:visible;mso-wrap-style:square">
              <v:imagedata r:id="rId46" o:title="A screenshot of a black background with white text&#13;&#13;&#13;&#13;&#13;&#13;&#13;&#13;&#10;&#13;&#13;&#13;&#13;&#13;&#13;&#13;&#13;&#10;Description automatically generated"/>
              <o:lock v:ext="edit" aspectratio="f"/>
            </v:shape>
            <v:shape id="Ink 7" o:spid="_x0000_s2067" type="#_x0000_t75" alt="" style="position:absolute;left:27504;top:1574;width:10051;height:230;visibility:visible;mso-wrap-style:square">
              <v:imagedata r:id="rId47" o:title=""/>
              <o:lock v:ext="edit" aspectratio="f"/>
            </v:shape>
            <w10:wrap type="topAndBottom"/>
          </v:group>
        </w:pict>
      </w:r>
      <w:r w:rsidR="00337CE1">
        <w:rPr>
          <w:lang w:val="es-ES"/>
        </w:rPr>
        <w:t xml:space="preserve">Obtenemos los primeros bytes hexadecimales: </w:t>
      </w:r>
      <w:r w:rsidR="00337CE1" w:rsidRPr="00414664">
        <w:rPr>
          <w:rFonts w:ascii="Courier New" w:hAnsi="Courier New" w:cs="Courier New" w:hint="cs"/>
          <w:lang w:val="es-ES"/>
        </w:rPr>
        <w:t>50 4B 03 04</w:t>
      </w:r>
      <w:r w:rsidR="00337CE1">
        <w:rPr>
          <w:lang w:val="es-ES"/>
        </w:rPr>
        <w:t xml:space="preserve">. Esta secuencia hace referencia al formato comprimido ZIP. Además, en la representación de texto plano del fichero observamos en la primera línea una referencia a </w:t>
      </w:r>
      <w:r w:rsidR="00337CE1" w:rsidRPr="00602D63">
        <w:rPr>
          <w:rFonts w:ascii="Courier New" w:hAnsi="Courier New" w:cs="Courier New" w:hint="cs"/>
          <w:lang w:val="es-ES"/>
        </w:rPr>
        <w:t>classes.dex</w:t>
      </w:r>
      <w:r w:rsidR="00337CE1">
        <w:rPr>
          <w:lang w:val="es-ES"/>
        </w:rPr>
        <w:t xml:space="preserve">, por lo tanto, este podría tal vez ser el archivo que se carga dinámicamente mediante </w:t>
      </w:r>
      <w:r w:rsidR="00337CE1" w:rsidRPr="00E47FA9">
        <w:rPr>
          <w:rFonts w:ascii="Courier New" w:hAnsi="Courier New" w:cs="Courier New" w:hint="cs"/>
          <w:lang w:val="es-ES"/>
        </w:rPr>
        <w:t>DexClassLoader</w:t>
      </w:r>
      <w:r w:rsidR="007F15BD">
        <w:rPr>
          <w:rFonts w:ascii="Courier New" w:hAnsi="Courier New" w:cs="Courier New"/>
          <w:lang w:val="es-ES"/>
        </w:rPr>
        <w:t xml:space="preserve"> </w:t>
      </w:r>
      <w:r w:rsidR="007F15BD" w:rsidRPr="007F15BD">
        <w:rPr>
          <w:rFonts w:cs="Courier New"/>
          <w:lang w:val="es-ES"/>
        </w:rPr>
        <w:t>mencionado en el apartado anterior</w:t>
      </w:r>
      <w:r w:rsidR="00337CE1">
        <w:rPr>
          <w:lang w:val="es-ES"/>
        </w:rPr>
        <w:t>:</w:t>
      </w:r>
    </w:p>
    <w:p w14:paraId="46272E8B" w14:textId="77777777" w:rsidR="00337CE1" w:rsidRDefault="00337CE1" w:rsidP="00337CE1">
      <w:pPr>
        <w:ind w:left="1420"/>
        <w:jc w:val="both"/>
        <w:rPr>
          <w:lang w:val="es-ES"/>
        </w:rPr>
      </w:pPr>
    </w:p>
    <w:p w14:paraId="68315FD6" w14:textId="77777777" w:rsidR="00337CE1" w:rsidRDefault="00337CE1" w:rsidP="00337CE1">
      <w:pPr>
        <w:jc w:val="both"/>
        <w:rPr>
          <w:lang w:val="es-ES"/>
        </w:rPr>
      </w:pPr>
    </w:p>
    <w:p w14:paraId="493690AC" w14:textId="0F2C72A2" w:rsidR="00337CE1" w:rsidRDefault="00337CE1" w:rsidP="00050E15">
      <w:pPr>
        <w:spacing w:line="360" w:lineRule="auto"/>
        <w:jc w:val="both"/>
        <w:rPr>
          <w:lang w:val="es-ES"/>
        </w:rPr>
      </w:pPr>
      <w:r>
        <w:rPr>
          <w:lang w:val="es-ES"/>
        </w:rPr>
        <w:t>Para comprobar si efectivamente el archivo “</w:t>
      </w:r>
      <w:r w:rsidRPr="00613659">
        <w:rPr>
          <w:rFonts w:ascii="Courier New" w:hAnsi="Courier New" w:cs="Courier New" w:hint="cs"/>
          <w:lang w:val="es-ES"/>
        </w:rPr>
        <w:t>kx.json</w:t>
      </w:r>
      <w:r>
        <w:rPr>
          <w:lang w:val="es-ES"/>
        </w:rPr>
        <w:t>” contiene un archivo DEX de carga dinámica en su interior, procedemos a tratar de abrirlo como un fichero ZIP, y confirmamos que se descomprime y se obtiene un nuevo archivo “</w:t>
      </w:r>
      <w:r w:rsidRPr="00405B27">
        <w:rPr>
          <w:rFonts w:ascii="Courier New" w:hAnsi="Courier New" w:cs="Courier New" w:hint="cs"/>
          <w:lang w:val="es-ES"/>
        </w:rPr>
        <w:t>classes.dex</w:t>
      </w:r>
      <w:r>
        <w:rPr>
          <w:lang w:val="es-ES"/>
        </w:rPr>
        <w:t xml:space="preserve">” que aumenta en tamaño hasta </w:t>
      </w:r>
      <w:r w:rsidR="00423AEC">
        <w:rPr>
          <w:lang w:val="es-ES"/>
        </w:rPr>
        <w:t xml:space="preserve">llegar a </w:t>
      </w:r>
      <w:r>
        <w:rPr>
          <w:lang w:val="es-ES"/>
        </w:rPr>
        <w:t>los 2,2MB. Iniciamos nuevamente el proceso de descompilación de DEX a código Java con JADX</w:t>
      </w:r>
      <w:r w:rsidR="002A5D4F">
        <w:rPr>
          <w:lang w:val="es-ES"/>
        </w:rPr>
        <w:t xml:space="preserve">, </w:t>
      </w:r>
      <w:r w:rsidR="007633F5">
        <w:rPr>
          <w:lang w:val="es-ES"/>
        </w:rPr>
        <w:t>haciendo uso</w:t>
      </w:r>
      <w:r>
        <w:rPr>
          <w:lang w:val="es-ES"/>
        </w:rPr>
        <w:t xml:space="preserve"> </w:t>
      </w:r>
      <w:r w:rsidR="002A5D4F">
        <w:rPr>
          <w:lang w:val="es-ES"/>
        </w:rPr>
        <w:t>esta vez d</w:t>
      </w:r>
      <w:r>
        <w:rPr>
          <w:lang w:val="es-ES"/>
        </w:rPr>
        <w:t xml:space="preserve">el nuevo archivo DEX encontrado. Obtenemos </w:t>
      </w:r>
      <w:r w:rsidR="007B2047">
        <w:rPr>
          <w:lang w:val="es-ES"/>
        </w:rPr>
        <w:t>de nuevo</w:t>
      </w:r>
      <w:r>
        <w:rPr>
          <w:lang w:val="es-ES"/>
        </w:rPr>
        <w:t xml:space="preserve"> código </w:t>
      </w:r>
      <w:r w:rsidR="00D03141">
        <w:rPr>
          <w:lang w:val="es-ES"/>
        </w:rPr>
        <w:t xml:space="preserve">Java </w:t>
      </w:r>
      <w:r>
        <w:rPr>
          <w:lang w:val="es-ES"/>
        </w:rPr>
        <w:t>ofuscado, pero en este caso más legible que en la primera iteración. Además, encontramos la clase de tipo Activity marcada como punto de entrada de la aplicación en “</w:t>
      </w:r>
      <w:r w:rsidRPr="007958A5">
        <w:rPr>
          <w:rFonts w:ascii="Courier New" w:hAnsi="Courier New" w:cs="Courier New" w:hint="cs"/>
          <w:lang w:val="es-ES"/>
        </w:rPr>
        <w:t>AndroidManifest.xml</w:t>
      </w:r>
      <w:r>
        <w:rPr>
          <w:lang w:val="es-ES"/>
        </w:rPr>
        <w:t>”, que tiene el nombre “</w:t>
      </w:r>
      <w:r w:rsidRPr="007958A5">
        <w:rPr>
          <w:rFonts w:ascii="Courier New" w:hAnsi="Courier New" w:cs="Courier New" w:hint="cs"/>
          <w:lang w:val="es-ES"/>
        </w:rPr>
        <w:t>Xk7d4258c1c9c337733fb3a8c3aaf570e</w:t>
      </w:r>
      <w:r>
        <w:rPr>
          <w:lang w:val="es-ES"/>
        </w:rPr>
        <w:t xml:space="preserve">”. </w:t>
      </w:r>
    </w:p>
    <w:p w14:paraId="4D5900F5" w14:textId="77777777" w:rsidR="00337CE1" w:rsidRDefault="00337CE1" w:rsidP="00050E15">
      <w:pPr>
        <w:spacing w:line="360" w:lineRule="auto"/>
        <w:jc w:val="both"/>
        <w:rPr>
          <w:lang w:val="es-ES"/>
        </w:rPr>
      </w:pPr>
      <w:r>
        <w:rPr>
          <w:lang w:val="es-ES"/>
        </w:rPr>
        <w:t>Por lo tanto, hasta el momento nos encontraríamos con la siguiente estructura que sugiere el código en lo referente a la carga de clases de manera dinámica:</w:t>
      </w:r>
    </w:p>
    <w:p w14:paraId="6A86951D" w14:textId="77777777" w:rsidR="00337CE1" w:rsidRDefault="00B31B1F" w:rsidP="00337CE1">
      <w:pPr>
        <w:jc w:val="both"/>
        <w:rPr>
          <w:lang w:val="es-ES"/>
        </w:rPr>
      </w:pPr>
      <w:r>
        <w:rPr>
          <w:noProof/>
          <w:lang w:val="es-ES_tradnl"/>
        </w:rPr>
        <w:pict w14:anchorId="5FA40218">
          <v:shape id="_x0000_s2064" type="#_x0000_t75" alt="A black background with white squares&#13;&#13;&#13;&#13;&#13;&#13;&#13;&#13;&#13;&#10;&#13;&#13;&#13;&#13;&#13;&#13;&#13;&#13;&#13;&#10;Description automatically generated" style="position:absolute;left:0;text-align:left;margin-left:0;margin-top:26.55pt;width:178.55pt;height:280.3pt;z-index:2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8" o:title="A black background with white squares&#13;&#13;&#13;&#13;&#13;&#13;&#13;&#13;&#13;&#10;&#13;&#13;&#13;&#13;&#13;&#13;&#13;&#13;&#13;&#10;Description automatically generated"/>
            <w10:wrap type="topAndBottom" anchorx="margin"/>
          </v:shape>
        </w:pict>
      </w:r>
    </w:p>
    <w:p w14:paraId="481358C5" w14:textId="77777777" w:rsidR="00337CE1" w:rsidRDefault="00337CE1" w:rsidP="00337CE1">
      <w:pPr>
        <w:jc w:val="both"/>
        <w:rPr>
          <w:lang w:val="es-ES"/>
        </w:rPr>
      </w:pPr>
    </w:p>
    <w:p w14:paraId="2941523D" w14:textId="77777777" w:rsidR="00337CE1" w:rsidRDefault="00337CE1" w:rsidP="00337CE1">
      <w:pPr>
        <w:jc w:val="both"/>
        <w:rPr>
          <w:lang w:val="es-ES"/>
        </w:rPr>
      </w:pPr>
    </w:p>
    <w:p w14:paraId="49FCAB60" w14:textId="77777777" w:rsidR="00337CE1" w:rsidRDefault="00337CE1" w:rsidP="00235AB4">
      <w:pPr>
        <w:spacing w:line="360" w:lineRule="auto"/>
        <w:jc w:val="both"/>
        <w:rPr>
          <w:lang w:val="es-ES"/>
        </w:rPr>
      </w:pPr>
      <w:r>
        <w:rPr>
          <w:lang w:val="es-ES"/>
        </w:rPr>
        <w:t>Como se ha mencionado, las nuevas clases obtenidas también se encuentran ofuscadas, pero su legibilidad es mayor y al contar con el punto de entrada de la aplicación, se puede tratar de realizar una deofuscación manual mediante las funciones que posee JADX para el renombrado de clases y métodos, además de su sistema de comentarios de código con el que dejar referencias para futura investigación.</w:t>
      </w:r>
    </w:p>
    <w:p w14:paraId="7FDFD346" w14:textId="670468E1" w:rsidR="00F10E86" w:rsidRDefault="00F10E86" w:rsidP="00235AB4">
      <w:pPr>
        <w:spacing w:line="360" w:lineRule="auto"/>
        <w:jc w:val="both"/>
        <w:rPr>
          <w:lang w:val="es-ES"/>
        </w:rPr>
      </w:pPr>
      <w:r>
        <w:rPr>
          <w:lang w:val="es-ES"/>
        </w:rPr>
        <w:lastRenderedPageBreak/>
        <w:t xml:space="preserve">En la siguiente parte del análisis estático, se irán mostrando las clases diseccionadas durante el proceso. No se incluyen todas las clases </w:t>
      </w:r>
      <w:r w:rsidR="00436CBB">
        <w:rPr>
          <w:lang w:val="es-ES"/>
        </w:rPr>
        <w:t xml:space="preserve">pertenecientes a la aplicación, ya que algunas de ellas no </w:t>
      </w:r>
      <w:r w:rsidR="00B0136C">
        <w:rPr>
          <w:lang w:val="es-ES"/>
        </w:rPr>
        <w:t xml:space="preserve">son pertinentes, y en el caso de otras no se ha podido </w:t>
      </w:r>
      <w:r w:rsidR="0043347F">
        <w:rPr>
          <w:lang w:val="es-ES"/>
        </w:rPr>
        <w:t>confirmar que lleven a cabo alguna</w:t>
      </w:r>
      <w:r w:rsidR="00B0136C">
        <w:rPr>
          <w:lang w:val="es-ES"/>
        </w:rPr>
        <w:t xml:space="preserve"> función dentro de los mecanismos que exhibe el malware.</w:t>
      </w:r>
    </w:p>
    <w:p w14:paraId="44AD7F73" w14:textId="457F40FC" w:rsidR="002E176C" w:rsidRDefault="00B0136C" w:rsidP="00235AB4">
      <w:pPr>
        <w:spacing w:line="360" w:lineRule="auto"/>
        <w:jc w:val="both"/>
        <w:rPr>
          <w:lang w:val="es-ES"/>
        </w:rPr>
      </w:pPr>
      <w:r>
        <w:rPr>
          <w:lang w:val="es-ES"/>
        </w:rPr>
        <w:t>Las clases presentadas han sido renombradas respecto a sus versiones ofuscadas para mejorar la legibilidad y hacer el sistema más fácil de comprender.</w:t>
      </w:r>
    </w:p>
    <w:p w14:paraId="4FB642CA" w14:textId="24414BF8" w:rsidR="005F2A3A" w:rsidRDefault="00B0136C" w:rsidP="00235AB4">
      <w:pPr>
        <w:spacing w:line="360" w:lineRule="auto"/>
        <w:jc w:val="both"/>
        <w:rPr>
          <w:lang w:val="es-ES"/>
        </w:rPr>
      </w:pPr>
      <w:r>
        <w:rPr>
          <w:lang w:val="es-ES"/>
        </w:rPr>
        <w:t>En primer lugar, se tratarán las clases descubiertas relativas al punto de entrada de la aplicación y el mecanismo que utiliza para la obtención de los permisos necesarios, así como las funciones de la API de administración y de accesibilidad comentadas en capítulos anteriores.</w:t>
      </w:r>
      <w:r w:rsidR="005F2A3A">
        <w:rPr>
          <w:lang w:val="es-ES"/>
        </w:rPr>
        <w:t xml:space="preserve"> Las principales clases involucradas en los procesos mencionados se encuentran en el siguiente diagrama UML:</w:t>
      </w:r>
    </w:p>
    <w:p w14:paraId="65DEF584" w14:textId="4B626FA3" w:rsidR="008B4C89" w:rsidRDefault="00B31B1F" w:rsidP="008B4C89">
      <w:pPr>
        <w:spacing w:line="360" w:lineRule="auto"/>
        <w:jc w:val="both"/>
        <w:rPr>
          <w:lang w:val="es-ES"/>
        </w:rPr>
      </w:pPr>
      <w:r>
        <w:rPr>
          <w:noProof/>
          <w:lang w:val="es-ES"/>
        </w:rPr>
        <w:pict w14:anchorId="71B0E6A8">
          <v:shape id="Picture 30" o:spid="_x0000_i1030" type="#_x0000_t75" alt="A screenshot of a computer screen&#13;&#13;&#13;&#13;&#13;&#13;&#13;&#10;&#13;&#13;&#13;&#13;&#13;&#13;&#13;&#10;Description automatically generated" style="width:440.55pt;height:401.7pt;visibility:visible;mso-wrap-style:square;mso-width-percent:0;mso-height-percent:0;mso-width-percent:0;mso-height-percent:0">
            <v:imagedata r:id="rId49" o:title="A screenshot of a computer screen&#13;&#13;&#13;&#13;&#13;&#13;&#13;&#10;&#13;&#13;&#13;&#13;&#13;&#13;&#13;&#10;Description automatically generated"/>
          </v:shape>
        </w:pict>
      </w:r>
    </w:p>
    <w:p w14:paraId="772B71CF" w14:textId="77777777" w:rsidR="00EC3F29" w:rsidRDefault="00EC3F29" w:rsidP="00235AB4">
      <w:pPr>
        <w:spacing w:line="360" w:lineRule="auto"/>
        <w:jc w:val="both"/>
        <w:rPr>
          <w:lang w:val="es-ES"/>
        </w:rPr>
      </w:pPr>
    </w:p>
    <w:p w14:paraId="236FFCCD" w14:textId="5701B28B" w:rsidR="00BC737A" w:rsidRDefault="00BC737A" w:rsidP="00235AB4">
      <w:pPr>
        <w:spacing w:line="360" w:lineRule="auto"/>
        <w:jc w:val="both"/>
        <w:rPr>
          <w:lang w:val="es-ES"/>
        </w:rPr>
      </w:pPr>
      <w:r>
        <w:rPr>
          <w:lang w:val="es-ES"/>
        </w:rPr>
        <w:lastRenderedPageBreak/>
        <w:t>Durante el proceso de intento de obtención de permisos</w:t>
      </w:r>
      <w:r w:rsidR="00A21706">
        <w:rPr>
          <w:lang w:val="es-ES"/>
        </w:rPr>
        <w:t xml:space="preserve"> también </w:t>
      </w:r>
      <w:r>
        <w:rPr>
          <w:lang w:val="es-ES"/>
        </w:rPr>
        <w:t>se realizan varias comprobaciones sobre el dispositivo infectado, alterando los mecanismos utilizados en función tanto de la versión de Android encontrada como de los resultados de las verificaciones de fabricante. Para realizar estas validaciones de marca, Chameleon hace uso de las siguientes clases:</w:t>
      </w:r>
    </w:p>
    <w:p w14:paraId="22FBD8F9" w14:textId="6C34BBCD"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DeviceActionManager</w:t>
      </w:r>
    </w:p>
    <w:p w14:paraId="5FF6A7C8" w14:textId="036AE006"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AsusChecker</w:t>
      </w:r>
    </w:p>
    <w:p w14:paraId="2BC5A04E" w14:textId="2FBC2DCC"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HtcChecker</w:t>
      </w:r>
    </w:p>
    <w:p w14:paraId="65F419E8" w14:textId="2774104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HuaweiChecker</w:t>
      </w:r>
    </w:p>
    <w:p w14:paraId="0604615F" w14:textId="6874092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LetvChecker</w:t>
      </w:r>
    </w:p>
    <w:p w14:paraId="20F4A07F" w14:textId="47CDD31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MeizuChecker</w:t>
      </w:r>
    </w:p>
    <w:p w14:paraId="1DC095CE" w14:textId="2B7772B5"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MeizuSecurityVersionEnum</w:t>
      </w:r>
    </w:p>
    <w:p w14:paraId="4321CBF4" w14:textId="3FCCACAC"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OnePlusChecker</w:t>
      </w:r>
    </w:p>
    <w:p w14:paraId="38A4E3F1" w14:textId="4637A6B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SamsungChecker</w:t>
      </w:r>
    </w:p>
    <w:p w14:paraId="01DCDC4E" w14:textId="0563A7A8"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XiaomiChecker</w:t>
      </w:r>
    </w:p>
    <w:p w14:paraId="7BBA8245" w14:textId="4120C318"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ZteCheker</w:t>
      </w:r>
    </w:p>
    <w:p w14:paraId="31923ACB" w14:textId="3C890DD3"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DeviceManufacturersEnum</w:t>
      </w:r>
    </w:p>
    <w:p w14:paraId="7D935D35" w14:textId="1A0CCF3F" w:rsidR="00BC737A" w:rsidRDefault="00BC737A" w:rsidP="00BC737A">
      <w:pPr>
        <w:numPr>
          <w:ilvl w:val="0"/>
          <w:numId w:val="20"/>
        </w:numPr>
        <w:spacing w:line="360" w:lineRule="auto"/>
        <w:jc w:val="both"/>
        <w:rPr>
          <w:lang w:val="es-ES"/>
        </w:rPr>
      </w:pPr>
      <w:r w:rsidRPr="001228FB">
        <w:rPr>
          <w:rFonts w:ascii="Courier New" w:hAnsi="Courier New" w:cs="Courier New" w:hint="cs"/>
          <w:lang w:val="es-ES"/>
        </w:rPr>
        <w:t>DeviceBuildDetailsFinder</w:t>
      </w:r>
      <w:r w:rsidR="00982B66">
        <w:rPr>
          <w:lang w:val="es-ES"/>
        </w:rPr>
        <w:br/>
      </w:r>
    </w:p>
    <w:p w14:paraId="0DB12741" w14:textId="416A5BD6" w:rsidR="00A97FA9" w:rsidRDefault="00A97FA9" w:rsidP="00B236A1">
      <w:pPr>
        <w:spacing w:line="360" w:lineRule="auto"/>
        <w:jc w:val="both"/>
        <w:rPr>
          <w:lang w:val="es-ES"/>
        </w:rPr>
      </w:pPr>
      <w:r>
        <w:rPr>
          <w:lang w:val="es-ES"/>
        </w:rPr>
        <w:t>El malware trata de almacenar información variada, incluyendo el método de desbloqueo del dispositivo en el caso de que este sea el método elegido por el usuario</w:t>
      </w:r>
      <w:r w:rsidR="00B236A1">
        <w:rPr>
          <w:lang w:val="es-ES"/>
        </w:rPr>
        <w:t>. Además, introduce la función de keylogger. Este mecanismo es utilizado en este caso para registrar la contraseña o el PIN de desbloqueo elegido por el usuario, pero también se utilizará en otras funciones de recogida de datos de tipología infostealer.</w:t>
      </w:r>
      <w:r>
        <w:rPr>
          <w:lang w:val="es-ES"/>
        </w:rPr>
        <w:t xml:space="preserve"> </w:t>
      </w:r>
    </w:p>
    <w:p w14:paraId="6C0CB78A" w14:textId="77777777" w:rsidR="00B236A1" w:rsidRDefault="00B236A1" w:rsidP="00B236A1">
      <w:pPr>
        <w:spacing w:line="360" w:lineRule="auto"/>
        <w:jc w:val="both"/>
        <w:rPr>
          <w:lang w:val="es-ES"/>
        </w:rPr>
      </w:pPr>
    </w:p>
    <w:p w14:paraId="36F328FE" w14:textId="609680F4" w:rsidR="00B236A1" w:rsidRDefault="00B31B1F" w:rsidP="00B236A1">
      <w:pPr>
        <w:spacing w:line="360" w:lineRule="auto"/>
        <w:jc w:val="both"/>
        <w:rPr>
          <w:lang w:val="es-ES"/>
        </w:rPr>
      </w:pPr>
      <w:r>
        <w:rPr>
          <w:noProof/>
          <w:lang w:val="es-ES"/>
        </w:rPr>
        <w:lastRenderedPageBreak/>
        <w:pict w14:anchorId="51B9C879">
          <v:shape id="Picture 20" o:spid="_x0000_i1029" type="#_x0000_t75" alt="A screenshot of a computer screen&#13;&#13;&#13;&#13;&#13;&#13;&#13;&#10;&#13;&#13;&#13;&#13;&#13;&#13;&#13;&#10;Description automatically generated" style="width:466.1pt;height:424.4pt;visibility:visible;mso-wrap-style:square;mso-width-percent:0;mso-height-percent:0;mso-width-percent:0;mso-height-percent:0">
            <v:imagedata r:id="rId50" o:title="A screenshot of a computer screen&#13;&#13;&#13;&#13;&#13;&#13;&#13;&#10;&#13;&#13;&#13;&#13;&#13;&#13;&#13;&#10;Description automatically generated"/>
          </v:shape>
        </w:pict>
      </w:r>
    </w:p>
    <w:p w14:paraId="302FA736" w14:textId="77777777" w:rsidR="008D3358" w:rsidRDefault="008D3358" w:rsidP="008D3358">
      <w:pPr>
        <w:spacing w:line="360" w:lineRule="auto"/>
        <w:ind w:left="700"/>
        <w:jc w:val="both"/>
        <w:rPr>
          <w:lang w:val="es-ES"/>
        </w:rPr>
      </w:pPr>
    </w:p>
    <w:p w14:paraId="691C7A51" w14:textId="00D40E08" w:rsidR="008C405B" w:rsidRDefault="008C405B" w:rsidP="00235AB4">
      <w:pPr>
        <w:spacing w:line="360" w:lineRule="auto"/>
        <w:jc w:val="both"/>
        <w:rPr>
          <w:lang w:val="es-ES"/>
        </w:rPr>
      </w:pPr>
      <w:r>
        <w:rPr>
          <w:lang w:val="es-ES"/>
        </w:rPr>
        <w:t>Otra de las funciones relacionadas con los métodos de bloqueo es la relativa a la clase BiometricInterruptionManager mostrada previamente. Esta clase tiene como función aparente la prevención del cambio por parte del usuario a un bloqueo de dispositivo biométrico.</w:t>
      </w:r>
      <w:r w:rsidR="004F2B74">
        <w:rPr>
          <w:lang w:val="es-ES"/>
        </w:rPr>
        <w:t xml:space="preserve"> Estos tipos de autenticación son aquellos que utilizan características biológicas únicas de los usuarios, como puede ser su huella dactilar, su rostro o el iris. Pese a ser considerados por Android como un escalón inferior de seguridad respecto a factores de autenticación como la contraseña, sus datos no pueden ser captados por parte del malware como es el caso del PIN o la contraseña, ya que los dispositivos y sistemas Android deben almacenar la información biométrica en el Trusted Execution Environment</w:t>
      </w:r>
      <w:r w:rsidR="00CB326B">
        <w:rPr>
          <w:lang w:val="es-ES"/>
        </w:rPr>
        <w:t xml:space="preserve"> o TEE</w:t>
      </w:r>
      <w:r w:rsidR="004F2B74">
        <w:rPr>
          <w:lang w:val="es-ES"/>
        </w:rPr>
        <w:t xml:space="preserve"> [X]</w:t>
      </w:r>
      <w:r w:rsidR="00651580">
        <w:rPr>
          <w:lang w:val="es-ES"/>
        </w:rPr>
        <w:t xml:space="preserve">, que garantiza también que la gestión de estos datos solo se puede llevar a cabo por una CPU especializada que se está ejecutando en modo seguro. Esto también elimina la posibilidad de acceder a </w:t>
      </w:r>
      <w:r w:rsidR="00651580">
        <w:rPr>
          <w:lang w:val="es-ES"/>
        </w:rPr>
        <w:lastRenderedPageBreak/>
        <w:t>los datos aún con modo superusuario por parte del sistema.</w:t>
      </w:r>
      <w:r w:rsidR="00B772BC">
        <w:rPr>
          <w:lang w:val="es-ES"/>
        </w:rPr>
        <w:t xml:space="preserve"> No obstante, algunos de los detalles de la implementación de la gestión biométrica varían según el fabricante, y se han encontrado fallos de seguridad para algunos como OnePlus [X]. </w:t>
      </w:r>
      <w:r w:rsidR="008E52DD">
        <w:rPr>
          <w:lang w:val="es-ES"/>
        </w:rPr>
        <w:t>Sin embargo, Chameleon no realiza operaciones sofisticadas para tratar de obtener los datos biométricos, sino que simplemente parece que trata de evitar que el usuario modifique el bloqueo del dispositivo a un método biométrico. Las comprobaciones del malware y las acciones que lleva a cabo que han sido identificadas a partir del código ofuscado se resumen en el siguiente diagrama:</w:t>
      </w:r>
    </w:p>
    <w:p w14:paraId="26AB0712" w14:textId="77777777" w:rsidR="008E52DD" w:rsidRDefault="008E52DD" w:rsidP="00235AB4">
      <w:pPr>
        <w:spacing w:line="360" w:lineRule="auto"/>
        <w:jc w:val="both"/>
        <w:rPr>
          <w:lang w:val="es-ES"/>
        </w:rPr>
      </w:pPr>
    </w:p>
    <w:p w14:paraId="12FD8F77" w14:textId="56D3AC05" w:rsidR="008E52DD" w:rsidRDefault="00B31B1F" w:rsidP="00235AB4">
      <w:pPr>
        <w:spacing w:line="360" w:lineRule="auto"/>
        <w:jc w:val="both"/>
        <w:rPr>
          <w:lang w:val="es-ES"/>
        </w:rPr>
      </w:pPr>
      <w:r>
        <w:rPr>
          <w:noProof/>
          <w:lang w:val="es-ES_tradnl"/>
        </w:rPr>
        <w:lastRenderedPageBreak/>
        <w:pict w14:anchorId="503E42B4">
          <v:shape id="_x0000_s2063" type="#_x0000_t75" alt="A screenshot of a phone&#13;&#13;&#13;&#13;&#13;&#10;&#13;&#13;&#13;&#13;&#13;&#10;Description automatically generated" style="position:absolute;left:0;text-align:left;margin-left:0;margin-top:5.95pt;width:388.5pt;height:547.2pt;z-index:2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1" o:title="A screenshot of a phone&#13;&#13;&#13;&#13;&#13;&#10;&#13;&#13;&#13;&#13;&#13;&#10;Description automatically generated"/>
            <w10:wrap type="topAndBottom" anchorx="margin"/>
          </v:shape>
        </w:pict>
      </w:r>
    </w:p>
    <w:p w14:paraId="59518399" w14:textId="13744928" w:rsidR="00543008" w:rsidRDefault="00543008" w:rsidP="00235AB4">
      <w:pPr>
        <w:spacing w:line="360" w:lineRule="auto"/>
        <w:jc w:val="both"/>
        <w:rPr>
          <w:lang w:val="es-ES"/>
        </w:rPr>
      </w:pPr>
      <w:r>
        <w:rPr>
          <w:lang w:val="es-ES"/>
        </w:rPr>
        <w:t xml:space="preserve">Como se puede ver, el malware tolera los sistemas de bloqueo mediante PIN, patrón o contraseña ya que posee la funcionalidad para registrar sus valores y posteriormente desbloquear el dispositivo de manera autónoma. </w:t>
      </w:r>
      <w:r w:rsidR="00326878">
        <w:rPr>
          <w:lang w:val="es-ES"/>
        </w:rPr>
        <w:t xml:space="preserve">Por el contrario, si el tipo de evento de bloqueo no es uno de los anteriores, solamente queda la opción de tipo biométrico, y Chameleon </w:t>
      </w:r>
      <w:r w:rsidR="00326878">
        <w:rPr>
          <w:lang w:val="es-ES"/>
        </w:rPr>
        <w:lastRenderedPageBreak/>
        <w:t xml:space="preserve">utiliza las acciones de botones para salir del menú </w:t>
      </w:r>
      <w:r w:rsidR="00EB3D92">
        <w:rPr>
          <w:lang w:val="es-ES"/>
        </w:rPr>
        <w:t xml:space="preserve">de ajuste </w:t>
      </w:r>
      <w:r w:rsidR="00326878">
        <w:rPr>
          <w:lang w:val="es-ES"/>
        </w:rPr>
        <w:t>y evitar que el usuario pueda registrar el método.</w:t>
      </w:r>
    </w:p>
    <w:p w14:paraId="40E0DEEE" w14:textId="77777777" w:rsidR="008C405B" w:rsidRDefault="008C405B" w:rsidP="00235AB4">
      <w:pPr>
        <w:spacing w:line="360" w:lineRule="auto"/>
        <w:jc w:val="both"/>
        <w:rPr>
          <w:lang w:val="es-ES"/>
        </w:rPr>
      </w:pPr>
    </w:p>
    <w:p w14:paraId="448F41D9" w14:textId="048D6ED0" w:rsidR="00866C85" w:rsidRDefault="00295845" w:rsidP="00235AB4">
      <w:pPr>
        <w:spacing w:line="360" w:lineRule="auto"/>
        <w:jc w:val="both"/>
        <w:rPr>
          <w:lang w:val="es-ES"/>
        </w:rPr>
      </w:pPr>
      <w:r>
        <w:rPr>
          <w:lang w:val="es-ES"/>
        </w:rPr>
        <w:t>A continuación, se lleva a cabo una revisión de las clases encontradas relativas a la gestión de la base de datos creada por el malware y utilizada para almacenar datos generados por el dispositivo infectado con la intención de su posterior exfiltración a los servidores C&amp;</w:t>
      </w:r>
      <w:r w:rsidR="00866C85">
        <w:rPr>
          <w:lang w:val="es-ES"/>
        </w:rPr>
        <w:t xml:space="preserve">C. El diagrama de clases involucradas en estas tareas es el siguiente: </w:t>
      </w:r>
    </w:p>
    <w:p w14:paraId="4053E7F8" w14:textId="289DEE5A" w:rsidR="00866C85" w:rsidRDefault="00866C85" w:rsidP="00235AB4">
      <w:pPr>
        <w:spacing w:line="360" w:lineRule="auto"/>
        <w:jc w:val="both"/>
        <w:rPr>
          <w:lang w:val="es-ES"/>
        </w:rPr>
      </w:pPr>
      <w:r>
        <w:rPr>
          <w:lang w:val="es-ES"/>
        </w:rPr>
        <w:br/>
      </w:r>
      <w:r w:rsidR="00B31B1F">
        <w:rPr>
          <w:noProof/>
          <w:lang w:val="es-ES"/>
        </w:rPr>
        <w:pict w14:anchorId="460E36F3">
          <v:shape id="Picture 19" o:spid="_x0000_i1028" type="#_x0000_t75" alt="A screenshot of a computer&#13;&#13;&#13;&#13;&#13;&#13;&#13;&#10;&#13;&#13;&#13;&#13;&#13;&#13;&#13;&#10;Description automatically generated" style="width:410.2pt;height:439.6pt;visibility:visible;mso-wrap-style:square;mso-width-percent:0;mso-height-percent:0;mso-width-percent:0;mso-height-percent:0">
            <v:imagedata r:id="rId52" o:title="A screenshot of a computer&#13;&#13;&#13;&#13;&#13;&#13;&#13;&#10;&#13;&#13;&#13;&#13;&#13;&#13;&#13;&#10;Description automatically generated"/>
          </v:shape>
        </w:pict>
      </w:r>
    </w:p>
    <w:p w14:paraId="53EF3A20" w14:textId="77777777" w:rsidR="00295845" w:rsidRDefault="00295845" w:rsidP="00235AB4">
      <w:pPr>
        <w:spacing w:line="360" w:lineRule="auto"/>
        <w:jc w:val="both"/>
        <w:rPr>
          <w:lang w:val="es-ES"/>
        </w:rPr>
      </w:pPr>
    </w:p>
    <w:p w14:paraId="26A0C0F0" w14:textId="639D78CD" w:rsidR="00C74131" w:rsidRDefault="00C74131" w:rsidP="00235AB4">
      <w:pPr>
        <w:spacing w:line="360" w:lineRule="auto"/>
        <w:jc w:val="both"/>
        <w:rPr>
          <w:lang w:val="es-ES"/>
        </w:rPr>
      </w:pPr>
      <w:r>
        <w:rPr>
          <w:lang w:val="es-ES"/>
        </w:rPr>
        <w:t>El nombre dado a la base de datos por parte del malware es un identificador único en formato UUID</w:t>
      </w:r>
      <w:r w:rsidR="00620974">
        <w:rPr>
          <w:lang w:val="es-ES"/>
        </w:rPr>
        <w:t xml:space="preserve"> [X]</w:t>
      </w:r>
      <w:r>
        <w:rPr>
          <w:lang w:val="es-ES"/>
        </w:rPr>
        <w:t xml:space="preserve">. Esta combinación se utiliza en más operaciones como contactos a la API </w:t>
      </w:r>
      <w:r>
        <w:rPr>
          <w:lang w:val="es-ES"/>
        </w:rPr>
        <w:lastRenderedPageBreak/>
        <w:t>de los servidores C&amp;C. Debido a sus características se puede considerar como un identificador del dispositivo infectado, ya que se genera</w:t>
      </w:r>
      <w:r w:rsidR="00C96DFC">
        <w:rPr>
          <w:lang w:val="es-ES"/>
        </w:rPr>
        <w:t xml:space="preserve"> en función de los datos del dispositivo además de una clave constante con valor “35”.</w:t>
      </w:r>
      <w:r w:rsidR="00104A2D">
        <w:rPr>
          <w:lang w:val="es-ES"/>
        </w:rPr>
        <w:t xml:space="preserve"> El proceso utilizado se muestra en el diagrama a continuación con el ejemplo de uno de los identificadores generados para uno de los dispositivos emulados que han instalado el malware durante la fase de análisis dinámico:</w:t>
      </w:r>
    </w:p>
    <w:p w14:paraId="59493875" w14:textId="18DAF56B" w:rsidR="00104A2D" w:rsidRDefault="00104A2D" w:rsidP="00235AB4">
      <w:pPr>
        <w:spacing w:line="360" w:lineRule="auto"/>
        <w:jc w:val="both"/>
        <w:rPr>
          <w:lang w:val="es-ES"/>
        </w:rPr>
      </w:pPr>
    </w:p>
    <w:p w14:paraId="6C6726E4" w14:textId="484A66D7" w:rsidR="00104A2D" w:rsidRDefault="00B31B1F" w:rsidP="00235AB4">
      <w:pPr>
        <w:spacing w:line="360" w:lineRule="auto"/>
        <w:jc w:val="both"/>
        <w:rPr>
          <w:lang w:val="es-ES"/>
        </w:rPr>
      </w:pPr>
      <w:r>
        <w:rPr>
          <w:noProof/>
          <w:lang w:val="es-ES_tradnl"/>
        </w:rPr>
        <w:pict w14:anchorId="3D97B9C1">
          <v:shape id="Picture 4" o:spid="_x0000_s2062" type="#_x0000_t75" alt="A computer diagram with white squares&#13;&#13;&#13;&#13;&#13;&#13;&#10;&#13;&#13;&#13;&#13;&#13;&#13;&#10;Description automatically generated" style="position:absolute;left:0;text-align:left;margin-left:-46.45pt;margin-top:36.85pt;width:536.15pt;height:392.95pt;z-index:2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3" o:title="A computer diagram with white squares&#13;&#13;&#13;&#13;&#13;&#13;&#10;&#13;&#13;&#13;&#13;&#13;&#13;&#10;Description automatically generated"/>
            <w10:wrap type="topAndBottom" anchorx="margin"/>
          </v:shape>
        </w:pict>
      </w:r>
    </w:p>
    <w:p w14:paraId="5293D435" w14:textId="77777777" w:rsidR="007D2D92" w:rsidRDefault="00BC590A" w:rsidP="00235AB4">
      <w:pPr>
        <w:spacing w:line="360" w:lineRule="auto"/>
        <w:jc w:val="both"/>
        <w:rPr>
          <w:lang w:val="es-ES"/>
        </w:rPr>
      </w:pPr>
      <w:r>
        <w:rPr>
          <w:lang w:val="es-ES"/>
        </w:rPr>
        <w:t xml:space="preserve">En esta base de datos creada se almacena información de todo tipo como parte de la función infostealer de Chameleon. </w:t>
      </w:r>
    </w:p>
    <w:p w14:paraId="30AE36DA" w14:textId="4E13E2F7" w:rsidR="007D2D92" w:rsidRDefault="002A7752" w:rsidP="00235AB4">
      <w:pPr>
        <w:spacing w:line="360" w:lineRule="auto"/>
        <w:jc w:val="both"/>
        <w:rPr>
          <w:lang w:val="es-ES"/>
        </w:rPr>
      </w:pPr>
      <w:r>
        <w:rPr>
          <w:lang w:val="es-ES"/>
        </w:rPr>
        <w:t>La lista</w:t>
      </w:r>
      <w:r w:rsidR="007D2D92">
        <w:rPr>
          <w:lang w:val="es-ES"/>
        </w:rPr>
        <w:t xml:space="preserve"> de tablas inicial generad</w:t>
      </w:r>
      <w:r>
        <w:rPr>
          <w:lang w:val="es-ES"/>
        </w:rPr>
        <w:t>as</w:t>
      </w:r>
      <w:r w:rsidR="007D2D92">
        <w:rPr>
          <w:lang w:val="es-ES"/>
        </w:rPr>
        <w:t xml:space="preserve"> por parte de </w:t>
      </w:r>
      <w:r w:rsidR="007D2D92" w:rsidRPr="002A7752">
        <w:rPr>
          <w:rFonts w:ascii="Courier New" w:hAnsi="Courier New" w:cs="Courier New" w:hint="cs"/>
          <w:lang w:val="es-ES"/>
        </w:rPr>
        <w:t>DatabaseManagerService</w:t>
      </w:r>
      <w:r w:rsidR="007D2D92">
        <w:rPr>
          <w:lang w:val="es-ES"/>
        </w:rPr>
        <w:t xml:space="preserve"> se encuentra a continuación, aunque no se descarta que se produzcan cambios en las tablas durante la ejecución del malware:</w:t>
      </w:r>
    </w:p>
    <w:p w14:paraId="774689DF" w14:textId="1BFE69F4" w:rsidR="007D2D92" w:rsidRDefault="002A7752" w:rsidP="002A7752">
      <w:pPr>
        <w:numPr>
          <w:ilvl w:val="0"/>
          <w:numId w:val="20"/>
        </w:numPr>
        <w:spacing w:line="360" w:lineRule="auto"/>
        <w:jc w:val="both"/>
        <w:rPr>
          <w:lang w:val="es-ES"/>
        </w:rPr>
      </w:pPr>
      <w:r>
        <w:rPr>
          <w:lang w:val="es-ES"/>
        </w:rPr>
        <w:lastRenderedPageBreak/>
        <w:t xml:space="preserve">Tabla </w:t>
      </w:r>
      <w:r w:rsidRPr="007C07F7">
        <w:rPr>
          <w:rFonts w:ascii="Courier New" w:hAnsi="Courier New" w:cs="Courier New" w:hint="cs"/>
          <w:lang w:val="es-ES"/>
        </w:rPr>
        <w:t>results</w:t>
      </w:r>
      <w:r>
        <w:rPr>
          <w:lang w:val="es-ES"/>
        </w:rPr>
        <w:t>:</w:t>
      </w:r>
    </w:p>
    <w:p w14:paraId="7459B2C7" w14:textId="390A2024"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command</w:t>
      </w:r>
    </w:p>
    <w:p w14:paraId="488F0F6E" w14:textId="6A989A7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result</w:t>
      </w:r>
    </w:p>
    <w:p w14:paraId="4DF296A5" w14:textId="26493C5B"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type</w:t>
      </w:r>
    </w:p>
    <w:p w14:paraId="42090A85" w14:textId="79A9DE2D"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time</w:t>
      </w:r>
    </w:p>
    <w:p w14:paraId="03BD5F9A" w14:textId="330B034E"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servers</w:t>
      </w:r>
      <w:r>
        <w:rPr>
          <w:lang w:val="es-ES"/>
        </w:rPr>
        <w:t>:</w:t>
      </w:r>
    </w:p>
    <w:p w14:paraId="6FA4F3F4" w14:textId="554C991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url</w:t>
      </w:r>
    </w:p>
    <w:p w14:paraId="0EC1C362" w14:textId="6CF13D3F"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last_connect</w:t>
      </w:r>
    </w:p>
    <w:p w14:paraId="6AF6D28D" w14:textId="0C1FE633"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private_key</w:t>
      </w:r>
    </w:p>
    <w:p w14:paraId="211E5443" w14:textId="3F2AD46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open_key</w:t>
      </w:r>
    </w:p>
    <w:p w14:paraId="13F16014" w14:textId="158C90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error</w:t>
      </w:r>
    </w:p>
    <w:p w14:paraId="14B027DA" w14:textId="4C4AB86D"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keylogger</w:t>
      </w:r>
      <w:r>
        <w:rPr>
          <w:lang w:val="es-ES"/>
        </w:rPr>
        <w:t>:</w:t>
      </w:r>
    </w:p>
    <w:p w14:paraId="247CD6CC" w14:textId="36B0F6F7"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package</w:t>
      </w:r>
    </w:p>
    <w:p w14:paraId="032A26E3" w14:textId="0ABFF097"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text</w:t>
      </w:r>
    </w:p>
    <w:p w14:paraId="6D77FDF3" w14:textId="7C0863D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type</w:t>
      </w:r>
    </w:p>
    <w:p w14:paraId="2803107E" w14:textId="37986B4C"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time</w:t>
      </w:r>
    </w:p>
    <w:p w14:paraId="232AECF0" w14:textId="0441682F"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apps</w:t>
      </w:r>
      <w:r>
        <w:rPr>
          <w:lang w:val="es-ES"/>
        </w:rPr>
        <w:t>:</w:t>
      </w:r>
    </w:p>
    <w:p w14:paraId="185CC421" w14:textId="5670BE2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package</w:t>
      </w:r>
    </w:p>
    <w:p w14:paraId="207187C1" w14:textId="5C5522B6"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push</w:t>
      </w:r>
    </w:p>
    <w:p w14:paraId="272A9CD4" w14:textId="2F62EC19"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config</w:t>
      </w:r>
    </w:p>
    <w:p w14:paraId="360266AD" w14:textId="7DBC9B6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injection</w:t>
      </w:r>
    </w:p>
    <w:p w14:paraId="50653BA4" w14:textId="72546BC4"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cookie_start</w:t>
      </w:r>
    </w:p>
    <w:p w14:paraId="0F06F50E" w14:textId="01271609" w:rsidR="002A7752" w:rsidRP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cookie_end</w:t>
      </w:r>
    </w:p>
    <w:p w14:paraId="439703CF" w14:textId="7AD301E9"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modules</w:t>
      </w:r>
      <w:r>
        <w:rPr>
          <w:lang w:val="es-ES"/>
        </w:rPr>
        <w:t>:</w:t>
      </w:r>
    </w:p>
    <w:p w14:paraId="0FA5D6FA" w14:textId="16CF4E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name</w:t>
      </w:r>
    </w:p>
    <w:p w14:paraId="2A1E8550" w14:textId="09912B34"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socket</w:t>
      </w:r>
    </w:p>
    <w:p w14:paraId="3E7C4D88" w14:textId="204D462D"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path</w:t>
      </w:r>
    </w:p>
    <w:p w14:paraId="5CD9637E" w14:textId="77777777" w:rsidR="007D2D92" w:rsidRDefault="007D2D92" w:rsidP="00235AB4">
      <w:pPr>
        <w:spacing w:line="360" w:lineRule="auto"/>
        <w:jc w:val="both"/>
        <w:rPr>
          <w:lang w:val="es-ES"/>
        </w:rPr>
      </w:pPr>
    </w:p>
    <w:p w14:paraId="022E2D9E" w14:textId="267B2223" w:rsidR="00295845" w:rsidRDefault="00BC590A" w:rsidP="00235AB4">
      <w:pPr>
        <w:spacing w:line="360" w:lineRule="auto"/>
        <w:jc w:val="both"/>
        <w:rPr>
          <w:lang w:val="es-ES"/>
        </w:rPr>
      </w:pPr>
      <w:r>
        <w:rPr>
          <w:lang w:val="es-ES"/>
        </w:rPr>
        <w:t>Una vez recopilados los datos, estos han de ser extraídos del dispositivo y enviados a los servidores remotos de C&amp;C. Para ello se utilizan las siguientes clases que han sido desofuscadas:</w:t>
      </w:r>
    </w:p>
    <w:p w14:paraId="3FDD2401" w14:textId="77777777" w:rsidR="00295845" w:rsidRDefault="00295845" w:rsidP="00235AB4">
      <w:pPr>
        <w:spacing w:line="360" w:lineRule="auto"/>
        <w:jc w:val="both"/>
        <w:rPr>
          <w:lang w:val="es-ES"/>
        </w:rPr>
      </w:pPr>
    </w:p>
    <w:p w14:paraId="1777149C" w14:textId="3A84966E" w:rsidR="00B236A1" w:rsidRDefault="00B31B1F" w:rsidP="00235AB4">
      <w:pPr>
        <w:spacing w:line="360" w:lineRule="auto"/>
        <w:jc w:val="both"/>
        <w:rPr>
          <w:lang w:val="es-ES"/>
        </w:rPr>
      </w:pPr>
      <w:r>
        <w:rPr>
          <w:noProof/>
          <w:lang w:val="es-ES"/>
        </w:rPr>
        <w:lastRenderedPageBreak/>
        <w:pict w14:anchorId="491D11A2">
          <v:shape id="Picture 21" o:spid="_x0000_i1027" type="#_x0000_t75" alt="A screenshot of a computer screen&#13;&#13;&#13;&#13;&#13;&#13;&#13;&#10;&#13;&#13;&#13;&#13;&#13;&#13;&#13;&#10;Description automatically generated" style="width:442.4pt;height:450.95pt;visibility:visible;mso-wrap-style:square;mso-width-percent:0;mso-height-percent:0;mso-width-percent:0;mso-height-percent:0">
            <v:imagedata r:id="rId54" o:title="A screenshot of a computer screen&#13;&#13;&#13;&#13;&#13;&#13;&#13;&#10;&#13;&#13;&#13;&#13;&#13;&#13;&#13;&#10;Description automatically generated"/>
          </v:shape>
        </w:pict>
      </w:r>
    </w:p>
    <w:p w14:paraId="34D6B944" w14:textId="787F7E0E" w:rsidR="00B236A1" w:rsidRDefault="00B236A1" w:rsidP="00235AB4">
      <w:pPr>
        <w:spacing w:line="360" w:lineRule="auto"/>
        <w:jc w:val="both"/>
        <w:rPr>
          <w:lang w:val="es-ES"/>
        </w:rPr>
      </w:pPr>
    </w:p>
    <w:p w14:paraId="43025656" w14:textId="5AF97BFB" w:rsidR="00B066F4" w:rsidRDefault="00B066F4" w:rsidP="00B066F4">
      <w:pPr>
        <w:spacing w:line="360" w:lineRule="auto"/>
        <w:jc w:val="both"/>
        <w:rPr>
          <w:lang w:val="es-ES"/>
        </w:rPr>
      </w:pPr>
      <w:r>
        <w:rPr>
          <w:lang w:val="es-ES"/>
        </w:rPr>
        <w:t>Un recurso importante encontrado en estas clases, concretamente en ExfiltrationEscalationUtils, es el código HTML de una página web. Se encuentra originalmente codificado en Base64, y tras su descodificación y renderizado por un navegador web, se obtiene el siguiente resultado:</w:t>
      </w:r>
    </w:p>
    <w:p w14:paraId="7578FF55" w14:textId="77777777" w:rsidR="00B066F4" w:rsidRDefault="00B066F4" w:rsidP="00235AB4">
      <w:pPr>
        <w:spacing w:line="360" w:lineRule="auto"/>
        <w:jc w:val="both"/>
        <w:rPr>
          <w:lang w:val="es-ES"/>
        </w:rPr>
      </w:pPr>
    </w:p>
    <w:p w14:paraId="141FF562" w14:textId="77777777" w:rsidR="00B066F4" w:rsidRDefault="00B066F4" w:rsidP="00235AB4">
      <w:pPr>
        <w:spacing w:line="360" w:lineRule="auto"/>
        <w:jc w:val="both"/>
        <w:rPr>
          <w:lang w:val="es-ES"/>
        </w:rPr>
      </w:pPr>
    </w:p>
    <w:p w14:paraId="1844A2C2" w14:textId="77777777" w:rsidR="00B066F4" w:rsidRDefault="00B066F4" w:rsidP="00235AB4">
      <w:pPr>
        <w:spacing w:line="360" w:lineRule="auto"/>
        <w:jc w:val="both"/>
        <w:rPr>
          <w:lang w:val="es-ES"/>
        </w:rPr>
      </w:pPr>
    </w:p>
    <w:p w14:paraId="2135F470" w14:textId="0D696543" w:rsidR="007C3EC6" w:rsidRDefault="00B31B1F" w:rsidP="00235AB4">
      <w:pPr>
        <w:spacing w:line="360" w:lineRule="auto"/>
        <w:jc w:val="both"/>
        <w:rPr>
          <w:lang w:val="es-ES"/>
        </w:rPr>
      </w:pPr>
      <w:r>
        <w:rPr>
          <w:noProof/>
          <w:lang w:val="es-ES_tradnl"/>
        </w:rPr>
        <w:lastRenderedPageBreak/>
        <w:pict w14:anchorId="04847F81">
          <v:shape id="_x0000_s2061" type="#_x0000_t75" alt="A screenshot of a computer&#13;&#13;&#13;&#13;&#13;&#10;&#13;&#13;&#13;&#13;&#13;&#10;Description automatically generated" style="position:absolute;left:0;text-align:left;margin-left:0;margin-top:5.85pt;width:439.35pt;height:176.95pt;z-index:2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5" o:title="A screenshot of a computer&#13;&#13;&#13;&#13;&#13;&#10;&#13;&#13;&#13;&#13;&#13;&#10;Description automatically generated"/>
            <w10:wrap type="topAndBottom" anchorx="margin"/>
          </v:shape>
        </w:pict>
      </w:r>
    </w:p>
    <w:p w14:paraId="452D18E6" w14:textId="687D6161" w:rsidR="00B066F4" w:rsidRDefault="00B066F4" w:rsidP="00B066F4">
      <w:pPr>
        <w:spacing w:line="360" w:lineRule="auto"/>
        <w:jc w:val="both"/>
        <w:rPr>
          <w:lang w:val="es-ES"/>
        </w:rPr>
      </w:pPr>
      <w:r>
        <w:rPr>
          <w:lang w:val="es-ES"/>
        </w:rPr>
        <w:t xml:space="preserve">La web almacenada en la clase parece formar parte del mecanismo de escalada de permisos para activar el servicio de accesibilidad para la aplicación. No obstante, parece estar inacabada o tener valores generados dinámicamente, siendo </w:t>
      </w:r>
      <w:r w:rsidRPr="00B066F4">
        <w:rPr>
          <w:rFonts w:ascii="Courier New" w:hAnsi="Courier New" w:cs="Courier New" w:hint="cs"/>
          <w:lang w:val="es-ES"/>
        </w:rPr>
        <w:t>%Enable_Accesibility_Service%</w:t>
      </w:r>
      <w:r>
        <w:rPr>
          <w:lang w:val="es-ES"/>
        </w:rPr>
        <w:t xml:space="preserve"> un potencial marcador o comodín sustituido por el nombre que trata de suplantar el malware.</w:t>
      </w:r>
      <w:r w:rsidR="00AF42F9">
        <w:rPr>
          <w:lang w:val="es-ES"/>
        </w:rPr>
        <w:t xml:space="preserve"> Se tratará de </w:t>
      </w:r>
      <w:r w:rsidR="001F7B83">
        <w:rPr>
          <w:lang w:val="es-ES"/>
        </w:rPr>
        <w:t>averiguar</w:t>
      </w:r>
      <w:r w:rsidR="00AF42F9">
        <w:rPr>
          <w:lang w:val="es-ES"/>
        </w:rPr>
        <w:t xml:space="preserve"> si el mecanismo observado durante la ejecución dinámica hace uso de este recurso.</w:t>
      </w:r>
    </w:p>
    <w:p w14:paraId="35343EDC" w14:textId="74C8ACD2" w:rsidR="00B066F4" w:rsidRDefault="00B74C84" w:rsidP="00235AB4">
      <w:pPr>
        <w:spacing w:line="360" w:lineRule="auto"/>
        <w:jc w:val="both"/>
        <w:rPr>
          <w:lang w:val="es-ES"/>
        </w:rPr>
      </w:pPr>
      <w:r>
        <w:rPr>
          <w:lang w:val="es-ES"/>
        </w:rPr>
        <w:t>En resumen, c</w:t>
      </w:r>
      <w:r w:rsidR="00B066F4">
        <w:rPr>
          <w:lang w:val="es-ES"/>
        </w:rPr>
        <w:t>omo se puede observar tras el análisis de estas clases, se realizan distintos tipos de exfiltración en función de las condiciones que se presenten y los comandos que reciba el malware. Estos comandos, que serán comentados en más detalle posteriormente, también permiten la instalación de nuevas aplicaciones a partir de ficheros en formato JAR.</w:t>
      </w:r>
    </w:p>
    <w:p w14:paraId="4882E365" w14:textId="2915679A" w:rsidR="00552671" w:rsidRDefault="00552671" w:rsidP="00235AB4">
      <w:pPr>
        <w:spacing w:line="360" w:lineRule="auto"/>
        <w:jc w:val="both"/>
        <w:rPr>
          <w:lang w:val="es-ES"/>
        </w:rPr>
      </w:pPr>
      <w:r>
        <w:rPr>
          <w:lang w:val="es-ES"/>
        </w:rPr>
        <w:t xml:space="preserve">Esta instalación de nuevas aplicaciones también está asistida por la clase </w:t>
      </w:r>
      <w:r w:rsidRPr="008C51AB">
        <w:rPr>
          <w:rFonts w:ascii="Courier New" w:hAnsi="Courier New" w:cs="Courier New" w:hint="cs"/>
          <w:lang w:val="es-ES"/>
        </w:rPr>
        <w:t>ModuleManager</w:t>
      </w:r>
      <w:r>
        <w:rPr>
          <w:lang w:val="es-ES"/>
        </w:rPr>
        <w:t>:</w:t>
      </w:r>
    </w:p>
    <w:p w14:paraId="6620995F" w14:textId="1967D872" w:rsidR="000C6411" w:rsidRDefault="00B31B1F" w:rsidP="00235AB4">
      <w:pPr>
        <w:spacing w:line="360" w:lineRule="auto"/>
        <w:jc w:val="both"/>
        <w:rPr>
          <w:lang w:val="es-ES"/>
        </w:rPr>
      </w:pPr>
      <w:r>
        <w:rPr>
          <w:noProof/>
          <w:lang w:val="es-ES_tradnl"/>
        </w:rPr>
        <w:pict w14:anchorId="37757CA3">
          <v:shape id="_x0000_s2060" type="#_x0000_t75" alt="A black screen with white text&#13;&#13;&#13;&#13;&#13;&#13;&#10;&#13;&#13;&#13;&#13;&#13;&#13;&#10;Description automatically generated" style="position:absolute;left:0;text-align:left;margin-left:106.65pt;margin-top:35.25pt;width:196.05pt;height:159.45pt;z-index:2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6" o:title="A black screen with white text&#13;&#13;&#13;&#13;&#13;&#13;&#10;&#13;&#13;&#13;&#13;&#13;&#13;&#10;Description automatically generated"/>
            <w10:wrap type="topAndBottom" anchorx="margin"/>
          </v:shape>
        </w:pict>
      </w:r>
    </w:p>
    <w:p w14:paraId="6B3BF84B" w14:textId="16BA383C" w:rsidR="0037077E" w:rsidRDefault="0037077E" w:rsidP="00235AB4">
      <w:pPr>
        <w:spacing w:line="360" w:lineRule="auto"/>
        <w:jc w:val="both"/>
        <w:rPr>
          <w:lang w:val="es-ES"/>
        </w:rPr>
      </w:pPr>
    </w:p>
    <w:p w14:paraId="20D82FCD" w14:textId="34711A2D" w:rsidR="00552671" w:rsidRDefault="000C6411" w:rsidP="00235AB4">
      <w:pPr>
        <w:spacing w:line="360" w:lineRule="auto"/>
        <w:jc w:val="both"/>
        <w:rPr>
          <w:lang w:val="es-ES"/>
        </w:rPr>
      </w:pPr>
      <w:r>
        <w:rPr>
          <w:lang w:val="es-ES"/>
        </w:rPr>
        <w:t xml:space="preserve">Como se puede </w:t>
      </w:r>
      <w:r w:rsidR="00793C5F">
        <w:rPr>
          <w:lang w:val="es-ES"/>
        </w:rPr>
        <w:t>apreciar</w:t>
      </w:r>
      <w:r>
        <w:rPr>
          <w:lang w:val="es-ES"/>
        </w:rPr>
        <w:t xml:space="preserve">, a través de esta clase se puede realizar la carga de módulos y clases Java, nuevamente utilizando </w:t>
      </w:r>
      <w:r w:rsidRPr="00C90C11">
        <w:rPr>
          <w:rFonts w:ascii="Courier New" w:hAnsi="Courier New" w:cs="Courier New" w:hint="cs"/>
          <w:lang w:val="es-ES"/>
        </w:rPr>
        <w:t>DexClassLoader</w:t>
      </w:r>
      <w:r>
        <w:rPr>
          <w:lang w:val="es-ES"/>
        </w:rPr>
        <w:t xml:space="preserve"> para llevar a cabo las acciones. Además, permite la creación de archivos y la exfiltración de información acerca de los módulos, almacenándola previamente en la base de datos SQLite local.</w:t>
      </w:r>
    </w:p>
    <w:p w14:paraId="046461B0" w14:textId="77777777" w:rsidR="00833A51" w:rsidRDefault="00833A51" w:rsidP="00235AB4">
      <w:pPr>
        <w:spacing w:line="360" w:lineRule="auto"/>
        <w:jc w:val="both"/>
        <w:rPr>
          <w:lang w:val="es-ES"/>
        </w:rPr>
      </w:pPr>
    </w:p>
    <w:p w14:paraId="7128DBC0" w14:textId="30325F05" w:rsidR="00EC7EC7" w:rsidRDefault="00976606" w:rsidP="00235AB4">
      <w:pPr>
        <w:spacing w:line="360" w:lineRule="auto"/>
        <w:jc w:val="both"/>
        <w:rPr>
          <w:lang w:val="es-ES"/>
        </w:rPr>
      </w:pPr>
      <w:r>
        <w:rPr>
          <w:lang w:val="es-ES"/>
        </w:rPr>
        <w:t xml:space="preserve">Además de tener la posibilidad de instalar sus propios paquetes, </w:t>
      </w:r>
      <w:r w:rsidR="00EC7EC7">
        <w:rPr>
          <w:lang w:val="es-ES"/>
        </w:rPr>
        <w:t>Chameleon también realiza un análisis de las aplicaciones instaladas en el dispositivo</w:t>
      </w:r>
      <w:r>
        <w:rPr>
          <w:lang w:val="es-ES"/>
        </w:rPr>
        <w:t xml:space="preserve"> por parte del sistema Android o del propio usuario</w:t>
      </w:r>
      <w:r w:rsidR="00EC7EC7">
        <w:rPr>
          <w:lang w:val="es-ES"/>
        </w:rPr>
        <w:t>, creando una serie de tareas en segundo plano que son las encargadas de recopilar la información acerca de las aplicaciones que será posteriormente exfiltrada y almacenarla en la base de datos. Las clases mostradas son las que gestionan el proceso:</w:t>
      </w:r>
    </w:p>
    <w:p w14:paraId="7E670B17" w14:textId="268C21E3" w:rsidR="00EC7EC7" w:rsidRDefault="00B31B1F" w:rsidP="00235AB4">
      <w:pPr>
        <w:spacing w:line="360" w:lineRule="auto"/>
        <w:jc w:val="both"/>
        <w:rPr>
          <w:lang w:val="es-ES"/>
        </w:rPr>
      </w:pPr>
      <w:r>
        <w:rPr>
          <w:noProof/>
          <w:lang w:val="es-ES_tradnl"/>
        </w:rPr>
        <w:pict w14:anchorId="17CC0DDE">
          <v:shape id="Picture 28" o:spid="_x0000_s2059" type="#_x0000_t75" alt="A screenshot of a computer&#13;&#13;&#13;&#13;&#13;&#13;&#13;&#10;&#13;&#13;&#13;&#13;&#13;&#13;&#13;&#10;Description automatically generated" style="position:absolute;left:0;text-align:left;margin-left:0;margin-top:6.2pt;width:356.2pt;height:298.1pt;z-index:26;visibility:visible;mso-wrap-style:square;mso-wrap-edited:f;mso-width-percent:0;mso-height-percent:0;mso-width-percent:0;mso-height-percent:0">
            <v:imagedata r:id="rId57" o:title="A screenshot of a computer&#13;&#13;&#13;&#13;&#13;&#13;&#13;&#10;&#13;&#13;&#13;&#13;&#13;&#13;&#13;&#10;Description automatically generated"/>
            <w10:wrap type="topAndBottom"/>
          </v:shape>
        </w:pict>
      </w:r>
    </w:p>
    <w:p w14:paraId="5C10AD0B" w14:textId="77777777" w:rsidR="00E80FB6" w:rsidRDefault="00E80FB6" w:rsidP="00235AB4">
      <w:pPr>
        <w:spacing w:line="360" w:lineRule="auto"/>
        <w:jc w:val="both"/>
        <w:rPr>
          <w:lang w:val="es-ES"/>
        </w:rPr>
      </w:pPr>
    </w:p>
    <w:p w14:paraId="6A0835EF" w14:textId="4CE34977" w:rsidR="00EC7EC7" w:rsidRDefault="00EC7EC7" w:rsidP="00235AB4">
      <w:pPr>
        <w:spacing w:line="360" w:lineRule="auto"/>
        <w:jc w:val="both"/>
        <w:rPr>
          <w:lang w:val="es-ES"/>
        </w:rPr>
      </w:pPr>
      <w:r>
        <w:rPr>
          <w:lang w:val="es-ES"/>
        </w:rPr>
        <w:t xml:space="preserve">Un punto importante es que el malware elige no recopilar información acerca de aplicaciones desarrolladas con React. </w:t>
      </w:r>
      <w:r w:rsidR="00EA48D1">
        <w:rPr>
          <w:lang w:val="es-ES"/>
        </w:rPr>
        <w:t xml:space="preserve">Esta comprobación podría tener relación con el código referencia a React encontrado previamente durante el análisis, </w:t>
      </w:r>
      <w:r w:rsidR="000A74A8">
        <w:rPr>
          <w:lang w:val="es-ES"/>
        </w:rPr>
        <w:t>ya que de este modo se evitaría</w:t>
      </w:r>
      <w:r w:rsidR="00EA48D1">
        <w:rPr>
          <w:lang w:val="es-ES"/>
        </w:rPr>
        <w:t xml:space="preserve"> </w:t>
      </w:r>
      <w:r w:rsidR="000A74A8">
        <w:rPr>
          <w:lang w:val="es-ES"/>
        </w:rPr>
        <w:t>extraer</w:t>
      </w:r>
      <w:r w:rsidR="00EA48D1">
        <w:rPr>
          <w:lang w:val="es-ES"/>
        </w:rPr>
        <w:t xml:space="preserve"> información </w:t>
      </w:r>
      <w:r w:rsidR="001E6071">
        <w:rPr>
          <w:lang w:val="es-ES"/>
        </w:rPr>
        <w:t>que hiciese referencia</w:t>
      </w:r>
      <w:r w:rsidR="00EA48D1">
        <w:rPr>
          <w:lang w:val="es-ES"/>
        </w:rPr>
        <w:t xml:space="preserve"> </w:t>
      </w:r>
      <w:r w:rsidR="001E6071">
        <w:rPr>
          <w:lang w:val="es-ES"/>
        </w:rPr>
        <w:t>a</w:t>
      </w:r>
      <w:r w:rsidR="00EA48D1">
        <w:rPr>
          <w:lang w:val="es-ES"/>
        </w:rPr>
        <w:t>l propio malware</w:t>
      </w:r>
      <w:r w:rsidR="00A62764">
        <w:rPr>
          <w:lang w:val="es-ES"/>
        </w:rPr>
        <w:t xml:space="preserve">. No obstante, no se tiene ningún indicio acerca de </w:t>
      </w:r>
      <w:r>
        <w:rPr>
          <w:lang w:val="es-ES"/>
        </w:rPr>
        <w:t>la razón de este comportamiento</w:t>
      </w:r>
      <w:r w:rsidR="00714DB3">
        <w:rPr>
          <w:lang w:val="es-ES"/>
        </w:rPr>
        <w:t>,</w:t>
      </w:r>
      <w:r>
        <w:rPr>
          <w:lang w:val="es-ES"/>
        </w:rPr>
        <w:t xml:space="preserve"> ya que no existen más referencias </w:t>
      </w:r>
      <w:r>
        <w:rPr>
          <w:lang w:val="es-ES"/>
        </w:rPr>
        <w:lastRenderedPageBreak/>
        <w:t>en el código que permitan expandir el contexto. El siguiente código desofuscado es la comprobación realizada que excluye a React:</w:t>
      </w:r>
    </w:p>
    <w:p w14:paraId="43241D34" w14:textId="77777777" w:rsidR="00EC7EC7" w:rsidRDefault="00EC7EC7" w:rsidP="00235AB4">
      <w:pPr>
        <w:spacing w:line="360" w:lineRule="auto"/>
        <w:jc w:val="both"/>
        <w:rPr>
          <w:lang w:val="es-ES"/>
        </w:rPr>
      </w:pPr>
    </w:p>
    <w:p w14:paraId="03124FA6" w14:textId="616CAB82" w:rsidR="00EC7EC7" w:rsidRDefault="00B31B1F" w:rsidP="00235AB4">
      <w:pPr>
        <w:spacing w:line="360" w:lineRule="auto"/>
        <w:jc w:val="both"/>
        <w:rPr>
          <w:lang w:val="es-ES"/>
        </w:rPr>
      </w:pPr>
      <w:r>
        <w:rPr>
          <w:noProof/>
          <w:lang w:val="es-ES_tradnl"/>
        </w:rPr>
        <w:pict w14:anchorId="40D7F9D7">
          <v:shape id="Picture 29" o:spid="_x0000_s2058" type="#_x0000_t75" alt="" style="position:absolute;left:0;text-align:left;margin-left:0;margin-top:6.3pt;width:439.6pt;height:25.25pt;z-index:27;visibility:visible;mso-wrap-style:square;mso-wrap-edited:f;mso-width-percent:0;mso-height-percent:0;mso-width-percent:0;mso-height-percent:0">
            <v:imagedata r:id="rId58" o:title=""/>
            <w10:wrap type="topAndBottom"/>
          </v:shape>
        </w:pict>
      </w:r>
    </w:p>
    <w:p w14:paraId="69030797" w14:textId="77777777" w:rsidR="00EC7EC7" w:rsidRDefault="00EC7EC7" w:rsidP="00235AB4">
      <w:pPr>
        <w:spacing w:line="360" w:lineRule="auto"/>
        <w:jc w:val="both"/>
        <w:rPr>
          <w:lang w:val="es-ES"/>
        </w:rPr>
      </w:pPr>
    </w:p>
    <w:p w14:paraId="7E4CA98D" w14:textId="7C6247DD" w:rsidR="0031037D" w:rsidRDefault="0031037D" w:rsidP="00235AB4">
      <w:pPr>
        <w:spacing w:line="360" w:lineRule="auto"/>
        <w:jc w:val="both"/>
        <w:rPr>
          <w:lang w:val="es-ES"/>
        </w:rPr>
      </w:pPr>
      <w:r>
        <w:rPr>
          <w:lang w:val="es-ES"/>
        </w:rPr>
        <w:t xml:space="preserve">Parte de los datos que extrae Chameleon son relativos a las posibles cookies almacenadas en el </w:t>
      </w:r>
      <w:r w:rsidR="00973121">
        <w:rPr>
          <w:lang w:val="es-ES"/>
        </w:rPr>
        <w:t xml:space="preserve">navegador web </w:t>
      </w:r>
      <w:r w:rsidR="008C2F67">
        <w:rPr>
          <w:lang w:val="es-ES"/>
        </w:rPr>
        <w:t xml:space="preserve">del </w:t>
      </w:r>
      <w:r>
        <w:rPr>
          <w:lang w:val="es-ES"/>
        </w:rPr>
        <w:t>sistema</w:t>
      </w:r>
      <w:r w:rsidR="00973121">
        <w:rPr>
          <w:lang w:val="es-ES"/>
        </w:rPr>
        <w:t xml:space="preserve">, y </w:t>
      </w:r>
      <w:r>
        <w:rPr>
          <w:lang w:val="es-ES"/>
        </w:rPr>
        <w:t xml:space="preserve">la </w:t>
      </w:r>
      <w:r w:rsidR="00892AF7">
        <w:rPr>
          <w:lang w:val="es-ES"/>
        </w:rPr>
        <w:t xml:space="preserve">clase </w:t>
      </w:r>
      <w:r>
        <w:rPr>
          <w:lang w:val="es-ES"/>
        </w:rPr>
        <w:t xml:space="preserve"> </w:t>
      </w:r>
      <w:r w:rsidR="00892AF7" w:rsidRPr="00892AF7">
        <w:rPr>
          <w:rFonts w:ascii="Courier New" w:hAnsi="Courier New" w:cs="Courier New" w:hint="cs"/>
          <w:lang w:val="es-ES"/>
        </w:rPr>
        <w:t>CookieManagerExtender</w:t>
      </w:r>
      <w:r w:rsidR="00892AF7">
        <w:rPr>
          <w:lang w:val="es-ES"/>
        </w:rPr>
        <w:t xml:space="preserve"> es la encargada de aplicar los ajustes necesarios. Esta clase extiende el gestor estándar de cookies proporcionado por Java, </w:t>
      </w:r>
      <w:r w:rsidR="00892AF7" w:rsidRPr="004765AB">
        <w:rPr>
          <w:rFonts w:ascii="Courier New" w:hAnsi="Courier New" w:cs="Courier New" w:hint="cs"/>
          <w:lang w:val="es-ES"/>
        </w:rPr>
        <w:t>CookieManager</w:t>
      </w:r>
      <w:r w:rsidR="00892AF7">
        <w:rPr>
          <w:lang w:val="es-ES"/>
        </w:rPr>
        <w:t xml:space="preserve"> [X]. La clase extensora no aplica mecanismos </w:t>
      </w:r>
      <w:r w:rsidR="004D4FBB">
        <w:rPr>
          <w:lang w:val="es-ES"/>
        </w:rPr>
        <w:t>adicionales particulares</w:t>
      </w:r>
      <w:r w:rsidR="00892AF7">
        <w:rPr>
          <w:lang w:val="es-ES"/>
        </w:rPr>
        <w:t xml:space="preserve">, sino que simplemente establece la política de cookies como </w:t>
      </w:r>
      <w:r w:rsidR="00892AF7" w:rsidRPr="00792B5E">
        <w:rPr>
          <w:rFonts w:ascii="Courier New" w:hAnsi="Courier New" w:cs="Courier New" w:hint="cs"/>
          <w:lang w:val="es-ES"/>
        </w:rPr>
        <w:t>ACCEPT_ALL</w:t>
      </w:r>
      <w:r w:rsidR="00892AF7">
        <w:rPr>
          <w:lang w:val="es-ES"/>
        </w:rPr>
        <w:t xml:space="preserve">, con lo que todas las cookies </w:t>
      </w:r>
      <w:r w:rsidR="00191AF3">
        <w:rPr>
          <w:lang w:val="es-ES"/>
        </w:rPr>
        <w:t>propuestas a la hora de la navegación por parte de los sitios webs</w:t>
      </w:r>
      <w:r w:rsidR="00892AF7">
        <w:rPr>
          <w:lang w:val="es-ES"/>
        </w:rPr>
        <w:t xml:space="preserve"> serán aceptadas por el sistema. </w:t>
      </w:r>
      <w:r w:rsidR="006F424C">
        <w:rPr>
          <w:lang w:val="es-ES"/>
        </w:rPr>
        <w:t>Las cook</w:t>
      </w:r>
      <w:r w:rsidR="004E3315">
        <w:rPr>
          <w:lang w:val="es-ES"/>
        </w:rPr>
        <w:t>ie</w:t>
      </w:r>
      <w:r w:rsidR="006F424C">
        <w:rPr>
          <w:lang w:val="es-ES"/>
        </w:rPr>
        <w:t>s almacenadas también pueden ser exfiltradas del dispositivo en dirección a los servidores remotos, además de almacenarlas en la base de datos local</w:t>
      </w:r>
      <w:r w:rsidR="008C59A6">
        <w:rPr>
          <w:lang w:val="es-ES"/>
        </w:rPr>
        <w:t>.</w:t>
      </w:r>
    </w:p>
    <w:p w14:paraId="43F00EE8" w14:textId="77777777" w:rsidR="00567E92" w:rsidRDefault="00567E92" w:rsidP="00567E92">
      <w:pPr>
        <w:spacing w:line="360" w:lineRule="auto"/>
        <w:ind w:left="700"/>
        <w:jc w:val="both"/>
        <w:rPr>
          <w:lang w:val="es-ES"/>
        </w:rPr>
      </w:pPr>
    </w:p>
    <w:p w14:paraId="42B818F8" w14:textId="79DCC560" w:rsidR="00620462" w:rsidRDefault="00AA78BD" w:rsidP="00620462">
      <w:pPr>
        <w:spacing w:line="360" w:lineRule="auto"/>
        <w:jc w:val="both"/>
        <w:rPr>
          <w:lang w:val="es-ES"/>
        </w:rPr>
      </w:pPr>
      <w:r>
        <w:rPr>
          <w:lang w:val="es-ES"/>
        </w:rPr>
        <w:t xml:space="preserve">Una de las funciones del troyano es la recepción de diferentes tipos de eventos y transmisiones que se producen en el dispositivo infectado. En función del tipo de acción ocurrida y sus características específicas, el malware puede tomar distintos caminos. Para tener constancia de todos estos eventos, la aplicación registra </w:t>
      </w:r>
      <w:r w:rsidR="00650450">
        <w:rPr>
          <w:lang w:val="es-ES"/>
        </w:rPr>
        <w:t>la siguiente lista de clases</w:t>
      </w:r>
      <w:r>
        <w:rPr>
          <w:lang w:val="es-ES"/>
        </w:rPr>
        <w:t>:</w:t>
      </w:r>
    </w:p>
    <w:p w14:paraId="501B22E1" w14:textId="2C0AB115"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ScreenBroadcastReceiver</w:t>
      </w:r>
    </w:p>
    <w:p w14:paraId="5761AEB2" w14:textId="57E9BAEE"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PackageChangesBroadcastReceiver</w:t>
      </w:r>
    </w:p>
    <w:p w14:paraId="0D1F1760" w14:textId="2D051012"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CloseSysDialogBroadcastReceiver</w:t>
      </w:r>
    </w:p>
    <w:p w14:paraId="1E666326" w14:textId="45A57DF7" w:rsidR="0031204F" w:rsidRPr="005D7844" w:rsidRDefault="0031204F"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RiseUpBroadcastReceiver</w:t>
      </w:r>
    </w:p>
    <w:p w14:paraId="6286987B" w14:textId="69723011" w:rsidR="00D06117" w:rsidRPr="005D7844" w:rsidRDefault="00D06117"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WakeLockBroadcastReceiver</w:t>
      </w:r>
    </w:p>
    <w:p w14:paraId="5416C521" w14:textId="0F330756" w:rsidR="00AA78BD" w:rsidRPr="005D7844" w:rsidRDefault="00AA78BD" w:rsidP="00AA78BD">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PreferenceFileListener</w:t>
      </w:r>
    </w:p>
    <w:p w14:paraId="43CBACFD" w14:textId="45A40F89" w:rsidR="000F68CC" w:rsidRPr="005D7844" w:rsidRDefault="00AA78BD"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NotificationListenerServiceImpl</w:t>
      </w:r>
    </w:p>
    <w:p w14:paraId="06A6FDE7" w14:textId="4200B44E" w:rsidR="009468E0" w:rsidRPr="005D7844" w:rsidRDefault="00AC70B3"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SensorManager</w:t>
      </w:r>
    </w:p>
    <w:p w14:paraId="4E94653F" w14:textId="77777777" w:rsidR="0073498D" w:rsidRDefault="00DC1AC7" w:rsidP="00DC1AC7">
      <w:pPr>
        <w:spacing w:line="360" w:lineRule="auto"/>
        <w:jc w:val="both"/>
        <w:rPr>
          <w:lang w:val="es-ES"/>
        </w:rPr>
      </w:pPr>
      <w:r>
        <w:rPr>
          <w:lang w:val="es-ES"/>
        </w:rPr>
        <w:t xml:space="preserve">Estas clases realizan una tarea de monitorización de los distintos tipos de eventos producidos. Por ejemplo, la clase </w:t>
      </w:r>
      <w:r w:rsidRPr="00E555A6">
        <w:rPr>
          <w:rFonts w:ascii="Courier New" w:hAnsi="Courier New" w:cs="Courier New" w:hint="cs"/>
          <w:lang w:val="es-ES"/>
        </w:rPr>
        <w:t>SensorManager</w:t>
      </w:r>
      <w:r>
        <w:rPr>
          <w:lang w:val="es-ES"/>
        </w:rPr>
        <w:t xml:space="preserve"> se encarga de reaccionar a los eventos de cambios en los sensores del dispositivo, obteniendo los datos acerca del evento y guardando los valores en un sistema que podría hacer referencia a coordenadas dado que sus valo</w:t>
      </w:r>
      <w:r>
        <w:rPr>
          <w:lang w:val="es-ES"/>
        </w:rPr>
        <w:lastRenderedPageBreak/>
        <w:t>res llave en JSON son x, y, z. Es posible que se trate de una monitorización de sensores de movimiento como un acelerómetro. Posteriormente, la clase realiza una preparación de los datos para su posterior exfiltración a los servidores remotos.</w:t>
      </w:r>
      <w:r w:rsidR="0073498D">
        <w:rPr>
          <w:lang w:val="es-ES"/>
        </w:rPr>
        <w:t xml:space="preserve"> </w:t>
      </w:r>
    </w:p>
    <w:p w14:paraId="22B04D36" w14:textId="22E9BBB7" w:rsidR="000F68CC" w:rsidRPr="000F68CC" w:rsidRDefault="0073498D" w:rsidP="00DC1AC7">
      <w:pPr>
        <w:spacing w:line="360" w:lineRule="auto"/>
        <w:jc w:val="both"/>
        <w:rPr>
          <w:lang w:val="es-ES"/>
        </w:rPr>
      </w:pPr>
      <w:r>
        <w:rPr>
          <w:lang w:val="es-ES"/>
        </w:rPr>
        <w:t xml:space="preserve">El resto de </w:t>
      </w:r>
      <w:r w:rsidR="000E5685">
        <w:rPr>
          <w:lang w:val="es-ES"/>
        </w:rPr>
        <w:t>las clases</w:t>
      </w:r>
      <w:r>
        <w:rPr>
          <w:lang w:val="es-ES"/>
        </w:rPr>
        <w:t xml:space="preserve"> mencionadas realizan tareas similares a la mencionada en </w:t>
      </w:r>
      <w:r w:rsidR="000D1510">
        <w:rPr>
          <w:lang w:val="es-ES"/>
        </w:rPr>
        <w:t>naturaleza,</w:t>
      </w:r>
      <w:r>
        <w:rPr>
          <w:lang w:val="es-ES"/>
        </w:rPr>
        <w:t xml:space="preserve"> pero especializándose en un tipo de evento, como la modificación de paquetes en el sistema o los cambios en el archivo de preferencias XML mencionado previamente.</w:t>
      </w:r>
    </w:p>
    <w:p w14:paraId="2356380E" w14:textId="51A720B8" w:rsidR="00850464" w:rsidRDefault="00850464" w:rsidP="00850464">
      <w:pPr>
        <w:spacing w:line="360" w:lineRule="auto"/>
        <w:jc w:val="both"/>
        <w:rPr>
          <w:lang w:val="es-ES"/>
        </w:rPr>
      </w:pPr>
      <w:r>
        <w:rPr>
          <w:lang w:val="es-ES"/>
        </w:rPr>
        <w:t>Otra funcionalidad que presenta el malware es la gestión de SMS, incluyendo la lectura de su contenido y también su borrado si el mensaje recibido cumple con unas características específicas. Las siguientes clases son las utilizadas para realizar estas tareas:</w:t>
      </w:r>
    </w:p>
    <w:p w14:paraId="2B28A1AD" w14:textId="19CC0185"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BroadcastReceiver</w:t>
      </w:r>
    </w:p>
    <w:p w14:paraId="0D95A149" w14:textId="3636AFB0"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Manager</w:t>
      </w:r>
    </w:p>
    <w:p w14:paraId="64E687DA" w14:textId="00FF2ACA"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Remover</w:t>
      </w:r>
    </w:p>
    <w:p w14:paraId="0EDD37F6" w14:textId="03DB417F" w:rsidR="00223328" w:rsidRDefault="00F62C46" w:rsidP="002A20EA">
      <w:pPr>
        <w:pStyle w:val="HTMLPreformatted"/>
        <w:shd w:val="clear" w:color="auto" w:fill="FFFFFF"/>
        <w:spacing w:line="360" w:lineRule="auto"/>
        <w:jc w:val="both"/>
        <w:rPr>
          <w:rFonts w:ascii="Trebuchet MS" w:hAnsi="Trebuchet MS" w:cs="Menlo"/>
          <w:color w:val="000000"/>
          <w:sz w:val="24"/>
          <w:szCs w:val="24"/>
        </w:rPr>
      </w:pPr>
      <w:r>
        <w:rPr>
          <w:rFonts w:ascii="Trebuchet MS" w:hAnsi="Trebuchet MS"/>
          <w:color w:val="000000"/>
          <w:sz w:val="24"/>
          <w:szCs w:val="24"/>
          <w:lang w:val="es-ES"/>
        </w:rPr>
        <w:t xml:space="preserve">Como parte de la suite de funcionalidades infostealer, esta capacidad de intercepción de mensajes de texto puede tener gran valor desde el punto de vista de los atacantes. </w:t>
      </w:r>
      <w:r w:rsidR="00223328">
        <w:rPr>
          <w:rFonts w:ascii="Trebuchet MS" w:hAnsi="Trebuchet MS"/>
          <w:color w:val="000000"/>
          <w:sz w:val="24"/>
          <w:szCs w:val="24"/>
          <w:lang w:val="es-ES"/>
        </w:rPr>
        <w:t xml:space="preserve">La función desofuscada </w:t>
      </w:r>
      <w:r w:rsidR="00223328">
        <w:rPr>
          <w:rFonts w:hint="cs"/>
          <w:color w:val="000000"/>
          <w:sz w:val="24"/>
          <w:szCs w:val="24"/>
        </w:rPr>
        <w:t>deleteSMSMatchingAddressAndBody</w:t>
      </w:r>
      <w:r w:rsidR="00781489">
        <w:rPr>
          <w:color w:val="000000"/>
          <w:sz w:val="24"/>
          <w:szCs w:val="24"/>
        </w:rPr>
        <w:t xml:space="preserve"> </w:t>
      </w:r>
      <w:r w:rsidR="00223328">
        <w:rPr>
          <w:rFonts w:hint="cs"/>
          <w:color w:val="000000"/>
          <w:sz w:val="24"/>
          <w:szCs w:val="24"/>
        </w:rPr>
        <w:t>()</w:t>
      </w:r>
      <w:r w:rsidR="00223328">
        <w:rPr>
          <w:rFonts w:ascii="Trebuchet MS" w:hAnsi="Trebuchet MS" w:cs="Menlo"/>
          <w:color w:val="000000"/>
          <w:sz w:val="24"/>
          <w:szCs w:val="24"/>
        </w:rPr>
        <w:t xml:space="preserve"> que forma parte de la clase SMSRemover</w:t>
      </w:r>
      <w:r w:rsidR="00781489">
        <w:rPr>
          <w:rFonts w:ascii="Trebuchet MS" w:hAnsi="Trebuchet MS" w:cs="Menlo"/>
          <w:color w:val="000000"/>
          <w:sz w:val="24"/>
          <w:szCs w:val="24"/>
        </w:rPr>
        <w:t xml:space="preserve"> podría ser utilizada para evitar la detección de mensajes recibidos por parte del usuario si estos cumplen una serie de características establecidas por los ajustes del malware en la entrada delete_sms. Esta funcionalidad podría ser útil en casos de robo de códigos de autenticación múltiple u OTP.</w:t>
      </w:r>
    </w:p>
    <w:p w14:paraId="4E8F5991" w14:textId="57B89EA6" w:rsidR="00A97FA9" w:rsidRDefault="00A97FA9" w:rsidP="00A97FA9">
      <w:pPr>
        <w:spacing w:line="360" w:lineRule="auto"/>
        <w:jc w:val="both"/>
        <w:rPr>
          <w:lang w:val="es-ES"/>
        </w:rPr>
      </w:pPr>
    </w:p>
    <w:p w14:paraId="4B3B2362" w14:textId="2FB389EE" w:rsidR="006C6161" w:rsidRDefault="0071024E" w:rsidP="00A97FA9">
      <w:pPr>
        <w:spacing w:line="360" w:lineRule="auto"/>
        <w:jc w:val="both"/>
        <w:rPr>
          <w:lang w:val="es-ES"/>
        </w:rPr>
      </w:pPr>
      <w:r>
        <w:rPr>
          <w:lang w:val="es-ES"/>
        </w:rPr>
        <w:t xml:space="preserve">Una de las herramientas clave del funcionamiento del troyano es su comunicación con los servidores remotos para todo tipo de tareas. </w:t>
      </w:r>
      <w:r w:rsidR="004B159B">
        <w:rPr>
          <w:lang w:val="es-ES"/>
        </w:rPr>
        <w:t>Con el objetivo de</w:t>
      </w:r>
      <w:r w:rsidR="006C6161">
        <w:rPr>
          <w:lang w:val="es-ES"/>
        </w:rPr>
        <w:t xml:space="preserve"> </w:t>
      </w:r>
      <w:r w:rsidR="00C5661D">
        <w:rPr>
          <w:lang w:val="es-ES"/>
        </w:rPr>
        <w:t xml:space="preserve">realizar </w:t>
      </w:r>
      <w:r>
        <w:rPr>
          <w:lang w:val="es-ES"/>
        </w:rPr>
        <w:t>todas</w:t>
      </w:r>
      <w:r w:rsidR="006C6161">
        <w:rPr>
          <w:lang w:val="es-ES"/>
        </w:rPr>
        <w:t xml:space="preserve"> las comunicaciones con los servidores C&amp;C remotos</w:t>
      </w:r>
      <w:r w:rsidR="00C5661D">
        <w:rPr>
          <w:lang w:val="es-ES"/>
        </w:rPr>
        <w:t xml:space="preserve"> de manera organizada,</w:t>
      </w:r>
      <w:r w:rsidR="006C6161">
        <w:rPr>
          <w:lang w:val="es-ES"/>
        </w:rPr>
        <w:t xml:space="preserve"> el malware hace uso de las siguientes clases:</w:t>
      </w:r>
    </w:p>
    <w:p w14:paraId="0838B2CB" w14:textId="77777777" w:rsidR="00786B9A" w:rsidRDefault="00786B9A" w:rsidP="00A97FA9">
      <w:pPr>
        <w:spacing w:line="360" w:lineRule="auto"/>
        <w:jc w:val="both"/>
        <w:rPr>
          <w:lang w:val="es-ES"/>
        </w:rPr>
      </w:pPr>
    </w:p>
    <w:p w14:paraId="7E9ABDA0" w14:textId="53CCC95B" w:rsidR="00786B9A" w:rsidRDefault="00B31B1F" w:rsidP="00A97FA9">
      <w:pPr>
        <w:spacing w:line="360" w:lineRule="auto"/>
        <w:jc w:val="both"/>
        <w:rPr>
          <w:lang w:val="es-ES"/>
        </w:rPr>
      </w:pPr>
      <w:r>
        <w:rPr>
          <w:noProof/>
          <w:lang w:val="es-ES"/>
        </w:rPr>
        <w:lastRenderedPageBreak/>
        <w:pict w14:anchorId="24AACC54">
          <v:shape id="Picture 31" o:spid="_x0000_i1026" type="#_x0000_t75" alt="A screenshot of a computer&#13;&#13;&#13;&#13;&#13;&#13;&#13;&#10;&#13;&#13;&#13;&#13;&#13;&#13;&#13;&#10;Description automatically generated" style="width:432.95pt;height:279.45pt;visibility:visible;mso-wrap-style:square;mso-width-percent:0;mso-height-percent:0;mso-width-percent:0;mso-height-percent:0">
            <v:imagedata r:id="rId59" o:title="A screenshot of a computer&#13;&#13;&#13;&#13;&#13;&#13;&#13;&#10;&#13;&#13;&#13;&#13;&#13;&#13;&#13;&#10;Description automatically generated"/>
          </v:shape>
        </w:pict>
      </w:r>
    </w:p>
    <w:p w14:paraId="06C079B7" w14:textId="77777777" w:rsidR="00F838D9" w:rsidRDefault="00F838D9" w:rsidP="0031204F">
      <w:pPr>
        <w:spacing w:line="360" w:lineRule="auto"/>
        <w:jc w:val="both"/>
        <w:rPr>
          <w:lang w:val="es-ES"/>
        </w:rPr>
      </w:pPr>
    </w:p>
    <w:p w14:paraId="38BD8830" w14:textId="6AD4A5B0" w:rsidR="0031204F" w:rsidRDefault="00786B9A" w:rsidP="0031204F">
      <w:pPr>
        <w:spacing w:line="360" w:lineRule="auto"/>
        <w:jc w:val="both"/>
        <w:rPr>
          <w:lang w:val="es-ES"/>
        </w:rPr>
      </w:pPr>
      <w:r>
        <w:rPr>
          <w:lang w:val="es-ES"/>
        </w:rPr>
        <w:t xml:space="preserve">Un aspecto destacable de esta funcionalidad es la resiliencia del sistema en el caso de errores en los servidores remotos. </w:t>
      </w:r>
      <w:r w:rsidR="00B345A6">
        <w:rPr>
          <w:lang w:val="es-ES"/>
        </w:rPr>
        <w:t>Además de realizar comprobaciones periódicas y almacenar la información de la última conexión en la base de datos, el malware reacciona en caso de que los servidores remotos hayan sufrido problemas, y en el caso de recibir un status de denegación a la petición enviada, procede a eliminar toda la información acerca de los servidores de la base de datos local, suprimiendo posibles trazas</w:t>
      </w:r>
      <w:r w:rsidR="00F838D9">
        <w:rPr>
          <w:lang w:val="es-ES"/>
        </w:rPr>
        <w:t xml:space="preserve"> que pudiesen ser analizadas a posteriori.</w:t>
      </w:r>
    </w:p>
    <w:p w14:paraId="1FDC14FB" w14:textId="77777777" w:rsidR="00F838D9" w:rsidRDefault="00F838D9" w:rsidP="0031204F">
      <w:pPr>
        <w:spacing w:line="360" w:lineRule="auto"/>
        <w:jc w:val="both"/>
        <w:rPr>
          <w:lang w:val="es-ES"/>
        </w:rPr>
      </w:pPr>
    </w:p>
    <w:p w14:paraId="74FA06D1" w14:textId="49AE9463" w:rsidR="007D5F50" w:rsidRDefault="007D5F50" w:rsidP="0031204F">
      <w:pPr>
        <w:spacing w:line="360" w:lineRule="auto"/>
        <w:jc w:val="both"/>
        <w:rPr>
          <w:lang w:val="es-ES"/>
        </w:rPr>
      </w:pPr>
      <w:r>
        <w:rPr>
          <w:lang w:val="es-ES"/>
        </w:rPr>
        <w:t>Uno de los procesos claves que guía el comportamiento del troyano es el sistema de preferencias</w:t>
      </w:r>
      <w:r w:rsidR="00FF2894">
        <w:rPr>
          <w:lang w:val="es-ES"/>
        </w:rPr>
        <w:t xml:space="preserve"> locales</w:t>
      </w:r>
      <w:r>
        <w:rPr>
          <w:lang w:val="es-ES"/>
        </w:rPr>
        <w:t xml:space="preserve">. Se encuentra almacenado en el archivo </w:t>
      </w:r>
      <w:r w:rsidRPr="007D5F50">
        <w:rPr>
          <w:rFonts w:ascii="Courier New" w:hAnsi="Courier New" w:cs="Courier New" w:hint="cs"/>
          <w:lang w:val="es-ES"/>
        </w:rPr>
        <w:t>com.busy.lady_preferences.xml</w:t>
      </w:r>
      <w:r>
        <w:rPr>
          <w:rFonts w:ascii="Courier New" w:hAnsi="Courier New" w:cs="Courier New"/>
          <w:lang w:val="es-ES"/>
        </w:rPr>
        <w:t xml:space="preserve"> </w:t>
      </w:r>
      <w:r>
        <w:rPr>
          <w:lang w:val="es-ES"/>
        </w:rPr>
        <w:t xml:space="preserve">dentro del directorio de datos del dispositivo infectado. La estructura de datos utilizada es un mapa XML que cuenta con el nombre de la preferencia como valor llave. No obstante, todos los valores del mapa se encuentran encriptados, con lo que inicialmente no se pudo averiguar qué tipo de ajustes servían para controlar el sistema. </w:t>
      </w:r>
    </w:p>
    <w:p w14:paraId="5CB5026A" w14:textId="51D8E618" w:rsidR="0031204F" w:rsidRDefault="007D5F50" w:rsidP="0031204F">
      <w:pPr>
        <w:spacing w:line="360" w:lineRule="auto"/>
        <w:jc w:val="both"/>
        <w:rPr>
          <w:lang w:val="es-ES"/>
        </w:rPr>
      </w:pPr>
      <w:r>
        <w:rPr>
          <w:lang w:val="es-ES"/>
        </w:rPr>
        <w:t>Durante la realización del análisis estático, se encontraron las siguientes clases a cargo de la encriptación y desencriptación de valores en el sistema</w:t>
      </w:r>
      <w:r w:rsidR="00524C65">
        <w:rPr>
          <w:lang w:val="es-ES"/>
        </w:rPr>
        <w:t xml:space="preserve">. En primer lugar, una clase que </w:t>
      </w:r>
      <w:r w:rsidR="00524C65">
        <w:rPr>
          <w:lang w:val="es-ES"/>
        </w:rPr>
        <w:lastRenderedPageBreak/>
        <w:t>se ha renombrado a “</w:t>
      </w:r>
      <w:r w:rsidR="00524C65" w:rsidRPr="00050598">
        <w:rPr>
          <w:rFonts w:ascii="Courier New" w:hAnsi="Courier New" w:cs="Courier New" w:hint="cs"/>
          <w:lang w:val="es-ES"/>
        </w:rPr>
        <w:t>EncryptionService</w:t>
      </w:r>
      <w:r w:rsidR="00524C65">
        <w:rPr>
          <w:lang w:val="es-ES"/>
        </w:rPr>
        <w:t>”, que tiene como función la encriptación y codificación de los valores de preferencias mencionadas anteriormente.</w:t>
      </w:r>
    </w:p>
    <w:p w14:paraId="523D715D" w14:textId="246C7ED2" w:rsidR="00310F9F" w:rsidRDefault="00B31B1F" w:rsidP="00310F9F">
      <w:pPr>
        <w:spacing w:line="360" w:lineRule="auto"/>
        <w:jc w:val="both"/>
        <w:rPr>
          <w:lang w:val="es-ES"/>
        </w:rPr>
      </w:pPr>
      <w:r>
        <w:rPr>
          <w:noProof/>
          <w:lang w:val="es-ES"/>
        </w:rPr>
        <w:pict w14:anchorId="1B80CF31">
          <v:shape id="Picture 38" o:spid="_x0000_i1025" type="#_x0000_t75" alt="A screenshot of a computer&#13;&#13;&#13;&#13;&#13;&#13;&#13;&#10;&#13;&#13;&#13;&#13;&#13;&#13;&#13;&#10;Description automatically generated" style="width:445.25pt;height:310.75pt;visibility:visible;mso-wrap-style:square;mso-width-percent:0;mso-height-percent:0;mso-width-percent:0;mso-height-percent:0">
            <v:imagedata r:id="rId60" o:title="A screenshot of a computer&#13;&#13;&#13;&#13;&#13;&#13;&#13;&#10;&#13;&#13;&#13;&#13;&#13;&#13;&#13;&#10;Description automatically generated"/>
          </v:shape>
        </w:pict>
      </w:r>
    </w:p>
    <w:p w14:paraId="3994151C" w14:textId="5BA6593B" w:rsidR="00524C65" w:rsidRDefault="00524C65" w:rsidP="00310F9F">
      <w:pPr>
        <w:spacing w:line="360" w:lineRule="auto"/>
        <w:jc w:val="both"/>
        <w:rPr>
          <w:lang w:val="es-ES"/>
        </w:rPr>
      </w:pPr>
    </w:p>
    <w:p w14:paraId="588F2615" w14:textId="74D41101" w:rsidR="00524C65" w:rsidRDefault="00524C65" w:rsidP="00310F9F">
      <w:pPr>
        <w:spacing w:line="360" w:lineRule="auto"/>
        <w:jc w:val="both"/>
        <w:rPr>
          <w:lang w:val="es-ES"/>
        </w:rPr>
      </w:pPr>
      <w:r>
        <w:rPr>
          <w:lang w:val="es-ES"/>
        </w:rPr>
        <w:t>Posteriormente, se encontró la clase para la operación contraria, la desencriptación de valores:</w:t>
      </w:r>
    </w:p>
    <w:p w14:paraId="02290950" w14:textId="77777777" w:rsidR="000A24A3" w:rsidRDefault="000A24A3" w:rsidP="00310F9F">
      <w:pPr>
        <w:spacing w:line="360" w:lineRule="auto"/>
        <w:jc w:val="both"/>
        <w:rPr>
          <w:lang w:val="es-ES"/>
        </w:rPr>
      </w:pPr>
    </w:p>
    <w:p w14:paraId="401BB99E" w14:textId="69F90CD2" w:rsidR="00524C65" w:rsidRDefault="00B31B1F" w:rsidP="00310F9F">
      <w:pPr>
        <w:spacing w:line="360" w:lineRule="auto"/>
        <w:jc w:val="both"/>
        <w:rPr>
          <w:lang w:val="es-ES"/>
        </w:rPr>
      </w:pPr>
      <w:r>
        <w:rPr>
          <w:noProof/>
          <w:lang w:val="es-ES_tradnl"/>
        </w:rPr>
        <w:pict w14:anchorId="2767A4B2">
          <v:shape id="Picture 39" o:spid="_x0000_s2057" type="#_x0000_t75" alt="A black rectangular object with black text&#13;&#13;&#13;&#13;&#13;&#13;&#13;&#10;&#13;&#13;&#13;&#13;&#13;&#13;&#13;&#10;Description automatically generated" style="position:absolute;left:0;text-align:left;margin-left:0;margin-top:6.15pt;width:232.75pt;height:85.6pt;z-index:2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1" o:title="A black rectangular object with black text&#13;&#13;&#13;&#13;&#13;&#13;&#13;&#10;&#13;&#13;&#13;&#13;&#13;&#13;&#13;&#10;Description automatically generated"/>
            <w10:wrap type="topAndBottom" anchorx="margin"/>
          </v:shape>
        </w:pict>
      </w:r>
    </w:p>
    <w:p w14:paraId="74E83A1B" w14:textId="505753D8" w:rsidR="00943AD6" w:rsidRDefault="000A24A3" w:rsidP="00310F9F">
      <w:pPr>
        <w:spacing w:line="360" w:lineRule="auto"/>
        <w:jc w:val="both"/>
        <w:rPr>
          <w:lang w:val="es-ES"/>
        </w:rPr>
      </w:pPr>
      <w:r>
        <w:rPr>
          <w:lang w:val="es-ES"/>
        </w:rPr>
        <w:t xml:space="preserve">Tras tratar de aplicar ingeniería inversa al método de encriptación, se descubrió que la clave utilizada es el identificador único del dispositivo infectado mencionado previamente. Una vez conocida la clave y el vector de inicialización (que se encuentra directamente en el código y no sufre alteraciones), se puede proceder a </w:t>
      </w:r>
      <w:r w:rsidR="00761B44">
        <w:rPr>
          <w:lang w:val="es-ES"/>
        </w:rPr>
        <w:t>la creación de</w:t>
      </w:r>
      <w:r>
        <w:rPr>
          <w:lang w:val="es-ES"/>
        </w:rPr>
        <w:t xml:space="preserve"> una clase en Java que desencripte automáticamente los valores de los ajustes, llamada “</w:t>
      </w:r>
      <w:r w:rsidRPr="00050598">
        <w:rPr>
          <w:rFonts w:ascii="Courier New" w:hAnsi="Courier New" w:cs="Courier New" w:hint="cs"/>
          <w:lang w:val="es-ES"/>
        </w:rPr>
        <w:t>ChameleonPreferenceDecryptor</w:t>
      </w:r>
      <w:r>
        <w:rPr>
          <w:lang w:val="es-ES"/>
        </w:rPr>
        <w:t>”</w:t>
      </w:r>
      <w:r w:rsidR="00407D24">
        <w:rPr>
          <w:lang w:val="es-ES"/>
        </w:rPr>
        <w:t xml:space="preserve">. Hay que tener en cuenta el método utilizado para </w:t>
      </w:r>
      <w:r w:rsidR="00943AD6">
        <w:rPr>
          <w:lang w:val="es-ES"/>
        </w:rPr>
        <w:t xml:space="preserve">la encriptación </w:t>
      </w:r>
      <w:r w:rsidR="00943AD6">
        <w:rPr>
          <w:lang w:val="es-ES"/>
        </w:rPr>
        <w:lastRenderedPageBreak/>
        <w:t>inicial</w:t>
      </w:r>
      <w:r w:rsidR="00407D24">
        <w:rPr>
          <w:lang w:val="es-ES"/>
        </w:rPr>
        <w:t>, que se trata del algoritmo AES en modo “block” y con un modo de relleno o padding conocido como PKCS</w:t>
      </w:r>
      <w:r w:rsidR="00BF2A51">
        <w:rPr>
          <w:lang w:val="es-ES"/>
        </w:rPr>
        <w:t>5Padding</w:t>
      </w:r>
      <w:r w:rsidR="00407D24">
        <w:rPr>
          <w:lang w:val="es-ES"/>
        </w:rPr>
        <w:t xml:space="preserve"> [X].</w:t>
      </w:r>
      <w:r w:rsidR="004A1067">
        <w:rPr>
          <w:lang w:val="es-ES"/>
        </w:rPr>
        <w:t xml:space="preserve"> Por último, el algoritmo utilizado realiza varias codificaciones previamente a la encriptación final. </w:t>
      </w:r>
    </w:p>
    <w:p w14:paraId="2AC87A2E" w14:textId="332B5385" w:rsidR="00943AD6" w:rsidRDefault="004A1067" w:rsidP="00310F9F">
      <w:pPr>
        <w:spacing w:line="360" w:lineRule="auto"/>
        <w:jc w:val="both"/>
        <w:rPr>
          <w:lang w:val="es-ES"/>
        </w:rPr>
      </w:pPr>
      <w:r>
        <w:rPr>
          <w:lang w:val="es-ES"/>
        </w:rPr>
        <w:t>El diagrama a continuación muestra los pasos del proceso de desencriptación empleado</w:t>
      </w:r>
      <w:r w:rsidR="00BA1498">
        <w:rPr>
          <w:lang w:val="es-ES"/>
        </w:rPr>
        <w:t xml:space="preserve"> en el fichero Java</w:t>
      </w:r>
      <w:r w:rsidR="00943AD6">
        <w:rPr>
          <w:lang w:val="es-ES"/>
        </w:rPr>
        <w:t xml:space="preserve"> para uno de los valores reales encontrados en el XML de preferencias:</w:t>
      </w:r>
    </w:p>
    <w:p w14:paraId="1899D2C2" w14:textId="71000949" w:rsidR="004A1067" w:rsidRPr="00BA1498" w:rsidRDefault="00B31B1F" w:rsidP="00310F9F">
      <w:pPr>
        <w:spacing w:line="360" w:lineRule="auto"/>
        <w:jc w:val="both"/>
        <w:rPr>
          <w:lang w:val="es-ES"/>
        </w:rPr>
      </w:pPr>
      <w:r>
        <w:rPr>
          <w:noProof/>
          <w:lang w:val="es-ES_tradnl"/>
        </w:rPr>
        <w:pict w14:anchorId="191DDB41">
          <v:shape id="Picture 40" o:spid="_x0000_s2056" type="#_x0000_t75" alt="A screenshot of a computer&#13;&#13;&#13;&#13;&#13;&#13;&#13;&#10;&#13;&#13;&#13;&#13;&#13;&#13;&#13;&#10;Description automatically generated" style="position:absolute;left:0;text-align:left;margin-left:0;margin-top:6.15pt;width:513.65pt;height:346.4pt;z-index:23;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2" o:title="A screenshot of a computer&#13;&#13;&#13;&#13;&#13;&#13;&#13;&#10;&#13;&#13;&#13;&#13;&#13;&#13;&#13;&#10;Description automatically generated"/>
            <w10:wrap type="topAndBottom" anchorx="margin"/>
          </v:shape>
        </w:pict>
      </w:r>
    </w:p>
    <w:p w14:paraId="396048F2" w14:textId="01E87321" w:rsidR="00943AD6" w:rsidRDefault="00943AD6" w:rsidP="00310F9F">
      <w:pPr>
        <w:spacing w:line="360" w:lineRule="auto"/>
        <w:jc w:val="both"/>
        <w:rPr>
          <w:lang w:val="es-ES"/>
        </w:rPr>
      </w:pPr>
      <w:r>
        <w:rPr>
          <w:lang w:val="es-ES"/>
        </w:rPr>
        <w:t xml:space="preserve">Como se muestra en el diagrama, los valores finales obtenidos tras aplicar el algoritmo de desencriptación son legibles </w:t>
      </w:r>
      <w:r w:rsidR="008C4DBB">
        <w:rPr>
          <w:lang w:val="es-ES"/>
        </w:rPr>
        <w:t xml:space="preserve">y proporcionan posibles indicaciones respecto a </w:t>
      </w:r>
      <w:r>
        <w:rPr>
          <w:lang w:val="es-ES"/>
        </w:rPr>
        <w:t>la naturaleza de los comandos y ajustes locales con los que cuenta Chameleon.</w:t>
      </w:r>
    </w:p>
    <w:p w14:paraId="46ADA133" w14:textId="3B9E1AD1" w:rsidR="000A24A3" w:rsidRDefault="00943AD6" w:rsidP="00310F9F">
      <w:pPr>
        <w:spacing w:line="360" w:lineRule="auto"/>
        <w:jc w:val="both"/>
        <w:rPr>
          <w:lang w:val="es-ES"/>
        </w:rPr>
      </w:pPr>
      <w:r>
        <w:rPr>
          <w:lang w:val="es-ES"/>
        </w:rPr>
        <w:t xml:space="preserve">Una vez comprobado que el algoritmo generado funciona correctamente, se puede </w:t>
      </w:r>
      <w:r w:rsidR="00C14655">
        <w:rPr>
          <w:lang w:val="es-ES"/>
        </w:rPr>
        <w:t>aplicar</w:t>
      </w:r>
      <w:r>
        <w:rPr>
          <w:lang w:val="es-ES"/>
        </w:rPr>
        <w:t xml:space="preserve"> a </w:t>
      </w:r>
      <w:r w:rsidR="00C14655">
        <w:rPr>
          <w:lang w:val="es-ES"/>
        </w:rPr>
        <w:t xml:space="preserve">todos </w:t>
      </w:r>
      <w:r>
        <w:rPr>
          <w:lang w:val="es-ES"/>
        </w:rPr>
        <w:t xml:space="preserve">los </w:t>
      </w:r>
      <w:r w:rsidR="000A24A3">
        <w:rPr>
          <w:lang w:val="es-ES"/>
        </w:rPr>
        <w:t xml:space="preserve">ajustes </w:t>
      </w:r>
      <w:r w:rsidR="00366A89">
        <w:rPr>
          <w:lang w:val="es-ES"/>
        </w:rPr>
        <w:t xml:space="preserve">iniciales obtenidos a partir del fichero </w:t>
      </w:r>
      <w:r w:rsidR="005C7E07">
        <w:rPr>
          <w:lang w:val="es-ES"/>
        </w:rPr>
        <w:t>obtenido a partir</w:t>
      </w:r>
      <w:r w:rsidR="00366A89">
        <w:rPr>
          <w:lang w:val="es-ES"/>
        </w:rPr>
        <w:t xml:space="preserve"> de </w:t>
      </w:r>
      <w:r w:rsidR="005C7E07">
        <w:rPr>
          <w:lang w:val="es-ES"/>
        </w:rPr>
        <w:t>la ejecución inicial del malware durante la fase de análisis dinámico</w:t>
      </w:r>
      <w:r>
        <w:rPr>
          <w:lang w:val="es-ES"/>
        </w:rPr>
        <w:t xml:space="preserve">, obteniendo la siguiente lista de ajustes junto con sus valores </w:t>
      </w:r>
      <w:r w:rsidR="00B75F02">
        <w:rPr>
          <w:lang w:val="es-ES"/>
        </w:rPr>
        <w:t>iniciales</w:t>
      </w:r>
      <w:r>
        <w:rPr>
          <w:lang w:val="es-ES"/>
        </w:rPr>
        <w:t>:</w:t>
      </w:r>
    </w:p>
    <w:p w14:paraId="18AD41AA" w14:textId="77777777" w:rsidR="00EC3C90" w:rsidRDefault="00EC3C90" w:rsidP="00310F9F">
      <w:pPr>
        <w:spacing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EC0DBD" w14:paraId="52F3428D" w14:textId="77777777">
        <w:trPr>
          <w:jc w:val="center"/>
        </w:trPr>
        <w:tc>
          <w:tcPr>
            <w:tcW w:w="4501" w:type="dxa"/>
            <w:shd w:val="clear" w:color="auto" w:fill="auto"/>
          </w:tcPr>
          <w:p w14:paraId="2E101923" w14:textId="705751EC" w:rsidR="00EC0DBD" w:rsidRDefault="00EC0DBD">
            <w:pPr>
              <w:spacing w:line="360" w:lineRule="auto"/>
              <w:jc w:val="both"/>
              <w:rPr>
                <w:b/>
                <w:bCs/>
                <w:lang w:val="es-ES"/>
              </w:rPr>
            </w:pPr>
            <w:r>
              <w:rPr>
                <w:b/>
                <w:bCs/>
                <w:lang w:val="es-ES"/>
              </w:rPr>
              <w:t>Nombre del ajuste</w:t>
            </w:r>
          </w:p>
        </w:tc>
        <w:tc>
          <w:tcPr>
            <w:tcW w:w="4502" w:type="dxa"/>
            <w:shd w:val="clear" w:color="auto" w:fill="auto"/>
          </w:tcPr>
          <w:p w14:paraId="3AA1241D" w14:textId="3C9AF4C6" w:rsidR="00EC0DBD" w:rsidRDefault="00EC0DBD">
            <w:pPr>
              <w:spacing w:line="360" w:lineRule="auto"/>
              <w:jc w:val="both"/>
              <w:rPr>
                <w:b/>
                <w:bCs/>
                <w:lang w:val="es-ES"/>
              </w:rPr>
            </w:pPr>
            <w:r>
              <w:rPr>
                <w:b/>
                <w:bCs/>
                <w:lang w:val="es-ES"/>
              </w:rPr>
              <w:t>Valor</w:t>
            </w:r>
          </w:p>
        </w:tc>
      </w:tr>
      <w:tr w:rsidR="00EC0DBD" w14:paraId="5CD4A122" w14:textId="77777777">
        <w:trPr>
          <w:jc w:val="center"/>
        </w:trPr>
        <w:tc>
          <w:tcPr>
            <w:tcW w:w="4501" w:type="dxa"/>
            <w:shd w:val="clear" w:color="auto" w:fill="auto"/>
          </w:tcPr>
          <w:p w14:paraId="594D0924" w14:textId="6E3E0EBE" w:rsidR="00EC0DBD" w:rsidRDefault="00EC0DBD">
            <w:pPr>
              <w:spacing w:line="360" w:lineRule="auto"/>
              <w:jc w:val="both"/>
              <w:rPr>
                <w:lang w:val="es-ES"/>
              </w:rPr>
            </w:pPr>
            <w:r>
              <w:rPr>
                <w:lang w:val="es-ES"/>
              </w:rPr>
              <w:t>launch_time</w:t>
            </w:r>
          </w:p>
        </w:tc>
        <w:tc>
          <w:tcPr>
            <w:tcW w:w="4502" w:type="dxa"/>
            <w:shd w:val="clear" w:color="auto" w:fill="auto"/>
          </w:tcPr>
          <w:p w14:paraId="7B6495D2" w14:textId="212F342A" w:rsidR="00EC0DBD" w:rsidRDefault="005C1815">
            <w:pPr>
              <w:spacing w:line="360" w:lineRule="auto"/>
              <w:jc w:val="both"/>
              <w:rPr>
                <w:lang w:val="es-ES"/>
              </w:rPr>
            </w:pPr>
            <w:r>
              <w:rPr>
                <w:lang w:val="es-ES"/>
              </w:rPr>
              <w:t>1717806586</w:t>
            </w:r>
          </w:p>
        </w:tc>
      </w:tr>
      <w:tr w:rsidR="00EC0DBD" w14:paraId="67C709A2" w14:textId="77777777">
        <w:trPr>
          <w:jc w:val="center"/>
        </w:trPr>
        <w:tc>
          <w:tcPr>
            <w:tcW w:w="4501" w:type="dxa"/>
            <w:shd w:val="clear" w:color="auto" w:fill="auto"/>
          </w:tcPr>
          <w:p w14:paraId="64367B54" w14:textId="14218AB6" w:rsidR="00EC0DBD" w:rsidRDefault="00EC0DBD">
            <w:pPr>
              <w:spacing w:line="360" w:lineRule="auto"/>
              <w:jc w:val="both"/>
              <w:rPr>
                <w:lang w:val="es-ES"/>
              </w:rPr>
            </w:pPr>
            <w:r>
              <w:rPr>
                <w:lang w:val="es-ES"/>
              </w:rPr>
              <w:lastRenderedPageBreak/>
              <w:t>self_defense</w:t>
            </w:r>
          </w:p>
        </w:tc>
        <w:tc>
          <w:tcPr>
            <w:tcW w:w="4502" w:type="dxa"/>
            <w:shd w:val="clear" w:color="auto" w:fill="auto"/>
          </w:tcPr>
          <w:p w14:paraId="19262786" w14:textId="4A9B8D2C" w:rsidR="00EC0DBD" w:rsidRDefault="00EC0DBD">
            <w:pPr>
              <w:spacing w:line="360" w:lineRule="auto"/>
              <w:jc w:val="both"/>
              <w:rPr>
                <w:lang w:val="es-ES"/>
              </w:rPr>
            </w:pPr>
            <w:r>
              <w:rPr>
                <w:lang w:val="es-ES"/>
              </w:rPr>
              <w:t>false</w:t>
            </w:r>
          </w:p>
        </w:tc>
      </w:tr>
      <w:tr w:rsidR="00EC0DBD" w14:paraId="726D3835" w14:textId="77777777">
        <w:trPr>
          <w:jc w:val="center"/>
        </w:trPr>
        <w:tc>
          <w:tcPr>
            <w:tcW w:w="4501" w:type="dxa"/>
            <w:shd w:val="clear" w:color="auto" w:fill="auto"/>
          </w:tcPr>
          <w:p w14:paraId="59C97067" w14:textId="7EB0B2C8" w:rsidR="00EC0DBD" w:rsidRDefault="00EC0DBD">
            <w:pPr>
              <w:spacing w:line="360" w:lineRule="auto"/>
              <w:jc w:val="both"/>
              <w:rPr>
                <w:lang w:val="es-ES"/>
              </w:rPr>
            </w:pPr>
            <w:r>
              <w:rPr>
                <w:lang w:val="es-ES"/>
              </w:rPr>
              <w:t>is_keylogger</w:t>
            </w:r>
          </w:p>
        </w:tc>
        <w:tc>
          <w:tcPr>
            <w:tcW w:w="4502" w:type="dxa"/>
            <w:shd w:val="clear" w:color="auto" w:fill="auto"/>
          </w:tcPr>
          <w:p w14:paraId="1FEA167B" w14:textId="2E4CBC46" w:rsidR="00EC0DBD" w:rsidRDefault="00EC0DBD">
            <w:pPr>
              <w:spacing w:line="360" w:lineRule="auto"/>
              <w:jc w:val="both"/>
              <w:rPr>
                <w:lang w:val="es-ES"/>
              </w:rPr>
            </w:pPr>
            <w:r>
              <w:rPr>
                <w:lang w:val="es-ES"/>
              </w:rPr>
              <w:t>true</w:t>
            </w:r>
          </w:p>
        </w:tc>
      </w:tr>
      <w:tr w:rsidR="00EC0DBD" w14:paraId="63ED555C" w14:textId="77777777">
        <w:trPr>
          <w:jc w:val="center"/>
        </w:trPr>
        <w:tc>
          <w:tcPr>
            <w:tcW w:w="4501" w:type="dxa"/>
            <w:shd w:val="clear" w:color="auto" w:fill="auto"/>
          </w:tcPr>
          <w:p w14:paraId="63124D0D" w14:textId="428DF950" w:rsidR="00EC0DBD" w:rsidRDefault="00EC0DBD">
            <w:pPr>
              <w:spacing w:line="360" w:lineRule="auto"/>
              <w:jc w:val="both"/>
              <w:rPr>
                <w:lang w:val="es-ES"/>
              </w:rPr>
            </w:pPr>
            <w:r>
              <w:rPr>
                <w:lang w:val="es-ES"/>
              </w:rPr>
              <w:t>auto_delete</w:t>
            </w:r>
          </w:p>
        </w:tc>
        <w:tc>
          <w:tcPr>
            <w:tcW w:w="4502" w:type="dxa"/>
            <w:shd w:val="clear" w:color="auto" w:fill="auto"/>
          </w:tcPr>
          <w:p w14:paraId="5022D90B" w14:textId="0CD002E0" w:rsidR="00EC0DBD" w:rsidRDefault="00EC0DBD">
            <w:pPr>
              <w:spacing w:line="360" w:lineRule="auto"/>
              <w:jc w:val="both"/>
              <w:rPr>
                <w:lang w:val="es-ES"/>
              </w:rPr>
            </w:pPr>
            <w:r>
              <w:rPr>
                <w:lang w:val="es-ES"/>
              </w:rPr>
              <w:t>false</w:t>
            </w:r>
          </w:p>
        </w:tc>
      </w:tr>
      <w:tr w:rsidR="00EC0DBD" w14:paraId="3F8F4533" w14:textId="77777777">
        <w:trPr>
          <w:jc w:val="center"/>
        </w:trPr>
        <w:tc>
          <w:tcPr>
            <w:tcW w:w="4501" w:type="dxa"/>
            <w:shd w:val="clear" w:color="auto" w:fill="auto"/>
          </w:tcPr>
          <w:p w14:paraId="22F08683" w14:textId="26DDF5D4" w:rsidR="00EC0DBD" w:rsidRDefault="00EC0DBD">
            <w:pPr>
              <w:spacing w:line="360" w:lineRule="auto"/>
              <w:jc w:val="both"/>
              <w:rPr>
                <w:lang w:val="es-ES"/>
              </w:rPr>
            </w:pPr>
            <w:r>
              <w:rPr>
                <w:lang w:val="es-ES"/>
              </w:rPr>
              <w:t>push_write</w:t>
            </w:r>
          </w:p>
        </w:tc>
        <w:tc>
          <w:tcPr>
            <w:tcW w:w="4502" w:type="dxa"/>
            <w:shd w:val="clear" w:color="auto" w:fill="auto"/>
          </w:tcPr>
          <w:p w14:paraId="00650C23" w14:textId="22C6A094" w:rsidR="00EC0DBD" w:rsidRDefault="00EC0DBD">
            <w:pPr>
              <w:spacing w:line="360" w:lineRule="auto"/>
              <w:jc w:val="both"/>
              <w:rPr>
                <w:lang w:val="es-ES"/>
              </w:rPr>
            </w:pPr>
            <w:r>
              <w:rPr>
                <w:lang w:val="es-ES"/>
              </w:rPr>
              <w:t>false</w:t>
            </w:r>
          </w:p>
        </w:tc>
      </w:tr>
      <w:tr w:rsidR="00EC0DBD" w14:paraId="3DD55978" w14:textId="77777777">
        <w:trPr>
          <w:jc w:val="center"/>
        </w:trPr>
        <w:tc>
          <w:tcPr>
            <w:tcW w:w="4501" w:type="dxa"/>
            <w:shd w:val="clear" w:color="auto" w:fill="auto"/>
          </w:tcPr>
          <w:p w14:paraId="765E8EFD" w14:textId="63331203" w:rsidR="00EC0DBD" w:rsidRDefault="00EC0DBD">
            <w:pPr>
              <w:spacing w:line="360" w:lineRule="auto"/>
              <w:jc w:val="both"/>
              <w:rPr>
                <w:lang w:val="es-ES"/>
              </w:rPr>
            </w:pPr>
            <w:r>
              <w:rPr>
                <w:lang w:val="es-ES"/>
              </w:rPr>
              <w:t>auto_click</w:t>
            </w:r>
          </w:p>
        </w:tc>
        <w:tc>
          <w:tcPr>
            <w:tcW w:w="4502" w:type="dxa"/>
            <w:shd w:val="clear" w:color="auto" w:fill="auto"/>
          </w:tcPr>
          <w:p w14:paraId="24A089DB" w14:textId="4B571955" w:rsidR="00EC0DBD" w:rsidRDefault="00EC0DBD">
            <w:pPr>
              <w:spacing w:line="360" w:lineRule="auto"/>
              <w:jc w:val="both"/>
              <w:rPr>
                <w:lang w:val="es-ES"/>
              </w:rPr>
            </w:pPr>
            <w:r>
              <w:rPr>
                <w:lang w:val="es-ES"/>
              </w:rPr>
              <w:t>true</w:t>
            </w:r>
          </w:p>
        </w:tc>
      </w:tr>
      <w:tr w:rsidR="00EC0DBD" w14:paraId="46023F8C" w14:textId="77777777">
        <w:trPr>
          <w:jc w:val="center"/>
        </w:trPr>
        <w:tc>
          <w:tcPr>
            <w:tcW w:w="4501" w:type="dxa"/>
            <w:shd w:val="clear" w:color="auto" w:fill="auto"/>
          </w:tcPr>
          <w:p w14:paraId="3CD6324D" w14:textId="001960B0" w:rsidR="00EC0DBD" w:rsidRDefault="00EC0DBD">
            <w:pPr>
              <w:spacing w:line="360" w:lineRule="auto"/>
              <w:jc w:val="both"/>
              <w:rPr>
                <w:lang w:val="es-ES"/>
              </w:rPr>
            </w:pPr>
            <w:r>
              <w:rPr>
                <w:lang w:val="es-ES"/>
              </w:rPr>
              <w:t>type</w:t>
            </w:r>
          </w:p>
        </w:tc>
        <w:tc>
          <w:tcPr>
            <w:tcW w:w="4502" w:type="dxa"/>
            <w:shd w:val="clear" w:color="auto" w:fill="auto"/>
          </w:tcPr>
          <w:p w14:paraId="0054886C" w14:textId="1483E82C" w:rsidR="00EC0DBD" w:rsidRDefault="00EC0DBD">
            <w:pPr>
              <w:spacing w:line="360" w:lineRule="auto"/>
              <w:jc w:val="both"/>
              <w:rPr>
                <w:lang w:val="es-ES"/>
              </w:rPr>
            </w:pPr>
            <w:r>
              <w:rPr>
                <w:lang w:val="es-ES"/>
              </w:rPr>
              <w:t>web</w:t>
            </w:r>
          </w:p>
        </w:tc>
      </w:tr>
      <w:tr w:rsidR="00EC0DBD" w14:paraId="1E8871E8" w14:textId="77777777">
        <w:trPr>
          <w:jc w:val="center"/>
        </w:trPr>
        <w:tc>
          <w:tcPr>
            <w:tcW w:w="4501" w:type="dxa"/>
            <w:shd w:val="clear" w:color="auto" w:fill="auto"/>
          </w:tcPr>
          <w:p w14:paraId="517B673C" w14:textId="65080F9A" w:rsidR="00EC0DBD" w:rsidRDefault="00EC0DBD">
            <w:pPr>
              <w:spacing w:line="360" w:lineRule="auto"/>
              <w:jc w:val="both"/>
              <w:rPr>
                <w:lang w:val="es-ES"/>
              </w:rPr>
            </w:pPr>
            <w:r>
              <w:rPr>
                <w:lang w:val="es-ES"/>
              </w:rPr>
              <w:t>annoy</w:t>
            </w:r>
          </w:p>
        </w:tc>
        <w:tc>
          <w:tcPr>
            <w:tcW w:w="4502" w:type="dxa"/>
            <w:shd w:val="clear" w:color="auto" w:fill="auto"/>
          </w:tcPr>
          <w:p w14:paraId="063446B0" w14:textId="0BC95F90" w:rsidR="00EC0DBD" w:rsidRDefault="00EC3C90">
            <w:pPr>
              <w:spacing w:line="360" w:lineRule="auto"/>
              <w:jc w:val="both"/>
              <w:rPr>
                <w:lang w:val="es-ES"/>
              </w:rPr>
            </w:pPr>
            <w:r>
              <w:rPr>
                <w:lang w:val="es-ES"/>
              </w:rPr>
              <w:t>true</w:t>
            </w:r>
          </w:p>
        </w:tc>
      </w:tr>
      <w:tr w:rsidR="00EC0DBD" w14:paraId="36218281" w14:textId="77777777">
        <w:trPr>
          <w:jc w:val="center"/>
        </w:trPr>
        <w:tc>
          <w:tcPr>
            <w:tcW w:w="4501" w:type="dxa"/>
            <w:shd w:val="clear" w:color="auto" w:fill="auto"/>
          </w:tcPr>
          <w:p w14:paraId="0B9BB8B4" w14:textId="657DB991" w:rsidR="00EC0DBD" w:rsidRDefault="00EC0DBD">
            <w:pPr>
              <w:spacing w:line="360" w:lineRule="auto"/>
              <w:jc w:val="both"/>
              <w:rPr>
                <w:lang w:val="es-ES"/>
              </w:rPr>
            </w:pPr>
            <w:r>
              <w:rPr>
                <w:lang w:val="es-ES"/>
              </w:rPr>
              <w:t>intercept_cookies</w:t>
            </w:r>
          </w:p>
        </w:tc>
        <w:tc>
          <w:tcPr>
            <w:tcW w:w="4502" w:type="dxa"/>
            <w:shd w:val="clear" w:color="auto" w:fill="auto"/>
          </w:tcPr>
          <w:p w14:paraId="700976DA" w14:textId="47836C28" w:rsidR="00EC0DBD" w:rsidRDefault="00EC3C90">
            <w:pPr>
              <w:spacing w:line="360" w:lineRule="auto"/>
              <w:jc w:val="both"/>
              <w:rPr>
                <w:lang w:val="es-ES"/>
              </w:rPr>
            </w:pPr>
            <w:r>
              <w:rPr>
                <w:lang w:val="es-ES"/>
              </w:rPr>
              <w:t>false</w:t>
            </w:r>
          </w:p>
        </w:tc>
      </w:tr>
      <w:tr w:rsidR="00EC0DBD" w14:paraId="7DD451EC" w14:textId="77777777">
        <w:trPr>
          <w:jc w:val="center"/>
        </w:trPr>
        <w:tc>
          <w:tcPr>
            <w:tcW w:w="4501" w:type="dxa"/>
            <w:shd w:val="clear" w:color="auto" w:fill="auto"/>
          </w:tcPr>
          <w:p w14:paraId="6916B219" w14:textId="04DB05FC" w:rsidR="00EC0DBD" w:rsidRDefault="00EC0DBD">
            <w:pPr>
              <w:spacing w:line="360" w:lineRule="auto"/>
              <w:jc w:val="both"/>
              <w:rPr>
                <w:lang w:val="es-ES"/>
              </w:rPr>
            </w:pPr>
            <w:r>
              <w:rPr>
                <w:lang w:val="es-ES"/>
              </w:rPr>
              <w:t>interrupt_biometric</w:t>
            </w:r>
          </w:p>
        </w:tc>
        <w:tc>
          <w:tcPr>
            <w:tcW w:w="4502" w:type="dxa"/>
            <w:shd w:val="clear" w:color="auto" w:fill="auto"/>
          </w:tcPr>
          <w:p w14:paraId="26BB6311" w14:textId="3629995C" w:rsidR="00EC0DBD" w:rsidRDefault="00EC0DBD">
            <w:pPr>
              <w:spacing w:line="360" w:lineRule="auto"/>
              <w:jc w:val="both"/>
              <w:rPr>
                <w:lang w:val="es-ES"/>
              </w:rPr>
            </w:pPr>
            <w:r>
              <w:rPr>
                <w:lang w:val="es-ES"/>
              </w:rPr>
              <w:t>true</w:t>
            </w:r>
          </w:p>
        </w:tc>
      </w:tr>
      <w:tr w:rsidR="00EC0DBD" w14:paraId="6686BC48" w14:textId="77777777">
        <w:trPr>
          <w:jc w:val="center"/>
        </w:trPr>
        <w:tc>
          <w:tcPr>
            <w:tcW w:w="4501" w:type="dxa"/>
            <w:shd w:val="clear" w:color="auto" w:fill="auto"/>
          </w:tcPr>
          <w:p w14:paraId="5E1831D4" w14:textId="75DEB999" w:rsidR="00EC0DBD" w:rsidRDefault="00EC0DBD">
            <w:pPr>
              <w:spacing w:line="360" w:lineRule="auto"/>
              <w:jc w:val="both"/>
              <w:rPr>
                <w:lang w:val="es-ES"/>
              </w:rPr>
            </w:pPr>
            <w:r>
              <w:rPr>
                <w:lang w:val="es-ES"/>
              </w:rPr>
              <w:t>first_launch</w:t>
            </w:r>
          </w:p>
        </w:tc>
        <w:tc>
          <w:tcPr>
            <w:tcW w:w="4502" w:type="dxa"/>
            <w:shd w:val="clear" w:color="auto" w:fill="auto"/>
          </w:tcPr>
          <w:p w14:paraId="613C6F4D" w14:textId="45E2842C" w:rsidR="00EC0DBD" w:rsidRDefault="00EC0DBD">
            <w:pPr>
              <w:spacing w:line="360" w:lineRule="auto"/>
              <w:jc w:val="both"/>
              <w:rPr>
                <w:lang w:val="es-ES"/>
              </w:rPr>
            </w:pPr>
            <w:r>
              <w:rPr>
                <w:lang w:val="es-ES"/>
              </w:rPr>
              <w:t>true</w:t>
            </w:r>
          </w:p>
        </w:tc>
      </w:tr>
      <w:tr w:rsidR="00EC0DBD" w14:paraId="20D9615C" w14:textId="77777777">
        <w:trPr>
          <w:jc w:val="center"/>
        </w:trPr>
        <w:tc>
          <w:tcPr>
            <w:tcW w:w="4501" w:type="dxa"/>
            <w:shd w:val="clear" w:color="auto" w:fill="auto"/>
          </w:tcPr>
          <w:p w14:paraId="43D0C48E" w14:textId="0B9AE973" w:rsidR="00EC0DBD" w:rsidRDefault="00EC0DBD">
            <w:pPr>
              <w:spacing w:line="360" w:lineRule="auto"/>
              <w:jc w:val="both"/>
              <w:rPr>
                <w:lang w:val="es-ES"/>
              </w:rPr>
            </w:pPr>
            <w:r>
              <w:rPr>
                <w:lang w:val="es-ES"/>
              </w:rPr>
              <w:t>hide_after_delay</w:t>
            </w:r>
          </w:p>
        </w:tc>
        <w:tc>
          <w:tcPr>
            <w:tcW w:w="4502" w:type="dxa"/>
            <w:shd w:val="clear" w:color="auto" w:fill="auto"/>
          </w:tcPr>
          <w:p w14:paraId="3B1146E4" w14:textId="7868B9DD" w:rsidR="00EC0DBD" w:rsidRDefault="00EC0DBD">
            <w:pPr>
              <w:spacing w:line="360" w:lineRule="auto"/>
              <w:jc w:val="both"/>
              <w:rPr>
                <w:lang w:val="es-ES"/>
              </w:rPr>
            </w:pPr>
            <w:r>
              <w:rPr>
                <w:lang w:val="es-ES"/>
              </w:rPr>
              <w:t>true</w:t>
            </w:r>
          </w:p>
        </w:tc>
      </w:tr>
      <w:tr w:rsidR="00EC0DBD" w14:paraId="6CDD07BC" w14:textId="77777777">
        <w:trPr>
          <w:jc w:val="center"/>
        </w:trPr>
        <w:tc>
          <w:tcPr>
            <w:tcW w:w="4501" w:type="dxa"/>
            <w:shd w:val="clear" w:color="auto" w:fill="auto"/>
          </w:tcPr>
          <w:p w14:paraId="73D42C76" w14:textId="28948267" w:rsidR="00EC0DBD" w:rsidRDefault="00EC0DBD">
            <w:pPr>
              <w:spacing w:line="360" w:lineRule="auto"/>
              <w:jc w:val="both"/>
              <w:rPr>
                <w:lang w:val="es-ES"/>
              </w:rPr>
            </w:pPr>
            <w:r>
              <w:rPr>
                <w:lang w:val="es-ES"/>
              </w:rPr>
              <w:t>injection</w:t>
            </w:r>
          </w:p>
        </w:tc>
        <w:tc>
          <w:tcPr>
            <w:tcW w:w="4502" w:type="dxa"/>
            <w:shd w:val="clear" w:color="auto" w:fill="auto"/>
          </w:tcPr>
          <w:p w14:paraId="2DBAA873" w14:textId="33A69116" w:rsidR="00EC0DBD" w:rsidRDefault="00EC0DBD">
            <w:pPr>
              <w:spacing w:line="360" w:lineRule="auto"/>
              <w:jc w:val="both"/>
              <w:rPr>
                <w:lang w:val="es-ES"/>
              </w:rPr>
            </w:pPr>
            <w:r>
              <w:rPr>
                <w:lang w:val="es-ES"/>
              </w:rPr>
              <w:t>true</w:t>
            </w:r>
          </w:p>
        </w:tc>
      </w:tr>
      <w:tr w:rsidR="00EC0DBD" w14:paraId="771679D8" w14:textId="77777777">
        <w:trPr>
          <w:jc w:val="center"/>
        </w:trPr>
        <w:tc>
          <w:tcPr>
            <w:tcW w:w="4501" w:type="dxa"/>
            <w:shd w:val="clear" w:color="auto" w:fill="auto"/>
          </w:tcPr>
          <w:p w14:paraId="42938F0A" w14:textId="54A1F76A" w:rsidR="00EC0DBD" w:rsidRDefault="00EC0DBD">
            <w:pPr>
              <w:spacing w:line="360" w:lineRule="auto"/>
              <w:jc w:val="both"/>
              <w:rPr>
                <w:lang w:val="es-ES"/>
              </w:rPr>
            </w:pPr>
            <w:r>
              <w:rPr>
                <w:lang w:val="es-ES"/>
              </w:rPr>
              <w:t>text</w:t>
            </w:r>
          </w:p>
        </w:tc>
        <w:tc>
          <w:tcPr>
            <w:tcW w:w="4502" w:type="dxa"/>
            <w:shd w:val="clear" w:color="auto" w:fill="auto"/>
          </w:tcPr>
          <w:p w14:paraId="31E3468E" w14:textId="13A9707D" w:rsidR="00EC0DBD" w:rsidRDefault="00EC0DBD">
            <w:pPr>
              <w:spacing w:line="360" w:lineRule="auto"/>
              <w:jc w:val="both"/>
              <w:rPr>
                <w:lang w:val="es-ES"/>
              </w:rPr>
            </w:pPr>
            <w:r>
              <w:rPr>
                <w:lang w:val="es-ES"/>
              </w:rPr>
              <w:t>Play protect is working</w:t>
            </w:r>
          </w:p>
        </w:tc>
      </w:tr>
      <w:tr w:rsidR="00EC0DBD" w14:paraId="3FCA3540" w14:textId="77777777">
        <w:trPr>
          <w:jc w:val="center"/>
        </w:trPr>
        <w:tc>
          <w:tcPr>
            <w:tcW w:w="4501" w:type="dxa"/>
            <w:shd w:val="clear" w:color="auto" w:fill="auto"/>
          </w:tcPr>
          <w:p w14:paraId="64DC14EC" w14:textId="5B002413" w:rsidR="00EC0DBD" w:rsidRDefault="00EC0DBD">
            <w:pPr>
              <w:spacing w:line="360" w:lineRule="auto"/>
              <w:jc w:val="both"/>
              <w:rPr>
                <w:lang w:val="es-ES"/>
              </w:rPr>
            </w:pPr>
            <w:r>
              <w:rPr>
                <w:lang w:val="es-ES"/>
              </w:rPr>
              <w:t>android_13</w:t>
            </w:r>
          </w:p>
        </w:tc>
        <w:tc>
          <w:tcPr>
            <w:tcW w:w="4502" w:type="dxa"/>
            <w:shd w:val="clear" w:color="auto" w:fill="auto"/>
          </w:tcPr>
          <w:p w14:paraId="6A1B9905" w14:textId="647431B5" w:rsidR="00EC0DBD" w:rsidRDefault="00EC0DBD">
            <w:pPr>
              <w:spacing w:line="360" w:lineRule="auto"/>
              <w:jc w:val="both"/>
              <w:rPr>
                <w:lang w:val="es-ES"/>
              </w:rPr>
            </w:pPr>
            <w:r>
              <w:rPr>
                <w:lang w:val="es-ES"/>
              </w:rPr>
              <w:t>true</w:t>
            </w:r>
          </w:p>
        </w:tc>
      </w:tr>
      <w:tr w:rsidR="00EC0DBD" w14:paraId="799C1827" w14:textId="77777777">
        <w:trPr>
          <w:jc w:val="center"/>
        </w:trPr>
        <w:tc>
          <w:tcPr>
            <w:tcW w:w="4501" w:type="dxa"/>
            <w:shd w:val="clear" w:color="auto" w:fill="auto"/>
          </w:tcPr>
          <w:p w14:paraId="555CF34B" w14:textId="2BADA0DD" w:rsidR="00EC0DBD" w:rsidRDefault="00EC3C90">
            <w:pPr>
              <w:spacing w:line="360" w:lineRule="auto"/>
              <w:jc w:val="both"/>
              <w:rPr>
                <w:lang w:val="es-ES"/>
              </w:rPr>
            </w:pPr>
            <w:r>
              <w:rPr>
                <w:lang w:val="es-ES"/>
              </w:rPr>
              <w:t>service_cham</w:t>
            </w:r>
          </w:p>
        </w:tc>
        <w:tc>
          <w:tcPr>
            <w:tcW w:w="4502" w:type="dxa"/>
            <w:shd w:val="clear" w:color="auto" w:fill="auto"/>
          </w:tcPr>
          <w:p w14:paraId="69EE64C0" w14:textId="038C2A1C" w:rsidR="00EC0DBD" w:rsidRDefault="00EC3C90">
            <w:pPr>
              <w:spacing w:line="360" w:lineRule="auto"/>
              <w:jc w:val="both"/>
              <w:rPr>
                <w:lang w:val="es-ES"/>
              </w:rPr>
            </w:pPr>
            <w:r>
              <w:rPr>
                <w:lang w:val="es-ES"/>
              </w:rPr>
              <w:t>false</w:t>
            </w:r>
          </w:p>
        </w:tc>
      </w:tr>
      <w:tr w:rsidR="00EC3C90" w14:paraId="6442DD6A" w14:textId="77777777">
        <w:trPr>
          <w:jc w:val="center"/>
        </w:trPr>
        <w:tc>
          <w:tcPr>
            <w:tcW w:w="4501" w:type="dxa"/>
            <w:shd w:val="clear" w:color="auto" w:fill="auto"/>
          </w:tcPr>
          <w:p w14:paraId="19AD5944" w14:textId="6B750908" w:rsidR="00EC3C90" w:rsidRDefault="00EC3C90">
            <w:pPr>
              <w:spacing w:line="360" w:lineRule="auto"/>
              <w:jc w:val="both"/>
              <w:rPr>
                <w:lang w:val="es-ES"/>
              </w:rPr>
            </w:pPr>
            <w:r>
              <w:rPr>
                <w:lang w:val="es-ES"/>
              </w:rPr>
              <w:t>is_chameleon</w:t>
            </w:r>
          </w:p>
        </w:tc>
        <w:tc>
          <w:tcPr>
            <w:tcW w:w="4502" w:type="dxa"/>
            <w:shd w:val="clear" w:color="auto" w:fill="auto"/>
          </w:tcPr>
          <w:p w14:paraId="2A464146" w14:textId="439F0A9F" w:rsidR="00EC3C90" w:rsidRDefault="00EC3C90">
            <w:pPr>
              <w:spacing w:line="360" w:lineRule="auto"/>
              <w:jc w:val="both"/>
              <w:rPr>
                <w:lang w:val="es-ES"/>
              </w:rPr>
            </w:pPr>
            <w:r>
              <w:rPr>
                <w:lang w:val="es-ES"/>
              </w:rPr>
              <w:t>false</w:t>
            </w:r>
          </w:p>
        </w:tc>
      </w:tr>
      <w:tr w:rsidR="00EC3C90" w14:paraId="6F88817E" w14:textId="77777777">
        <w:trPr>
          <w:jc w:val="center"/>
        </w:trPr>
        <w:tc>
          <w:tcPr>
            <w:tcW w:w="4501" w:type="dxa"/>
            <w:shd w:val="clear" w:color="auto" w:fill="auto"/>
          </w:tcPr>
          <w:p w14:paraId="41530F23" w14:textId="29008BD1" w:rsidR="00EC3C90" w:rsidRDefault="00EC3C90">
            <w:pPr>
              <w:spacing w:line="360" w:lineRule="auto"/>
              <w:jc w:val="both"/>
              <w:rPr>
                <w:lang w:val="es-ES"/>
              </w:rPr>
            </w:pPr>
            <w:r>
              <w:rPr>
                <w:lang w:val="es-ES"/>
              </w:rPr>
              <w:t>Interval</w:t>
            </w:r>
          </w:p>
        </w:tc>
        <w:tc>
          <w:tcPr>
            <w:tcW w:w="4502" w:type="dxa"/>
            <w:shd w:val="clear" w:color="auto" w:fill="auto"/>
          </w:tcPr>
          <w:p w14:paraId="2A7898BE" w14:textId="747F16F5" w:rsidR="00EC3C90" w:rsidRDefault="00EC3C90">
            <w:pPr>
              <w:spacing w:line="360" w:lineRule="auto"/>
              <w:jc w:val="both"/>
              <w:rPr>
                <w:lang w:val="es-ES"/>
              </w:rPr>
            </w:pPr>
            <w:r>
              <w:rPr>
                <w:lang w:val="es-ES"/>
              </w:rPr>
              <w:t>2000</w:t>
            </w:r>
          </w:p>
        </w:tc>
      </w:tr>
      <w:tr w:rsidR="00EC3C90" w14:paraId="6BA74A61" w14:textId="77777777">
        <w:trPr>
          <w:jc w:val="center"/>
        </w:trPr>
        <w:tc>
          <w:tcPr>
            <w:tcW w:w="4501" w:type="dxa"/>
            <w:shd w:val="clear" w:color="auto" w:fill="auto"/>
          </w:tcPr>
          <w:p w14:paraId="4A209C98" w14:textId="484E8571" w:rsidR="00EC3C90" w:rsidRDefault="00EC3C90">
            <w:pPr>
              <w:spacing w:line="360" w:lineRule="auto"/>
              <w:jc w:val="both"/>
              <w:rPr>
                <w:lang w:val="es-ES"/>
              </w:rPr>
            </w:pPr>
            <w:r>
              <w:rPr>
                <w:lang w:val="es-ES"/>
              </w:rPr>
              <w:t>play_protect</w:t>
            </w:r>
          </w:p>
        </w:tc>
        <w:tc>
          <w:tcPr>
            <w:tcW w:w="4502" w:type="dxa"/>
            <w:shd w:val="clear" w:color="auto" w:fill="auto"/>
          </w:tcPr>
          <w:p w14:paraId="60244CE8" w14:textId="6E57C244" w:rsidR="00EC3C90" w:rsidRDefault="00EC3C90">
            <w:pPr>
              <w:spacing w:line="360" w:lineRule="auto"/>
              <w:jc w:val="both"/>
              <w:rPr>
                <w:lang w:val="es-ES"/>
              </w:rPr>
            </w:pPr>
            <w:r>
              <w:rPr>
                <w:lang w:val="es-ES"/>
              </w:rPr>
              <w:t>-1</w:t>
            </w:r>
          </w:p>
        </w:tc>
      </w:tr>
      <w:tr w:rsidR="00EC3C90" w14:paraId="6A352D0B" w14:textId="77777777">
        <w:trPr>
          <w:jc w:val="center"/>
        </w:trPr>
        <w:tc>
          <w:tcPr>
            <w:tcW w:w="4501" w:type="dxa"/>
            <w:shd w:val="clear" w:color="auto" w:fill="auto"/>
          </w:tcPr>
          <w:p w14:paraId="3913B8AF" w14:textId="45AD94F5" w:rsidR="00EC3C90" w:rsidRDefault="00EC3C90">
            <w:pPr>
              <w:spacing w:line="360" w:lineRule="auto"/>
              <w:jc w:val="both"/>
              <w:rPr>
                <w:lang w:val="es-ES"/>
              </w:rPr>
            </w:pPr>
            <w:r>
              <w:rPr>
                <w:lang w:val="es-ES"/>
              </w:rPr>
              <w:t>lockscreen_grabber</w:t>
            </w:r>
          </w:p>
        </w:tc>
        <w:tc>
          <w:tcPr>
            <w:tcW w:w="4502" w:type="dxa"/>
            <w:shd w:val="clear" w:color="auto" w:fill="auto"/>
          </w:tcPr>
          <w:p w14:paraId="44A0DC6D" w14:textId="55188373" w:rsidR="00EC3C90" w:rsidRDefault="00EC3C90">
            <w:pPr>
              <w:spacing w:line="360" w:lineRule="auto"/>
              <w:jc w:val="both"/>
              <w:rPr>
                <w:lang w:val="es-ES"/>
              </w:rPr>
            </w:pPr>
            <w:r>
              <w:rPr>
                <w:lang w:val="es-ES"/>
              </w:rPr>
              <w:t>true</w:t>
            </w:r>
          </w:p>
        </w:tc>
      </w:tr>
      <w:tr w:rsidR="00EC3C90" w14:paraId="27C268BB" w14:textId="77777777">
        <w:trPr>
          <w:jc w:val="center"/>
        </w:trPr>
        <w:tc>
          <w:tcPr>
            <w:tcW w:w="4501" w:type="dxa"/>
            <w:shd w:val="clear" w:color="auto" w:fill="auto"/>
          </w:tcPr>
          <w:p w14:paraId="421FE96F" w14:textId="2E1C1B63" w:rsidR="00EC3C90" w:rsidRDefault="00EC3C90">
            <w:pPr>
              <w:spacing w:line="360" w:lineRule="auto"/>
              <w:jc w:val="both"/>
              <w:rPr>
                <w:lang w:val="es-ES"/>
              </w:rPr>
            </w:pPr>
            <w:r>
              <w:rPr>
                <w:lang w:val="es-ES"/>
              </w:rPr>
              <w:t>connect_server_a11y_granted</w:t>
            </w:r>
          </w:p>
        </w:tc>
        <w:tc>
          <w:tcPr>
            <w:tcW w:w="4502" w:type="dxa"/>
            <w:shd w:val="clear" w:color="auto" w:fill="auto"/>
          </w:tcPr>
          <w:p w14:paraId="5D4B2B21" w14:textId="05F76026" w:rsidR="00EC3C90" w:rsidRDefault="00EC3C90">
            <w:pPr>
              <w:spacing w:line="360" w:lineRule="auto"/>
              <w:jc w:val="both"/>
              <w:rPr>
                <w:lang w:val="es-ES"/>
              </w:rPr>
            </w:pPr>
            <w:r>
              <w:rPr>
                <w:lang w:val="es-ES"/>
              </w:rPr>
              <w:t>false</w:t>
            </w:r>
          </w:p>
        </w:tc>
      </w:tr>
      <w:tr w:rsidR="00EC3C90" w14:paraId="3F03698A" w14:textId="77777777">
        <w:trPr>
          <w:jc w:val="center"/>
        </w:trPr>
        <w:tc>
          <w:tcPr>
            <w:tcW w:w="4501" w:type="dxa"/>
            <w:shd w:val="clear" w:color="auto" w:fill="auto"/>
          </w:tcPr>
          <w:p w14:paraId="700F00C1" w14:textId="5153C365" w:rsidR="00EC3C90" w:rsidRDefault="00EC3C90">
            <w:pPr>
              <w:spacing w:line="360" w:lineRule="auto"/>
              <w:jc w:val="both"/>
              <w:rPr>
                <w:lang w:val="es-ES"/>
              </w:rPr>
            </w:pPr>
            <w:r>
              <w:rPr>
                <w:lang w:val="es-ES"/>
              </w:rPr>
              <w:t>self_notification_hide</w:t>
            </w:r>
          </w:p>
        </w:tc>
        <w:tc>
          <w:tcPr>
            <w:tcW w:w="4502" w:type="dxa"/>
            <w:shd w:val="clear" w:color="auto" w:fill="auto"/>
          </w:tcPr>
          <w:p w14:paraId="0A9CDE28" w14:textId="4AA44351" w:rsidR="00EC3C90" w:rsidRDefault="00EC3C90">
            <w:pPr>
              <w:spacing w:line="360" w:lineRule="auto"/>
              <w:jc w:val="both"/>
              <w:rPr>
                <w:lang w:val="es-ES"/>
              </w:rPr>
            </w:pPr>
            <w:r>
              <w:rPr>
                <w:lang w:val="es-ES"/>
              </w:rPr>
              <w:t>false</w:t>
            </w:r>
          </w:p>
        </w:tc>
      </w:tr>
      <w:tr w:rsidR="00EC3C90" w14:paraId="1E773A61" w14:textId="77777777">
        <w:trPr>
          <w:jc w:val="center"/>
        </w:trPr>
        <w:tc>
          <w:tcPr>
            <w:tcW w:w="4501" w:type="dxa"/>
            <w:shd w:val="clear" w:color="auto" w:fill="auto"/>
          </w:tcPr>
          <w:p w14:paraId="201BCD1B" w14:textId="75497D5E" w:rsidR="00EC3C90" w:rsidRDefault="00EC3C90">
            <w:pPr>
              <w:spacing w:line="360" w:lineRule="auto"/>
              <w:jc w:val="both"/>
              <w:rPr>
                <w:lang w:val="es-ES"/>
              </w:rPr>
            </w:pPr>
            <w:r>
              <w:rPr>
                <w:lang w:val="es-ES"/>
              </w:rPr>
              <w:t>title</w:t>
            </w:r>
          </w:p>
        </w:tc>
        <w:tc>
          <w:tcPr>
            <w:tcW w:w="4502" w:type="dxa"/>
            <w:shd w:val="clear" w:color="auto" w:fill="auto"/>
          </w:tcPr>
          <w:p w14:paraId="65984AB7" w14:textId="76AE39F7" w:rsidR="00EC3C90" w:rsidRDefault="00EC3C90">
            <w:pPr>
              <w:spacing w:line="360" w:lineRule="auto"/>
              <w:jc w:val="both"/>
              <w:rPr>
                <w:lang w:val="es-ES"/>
              </w:rPr>
            </w:pPr>
            <w:r>
              <w:rPr>
                <w:lang w:val="es-ES"/>
              </w:rPr>
              <w:t>Google Play</w:t>
            </w:r>
          </w:p>
        </w:tc>
      </w:tr>
      <w:tr w:rsidR="00EC3C90" w14:paraId="167A9B09" w14:textId="77777777">
        <w:trPr>
          <w:jc w:val="center"/>
        </w:trPr>
        <w:tc>
          <w:tcPr>
            <w:tcW w:w="4501" w:type="dxa"/>
            <w:shd w:val="clear" w:color="auto" w:fill="auto"/>
          </w:tcPr>
          <w:p w14:paraId="6B52AB69" w14:textId="6EADC7E4" w:rsidR="00EC3C90" w:rsidRDefault="00EC3C90">
            <w:pPr>
              <w:spacing w:line="360" w:lineRule="auto"/>
              <w:jc w:val="both"/>
              <w:rPr>
                <w:lang w:val="es-ES"/>
              </w:rPr>
            </w:pPr>
            <w:r>
              <w:rPr>
                <w:lang w:val="es-ES"/>
              </w:rPr>
              <w:t>subtext</w:t>
            </w:r>
          </w:p>
        </w:tc>
        <w:tc>
          <w:tcPr>
            <w:tcW w:w="4502" w:type="dxa"/>
            <w:shd w:val="clear" w:color="auto" w:fill="auto"/>
          </w:tcPr>
          <w:p w14:paraId="5D86C684" w14:textId="384BCD75" w:rsidR="00EC3C90" w:rsidRDefault="00EC3C90">
            <w:pPr>
              <w:spacing w:line="360" w:lineRule="auto"/>
              <w:jc w:val="both"/>
              <w:rPr>
                <w:lang w:val="es-ES"/>
              </w:rPr>
            </w:pPr>
            <w:r>
              <w:rPr>
                <w:lang w:val="es-ES"/>
              </w:rPr>
              <w:t>(sin valor)</w:t>
            </w:r>
          </w:p>
        </w:tc>
      </w:tr>
      <w:tr w:rsidR="00EC3C90" w14:paraId="703DC5D3" w14:textId="77777777">
        <w:trPr>
          <w:jc w:val="center"/>
        </w:trPr>
        <w:tc>
          <w:tcPr>
            <w:tcW w:w="4501" w:type="dxa"/>
            <w:shd w:val="clear" w:color="auto" w:fill="auto"/>
          </w:tcPr>
          <w:p w14:paraId="2C13C9F2" w14:textId="0544AD23" w:rsidR="00EC3C90" w:rsidRDefault="00EC3C90">
            <w:pPr>
              <w:spacing w:line="360" w:lineRule="auto"/>
              <w:jc w:val="both"/>
              <w:rPr>
                <w:lang w:val="es-ES"/>
              </w:rPr>
            </w:pPr>
            <w:r>
              <w:rPr>
                <w:lang w:val="es-ES"/>
              </w:rPr>
              <w:t>injection_type</w:t>
            </w:r>
          </w:p>
        </w:tc>
        <w:tc>
          <w:tcPr>
            <w:tcW w:w="4502" w:type="dxa"/>
            <w:shd w:val="clear" w:color="auto" w:fill="auto"/>
          </w:tcPr>
          <w:p w14:paraId="0E370815" w14:textId="259BCFD6" w:rsidR="00EC3C90" w:rsidRDefault="00EC3C90">
            <w:pPr>
              <w:spacing w:line="360" w:lineRule="auto"/>
              <w:jc w:val="both"/>
              <w:rPr>
                <w:lang w:val="es-ES"/>
              </w:rPr>
            </w:pPr>
            <w:r>
              <w:rPr>
                <w:lang w:val="es-ES"/>
              </w:rPr>
              <w:t>a11y</w:t>
            </w:r>
          </w:p>
        </w:tc>
      </w:tr>
      <w:tr w:rsidR="00EC3C90" w14:paraId="4740AA06" w14:textId="77777777">
        <w:trPr>
          <w:jc w:val="center"/>
        </w:trPr>
        <w:tc>
          <w:tcPr>
            <w:tcW w:w="4501" w:type="dxa"/>
            <w:shd w:val="clear" w:color="auto" w:fill="auto"/>
          </w:tcPr>
          <w:p w14:paraId="78F0BF79" w14:textId="7EFEE98B" w:rsidR="00EC3C90" w:rsidRDefault="00EC3C90">
            <w:pPr>
              <w:spacing w:line="360" w:lineRule="auto"/>
              <w:jc w:val="both"/>
              <w:rPr>
                <w:lang w:val="es-ES"/>
              </w:rPr>
            </w:pPr>
            <w:r>
              <w:rPr>
                <w:lang w:val="es-ES"/>
              </w:rPr>
              <w:t>is</w:t>
            </w:r>
          </w:p>
        </w:tc>
        <w:tc>
          <w:tcPr>
            <w:tcW w:w="4502" w:type="dxa"/>
            <w:shd w:val="clear" w:color="auto" w:fill="auto"/>
          </w:tcPr>
          <w:p w14:paraId="46EE83BC" w14:textId="3DC30D0D" w:rsidR="00EC3C90" w:rsidRDefault="00EC3C90">
            <w:pPr>
              <w:spacing w:line="360" w:lineRule="auto"/>
              <w:jc w:val="both"/>
              <w:rPr>
                <w:lang w:val="es-ES"/>
              </w:rPr>
            </w:pPr>
            <w:r>
              <w:rPr>
                <w:lang w:val="es-ES"/>
              </w:rPr>
              <w:t>false</w:t>
            </w:r>
          </w:p>
        </w:tc>
      </w:tr>
      <w:tr w:rsidR="00EC3C90" w14:paraId="774C30D4" w14:textId="77777777">
        <w:trPr>
          <w:jc w:val="center"/>
        </w:trPr>
        <w:tc>
          <w:tcPr>
            <w:tcW w:w="4501" w:type="dxa"/>
            <w:shd w:val="clear" w:color="auto" w:fill="auto"/>
          </w:tcPr>
          <w:p w14:paraId="1393C440" w14:textId="36A67FD7" w:rsidR="00EC3C90" w:rsidRDefault="00EC3C90">
            <w:pPr>
              <w:spacing w:line="360" w:lineRule="auto"/>
              <w:jc w:val="both"/>
              <w:rPr>
                <w:lang w:val="es-ES"/>
              </w:rPr>
            </w:pPr>
            <w:r>
              <w:rPr>
                <w:lang w:val="es-ES"/>
              </w:rPr>
              <w:t>work_type</w:t>
            </w:r>
          </w:p>
        </w:tc>
        <w:tc>
          <w:tcPr>
            <w:tcW w:w="4502" w:type="dxa"/>
            <w:shd w:val="clear" w:color="auto" w:fill="auto"/>
          </w:tcPr>
          <w:p w14:paraId="26DC94FB" w14:textId="04D1D7FF" w:rsidR="00EC3C90" w:rsidRDefault="00EC3C90">
            <w:pPr>
              <w:spacing w:line="360" w:lineRule="auto"/>
              <w:jc w:val="both"/>
              <w:rPr>
                <w:lang w:val="es-ES"/>
              </w:rPr>
            </w:pPr>
            <w:r>
              <w:rPr>
                <w:lang w:val="es-ES"/>
              </w:rPr>
              <w:t>1</w:t>
            </w:r>
          </w:p>
        </w:tc>
      </w:tr>
      <w:tr w:rsidR="00EC3C90" w14:paraId="339EFD90" w14:textId="77777777">
        <w:trPr>
          <w:jc w:val="center"/>
        </w:trPr>
        <w:tc>
          <w:tcPr>
            <w:tcW w:w="4501" w:type="dxa"/>
            <w:shd w:val="clear" w:color="auto" w:fill="auto"/>
          </w:tcPr>
          <w:p w14:paraId="2D5C2827" w14:textId="7AD8B2E5" w:rsidR="00EC3C90" w:rsidRDefault="00EC3C90">
            <w:pPr>
              <w:spacing w:line="360" w:lineRule="auto"/>
              <w:jc w:val="both"/>
              <w:rPr>
                <w:lang w:val="es-ES"/>
              </w:rPr>
            </w:pPr>
            <w:r>
              <w:rPr>
                <w:lang w:val="es-ES"/>
              </w:rPr>
              <w:t>self_defense_shutdown</w:t>
            </w:r>
          </w:p>
        </w:tc>
        <w:tc>
          <w:tcPr>
            <w:tcW w:w="4502" w:type="dxa"/>
            <w:shd w:val="clear" w:color="auto" w:fill="auto"/>
          </w:tcPr>
          <w:p w14:paraId="437D291C" w14:textId="3A620B2F" w:rsidR="00EC3C90" w:rsidRDefault="00EC3C90">
            <w:pPr>
              <w:spacing w:line="360" w:lineRule="auto"/>
              <w:jc w:val="both"/>
              <w:rPr>
                <w:lang w:val="es-ES"/>
              </w:rPr>
            </w:pPr>
            <w:r>
              <w:rPr>
                <w:lang w:val="es-ES"/>
              </w:rPr>
              <w:t>false</w:t>
            </w:r>
          </w:p>
        </w:tc>
      </w:tr>
    </w:tbl>
    <w:p w14:paraId="08192CE0" w14:textId="77777777" w:rsidR="004D5645" w:rsidRDefault="004D5645" w:rsidP="00310F9F">
      <w:pPr>
        <w:spacing w:line="360" w:lineRule="auto"/>
        <w:jc w:val="both"/>
        <w:rPr>
          <w:lang w:val="es-ES"/>
        </w:rPr>
      </w:pPr>
    </w:p>
    <w:p w14:paraId="05525FB6" w14:textId="76EADBA4" w:rsidR="00366A89" w:rsidRDefault="00B659E0" w:rsidP="00310F9F">
      <w:pPr>
        <w:spacing w:line="360" w:lineRule="auto"/>
        <w:jc w:val="both"/>
        <w:rPr>
          <w:lang w:val="es-ES"/>
        </w:rPr>
      </w:pPr>
      <w:r>
        <w:rPr>
          <w:lang w:val="es-ES"/>
        </w:rPr>
        <w:t xml:space="preserve">En este caso se ven las primeras menciones a la familia Chameleon de malware, así como valores que </w:t>
      </w:r>
      <w:r w:rsidR="00970009">
        <w:rPr>
          <w:lang w:val="es-ES"/>
        </w:rPr>
        <w:t>parecerían</w:t>
      </w:r>
      <w:r>
        <w:rPr>
          <w:lang w:val="es-ES"/>
        </w:rPr>
        <w:t xml:space="preserve"> </w:t>
      </w:r>
      <w:r w:rsidR="00970009">
        <w:rPr>
          <w:lang w:val="es-ES"/>
        </w:rPr>
        <w:t>hacer</w:t>
      </w:r>
      <w:r>
        <w:rPr>
          <w:lang w:val="es-ES"/>
        </w:rPr>
        <w:t xml:space="preserve"> referencia a funciones como la capacidad de recopilar los datos de desbloqueo (</w:t>
      </w:r>
      <w:r w:rsidRPr="002001F4">
        <w:rPr>
          <w:rFonts w:ascii="Courier New" w:hAnsi="Courier New" w:cs="Courier New" w:hint="cs"/>
          <w:lang w:val="es-ES"/>
        </w:rPr>
        <w:t>lockscreen_grabber</w:t>
      </w:r>
      <w:r>
        <w:rPr>
          <w:lang w:val="es-ES"/>
        </w:rPr>
        <w:t xml:space="preserve">), si se trata de la primera ejecución del </w:t>
      </w:r>
      <w:r>
        <w:rPr>
          <w:lang w:val="es-ES"/>
        </w:rPr>
        <w:lastRenderedPageBreak/>
        <w:t>malware</w:t>
      </w:r>
      <w:r w:rsidR="007C1A50">
        <w:rPr>
          <w:lang w:val="es-ES"/>
        </w:rPr>
        <w:t xml:space="preserve"> en el dispositivo</w:t>
      </w:r>
      <w:r>
        <w:rPr>
          <w:lang w:val="es-ES"/>
        </w:rPr>
        <w:t xml:space="preserve"> (</w:t>
      </w:r>
      <w:r w:rsidRPr="002001F4">
        <w:rPr>
          <w:rFonts w:ascii="Courier New" w:hAnsi="Courier New" w:cs="Courier New" w:hint="cs"/>
          <w:lang w:val="es-ES"/>
        </w:rPr>
        <w:t>first_launch</w:t>
      </w:r>
      <w:r>
        <w:rPr>
          <w:lang w:val="es-ES"/>
        </w:rPr>
        <w:t xml:space="preserve">) o si el mecanismo de autodefensa </w:t>
      </w:r>
      <w:r w:rsidR="005E3B86">
        <w:rPr>
          <w:lang w:val="es-ES"/>
        </w:rPr>
        <w:t>se encuentra activado</w:t>
      </w:r>
      <w:r>
        <w:rPr>
          <w:lang w:val="es-ES"/>
        </w:rPr>
        <w:t xml:space="preserve"> (</w:t>
      </w:r>
      <w:r w:rsidRPr="002001F4">
        <w:rPr>
          <w:rFonts w:ascii="Courier New" w:hAnsi="Courier New" w:cs="Courier New" w:hint="cs"/>
          <w:lang w:val="es-ES"/>
        </w:rPr>
        <w:t>self_defense_shutdown</w:t>
      </w:r>
      <w:r>
        <w:rPr>
          <w:lang w:val="es-ES"/>
        </w:rPr>
        <w:t>).</w:t>
      </w:r>
    </w:p>
    <w:p w14:paraId="4543B257" w14:textId="77777777" w:rsidR="00366A89" w:rsidRDefault="00366A89" w:rsidP="00310F9F">
      <w:pPr>
        <w:spacing w:line="360" w:lineRule="auto"/>
        <w:jc w:val="both"/>
        <w:rPr>
          <w:lang w:val="es-ES"/>
        </w:rPr>
      </w:pPr>
    </w:p>
    <w:p w14:paraId="5009A638" w14:textId="6AE28382" w:rsidR="0021525F" w:rsidRDefault="00972A68" w:rsidP="0031204F">
      <w:pPr>
        <w:spacing w:line="360" w:lineRule="auto"/>
        <w:jc w:val="both"/>
        <w:rPr>
          <w:lang w:val="es-ES"/>
        </w:rPr>
      </w:pPr>
      <w:r>
        <w:rPr>
          <w:lang w:val="es-ES"/>
        </w:rPr>
        <w:t>Para efectuar las operaciones de funcionalidad de autodefensa</w:t>
      </w:r>
      <w:r w:rsidR="00310F9F">
        <w:rPr>
          <w:lang w:val="es-ES"/>
        </w:rPr>
        <w:t xml:space="preserve"> adicional, el malware cuenta con una clase dedicada al modo de defensa del malware en el caso de que el comando remoto para la acción sea recibido, </w:t>
      </w:r>
      <w:r w:rsidR="00310F9F" w:rsidRPr="004E47CC">
        <w:rPr>
          <w:rFonts w:ascii="Courier New" w:hAnsi="Courier New" w:cs="Courier New" w:hint="cs"/>
          <w:lang w:val="es-ES"/>
        </w:rPr>
        <w:t>SelfDefenseManager</w:t>
      </w:r>
      <w:r w:rsidR="000455C5">
        <w:rPr>
          <w:lang w:val="es-ES"/>
        </w:rPr>
        <w:t xml:space="preserve">, que entre otras capacidades puede </w:t>
      </w:r>
      <w:r w:rsidR="00547366">
        <w:rPr>
          <w:lang w:val="es-ES"/>
        </w:rPr>
        <w:t xml:space="preserve">prevenir que el usuario pueda desinstalar la aplicación de manera autónoma, utilizando las acciones de botones del sistema para salir de la pantalla de ajustes en la que se lleva a cabo la desinstalación de aplicaciones o en caso de recibir el comando adecuado del servidor remoto, </w:t>
      </w:r>
      <w:r w:rsidR="000455C5">
        <w:rPr>
          <w:lang w:val="es-ES"/>
        </w:rPr>
        <w:t xml:space="preserve">desencadenar </w:t>
      </w:r>
      <w:r w:rsidR="00A62B76">
        <w:rPr>
          <w:lang w:val="es-ES"/>
        </w:rPr>
        <w:t xml:space="preserve">como medida final </w:t>
      </w:r>
      <w:r w:rsidR="000455C5">
        <w:rPr>
          <w:lang w:val="es-ES"/>
        </w:rPr>
        <w:t>un borrado de los paquetes del malware</w:t>
      </w:r>
      <w:r w:rsidR="004A00E3">
        <w:rPr>
          <w:lang w:val="es-ES"/>
        </w:rPr>
        <w:t xml:space="preserve"> como medida defensiva</w:t>
      </w:r>
      <w:r w:rsidR="00D237C6">
        <w:rPr>
          <w:lang w:val="es-ES"/>
        </w:rPr>
        <w:t>.</w:t>
      </w:r>
    </w:p>
    <w:p w14:paraId="0AAEAD2F" w14:textId="13D4EF06" w:rsidR="00310F9F" w:rsidRPr="0031204F" w:rsidRDefault="0021525F" w:rsidP="0031204F">
      <w:pPr>
        <w:spacing w:line="360" w:lineRule="auto"/>
        <w:jc w:val="both"/>
        <w:rPr>
          <w:lang w:val="es-ES"/>
        </w:rPr>
      </w:pPr>
      <w:r>
        <w:rPr>
          <w:lang w:val="es-ES"/>
        </w:rPr>
        <w:t>En lo relativo a los comandos mencionados a lo largo de esta fase de análisis, se h</w:t>
      </w:r>
      <w:r w:rsidR="002B61A7">
        <w:rPr>
          <w:lang w:val="es-ES"/>
        </w:rPr>
        <w:t>a analizado el código que se ha podido ofuscar y se ha tratado de obtener un listado de comandos existentes</w:t>
      </w:r>
      <w:r>
        <w:rPr>
          <w:lang w:val="es-ES"/>
        </w:rPr>
        <w:t>, así como con las acciones que es factible que desencadenen por parte del malware</w:t>
      </w:r>
      <w:r w:rsidR="002B61A7">
        <w:rPr>
          <w:lang w:val="es-ES"/>
        </w:rPr>
        <w:t>. La tabla completa con el listado se encuentra disponible en el Anexo C [X].</w:t>
      </w:r>
    </w:p>
    <w:p w14:paraId="41C32BAB" w14:textId="70CB8ACA" w:rsidR="00E95A92" w:rsidRDefault="00310F9F" w:rsidP="00310F9F">
      <w:pPr>
        <w:spacing w:line="360" w:lineRule="auto"/>
        <w:jc w:val="both"/>
        <w:rPr>
          <w:lang w:val="es-ES"/>
        </w:rPr>
      </w:pPr>
      <w:r>
        <w:rPr>
          <w:lang w:val="es-ES"/>
        </w:rPr>
        <w:t>Por último, el servicio de informe de fallos mencionado previamente, ACRA, cuenta con una serie de clases asociadas</w:t>
      </w:r>
      <w:bookmarkStart w:id="70" w:name="_4.2__"/>
      <w:bookmarkEnd w:id="70"/>
      <w:r w:rsidR="005E30EC">
        <w:rPr>
          <w:lang w:val="es-ES"/>
        </w:rPr>
        <w:t xml:space="preserve"> para gestionar detalles que se incluyen en los informes a enviar</w:t>
      </w:r>
      <w:r w:rsidR="0003599A">
        <w:rPr>
          <w:lang w:val="es-ES"/>
        </w:rPr>
        <w:t>,</w:t>
      </w:r>
      <w:r w:rsidR="005E30EC">
        <w:rPr>
          <w:lang w:val="es-ES"/>
        </w:rPr>
        <w:t xml:space="preserve"> como </w:t>
      </w:r>
      <w:r w:rsidR="0003599A">
        <w:rPr>
          <w:lang w:val="es-ES"/>
        </w:rPr>
        <w:t xml:space="preserve">por ejemplo </w:t>
      </w:r>
      <w:r w:rsidR="005E30EC">
        <w:rPr>
          <w:lang w:val="es-ES"/>
        </w:rPr>
        <w:t xml:space="preserve">el formato </w:t>
      </w:r>
      <w:r w:rsidR="0003599A">
        <w:rPr>
          <w:lang w:val="es-ES"/>
        </w:rPr>
        <w:t xml:space="preserve">que deben tener estos documentos </w:t>
      </w:r>
      <w:r w:rsidR="005E30EC">
        <w:rPr>
          <w:lang w:val="es-ES"/>
        </w:rPr>
        <w:t>o qué tipo de datos se agregan</w:t>
      </w:r>
      <w:r w:rsidR="0003599A">
        <w:rPr>
          <w:lang w:val="es-ES"/>
        </w:rPr>
        <w:t xml:space="preserve"> para su registro</w:t>
      </w:r>
      <w:r w:rsidR="005E30EC">
        <w:rPr>
          <w:lang w:val="es-ES"/>
        </w:rPr>
        <w:t>:</w:t>
      </w:r>
    </w:p>
    <w:p w14:paraId="6A0E572A" w14:textId="35FCBDB8" w:rsidR="00581588" w:rsidRPr="004E47CC" w:rsidRDefault="00581588" w:rsidP="00581588">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ACRAReportingManager</w:t>
      </w:r>
    </w:p>
    <w:p w14:paraId="4ED6E903" w14:textId="064EDDA5" w:rsidR="00214F52" w:rsidRPr="004E47CC" w:rsidRDefault="00214F52" w:rsidP="00214F52">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ReportingService</w:t>
      </w:r>
    </w:p>
    <w:p w14:paraId="7E6D7062" w14:textId="20D669D1" w:rsidR="00731B05" w:rsidRPr="004E47CC" w:rsidRDefault="00731B05" w:rsidP="00214F52">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ReportFormat</w:t>
      </w:r>
      <w:r w:rsidR="00C119C5" w:rsidRPr="004E47CC">
        <w:rPr>
          <w:rFonts w:ascii="Courier New" w:hAnsi="Courier New" w:cs="Courier New" w:hint="cs"/>
          <w:lang w:val="es-ES"/>
        </w:rPr>
        <w:t>Specifier</w:t>
      </w:r>
    </w:p>
    <w:p w14:paraId="287E051E" w14:textId="665EF754" w:rsidR="00310F9F" w:rsidRPr="00B93A0A" w:rsidRDefault="00214F52" w:rsidP="00310F9F">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AcraReportFieldsEnum</w:t>
      </w:r>
    </w:p>
    <w:p w14:paraId="3824E013" w14:textId="77777777" w:rsidR="00310F9F" w:rsidRDefault="00310F9F" w:rsidP="00310F9F">
      <w:pPr>
        <w:spacing w:line="360" w:lineRule="auto"/>
        <w:jc w:val="both"/>
        <w:rPr>
          <w:lang w:val="es-ES"/>
        </w:rPr>
      </w:pPr>
    </w:p>
    <w:p w14:paraId="15CF159F" w14:textId="1AEC9C75" w:rsidR="00EF394A" w:rsidRDefault="00EF394A" w:rsidP="00EF394A">
      <w:pPr>
        <w:pStyle w:val="Heading3"/>
        <w:numPr>
          <w:ilvl w:val="0"/>
          <w:numId w:val="0"/>
        </w:numPr>
        <w:jc w:val="both"/>
        <w:rPr>
          <w:rFonts w:ascii="Trebuchet MS" w:eastAsia="MS Mincho" w:hAnsi="Trebuchet MS" w:cs="Trebuchet MS"/>
          <w:color w:val="auto"/>
          <w:sz w:val="28"/>
          <w:szCs w:val="28"/>
          <w:lang w:val="es-ES"/>
        </w:rPr>
      </w:pPr>
      <w:bookmarkStart w:id="71" w:name="_Toc170500175"/>
      <w:r>
        <w:rPr>
          <w:rFonts w:ascii="Trebuchet MS" w:eastAsia="MS Mincho" w:hAnsi="Trebuchet MS" w:cs="Trebuchet MS"/>
          <w:color w:val="auto"/>
          <w:sz w:val="28"/>
          <w:szCs w:val="28"/>
          <w:lang w:val="es-ES"/>
        </w:rPr>
        <w:t>4.1.3   Análisis dinámico</w:t>
      </w:r>
      <w:bookmarkEnd w:id="71"/>
    </w:p>
    <w:p w14:paraId="0D112E64" w14:textId="77777777" w:rsidR="002826A1" w:rsidRDefault="002826A1" w:rsidP="002826A1">
      <w:pPr>
        <w:rPr>
          <w:lang w:val="es-ES"/>
        </w:rPr>
      </w:pPr>
    </w:p>
    <w:p w14:paraId="014879E4" w14:textId="43EBA61C" w:rsidR="00353933" w:rsidRDefault="002826A1" w:rsidP="00AB7F6A">
      <w:pPr>
        <w:spacing w:line="360" w:lineRule="auto"/>
        <w:jc w:val="both"/>
        <w:rPr>
          <w:lang w:val="es-ES"/>
        </w:rPr>
      </w:pPr>
      <w:r>
        <w:rPr>
          <w:lang w:val="es-ES"/>
        </w:rPr>
        <w:t>El primer paso de esta fase es la creación del dispositivo emulado en el sistema elegido. En una primera instancia se utiliza Android Studio y en el caso de necesitar permisos de superusuario para realizar las tareas deseadas, se pasará a utilizar un dispositivo Geny</w:t>
      </w:r>
      <w:r w:rsidR="00CF40EF">
        <w:rPr>
          <w:lang w:val="es-ES"/>
        </w:rPr>
        <w:t>m</w:t>
      </w:r>
      <w:r>
        <w:rPr>
          <w:lang w:val="es-ES"/>
        </w:rPr>
        <w:t xml:space="preserve">otion. </w:t>
      </w:r>
      <w:r w:rsidR="000F4CC4">
        <w:rPr>
          <w:lang w:val="es-ES"/>
        </w:rPr>
        <w:t xml:space="preserve">Los dispositivos creados por Android Studio guardan su estado entre ejecuciones, pero es posible que sea necesaria la creación de varias instancias en función de las comprobaciones a realizar o la posibilidad de la corrupción del sistema. </w:t>
      </w:r>
    </w:p>
    <w:p w14:paraId="4A89444B" w14:textId="77777777" w:rsidR="000845B2" w:rsidRDefault="002826A1" w:rsidP="00AB7F6A">
      <w:pPr>
        <w:spacing w:line="360" w:lineRule="auto"/>
        <w:jc w:val="both"/>
        <w:rPr>
          <w:lang w:val="es-ES"/>
        </w:rPr>
      </w:pPr>
      <w:r>
        <w:rPr>
          <w:lang w:val="es-ES"/>
        </w:rPr>
        <w:lastRenderedPageBreak/>
        <w:t xml:space="preserve">El procedimiento más sencillo para instalar la aplicación </w:t>
      </w:r>
      <w:r w:rsidR="00F4004C">
        <w:rPr>
          <w:lang w:val="es-ES"/>
        </w:rPr>
        <w:t>es</w:t>
      </w:r>
      <w:r>
        <w:rPr>
          <w:lang w:val="es-ES"/>
        </w:rPr>
        <w:t xml:space="preserve"> simplemente arrastrar el archivo APK de la muestra elegida directamente a la pantalla del dispositivo emulado. Android Studio se encargará de instalar la aplicación automáticamente en el sistema. </w:t>
      </w:r>
    </w:p>
    <w:p w14:paraId="54F7B260" w14:textId="4F5F1F4C" w:rsidR="002826A1" w:rsidRDefault="002826A1" w:rsidP="00AB7F6A">
      <w:pPr>
        <w:spacing w:line="360" w:lineRule="auto"/>
        <w:jc w:val="both"/>
        <w:rPr>
          <w:lang w:val="es-ES"/>
        </w:rPr>
      </w:pPr>
      <w:r>
        <w:rPr>
          <w:lang w:val="es-ES"/>
        </w:rPr>
        <w:t xml:space="preserve">Es importante destacar que esto difiere de lo que sería el proceso de instalación del malware por parte de potenciales víctimas en un entorno real, ya que Android no permite por defecto la instalación de aplicaciones no provenientes de terceras fuentes, y en este caso la muestra no está asociada a la Play Store. Por lo tanto, los usuarios deberían de desactivar </w:t>
      </w:r>
      <w:r w:rsidR="00914AD1">
        <w:rPr>
          <w:lang w:val="es-ES"/>
        </w:rPr>
        <w:t xml:space="preserve">de manera consciente y voluntaria </w:t>
      </w:r>
      <w:r>
        <w:rPr>
          <w:lang w:val="es-ES"/>
        </w:rPr>
        <w:t>este mecanismo de protección para que el malware se instal</w:t>
      </w:r>
      <w:r w:rsidR="00914AD1">
        <w:rPr>
          <w:lang w:val="es-ES"/>
        </w:rPr>
        <w:t>ase con éxito</w:t>
      </w:r>
      <w:r>
        <w:rPr>
          <w:lang w:val="es-ES"/>
        </w:rPr>
        <w:t xml:space="preserve"> en el sistema.</w:t>
      </w:r>
      <w:r w:rsidR="00E655C4">
        <w:rPr>
          <w:lang w:val="es-ES"/>
        </w:rPr>
        <w:t xml:space="preserve"> En el caso de los emuladores utilizados la instalación se produce de manera automática. Una vez realizada, podemos observar la aplicación en la interfaz de lista de aplicaciones instaladas con el nombre Chrome y el icono mostrado previamente en el análisis estático.</w:t>
      </w:r>
    </w:p>
    <w:p w14:paraId="026C020A" w14:textId="16474D14" w:rsidR="00682BDD" w:rsidRDefault="00682BDD" w:rsidP="00AB7F6A">
      <w:pPr>
        <w:spacing w:line="360" w:lineRule="auto"/>
        <w:jc w:val="both"/>
        <w:rPr>
          <w:lang w:val="es-ES"/>
        </w:rPr>
      </w:pPr>
    </w:p>
    <w:p w14:paraId="4C5DE14A" w14:textId="73C5F5DD" w:rsidR="000F4CC4" w:rsidRPr="002826A1" w:rsidRDefault="00B31B1F" w:rsidP="00AB7F6A">
      <w:pPr>
        <w:spacing w:line="360" w:lineRule="auto"/>
        <w:jc w:val="both"/>
        <w:rPr>
          <w:lang w:val="es-ES"/>
        </w:rPr>
      </w:pPr>
      <w:r>
        <w:rPr>
          <w:noProof/>
          <w:lang w:val="es-ES_tradnl"/>
        </w:rPr>
        <w:pict w14:anchorId="3E74A0F9">
          <v:shape id="_x0000_s2055" type="#_x0000_t75" alt="A screenshot of a phone&#13;&#10;&#13;&#10;Description automatically generated" style="position:absolute;left:0;text-align:left;margin-left:0;margin-top:14.85pt;width:133.9pt;height:191.5pt;z-index:3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3" o:title="A screenshot of a phone&#13;&#10;&#13;&#10;Description automatically generated"/>
            <w10:wrap type="topAndBottom" anchorx="margin"/>
          </v:shape>
        </w:pict>
      </w:r>
    </w:p>
    <w:p w14:paraId="532965E1" w14:textId="1363F639" w:rsidR="00C22EB2" w:rsidRDefault="00682BDD" w:rsidP="00310F9F">
      <w:pPr>
        <w:spacing w:line="360" w:lineRule="auto"/>
        <w:jc w:val="both"/>
        <w:rPr>
          <w:lang w:val="es-ES"/>
        </w:rPr>
      </w:pPr>
      <w:r>
        <w:rPr>
          <w:lang w:val="es-ES"/>
        </w:rPr>
        <w:t>En el caso de contar con la aplicación Google Chrome real instalada, el malware esconde el icono de la aplicación troyano, de manera que no es visible de cara al usuario.</w:t>
      </w:r>
    </w:p>
    <w:p w14:paraId="181599D8" w14:textId="273F3487" w:rsidR="00C84312" w:rsidRDefault="00902E1F" w:rsidP="00C84312">
      <w:pPr>
        <w:spacing w:line="360" w:lineRule="auto"/>
        <w:jc w:val="both"/>
        <w:rPr>
          <w:lang w:val="es-ES"/>
        </w:rPr>
      </w:pPr>
      <w:r>
        <w:rPr>
          <w:lang w:val="es-ES"/>
        </w:rPr>
        <w:t xml:space="preserve">Una vez se ejecuta la aplicación, lo primero que se observa es </w:t>
      </w:r>
      <w:r w:rsidR="003C1215">
        <w:rPr>
          <w:lang w:val="es-ES"/>
        </w:rPr>
        <w:t>el comienzo del proceso de obtención de permisos.</w:t>
      </w:r>
      <w:r w:rsidR="00A07CC8">
        <w:rPr>
          <w:lang w:val="es-ES"/>
        </w:rPr>
        <w:t xml:space="preserve"> En la serie de capturas de pantalla se documentan los pasos seguidos y los recur</w:t>
      </w:r>
      <w:r w:rsidR="007D6370">
        <w:rPr>
          <w:lang w:val="es-ES"/>
        </w:rPr>
        <w:t>s</w:t>
      </w:r>
      <w:r w:rsidR="00A07CC8">
        <w:rPr>
          <w:lang w:val="es-ES"/>
        </w:rPr>
        <w:t xml:space="preserve">os </w:t>
      </w:r>
      <w:r w:rsidR="007D6370">
        <w:rPr>
          <w:lang w:val="es-ES"/>
        </w:rPr>
        <w:t>que emplea</w:t>
      </w:r>
      <w:r w:rsidR="00A07CC8">
        <w:rPr>
          <w:lang w:val="es-ES"/>
        </w:rPr>
        <w:t xml:space="preserve"> malware en cada caso</w:t>
      </w:r>
      <w:r w:rsidR="007D6370">
        <w:rPr>
          <w:lang w:val="es-ES"/>
        </w:rPr>
        <w:t xml:space="preserve"> para tratar de hacer que los usuarios otorguen los permisos</w:t>
      </w:r>
      <w:bookmarkStart w:id="72" w:name="_Toc107862713"/>
      <w:r w:rsidR="0052110E">
        <w:rPr>
          <w:lang w:val="es-ES"/>
        </w:rPr>
        <w:t>. En primer lugar, se solicita la posibilidad de enviar notificaciones por parte de la aplicación.</w:t>
      </w:r>
    </w:p>
    <w:p w14:paraId="77B92A87" w14:textId="45C1344B" w:rsidR="001C0D87" w:rsidRDefault="00B31B1F" w:rsidP="00C84312">
      <w:pPr>
        <w:spacing w:line="360" w:lineRule="auto"/>
        <w:jc w:val="both"/>
        <w:rPr>
          <w:lang w:val="es-ES"/>
        </w:rPr>
      </w:pPr>
      <w:r>
        <w:rPr>
          <w:noProof/>
          <w:lang w:val="es-ES_tradnl"/>
        </w:rPr>
        <w:lastRenderedPageBreak/>
        <w:pict w14:anchorId="0B02622E">
          <v:shape id="Picture 11" o:spid="_x0000_s2054" type="#_x0000_t75" alt="A screenshot of a phone&#13;&#10;&#13;&#10;Description automatically generated" style="position:absolute;left:0;text-align:left;margin-left:166.1pt;margin-top:34.05pt;width:120.15pt;height:197.6pt;z-index:32;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4" o:title="A screenshot of a phone&#13;&#10;&#13;&#10;Description automatically generated"/>
            <w10:wrap type="topAndBottom" anchorx="margin"/>
          </v:shape>
        </w:pict>
      </w:r>
    </w:p>
    <w:p w14:paraId="2CD6E693" w14:textId="0F3134A9" w:rsidR="00DE3788" w:rsidRDefault="00B31B1F" w:rsidP="00D90BB6">
      <w:pPr>
        <w:spacing w:line="360" w:lineRule="auto"/>
        <w:jc w:val="both"/>
        <w:rPr>
          <w:lang w:val="es-ES"/>
        </w:rPr>
      </w:pPr>
      <w:r>
        <w:rPr>
          <w:noProof/>
          <w:lang w:val="es-ES_tradnl"/>
        </w:rPr>
        <w:pict w14:anchorId="7F5F6F86">
          <v:shape id="_x0000_s2053" type="#_x0000_t75" alt="A screenshot of a phone&#13;&#10;&#13;&#10;Description automatically generated" style="position:absolute;left:0;text-align:left;margin-left:156.35pt;margin-top:385.8pt;width:131pt;height:214.15pt;z-index:3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5" o:title="A screenshot of a phone&#13;&#10;&#13;&#10;Description automatically generated"/>
            <w10:wrap type="topAndBottom" anchorx="margin"/>
          </v:shape>
        </w:pict>
      </w:r>
      <w:r>
        <w:rPr>
          <w:noProof/>
          <w:lang w:val="es-ES_tradnl"/>
        </w:rPr>
        <w:pict w14:anchorId="5AEB3A89">
          <v:shape id="_x0000_s2052" type="#_x0000_t75" alt="A screenshot of a phone&#13;&#10;&#13;&#10;Description automatically generated" style="position:absolute;left:0;text-align:left;margin-left:157.05pt;margin-top:148.6pt;width:130.75pt;height:212.5pt;z-index:3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6" o:title="A screenshot of a phone&#13;&#10;&#13;&#10;Description automatically generated"/>
            <w10:wrap type="topAndBottom" anchorx="margin"/>
          </v:shape>
        </w:pict>
      </w:r>
      <w:r w:rsidR="003E39D3">
        <w:rPr>
          <w:lang w:val="es-ES"/>
        </w:rPr>
        <w:t>En el caso de aceptar, se procede a mostrar una notificación simulando ser el servicio Play</w:t>
      </w:r>
      <w:r w:rsidR="00D90BB6">
        <w:rPr>
          <w:lang w:val="es-ES"/>
        </w:rPr>
        <w:t xml:space="preserve"> </w:t>
      </w:r>
      <w:r w:rsidR="003E39D3">
        <w:rPr>
          <w:lang w:val="es-ES"/>
        </w:rPr>
        <w:t>Protect de Google [X] apremiando al usuario a otorgar los permisos necesario</w:t>
      </w:r>
      <w:r w:rsidR="00D90BB6">
        <w:rPr>
          <w:lang w:val="es-ES"/>
        </w:rPr>
        <w:t xml:space="preserve">s, además de </w:t>
      </w:r>
      <w:r w:rsidR="00D74148">
        <w:rPr>
          <w:lang w:val="es-ES"/>
        </w:rPr>
        <w:t xml:space="preserve"> </w:t>
      </w:r>
      <w:r w:rsidR="00B54CBA">
        <w:rPr>
          <w:lang w:val="es-ES"/>
        </w:rPr>
        <w:t xml:space="preserve">  incluir la serie de pasos a seguir </w:t>
      </w:r>
      <w:r w:rsidR="002360DD">
        <w:rPr>
          <w:lang w:val="es-ES"/>
        </w:rPr>
        <w:t xml:space="preserve"> e incluso mostrar una pantalla personalizada con anima</w:t>
      </w:r>
      <w:r w:rsidR="002360DD">
        <w:rPr>
          <w:lang w:val="es-ES"/>
        </w:rPr>
        <w:lastRenderedPageBreak/>
        <w:t>ción. La plantilla que genera esta pantalla inyectada se ha identificado  durante el análisis estático, y aquí se muestra para el caso específico de la aplicación troyana Chrome.</w:t>
      </w:r>
    </w:p>
    <w:p w14:paraId="4CEECE4A" w14:textId="77777777" w:rsidR="0059438A" w:rsidRDefault="0059438A" w:rsidP="00D90BB6">
      <w:pPr>
        <w:spacing w:line="360" w:lineRule="auto"/>
        <w:jc w:val="both"/>
        <w:rPr>
          <w:lang w:val="es-ES"/>
        </w:rPr>
      </w:pPr>
    </w:p>
    <w:p w14:paraId="67A05DEC" w14:textId="77777777" w:rsidR="0059438A" w:rsidRDefault="0059438A" w:rsidP="00D90BB6">
      <w:pPr>
        <w:spacing w:line="360" w:lineRule="auto"/>
        <w:jc w:val="both"/>
        <w:rPr>
          <w:lang w:val="es-ES"/>
        </w:rPr>
      </w:pPr>
    </w:p>
    <w:p w14:paraId="2DEFF980" w14:textId="04E8B6CD" w:rsidR="00377E19" w:rsidRDefault="00B31B1F" w:rsidP="00D90BB6">
      <w:pPr>
        <w:spacing w:line="360" w:lineRule="auto"/>
        <w:jc w:val="both"/>
        <w:rPr>
          <w:lang w:val="es-ES"/>
        </w:rPr>
      </w:pPr>
      <w:r>
        <w:rPr>
          <w:noProof/>
          <w:lang w:val="es-ES_tradnl"/>
        </w:rPr>
        <w:pict w14:anchorId="04D52C3B">
          <v:shape id="_x0000_s2051" type="#_x0000_t75" alt="A screenshot of a phone&#13;&#10;&#13;&#10;Description automatically generated" style="position:absolute;left:0;text-align:left;margin-left:143.55pt;margin-top:150.9pt;width:123.6pt;height:202pt;z-index:3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7" o:title="A screenshot of a phone&#13;&#10;&#13;&#10;Description automatically generated"/>
            <w10:wrap type="topAndBottom" anchorx="margin"/>
          </v:shape>
        </w:pict>
      </w:r>
      <w:r>
        <w:rPr>
          <w:noProof/>
          <w:lang w:val="es-ES_tradnl"/>
        </w:rPr>
        <w:pict w14:anchorId="39FB1399">
          <v:shape id="Picture 19" o:spid="_x0000_s2050" type="#_x0000_t75" alt="A white rectangular object with a black text&#13;&#10;&#13;&#10;Description automatically generated" style="position:absolute;left:0;text-align:left;margin-left:144.3pt;margin-top:381.65pt;width:122.95pt;height:241.1pt;z-index:3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68" o:title="A white rectangular object with a black text&#13;&#10;&#13;&#10;Description automatically generated"/>
            <w10:wrap type="topAndBottom"/>
          </v:shape>
        </w:pict>
      </w:r>
      <w:r w:rsidR="00DE3788">
        <w:rPr>
          <w:lang w:val="es-ES"/>
        </w:rPr>
        <w:t>Tras activar los permisos solicitados por parte de la aplicación, se puede utilizar como una aplicación estándar en el caso de que sea visible.</w:t>
      </w:r>
      <w:r w:rsidR="009E12AE">
        <w:rPr>
          <w:lang w:val="es-ES"/>
        </w:rPr>
        <w:t xml:space="preserve"> Si se ejecuta la aplicación estando conectado a internet, se podrá ver una interfaz estándar web del buscador Google, con la disposición mencionada previamente.  En caso contrario de no contar con conexión, la aplicación muestra la </w:t>
      </w:r>
      <w:r w:rsidR="000E735B">
        <w:rPr>
          <w:lang w:val="es-ES"/>
        </w:rPr>
        <w:t>interfaz de advertencia de fallo de internet</w:t>
      </w:r>
      <w:r w:rsidR="0052110E">
        <w:rPr>
          <w:b/>
          <w:bCs/>
          <w:color w:val="202020"/>
          <w:sz w:val="56"/>
          <w:szCs w:val="56"/>
        </w:rPr>
        <w:t xml:space="preserve">   </w:t>
      </w:r>
      <w:r w:rsidR="0052110E">
        <w:rPr>
          <w:lang w:val="es-ES"/>
        </w:rPr>
        <w:t xml:space="preserve">identificada y analizada </w:t>
      </w:r>
      <w:r w:rsidR="000E735B">
        <w:rPr>
          <w:lang w:val="es-ES"/>
        </w:rPr>
        <w:t>durante</w:t>
      </w:r>
      <w:r w:rsidR="0052110E">
        <w:rPr>
          <w:lang w:val="es-ES"/>
        </w:rPr>
        <w:t xml:space="preserve"> la fase estática:</w:t>
      </w:r>
      <w:r w:rsidR="00ED1F29">
        <w:rPr>
          <w:b/>
          <w:bCs/>
          <w:color w:val="202020"/>
          <w:sz w:val="56"/>
          <w:szCs w:val="56"/>
        </w:rPr>
        <w:br w:type="page"/>
      </w:r>
      <w:bookmarkStart w:id="73" w:name="_Toc170500176"/>
      <w:r w:rsidR="00377E19">
        <w:rPr>
          <w:lang w:val="es-ES"/>
        </w:rPr>
        <w:lastRenderedPageBreak/>
        <w:t>Dura</w:t>
      </w:r>
      <w:r w:rsidR="009D4BAE">
        <w:rPr>
          <w:lang w:val="es-ES"/>
        </w:rPr>
        <w:t xml:space="preserve">nte la ejecución del malware también se puede observar una notificación permanente que simula que el sistema Play Protect </w:t>
      </w:r>
      <w:r w:rsidR="00565659">
        <w:rPr>
          <w:lang w:val="es-ES"/>
        </w:rPr>
        <w:t xml:space="preserve">(mencionado en la sección de estado del arte de esta </w:t>
      </w:r>
      <w:r w:rsidR="00000000">
        <w:rPr>
          <w:noProof/>
        </w:rPr>
        <w:pict w14:anchorId="43A582C3">
          <v:shape id="Picture 150" o:spid="_x0000_s2095" type="#_x0000_t75" alt="A screenshot of a phone&#10;&#10;Description automatically generated" style="position:absolute;left:0;text-align:left;margin-left:138.45pt;margin-top:75.85pt;width:150.05pt;height:55.2pt;z-index: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9" o:title="A screenshot of a phone&#10;&#10;Description automatically generated"/>
            <w10:wrap type="topAndBottom" anchorx="margin"/>
          </v:shape>
        </w:pict>
      </w:r>
      <w:r w:rsidR="00565659">
        <w:rPr>
          <w:lang w:val="es-ES"/>
        </w:rPr>
        <w:t xml:space="preserve">memoria) en </w:t>
      </w:r>
      <w:r w:rsidR="009D4BAE">
        <w:rPr>
          <w:lang w:val="es-ES"/>
        </w:rPr>
        <w:t>se encuentra en funcionamiento constante:</w:t>
      </w:r>
    </w:p>
    <w:p w14:paraId="439CB781" w14:textId="77777777" w:rsidR="00A84D58" w:rsidRDefault="00A84D58" w:rsidP="00D90BB6">
      <w:pPr>
        <w:spacing w:line="360" w:lineRule="auto"/>
        <w:jc w:val="both"/>
        <w:rPr>
          <w:lang w:val="es-ES"/>
        </w:rPr>
      </w:pPr>
    </w:p>
    <w:p w14:paraId="3248149A" w14:textId="42EAC537" w:rsidR="009D4BAE" w:rsidRDefault="00565659" w:rsidP="00D90BB6">
      <w:pPr>
        <w:spacing w:line="360" w:lineRule="auto"/>
        <w:jc w:val="both"/>
        <w:rPr>
          <w:lang w:val="es-ES"/>
        </w:rPr>
      </w:pPr>
      <w:r>
        <w:rPr>
          <w:lang w:val="es-ES"/>
        </w:rPr>
        <w:t xml:space="preserve">No obstante, se puede comprobar que la aplicación que emite la notificación </w:t>
      </w:r>
      <w:r w:rsidR="00E91BE5">
        <w:rPr>
          <w:lang w:val="es-ES"/>
        </w:rPr>
        <w:t xml:space="preserve">no es el sistema Android, sino que </w:t>
      </w:r>
      <w:r>
        <w:rPr>
          <w:lang w:val="es-ES"/>
        </w:rPr>
        <w:t>es realmente Chrome, es decir, el malware Chameleon. Además, el texto que utiliza la notificación se ha encontrado en las preferencias encriptadas analizadas en la fase estática, y una vez se entra en el detalle de la notificación desde el dispositivo infectado, se puede observar que esta utiliza para emitir este tipo de notificación el mecanismo de notificaciones de batería para el que ha obtenido previamente permiso:</w:t>
      </w:r>
    </w:p>
    <w:p w14:paraId="44650D1E" w14:textId="4EB25FB2" w:rsidR="00565659" w:rsidRDefault="00000000" w:rsidP="00D90BB6">
      <w:pPr>
        <w:spacing w:line="360" w:lineRule="auto"/>
        <w:jc w:val="both"/>
        <w:rPr>
          <w:b/>
          <w:bCs/>
          <w:color w:val="202020"/>
          <w:sz w:val="56"/>
          <w:szCs w:val="56"/>
        </w:rPr>
      </w:pPr>
      <w:r>
        <w:rPr>
          <w:noProof/>
        </w:rPr>
        <w:pict w14:anchorId="67CC4D4B">
          <v:shape id="Picture 152" o:spid="_x0000_s2094" type="#_x0000_t75" alt="A screenshot of a phone&#10;&#10;Description automatically generated" style="position:absolute;left:0;text-align:left;margin-left:0;margin-top:216.65pt;width:112.15pt;height:149.9pt;z-index:3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70" o:title="A screenshot of a phone&#10;&#10;Description automatically generated"/>
            <w10:wrap type="topAndBottom" anchorx="margin"/>
          </v:shape>
        </w:pict>
      </w:r>
      <w:r w:rsidR="00E91BE5">
        <w:rPr>
          <w:lang w:val="es-ES"/>
        </w:rPr>
        <w:t>Tras acceder a los ajustes de notificaciones de la aplicación troyano, se puede observar los tipos de notificaciones que posee, y también el canal de notificaciones personalizado “</w:t>
      </w:r>
      <w:r w:rsidR="00E91BE5" w:rsidRPr="00E91BE5">
        <w:rPr>
          <w:rFonts w:ascii="Courier New" w:hAnsi="Courier New" w:cs="Courier New" w:hint="cs"/>
          <w:lang w:val="es-ES"/>
        </w:rPr>
        <w:t>My Channel2</w:t>
      </w:r>
      <w:r w:rsidR="00E91BE5">
        <w:rPr>
          <w:lang w:val="es-ES"/>
        </w:rPr>
        <w:t>”</w:t>
      </w:r>
      <w:r>
        <w:rPr>
          <w:noProof/>
        </w:rPr>
        <w:pict w14:anchorId="22437494">
          <v:shape id="Picture 151" o:spid="_x0000_s2093" type="#_x0000_t75" alt="A screenshot of a phone&#10;&#10;Description automatically generated" style="position:absolute;left:0;text-align:left;margin-left:0;margin-top:5.55pt;width:138.1pt;height:96.05pt;z-index:3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71" o:title="A screenshot of a phone&#10;&#10;Description automatically generated"/>
            <w10:wrap type="topAndBottom" anchorx="margin"/>
          </v:shape>
        </w:pict>
      </w:r>
      <w:r w:rsidR="00E91BE5">
        <w:rPr>
          <w:lang w:val="es-ES"/>
        </w:rPr>
        <w:t xml:space="preserve">, que se registra como parte de las operaciones realizadas en la clase </w:t>
      </w:r>
      <w:r w:rsidR="00E91BE5" w:rsidRPr="00E91BE5">
        <w:rPr>
          <w:rFonts w:ascii="Courier New" w:hAnsi="Courier New" w:cs="Courier New" w:hint="cs"/>
          <w:lang w:val="es-ES"/>
        </w:rPr>
        <w:t>NotificationRepeater</w:t>
      </w:r>
      <w:r w:rsidR="00E91BE5">
        <w:rPr>
          <w:lang w:val="es-ES"/>
        </w:rPr>
        <w:t xml:space="preserve"> mostrada durante el análisis estático. </w:t>
      </w:r>
    </w:p>
    <w:p w14:paraId="46341CEF" w14:textId="32966BA5" w:rsidR="008628D8" w:rsidRDefault="008628D8" w:rsidP="00D90BB6">
      <w:pPr>
        <w:spacing w:line="360" w:lineRule="auto"/>
        <w:jc w:val="both"/>
        <w:rPr>
          <w:lang w:val="es-ES"/>
        </w:rPr>
      </w:pPr>
      <w:r>
        <w:rPr>
          <w:lang w:val="es-ES"/>
        </w:rPr>
        <w:t>Para comprobar qué proceso o procesos se están ejecutando mientras la aplicación se encuentra activa podemos utilizar nuevamente la utilidad adb para obtener una consola en el dispositivo emulado y obtener la lista de procesos:</w:t>
      </w:r>
    </w:p>
    <w:p w14:paraId="58D18832" w14:textId="528F39A5" w:rsidR="00C84312" w:rsidRPr="008628D8" w:rsidRDefault="008628D8" w:rsidP="00D90BB6">
      <w:pPr>
        <w:spacing w:line="360" w:lineRule="auto"/>
        <w:jc w:val="both"/>
        <w:rPr>
          <w:rFonts w:ascii="Courier New" w:hAnsi="Courier New" w:cs="Courier New" w:hint="cs"/>
          <w:lang w:val="es-ES"/>
        </w:rPr>
      </w:pPr>
      <w:r w:rsidRPr="008628D8">
        <w:rPr>
          <w:rFonts w:ascii="Courier New" w:hAnsi="Courier New" w:cs="Courier New" w:hint="cs"/>
          <w:lang w:val="es-ES"/>
        </w:rPr>
        <w:lastRenderedPageBreak/>
        <w:t>adb shell ps</w:t>
      </w:r>
    </w:p>
    <w:p w14:paraId="226E0F5B" w14:textId="56B415DF" w:rsidR="008628D8" w:rsidRDefault="008628D8" w:rsidP="00D90BB6">
      <w:pPr>
        <w:spacing w:line="360" w:lineRule="auto"/>
        <w:jc w:val="both"/>
        <w:rPr>
          <w:lang w:val="es-ES"/>
        </w:rPr>
      </w:pPr>
      <w:r>
        <w:rPr>
          <w:lang w:val="es-ES"/>
        </w:rPr>
        <w:t xml:space="preserve">En la lista de procesos del dispositivo podemos observar que el paquete </w:t>
      </w:r>
      <w:r w:rsidRPr="002722F2">
        <w:rPr>
          <w:rFonts w:ascii="Courier New" w:hAnsi="Courier New" w:cs="Courier New" w:hint="cs"/>
          <w:lang w:val="es-ES"/>
        </w:rPr>
        <w:t>com.busy.lady</w:t>
      </w:r>
      <w:r>
        <w:rPr>
          <w:lang w:val="es-ES"/>
        </w:rPr>
        <w:t xml:space="preserve"> perteneciente a Chameleon tiene un proceso con la función de kernel (columna WCHAN en la tabla de procesos) </w:t>
      </w:r>
      <w:r w:rsidRPr="002722F2">
        <w:rPr>
          <w:rFonts w:ascii="Courier New" w:hAnsi="Courier New" w:cs="Courier New" w:hint="cs"/>
          <w:lang w:val="es-ES"/>
        </w:rPr>
        <w:t>do_epoll_wait</w:t>
      </w:r>
      <w:r w:rsidR="00D27957">
        <w:rPr>
          <w:lang w:val="es-ES"/>
        </w:rPr>
        <w:t xml:space="preserve"> [X]</w:t>
      </w:r>
      <w:r w:rsidR="002722F2">
        <w:rPr>
          <w:lang w:val="es-ES"/>
        </w:rPr>
        <w:t xml:space="preserve"> que funciona como mecanismo de escucha de eventos. Este proceso se encuentra activo incluso cuando la aplicación Chrome se cierra en el dispositivo, permitiendo al malware estar activo en todo momento.</w:t>
      </w:r>
    </w:p>
    <w:p w14:paraId="1C785993" w14:textId="106E5CE4" w:rsidR="003A58B1" w:rsidRDefault="003A58B1" w:rsidP="00D90BB6">
      <w:pPr>
        <w:spacing w:line="360" w:lineRule="auto"/>
        <w:jc w:val="both"/>
        <w:rPr>
          <w:lang w:val="es-ES"/>
        </w:rPr>
      </w:pPr>
      <w:r>
        <w:rPr>
          <w:lang w:val="es-ES"/>
        </w:rPr>
        <w:t>Para</w:t>
      </w:r>
      <w:r w:rsidR="000A58FB">
        <w:rPr>
          <w:lang w:val="es-ES"/>
        </w:rPr>
        <w:t xml:space="preserve"> obtener más información acerca de los comportamientos del malware, podemos extraer los datos que está utilizando el paquete </w:t>
      </w:r>
      <w:r w:rsidR="000A58FB" w:rsidRPr="00642F86">
        <w:rPr>
          <w:rFonts w:ascii="Courier New" w:hAnsi="Courier New" w:cs="Courier New" w:hint="cs"/>
          <w:lang w:val="es-ES"/>
        </w:rPr>
        <w:t>com.busy.lady</w:t>
      </w:r>
      <w:r w:rsidR="000A58FB">
        <w:rPr>
          <w:lang w:val="es-ES"/>
        </w:rPr>
        <w:t xml:space="preserve"> mientras el malware se está ejecutando</w:t>
      </w:r>
      <w:r w:rsidR="006E4EC0">
        <w:rPr>
          <w:lang w:val="es-ES"/>
        </w:rPr>
        <w:t xml:space="preserve"> y almacenarlos en el host en el que se está realizando el análisis</w:t>
      </w:r>
      <w:r w:rsidR="000A58FB">
        <w:rPr>
          <w:lang w:val="es-ES"/>
        </w:rPr>
        <w:t>, una vez más utilizando adb:</w:t>
      </w:r>
    </w:p>
    <w:p w14:paraId="3554DCFA" w14:textId="75694B84" w:rsidR="000A58FB" w:rsidRDefault="00642F86" w:rsidP="00D90BB6">
      <w:pPr>
        <w:spacing w:line="360" w:lineRule="auto"/>
        <w:jc w:val="both"/>
        <w:rPr>
          <w:rFonts w:ascii="Courier New" w:hAnsi="Courier New" w:cs="Courier New"/>
          <w:color w:val="000000"/>
          <w:sz w:val="22"/>
          <w:szCs w:val="22"/>
          <w:lang w:val="en-GB"/>
        </w:rPr>
      </w:pPr>
      <w:r w:rsidRPr="00642F86">
        <w:rPr>
          <w:rFonts w:ascii="Courier New" w:hAnsi="Courier New" w:cs="Courier New" w:hint="cs"/>
          <w:color w:val="000000"/>
          <w:sz w:val="22"/>
          <w:szCs w:val="22"/>
          <w:lang w:val="en-GB"/>
        </w:rPr>
        <w:t>adb pull data/data/com.busy.lady</w:t>
      </w:r>
      <w:r w:rsidRPr="00642F86">
        <w:rPr>
          <w:rFonts w:ascii="Courier New" w:hAnsi="Courier New" w:cs="Courier New" w:hint="cs"/>
          <w:color w:val="000000"/>
          <w:sz w:val="22"/>
          <w:szCs w:val="22"/>
          <w:lang w:val="en-GB"/>
        </w:rPr>
        <w:t xml:space="preserve"> /live</w:t>
      </w:r>
    </w:p>
    <w:p w14:paraId="6137E462" w14:textId="44ACE0C8" w:rsidR="006E4EC0" w:rsidRDefault="006E4EC0" w:rsidP="00D90BB6">
      <w:pPr>
        <w:spacing w:line="360" w:lineRule="auto"/>
        <w:jc w:val="both"/>
        <w:rPr>
          <w:lang w:val="es-ES"/>
        </w:rPr>
      </w:pPr>
      <w:r>
        <w:rPr>
          <w:lang w:val="es-ES"/>
        </w:rPr>
        <w:t xml:space="preserve">De esta manera se obtiene todo el directorio de datos </w:t>
      </w:r>
      <w:r w:rsidR="00191768">
        <w:rPr>
          <w:lang w:val="es-ES"/>
        </w:rPr>
        <w:t xml:space="preserve">indicado </w:t>
      </w:r>
      <w:r w:rsidR="00736509">
        <w:rPr>
          <w:lang w:val="es-ES"/>
        </w:rPr>
        <w:t>y se</w:t>
      </w:r>
      <w:r w:rsidR="003C3D5E">
        <w:rPr>
          <w:lang w:val="es-ES"/>
        </w:rPr>
        <w:t xml:space="preserve"> copia en</w:t>
      </w:r>
      <w:r>
        <w:rPr>
          <w:lang w:val="es-ES"/>
        </w:rPr>
        <w:t xml:space="preserve"> la carpeta </w:t>
      </w:r>
      <w:r w:rsidRPr="006E4EC0">
        <w:rPr>
          <w:rFonts w:ascii="Courier New" w:hAnsi="Courier New" w:cs="Courier New" w:hint="cs"/>
          <w:lang w:val="es-ES"/>
        </w:rPr>
        <w:t>/live</w:t>
      </w:r>
      <w:r>
        <w:rPr>
          <w:lang w:val="es-ES"/>
        </w:rPr>
        <w:t xml:space="preserve"> que hemos creado en el </w:t>
      </w:r>
      <w:r w:rsidR="005E4E6E">
        <w:rPr>
          <w:lang w:val="es-ES"/>
        </w:rPr>
        <w:t>host local</w:t>
      </w:r>
      <w:r>
        <w:rPr>
          <w:lang w:val="es-ES"/>
        </w:rPr>
        <w:t>. Los datos extraídos tienen la siguiente estructura</w:t>
      </w:r>
      <w:r w:rsidR="00541030">
        <w:rPr>
          <w:lang w:val="es-ES"/>
        </w:rPr>
        <w:t xml:space="preserve"> </w:t>
      </w:r>
      <w:r w:rsidR="008576C8">
        <w:rPr>
          <w:lang w:val="es-ES"/>
        </w:rPr>
        <w:t xml:space="preserve">jerárquica </w:t>
      </w:r>
      <w:r w:rsidR="00541030">
        <w:rPr>
          <w:lang w:val="es-ES"/>
        </w:rPr>
        <w:t>y características</w:t>
      </w:r>
      <w:r>
        <w:rPr>
          <w:lang w:val="es-ES"/>
        </w:rPr>
        <w:t>:</w:t>
      </w:r>
    </w:p>
    <w:p w14:paraId="7C627232" w14:textId="0D773CC3" w:rsidR="006E4EC0" w:rsidRPr="00541030" w:rsidRDefault="006E4EC0" w:rsidP="00541030">
      <w:pPr>
        <w:numPr>
          <w:ilvl w:val="0"/>
          <w:numId w:val="20"/>
        </w:numPr>
        <w:spacing w:line="360" w:lineRule="auto"/>
        <w:jc w:val="both"/>
        <w:rPr>
          <w:lang w:val="es-ES"/>
        </w:rPr>
      </w:pPr>
      <w:r w:rsidRPr="00541030">
        <w:rPr>
          <w:lang w:val="es-ES"/>
        </w:rPr>
        <w:t>app_ACRA-approved</w:t>
      </w:r>
      <w:r w:rsidR="00541030" w:rsidRPr="00541030">
        <w:rPr>
          <w:lang w:val="es-ES"/>
        </w:rPr>
        <w:t xml:space="preserve"> </w:t>
      </w:r>
      <w:r w:rsidR="00541030" w:rsidRPr="00541030">
        <w:rPr>
          <w:lang w:val="en-US"/>
        </w:rPr>
        <w:sym w:font="Wingdings" w:char="F0E0"/>
      </w:r>
      <w:r w:rsidR="00541030" w:rsidRPr="00541030">
        <w:rPr>
          <w:lang w:val="es-ES"/>
        </w:rPr>
        <w:t xml:space="preserve"> Directorio vacío</w:t>
      </w:r>
      <w:r w:rsidR="00541030">
        <w:rPr>
          <w:lang w:val="es-ES"/>
        </w:rPr>
        <w:t xml:space="preserve"> en el que se incluyen</w:t>
      </w:r>
      <w:r w:rsidR="00541030" w:rsidRPr="00541030">
        <w:rPr>
          <w:lang w:val="es-ES"/>
        </w:rPr>
        <w:t xml:space="preserve"> </w:t>
      </w:r>
      <w:r w:rsidR="00541030">
        <w:rPr>
          <w:lang w:val="es-ES"/>
        </w:rPr>
        <w:t>informes de crash reporting ACRA en el caso de producirse</w:t>
      </w:r>
      <w:r w:rsidR="00EB1060">
        <w:rPr>
          <w:lang w:val="es-ES"/>
        </w:rPr>
        <w:t>. Los informes que se almacenan en esta carpeta son aquellos de tipo “approved”, es decir, por un lado, algunas tipologías de fallos que son automáticamente aceptadas para su envío al sistema, como pueden ser casos de fallos silenciosos o problemas con notificaciones de tipo Toast, y por otro lado, aquel tipo de fallos cuyo envío al sistema de crash reporting el usuario ha aceptado explícitamente. En este caso no se ha encontrado ninguna interacción con el usuario que permita establecer la granularidad de los fallos a enviar.</w:t>
      </w:r>
    </w:p>
    <w:p w14:paraId="0E9BCC4F" w14:textId="7029A356" w:rsidR="006E4EC0" w:rsidRPr="00541030" w:rsidRDefault="006E4EC0" w:rsidP="00541030">
      <w:pPr>
        <w:numPr>
          <w:ilvl w:val="0"/>
          <w:numId w:val="20"/>
        </w:numPr>
        <w:spacing w:line="360" w:lineRule="auto"/>
        <w:jc w:val="both"/>
        <w:rPr>
          <w:lang w:val="es-ES"/>
        </w:rPr>
      </w:pPr>
      <w:r w:rsidRPr="00541030">
        <w:rPr>
          <w:lang w:val="es-ES"/>
        </w:rPr>
        <w:t>app_ACRA-unapproved</w:t>
      </w:r>
      <w:r w:rsidR="00541030" w:rsidRPr="00541030">
        <w:rPr>
          <w:lang w:val="es-ES"/>
        </w:rPr>
        <w:t xml:space="preserve"> </w:t>
      </w:r>
      <w:r w:rsidR="00541030" w:rsidRPr="00541030">
        <w:rPr>
          <w:lang w:val="en-US"/>
        </w:rPr>
        <w:sym w:font="Wingdings" w:char="F0E0"/>
      </w:r>
      <w:r w:rsidR="00541030" w:rsidRPr="00541030">
        <w:rPr>
          <w:lang w:val="es-ES"/>
        </w:rPr>
        <w:t xml:space="preserve"> </w:t>
      </w:r>
      <w:r w:rsidR="00541030" w:rsidRPr="00541030">
        <w:rPr>
          <w:lang w:val="es-ES"/>
        </w:rPr>
        <w:t>Directorio vacío</w:t>
      </w:r>
      <w:r w:rsidR="00541030">
        <w:rPr>
          <w:lang w:val="es-ES"/>
        </w:rPr>
        <w:t xml:space="preserve"> en el que se incluyen</w:t>
      </w:r>
      <w:r w:rsidR="00541030">
        <w:rPr>
          <w:lang w:val="es-ES"/>
        </w:rPr>
        <w:t xml:space="preserve"> informes de crash reporting ACRA en el caso de producirse</w:t>
      </w:r>
      <w:r w:rsidR="00541030">
        <w:rPr>
          <w:lang w:val="es-ES"/>
        </w:rPr>
        <w:t>.</w:t>
      </w:r>
      <w:r w:rsidR="00EB1060">
        <w:rPr>
          <w:lang w:val="es-ES"/>
        </w:rPr>
        <w:t xml:space="preserve"> El tipo de fallos de la aplicación que se almacenarían en este directorio serían “unapproved”, aquellos que no han sido admitidos para su envío al sistema de crash reporting.</w:t>
      </w:r>
    </w:p>
    <w:p w14:paraId="5D67A4D9" w14:textId="615B4488" w:rsidR="006E4EC0" w:rsidRPr="00541030" w:rsidRDefault="006E4EC0" w:rsidP="00541030">
      <w:pPr>
        <w:numPr>
          <w:ilvl w:val="0"/>
          <w:numId w:val="20"/>
        </w:numPr>
        <w:spacing w:line="360" w:lineRule="auto"/>
        <w:jc w:val="both"/>
        <w:rPr>
          <w:lang w:val="es-ES"/>
        </w:rPr>
      </w:pPr>
      <w:r w:rsidRPr="00541030">
        <w:rPr>
          <w:lang w:val="es-ES"/>
        </w:rPr>
        <w:t>app_DynamicLib</w:t>
      </w:r>
      <w:r w:rsidR="00541030" w:rsidRPr="00541030">
        <w:rPr>
          <w:lang w:val="es-ES"/>
        </w:rPr>
        <w:t xml:space="preserve"> </w:t>
      </w:r>
      <w:r w:rsidR="00541030" w:rsidRPr="00541030">
        <w:rPr>
          <w:lang w:val="en-US"/>
        </w:rPr>
        <w:sym w:font="Wingdings" w:char="F0E0"/>
      </w:r>
      <w:r w:rsidR="00541030" w:rsidRPr="00541030">
        <w:rPr>
          <w:lang w:val="es-ES"/>
        </w:rPr>
        <w:t xml:space="preserve"> Directorio vacío, posiblemente </w:t>
      </w:r>
      <w:r w:rsidR="00541030">
        <w:rPr>
          <w:lang w:val="es-ES"/>
        </w:rPr>
        <w:t xml:space="preserve">su utilidad sea contener librerías dinámicas </w:t>
      </w:r>
      <w:r w:rsidR="00104886">
        <w:rPr>
          <w:lang w:val="es-ES"/>
        </w:rPr>
        <w:t>si la aplicación hace uso de ellas.</w:t>
      </w:r>
    </w:p>
    <w:p w14:paraId="4DAE053F" w14:textId="70B87527" w:rsidR="006E4EC0" w:rsidRDefault="006E4EC0" w:rsidP="00541030">
      <w:pPr>
        <w:numPr>
          <w:ilvl w:val="0"/>
          <w:numId w:val="20"/>
        </w:numPr>
        <w:spacing w:line="360" w:lineRule="auto"/>
        <w:jc w:val="both"/>
        <w:rPr>
          <w:lang w:val="en-US"/>
        </w:rPr>
      </w:pPr>
      <w:r>
        <w:rPr>
          <w:lang w:val="en-US"/>
        </w:rPr>
        <w:t>appDynamicOptDex</w:t>
      </w:r>
    </w:p>
    <w:p w14:paraId="3B4F06EC" w14:textId="6ABD4140" w:rsidR="00541030" w:rsidRPr="00180C83" w:rsidRDefault="00541030" w:rsidP="00541030">
      <w:pPr>
        <w:numPr>
          <w:ilvl w:val="1"/>
          <w:numId w:val="20"/>
        </w:numPr>
        <w:spacing w:line="360" w:lineRule="auto"/>
        <w:jc w:val="both"/>
        <w:rPr>
          <w:lang w:val="es-ES"/>
        </w:rPr>
      </w:pPr>
      <w:r w:rsidRPr="00180C83">
        <w:rPr>
          <w:lang w:val="es-ES"/>
        </w:rPr>
        <w:t>ks.json</w:t>
      </w:r>
      <w:r w:rsidR="00AD225D" w:rsidRPr="00180C83">
        <w:rPr>
          <w:lang w:val="es-ES"/>
        </w:rPr>
        <w:t xml:space="preserve"> </w:t>
      </w:r>
      <w:r w:rsidR="00AD225D" w:rsidRPr="00AD225D">
        <w:rPr>
          <w:lang w:val="en-US"/>
        </w:rPr>
        <w:sym w:font="Wingdings" w:char="F0E0"/>
      </w:r>
      <w:r w:rsidR="00AD225D" w:rsidRPr="00180C83">
        <w:rPr>
          <w:lang w:val="es-ES"/>
        </w:rPr>
        <w:t xml:space="preserve"> Archivo JSON identificado en el análisis estático que contiene las clases de malware cargadas de manera dinámica con DexClassLoader.</w:t>
      </w:r>
    </w:p>
    <w:p w14:paraId="420D2BF2" w14:textId="2A740340" w:rsidR="00541030" w:rsidRDefault="00541030" w:rsidP="00541030">
      <w:pPr>
        <w:numPr>
          <w:ilvl w:val="1"/>
          <w:numId w:val="20"/>
        </w:numPr>
        <w:spacing w:line="360" w:lineRule="auto"/>
        <w:jc w:val="both"/>
        <w:rPr>
          <w:lang w:val="en-US"/>
        </w:rPr>
      </w:pPr>
      <w:r>
        <w:rPr>
          <w:lang w:val="en-US"/>
        </w:rPr>
        <w:t>oat</w:t>
      </w:r>
    </w:p>
    <w:p w14:paraId="7E4237EC" w14:textId="5CBC4363" w:rsidR="00541030" w:rsidRPr="00180C83" w:rsidRDefault="00AD225D" w:rsidP="00541030">
      <w:pPr>
        <w:numPr>
          <w:ilvl w:val="2"/>
          <w:numId w:val="20"/>
        </w:numPr>
        <w:spacing w:line="360" w:lineRule="auto"/>
        <w:jc w:val="both"/>
        <w:rPr>
          <w:lang w:val="es-ES"/>
        </w:rPr>
      </w:pPr>
      <w:r w:rsidRPr="00180C83">
        <w:rPr>
          <w:lang w:val="es-ES"/>
        </w:rPr>
        <w:lastRenderedPageBreak/>
        <w:t xml:space="preserve">ks.json.cur.prof </w:t>
      </w:r>
      <w:r w:rsidRPr="00AD225D">
        <w:rPr>
          <w:lang w:val="en-US"/>
        </w:rPr>
        <w:sym w:font="Wingdings" w:char="F0E0"/>
      </w:r>
      <w:r w:rsidRPr="00180C83">
        <w:rPr>
          <w:lang w:val="es-ES"/>
        </w:rPr>
        <w:t xml:space="preserve"> </w:t>
      </w:r>
      <w:r w:rsidR="00180C83" w:rsidRPr="00180C83">
        <w:rPr>
          <w:lang w:val="es-ES"/>
        </w:rPr>
        <w:t xml:space="preserve">Archivo de </w:t>
      </w:r>
      <w:r w:rsidR="00180C83">
        <w:rPr>
          <w:lang w:val="es-ES"/>
        </w:rPr>
        <w:t xml:space="preserve">preferencias de perfil Baseline en Android, que sirve para optimizar la carga de código </w:t>
      </w:r>
      <w:r w:rsidR="001C3EC9">
        <w:rPr>
          <w:lang w:val="es-ES"/>
        </w:rPr>
        <w:t xml:space="preserve">dinámico </w:t>
      </w:r>
      <w:r w:rsidR="00180C83">
        <w:rPr>
          <w:lang w:val="es-ES"/>
        </w:rPr>
        <w:t>[X]</w:t>
      </w:r>
      <w:r w:rsidR="001C3EC9">
        <w:rPr>
          <w:lang w:val="es-ES"/>
        </w:rPr>
        <w:t>.</w:t>
      </w:r>
    </w:p>
    <w:p w14:paraId="36EB0C73" w14:textId="12681287" w:rsidR="006E4EC0" w:rsidRPr="00703DE8" w:rsidRDefault="006E4EC0" w:rsidP="00541030">
      <w:pPr>
        <w:numPr>
          <w:ilvl w:val="0"/>
          <w:numId w:val="20"/>
        </w:numPr>
        <w:spacing w:line="360" w:lineRule="auto"/>
        <w:jc w:val="both"/>
        <w:rPr>
          <w:lang w:val="es-ES"/>
        </w:rPr>
      </w:pPr>
      <w:r w:rsidRPr="00703DE8">
        <w:rPr>
          <w:lang w:val="es-ES"/>
        </w:rPr>
        <w:t>app_textures</w:t>
      </w:r>
      <w:r w:rsidR="00703DE8" w:rsidRPr="00703DE8">
        <w:rPr>
          <w:lang w:val="es-ES"/>
        </w:rPr>
        <w:t xml:space="preserve"> </w:t>
      </w:r>
      <w:r w:rsidR="00703DE8" w:rsidRPr="00703DE8">
        <w:rPr>
          <w:lang w:val="en-US"/>
        </w:rPr>
        <w:sym w:font="Wingdings" w:char="F0E0"/>
      </w:r>
      <w:r w:rsidR="00703DE8" w:rsidRPr="00703DE8">
        <w:rPr>
          <w:lang w:val="es-ES"/>
        </w:rPr>
        <w:t xml:space="preserve"> Directorio vacío, posiblement</w:t>
      </w:r>
      <w:r w:rsidR="00703DE8">
        <w:rPr>
          <w:lang w:val="es-ES"/>
        </w:rPr>
        <w:t>e almacene texturas de la aplicación troyano en el caso de tratarse de una aplicación que requiera de ellas. En este caso al tratarse de una disposición WebView que hace uso de los elementos web del navegador, no requiere de texturas adicionales.</w:t>
      </w:r>
    </w:p>
    <w:p w14:paraId="64F2C575" w14:textId="32C0861A" w:rsidR="006E4EC0" w:rsidRPr="00442A91" w:rsidRDefault="006E4EC0" w:rsidP="00541030">
      <w:pPr>
        <w:numPr>
          <w:ilvl w:val="0"/>
          <w:numId w:val="20"/>
        </w:numPr>
        <w:spacing w:line="360" w:lineRule="auto"/>
        <w:jc w:val="both"/>
        <w:rPr>
          <w:lang w:val="es-ES"/>
        </w:rPr>
      </w:pPr>
      <w:r w:rsidRPr="00442A91">
        <w:rPr>
          <w:lang w:val="es-ES"/>
        </w:rPr>
        <w:t>app_webview</w:t>
      </w:r>
      <w:r w:rsidR="004F196B" w:rsidRPr="00442A91">
        <w:rPr>
          <w:lang w:val="es-ES"/>
        </w:rPr>
        <w:t xml:space="preserve"> </w:t>
      </w:r>
      <w:r w:rsidR="004F196B" w:rsidRPr="004F196B">
        <w:rPr>
          <w:lang w:val="en-US"/>
        </w:rPr>
        <w:sym w:font="Wingdings" w:char="F0E0"/>
      </w:r>
      <w:r w:rsidR="004F196B" w:rsidRPr="00442A91">
        <w:rPr>
          <w:lang w:val="es-ES"/>
        </w:rPr>
        <w:t xml:space="preserve"> </w:t>
      </w:r>
      <w:r w:rsidR="00442A91" w:rsidRPr="00442A91">
        <w:rPr>
          <w:lang w:val="es-ES"/>
        </w:rPr>
        <w:t xml:space="preserve">Directorio principal de la </w:t>
      </w:r>
      <w:r w:rsidR="00442A91">
        <w:rPr>
          <w:lang w:val="es-ES"/>
        </w:rPr>
        <w:t>aplicación de navegador web</w:t>
      </w:r>
      <w:r w:rsidR="00442A91" w:rsidRPr="00442A91">
        <w:rPr>
          <w:lang w:val="es-ES"/>
        </w:rPr>
        <w:t xml:space="preserve"> </w:t>
      </w:r>
      <w:r w:rsidR="00442A91">
        <w:rPr>
          <w:lang w:val="es-ES"/>
        </w:rPr>
        <w:t xml:space="preserve">proporcionada por el troyano que suplanta a Google Chrome. Incluye subdirectorios </w:t>
      </w:r>
      <w:r w:rsidR="002865C5">
        <w:rPr>
          <w:lang w:val="es-ES"/>
        </w:rPr>
        <w:t>de cookies, almacenamiento local y de sesión.</w:t>
      </w:r>
    </w:p>
    <w:p w14:paraId="31BBA3E4" w14:textId="76D1ACB2" w:rsidR="006E4EC0" w:rsidRPr="00DA5F14" w:rsidRDefault="006E4EC0" w:rsidP="00541030">
      <w:pPr>
        <w:numPr>
          <w:ilvl w:val="0"/>
          <w:numId w:val="20"/>
        </w:numPr>
        <w:spacing w:line="360" w:lineRule="auto"/>
        <w:jc w:val="both"/>
        <w:rPr>
          <w:lang w:val="es-ES"/>
        </w:rPr>
      </w:pPr>
      <w:r w:rsidRPr="00DA5F14">
        <w:rPr>
          <w:lang w:val="es-ES"/>
        </w:rPr>
        <w:t>cache</w:t>
      </w:r>
      <w:r w:rsidR="00DA5F14" w:rsidRPr="00DA5F14">
        <w:rPr>
          <w:lang w:val="es-ES"/>
        </w:rPr>
        <w:t xml:space="preserve"> </w:t>
      </w:r>
      <w:r w:rsidR="00DA5F14" w:rsidRPr="00DA5F14">
        <w:rPr>
          <w:lang w:val="en-US"/>
        </w:rPr>
        <w:sym w:font="Wingdings" w:char="F0E0"/>
      </w:r>
      <w:r w:rsidR="00DA5F14" w:rsidRPr="00DA5F14">
        <w:rPr>
          <w:lang w:val="es-ES"/>
        </w:rPr>
        <w:t xml:space="preserve"> Directorio de cach</w:t>
      </w:r>
      <w:r w:rsidR="00DA5F14">
        <w:rPr>
          <w:lang w:val="es-ES"/>
        </w:rPr>
        <w:t>é</w:t>
      </w:r>
      <w:r w:rsidR="00DA5F14" w:rsidRPr="00DA5F14">
        <w:rPr>
          <w:lang w:val="es-ES"/>
        </w:rPr>
        <w:t xml:space="preserve"> del nave</w:t>
      </w:r>
      <w:r w:rsidR="00DA5F14">
        <w:rPr>
          <w:lang w:val="es-ES"/>
        </w:rPr>
        <w:t>gador proporcionado por Chameleon que suplanta a Google Chrome.</w:t>
      </w:r>
    </w:p>
    <w:p w14:paraId="4B44BBAA" w14:textId="3FE15DB1" w:rsidR="006E4EC0" w:rsidRPr="00FF5475" w:rsidRDefault="006E4EC0" w:rsidP="00541030">
      <w:pPr>
        <w:numPr>
          <w:ilvl w:val="0"/>
          <w:numId w:val="20"/>
        </w:numPr>
        <w:spacing w:line="360" w:lineRule="auto"/>
        <w:jc w:val="both"/>
        <w:rPr>
          <w:lang w:val="es-ES"/>
        </w:rPr>
      </w:pPr>
      <w:r w:rsidRPr="00FF5475">
        <w:rPr>
          <w:lang w:val="es-ES"/>
        </w:rPr>
        <w:t>code_cache</w:t>
      </w:r>
      <w:r w:rsidR="00FF5475" w:rsidRPr="00FF5475">
        <w:rPr>
          <w:lang w:val="es-ES"/>
        </w:rPr>
        <w:t xml:space="preserve"> </w:t>
      </w:r>
      <w:r w:rsidR="00FF5475" w:rsidRPr="00FF5475">
        <w:rPr>
          <w:lang w:val="en-US"/>
        </w:rPr>
        <w:sym w:font="Wingdings" w:char="F0E0"/>
      </w:r>
      <w:r w:rsidR="00FF5475" w:rsidRPr="00FF5475">
        <w:rPr>
          <w:lang w:val="es-ES"/>
        </w:rPr>
        <w:t xml:space="preserve"> Directorio vacío en el que previsiblemente se almacena</w:t>
      </w:r>
      <w:r w:rsidR="00FF5475">
        <w:rPr>
          <w:lang w:val="es-ES"/>
        </w:rPr>
        <w:t xml:space="preserve"> caché.</w:t>
      </w:r>
    </w:p>
    <w:p w14:paraId="39A3C7A2" w14:textId="66F1D723" w:rsidR="006E4EC0" w:rsidRPr="00AE4D01" w:rsidRDefault="006E4EC0" w:rsidP="00541030">
      <w:pPr>
        <w:numPr>
          <w:ilvl w:val="0"/>
          <w:numId w:val="20"/>
        </w:numPr>
        <w:spacing w:line="360" w:lineRule="auto"/>
        <w:jc w:val="both"/>
        <w:rPr>
          <w:lang w:val="es-ES"/>
        </w:rPr>
      </w:pPr>
      <w:r w:rsidRPr="00AE4D01">
        <w:rPr>
          <w:lang w:val="es-ES"/>
        </w:rPr>
        <w:t>databases</w:t>
      </w:r>
      <w:r w:rsidR="00605C0C" w:rsidRPr="00AE4D01">
        <w:rPr>
          <w:lang w:val="es-ES"/>
        </w:rPr>
        <w:t xml:space="preserve"> </w:t>
      </w:r>
      <w:r w:rsidR="00605C0C" w:rsidRPr="00605C0C">
        <w:rPr>
          <w:lang w:val="en-US"/>
        </w:rPr>
        <w:sym w:font="Wingdings" w:char="F0E0"/>
      </w:r>
      <w:r w:rsidR="00605C0C" w:rsidRPr="00AE4D01">
        <w:rPr>
          <w:lang w:val="es-ES"/>
        </w:rPr>
        <w:t xml:space="preserve"> </w:t>
      </w:r>
      <w:r w:rsidR="00AE4D01" w:rsidRPr="00AE4D01">
        <w:rPr>
          <w:lang w:val="es-ES"/>
        </w:rPr>
        <w:t>Directorio de bases de da</w:t>
      </w:r>
      <w:r w:rsidR="00AE4D01">
        <w:rPr>
          <w:lang w:val="es-ES"/>
        </w:rPr>
        <w:t>tos generado por el malware. Contiene tanto un archivo</w:t>
      </w:r>
      <w:r w:rsidR="00244480">
        <w:rPr>
          <w:lang w:val="es-ES"/>
        </w:rPr>
        <w:t xml:space="preserve"> de extensión</w:t>
      </w:r>
      <w:r w:rsidR="00AE4D01">
        <w:rPr>
          <w:lang w:val="es-ES"/>
        </w:rPr>
        <w:t xml:space="preserve"> db</w:t>
      </w:r>
      <w:r w:rsidR="00244480">
        <w:rPr>
          <w:lang w:val="es-ES"/>
        </w:rPr>
        <w:t xml:space="preserve">, que representa </w:t>
      </w:r>
      <w:r w:rsidR="00AE4D01">
        <w:rPr>
          <w:lang w:val="es-ES"/>
        </w:rPr>
        <w:t xml:space="preserve">una base de datos SQLite como un archivo db-journal </w:t>
      </w:r>
      <w:r w:rsidR="00CB418E">
        <w:rPr>
          <w:lang w:val="es-ES"/>
        </w:rPr>
        <w:t>que se utiliza como archivo temporal para realizar operaciones atómicas en la base de datos y permitir el mecanismo de rollback [X].</w:t>
      </w:r>
      <w:r w:rsidR="00B26554">
        <w:rPr>
          <w:lang w:val="es-ES"/>
        </w:rPr>
        <w:t xml:space="preserve"> Los contenidos de la base de datos creada serán analizados posteriormente en mayor detalle.</w:t>
      </w:r>
    </w:p>
    <w:p w14:paraId="1BEA8FD7" w14:textId="0419D8D1" w:rsidR="006E4EC0" w:rsidRPr="00CB5464" w:rsidRDefault="006E4EC0" w:rsidP="00541030">
      <w:pPr>
        <w:numPr>
          <w:ilvl w:val="0"/>
          <w:numId w:val="20"/>
        </w:numPr>
        <w:spacing w:line="360" w:lineRule="auto"/>
        <w:jc w:val="both"/>
        <w:rPr>
          <w:lang w:val="es-ES"/>
        </w:rPr>
      </w:pPr>
      <w:r w:rsidRPr="00CB5464">
        <w:rPr>
          <w:lang w:val="es-ES"/>
        </w:rPr>
        <w:t>files</w:t>
      </w:r>
      <w:r w:rsidR="00CB5464" w:rsidRPr="00CB5464">
        <w:rPr>
          <w:lang w:val="es-ES"/>
        </w:rPr>
        <w:t xml:space="preserve"> </w:t>
      </w:r>
      <w:r w:rsidR="00CB5464" w:rsidRPr="00CB5464">
        <w:rPr>
          <w:lang w:val="en-US"/>
        </w:rPr>
        <w:sym w:font="Wingdings" w:char="F0E0"/>
      </w:r>
      <w:r w:rsidR="00CB5464" w:rsidRPr="00CB5464">
        <w:rPr>
          <w:lang w:val="es-ES"/>
        </w:rPr>
        <w:t xml:space="preserve"> Directorio vacío del que se </w:t>
      </w:r>
      <w:r w:rsidR="00CB5464">
        <w:rPr>
          <w:lang w:val="es-ES"/>
        </w:rPr>
        <w:t>desconoce utilidad por parte del malware.</w:t>
      </w:r>
    </w:p>
    <w:p w14:paraId="360DA466" w14:textId="72AAF773" w:rsidR="006E4EC0" w:rsidRDefault="006E4EC0" w:rsidP="00541030">
      <w:pPr>
        <w:numPr>
          <w:ilvl w:val="0"/>
          <w:numId w:val="20"/>
        </w:numPr>
        <w:spacing w:line="360" w:lineRule="auto"/>
        <w:jc w:val="both"/>
        <w:rPr>
          <w:lang w:val="en-US"/>
        </w:rPr>
      </w:pPr>
      <w:r>
        <w:rPr>
          <w:lang w:val="en-US"/>
        </w:rPr>
        <w:t>shared_prefs</w:t>
      </w:r>
    </w:p>
    <w:p w14:paraId="78F1AAAC" w14:textId="32CBD975" w:rsidR="00A675CA" w:rsidRPr="00A675CA" w:rsidRDefault="00A675CA" w:rsidP="00A675CA">
      <w:pPr>
        <w:numPr>
          <w:ilvl w:val="1"/>
          <w:numId w:val="20"/>
        </w:numPr>
        <w:spacing w:line="360" w:lineRule="auto"/>
        <w:jc w:val="both"/>
        <w:rPr>
          <w:lang w:val="es-ES"/>
        </w:rPr>
      </w:pPr>
      <w:r w:rsidRPr="00A675CA">
        <w:rPr>
          <w:lang w:val="es-ES"/>
        </w:rPr>
        <w:t>com.busy.lady_preferences</w:t>
      </w:r>
      <w:r w:rsidRPr="00A675CA">
        <w:rPr>
          <w:lang w:val="es-ES"/>
        </w:rPr>
        <w:t xml:space="preserve">.xml </w:t>
      </w:r>
      <w:r w:rsidRPr="00A675CA">
        <w:rPr>
          <w:lang w:val="en-US"/>
        </w:rPr>
        <w:sym w:font="Wingdings" w:char="F0E0"/>
      </w:r>
      <w:r w:rsidRPr="00A675CA">
        <w:rPr>
          <w:lang w:val="es-ES"/>
        </w:rPr>
        <w:t xml:space="preserve"> Archivo de preferencias del malware analizado</w:t>
      </w:r>
      <w:r>
        <w:rPr>
          <w:lang w:val="es-ES"/>
        </w:rPr>
        <w:t xml:space="preserve"> en la fase estática, que incluye valores encriptados de comandos y ajustes de Ch</w:t>
      </w:r>
      <w:r w:rsidR="00244480">
        <w:rPr>
          <w:lang w:val="es-ES"/>
        </w:rPr>
        <w:t>a</w:t>
      </w:r>
      <w:r>
        <w:rPr>
          <w:lang w:val="es-ES"/>
        </w:rPr>
        <w:t>meleon.</w:t>
      </w:r>
    </w:p>
    <w:p w14:paraId="649C17BD" w14:textId="65E45920" w:rsidR="00A675CA" w:rsidRDefault="00A675CA" w:rsidP="00A675CA">
      <w:pPr>
        <w:numPr>
          <w:ilvl w:val="1"/>
          <w:numId w:val="20"/>
        </w:numPr>
        <w:spacing w:line="360" w:lineRule="auto"/>
        <w:jc w:val="both"/>
        <w:rPr>
          <w:lang w:val="es-ES"/>
        </w:rPr>
      </w:pPr>
      <w:r w:rsidRPr="00A675CA">
        <w:rPr>
          <w:lang w:val="es-ES"/>
        </w:rPr>
        <w:t>WebViewChromiumPrefs</w:t>
      </w:r>
      <w:r w:rsidRPr="00A675CA">
        <w:rPr>
          <w:lang w:val="es-ES"/>
        </w:rPr>
        <w:t xml:space="preserve">.xml </w:t>
      </w:r>
      <w:r w:rsidRPr="00A675CA">
        <w:rPr>
          <w:lang w:val="en-US"/>
        </w:rPr>
        <w:sym w:font="Wingdings" w:char="F0E0"/>
      </w:r>
      <w:r w:rsidRPr="00A675CA">
        <w:rPr>
          <w:lang w:val="es-ES"/>
        </w:rPr>
        <w:t xml:space="preserve"> Archivo de preferencias d</w:t>
      </w:r>
      <w:r>
        <w:rPr>
          <w:lang w:val="es-ES"/>
        </w:rPr>
        <w:t>e Chromium</w:t>
      </w:r>
      <w:r w:rsidR="00F26080">
        <w:rPr>
          <w:lang w:val="es-ES"/>
        </w:rPr>
        <w:t xml:space="preserve"> que pertenece al navegador web que proporciona Chameleon</w:t>
      </w:r>
      <w:r w:rsidR="00E14AA9">
        <w:rPr>
          <w:lang w:val="es-ES"/>
        </w:rPr>
        <w:t xml:space="preserve"> y que cuenta con una estructura estándar recogida en el código abierto del proyecto Chromium [X].</w:t>
      </w:r>
    </w:p>
    <w:p w14:paraId="723E5BC2" w14:textId="77777777" w:rsidR="004B0474" w:rsidRDefault="00C2685B" w:rsidP="00E46B56">
      <w:pPr>
        <w:spacing w:line="360" w:lineRule="auto"/>
        <w:jc w:val="both"/>
        <w:rPr>
          <w:lang w:val="es-ES"/>
        </w:rPr>
      </w:pPr>
      <w:r>
        <w:rPr>
          <w:lang w:val="es-ES"/>
        </w:rPr>
        <w:t xml:space="preserve">Como apunte adicional, el sistema Acra que posee la aplicación para la gestión de sus fallos </w:t>
      </w:r>
      <w:r w:rsidR="00EC748A">
        <w:rPr>
          <w:lang w:val="es-ES"/>
        </w:rPr>
        <w:t xml:space="preserve"> que ha sido comentado en la jerarquía y el análisis estático, junto con el</w:t>
      </w:r>
      <w:r>
        <w:rPr>
          <w:lang w:val="es-ES"/>
        </w:rPr>
        <w:t xml:space="preserve"> envío de informes al servicio de crash reporting no parece</w:t>
      </w:r>
      <w:r w:rsidR="00EC748A">
        <w:rPr>
          <w:lang w:val="es-ES"/>
        </w:rPr>
        <w:t>n</w:t>
      </w:r>
      <w:r>
        <w:rPr>
          <w:lang w:val="es-ES"/>
        </w:rPr>
        <w:t xml:space="preserve"> estar activo</w:t>
      </w:r>
      <w:r w:rsidR="00EC748A">
        <w:rPr>
          <w:lang w:val="es-ES"/>
        </w:rPr>
        <w:t>s</w:t>
      </w:r>
      <w:r>
        <w:rPr>
          <w:lang w:val="es-ES"/>
        </w:rPr>
        <w:t xml:space="preserve"> en el dispositivo emulado. </w:t>
      </w:r>
    </w:p>
    <w:p w14:paraId="56C29F26" w14:textId="78EE8A58" w:rsidR="00E46B56" w:rsidRDefault="00C2685B" w:rsidP="00E46B56">
      <w:pPr>
        <w:spacing w:line="360" w:lineRule="auto"/>
        <w:jc w:val="both"/>
        <w:rPr>
          <w:lang w:val="es-ES"/>
        </w:rPr>
      </w:pPr>
      <w:r>
        <w:rPr>
          <w:lang w:val="es-ES"/>
        </w:rPr>
        <w:t xml:space="preserve">Es posible que se trate de una característica del malware solamente utilizada </w:t>
      </w:r>
      <w:r w:rsidR="00054F14">
        <w:rPr>
          <w:lang w:val="es-ES"/>
        </w:rPr>
        <w:t xml:space="preserve">para corregir fallos </w:t>
      </w:r>
      <w:r>
        <w:rPr>
          <w:lang w:val="es-ES"/>
        </w:rPr>
        <w:t xml:space="preserve">durante la fase de desarrollo </w:t>
      </w:r>
      <w:r w:rsidR="00054F14">
        <w:rPr>
          <w:lang w:val="es-ES"/>
        </w:rPr>
        <w:t>de la aplicación</w:t>
      </w:r>
      <w:r>
        <w:rPr>
          <w:lang w:val="es-ES"/>
        </w:rPr>
        <w:t xml:space="preserve">, y que no se ha incluido en la versión inicial destinada a las víctimas para tratar de reducir la huella y minimizar las posibilidades </w:t>
      </w:r>
      <w:r>
        <w:rPr>
          <w:lang w:val="es-ES"/>
        </w:rPr>
        <w:lastRenderedPageBreak/>
        <w:t>de detección del comportamiento malicioso del troyano.</w:t>
      </w:r>
      <w:r w:rsidR="00054F14">
        <w:rPr>
          <w:lang w:val="es-ES"/>
        </w:rPr>
        <w:t xml:space="preserve"> No obstante, no se han obtenido más detalles relativos a este mecanismo más allá de las menciones descritas previamente.</w:t>
      </w:r>
    </w:p>
    <w:p w14:paraId="1FBEACBD" w14:textId="01B3E24C" w:rsidR="00E46B56" w:rsidRDefault="00E46B56" w:rsidP="00E46B56">
      <w:pPr>
        <w:spacing w:line="360" w:lineRule="auto"/>
        <w:jc w:val="both"/>
        <w:rPr>
          <w:lang w:val="es-ES"/>
        </w:rPr>
      </w:pPr>
      <w:r>
        <w:rPr>
          <w:lang w:val="es-ES"/>
        </w:rPr>
        <w:t>En la siguiente fase, se tratará de interceptar las peticiones que realiza el malware a los servidores C&amp;C</w:t>
      </w:r>
      <w:r w:rsidR="00017DE0">
        <w:rPr>
          <w:lang w:val="es-ES"/>
        </w:rPr>
        <w:t xml:space="preserve"> y tratar de modificarlas para modificar el comportamiento de la aplicación.</w:t>
      </w:r>
    </w:p>
    <w:p w14:paraId="4617C446" w14:textId="01235D43" w:rsidR="00017DE0" w:rsidRDefault="00017DE0" w:rsidP="00E46B56">
      <w:pPr>
        <w:spacing w:line="360" w:lineRule="auto"/>
        <w:jc w:val="both"/>
        <w:rPr>
          <w:lang w:val="es-ES"/>
        </w:rPr>
      </w:pPr>
      <w:r>
        <w:rPr>
          <w:lang w:val="es-ES"/>
        </w:rPr>
        <w:t>Para ello contamos con la información encontrada durante el análisis estático relativa a los nombres de host y puertos de servidores C&amp;C, así como</w:t>
      </w:r>
      <w:r w:rsidR="003E41B7">
        <w:rPr>
          <w:lang w:val="es-ES"/>
        </w:rPr>
        <w:t xml:space="preserve"> la información relativa al establecimiento de la conexión. En resumen, los datos </w:t>
      </w:r>
      <w:r w:rsidR="0047124C">
        <w:rPr>
          <w:lang w:val="es-ES"/>
        </w:rPr>
        <w:t>iniciales</w:t>
      </w:r>
      <w:r w:rsidR="003E41B7">
        <w:rPr>
          <w:lang w:val="es-ES"/>
        </w:rPr>
        <w:t xml:space="preserve"> </w:t>
      </w:r>
      <w:r w:rsidR="0047124C">
        <w:rPr>
          <w:lang w:val="es-ES"/>
        </w:rPr>
        <w:t>recabados son los siguientes:</w:t>
      </w:r>
    </w:p>
    <w:p w14:paraId="128CFE5B" w14:textId="77777777" w:rsidR="00B233F5" w:rsidRDefault="00B233F5" w:rsidP="00E46B56">
      <w:pPr>
        <w:spacing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0"/>
        <w:gridCol w:w="1685"/>
        <w:gridCol w:w="1748"/>
        <w:gridCol w:w="1707"/>
      </w:tblGrid>
      <w:tr w:rsidR="00E852E2" w14:paraId="54F0DC27" w14:textId="77777777">
        <w:trPr>
          <w:jc w:val="center"/>
        </w:trPr>
        <w:tc>
          <w:tcPr>
            <w:tcW w:w="2270" w:type="dxa"/>
            <w:shd w:val="clear" w:color="auto" w:fill="auto"/>
          </w:tcPr>
          <w:p w14:paraId="293FFC15" w14:textId="6D266C30" w:rsidR="00E852E2" w:rsidRDefault="00BF2C07">
            <w:pPr>
              <w:spacing w:line="360" w:lineRule="auto"/>
              <w:jc w:val="both"/>
              <w:rPr>
                <w:b/>
                <w:bCs/>
                <w:lang w:val="es-ES"/>
              </w:rPr>
            </w:pPr>
            <w:r>
              <w:rPr>
                <w:b/>
                <w:bCs/>
                <w:lang w:val="es-ES"/>
              </w:rPr>
              <w:t>Nombre del host</w:t>
            </w:r>
          </w:p>
        </w:tc>
        <w:tc>
          <w:tcPr>
            <w:tcW w:w="1685" w:type="dxa"/>
            <w:shd w:val="clear" w:color="auto" w:fill="auto"/>
          </w:tcPr>
          <w:p w14:paraId="16B66DF3" w14:textId="58379069" w:rsidR="00E852E2" w:rsidRDefault="00E852E2">
            <w:pPr>
              <w:spacing w:line="360" w:lineRule="auto"/>
              <w:jc w:val="both"/>
              <w:rPr>
                <w:b/>
                <w:bCs/>
                <w:lang w:val="es-ES"/>
              </w:rPr>
            </w:pPr>
            <w:r>
              <w:rPr>
                <w:b/>
                <w:bCs/>
                <w:lang w:val="es-ES"/>
              </w:rPr>
              <w:t>Puerto</w:t>
            </w:r>
          </w:p>
        </w:tc>
        <w:tc>
          <w:tcPr>
            <w:tcW w:w="1748" w:type="dxa"/>
            <w:shd w:val="clear" w:color="auto" w:fill="auto"/>
          </w:tcPr>
          <w:p w14:paraId="6FA4BF38" w14:textId="35E25F69" w:rsidR="00E852E2" w:rsidRDefault="00E852E2">
            <w:pPr>
              <w:spacing w:line="360" w:lineRule="auto"/>
              <w:jc w:val="both"/>
              <w:rPr>
                <w:b/>
                <w:bCs/>
                <w:lang w:val="es-ES"/>
              </w:rPr>
            </w:pPr>
            <w:r>
              <w:rPr>
                <w:b/>
                <w:bCs/>
                <w:lang w:val="es-ES"/>
              </w:rPr>
              <w:t>Protocolo</w:t>
            </w:r>
          </w:p>
        </w:tc>
        <w:tc>
          <w:tcPr>
            <w:tcW w:w="1707" w:type="dxa"/>
            <w:shd w:val="clear" w:color="auto" w:fill="auto"/>
          </w:tcPr>
          <w:p w14:paraId="1E48AD2C" w14:textId="7958ADC7" w:rsidR="00E852E2" w:rsidRDefault="00E852E2">
            <w:pPr>
              <w:spacing w:line="360" w:lineRule="auto"/>
              <w:rPr>
                <w:b/>
                <w:bCs/>
                <w:lang w:val="es-ES"/>
              </w:rPr>
            </w:pPr>
            <w:r>
              <w:rPr>
                <w:b/>
                <w:bCs/>
                <w:lang w:val="es-ES"/>
              </w:rPr>
              <w:t>Tipo de petición</w:t>
            </w:r>
          </w:p>
        </w:tc>
      </w:tr>
      <w:tr w:rsidR="00E852E2" w14:paraId="012E2310" w14:textId="77777777">
        <w:trPr>
          <w:jc w:val="center"/>
        </w:trPr>
        <w:tc>
          <w:tcPr>
            <w:tcW w:w="2270" w:type="dxa"/>
            <w:shd w:val="clear" w:color="auto" w:fill="auto"/>
          </w:tcPr>
          <w:p w14:paraId="373AA3DA" w14:textId="4D210066" w:rsidR="00E852E2" w:rsidRDefault="00E852E2">
            <w:pPr>
              <w:spacing w:line="360" w:lineRule="auto"/>
              <w:jc w:val="both"/>
              <w:rPr>
                <w:lang w:val="es-ES"/>
              </w:rPr>
            </w:pPr>
            <w:r>
              <w:rPr>
                <w:lang w:val="es-ES"/>
              </w:rPr>
              <w:t>fastmainlines.co.in</w:t>
            </w:r>
          </w:p>
        </w:tc>
        <w:tc>
          <w:tcPr>
            <w:tcW w:w="1685" w:type="dxa"/>
            <w:shd w:val="clear" w:color="auto" w:fill="auto"/>
          </w:tcPr>
          <w:p w14:paraId="5FACBA4F" w14:textId="362E1A84" w:rsidR="00E852E2" w:rsidRDefault="00E852E2">
            <w:pPr>
              <w:spacing w:line="360" w:lineRule="auto"/>
              <w:jc w:val="both"/>
              <w:rPr>
                <w:lang w:val="es-ES"/>
              </w:rPr>
            </w:pPr>
            <w:r>
              <w:rPr>
                <w:lang w:val="es-ES"/>
              </w:rPr>
              <w:t>45349</w:t>
            </w:r>
          </w:p>
        </w:tc>
        <w:tc>
          <w:tcPr>
            <w:tcW w:w="1748" w:type="dxa"/>
            <w:shd w:val="clear" w:color="auto" w:fill="auto"/>
          </w:tcPr>
          <w:p w14:paraId="007459EC" w14:textId="7D5EA24E" w:rsidR="00E852E2" w:rsidRDefault="00E852E2">
            <w:pPr>
              <w:spacing w:line="360" w:lineRule="auto"/>
              <w:jc w:val="both"/>
              <w:rPr>
                <w:lang w:val="es-ES"/>
              </w:rPr>
            </w:pPr>
            <w:r>
              <w:rPr>
                <w:lang w:val="es-ES"/>
              </w:rPr>
              <w:t>HTTP</w:t>
            </w:r>
          </w:p>
        </w:tc>
        <w:tc>
          <w:tcPr>
            <w:tcW w:w="1707" w:type="dxa"/>
            <w:shd w:val="clear" w:color="auto" w:fill="auto"/>
          </w:tcPr>
          <w:p w14:paraId="0AAA5175" w14:textId="41ACB8EB" w:rsidR="00E852E2" w:rsidRDefault="00E852E2">
            <w:pPr>
              <w:spacing w:line="360" w:lineRule="auto"/>
              <w:jc w:val="both"/>
              <w:rPr>
                <w:lang w:val="es-ES"/>
              </w:rPr>
            </w:pPr>
            <w:r>
              <w:rPr>
                <w:lang w:val="es-ES"/>
              </w:rPr>
              <w:t>GET</w:t>
            </w:r>
          </w:p>
        </w:tc>
      </w:tr>
      <w:tr w:rsidR="00E852E2" w14:paraId="09743E93" w14:textId="77777777">
        <w:trPr>
          <w:jc w:val="center"/>
        </w:trPr>
        <w:tc>
          <w:tcPr>
            <w:tcW w:w="2270" w:type="dxa"/>
            <w:shd w:val="clear" w:color="auto" w:fill="auto"/>
          </w:tcPr>
          <w:p w14:paraId="6203DEAC" w14:textId="1E69767C" w:rsidR="00E852E2" w:rsidRDefault="00E852E2">
            <w:pPr>
              <w:spacing w:line="360" w:lineRule="auto"/>
              <w:jc w:val="both"/>
              <w:rPr>
                <w:lang w:val="es-ES"/>
              </w:rPr>
            </w:pPr>
            <w:r>
              <w:rPr>
                <w:lang w:val="es-ES"/>
              </w:rPr>
              <w:t>fastmainlines.co.in</w:t>
            </w:r>
          </w:p>
        </w:tc>
        <w:tc>
          <w:tcPr>
            <w:tcW w:w="1685" w:type="dxa"/>
            <w:shd w:val="clear" w:color="auto" w:fill="auto"/>
          </w:tcPr>
          <w:p w14:paraId="49825FBA" w14:textId="7AD0FD37" w:rsidR="00E852E2" w:rsidRDefault="00E852E2">
            <w:pPr>
              <w:spacing w:line="360" w:lineRule="auto"/>
              <w:jc w:val="both"/>
              <w:rPr>
                <w:lang w:val="es-ES"/>
              </w:rPr>
            </w:pPr>
            <w:r>
              <w:rPr>
                <w:lang w:val="es-ES"/>
              </w:rPr>
              <w:t>555</w:t>
            </w:r>
          </w:p>
        </w:tc>
        <w:tc>
          <w:tcPr>
            <w:tcW w:w="1748" w:type="dxa"/>
            <w:shd w:val="clear" w:color="auto" w:fill="auto"/>
          </w:tcPr>
          <w:p w14:paraId="299F2F73" w14:textId="0B0A3CF4" w:rsidR="00E852E2" w:rsidRDefault="00E852E2">
            <w:pPr>
              <w:spacing w:line="360" w:lineRule="auto"/>
              <w:jc w:val="both"/>
              <w:rPr>
                <w:lang w:val="es-ES"/>
              </w:rPr>
            </w:pPr>
            <w:r>
              <w:rPr>
                <w:lang w:val="es-ES"/>
              </w:rPr>
              <w:t>HTTP</w:t>
            </w:r>
          </w:p>
        </w:tc>
        <w:tc>
          <w:tcPr>
            <w:tcW w:w="1707" w:type="dxa"/>
            <w:shd w:val="clear" w:color="auto" w:fill="auto"/>
          </w:tcPr>
          <w:p w14:paraId="5AEC1030" w14:textId="1BACCB59" w:rsidR="00E852E2" w:rsidRDefault="00E852E2">
            <w:pPr>
              <w:spacing w:line="360" w:lineRule="auto"/>
              <w:jc w:val="both"/>
              <w:rPr>
                <w:lang w:val="es-ES"/>
              </w:rPr>
            </w:pPr>
            <w:r>
              <w:rPr>
                <w:lang w:val="es-ES"/>
              </w:rPr>
              <w:t>GET</w:t>
            </w:r>
          </w:p>
        </w:tc>
      </w:tr>
      <w:tr w:rsidR="00E852E2" w14:paraId="72F8B4B9" w14:textId="77777777">
        <w:trPr>
          <w:jc w:val="center"/>
        </w:trPr>
        <w:tc>
          <w:tcPr>
            <w:tcW w:w="2270" w:type="dxa"/>
            <w:shd w:val="clear" w:color="auto" w:fill="auto"/>
          </w:tcPr>
          <w:p w14:paraId="2486799C" w14:textId="02D1DD4B" w:rsidR="00E852E2" w:rsidRDefault="00E852E2">
            <w:pPr>
              <w:spacing w:line="360" w:lineRule="auto"/>
              <w:jc w:val="both"/>
              <w:rPr>
                <w:lang w:val="es-ES"/>
              </w:rPr>
            </w:pPr>
            <w:r>
              <w:rPr>
                <w:lang w:val="es-ES"/>
              </w:rPr>
              <w:t>fastmainlines.co.in</w:t>
            </w:r>
          </w:p>
        </w:tc>
        <w:tc>
          <w:tcPr>
            <w:tcW w:w="1685" w:type="dxa"/>
            <w:shd w:val="clear" w:color="auto" w:fill="auto"/>
          </w:tcPr>
          <w:p w14:paraId="55F4252B" w14:textId="2FB78EC3" w:rsidR="00E852E2" w:rsidRDefault="00E852E2">
            <w:pPr>
              <w:spacing w:line="360" w:lineRule="auto"/>
              <w:jc w:val="both"/>
              <w:rPr>
                <w:lang w:val="es-ES"/>
              </w:rPr>
            </w:pPr>
            <w:r>
              <w:rPr>
                <w:lang w:val="es-ES"/>
              </w:rPr>
              <w:t>45349</w:t>
            </w:r>
          </w:p>
        </w:tc>
        <w:tc>
          <w:tcPr>
            <w:tcW w:w="1748" w:type="dxa"/>
            <w:shd w:val="clear" w:color="auto" w:fill="auto"/>
          </w:tcPr>
          <w:p w14:paraId="1242D81D" w14:textId="2FEC9174" w:rsidR="00E852E2" w:rsidRDefault="00E852E2">
            <w:pPr>
              <w:spacing w:line="360" w:lineRule="auto"/>
              <w:jc w:val="both"/>
              <w:rPr>
                <w:lang w:val="es-ES"/>
              </w:rPr>
            </w:pPr>
            <w:r>
              <w:rPr>
                <w:lang w:val="es-ES"/>
              </w:rPr>
              <w:t>HTTP</w:t>
            </w:r>
          </w:p>
        </w:tc>
        <w:tc>
          <w:tcPr>
            <w:tcW w:w="1707" w:type="dxa"/>
            <w:shd w:val="clear" w:color="auto" w:fill="auto"/>
          </w:tcPr>
          <w:p w14:paraId="29697CD2" w14:textId="6242315B" w:rsidR="00E852E2" w:rsidRDefault="00E852E2">
            <w:pPr>
              <w:spacing w:line="360" w:lineRule="auto"/>
              <w:jc w:val="both"/>
              <w:rPr>
                <w:lang w:val="es-ES"/>
              </w:rPr>
            </w:pPr>
            <w:r>
              <w:rPr>
                <w:lang w:val="es-ES"/>
              </w:rPr>
              <w:t>POST</w:t>
            </w:r>
          </w:p>
        </w:tc>
      </w:tr>
      <w:tr w:rsidR="00E852E2" w14:paraId="1656AC0B" w14:textId="77777777">
        <w:trPr>
          <w:jc w:val="center"/>
        </w:trPr>
        <w:tc>
          <w:tcPr>
            <w:tcW w:w="2270" w:type="dxa"/>
            <w:shd w:val="clear" w:color="auto" w:fill="auto"/>
          </w:tcPr>
          <w:p w14:paraId="1FFE25B9" w14:textId="5EACA0E9" w:rsidR="00E852E2" w:rsidRDefault="00E852E2">
            <w:pPr>
              <w:spacing w:line="360" w:lineRule="auto"/>
              <w:jc w:val="both"/>
              <w:rPr>
                <w:lang w:val="es-ES"/>
              </w:rPr>
            </w:pPr>
            <w:r>
              <w:rPr>
                <w:lang w:val="es-ES"/>
              </w:rPr>
              <w:t>fastmainlines.co.in</w:t>
            </w:r>
          </w:p>
        </w:tc>
        <w:tc>
          <w:tcPr>
            <w:tcW w:w="1685" w:type="dxa"/>
            <w:shd w:val="clear" w:color="auto" w:fill="auto"/>
          </w:tcPr>
          <w:p w14:paraId="73F9E480" w14:textId="197C2B29" w:rsidR="00E852E2" w:rsidRDefault="00E852E2">
            <w:pPr>
              <w:spacing w:line="360" w:lineRule="auto"/>
              <w:jc w:val="both"/>
              <w:rPr>
                <w:lang w:val="es-ES"/>
              </w:rPr>
            </w:pPr>
            <w:r>
              <w:rPr>
                <w:lang w:val="es-ES"/>
              </w:rPr>
              <w:t>555</w:t>
            </w:r>
          </w:p>
        </w:tc>
        <w:tc>
          <w:tcPr>
            <w:tcW w:w="1748" w:type="dxa"/>
            <w:shd w:val="clear" w:color="auto" w:fill="auto"/>
          </w:tcPr>
          <w:p w14:paraId="54BFE87A" w14:textId="2751C3EA" w:rsidR="00E852E2" w:rsidRDefault="00E852E2">
            <w:pPr>
              <w:spacing w:line="360" w:lineRule="auto"/>
              <w:jc w:val="both"/>
              <w:rPr>
                <w:lang w:val="es-ES"/>
              </w:rPr>
            </w:pPr>
            <w:r>
              <w:rPr>
                <w:lang w:val="es-ES"/>
              </w:rPr>
              <w:t>HTTP</w:t>
            </w:r>
          </w:p>
        </w:tc>
        <w:tc>
          <w:tcPr>
            <w:tcW w:w="1707" w:type="dxa"/>
            <w:shd w:val="clear" w:color="auto" w:fill="auto"/>
          </w:tcPr>
          <w:p w14:paraId="61467266" w14:textId="4087E392" w:rsidR="00E852E2" w:rsidRDefault="00E852E2">
            <w:pPr>
              <w:spacing w:line="360" w:lineRule="auto"/>
              <w:jc w:val="both"/>
              <w:rPr>
                <w:lang w:val="es-ES"/>
              </w:rPr>
            </w:pPr>
            <w:r>
              <w:rPr>
                <w:lang w:val="es-ES"/>
              </w:rPr>
              <w:t>POST</w:t>
            </w:r>
          </w:p>
        </w:tc>
      </w:tr>
      <w:tr w:rsidR="00E852E2" w14:paraId="351535C7" w14:textId="77777777">
        <w:trPr>
          <w:jc w:val="center"/>
        </w:trPr>
        <w:tc>
          <w:tcPr>
            <w:tcW w:w="2270" w:type="dxa"/>
            <w:shd w:val="clear" w:color="auto" w:fill="auto"/>
          </w:tcPr>
          <w:p w14:paraId="64CAE94B" w14:textId="4EC713FC" w:rsidR="00E852E2" w:rsidRDefault="00E852E2">
            <w:pPr>
              <w:spacing w:line="360" w:lineRule="auto"/>
              <w:jc w:val="both"/>
              <w:rPr>
                <w:lang w:val="es-ES"/>
              </w:rPr>
            </w:pPr>
            <w:r>
              <w:rPr>
                <w:lang w:val="es-ES"/>
              </w:rPr>
              <w:t>fastmainlines.co.in</w:t>
            </w:r>
          </w:p>
        </w:tc>
        <w:tc>
          <w:tcPr>
            <w:tcW w:w="1685" w:type="dxa"/>
            <w:shd w:val="clear" w:color="auto" w:fill="auto"/>
          </w:tcPr>
          <w:p w14:paraId="5764D20A" w14:textId="52AD5A73" w:rsidR="00E852E2" w:rsidRDefault="00E852E2">
            <w:pPr>
              <w:spacing w:line="360" w:lineRule="auto"/>
              <w:jc w:val="both"/>
              <w:rPr>
                <w:lang w:val="es-ES"/>
              </w:rPr>
            </w:pPr>
            <w:r>
              <w:rPr>
                <w:lang w:val="es-ES"/>
              </w:rPr>
              <w:t>Generado de manera aleatoria</w:t>
            </w:r>
          </w:p>
        </w:tc>
        <w:tc>
          <w:tcPr>
            <w:tcW w:w="1748" w:type="dxa"/>
            <w:shd w:val="clear" w:color="auto" w:fill="auto"/>
          </w:tcPr>
          <w:p w14:paraId="51DAA3C5" w14:textId="777FF2E1" w:rsidR="00E852E2" w:rsidRDefault="00E852E2">
            <w:pPr>
              <w:spacing w:line="360" w:lineRule="auto"/>
              <w:jc w:val="both"/>
              <w:rPr>
                <w:lang w:val="es-ES"/>
              </w:rPr>
            </w:pPr>
            <w:r>
              <w:rPr>
                <w:lang w:val="es-ES"/>
              </w:rPr>
              <w:t>WebSocket</w:t>
            </w:r>
          </w:p>
        </w:tc>
        <w:tc>
          <w:tcPr>
            <w:tcW w:w="1707" w:type="dxa"/>
            <w:shd w:val="clear" w:color="auto" w:fill="auto"/>
          </w:tcPr>
          <w:p w14:paraId="4BC9AA1C" w14:textId="77777777" w:rsidR="00E852E2" w:rsidRDefault="00E852E2">
            <w:pPr>
              <w:spacing w:line="360" w:lineRule="auto"/>
              <w:jc w:val="both"/>
              <w:rPr>
                <w:lang w:val="es-ES"/>
              </w:rPr>
            </w:pPr>
          </w:p>
        </w:tc>
      </w:tr>
    </w:tbl>
    <w:p w14:paraId="3BE4ADAF" w14:textId="77777777" w:rsidR="003E41B7" w:rsidRPr="00A675CA" w:rsidRDefault="003E41B7" w:rsidP="00E46B56">
      <w:pPr>
        <w:spacing w:line="360" w:lineRule="auto"/>
        <w:jc w:val="both"/>
        <w:rPr>
          <w:lang w:val="es-ES"/>
        </w:rPr>
      </w:pPr>
    </w:p>
    <w:p w14:paraId="73C23BA1" w14:textId="72B6E2FC" w:rsidR="009C06C7" w:rsidRDefault="0047124C" w:rsidP="00D90BB6">
      <w:pPr>
        <w:spacing w:line="360" w:lineRule="auto"/>
        <w:jc w:val="both"/>
        <w:rPr>
          <w:lang w:val="es-ES"/>
        </w:rPr>
      </w:pPr>
      <w:r>
        <w:rPr>
          <w:lang w:val="es-ES"/>
        </w:rPr>
        <w:t>Durante el análisis estático se identificaron los hostnames enumerados, así como los tipos de peticiones que realizan</w:t>
      </w:r>
      <w:r w:rsidR="007432DA">
        <w:rPr>
          <w:lang w:val="es-ES"/>
        </w:rPr>
        <w:t>. La información relativa a los servidores se almacena en la tabla “</w:t>
      </w:r>
      <w:r w:rsidR="007432DA" w:rsidRPr="00A24FAE">
        <w:rPr>
          <w:rFonts w:ascii="Courier New" w:hAnsi="Courier New" w:cs="Courier New" w:hint="cs"/>
          <w:lang w:val="es-ES"/>
        </w:rPr>
        <w:t>servers</w:t>
      </w:r>
      <w:r w:rsidR="007432DA">
        <w:rPr>
          <w:lang w:val="es-ES"/>
        </w:rPr>
        <w:t>” identificada previamente, incluyendo en ella datos sobre la URL, el último intento de conexión al servidor y las claves privadas en caso de ser una conexión autenticada. Inicialmente se cuenta con los dos hostnames</w:t>
      </w:r>
      <w:r w:rsidR="000D2C02">
        <w:rPr>
          <w:lang w:val="es-ES"/>
        </w:rPr>
        <w:t xml:space="preserve"> de servidores C&amp;C, que se declaran en texto plano en la clase renombrada a “</w:t>
      </w:r>
      <w:r w:rsidR="000D2C02" w:rsidRPr="00A24FAE">
        <w:rPr>
          <w:rFonts w:ascii="Courier New" w:hAnsi="Courier New" w:cs="Courier New" w:hint="cs"/>
          <w:lang w:val="es-ES"/>
        </w:rPr>
        <w:t>ExfiltrationEscalationUtils</w:t>
      </w:r>
      <w:r w:rsidR="000D2C02">
        <w:rPr>
          <w:lang w:val="es-ES"/>
        </w:rPr>
        <w:t>” durante el análisis estático.</w:t>
      </w:r>
      <w:r w:rsidR="009C06C7">
        <w:rPr>
          <w:lang w:val="es-ES"/>
        </w:rPr>
        <w:t xml:space="preserve"> La información sobre el dominio fastmainlines.co.in obtenida mediante la herramienta whois aporta información acerca de los contactos administrativos y técnicos, siendo un dominio gestionado por el National Internet Exchange of India</w:t>
      </w:r>
      <w:r w:rsidR="00EA0ED7">
        <w:rPr>
          <w:lang w:val="es-ES"/>
        </w:rPr>
        <w:t xml:space="preserve"> (NIXI)</w:t>
      </w:r>
      <w:r w:rsidR="009C06C7">
        <w:rPr>
          <w:lang w:val="es-ES"/>
        </w:rPr>
        <w:t>.</w:t>
      </w:r>
    </w:p>
    <w:p w14:paraId="0D7CB997" w14:textId="7C056435" w:rsidR="00600429" w:rsidRPr="00600429" w:rsidRDefault="00600429" w:rsidP="00D90BB6">
      <w:pPr>
        <w:spacing w:line="360" w:lineRule="auto"/>
        <w:jc w:val="both"/>
        <w:rPr>
          <w:lang w:val="es-ES"/>
        </w:rPr>
      </w:pPr>
      <w:r>
        <w:rPr>
          <w:lang w:val="es-ES"/>
        </w:rPr>
        <w:t xml:space="preserve">Sobre este dominio se sabe que se ha registrado en </w:t>
      </w:r>
      <w:r w:rsidRPr="00600429">
        <w:rPr>
          <w:rFonts w:ascii="Menlo" w:hAnsi="Menlo" w:cs="Menlo"/>
          <w:color w:val="000000"/>
          <w:sz w:val="22"/>
          <w:szCs w:val="22"/>
          <w:lang w:val="es-ES"/>
        </w:rPr>
        <w:t>2023-08-17T12:41:18Z</w:t>
      </w:r>
      <w:r>
        <w:rPr>
          <w:rFonts w:ascii="Menlo" w:hAnsi="Menlo" w:cs="Menlo"/>
          <w:color w:val="000000"/>
          <w:sz w:val="22"/>
          <w:szCs w:val="22"/>
          <w:lang w:val="es-ES"/>
        </w:rPr>
        <w:t xml:space="preserve">, </w:t>
      </w:r>
      <w:r>
        <w:rPr>
          <w:lang w:val="es-ES"/>
        </w:rPr>
        <w:t>que sería una fecha previa a las primeras apariciones de la muestra de malware analizada.</w:t>
      </w:r>
    </w:p>
    <w:p w14:paraId="603E8894" w14:textId="16210369" w:rsidR="009C06C7" w:rsidRDefault="009C06C7" w:rsidP="00D90BB6">
      <w:pPr>
        <w:spacing w:line="360" w:lineRule="auto"/>
        <w:jc w:val="both"/>
        <w:rPr>
          <w:lang w:val="es-ES"/>
        </w:rPr>
      </w:pPr>
      <w:r>
        <w:rPr>
          <w:lang w:val="es-ES"/>
        </w:rPr>
        <w:t>Sin embargo, no se incluyen datos sobre la identidad utilizada para registrar el dominio, ya que estos se encuentran omitidos por privacidad.</w:t>
      </w:r>
      <w:r w:rsidR="00D713F5">
        <w:rPr>
          <w:lang w:val="es-ES"/>
        </w:rPr>
        <w:t xml:space="preserve"> Los únicos datos </w:t>
      </w:r>
      <w:r w:rsidR="001310CF">
        <w:rPr>
          <w:lang w:val="es-ES"/>
        </w:rPr>
        <w:t>incluidos</w:t>
      </w:r>
      <w:r w:rsidR="00D713F5">
        <w:rPr>
          <w:lang w:val="es-ES"/>
        </w:rPr>
        <w:t xml:space="preserve"> acerca de la </w:t>
      </w:r>
      <w:r w:rsidR="00D713F5">
        <w:rPr>
          <w:lang w:val="es-ES"/>
        </w:rPr>
        <w:lastRenderedPageBreak/>
        <w:t>ubicación de la entidad registradora no parecen ser coherentes</w:t>
      </w:r>
      <w:r w:rsidR="001310CF">
        <w:rPr>
          <w:lang w:val="es-ES"/>
        </w:rPr>
        <w:t xml:space="preserve">, ya que se alude a un estado de Estados Unidos y </w:t>
      </w:r>
      <w:r w:rsidR="00F70F37">
        <w:rPr>
          <w:lang w:val="es-ES"/>
        </w:rPr>
        <w:t xml:space="preserve">se hace uso del código de </w:t>
      </w:r>
      <w:r w:rsidR="001310CF">
        <w:rPr>
          <w:lang w:val="es-ES"/>
        </w:rPr>
        <w:t>Finlandia</w:t>
      </w:r>
      <w:r w:rsidR="00F70F37">
        <w:rPr>
          <w:lang w:val="es-ES"/>
        </w:rPr>
        <w:t xml:space="preserve"> en el campo de país</w:t>
      </w:r>
      <w:r w:rsidR="00D713F5">
        <w:rPr>
          <w:lang w:val="es-ES"/>
        </w:rPr>
        <w:t>:</w:t>
      </w:r>
    </w:p>
    <w:p w14:paraId="034B138A" w14:textId="1D246901" w:rsidR="00D713F5" w:rsidRPr="002E690B" w:rsidRDefault="00D713F5" w:rsidP="00D90BB6">
      <w:pPr>
        <w:spacing w:line="360" w:lineRule="auto"/>
        <w:jc w:val="both"/>
        <w:rPr>
          <w:rFonts w:ascii="Courier New" w:hAnsi="Courier New" w:cs="Courier New" w:hint="cs"/>
          <w:lang w:val="es-ES"/>
        </w:rPr>
      </w:pPr>
      <w:r w:rsidRPr="002E690B">
        <w:rPr>
          <w:rFonts w:ascii="Courier New" w:hAnsi="Courier New" w:cs="Courier New" w:hint="cs"/>
          <w:color w:val="000000"/>
          <w:sz w:val="22"/>
          <w:szCs w:val="22"/>
          <w:lang w:val="en-GB"/>
        </w:rPr>
        <w:t>Registrant State/Province: indiana</w:t>
      </w:r>
    </w:p>
    <w:p w14:paraId="4FAC42E0" w14:textId="586EB969" w:rsidR="00D713F5" w:rsidRDefault="00D713F5" w:rsidP="00D90BB6">
      <w:pPr>
        <w:spacing w:line="360" w:lineRule="auto"/>
        <w:jc w:val="both"/>
        <w:rPr>
          <w:rFonts w:ascii="Courier New" w:hAnsi="Courier New" w:cs="Courier New"/>
          <w:color w:val="000000"/>
          <w:sz w:val="22"/>
          <w:szCs w:val="22"/>
          <w:lang w:val="en-GB"/>
        </w:rPr>
      </w:pPr>
      <w:r w:rsidRPr="002E690B">
        <w:rPr>
          <w:rFonts w:ascii="Courier New" w:hAnsi="Courier New" w:cs="Courier New" w:hint="cs"/>
          <w:color w:val="000000"/>
          <w:sz w:val="22"/>
          <w:szCs w:val="22"/>
          <w:lang w:val="en-GB"/>
        </w:rPr>
        <w:t>Registrant Country: FI</w:t>
      </w:r>
    </w:p>
    <w:p w14:paraId="148007A0" w14:textId="0232A186" w:rsidR="002E690B" w:rsidRDefault="002E690B" w:rsidP="00D90BB6">
      <w:pPr>
        <w:spacing w:line="360" w:lineRule="auto"/>
        <w:jc w:val="both"/>
        <w:rPr>
          <w:lang w:val="es-ES"/>
        </w:rPr>
      </w:pPr>
      <w:r>
        <w:rPr>
          <w:lang w:val="es-ES"/>
        </w:rPr>
        <w:t>Además, se ha comprobado que el dominio está registrado</w:t>
      </w:r>
      <w:r w:rsidR="001B38C9">
        <w:rPr>
          <w:lang w:val="es-ES"/>
        </w:rPr>
        <w:t xml:space="preserve">, </w:t>
      </w:r>
      <w:r>
        <w:rPr>
          <w:lang w:val="es-ES"/>
        </w:rPr>
        <w:t xml:space="preserve">pero no parece estar activo, ya que no responde a </w:t>
      </w:r>
      <w:r w:rsidR="00500E73">
        <w:rPr>
          <w:lang w:val="es-ES"/>
        </w:rPr>
        <w:t>peticiones ICMP mediante ping.</w:t>
      </w:r>
      <w:r w:rsidR="00600429">
        <w:rPr>
          <w:lang w:val="es-ES"/>
        </w:rPr>
        <w:t xml:space="preserve"> </w:t>
      </w:r>
      <w:r w:rsidR="00C36DC0">
        <w:rPr>
          <w:lang w:val="es-ES"/>
        </w:rPr>
        <w:t>Se han tratado de obtener datos históricos del dominio, para lo cual se ha empleado el servicio gratuito ofrecido por WHOIS History [X].</w:t>
      </w:r>
      <w:r w:rsidR="0044401E">
        <w:rPr>
          <w:lang w:val="es-ES"/>
        </w:rPr>
        <w:t xml:space="preserve"> Los datos completos históricos del dominio generados se incluyen en el anexo. No existe mucha información que pudiese ser relevante para determinar más detalles acerca del dominio y la entidad que lo ha registrado. Sí que se incluyen varias actualizaciones del dominio en agosto de 2023, pocos días tras su registro inicial, en las que se incluye la entrada </w:t>
      </w:r>
      <w:r w:rsidR="0044401E" w:rsidRPr="0044401E">
        <w:rPr>
          <w:rFonts w:ascii="Courier New" w:hAnsi="Courier New" w:cs="Courier New" w:hint="cs"/>
          <w:lang w:val="es-ES"/>
        </w:rPr>
        <w:t>"{ omitted in the demo }"</w:t>
      </w:r>
      <w:r w:rsidR="0044401E">
        <w:rPr>
          <w:lang w:val="es-ES"/>
        </w:rPr>
        <w:t xml:space="preserve"> en el campo de datos adicionales </w:t>
      </w:r>
      <w:r w:rsidR="00F6268F">
        <w:rPr>
          <w:lang w:val="es-ES"/>
        </w:rPr>
        <w:t xml:space="preserve">de </w:t>
      </w:r>
      <w:r w:rsidR="0044401E">
        <w:rPr>
          <w:lang w:val="es-ES"/>
        </w:rPr>
        <w:t xml:space="preserve">whois. Esto podría hacer referencia a pruebas </w:t>
      </w:r>
      <w:r w:rsidR="0044081D">
        <w:rPr>
          <w:lang w:val="es-ES"/>
        </w:rPr>
        <w:t>realizadas</w:t>
      </w:r>
      <w:r w:rsidR="0044401E">
        <w:rPr>
          <w:lang w:val="es-ES"/>
        </w:rPr>
        <w:t xml:space="preserve"> por parte de los atacantes</w:t>
      </w:r>
      <w:r w:rsidR="00284BE8">
        <w:rPr>
          <w:lang w:val="es-ES"/>
        </w:rPr>
        <w:t xml:space="preserve">, aunque no se puede determinar con seguridad, pues </w:t>
      </w:r>
      <w:r w:rsidR="002058D6">
        <w:rPr>
          <w:lang w:val="es-ES"/>
        </w:rPr>
        <w:t xml:space="preserve">la entidad registradora del dominio </w:t>
      </w:r>
      <w:r w:rsidR="00284BE8">
        <w:rPr>
          <w:lang w:val="es-ES"/>
        </w:rPr>
        <w:t xml:space="preserve">no </w:t>
      </w:r>
      <w:r w:rsidR="002058D6">
        <w:rPr>
          <w:lang w:val="es-ES"/>
        </w:rPr>
        <w:t xml:space="preserve">está </w:t>
      </w:r>
      <w:r w:rsidR="00284BE8">
        <w:rPr>
          <w:lang w:val="es-ES"/>
        </w:rPr>
        <w:t>necesariamente relacionada con el malware Chameleon.</w:t>
      </w:r>
    </w:p>
    <w:p w14:paraId="6D21B92C" w14:textId="0A7E284C" w:rsidR="001C765B" w:rsidRDefault="004F3DDC" w:rsidP="00D90BB6">
      <w:pPr>
        <w:spacing w:line="360" w:lineRule="auto"/>
        <w:jc w:val="both"/>
        <w:rPr>
          <w:lang w:val="es-ES"/>
        </w:rPr>
      </w:pPr>
      <w:r>
        <w:rPr>
          <w:lang w:val="es-ES"/>
        </w:rPr>
        <w:t>Para tratar de interceptar la comunicación entre el malware y los servidores, ya que estos no se encuentran disponibles en el momento de la realización de los análisis, se ha determinado la necesidad de crear un servidor local que sea el encargado de simular ser un servidor C&amp;C y establecer comunicación con el malware del dispositivo emulado</w:t>
      </w:r>
      <w:r w:rsidR="007D136E">
        <w:rPr>
          <w:lang w:val="es-ES"/>
        </w:rPr>
        <w:t>, así como de instrumentar y analizar estas comunicaciones utilizando las herramientas Frida y Wireshark descritas anteriormente</w:t>
      </w:r>
      <w:r>
        <w:rPr>
          <w:lang w:val="es-ES"/>
        </w:rPr>
        <w:t>. La solución más simple para realizar esto es alterar la información que utiliza Chameleon para establecer las comunicaciones, que como se ha explicado previamente se almacena en la base de datos SQLite del dispositivo infectado.</w:t>
      </w:r>
    </w:p>
    <w:p w14:paraId="3AFC0827" w14:textId="4D0D7A8F" w:rsidR="004F3DDC" w:rsidRDefault="00442BBC" w:rsidP="00D90BB6">
      <w:pPr>
        <w:spacing w:line="360" w:lineRule="auto"/>
        <w:jc w:val="both"/>
        <w:rPr>
          <w:lang w:val="es-ES"/>
        </w:rPr>
      </w:pPr>
      <w:r>
        <w:rPr>
          <w:lang w:val="es-ES"/>
        </w:rPr>
        <w:t xml:space="preserve">Para ello </w:t>
      </w:r>
      <w:r w:rsidR="00251603">
        <w:rPr>
          <w:lang w:val="es-ES"/>
        </w:rPr>
        <w:t>se han seguido</w:t>
      </w:r>
      <w:r>
        <w:rPr>
          <w:lang w:val="es-ES"/>
        </w:rPr>
        <w:t xml:space="preserve"> los siguientes pasos, haciendo uso nuevamente de la herramienta adb:</w:t>
      </w:r>
    </w:p>
    <w:p w14:paraId="624E1A98" w14:textId="1CC701BB" w:rsidR="00442BBC" w:rsidRPr="00442BBC" w:rsidRDefault="00442BBC" w:rsidP="00442BBC">
      <w:pPr>
        <w:spacing w:line="360" w:lineRule="auto"/>
        <w:jc w:val="both"/>
        <w:rPr>
          <w:rFonts w:ascii="Courier New" w:hAnsi="Courier New" w:cs="Courier New"/>
          <w:lang w:val="es-ES"/>
        </w:rPr>
      </w:pPr>
      <w:r w:rsidRPr="00442BBC">
        <w:rPr>
          <w:rFonts w:ascii="Courier New" w:hAnsi="Courier New" w:cs="Courier New"/>
          <w:lang w:val="es-ES"/>
        </w:rPr>
        <w:tab/>
        <w:t>- adb shell</w:t>
      </w:r>
      <w:r w:rsidR="00251603">
        <w:rPr>
          <w:rFonts w:ascii="Courier New" w:hAnsi="Courier New" w:cs="Courier New"/>
          <w:lang w:val="es-ES"/>
        </w:rPr>
        <w:t>:</w:t>
      </w:r>
      <w:r w:rsidRPr="00442BBC">
        <w:rPr>
          <w:rFonts w:ascii="Courier New" w:hAnsi="Courier New" w:cs="Courier New"/>
          <w:lang w:val="es-ES"/>
        </w:rPr>
        <w:t xml:space="preserve"> </w:t>
      </w:r>
      <w:r w:rsidR="00251603">
        <w:rPr>
          <w:lang w:val="es-ES"/>
        </w:rPr>
        <w:t>con la finalidad de</w:t>
      </w:r>
      <w:r>
        <w:rPr>
          <w:lang w:val="es-ES"/>
        </w:rPr>
        <w:t xml:space="preserve"> obtener una consola en el dispositivo emulado</w:t>
      </w:r>
    </w:p>
    <w:p w14:paraId="695F2065" w14:textId="611066F1" w:rsidR="00442BBC" w:rsidRPr="00442BBC" w:rsidRDefault="00442BBC" w:rsidP="00442BBC">
      <w:pPr>
        <w:spacing w:line="360" w:lineRule="auto"/>
        <w:jc w:val="both"/>
        <w:rPr>
          <w:rFonts w:ascii="Courier New" w:hAnsi="Courier New" w:cs="Courier New"/>
          <w:lang w:val="es-ES"/>
        </w:rPr>
      </w:pPr>
      <w:r w:rsidRPr="00442BBC">
        <w:rPr>
          <w:rFonts w:ascii="Courier New" w:hAnsi="Courier New" w:cs="Courier New"/>
          <w:lang w:val="es-ES"/>
        </w:rPr>
        <w:tab/>
        <w:t>- cd /data/user/0/com.busy.lady/databases</w:t>
      </w:r>
      <w:r w:rsidR="00251603">
        <w:rPr>
          <w:rFonts w:ascii="Courier New" w:hAnsi="Courier New" w:cs="Courier New"/>
          <w:lang w:val="es-ES"/>
        </w:rPr>
        <w:t>:</w:t>
      </w:r>
      <w:r w:rsidRPr="00442BBC">
        <w:rPr>
          <w:rFonts w:ascii="Courier New" w:hAnsi="Courier New" w:cs="Courier New"/>
          <w:lang w:val="es-ES"/>
        </w:rPr>
        <w:t xml:space="preserve"> </w:t>
      </w:r>
      <w:r>
        <w:rPr>
          <w:lang w:val="es-ES"/>
        </w:rPr>
        <w:t xml:space="preserve">para </w:t>
      </w:r>
      <w:r>
        <w:rPr>
          <w:lang w:val="es-ES"/>
        </w:rPr>
        <w:t>acceder al directorio en el que se almacena la base de datos</w:t>
      </w:r>
    </w:p>
    <w:p w14:paraId="016AA11B" w14:textId="04CFFCFA" w:rsidR="00442BBC" w:rsidRPr="00442BBC" w:rsidRDefault="00442BBC" w:rsidP="00016E7E">
      <w:pPr>
        <w:spacing w:line="360" w:lineRule="auto"/>
        <w:jc w:val="both"/>
        <w:rPr>
          <w:rFonts w:ascii="Courier New" w:hAnsi="Courier New" w:cs="Courier New"/>
          <w:lang w:val="es-ES"/>
        </w:rPr>
      </w:pPr>
      <w:r w:rsidRPr="00442BBC">
        <w:rPr>
          <w:rFonts w:ascii="Courier New" w:hAnsi="Courier New" w:cs="Courier New"/>
          <w:lang w:val="es-ES"/>
        </w:rPr>
        <w:tab/>
        <w:t>- sqlite3</w:t>
      </w:r>
      <w:r w:rsidR="00016E7E">
        <w:rPr>
          <w:rFonts w:ascii="Courier New" w:hAnsi="Courier New" w:cs="Courier New"/>
          <w:lang w:val="es-ES"/>
        </w:rPr>
        <w:t xml:space="preserve"> </w:t>
      </w:r>
      <w:r w:rsidR="00016E7E" w:rsidRPr="00016E7E">
        <w:rPr>
          <w:rFonts w:ascii="Courier New" w:hAnsi="Courier New" w:cs="Courier New" w:hint="cs"/>
          <w:color w:val="000000"/>
          <w:sz w:val="22"/>
          <w:szCs w:val="22"/>
          <w:lang w:val="es-ES"/>
        </w:rPr>
        <w:t>00000000-53b7-fecb-0000-00002ba3a1f0.db</w:t>
      </w:r>
      <w:r w:rsidR="00251603">
        <w:rPr>
          <w:lang w:val="es-ES"/>
        </w:rPr>
        <w:t xml:space="preserve">: cuyo objetivo es </w:t>
      </w:r>
      <w:r w:rsidR="00016E7E">
        <w:rPr>
          <w:lang w:val="es-ES"/>
        </w:rPr>
        <w:t xml:space="preserve">establecer una conexión con la base de datos a través de la herramienta de línea de comandos sqlite3. Hay que tener en cuenta que el nombre de la base de datos es diferente en </w:t>
      </w:r>
      <w:r w:rsidR="00016E7E">
        <w:rPr>
          <w:lang w:val="es-ES"/>
        </w:rPr>
        <w:lastRenderedPageBreak/>
        <w:t>cada dispositivo infectado, y hace referencia al identificador único generado en la clase “</w:t>
      </w:r>
      <w:r w:rsidR="00016E7E" w:rsidRPr="00711B4E">
        <w:rPr>
          <w:rFonts w:ascii="Courier New" w:hAnsi="Courier New" w:cs="Courier New" w:hint="cs"/>
          <w:lang w:val="es-ES"/>
        </w:rPr>
        <w:t>IdentifierGenerator</w:t>
      </w:r>
      <w:r w:rsidR="00016E7E">
        <w:rPr>
          <w:lang w:val="es-ES"/>
        </w:rPr>
        <w:t xml:space="preserve">” desofuscada durante el análisis estático. </w:t>
      </w:r>
    </w:p>
    <w:p w14:paraId="72B33730" w14:textId="304878DB" w:rsidR="00442BBC" w:rsidRPr="00442BBC" w:rsidRDefault="00442BBC" w:rsidP="00442BBC">
      <w:pPr>
        <w:spacing w:line="360" w:lineRule="auto"/>
        <w:jc w:val="both"/>
        <w:rPr>
          <w:rFonts w:ascii="Trebuchet MS" w:hAnsi="Trebuchet MS" w:cs="Courier New"/>
          <w:lang w:val="es-ES"/>
        </w:rPr>
      </w:pPr>
      <w:r w:rsidRPr="00442BBC">
        <w:rPr>
          <w:rFonts w:ascii="Courier New" w:hAnsi="Courier New" w:cs="Courier New"/>
          <w:lang w:val="es-ES"/>
        </w:rPr>
        <w:tab/>
        <w:t>- select * from servers;</w:t>
      </w:r>
      <w:r w:rsidR="00784753">
        <w:rPr>
          <w:rFonts w:ascii="Courier New" w:hAnsi="Courier New" w:cs="Courier New"/>
          <w:lang w:val="es-ES"/>
        </w:rPr>
        <w:t>:</w:t>
      </w:r>
      <w:r w:rsidRPr="00442BBC">
        <w:rPr>
          <w:rFonts w:ascii="Courier New" w:hAnsi="Courier New" w:cs="Courier New"/>
          <w:lang w:val="es-ES"/>
        </w:rPr>
        <w:t xml:space="preserve"> </w:t>
      </w:r>
      <w:r w:rsidRPr="00A84D58">
        <w:rPr>
          <w:lang w:val="es-ES"/>
        </w:rPr>
        <w:t>para comprobar los datos</w:t>
      </w:r>
      <w:r w:rsidRPr="00442BBC">
        <w:rPr>
          <w:rFonts w:ascii="Trebuchet MS" w:hAnsi="Trebuchet MS" w:cs="Courier New"/>
          <w:lang w:val="es-ES"/>
        </w:rPr>
        <w:t xml:space="preserve"> </w:t>
      </w:r>
      <w:r w:rsidR="00251603">
        <w:rPr>
          <w:rFonts w:cs="Courier New"/>
          <w:lang w:val="es-ES"/>
        </w:rPr>
        <w:t xml:space="preserve">de servidores </w:t>
      </w:r>
      <w:r w:rsidRPr="00442BBC">
        <w:rPr>
          <w:rFonts w:ascii="Trebuchet MS" w:hAnsi="Trebuchet MS" w:cs="Courier New"/>
          <w:lang w:val="es-ES"/>
        </w:rPr>
        <w:t>existentes</w:t>
      </w:r>
      <w:r w:rsidR="00251603">
        <w:rPr>
          <w:rFonts w:cs="Courier New"/>
          <w:lang w:val="es-ES"/>
        </w:rPr>
        <w:t xml:space="preserve"> </w:t>
      </w:r>
      <w:r w:rsidR="003B6288">
        <w:rPr>
          <w:rFonts w:cs="Courier New"/>
          <w:lang w:val="es-ES"/>
        </w:rPr>
        <w:t>y adaptar la posterior inserción de datos.</w:t>
      </w:r>
    </w:p>
    <w:p w14:paraId="3E74EF85" w14:textId="5813A9FF" w:rsidR="00442BBC" w:rsidRPr="00A84D58" w:rsidRDefault="00442BBC" w:rsidP="00442BBC">
      <w:pPr>
        <w:spacing w:line="360" w:lineRule="auto"/>
        <w:jc w:val="both"/>
        <w:rPr>
          <w:lang w:val="es-ES"/>
        </w:rPr>
      </w:pPr>
      <w:r w:rsidRPr="00442BBC">
        <w:rPr>
          <w:rFonts w:ascii="Courier New" w:hAnsi="Courier New" w:cs="Courier New"/>
          <w:lang w:val="es-ES"/>
        </w:rPr>
        <w:tab/>
      </w:r>
      <w:r w:rsidRPr="00784753">
        <w:rPr>
          <w:rFonts w:ascii="Courier New" w:hAnsi="Courier New" w:cs="Courier New"/>
          <w:lang w:val="es-ES"/>
        </w:rPr>
        <w:t xml:space="preserve">- insert into servers(id, url) values(3, </w:t>
      </w:r>
      <w:r w:rsidR="00CD1BB8">
        <w:rPr>
          <w:rFonts w:ascii="Courier New" w:hAnsi="Courier New" w:cs="Courier New"/>
          <w:lang w:val="es-ES"/>
        </w:rPr>
        <w:t>‘</w:t>
      </w:r>
      <w:r w:rsidRPr="00784753">
        <w:rPr>
          <w:rFonts w:ascii="Courier New" w:hAnsi="Courier New" w:cs="Courier New"/>
          <w:lang w:val="es-ES"/>
        </w:rPr>
        <w:t>http://10.0.3.2:7777</w:t>
      </w:r>
      <w:r w:rsidR="00CD1BB8">
        <w:rPr>
          <w:rFonts w:ascii="Courier New" w:hAnsi="Courier New" w:cs="Courier New"/>
          <w:lang w:val="es-ES"/>
        </w:rPr>
        <w:t xml:space="preserve">’: </w:t>
      </w:r>
      <w:r w:rsidR="00784753" w:rsidRPr="00A84D58">
        <w:rPr>
          <w:lang w:val="es-ES"/>
        </w:rPr>
        <w:t>insertando una nueva entrada que haga referencia a nuestro servidor C&amp;C simulado local.</w:t>
      </w:r>
    </w:p>
    <w:p w14:paraId="71CE05CE" w14:textId="287D8FFE" w:rsidR="0016232E" w:rsidRPr="00A84D58" w:rsidRDefault="00992CBA" w:rsidP="00D90BB6">
      <w:pPr>
        <w:spacing w:line="360" w:lineRule="auto"/>
        <w:jc w:val="both"/>
        <w:rPr>
          <w:lang w:val="es-ES"/>
        </w:rPr>
      </w:pPr>
      <w:r w:rsidRPr="00A84D58">
        <w:rPr>
          <w:lang w:val="es-ES"/>
        </w:rPr>
        <w:t>Para determinar la dirección IP que tendrá nuestro servidor local, hay que tener en cuenta que no sirve con utilizar la dirección localhost estándar (127.0.0.1), sino que se tendrá que hacer uso del alias de interfaz loopback establecido por el servicio de simulación elegido. En el caso de Android Studio esta dirección sería 10.0.2.2 [X]</w:t>
      </w:r>
      <w:r w:rsidR="0016232E" w:rsidRPr="00A84D58">
        <w:rPr>
          <w:lang w:val="es-ES"/>
        </w:rPr>
        <w:t>, mientras que en el caso de Genymotion la dirección será 10.0.3.2. El puerto utilizado se elige en función de los datos utilizados para la creación del servidor local.</w:t>
      </w:r>
    </w:p>
    <w:p w14:paraId="014A41E1" w14:textId="4F8E6BE1" w:rsidR="004C2828" w:rsidRPr="00A84D58" w:rsidRDefault="0016232E" w:rsidP="00D90BB6">
      <w:pPr>
        <w:spacing w:line="360" w:lineRule="auto"/>
        <w:jc w:val="both"/>
        <w:rPr>
          <w:lang w:val="es-ES"/>
        </w:rPr>
      </w:pPr>
      <w:r w:rsidRPr="00A84D58">
        <w:rPr>
          <w:lang w:val="es-ES"/>
        </w:rPr>
        <w:t>Tras la inserción de la fila en la base de datos, la nueva dirección de servidor será utilizada por parte del malware para tratar de establecer comunicaciones. Se establecen dos tipos de peticiones diferentes dentro de la API</w:t>
      </w:r>
      <w:r w:rsidR="00DD1B8F" w:rsidRPr="00A84D58">
        <w:rPr>
          <w:lang w:val="es-ES"/>
        </w:rPr>
        <w:t xml:space="preserve"> que los atacantes parecen haber establecido en sus servidores C&amp;C</w:t>
      </w:r>
      <w:r w:rsidR="004C2828" w:rsidRPr="00A84D58">
        <w:rPr>
          <w:lang w:val="es-ES"/>
        </w:rPr>
        <w:t xml:space="preserve">. La </w:t>
      </w:r>
      <w:r w:rsidR="004C2828" w:rsidRPr="00A84D58">
        <w:rPr>
          <w:rFonts w:ascii="Courier New" w:hAnsi="Courier New" w:cs="Courier New" w:hint="cs"/>
          <w:lang w:val="es-ES"/>
        </w:rPr>
        <w:t>ruta /api/v1/bots/</w:t>
      </w:r>
      <w:r w:rsidR="00842290" w:rsidRPr="00A84D58">
        <w:rPr>
          <w:rFonts w:ascii="Courier New" w:hAnsi="Courier New" w:cs="Courier New" w:hint="cs"/>
          <w:lang w:val="es-ES"/>
        </w:rPr>
        <w:t>id</w:t>
      </w:r>
      <w:r w:rsidR="004C2828" w:rsidRPr="00A84D58">
        <w:rPr>
          <w:lang w:val="es-ES"/>
        </w:rPr>
        <w:t xml:space="preserve"> es la base, siendo </w:t>
      </w:r>
      <w:r w:rsidR="00A84D58" w:rsidRPr="00A84D58">
        <w:rPr>
          <w:rFonts w:ascii="Courier New" w:hAnsi="Courier New" w:cs="Courier New" w:hint="cs"/>
          <w:lang w:val="es-ES"/>
        </w:rPr>
        <w:t>id</w:t>
      </w:r>
      <w:r w:rsidR="004C2828" w:rsidRPr="00A84D58">
        <w:rPr>
          <w:lang w:val="es-ES"/>
        </w:rPr>
        <w:t xml:space="preserve"> el identificador único del dispositivo infectado mencionado previamente. A partir de esta base la API establece dos endpoints diferentes identificados durante el análisis:</w:t>
      </w:r>
    </w:p>
    <w:p w14:paraId="1430E63A" w14:textId="5E4B3274" w:rsidR="004C2828" w:rsidRPr="009150FE" w:rsidRDefault="004C2828" w:rsidP="00D90BB6">
      <w:pPr>
        <w:spacing w:line="360" w:lineRule="auto"/>
        <w:jc w:val="both"/>
        <w:rPr>
          <w:rFonts w:ascii="Trebuchet MS" w:hAnsi="Trebuchet MS" w:cs="Courier New"/>
          <w:lang w:val="es-ES"/>
        </w:rPr>
      </w:pPr>
      <w:r w:rsidRPr="009150FE">
        <w:rPr>
          <w:rFonts w:ascii="Trebuchet MS" w:hAnsi="Trebuchet MS" w:cs="Courier New"/>
          <w:lang w:val="es-ES"/>
        </w:rPr>
        <w:t xml:space="preserve">- </w:t>
      </w:r>
      <w:r w:rsidR="00842290" w:rsidRPr="005C180C">
        <w:rPr>
          <w:rFonts w:ascii="Courier New" w:hAnsi="Courier New" w:cs="Courier New" w:hint="cs"/>
          <w:lang w:val="es-ES"/>
        </w:rPr>
        <w:t>/ip</w:t>
      </w:r>
    </w:p>
    <w:p w14:paraId="4D515AF1" w14:textId="6275824C" w:rsidR="00842290" w:rsidRPr="009150FE" w:rsidRDefault="00842290" w:rsidP="00D90BB6">
      <w:pPr>
        <w:spacing w:line="360" w:lineRule="auto"/>
        <w:jc w:val="both"/>
        <w:rPr>
          <w:rFonts w:ascii="Trebuchet MS" w:hAnsi="Trebuchet MS" w:cs="Courier New"/>
          <w:lang w:val="es-ES"/>
        </w:rPr>
      </w:pPr>
      <w:r w:rsidRPr="009150FE">
        <w:rPr>
          <w:rFonts w:ascii="Trebuchet MS" w:hAnsi="Trebuchet MS" w:cs="Courier New"/>
          <w:lang w:val="es-ES"/>
        </w:rPr>
        <w:t xml:space="preserve">- </w:t>
      </w:r>
      <w:r w:rsidRPr="005C180C">
        <w:rPr>
          <w:rFonts w:ascii="Courier New" w:hAnsi="Courier New" w:cs="Courier New" w:hint="cs"/>
          <w:lang w:val="es-ES"/>
        </w:rPr>
        <w:t>/tasks</w:t>
      </w:r>
    </w:p>
    <w:p w14:paraId="2BBD4DBD" w14:textId="2FF6371C" w:rsidR="008D386B" w:rsidRPr="00A84D58" w:rsidRDefault="008D386B" w:rsidP="00D90BB6">
      <w:pPr>
        <w:spacing w:line="360" w:lineRule="auto"/>
        <w:jc w:val="both"/>
        <w:rPr>
          <w:lang w:val="es-ES"/>
        </w:rPr>
      </w:pPr>
      <w:r w:rsidRPr="00A84D58">
        <w:rPr>
          <w:lang w:val="es-ES"/>
        </w:rPr>
        <w:t xml:space="preserve">La subruta </w:t>
      </w:r>
      <w:r w:rsidRPr="00A84D58">
        <w:rPr>
          <w:rFonts w:ascii="Courier New" w:hAnsi="Courier New" w:cs="Courier New" w:hint="cs"/>
          <w:lang w:val="es-ES"/>
        </w:rPr>
        <w:t>/ip</w:t>
      </w:r>
      <w:r w:rsidRPr="00A84D58">
        <w:rPr>
          <w:lang w:val="es-ES"/>
        </w:rPr>
        <w:t xml:space="preserve"> se utiliza</w:t>
      </w:r>
      <w:r w:rsidR="00EE2897" w:rsidRPr="00A84D58">
        <w:rPr>
          <w:lang w:val="es-ES"/>
        </w:rPr>
        <w:t xml:space="preserve"> para obtener nuevas direcciones de servidores C&amp;C dentro del método </w:t>
      </w:r>
      <w:r w:rsidR="00EE2897" w:rsidRPr="00A84D58">
        <w:rPr>
          <w:rFonts w:ascii="Courier New" w:hAnsi="Courier New" w:cs="Courier New" w:hint="cs"/>
          <w:lang w:val="es-ES"/>
        </w:rPr>
        <w:t>refreshRemoteServerInfo()</w:t>
      </w:r>
      <w:r w:rsidR="00EE2897" w:rsidRPr="00A84D58">
        <w:rPr>
          <w:lang w:val="es-ES"/>
        </w:rPr>
        <w:t xml:space="preserve"> de la clase </w:t>
      </w:r>
      <w:r w:rsidR="00EE2897" w:rsidRPr="00A84D58">
        <w:rPr>
          <w:rFonts w:ascii="Courier New" w:hAnsi="Courier New" w:cs="Courier New" w:hint="cs"/>
          <w:lang w:val="es-ES"/>
        </w:rPr>
        <w:t>DataExfiltrationManager</w:t>
      </w:r>
      <w:r w:rsidR="00EE2897" w:rsidRPr="00A84D58">
        <w:rPr>
          <w:lang w:val="es-ES"/>
        </w:rPr>
        <w:t>. Tras recibir una respuesta correcta del servidor remoto, procede a almacenar los datos recibidos en la tabla “</w:t>
      </w:r>
      <w:r w:rsidR="00EE2897" w:rsidRPr="00A84D58">
        <w:rPr>
          <w:rFonts w:ascii="Courier New" w:hAnsi="Courier New" w:cs="Courier New" w:hint="cs"/>
          <w:lang w:val="es-ES"/>
        </w:rPr>
        <w:t>servers</w:t>
      </w:r>
      <w:r w:rsidR="00EE2897" w:rsidRPr="00A84D58">
        <w:rPr>
          <w:lang w:val="es-ES"/>
        </w:rPr>
        <w:t xml:space="preserve">”. De esta manera, el malware puede garantizar hasta cierto punto su resiliencia, permitiendo establecer comunicaciones con nuevos servidores remotos en el caso de que </w:t>
      </w:r>
      <w:r w:rsidR="00C003E2" w:rsidRPr="00A84D58">
        <w:rPr>
          <w:lang w:val="es-ES"/>
        </w:rPr>
        <w:t xml:space="preserve">algunos de </w:t>
      </w:r>
      <w:r w:rsidR="00EE2897" w:rsidRPr="00A84D58">
        <w:rPr>
          <w:lang w:val="es-ES"/>
        </w:rPr>
        <w:t xml:space="preserve">los existentes dejen de estar disponibles. Chameleon realiza una rotación de peticiones a los diferentes </w:t>
      </w:r>
      <w:r w:rsidR="003D43E0" w:rsidRPr="00A84D58">
        <w:rPr>
          <w:lang w:val="es-ES"/>
        </w:rPr>
        <w:t>nombres de host</w:t>
      </w:r>
      <w:r w:rsidR="00EE2897" w:rsidRPr="00A84D58">
        <w:rPr>
          <w:lang w:val="es-ES"/>
        </w:rPr>
        <w:t xml:space="preserve"> almacenados, buscando siempre continuar el proceso </w:t>
      </w:r>
      <w:r w:rsidR="00BD67F3" w:rsidRPr="00A84D58">
        <w:rPr>
          <w:lang w:val="es-ES"/>
        </w:rPr>
        <w:t xml:space="preserve">con el siguiente servidor </w:t>
      </w:r>
      <w:r w:rsidR="00EE2897" w:rsidRPr="00A84D58">
        <w:rPr>
          <w:lang w:val="es-ES"/>
        </w:rPr>
        <w:t>si no se recibe una respuesta satisfactoria</w:t>
      </w:r>
      <w:r w:rsidR="00652AD4" w:rsidRPr="00A84D58">
        <w:rPr>
          <w:lang w:val="es-ES"/>
        </w:rPr>
        <w:t xml:space="preserve"> del actual</w:t>
      </w:r>
      <w:r w:rsidR="00EE2897" w:rsidRPr="00A84D58">
        <w:rPr>
          <w:lang w:val="es-ES"/>
        </w:rPr>
        <w:t>.</w:t>
      </w:r>
    </w:p>
    <w:p w14:paraId="32FFFC2C" w14:textId="1E8839C8" w:rsidR="00EE2897" w:rsidRPr="00A84D58" w:rsidRDefault="00EE2897" w:rsidP="00D90BB6">
      <w:pPr>
        <w:spacing w:line="360" w:lineRule="auto"/>
        <w:jc w:val="both"/>
      </w:pPr>
      <w:r w:rsidRPr="00A84D58">
        <w:rPr>
          <w:lang w:val="es-ES"/>
        </w:rPr>
        <w:t xml:space="preserve">Por otro lado, la subruta </w:t>
      </w:r>
      <w:r w:rsidRPr="00FD6E2C">
        <w:rPr>
          <w:rFonts w:ascii="Courier New" w:hAnsi="Courier New" w:cs="Courier New" w:hint="cs"/>
          <w:lang w:val="es-ES"/>
        </w:rPr>
        <w:t>/tasks</w:t>
      </w:r>
      <w:r w:rsidRPr="00A84D58">
        <w:rPr>
          <w:lang w:val="es-ES"/>
        </w:rPr>
        <w:t xml:space="preserve"> es la encargada de enviar órdenes al dispositivo infectado</w:t>
      </w:r>
      <w:r w:rsidR="001375E2" w:rsidRPr="00A84D58">
        <w:rPr>
          <w:lang w:val="es-ES"/>
        </w:rPr>
        <w:t xml:space="preserve">, siendo la exfiltración de datos gestionada por la clase </w:t>
      </w:r>
      <w:r w:rsidR="001375E2" w:rsidRPr="00FD6E2C">
        <w:rPr>
          <w:rFonts w:ascii="Courier New" w:hAnsi="Courier New" w:cs="Courier New" w:hint="cs"/>
          <w:lang w:val="es-ES"/>
        </w:rPr>
        <w:t>DataExfiltrationCon</w:t>
      </w:r>
      <w:r w:rsidR="001375E2" w:rsidRPr="00FD6E2C">
        <w:rPr>
          <w:rFonts w:ascii="Courier New" w:hAnsi="Courier New" w:cs="Courier New" w:hint="cs"/>
          <w:lang w:val="es-ES"/>
        </w:rPr>
        <w:lastRenderedPageBreak/>
        <w:t>troller</w:t>
      </w:r>
      <w:r w:rsidR="001375E2" w:rsidRPr="00A84D58">
        <w:rPr>
          <w:lang w:val="es-ES"/>
        </w:rPr>
        <w:t xml:space="preserve"> la encargada de realizar las operaciones en función de los datos solicitados por el servidor remoto.</w:t>
      </w:r>
    </w:p>
    <w:p w14:paraId="220911D2" w14:textId="3E1DEA63" w:rsidR="008D386B" w:rsidRPr="00FD6E2C" w:rsidRDefault="003B2260" w:rsidP="00D90BB6">
      <w:pPr>
        <w:spacing w:line="360" w:lineRule="auto"/>
        <w:jc w:val="both"/>
        <w:rPr>
          <w:lang w:val="es-ES"/>
        </w:rPr>
      </w:pPr>
      <w:r w:rsidRPr="00FD6E2C">
        <w:rPr>
          <w:lang w:val="es-ES"/>
        </w:rPr>
        <w:t xml:space="preserve">La comunicación se realiza mediante peticiones HTTP, aunque también es posible </w:t>
      </w:r>
      <w:r w:rsidR="007416D9" w:rsidRPr="00FD6E2C">
        <w:rPr>
          <w:lang w:val="es-ES"/>
        </w:rPr>
        <w:t>pasar a utilizar el</w:t>
      </w:r>
      <w:r w:rsidR="00F04857" w:rsidRPr="00FD6E2C">
        <w:rPr>
          <w:lang w:val="es-ES"/>
        </w:rPr>
        <w:t xml:space="preserve"> protocolo</w:t>
      </w:r>
      <w:r w:rsidRPr="00FD6E2C">
        <w:rPr>
          <w:lang w:val="es-ES"/>
        </w:rPr>
        <w:t xml:space="preserve"> WebSocket</w:t>
      </w:r>
      <w:r w:rsidR="007416D9" w:rsidRPr="00FD6E2C">
        <w:rPr>
          <w:lang w:val="es-ES"/>
        </w:rPr>
        <w:t>, dependiendo de los datos recibidos del servidor C2. En el caso de WebSocket la comunicación pasa</w:t>
      </w:r>
      <w:r w:rsidR="00276A74" w:rsidRPr="00FD6E2C">
        <w:rPr>
          <w:lang w:val="es-ES"/>
        </w:rPr>
        <w:t>ría</w:t>
      </w:r>
      <w:r w:rsidR="007416D9" w:rsidRPr="00FD6E2C">
        <w:rPr>
          <w:lang w:val="es-ES"/>
        </w:rPr>
        <w:t xml:space="preserve"> a ser bidireccional</w:t>
      </w:r>
      <w:r w:rsidR="00562105" w:rsidRPr="00FD6E2C">
        <w:rPr>
          <w:lang w:val="es-ES"/>
        </w:rPr>
        <w:t xml:space="preserve"> (también conocida como full-duplex)</w:t>
      </w:r>
      <w:r w:rsidR="007416D9" w:rsidRPr="00FD6E2C">
        <w:rPr>
          <w:lang w:val="es-ES"/>
        </w:rPr>
        <w:t>, lo que habilita una comunicación más ágil comparada con las peticiones HTTP</w:t>
      </w:r>
      <w:r w:rsidR="00562105" w:rsidRPr="00FD6E2C">
        <w:rPr>
          <w:lang w:val="es-ES"/>
        </w:rPr>
        <w:t>, que solamente permiten el envío de datos en una dirección en un momento concreto.</w:t>
      </w:r>
      <w:r w:rsidR="00276A74" w:rsidRPr="00FD6E2C">
        <w:rPr>
          <w:lang w:val="es-ES"/>
        </w:rPr>
        <w:t xml:space="preserve"> El malware también refleja en su código la posibilidad de utilizar HTTPS, aunque principalmente está orientado </w:t>
      </w:r>
      <w:r w:rsidR="0019704D" w:rsidRPr="00FD6E2C">
        <w:rPr>
          <w:lang w:val="es-ES"/>
        </w:rPr>
        <w:t>HTTP.</w:t>
      </w:r>
    </w:p>
    <w:p w14:paraId="1C63FDEF" w14:textId="0128BEC8" w:rsidR="00EC7E28" w:rsidRPr="00FD6E2C" w:rsidRDefault="00EC7E28" w:rsidP="00D90BB6">
      <w:pPr>
        <w:spacing w:line="360" w:lineRule="auto"/>
        <w:jc w:val="both"/>
        <w:rPr>
          <w:lang w:val="es-ES"/>
        </w:rPr>
      </w:pPr>
      <w:r w:rsidRPr="00FD6E2C">
        <w:rPr>
          <w:lang w:val="es-ES"/>
        </w:rPr>
        <w:t>E</w:t>
      </w:r>
      <w:r w:rsidR="007D136E" w:rsidRPr="00FD6E2C">
        <w:rPr>
          <w:lang w:val="es-ES"/>
        </w:rPr>
        <w:t xml:space="preserve">n este caso comenzaremos por instrumentar mediante Frida algunas de las operaciones del malware para guiarlo hacia un comportamiento concreto y observar qué tipo de operaciones y datos realiza. </w:t>
      </w:r>
    </w:p>
    <w:p w14:paraId="38D61B18" w14:textId="71331B41" w:rsidR="00BE4787" w:rsidRPr="00FD6E2C" w:rsidRDefault="00BE4787" w:rsidP="00D90BB6">
      <w:pPr>
        <w:spacing w:line="360" w:lineRule="auto"/>
        <w:jc w:val="both"/>
        <w:rPr>
          <w:lang w:val="es-ES"/>
        </w:rPr>
      </w:pPr>
      <w:r w:rsidRPr="00FD6E2C">
        <w:rPr>
          <w:lang w:val="es-ES"/>
        </w:rPr>
        <w:t>Una opción sería crear un servidor completo C&amp;C local que enviase los comandos directamente al malware, pero debido a la complejidad adicional se ha optado por utilizar Frida para instrumentar el código del malware y simular las respuestas del servidor. Para ello se realizarán operaciones conocidas como “</w:t>
      </w:r>
      <w:r w:rsidRPr="00FD6E2C">
        <w:rPr>
          <w:i/>
          <w:iCs/>
          <w:lang w:val="es-ES"/>
        </w:rPr>
        <w:t>hooking</w:t>
      </w:r>
      <w:r w:rsidRPr="00FD6E2C">
        <w:rPr>
          <w:lang w:val="es-ES"/>
        </w:rPr>
        <w:t xml:space="preserve">” que sirven para alterar los métodos del código, en este caso Java, a través de código JavaScript. </w:t>
      </w:r>
    </w:p>
    <w:p w14:paraId="0F6D0F10" w14:textId="146AC145" w:rsidR="00BE4787" w:rsidRPr="00FD6E2C" w:rsidRDefault="00BE14B2" w:rsidP="00D90BB6">
      <w:pPr>
        <w:spacing w:line="360" w:lineRule="auto"/>
        <w:jc w:val="both"/>
        <w:rPr>
          <w:lang w:val="es-ES"/>
        </w:rPr>
      </w:pPr>
      <w:r w:rsidRPr="00FD6E2C">
        <w:rPr>
          <w:lang w:val="es-ES"/>
        </w:rPr>
        <w:t xml:space="preserve">En primer lugar, debemos iniciar la herramienta </w:t>
      </w:r>
      <w:r w:rsidR="00BA00B0" w:rsidRPr="00FD6E2C">
        <w:rPr>
          <w:lang w:val="es-ES"/>
        </w:rPr>
        <w:t>f</w:t>
      </w:r>
      <w:r w:rsidRPr="00FD6E2C">
        <w:rPr>
          <w:lang w:val="es-ES"/>
        </w:rPr>
        <w:t>rida-server</w:t>
      </w:r>
      <w:r w:rsidR="00BA00B0" w:rsidRPr="00FD6E2C">
        <w:rPr>
          <w:lang w:val="es-ES"/>
        </w:rPr>
        <w:t xml:space="preserve">, que forma parte de la suite Frida, </w:t>
      </w:r>
      <w:r w:rsidRPr="00FD6E2C">
        <w:rPr>
          <w:lang w:val="es-ES"/>
        </w:rPr>
        <w:t>en el dispositivo emulado. Ya que est</w:t>
      </w:r>
      <w:r w:rsidR="00C06EBC" w:rsidRPr="00FD6E2C">
        <w:rPr>
          <w:lang w:val="es-ES"/>
        </w:rPr>
        <w:t>as operaciones</w:t>
      </w:r>
      <w:r w:rsidRPr="00FD6E2C">
        <w:rPr>
          <w:lang w:val="es-ES"/>
        </w:rPr>
        <w:t xml:space="preserve"> requiere</w:t>
      </w:r>
      <w:r w:rsidR="00C50C16" w:rsidRPr="00FD6E2C">
        <w:rPr>
          <w:lang w:val="es-ES"/>
        </w:rPr>
        <w:t>n de</w:t>
      </w:r>
      <w:r w:rsidRPr="00FD6E2C">
        <w:rPr>
          <w:lang w:val="es-ES"/>
        </w:rPr>
        <w:t xml:space="preserve"> permisos de superusuario al necesitar ejecutar un binario directamente en el dispositivo, para esta fase del análisis se utilizarán los dispositivos emulados de Genymotion en lugar de los de Android Studio, ya que los primeros cuentan con la opción de habilitar el modo superusuario.</w:t>
      </w:r>
      <w:r w:rsidR="008129C5" w:rsidRPr="00FD6E2C">
        <w:rPr>
          <w:lang w:val="es-ES"/>
        </w:rPr>
        <w:t xml:space="preserve"> Se siguen los siguientes pasos utilizando la herramienta adb para enviar al dispositivo emulado el binario </w:t>
      </w:r>
      <w:r w:rsidR="00A15B54" w:rsidRPr="00FD6E2C">
        <w:rPr>
          <w:lang w:val="es-ES"/>
        </w:rPr>
        <w:t>f</w:t>
      </w:r>
      <w:r w:rsidR="008129C5" w:rsidRPr="00FD6E2C">
        <w:rPr>
          <w:lang w:val="es-ES"/>
        </w:rPr>
        <w:t>rida-server y posteriormente ejecutarlo con los permisos adecuados:</w:t>
      </w:r>
    </w:p>
    <w:p w14:paraId="415DCA71" w14:textId="113CCC20" w:rsidR="008129C5" w:rsidRPr="00A15B54" w:rsidRDefault="008129C5" w:rsidP="00C36344">
      <w:pPr>
        <w:numPr>
          <w:ilvl w:val="0"/>
          <w:numId w:val="27"/>
        </w:numPr>
        <w:spacing w:line="360" w:lineRule="auto"/>
        <w:jc w:val="both"/>
        <w:rPr>
          <w:rFonts w:ascii="Courier New" w:hAnsi="Courier New" w:cs="Courier New" w:hint="cs"/>
          <w:lang w:val="en-US"/>
        </w:rPr>
      </w:pPr>
      <w:r w:rsidRPr="00A15B54">
        <w:rPr>
          <w:rFonts w:ascii="Courier New" w:hAnsi="Courier New" w:cs="Courier New" w:hint="cs"/>
          <w:lang w:val="en-US"/>
        </w:rPr>
        <w:t>adb push Frida-server /data/local/temp</w:t>
      </w:r>
    </w:p>
    <w:p w14:paraId="039FA059" w14:textId="44ADABCA" w:rsidR="008129C5" w:rsidRPr="00A15B54" w:rsidRDefault="008129C5" w:rsidP="00C36344">
      <w:pPr>
        <w:numPr>
          <w:ilvl w:val="0"/>
          <w:numId w:val="27"/>
        </w:numPr>
        <w:spacing w:line="360" w:lineRule="auto"/>
        <w:jc w:val="both"/>
        <w:rPr>
          <w:rFonts w:ascii="Courier New" w:hAnsi="Courier New" w:cs="Courier New" w:hint="cs"/>
          <w:lang w:val="en-US"/>
        </w:rPr>
      </w:pPr>
      <w:r w:rsidRPr="00A15B54">
        <w:rPr>
          <w:rFonts w:ascii="Courier New" w:hAnsi="Courier New" w:cs="Courier New" w:hint="cs"/>
          <w:lang w:val="en-US"/>
        </w:rPr>
        <w:t>adb shell</w:t>
      </w:r>
    </w:p>
    <w:p w14:paraId="187E07AF" w14:textId="39F5CF8E" w:rsidR="008129C5" w:rsidRPr="00A15B54" w:rsidRDefault="008129C5" w:rsidP="00C36344">
      <w:pPr>
        <w:numPr>
          <w:ilvl w:val="0"/>
          <w:numId w:val="27"/>
        </w:numPr>
        <w:spacing w:line="360" w:lineRule="auto"/>
        <w:jc w:val="both"/>
        <w:rPr>
          <w:rFonts w:ascii="Courier New" w:hAnsi="Courier New" w:cs="Courier New" w:hint="cs"/>
          <w:lang w:val="en-US"/>
        </w:rPr>
      </w:pPr>
      <w:r w:rsidRPr="00A15B54">
        <w:rPr>
          <w:rFonts w:ascii="Courier New" w:hAnsi="Courier New" w:cs="Courier New" w:hint="cs"/>
          <w:lang w:val="en-US"/>
        </w:rPr>
        <w:t>chmod 755 /data/local/tmp/</w:t>
      </w:r>
      <w:r w:rsidR="00BA00B0" w:rsidRPr="00A15B54">
        <w:rPr>
          <w:rFonts w:ascii="Courier New" w:hAnsi="Courier New" w:cs="Courier New" w:hint="cs"/>
          <w:lang w:val="en-US"/>
        </w:rPr>
        <w:t>f</w:t>
      </w:r>
      <w:r w:rsidRPr="00A15B54">
        <w:rPr>
          <w:rFonts w:ascii="Courier New" w:hAnsi="Courier New" w:cs="Courier New" w:hint="cs"/>
          <w:lang w:val="en-US"/>
        </w:rPr>
        <w:t>rida-server</w:t>
      </w:r>
    </w:p>
    <w:p w14:paraId="0E8DA322" w14:textId="648B9F3A" w:rsidR="008129C5" w:rsidRPr="00A15B54" w:rsidRDefault="008129C5" w:rsidP="00C36344">
      <w:pPr>
        <w:numPr>
          <w:ilvl w:val="0"/>
          <w:numId w:val="27"/>
        </w:numPr>
        <w:spacing w:line="360" w:lineRule="auto"/>
        <w:jc w:val="both"/>
        <w:rPr>
          <w:rFonts w:ascii="Courier New" w:hAnsi="Courier New" w:cs="Courier New" w:hint="cs"/>
          <w:lang w:val="en-US"/>
        </w:rPr>
      </w:pPr>
      <w:r w:rsidRPr="00A15B54">
        <w:rPr>
          <w:rFonts w:ascii="Courier New" w:hAnsi="Courier New" w:cs="Courier New" w:hint="cs"/>
          <w:lang w:val="en-US"/>
        </w:rPr>
        <w:t>cd /data/local/tmp</w:t>
      </w:r>
    </w:p>
    <w:p w14:paraId="6A5F5434" w14:textId="22517253" w:rsidR="008129C5" w:rsidRPr="00247CCD" w:rsidRDefault="008129C5" w:rsidP="00D90BB6">
      <w:pPr>
        <w:numPr>
          <w:ilvl w:val="0"/>
          <w:numId w:val="27"/>
        </w:numPr>
        <w:spacing w:line="360" w:lineRule="auto"/>
        <w:jc w:val="both"/>
        <w:rPr>
          <w:rFonts w:ascii="Courier New" w:hAnsi="Courier New" w:cs="Courier New"/>
          <w:lang w:val="en-US"/>
        </w:rPr>
      </w:pPr>
      <w:r w:rsidRPr="00A15B54">
        <w:rPr>
          <w:rFonts w:ascii="Courier New" w:hAnsi="Courier New" w:cs="Courier New" w:hint="cs"/>
          <w:lang w:val="en-US"/>
        </w:rPr>
        <w:t>./</w:t>
      </w:r>
      <w:r w:rsidR="00BA00B0" w:rsidRPr="00A15B54">
        <w:rPr>
          <w:rFonts w:ascii="Courier New" w:hAnsi="Courier New" w:cs="Courier New" w:hint="cs"/>
          <w:lang w:val="en-US"/>
        </w:rPr>
        <w:t>f</w:t>
      </w:r>
      <w:r w:rsidRPr="00A15B54">
        <w:rPr>
          <w:rFonts w:ascii="Courier New" w:hAnsi="Courier New" w:cs="Courier New" w:hint="cs"/>
          <w:lang w:val="en-US"/>
        </w:rPr>
        <w:t>rida-server</w:t>
      </w:r>
    </w:p>
    <w:p w14:paraId="16CE7DBA" w14:textId="180A8F04" w:rsidR="008129C5" w:rsidRPr="00FD6E2C" w:rsidRDefault="008129C5" w:rsidP="00D90BB6">
      <w:pPr>
        <w:spacing w:line="360" w:lineRule="auto"/>
        <w:jc w:val="both"/>
        <w:rPr>
          <w:lang w:val="es-ES"/>
        </w:rPr>
      </w:pPr>
      <w:r w:rsidRPr="00FD6E2C">
        <w:rPr>
          <w:lang w:val="es-ES"/>
        </w:rPr>
        <w:t xml:space="preserve">Tras aplicar estos pasos contamos con la utilidad frida-server lista en el dispositivo emulado y esperando la conexión con Frida desde nuestro ordenador para realizar la instrumentación. </w:t>
      </w:r>
      <w:r w:rsidR="00572627" w:rsidRPr="00FD6E2C">
        <w:rPr>
          <w:lang w:val="es-ES"/>
        </w:rPr>
        <w:t>Frida se acoplará a un proceso existente en el dispositivo emulado y ejecutará el código JavaScript que le enviemos para instrumentar las operaciones.</w:t>
      </w:r>
      <w:r w:rsidR="0058122F" w:rsidRPr="00FD6E2C">
        <w:rPr>
          <w:lang w:val="es-ES"/>
        </w:rPr>
        <w:t xml:space="preserve"> Para determinar el </w:t>
      </w:r>
      <w:r w:rsidR="0058122F" w:rsidRPr="00FD6E2C">
        <w:rPr>
          <w:lang w:val="es-ES"/>
        </w:rPr>
        <w:lastRenderedPageBreak/>
        <w:t xml:space="preserve">proceso del malware utilizamos la utilidad frida-ps con la opción </w:t>
      </w:r>
      <w:r w:rsidR="0058122F" w:rsidRPr="00DF6CE6">
        <w:rPr>
          <w:rFonts w:ascii="Courier New" w:hAnsi="Courier New" w:cs="Courier New" w:hint="cs"/>
          <w:lang w:val="es-ES"/>
        </w:rPr>
        <w:t>-U</w:t>
      </w:r>
      <w:r w:rsidR="0058122F" w:rsidRPr="00FD6E2C">
        <w:rPr>
          <w:lang w:val="es-ES"/>
        </w:rPr>
        <w:t>, que nos proporciona la lista de procesos ejecutándose en el sistema Android. En este caso el malware no es reconocido con el nombre del paquete com.busy.lady, sino que utiliza el nombre de la aplicación suplantada, es decir “Chrome”.</w:t>
      </w:r>
    </w:p>
    <w:p w14:paraId="0D003BAE" w14:textId="26D7DE34" w:rsidR="008C6A53" w:rsidRPr="00FD6E2C" w:rsidRDefault="00B71EB5" w:rsidP="00D90BB6">
      <w:pPr>
        <w:spacing w:line="360" w:lineRule="auto"/>
        <w:jc w:val="both"/>
        <w:rPr>
          <w:lang w:val="es-ES"/>
        </w:rPr>
      </w:pPr>
      <w:r w:rsidRPr="00FD6E2C">
        <w:rPr>
          <w:lang w:val="es-ES"/>
        </w:rPr>
        <w:t>A la hora de utilizar Frida se necesitan especificar los nombres de clases y métodos reales del código, que en este caso se encuentran ofuscados. Con JADX podemos acceder a ellos pese a haberlos renombrado previamente en el análisis estático, pero también podemos utilizar un script de Frida para obtener el desglose de métodos para una clase determinada, lo cual simplificará la tarea. Creamos un pequeño fichero JavaScript que llamamos “methodBreakdown.js”, que obtendrá la lista completa a partir de una clase base que elijamos.</w:t>
      </w:r>
    </w:p>
    <w:p w14:paraId="19993938" w14:textId="3B6F9489" w:rsidR="009B5D8D" w:rsidRPr="00FD6E2C" w:rsidRDefault="00F80F4E" w:rsidP="00D90BB6">
      <w:pPr>
        <w:spacing w:line="360" w:lineRule="auto"/>
        <w:jc w:val="both"/>
        <w:rPr>
          <w:lang w:val="es-ES"/>
        </w:rPr>
      </w:pPr>
      <w:r w:rsidRPr="00FD6E2C">
        <w:rPr>
          <w:lang w:val="es-ES"/>
        </w:rPr>
        <w:t xml:space="preserve">Una vez tenemos la lista de métodos y clases que queremos instrumentar, podemos pasar a las operaciones específicas. </w:t>
      </w:r>
      <w:r w:rsidR="00394E97" w:rsidRPr="00FD6E2C">
        <w:rPr>
          <w:lang w:val="es-ES"/>
        </w:rPr>
        <w:t>Los pasos que seguir</w:t>
      </w:r>
      <w:r w:rsidRPr="00FD6E2C">
        <w:rPr>
          <w:lang w:val="es-ES"/>
        </w:rPr>
        <w:t xml:space="preserve"> serán los siguientes:</w:t>
      </w:r>
    </w:p>
    <w:p w14:paraId="43A328D4" w14:textId="2FE2F48C" w:rsidR="00F80F4E" w:rsidRPr="00FD6E2C" w:rsidRDefault="00F80F4E" w:rsidP="00702899">
      <w:pPr>
        <w:numPr>
          <w:ilvl w:val="0"/>
          <w:numId w:val="27"/>
        </w:numPr>
        <w:spacing w:line="360" w:lineRule="auto"/>
        <w:jc w:val="both"/>
        <w:rPr>
          <w:lang w:val="es-ES"/>
        </w:rPr>
      </w:pPr>
      <w:r w:rsidRPr="00FD6E2C">
        <w:rPr>
          <w:lang w:val="es-ES"/>
        </w:rPr>
        <w:t xml:space="preserve">Instrumentar el </w:t>
      </w:r>
      <w:r w:rsidRPr="00FD6E2C">
        <w:rPr>
          <w:i/>
          <w:iCs/>
          <w:lang w:val="es-ES"/>
        </w:rPr>
        <w:t>callback</w:t>
      </w:r>
      <w:r w:rsidRPr="00FD6E2C">
        <w:rPr>
          <w:lang w:val="es-ES"/>
        </w:rPr>
        <w:t xml:space="preserve"> </w:t>
      </w:r>
      <w:r w:rsidR="00702899" w:rsidRPr="00FD6E2C">
        <w:rPr>
          <w:lang w:val="es-ES"/>
        </w:rPr>
        <w:t xml:space="preserve">o función de llamada de vuelta </w:t>
      </w:r>
      <w:r w:rsidRPr="00FD6E2C">
        <w:rPr>
          <w:lang w:val="es-ES"/>
        </w:rPr>
        <w:t>a las peticiones al servidor C&amp;C para cómo espera el malware que estén estructurados los datos.</w:t>
      </w:r>
    </w:p>
    <w:p w14:paraId="1500BF63" w14:textId="4EFE4F0E" w:rsidR="00F80F4E" w:rsidRPr="00FD6E2C" w:rsidRDefault="00F80F4E" w:rsidP="00702899">
      <w:pPr>
        <w:numPr>
          <w:ilvl w:val="0"/>
          <w:numId w:val="27"/>
        </w:numPr>
        <w:spacing w:line="360" w:lineRule="auto"/>
        <w:jc w:val="both"/>
        <w:rPr>
          <w:lang w:val="es-ES"/>
        </w:rPr>
      </w:pPr>
      <w:r w:rsidRPr="00FD6E2C">
        <w:rPr>
          <w:lang w:val="es-ES"/>
        </w:rPr>
        <w:t>Instrumentar el formateo de comandos que realiza el malware para poder incluir comandos que reconozca.</w:t>
      </w:r>
    </w:p>
    <w:p w14:paraId="6E1109C4" w14:textId="0D2B9E44" w:rsidR="00F80F4E" w:rsidRPr="00FD6E2C" w:rsidRDefault="00F80F4E" w:rsidP="00702899">
      <w:pPr>
        <w:numPr>
          <w:ilvl w:val="0"/>
          <w:numId w:val="27"/>
        </w:numPr>
        <w:spacing w:line="360" w:lineRule="auto"/>
        <w:jc w:val="both"/>
        <w:rPr>
          <w:lang w:val="es-ES"/>
        </w:rPr>
      </w:pPr>
      <w:r w:rsidRPr="00FD6E2C">
        <w:rPr>
          <w:lang w:val="es-ES"/>
        </w:rPr>
        <w:t>Instrumentar el envío de datos exfiltrados al servidor C&amp;C para observar estos datos. Estos paquetes enviados serán también analizados paralelamente con Wireshark.</w:t>
      </w:r>
    </w:p>
    <w:p w14:paraId="2D0D288D" w14:textId="3869AD40" w:rsidR="00A059C1" w:rsidRPr="00FD6E2C" w:rsidRDefault="00A059C1" w:rsidP="00A059C1">
      <w:pPr>
        <w:spacing w:line="360" w:lineRule="auto"/>
        <w:jc w:val="both"/>
        <w:rPr>
          <w:lang w:val="es-ES"/>
        </w:rPr>
      </w:pPr>
      <w:r w:rsidRPr="00FD6E2C">
        <w:rPr>
          <w:lang w:val="es-ES"/>
        </w:rPr>
        <w:t xml:space="preserve">Para la primera instrumentación </w:t>
      </w:r>
      <w:r w:rsidR="00B31549" w:rsidRPr="00FD6E2C">
        <w:rPr>
          <w:lang w:val="es-ES"/>
        </w:rPr>
        <w:t>creamos un fichero “</w:t>
      </w:r>
      <w:r w:rsidR="00B31549" w:rsidRPr="00CE1485">
        <w:rPr>
          <w:rFonts w:ascii="Courier New" w:hAnsi="Courier New" w:cs="Courier New" w:hint="cs"/>
          <w:lang w:val="es-ES"/>
        </w:rPr>
        <w:t>hookServerResponse.js</w:t>
      </w:r>
      <w:r w:rsidR="00B31549" w:rsidRPr="00FD6E2C">
        <w:rPr>
          <w:lang w:val="es-ES"/>
        </w:rPr>
        <w:t xml:space="preserve">” donde realizamos un acople a la función de </w:t>
      </w:r>
      <w:r w:rsidR="00B31549" w:rsidRPr="00FD6E2C">
        <w:rPr>
          <w:i/>
          <w:iCs/>
          <w:lang w:val="es-ES"/>
        </w:rPr>
        <w:t>callback</w:t>
      </w:r>
      <w:r w:rsidR="00B31549" w:rsidRPr="00FD6E2C">
        <w:rPr>
          <w:lang w:val="es-ES"/>
        </w:rPr>
        <w:t xml:space="preserve"> y modificamos la respuesta del servidor para que solicite los comandos deseados. La estructura que utiliza el malware para comunicarse es JSON, con un objeto llamado “</w:t>
      </w:r>
      <w:r w:rsidR="00B31549" w:rsidRPr="00CE1485">
        <w:rPr>
          <w:rFonts w:ascii="Courier New" w:hAnsi="Courier New" w:cs="Courier New" w:hint="cs"/>
          <w:lang w:val="es-ES"/>
        </w:rPr>
        <w:t>command</w:t>
      </w:r>
      <w:r w:rsidR="00B31549" w:rsidRPr="00FD6E2C">
        <w:rPr>
          <w:lang w:val="es-ES"/>
        </w:rPr>
        <w:t>” que contiene los comandos a enviar al malware.</w:t>
      </w:r>
    </w:p>
    <w:p w14:paraId="264DECF5" w14:textId="3E2BB0BA" w:rsidR="00B31549" w:rsidRPr="00FD6E2C" w:rsidRDefault="00B31549" w:rsidP="00A059C1">
      <w:pPr>
        <w:spacing w:line="360" w:lineRule="auto"/>
        <w:jc w:val="both"/>
        <w:rPr>
          <w:lang w:val="es-ES"/>
        </w:rPr>
      </w:pPr>
      <w:r w:rsidRPr="00FD6E2C">
        <w:rPr>
          <w:lang w:val="es-ES"/>
        </w:rPr>
        <w:t>En la segunda</w:t>
      </w:r>
      <w:r w:rsidR="00174AF3" w:rsidRPr="00FD6E2C">
        <w:rPr>
          <w:lang w:val="es-ES"/>
        </w:rPr>
        <w:t xml:space="preserve"> instrumentación</w:t>
      </w:r>
      <w:r w:rsidR="004B1635" w:rsidRPr="00FD6E2C">
        <w:rPr>
          <w:lang w:val="es-ES"/>
        </w:rPr>
        <w:t xml:space="preserve"> </w:t>
      </w:r>
      <w:r w:rsidR="006F367A" w:rsidRPr="00FD6E2C">
        <w:rPr>
          <w:lang w:val="es-ES"/>
        </w:rPr>
        <w:t>analizamos para imprimir por pantalla el formateo que realiza el malware a los comandos recibidos. Estos comandos serán los que posteriormente sean evaluados por la clase “</w:t>
      </w:r>
      <w:r w:rsidR="006F367A" w:rsidRPr="00CE1485">
        <w:rPr>
          <w:rFonts w:ascii="Courier New" w:hAnsi="Courier New" w:cs="Courier New" w:hint="cs"/>
          <w:lang w:val="es-ES"/>
        </w:rPr>
        <w:t>DataExfiltrationController</w:t>
      </w:r>
      <w:r w:rsidR="006F367A" w:rsidRPr="00FD6E2C">
        <w:rPr>
          <w:lang w:val="es-ES"/>
        </w:rPr>
        <w:t>” para realizar las acciones ordenadas. Los comandos finales tras el formato son una lista de cadenas, con el primer elemento siendo el comando principal y las cadenas adicionales sirviendo de subcomandos, creando el abanico de opciones explicadas en el análisis estático y recogidas en la tabla correspondiente del anexo.</w:t>
      </w:r>
    </w:p>
    <w:p w14:paraId="2D3BBB71" w14:textId="7ACB3D19" w:rsidR="00E35A33" w:rsidRPr="00FD6E2C" w:rsidRDefault="00E35A33" w:rsidP="00A059C1">
      <w:pPr>
        <w:spacing w:line="360" w:lineRule="auto"/>
        <w:jc w:val="both"/>
        <w:rPr>
          <w:lang w:val="es-ES"/>
        </w:rPr>
      </w:pPr>
      <w:r w:rsidRPr="00FD6E2C">
        <w:rPr>
          <w:lang w:val="es-ES"/>
        </w:rPr>
        <w:t xml:space="preserve">Por último, tras evaluar el malware los comandos y realizar las operaciones necesarias, también queremos instrumentar la respuesta que envía finalmente al servidor remoto para </w:t>
      </w:r>
      <w:r w:rsidRPr="00FD6E2C">
        <w:rPr>
          <w:lang w:val="es-ES"/>
        </w:rPr>
        <w:lastRenderedPageBreak/>
        <w:t>poder ver sus contenidos</w:t>
      </w:r>
      <w:r w:rsidR="00617808" w:rsidRPr="00FD6E2C">
        <w:rPr>
          <w:lang w:val="es-ES"/>
        </w:rPr>
        <w:t xml:space="preserve"> previ</w:t>
      </w:r>
      <w:r w:rsidR="005351D7" w:rsidRPr="00FD6E2C">
        <w:rPr>
          <w:lang w:val="es-ES"/>
        </w:rPr>
        <w:t>amente</w:t>
      </w:r>
      <w:r w:rsidR="00617808" w:rsidRPr="00FD6E2C">
        <w:rPr>
          <w:lang w:val="es-ES"/>
        </w:rPr>
        <w:t xml:space="preserve"> a su envío por red.</w:t>
      </w:r>
      <w:r w:rsidR="005351D7" w:rsidRPr="00FD6E2C">
        <w:rPr>
          <w:lang w:val="es-ES"/>
        </w:rPr>
        <w:t xml:space="preserve"> Esta instrumentación se realiza en el fichero “</w:t>
      </w:r>
      <w:r w:rsidR="005351D7" w:rsidRPr="00CE1485">
        <w:rPr>
          <w:rFonts w:ascii="Courier New" w:hAnsi="Courier New" w:cs="Courier New" w:hint="cs"/>
          <w:lang w:val="es-ES"/>
        </w:rPr>
        <w:t>hookSendToServer.js</w:t>
      </w:r>
      <w:r w:rsidR="005351D7" w:rsidRPr="00FD6E2C">
        <w:rPr>
          <w:lang w:val="es-ES"/>
        </w:rPr>
        <w:t>”.</w:t>
      </w:r>
    </w:p>
    <w:p w14:paraId="42DE4B4B" w14:textId="7C01A691" w:rsidR="00325F9E" w:rsidRPr="00FD6E2C" w:rsidRDefault="00325F9E" w:rsidP="00A059C1">
      <w:pPr>
        <w:spacing w:line="360" w:lineRule="auto"/>
        <w:jc w:val="both"/>
        <w:rPr>
          <w:lang w:val="es-ES"/>
        </w:rPr>
      </w:pPr>
      <w:r w:rsidRPr="00FD6E2C">
        <w:rPr>
          <w:lang w:val="es-ES"/>
        </w:rPr>
        <w:t>Para aplicar estos ficheros de Frida al malware en ejecución, se realiza directamente desde la línea de comandos con la utilidad, siempre y cuando el servidor del dispositivo, es decir la herramienta frida-server explicada previamente, se encuentre activ</w:t>
      </w:r>
      <w:r w:rsidR="00407266">
        <w:rPr>
          <w:lang w:val="es-ES"/>
        </w:rPr>
        <w:t>o.</w:t>
      </w:r>
      <w:r w:rsidRPr="00FD6E2C">
        <w:rPr>
          <w:lang w:val="es-ES"/>
        </w:rPr>
        <w:t xml:space="preserve"> Para lanzar un script específico se utiliza el siguiente comando:</w:t>
      </w:r>
    </w:p>
    <w:p w14:paraId="43FF83F4" w14:textId="686FED06" w:rsidR="00325F9E" w:rsidRPr="00FD6E2C" w:rsidRDefault="00325F9E" w:rsidP="00FD6E2C">
      <w:pPr>
        <w:numPr>
          <w:ilvl w:val="0"/>
          <w:numId w:val="29"/>
        </w:numPr>
        <w:spacing w:line="360" w:lineRule="auto"/>
        <w:jc w:val="both"/>
        <w:rPr>
          <w:rFonts w:ascii="Courier New" w:hAnsi="Courier New" w:cs="Courier New" w:hint="cs"/>
          <w:color w:val="000000"/>
          <w:lang w:val="en-GB"/>
        </w:rPr>
      </w:pPr>
      <w:r w:rsidRPr="00FD6E2C">
        <w:rPr>
          <w:rFonts w:ascii="Courier New" w:hAnsi="Courier New" w:cs="Courier New" w:hint="cs"/>
          <w:color w:val="000000"/>
          <w:lang w:val="en-GB"/>
        </w:rPr>
        <w:t xml:space="preserve">frida -U Chrome -l </w:t>
      </w:r>
      <w:r w:rsidRPr="00FD6E2C">
        <w:rPr>
          <w:rFonts w:ascii="Courier New" w:hAnsi="Courier New" w:cs="Courier New" w:hint="cs"/>
          <w:color w:val="000000"/>
          <w:lang w:val="en-GB"/>
        </w:rPr>
        <w:t>hookServerResponse.js</w:t>
      </w:r>
    </w:p>
    <w:p w14:paraId="73966ABD" w14:textId="666C3F8C" w:rsidR="00325F9E" w:rsidRPr="00FD6E2C" w:rsidRDefault="00325F9E" w:rsidP="00A059C1">
      <w:pPr>
        <w:spacing w:line="360" w:lineRule="auto"/>
        <w:jc w:val="both"/>
        <w:rPr>
          <w:lang w:val="es-ES"/>
        </w:rPr>
      </w:pPr>
      <w:r w:rsidRPr="00FD6E2C">
        <w:rPr>
          <w:lang w:val="es-ES"/>
        </w:rPr>
        <w:t xml:space="preserve">Tras </w:t>
      </w:r>
      <w:r w:rsidR="00E16DC0" w:rsidRPr="00FD6E2C">
        <w:rPr>
          <w:lang w:val="es-ES"/>
        </w:rPr>
        <w:t xml:space="preserve">la primera instrumentación, Frida comienza a funcionar, y el resto de </w:t>
      </w:r>
      <w:r w:rsidR="00DC7934" w:rsidRPr="00FD6E2C">
        <w:rPr>
          <w:lang w:val="es-ES"/>
        </w:rPr>
        <w:t>las operaciones</w:t>
      </w:r>
      <w:r w:rsidR="00E16DC0" w:rsidRPr="00FD6E2C">
        <w:rPr>
          <w:lang w:val="es-ES"/>
        </w:rPr>
        <w:t xml:space="preserve"> se pueden realizar directamente aplicando el código de los ficheros en la interfaz de comandos.</w:t>
      </w:r>
    </w:p>
    <w:p w14:paraId="15D68CBF" w14:textId="4A45E051" w:rsidR="00357F26" w:rsidRPr="00FD6E2C" w:rsidRDefault="00357F26" w:rsidP="00A059C1">
      <w:pPr>
        <w:spacing w:line="360" w:lineRule="auto"/>
        <w:jc w:val="both"/>
        <w:rPr>
          <w:lang w:val="es-ES"/>
        </w:rPr>
      </w:pPr>
      <w:r w:rsidRPr="00FD6E2C">
        <w:rPr>
          <w:lang w:val="es-ES"/>
        </w:rPr>
        <w:t>Con la finalidad de comprobar que el sistema funciona correctamente, probamos un comando de exfiltración encontrado en la fase de análisis estático que sirve para obtener información de contactos del dispositivo. Creamos un contacto y procedemos a instrumentar con los comandos “</w:t>
      </w:r>
      <w:r w:rsidRPr="00111BDE">
        <w:rPr>
          <w:rFonts w:ascii="Courier New" w:hAnsi="Courier New" w:cs="Courier New" w:hint="cs"/>
          <w:lang w:val="es-ES"/>
        </w:rPr>
        <w:t>contacts get</w:t>
      </w:r>
      <w:r w:rsidRPr="00FD6E2C">
        <w:rPr>
          <w:lang w:val="es-ES"/>
        </w:rPr>
        <w:t>” como respuesta a la petición del malware a</w:t>
      </w:r>
      <w:r w:rsidR="000B5914" w:rsidRPr="00FD6E2C">
        <w:rPr>
          <w:lang w:val="es-ES"/>
        </w:rPr>
        <w:t xml:space="preserve"> la ruta </w:t>
      </w:r>
      <w:r w:rsidRPr="0024737B">
        <w:rPr>
          <w:rFonts w:ascii="Courier New" w:hAnsi="Courier New" w:cs="Courier New" w:hint="cs"/>
          <w:lang w:val="es-ES"/>
        </w:rPr>
        <w:t>/tasks</w:t>
      </w:r>
      <w:r w:rsidRPr="00FD6E2C">
        <w:rPr>
          <w:lang w:val="es-ES"/>
        </w:rPr>
        <w:t xml:space="preserve"> de la API. </w:t>
      </w:r>
      <w:r w:rsidR="009305AC" w:rsidRPr="00FD6E2C">
        <w:rPr>
          <w:lang w:val="es-ES"/>
        </w:rPr>
        <w:t>Una vez finalizado el proceso, observamos la información directamente en la línea de comandos del host:</w:t>
      </w:r>
    </w:p>
    <w:p w14:paraId="356A3D5D" w14:textId="77777777" w:rsidR="00675CDD" w:rsidRDefault="00675CDD" w:rsidP="0093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2"/>
          <w:szCs w:val="22"/>
          <w:lang w:val="en-GB"/>
        </w:rPr>
      </w:pPr>
    </w:p>
    <w:p w14:paraId="5A460409" w14:textId="5B931A71" w:rsidR="009305AC" w:rsidRPr="009305AC" w:rsidRDefault="009305AC"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hint="cs"/>
          <w:color w:val="000000"/>
          <w:sz w:val="22"/>
          <w:szCs w:val="22"/>
          <w:lang w:val="en-GB"/>
        </w:rPr>
      </w:pPr>
      <w:r w:rsidRPr="009305AC">
        <w:rPr>
          <w:rFonts w:ascii="Courier New" w:hAnsi="Courier New" w:cs="Courier New" w:hint="cs"/>
          <w:color w:val="000000"/>
          <w:sz w:val="22"/>
          <w:szCs w:val="22"/>
          <w:lang w:val="en-GB"/>
        </w:rPr>
        <w:t>[*] Hooking of sendMapDataToServerAndManageResponse()</w:t>
      </w:r>
    </w:p>
    <w:p w14:paraId="63F1520B" w14:textId="77777777" w:rsidR="00E0002D" w:rsidRDefault="009305AC" w:rsidP="0021244C">
      <w:pPr>
        <w:spacing w:line="360" w:lineRule="auto"/>
        <w:rPr>
          <w:rFonts w:ascii="Courier New" w:hAnsi="Courier New" w:cs="Courier New"/>
          <w:color w:val="000000"/>
          <w:sz w:val="22"/>
          <w:szCs w:val="22"/>
          <w:lang w:val="en-GB"/>
        </w:rPr>
      </w:pPr>
      <w:r w:rsidRPr="009305AC">
        <w:rPr>
          <w:rFonts w:ascii="Courier New" w:hAnsi="Courier New" w:cs="Courier New" w:hint="cs"/>
          <w:color w:val="000000"/>
          <w:sz w:val="22"/>
          <w:szCs w:val="22"/>
          <w:lang w:val="en-GB"/>
        </w:rPr>
        <w:t xml:space="preserve">[*] Data sent to server: </w:t>
      </w:r>
    </w:p>
    <w:p w14:paraId="39CB27E0" w14:textId="3DC5AFAD" w:rsidR="00EF311D" w:rsidRPr="0021244C" w:rsidRDefault="009305AC" w:rsidP="0021244C">
      <w:pPr>
        <w:spacing w:line="360" w:lineRule="auto"/>
        <w:rPr>
          <w:rFonts w:ascii="Courier New" w:hAnsi="Courier New" w:cs="Courier New"/>
        </w:rPr>
      </w:pPr>
      <w:r w:rsidRPr="009305AC">
        <w:rPr>
          <w:rFonts w:ascii="Courier New" w:hAnsi="Courier New" w:cs="Courier New" w:hint="cs"/>
          <w:color w:val="000000"/>
          <w:sz w:val="22"/>
          <w:szCs w:val="22"/>
          <w:lang w:val="en-GB"/>
        </w:rPr>
        <w:t>{data=[{"name":"Test contact #1","contact_id":"1","number":"1 (234) 567-89"}], callback=contacts:new, store=true, type=contacts}</w:t>
      </w:r>
      <w:r w:rsidR="00720EF7">
        <w:rPr>
          <w:rFonts w:ascii="Courier New" w:hAnsi="Courier New" w:cs="Courier New"/>
          <w:color w:val="000000"/>
          <w:sz w:val="22"/>
          <w:szCs w:val="22"/>
          <w:lang w:val="en-GB"/>
        </w:rPr>
        <w:br/>
      </w:r>
    </w:p>
    <w:p w14:paraId="783A746C" w14:textId="041B33F8" w:rsidR="00F02F71" w:rsidRPr="004A3F06" w:rsidRDefault="00EF311D" w:rsidP="0021244C">
      <w:pPr>
        <w:pStyle w:val="Standard"/>
        <w:spacing w:after="120" w:line="360" w:lineRule="auto"/>
        <w:jc w:val="both"/>
        <w:outlineLvl w:val="0"/>
        <w:rPr>
          <w:rFonts w:ascii="Times New Roman" w:hAnsi="Times New Roman" w:cs="Times New Roman"/>
        </w:rPr>
      </w:pPr>
      <w:r w:rsidRPr="004A3F06">
        <w:rPr>
          <w:rFonts w:ascii="Times New Roman" w:hAnsi="Times New Roman" w:cs="Times New Roman"/>
        </w:rPr>
        <w:t xml:space="preserve">Tratamos de realizar la misma operación con Wireshark capturando paquetes </w:t>
      </w:r>
      <w:r w:rsidR="001B5A6B" w:rsidRPr="004A3F06">
        <w:rPr>
          <w:rFonts w:ascii="Times New Roman" w:hAnsi="Times New Roman" w:cs="Times New Roman"/>
        </w:rPr>
        <w:t xml:space="preserve">al mismo tiempo </w:t>
      </w:r>
      <w:r w:rsidRPr="004A3F06">
        <w:rPr>
          <w:rFonts w:ascii="Times New Roman" w:hAnsi="Times New Roman" w:cs="Times New Roman"/>
        </w:rPr>
        <w:t>en la interfaz loopback</w:t>
      </w:r>
      <w:r w:rsidR="001B5A6B" w:rsidRPr="004A3F06">
        <w:rPr>
          <w:rFonts w:ascii="Times New Roman" w:hAnsi="Times New Roman" w:cs="Times New Roman"/>
        </w:rPr>
        <w:t xml:space="preserve">, al tratarse de comunicaciones reducidas a la interfaz local del, con el objetivo de </w:t>
      </w:r>
      <w:r w:rsidR="00F02F71" w:rsidRPr="004A3F06">
        <w:rPr>
          <w:rFonts w:ascii="Times New Roman" w:hAnsi="Times New Roman" w:cs="Times New Roman"/>
        </w:rPr>
        <w:t>ver cómo se envían los datos.</w:t>
      </w:r>
    </w:p>
    <w:p w14:paraId="65FC8FE4" w14:textId="448332A3" w:rsidR="00720EF7" w:rsidRPr="004A3F06" w:rsidRDefault="00720EF7" w:rsidP="0021244C">
      <w:pPr>
        <w:pStyle w:val="Standard"/>
        <w:spacing w:after="120" w:line="360" w:lineRule="auto"/>
        <w:jc w:val="both"/>
        <w:outlineLvl w:val="0"/>
        <w:rPr>
          <w:rFonts w:ascii="Times New Roman" w:hAnsi="Times New Roman" w:cs="Times New Roman"/>
        </w:rPr>
      </w:pPr>
      <w:r w:rsidRPr="004A3F06">
        <w:rPr>
          <w:rFonts w:ascii="Times New Roman" w:hAnsi="Times New Roman" w:cs="Times New Roman"/>
        </w:rPr>
        <w:t>Co</w:t>
      </w:r>
      <w:r w:rsidRPr="004A3F06">
        <w:rPr>
          <w:rFonts w:ascii="Times New Roman" w:hAnsi="Times New Roman" w:cs="Times New Roman"/>
        </w:rPr>
        <w:t>mprobamos que ha funcionado y podemos controlar el funcionamiento del malware, además de observar los datos que envía a los servidores remotos.</w:t>
      </w:r>
      <w:r w:rsidR="0058128E" w:rsidRPr="004A3F06">
        <w:rPr>
          <w:rFonts w:ascii="Times New Roman" w:hAnsi="Times New Roman" w:cs="Times New Roman"/>
        </w:rPr>
        <w:t xml:space="preserve"> Seguimos probando algunas de las funcionalidades descubiertas en la fase estática para cerciorarnos de que funcionan como se espera:</w:t>
      </w:r>
    </w:p>
    <w:p w14:paraId="1EE6D9AD" w14:textId="77777777" w:rsidR="008D1D36" w:rsidRPr="004A3F06" w:rsidRDefault="008D1D36" w:rsidP="0021244C">
      <w:pPr>
        <w:pStyle w:val="Standard"/>
        <w:spacing w:after="120" w:line="360" w:lineRule="auto"/>
        <w:jc w:val="both"/>
        <w:outlineLvl w:val="0"/>
        <w:rPr>
          <w:rFonts w:ascii="Times New Roman" w:hAnsi="Times New Roman" w:cs="Times New Roman"/>
        </w:rPr>
      </w:pPr>
    </w:p>
    <w:p w14:paraId="65C1E9F5" w14:textId="23CCC806" w:rsidR="0058128E" w:rsidRDefault="002B5F97" w:rsidP="0021244C">
      <w:pPr>
        <w:pStyle w:val="Standard"/>
        <w:spacing w:after="120" w:line="360" w:lineRule="auto"/>
        <w:jc w:val="both"/>
        <w:outlineLvl w:val="0"/>
        <w:rPr>
          <w:rFonts w:ascii="Trebuchet MS" w:hAnsi="Trebuchet MS" w:cs="Courier New"/>
        </w:rPr>
      </w:pPr>
      <w:r w:rsidRPr="004A3F06">
        <w:rPr>
          <w:rFonts w:ascii="Times New Roman" w:hAnsi="Times New Roman" w:cs="Times New Roman"/>
        </w:rPr>
        <w:t>Comando:</w:t>
      </w:r>
      <w:r>
        <w:rPr>
          <w:rFonts w:ascii="Trebuchet MS" w:hAnsi="Trebuchet MS" w:cs="Courier New"/>
        </w:rPr>
        <w:t xml:space="preserve"> </w:t>
      </w:r>
      <w:r w:rsidR="005B5A7B" w:rsidRPr="005B5A7B">
        <w:rPr>
          <w:rFonts w:ascii="Courier New" w:hAnsi="Courier New" w:cs="Courier New" w:hint="cs"/>
        </w:rPr>
        <w:t>sms get</w:t>
      </w:r>
    </w:p>
    <w:p w14:paraId="71900967" w14:textId="77777777" w:rsidR="00E0002D" w:rsidRDefault="002B5F97"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n-US"/>
        </w:rPr>
      </w:pPr>
      <w:r w:rsidRPr="004A3F06">
        <w:rPr>
          <w:lang w:val="en-US"/>
        </w:rPr>
        <w:t>Respuesta enviada al servidor</w:t>
      </w:r>
      <w:r w:rsidR="005B5A7B" w:rsidRPr="004A3F06">
        <w:rPr>
          <w:lang w:val="en-US"/>
        </w:rPr>
        <w:t xml:space="preserve"> remoto</w:t>
      </w:r>
      <w:r w:rsidRPr="004A3F06">
        <w:rPr>
          <w:lang w:val="en-US"/>
        </w:rPr>
        <w:t>:</w:t>
      </w:r>
      <w:r w:rsidR="005B5A7B" w:rsidRPr="005B5A7B">
        <w:rPr>
          <w:rFonts w:ascii="Trebuchet MS" w:hAnsi="Trebuchet MS" w:cs="Courier New"/>
          <w:lang w:val="en-US"/>
        </w:rPr>
        <w:t xml:space="preserve"> </w:t>
      </w:r>
    </w:p>
    <w:p w14:paraId="4289C820" w14:textId="65A477AD" w:rsidR="005B5A7B" w:rsidRPr="005B5A7B" w:rsidRDefault="005B5A7B"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hint="cs"/>
          <w:color w:val="000000"/>
          <w:sz w:val="22"/>
          <w:szCs w:val="22"/>
          <w:lang w:val="en-GB"/>
        </w:rPr>
      </w:pPr>
      <w:r w:rsidRPr="005B5A7B">
        <w:rPr>
          <w:rFonts w:ascii="Courier New" w:hAnsi="Courier New" w:cs="Courier New" w:hint="cs"/>
          <w:color w:val="000000"/>
          <w:sz w:val="22"/>
          <w:szCs w:val="22"/>
          <w:lang w:val="en-GB"/>
        </w:rPr>
        <w:lastRenderedPageBreak/>
        <w:t>{data=[{"address":"1 (234) 567-89","body":"This is a test message\n","_id":"1","date":"1719891065859","name":"Test contact #1","thread_id":"1","type":"2"}], callback=sms:list, store=true, type=sms}</w:t>
      </w:r>
    </w:p>
    <w:p w14:paraId="2AACB3EB" w14:textId="3ACF4419" w:rsidR="002B5F97" w:rsidRDefault="002B5F97" w:rsidP="0021244C">
      <w:pPr>
        <w:pStyle w:val="Standard"/>
        <w:spacing w:after="120" w:line="360" w:lineRule="auto"/>
        <w:jc w:val="both"/>
        <w:outlineLvl w:val="0"/>
        <w:rPr>
          <w:rFonts w:ascii="Trebuchet MS" w:hAnsi="Trebuchet MS"/>
          <w:b/>
          <w:bCs/>
          <w:color w:val="202020"/>
          <w:sz w:val="56"/>
          <w:szCs w:val="56"/>
          <w:lang w:val="en-US"/>
        </w:rPr>
      </w:pPr>
    </w:p>
    <w:p w14:paraId="04542EF9" w14:textId="04B7BF03" w:rsidR="009310F8" w:rsidRPr="00FA13D4" w:rsidRDefault="009310F8" w:rsidP="009310F8">
      <w:pPr>
        <w:pStyle w:val="Standard"/>
        <w:spacing w:after="120" w:line="360" w:lineRule="auto"/>
        <w:jc w:val="both"/>
        <w:outlineLvl w:val="0"/>
        <w:rPr>
          <w:rFonts w:ascii="Trebuchet MS" w:hAnsi="Trebuchet MS" w:cs="Courier New"/>
          <w:lang w:val="en-US"/>
        </w:rPr>
      </w:pPr>
      <w:r w:rsidRPr="005B64E4">
        <w:rPr>
          <w:rFonts w:ascii="Times New Roman" w:hAnsi="Times New Roman" w:cs="Times New Roman"/>
          <w:lang w:val="en-US"/>
        </w:rPr>
        <w:t>Comando:</w:t>
      </w:r>
      <w:r w:rsidRPr="00FA13D4">
        <w:rPr>
          <w:rFonts w:ascii="Trebuchet MS" w:hAnsi="Trebuchet MS" w:cs="Courier New"/>
          <w:lang w:val="en-US"/>
        </w:rPr>
        <w:t xml:space="preserve"> </w:t>
      </w:r>
      <w:r w:rsidRPr="00FA13D4">
        <w:rPr>
          <w:rFonts w:ascii="Courier New" w:hAnsi="Courier New" w:cs="Courier New"/>
          <w:lang w:val="en-US"/>
        </w:rPr>
        <w:t>permissions</w:t>
      </w:r>
      <w:r w:rsidRPr="00FA13D4">
        <w:rPr>
          <w:rFonts w:ascii="Courier New" w:hAnsi="Courier New" w:cs="Courier New" w:hint="cs"/>
          <w:lang w:val="en-US"/>
        </w:rPr>
        <w:t xml:space="preserve"> get</w:t>
      </w:r>
    </w:p>
    <w:p w14:paraId="2DFD7443" w14:textId="77777777" w:rsidR="003C67B1" w:rsidRDefault="009310F8" w:rsidP="00FA13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Courier New"/>
          <w:lang w:val="en-US"/>
        </w:rPr>
      </w:pPr>
      <w:r w:rsidRPr="005B64E4">
        <w:rPr>
          <w:lang w:val="en-US"/>
        </w:rPr>
        <w:t>Respuesta enviada al servidor remoto:</w:t>
      </w:r>
      <w:r w:rsidRPr="005B5A7B">
        <w:rPr>
          <w:rFonts w:ascii="Trebuchet MS" w:hAnsi="Trebuchet MS" w:cs="Courier New"/>
          <w:lang w:val="en-US"/>
        </w:rPr>
        <w:t xml:space="preserve"> </w:t>
      </w:r>
    </w:p>
    <w:p w14:paraId="051150C4" w14:textId="695C061F" w:rsidR="009310F8" w:rsidRPr="00EF3AB3" w:rsidRDefault="00FA13D4" w:rsidP="00FA13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hint="cs"/>
          <w:color w:val="000000"/>
          <w:sz w:val="22"/>
          <w:szCs w:val="22"/>
          <w:lang w:val="en-GB"/>
        </w:rPr>
      </w:pPr>
      <w:r w:rsidRPr="00EF3AB3">
        <w:rPr>
          <w:rFonts w:ascii="Courier New" w:hAnsi="Courier New" w:cs="Courier New" w:hint="cs"/>
          <w:color w:val="000000"/>
          <w:sz w:val="22"/>
          <w:szCs w:val="22"/>
          <w:lang w:val="en-GB"/>
        </w:rPr>
        <w:t>{data={"accessibility":true,"admin":true,"overlay":</w:t>
      </w:r>
      <w:r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w:t>
      </w:r>
      <w:r w:rsidR="003C67B1">
        <w:rPr>
          <w:rFonts w:ascii="Courier New" w:hAnsi="Courier New" w:cs="Courier New"/>
          <w:color w:val="000000"/>
          <w:sz w:val="22"/>
          <w:szCs w:val="22"/>
          <w:lang w:val="en-GB"/>
        </w:rPr>
        <w:t xml:space="preserve"> </w:t>
      </w:r>
      <w:r w:rsidRPr="00EF3AB3">
        <w:rPr>
          <w:rFonts w:ascii="Courier New" w:hAnsi="Courier New" w:cs="Courier New" w:hint="cs"/>
          <w:color w:val="000000"/>
          <w:sz w:val="22"/>
          <w:szCs w:val="22"/>
          <w:lang w:val="en-GB"/>
        </w:rPr>
        <w:t>"write_settings":</w:t>
      </w:r>
      <w:r w:rsidR="00F453DE"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,"notification":</w:t>
      </w:r>
      <w:r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,"unknown_app":false,"battery":true,"file_access":</w:t>
      </w:r>
      <w:r w:rsidR="00344AA4"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,"permissions":</w:t>
      </w:r>
      <w:r w:rsidR="00344AA4"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,"location":true,"usage":</w:t>
      </w:r>
      <w:r w:rsidR="00FD39AD"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,"self_notifications_off":false,"default_sms":</w:t>
      </w:r>
      <w:r w:rsidR="001B2625"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,"volume":</w:t>
      </w:r>
      <w:r w:rsidR="00F6738A"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 callback=permissions:get, store=true, type=log}</w:t>
      </w:r>
    </w:p>
    <w:p w14:paraId="166920A1" w14:textId="77777777" w:rsidR="009310F8" w:rsidRDefault="009310F8" w:rsidP="0021244C">
      <w:pPr>
        <w:pStyle w:val="Standard"/>
        <w:spacing w:after="120" w:line="360" w:lineRule="auto"/>
        <w:jc w:val="both"/>
        <w:outlineLvl w:val="0"/>
        <w:rPr>
          <w:rFonts w:ascii="Trebuchet MS" w:hAnsi="Trebuchet MS"/>
          <w:b/>
          <w:bCs/>
          <w:color w:val="202020"/>
          <w:sz w:val="56"/>
          <w:szCs w:val="56"/>
          <w:lang w:val="en-US"/>
        </w:rPr>
      </w:pPr>
    </w:p>
    <w:p w14:paraId="794BDCE4" w14:textId="748359A7" w:rsidR="00100050" w:rsidRPr="00100050" w:rsidRDefault="00100050" w:rsidP="0021244C">
      <w:pPr>
        <w:pStyle w:val="Standard"/>
        <w:spacing w:after="120" w:line="360" w:lineRule="auto"/>
        <w:jc w:val="both"/>
        <w:outlineLvl w:val="0"/>
        <w:rPr>
          <w:rFonts w:ascii="Trebuchet MS" w:hAnsi="Trebuchet MS" w:cs="Courier New"/>
          <w:lang w:val="en-US"/>
        </w:rPr>
      </w:pPr>
      <w:r w:rsidRPr="005B64E4">
        <w:rPr>
          <w:rFonts w:ascii="Times New Roman" w:hAnsi="Times New Roman" w:cs="Times New Roman"/>
          <w:lang w:val="en-US"/>
        </w:rPr>
        <w:t>Comando:</w:t>
      </w:r>
      <w:r w:rsidRPr="00100050">
        <w:rPr>
          <w:rFonts w:ascii="Trebuchet MS" w:hAnsi="Trebuchet MS" w:cs="Courier New"/>
          <w:lang w:val="en-US"/>
        </w:rPr>
        <w:t xml:space="preserve"> </w:t>
      </w:r>
      <w:r w:rsidR="008D1D36">
        <w:rPr>
          <w:rFonts w:ascii="Courier New" w:hAnsi="Courier New" w:cs="Courier New"/>
          <w:lang w:val="en-US"/>
        </w:rPr>
        <w:t>config get</w:t>
      </w:r>
    </w:p>
    <w:p w14:paraId="6E6618E7" w14:textId="132AB21A" w:rsidR="00100050" w:rsidRPr="008D1D36" w:rsidRDefault="00100050"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hint="cs"/>
          <w:color w:val="000000"/>
          <w:sz w:val="22"/>
          <w:szCs w:val="22"/>
          <w:lang w:val="en-GB"/>
        </w:rPr>
      </w:pPr>
      <w:r w:rsidRPr="005B64E4">
        <w:rPr>
          <w:lang w:val="en-US"/>
        </w:rPr>
        <w:t>Respuesta enviada al servidor remoto:</w:t>
      </w:r>
      <w:r w:rsidRPr="005B5A7B">
        <w:rPr>
          <w:rFonts w:ascii="Trebuchet MS" w:hAnsi="Trebuchet MS" w:cs="Courier New"/>
          <w:lang w:val="en-US"/>
        </w:rPr>
        <w:t xml:space="preserve"> </w:t>
      </w:r>
      <w:r w:rsidR="0025016E">
        <w:rPr>
          <w:rFonts w:ascii="Trebuchet MS" w:hAnsi="Trebuchet MS" w:cs="Courier New"/>
          <w:lang w:val="en-US"/>
        </w:rPr>
        <w:br/>
      </w:r>
      <w:r w:rsidR="008D1D36">
        <w:rPr>
          <w:rFonts w:ascii="Menlo" w:hAnsi="Menlo" w:cs="Menlo"/>
          <w:color w:val="000000"/>
          <w:sz w:val="22"/>
          <w:szCs w:val="22"/>
          <w:lang w:val="en-GB"/>
        </w:rPr>
        <w:t>{</w:t>
      </w:r>
      <w:r w:rsidR="008D1D36" w:rsidRPr="008D1D36">
        <w:rPr>
          <w:rFonts w:ascii="Courier New" w:hAnsi="Courier New" w:cs="Courier New" w:hint="cs"/>
          <w:color w:val="000000"/>
          <w:sz w:val="22"/>
          <w:szCs w:val="22"/>
          <w:lang w:val="en-GB"/>
        </w:rPr>
        <w:t>data=[{"auto_click":true},{"play_protect":-1},{"annoy":true},{"subtext":""},{"accessibility":"Xk011b72bcbf5396b4f9ec9737b706f44.Xkfb2bcfa7ae858b5247a4fc3c5ae3020.Xk557c1cde843eba60e10ab0f17fbfb64.Xk20ea96e7b9cc2c70537400df52bc4f1@4a8aef"},{"self_defense_shutdown":true},{"inejction_type":"a11y"},{"auto_delete":false},{"title":"Google Play"},{"push_write":false},{"lockscreen_grabber":true},{"launch_time":1719888101},{"intercept_cookies":false},{"text":"Play protect is working"},{"self_defense":"true"},{"self_notification_hide":false},{"work_type":1},{"is":false},{"connect_server_a11y_granted":false},{"is_keylogger":true},{"interrupt_biometric":true},{"service_cham":false},{"interval":2000},{"hide_after_delay":true},{"injection":true},{"is_chameleon":false}], callback=config:get, store=true, type=log}</w:t>
      </w:r>
    </w:p>
    <w:p w14:paraId="39331F7D" w14:textId="77777777" w:rsidR="00100050" w:rsidRPr="00100050" w:rsidRDefault="00100050" w:rsidP="0021244C">
      <w:pPr>
        <w:pStyle w:val="Standard"/>
        <w:spacing w:after="120" w:line="360" w:lineRule="auto"/>
        <w:jc w:val="both"/>
        <w:outlineLvl w:val="0"/>
        <w:rPr>
          <w:rFonts w:ascii="Trebuchet MS" w:hAnsi="Trebuchet MS"/>
          <w:b/>
          <w:bCs/>
          <w:color w:val="202020"/>
          <w:sz w:val="56"/>
          <w:szCs w:val="56"/>
          <w:lang w:val="en-GB"/>
        </w:rPr>
      </w:pPr>
    </w:p>
    <w:p w14:paraId="4AB05471" w14:textId="24D5FE7B" w:rsidR="00416BFF" w:rsidRPr="00100050" w:rsidRDefault="00416BFF" w:rsidP="0021244C">
      <w:pPr>
        <w:pStyle w:val="Standard"/>
        <w:spacing w:after="120" w:line="360" w:lineRule="auto"/>
        <w:jc w:val="both"/>
        <w:outlineLvl w:val="0"/>
        <w:rPr>
          <w:rFonts w:ascii="Trebuchet MS" w:hAnsi="Trebuchet MS" w:cs="Courier New"/>
          <w:lang w:val="en-US"/>
        </w:rPr>
      </w:pPr>
      <w:r w:rsidRPr="005B64E4">
        <w:rPr>
          <w:rFonts w:ascii="Times New Roman" w:hAnsi="Times New Roman" w:cs="Times New Roman"/>
          <w:lang w:val="en-US"/>
        </w:rPr>
        <w:lastRenderedPageBreak/>
        <w:t>Comando:</w:t>
      </w:r>
      <w:r w:rsidRPr="00100050">
        <w:rPr>
          <w:rFonts w:ascii="Trebuchet MS" w:hAnsi="Trebuchet MS" w:cs="Courier New"/>
          <w:lang w:val="en-US"/>
        </w:rPr>
        <w:t xml:space="preserve"> </w:t>
      </w:r>
      <w:r>
        <w:rPr>
          <w:rFonts w:ascii="Courier New" w:hAnsi="Courier New" w:cs="Courier New"/>
          <w:lang w:val="en-US"/>
        </w:rPr>
        <w:t>chameleon</w:t>
      </w:r>
      <w:r>
        <w:rPr>
          <w:rFonts w:ascii="Courier New" w:hAnsi="Courier New" w:cs="Courier New"/>
          <w:lang w:val="en-US"/>
        </w:rPr>
        <w:t xml:space="preserve"> </w:t>
      </w:r>
      <w:r>
        <w:rPr>
          <w:rFonts w:ascii="Courier New" w:hAnsi="Courier New" w:cs="Courier New"/>
          <w:lang w:val="en-US"/>
        </w:rPr>
        <w:t>stels</w:t>
      </w:r>
    </w:p>
    <w:p w14:paraId="508F31FC" w14:textId="77777777" w:rsidR="000D00CB" w:rsidRDefault="00416BF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lang w:val="en-US"/>
        </w:rPr>
      </w:pPr>
      <w:r w:rsidRPr="005B64E4">
        <w:rPr>
          <w:lang w:val="en-US"/>
        </w:rPr>
        <w:t xml:space="preserve">Respuesta enviada al servidor remoto: </w:t>
      </w:r>
    </w:p>
    <w:p w14:paraId="7E8BFECF" w14:textId="2DC097E0" w:rsidR="00416BFF" w:rsidRDefault="00416BF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r w:rsidRPr="00416BFF">
        <w:rPr>
          <w:rFonts w:ascii="Courier New" w:hAnsi="Courier New" w:cs="Courier New" w:hint="cs"/>
          <w:color w:val="000000"/>
          <w:sz w:val="22"/>
          <w:szCs w:val="22"/>
          <w:lang w:val="en-GB"/>
        </w:rPr>
        <w:t>{data={"command":"chameleon","result":"Full hide icon enabled","type":"0"}, store=false, type=log}</w:t>
      </w:r>
    </w:p>
    <w:p w14:paraId="04D62581" w14:textId="77777777" w:rsidR="003B0DCF" w:rsidRDefault="003B0DC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p>
    <w:p w14:paraId="7CA73864" w14:textId="77777777" w:rsidR="0084544D" w:rsidRDefault="0084544D"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p>
    <w:p w14:paraId="194F244B" w14:textId="67F58F44" w:rsidR="003B0DCF" w:rsidRPr="005B64E4" w:rsidRDefault="003B0DCF" w:rsidP="003B0DCF">
      <w:pPr>
        <w:pStyle w:val="Standard"/>
        <w:spacing w:after="120" w:line="360" w:lineRule="auto"/>
        <w:jc w:val="both"/>
        <w:outlineLvl w:val="0"/>
        <w:rPr>
          <w:rFonts w:ascii="Trebuchet MS" w:hAnsi="Trebuchet MS" w:cs="Courier New"/>
          <w:lang w:val="en-GB"/>
        </w:rPr>
      </w:pPr>
      <w:r w:rsidRPr="005B64E4">
        <w:rPr>
          <w:rFonts w:ascii="Times New Roman" w:hAnsi="Times New Roman" w:cs="Times New Roman"/>
          <w:lang w:val="en-GB"/>
        </w:rPr>
        <w:t>Comando:</w:t>
      </w:r>
      <w:r w:rsidRPr="005B64E4">
        <w:rPr>
          <w:rFonts w:ascii="Trebuchet MS" w:hAnsi="Trebuchet MS" w:cs="Courier New"/>
          <w:lang w:val="en-GB"/>
        </w:rPr>
        <w:t xml:space="preserve"> </w:t>
      </w:r>
      <w:r w:rsidRPr="005B64E4">
        <w:rPr>
          <w:rFonts w:ascii="Courier New" w:hAnsi="Courier New" w:cs="Courier New"/>
          <w:lang w:val="en-GB"/>
        </w:rPr>
        <w:t>server</w:t>
      </w:r>
      <w:r w:rsidRPr="005B64E4">
        <w:rPr>
          <w:rFonts w:ascii="Courier New" w:hAnsi="Courier New" w:cs="Courier New"/>
          <w:lang w:val="en-GB"/>
        </w:rPr>
        <w:t xml:space="preserve"> </w:t>
      </w:r>
      <w:r w:rsidR="0084544D" w:rsidRPr="005B64E4">
        <w:rPr>
          <w:rFonts w:ascii="Courier New" w:hAnsi="Courier New" w:cs="Courier New"/>
          <w:lang w:val="en-GB"/>
        </w:rPr>
        <w:t>g</w:t>
      </w:r>
      <w:r w:rsidRPr="005B64E4">
        <w:rPr>
          <w:rFonts w:ascii="Courier New" w:hAnsi="Courier New" w:cs="Courier New"/>
          <w:lang w:val="en-GB"/>
        </w:rPr>
        <w:t>et</w:t>
      </w:r>
    </w:p>
    <w:p w14:paraId="05CAE028" w14:textId="77777777" w:rsidR="000D00CB" w:rsidRDefault="003B0DCF" w:rsidP="003B0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n-GB"/>
        </w:rPr>
      </w:pPr>
      <w:r w:rsidRPr="005B64E4">
        <w:rPr>
          <w:lang w:val="en-GB"/>
        </w:rPr>
        <w:t>Respuesta enviada al servidor remoto:</w:t>
      </w:r>
      <w:r w:rsidRPr="005B64E4">
        <w:rPr>
          <w:rFonts w:ascii="Trebuchet MS" w:hAnsi="Trebuchet MS" w:cs="Courier New"/>
          <w:lang w:val="en-GB"/>
        </w:rPr>
        <w:t xml:space="preserve"> </w:t>
      </w:r>
    </w:p>
    <w:p w14:paraId="2B4CEB16" w14:textId="530624DA" w:rsidR="003B0DCF" w:rsidRPr="005B64E4" w:rsidRDefault="003B0DCF" w:rsidP="003B0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hint="cs"/>
          <w:color w:val="000000"/>
          <w:sz w:val="22"/>
          <w:szCs w:val="22"/>
          <w:lang w:val="en-GB"/>
        </w:rPr>
      </w:pPr>
      <w:r w:rsidRPr="005B64E4">
        <w:rPr>
          <w:rFonts w:ascii="Courier New" w:hAnsi="Courier New" w:cs="Courier New" w:hint="cs"/>
          <w:color w:val="000000"/>
          <w:sz w:val="22"/>
          <w:szCs w:val="22"/>
          <w:lang w:val="en-GB"/>
        </w:rPr>
        <w:t>{data=[{"url":"http:\/\/10.0.3.2:7777",</w:t>
      </w:r>
      <w:r w:rsidR="000D00CB">
        <w:rPr>
          <w:rFonts w:ascii="Courier New" w:hAnsi="Courier New" w:cs="Courier New"/>
          <w:color w:val="000000"/>
          <w:sz w:val="22"/>
          <w:szCs w:val="22"/>
          <w:lang w:val="en-GB"/>
        </w:rPr>
        <w:t xml:space="preserve"> </w:t>
      </w:r>
      <w:r w:rsidRPr="005B64E4">
        <w:rPr>
          <w:rFonts w:ascii="Courier New" w:hAnsi="Courier New" w:cs="Courier New" w:hint="cs"/>
          <w:color w:val="000000"/>
          <w:sz w:val="22"/>
          <w:szCs w:val="22"/>
          <w:lang w:val="en-GB"/>
        </w:rPr>
        <w:t>"last_connect":"1719899828","error":"0"},{"url":"http:\/\/fastmainlines.co.in:45349","last_connect":"1719899828","error":"0"},{"url":"http:\/\/fastmainlines.co.in:555","last_connect":"1719899828","error":"0"}], callback=list:servers, store=true, type=log}</w:t>
      </w:r>
    </w:p>
    <w:p w14:paraId="6919228E" w14:textId="77777777" w:rsidR="00C85E4E" w:rsidRPr="005B64E4" w:rsidRDefault="00C85E4E" w:rsidP="0021244C">
      <w:pPr>
        <w:pStyle w:val="Standard"/>
        <w:spacing w:after="120" w:line="360" w:lineRule="auto"/>
        <w:jc w:val="both"/>
        <w:outlineLvl w:val="0"/>
        <w:rPr>
          <w:rFonts w:ascii="Trebuchet MS" w:hAnsi="Trebuchet MS"/>
          <w:b/>
          <w:bCs/>
          <w:color w:val="202020"/>
          <w:sz w:val="56"/>
          <w:szCs w:val="56"/>
          <w:lang w:val="en-GB"/>
        </w:rPr>
      </w:pPr>
    </w:p>
    <w:p w14:paraId="044F7E34" w14:textId="36C7907E" w:rsidR="00C85E4E" w:rsidRPr="00C40F66" w:rsidRDefault="00C85E4E" w:rsidP="0021244C">
      <w:pPr>
        <w:pStyle w:val="Standard"/>
        <w:spacing w:after="120" w:line="360" w:lineRule="auto"/>
        <w:jc w:val="both"/>
        <w:outlineLvl w:val="0"/>
        <w:rPr>
          <w:rFonts w:ascii="Trebuchet MS" w:hAnsi="Trebuchet MS" w:cs="Courier New"/>
        </w:rPr>
      </w:pPr>
      <w:r w:rsidRPr="005B64E4">
        <w:rPr>
          <w:rFonts w:ascii="Times New Roman" w:hAnsi="Times New Roman" w:cs="Times New Roman"/>
        </w:rPr>
        <w:t>Comando:</w:t>
      </w:r>
      <w:r w:rsidRPr="00C40F66">
        <w:rPr>
          <w:rFonts w:ascii="Trebuchet MS" w:hAnsi="Trebuchet MS" w:cs="Courier New"/>
        </w:rPr>
        <w:t xml:space="preserve"> </w:t>
      </w:r>
      <w:r w:rsidRPr="00C40F66">
        <w:rPr>
          <w:rFonts w:ascii="Courier New" w:hAnsi="Courier New" w:cs="Courier New"/>
        </w:rPr>
        <w:t>apps</w:t>
      </w:r>
      <w:r w:rsidRPr="00C40F66">
        <w:rPr>
          <w:rFonts w:ascii="Courier New" w:hAnsi="Courier New" w:cs="Courier New"/>
        </w:rPr>
        <w:t xml:space="preserve"> </w:t>
      </w:r>
      <w:r w:rsidRPr="00C40F66">
        <w:rPr>
          <w:rFonts w:ascii="Courier New" w:hAnsi="Courier New" w:cs="Courier New"/>
        </w:rPr>
        <w:t>get</w:t>
      </w:r>
    </w:p>
    <w:p w14:paraId="1849FA6F" w14:textId="70923F24" w:rsidR="00C85E4E" w:rsidRPr="00BB1669" w:rsidRDefault="00C85E4E"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r w:rsidRPr="005B64E4">
        <w:rPr>
          <w:lang w:val="es-ES"/>
        </w:rPr>
        <w:t>Respuesta enviada al servidor remoto:</w:t>
      </w:r>
      <w:r w:rsidRPr="00C40F66">
        <w:rPr>
          <w:rFonts w:ascii="Trebuchet MS" w:hAnsi="Trebuchet MS" w:cs="Courier New"/>
          <w:lang w:val="es-ES"/>
        </w:rPr>
        <w:t xml:space="preserve"> </w:t>
      </w:r>
      <w:r w:rsidR="00541750" w:rsidRPr="00C40F66">
        <w:rPr>
          <w:rFonts w:ascii="Courier New" w:hAnsi="Courier New" w:cs="Courier New" w:hint="cs"/>
          <w:color w:val="000000"/>
          <w:sz w:val="22"/>
          <w:szCs w:val="22"/>
          <w:lang w:val="es-ES"/>
        </w:rPr>
        <w:t>{"name":"Calendar","package":"com.android.calendar","version":"11","isSystem":true,"icon":"\/9j\/4AAQSkZJRgABAQAAAQABAAD</w:t>
      </w:r>
      <w:r w:rsidR="00C40F66">
        <w:rPr>
          <w:rFonts w:ascii="Menlo" w:hAnsi="Menlo" w:cs="Menlo"/>
          <w:color w:val="000000"/>
          <w:sz w:val="22"/>
          <w:szCs w:val="22"/>
          <w:lang w:val="es-ES"/>
        </w:rPr>
        <w:t xml:space="preserve"> </w:t>
      </w:r>
      <w:r w:rsidR="00461604" w:rsidRPr="00C40F66">
        <w:rPr>
          <w:rFonts w:ascii="Menlo" w:hAnsi="Menlo" w:cs="Menlo"/>
          <w:color w:val="000000"/>
          <w:sz w:val="22"/>
          <w:szCs w:val="22"/>
          <w:lang w:val="es-ES"/>
        </w:rPr>
        <w:t xml:space="preserve">[…] </w:t>
      </w:r>
      <w:r w:rsidR="00461604" w:rsidRPr="007D3E6C">
        <w:rPr>
          <w:rFonts w:ascii="Trebuchet MS" w:hAnsi="Trebuchet MS" w:cs="Menlo"/>
          <w:color w:val="000000"/>
          <w:sz w:val="22"/>
          <w:szCs w:val="22"/>
          <w:lang w:val="es-ES"/>
        </w:rPr>
        <w:t>El resto de datos han sido omitidos debido a la longitud, se trata de un listado complete de todas las aplicaciones presentes en el dispositivo infectado.</w:t>
      </w:r>
    </w:p>
    <w:p w14:paraId="0EB5E80E" w14:textId="436403A4" w:rsidR="007535EA" w:rsidRPr="00BB1669" w:rsidRDefault="007535EA"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s-ES"/>
        </w:rPr>
      </w:pPr>
    </w:p>
    <w:p w14:paraId="7990265C" w14:textId="77777777" w:rsidR="00461604" w:rsidRPr="00BB1669" w:rsidRDefault="00461604" w:rsidP="0021244C">
      <w:pPr>
        <w:pStyle w:val="Standard"/>
        <w:spacing w:after="120" w:line="360" w:lineRule="auto"/>
        <w:jc w:val="both"/>
        <w:outlineLvl w:val="0"/>
        <w:rPr>
          <w:rFonts w:ascii="Trebuchet MS" w:hAnsi="Trebuchet MS" w:cs="Courier New"/>
        </w:rPr>
      </w:pPr>
    </w:p>
    <w:p w14:paraId="347C8F20" w14:textId="6C9A6135" w:rsidR="007535EA" w:rsidRPr="00100050" w:rsidRDefault="007535EA" w:rsidP="0021244C">
      <w:pPr>
        <w:pStyle w:val="Standard"/>
        <w:spacing w:after="120" w:line="360" w:lineRule="auto"/>
        <w:jc w:val="both"/>
        <w:outlineLvl w:val="0"/>
        <w:rPr>
          <w:rFonts w:ascii="Trebuchet MS" w:hAnsi="Trebuchet MS" w:cs="Courier New"/>
          <w:lang w:val="en-US"/>
        </w:rPr>
      </w:pPr>
      <w:r w:rsidRPr="005B64E4">
        <w:rPr>
          <w:rFonts w:ascii="Times New Roman" w:hAnsi="Times New Roman" w:cs="Times New Roman"/>
          <w:lang w:val="en-US"/>
        </w:rPr>
        <w:t>Comando:</w:t>
      </w:r>
      <w:r w:rsidRPr="00100050">
        <w:rPr>
          <w:rFonts w:ascii="Trebuchet MS" w:hAnsi="Trebuchet MS" w:cs="Courier New"/>
          <w:lang w:val="en-US"/>
        </w:rPr>
        <w:t xml:space="preserve"> </w:t>
      </w:r>
      <w:r>
        <w:rPr>
          <w:rFonts w:ascii="Courier New" w:hAnsi="Courier New" w:cs="Courier New"/>
          <w:lang w:val="en-US"/>
        </w:rPr>
        <w:t xml:space="preserve">apps </w:t>
      </w:r>
      <w:r>
        <w:rPr>
          <w:rFonts w:ascii="Courier New" w:hAnsi="Courier New" w:cs="Courier New"/>
          <w:lang w:val="en-US"/>
        </w:rPr>
        <w:t>open com.android.dialer</w:t>
      </w:r>
    </w:p>
    <w:p w14:paraId="162D99CC" w14:textId="77777777" w:rsidR="00DA2EF8" w:rsidRDefault="007535EA"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n-US"/>
        </w:rPr>
      </w:pPr>
      <w:r w:rsidRPr="005B64E4">
        <w:rPr>
          <w:lang w:val="en-US"/>
        </w:rPr>
        <w:t>Respuesta enviada al servidor remoto:</w:t>
      </w:r>
      <w:r w:rsidRPr="005B5A7B">
        <w:rPr>
          <w:rFonts w:ascii="Trebuchet MS" w:hAnsi="Trebuchet MS" w:cs="Courier New"/>
          <w:lang w:val="en-US"/>
        </w:rPr>
        <w:t xml:space="preserve"> </w:t>
      </w:r>
    </w:p>
    <w:p w14:paraId="298B8044" w14:textId="1D3BB223" w:rsidR="007535EA" w:rsidRPr="00DA2EF8" w:rsidRDefault="00461604"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hint="cs"/>
          <w:color w:val="000000"/>
          <w:sz w:val="22"/>
          <w:szCs w:val="22"/>
          <w:lang w:val="en-GB"/>
        </w:rPr>
      </w:pPr>
      <w:r w:rsidRPr="00DA2EF8">
        <w:rPr>
          <w:rFonts w:ascii="Courier New" w:hAnsi="Courier New" w:cs="Courier New" w:hint="cs"/>
          <w:color w:val="000000"/>
          <w:sz w:val="22"/>
          <w:szCs w:val="22"/>
          <w:lang w:val="en-GB"/>
        </w:rPr>
        <w:t>{data={"command":"apps","result":"Package com.android.dialer opened","type":"1"}, store=true, type=log}</w:t>
      </w:r>
    </w:p>
    <w:p w14:paraId="366B8F6E" w14:textId="77777777" w:rsidR="00461604" w:rsidRDefault="00461604"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p>
    <w:p w14:paraId="26EE9B7E" w14:textId="3ED93C95" w:rsidR="00461604" w:rsidRPr="0008494A" w:rsidRDefault="00461604"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lang w:val="es-ES"/>
        </w:rPr>
      </w:pPr>
      <w:r w:rsidRPr="0008494A">
        <w:rPr>
          <w:lang w:val="es-ES"/>
        </w:rPr>
        <w:t>Res</w:t>
      </w:r>
      <w:r w:rsidRPr="0008494A">
        <w:rPr>
          <w:lang w:val="es-ES"/>
        </w:rPr>
        <w:t>ultado adicional obtenido: apertura de la aplicación de teléfono en el dispositivo infectado.</w:t>
      </w:r>
    </w:p>
    <w:p w14:paraId="51B67ABD" w14:textId="77777777" w:rsidR="00FE27AD" w:rsidRDefault="00FE27AD"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p>
    <w:p w14:paraId="1827E093" w14:textId="77777777" w:rsidR="00FE27AD" w:rsidRPr="00BB1669" w:rsidRDefault="00FE27AD" w:rsidP="0021244C">
      <w:pPr>
        <w:pStyle w:val="Standard"/>
        <w:spacing w:after="120" w:line="360" w:lineRule="auto"/>
        <w:jc w:val="both"/>
        <w:outlineLvl w:val="0"/>
        <w:rPr>
          <w:rFonts w:ascii="Trebuchet MS" w:hAnsi="Trebuchet MS" w:cs="Courier New"/>
        </w:rPr>
      </w:pPr>
    </w:p>
    <w:p w14:paraId="4CDF27EA" w14:textId="1FA26729" w:rsidR="00FE27AD" w:rsidRPr="00100050" w:rsidRDefault="00FE27AD" w:rsidP="0021244C">
      <w:pPr>
        <w:pStyle w:val="Standard"/>
        <w:spacing w:after="120" w:line="360" w:lineRule="auto"/>
        <w:jc w:val="both"/>
        <w:outlineLvl w:val="0"/>
        <w:rPr>
          <w:rFonts w:ascii="Trebuchet MS" w:hAnsi="Trebuchet MS" w:cs="Courier New"/>
          <w:lang w:val="en-US"/>
        </w:rPr>
      </w:pPr>
      <w:r w:rsidRPr="005B64E4">
        <w:rPr>
          <w:rFonts w:ascii="Times New Roman" w:hAnsi="Times New Roman" w:cs="Times New Roman"/>
          <w:lang w:val="en-US"/>
        </w:rPr>
        <w:lastRenderedPageBreak/>
        <w:t>Comando:</w:t>
      </w:r>
      <w:r w:rsidRPr="00100050">
        <w:rPr>
          <w:rFonts w:ascii="Trebuchet MS" w:hAnsi="Trebuchet MS" w:cs="Courier New"/>
          <w:lang w:val="en-US"/>
        </w:rPr>
        <w:t xml:space="preserve"> </w:t>
      </w:r>
      <w:r>
        <w:rPr>
          <w:rFonts w:ascii="Courier New" w:hAnsi="Courier New" w:cs="Courier New"/>
          <w:lang w:val="en-US"/>
        </w:rPr>
        <w:t>server synchronize</w:t>
      </w:r>
      <w:r>
        <w:rPr>
          <w:rFonts w:ascii="Courier New" w:hAnsi="Courier New" w:cs="Courier New"/>
          <w:lang w:val="en-US"/>
        </w:rPr>
        <w:t xml:space="preserve"> </w:t>
      </w:r>
      <w:r>
        <w:rPr>
          <w:rFonts w:ascii="Courier New" w:hAnsi="Courier New" w:cs="Courier New"/>
          <w:lang w:val="en-US"/>
        </w:rPr>
        <w:t>keylogs</w:t>
      </w:r>
    </w:p>
    <w:p w14:paraId="061636A9" w14:textId="77777777" w:rsidR="00DA2EF8" w:rsidRDefault="00FE27AD"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5B64E4">
        <w:rPr>
          <w:lang w:val="es-ES"/>
        </w:rPr>
        <w:t>Respuesta enviada al servidor remoto:</w:t>
      </w:r>
      <w:r w:rsidRPr="0038793B">
        <w:rPr>
          <w:rFonts w:ascii="Trebuchet MS" w:hAnsi="Trebuchet MS" w:cs="Courier New"/>
          <w:lang w:val="es-ES"/>
        </w:rPr>
        <w:t xml:space="preserve"> </w:t>
      </w:r>
    </w:p>
    <w:p w14:paraId="280B24E9" w14:textId="24A26C01" w:rsidR="00FE27AD" w:rsidRPr="005B64E4" w:rsidRDefault="00EA4B7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sz w:val="22"/>
          <w:szCs w:val="22"/>
          <w:lang w:val="es-ES"/>
        </w:rPr>
      </w:pPr>
      <w:r w:rsidRPr="00DA2EF8">
        <w:rPr>
          <w:rFonts w:ascii="Courier New" w:hAnsi="Courier New" w:cs="Courier New" w:hint="cs"/>
          <w:color w:val="000000"/>
          <w:sz w:val="22"/>
          <w:szCs w:val="22"/>
          <w:lang w:val="en-US"/>
        </w:rPr>
        <w:t>{"text":"[This is a test message\n]","time":"1719891061"}</w:t>
      </w:r>
      <w:r w:rsidRPr="00DA2EF8">
        <w:rPr>
          <w:rFonts w:ascii="Courier New" w:hAnsi="Courier New" w:cs="Courier New" w:hint="cs"/>
          <w:color w:val="000000"/>
          <w:sz w:val="22"/>
          <w:szCs w:val="22"/>
          <w:lang w:val="en-US"/>
        </w:rPr>
        <w:t xml:space="preserve"> […] </w:t>
      </w:r>
      <w:r w:rsidRPr="005B64E4">
        <w:rPr>
          <w:color w:val="000000"/>
          <w:sz w:val="22"/>
          <w:szCs w:val="22"/>
          <w:lang w:val="es-ES"/>
        </w:rPr>
        <w:t>El resto de datos han sido omitidos debido a su longitud, se trata de un volcado completo de los datos de keylogger almacenados en la base de datos local del dispositivo infectado.</w:t>
      </w:r>
    </w:p>
    <w:p w14:paraId="7A653825" w14:textId="77777777" w:rsidR="00FE27AD" w:rsidRPr="00BB1669" w:rsidRDefault="00FE27AD"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s-ES"/>
        </w:rPr>
      </w:pPr>
    </w:p>
    <w:p w14:paraId="7C6A215E" w14:textId="77777777" w:rsidR="00C85E4E" w:rsidRDefault="00C85E4E"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rPr>
      </w:pPr>
    </w:p>
    <w:p w14:paraId="0D2A8B60" w14:textId="77777777" w:rsidR="0038793B" w:rsidRDefault="0038793B"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rPr>
      </w:pPr>
    </w:p>
    <w:p w14:paraId="70C02EBE" w14:textId="5FEBC4D4" w:rsidR="0038793B" w:rsidRPr="0038793B" w:rsidRDefault="0038793B" w:rsidP="0021244C">
      <w:pPr>
        <w:pStyle w:val="Standard"/>
        <w:spacing w:after="120" w:line="360" w:lineRule="auto"/>
        <w:jc w:val="both"/>
        <w:outlineLvl w:val="0"/>
        <w:rPr>
          <w:rFonts w:ascii="Trebuchet MS" w:hAnsi="Trebuchet MS" w:cs="Courier New"/>
          <w:lang w:val="en-US"/>
        </w:rPr>
      </w:pPr>
      <w:r w:rsidRPr="005B64E4">
        <w:rPr>
          <w:rFonts w:ascii="Times New Roman" w:hAnsi="Times New Roman" w:cs="Times New Roman"/>
          <w:lang w:val="en-US"/>
        </w:rPr>
        <w:t>Comando:</w:t>
      </w:r>
      <w:r w:rsidRPr="0038793B">
        <w:rPr>
          <w:rFonts w:ascii="Trebuchet MS" w:hAnsi="Trebuchet MS" w:cs="Courier New"/>
          <w:lang w:val="en-US"/>
        </w:rPr>
        <w:t xml:space="preserve"> </w:t>
      </w:r>
      <w:r w:rsidRPr="0038793B">
        <w:rPr>
          <w:rFonts w:ascii="Courier New" w:hAnsi="Courier New" w:cs="Courier New"/>
          <w:lang w:val="en-US"/>
        </w:rPr>
        <w:t>sms send 1234 TestSMS</w:t>
      </w:r>
    </w:p>
    <w:p w14:paraId="2F95955B" w14:textId="77777777" w:rsidR="00365B20" w:rsidRDefault="0038793B"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lang w:val="en-US"/>
        </w:rPr>
      </w:pPr>
      <w:r w:rsidRPr="005B64E4">
        <w:rPr>
          <w:lang w:val="en-US"/>
        </w:rPr>
        <w:t xml:space="preserve">Respuesta enviada al servidor remoto: </w:t>
      </w:r>
    </w:p>
    <w:p w14:paraId="6DD3C883" w14:textId="34294DAC" w:rsidR="0038793B" w:rsidRPr="00365B20" w:rsidRDefault="0038793B"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hint="cs"/>
          <w:color w:val="000000"/>
          <w:sz w:val="22"/>
          <w:szCs w:val="22"/>
          <w:lang w:val="en-GB"/>
        </w:rPr>
      </w:pPr>
      <w:r w:rsidRPr="00365B20">
        <w:rPr>
          <w:rFonts w:ascii="Courier New" w:hAnsi="Courier New" w:cs="Courier New" w:hint="cs"/>
          <w:color w:val="000000"/>
          <w:sz w:val="22"/>
          <w:szCs w:val="22"/>
          <w:lang w:val="en-GB"/>
        </w:rPr>
        <w:t>{data={"command":"sms","result":"Message \"TestSMS\" sended to [1234]","type":"1"}, store=true, type=log}</w:t>
      </w:r>
    </w:p>
    <w:p w14:paraId="2BA69576" w14:textId="77777777" w:rsidR="0038793B" w:rsidRPr="00365B20" w:rsidRDefault="0038793B"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hint="cs"/>
          <w:color w:val="000000"/>
          <w:sz w:val="22"/>
          <w:szCs w:val="22"/>
          <w:lang w:val="en-GB"/>
        </w:rPr>
      </w:pPr>
    </w:p>
    <w:p w14:paraId="5895C7BC" w14:textId="4E4F7AB3" w:rsidR="008D386B" w:rsidRPr="005B64E4" w:rsidRDefault="00000000"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sz w:val="22"/>
          <w:szCs w:val="22"/>
          <w:lang w:val="es-ES"/>
        </w:rPr>
      </w:pPr>
      <w:r>
        <w:rPr>
          <w:noProof/>
        </w:rPr>
        <w:pict w14:anchorId="250D1824">
          <v:shape id="Picture 238" o:spid="_x0000_s2092" type="#_x0000_t75" alt="A screenshot of a phone&#10;&#10;Description automatically generated" style="position:absolute;margin-left:151.4pt;margin-top:89.25pt;width:125.1pt;height:116.35pt;z-index: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72" o:title="A screenshot of a phone&#10;&#10;Description automatically generated"/>
            <w10:wrap type="topAndBottom" anchorx="margin"/>
          </v:shape>
        </w:pict>
      </w:r>
      <w:r w:rsidR="0038793B" w:rsidRPr="005B64E4">
        <w:rPr>
          <w:color w:val="000000"/>
          <w:sz w:val="22"/>
          <w:szCs w:val="22"/>
          <w:lang w:val="es-ES"/>
        </w:rPr>
        <w:t>Resultado adicional obtenido: intento de env</w:t>
      </w:r>
      <w:r w:rsidR="00AD5E21" w:rsidRPr="005B64E4">
        <w:rPr>
          <w:color w:val="000000"/>
          <w:sz w:val="22"/>
          <w:szCs w:val="22"/>
          <w:lang w:val="es-ES"/>
        </w:rPr>
        <w:t>ío de SMS con el destinatario y contenido indicados, en este caso ha sido detectado por parte del sistema Android y se produce una advertencia buscando confirmación mostrada a continuación.</w:t>
      </w:r>
    </w:p>
    <w:p w14:paraId="4B44FAEB" w14:textId="0B70D080" w:rsidR="00C85E4E" w:rsidRPr="0038793B" w:rsidRDefault="00C85E4E" w:rsidP="0021244C">
      <w:pPr>
        <w:pStyle w:val="Standard"/>
        <w:spacing w:after="120" w:line="360" w:lineRule="auto"/>
        <w:jc w:val="both"/>
        <w:outlineLvl w:val="0"/>
        <w:rPr>
          <w:rFonts w:ascii="Trebuchet MS" w:hAnsi="Trebuchet MS"/>
          <w:b/>
          <w:bCs/>
          <w:color w:val="202020"/>
          <w:sz w:val="56"/>
          <w:szCs w:val="56"/>
        </w:rPr>
      </w:pPr>
    </w:p>
    <w:p w14:paraId="3D61292E" w14:textId="0413E36F" w:rsidR="000930B3" w:rsidRPr="00D668D2" w:rsidRDefault="000930B3" w:rsidP="0021244C">
      <w:pPr>
        <w:pStyle w:val="Standard"/>
        <w:spacing w:after="120" w:line="360" w:lineRule="auto"/>
        <w:jc w:val="both"/>
        <w:outlineLvl w:val="0"/>
        <w:rPr>
          <w:rFonts w:ascii="Trebuchet MS" w:hAnsi="Trebuchet MS" w:cs="Courier New"/>
        </w:rPr>
      </w:pPr>
      <w:r w:rsidRPr="005B64E4">
        <w:rPr>
          <w:rFonts w:ascii="Times New Roman" w:hAnsi="Times New Roman" w:cs="Times New Roman"/>
        </w:rPr>
        <w:t>Comando:</w:t>
      </w:r>
      <w:r w:rsidRPr="00D668D2">
        <w:rPr>
          <w:rFonts w:ascii="Trebuchet MS" w:hAnsi="Trebuchet MS" w:cs="Courier New"/>
        </w:rPr>
        <w:t xml:space="preserve"> </w:t>
      </w:r>
      <w:r w:rsidRPr="00D668D2">
        <w:rPr>
          <w:rFonts w:ascii="Courier New" w:hAnsi="Courier New" w:cs="Courier New"/>
        </w:rPr>
        <w:t>openurl youtube.com</w:t>
      </w:r>
    </w:p>
    <w:p w14:paraId="269B7020" w14:textId="77777777" w:rsidR="00365B20" w:rsidRDefault="000930B3"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5B64E4">
        <w:rPr>
          <w:lang w:val="es-ES"/>
        </w:rPr>
        <w:t>Respuesta enviada al servidor remoto:</w:t>
      </w:r>
      <w:r w:rsidRPr="000930B3">
        <w:rPr>
          <w:rFonts w:ascii="Trebuchet MS" w:hAnsi="Trebuchet MS" w:cs="Courier New"/>
          <w:lang w:val="es-ES"/>
        </w:rPr>
        <w:t xml:space="preserve"> </w:t>
      </w:r>
    </w:p>
    <w:p w14:paraId="4D63DB7E" w14:textId="182D8D89" w:rsidR="000930B3" w:rsidRPr="00365B20" w:rsidRDefault="000930B3"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n-US"/>
        </w:rPr>
      </w:pPr>
      <w:r w:rsidRPr="00365B20">
        <w:rPr>
          <w:rFonts w:ascii="Courier New" w:hAnsi="Courier New" w:cs="Courier New" w:hint="cs"/>
          <w:color w:val="000000"/>
          <w:sz w:val="22"/>
          <w:szCs w:val="22"/>
          <w:lang w:val="en-US"/>
        </w:rPr>
        <w:t>{data={"command":"openurl","result":"Open [https:\/\/youtube.com] link","type":"1"}, store=true, type=log}</w:t>
      </w:r>
    </w:p>
    <w:p w14:paraId="537596BD" w14:textId="2A49FD5A" w:rsidR="000930B3" w:rsidRPr="00365B20" w:rsidRDefault="000930B3"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n-US"/>
        </w:rPr>
      </w:pPr>
    </w:p>
    <w:p w14:paraId="6124A002" w14:textId="7856BDAB" w:rsidR="000930B3" w:rsidRPr="00365B20" w:rsidRDefault="000930B3"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n-US"/>
        </w:rPr>
      </w:pPr>
    </w:p>
    <w:p w14:paraId="1CA3E5A0" w14:textId="28645A52" w:rsidR="000930B3" w:rsidRPr="00B676B8" w:rsidRDefault="00000000" w:rsidP="0021244C">
      <w:pPr>
        <w:pStyle w:val="Standard"/>
        <w:spacing w:after="120" w:line="360" w:lineRule="auto"/>
        <w:jc w:val="both"/>
        <w:outlineLvl w:val="0"/>
        <w:rPr>
          <w:rFonts w:ascii="Times New Roman" w:hAnsi="Times New Roman" w:cs="Times New Roman"/>
          <w:color w:val="000000"/>
          <w:sz w:val="22"/>
          <w:szCs w:val="22"/>
        </w:rPr>
      </w:pPr>
      <w:r>
        <w:rPr>
          <w:noProof/>
        </w:rPr>
        <w:lastRenderedPageBreak/>
        <w:pict w14:anchorId="109CBD19">
          <v:shape id="Picture 239" o:spid="_x0000_s2091" type="#_x0000_t75" alt="A screenshot of a video chat&#10;&#10;Description automatically generated" style="position:absolute;left:0;text-align:left;margin-left:168.65pt;margin-top:56.9pt;width:102pt;height:202.3pt;z-index: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73" o:title="A screenshot of a video chat&#10;&#10;Description automatically generated"/>
            <w10:wrap type="topAndBottom" anchorx="margin"/>
          </v:shape>
        </w:pict>
      </w:r>
      <w:r w:rsidR="000930B3" w:rsidRPr="00B676B8">
        <w:rPr>
          <w:rFonts w:ascii="Times New Roman" w:hAnsi="Times New Roman" w:cs="Times New Roman"/>
          <w:color w:val="000000"/>
          <w:sz w:val="22"/>
          <w:szCs w:val="22"/>
        </w:rPr>
        <w:t xml:space="preserve">Resultado adicional obtenido: </w:t>
      </w:r>
      <w:r w:rsidR="000930B3" w:rsidRPr="00B676B8">
        <w:rPr>
          <w:rFonts w:ascii="Times New Roman" w:hAnsi="Times New Roman" w:cs="Times New Roman"/>
          <w:color w:val="000000"/>
          <w:sz w:val="22"/>
          <w:szCs w:val="22"/>
        </w:rPr>
        <w:t>apertura de la URL indicada en una nueva actividad del sistema, utilizando en este caso el navegador WebView Browser incluido por defecto en el sistema.</w:t>
      </w:r>
    </w:p>
    <w:p w14:paraId="40E1FCCD" w14:textId="643B2C9A" w:rsidR="00E4521F" w:rsidRPr="00B676B8" w:rsidRDefault="00E4521F" w:rsidP="00E4521F">
      <w:pPr>
        <w:pStyle w:val="Standard"/>
        <w:spacing w:after="120" w:line="360" w:lineRule="auto"/>
        <w:jc w:val="both"/>
        <w:outlineLvl w:val="0"/>
        <w:rPr>
          <w:rFonts w:ascii="Times New Roman" w:hAnsi="Times New Roman" w:cs="Times New Roman"/>
        </w:rPr>
      </w:pPr>
    </w:p>
    <w:p w14:paraId="5E21A1E4" w14:textId="5342B336" w:rsidR="000D121C" w:rsidRDefault="000D121C" w:rsidP="00E4521F">
      <w:pPr>
        <w:pStyle w:val="Standard"/>
        <w:spacing w:after="120" w:line="360" w:lineRule="auto"/>
        <w:jc w:val="both"/>
        <w:outlineLvl w:val="0"/>
        <w:rPr>
          <w:rFonts w:ascii="Trebuchet MS" w:hAnsi="Trebuchet MS" w:cs="Courier New"/>
        </w:rPr>
      </w:pPr>
      <w:r w:rsidRPr="00B676B8">
        <w:rPr>
          <w:rFonts w:ascii="Times New Roman" w:hAnsi="Times New Roman" w:cs="Times New Roman"/>
        </w:rPr>
        <w:t>Comando:</w:t>
      </w:r>
      <w:r w:rsidRPr="00AD4315">
        <w:rPr>
          <w:rFonts w:ascii="Trebuchet MS" w:hAnsi="Trebuchet MS" w:cs="Courier New"/>
        </w:rPr>
        <w:t xml:space="preserve"> </w:t>
      </w:r>
      <w:r w:rsidRPr="00AD4315">
        <w:rPr>
          <w:rFonts w:ascii="Courier New" w:hAnsi="Courier New" w:cs="Courier New"/>
        </w:rPr>
        <w:t>accessibility insert testinput</w:t>
      </w:r>
    </w:p>
    <w:p w14:paraId="6BC96ECE" w14:textId="7BF13F8D" w:rsidR="000D121C" w:rsidRPr="00B676B8" w:rsidRDefault="000D121C"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sz w:val="22"/>
          <w:szCs w:val="22"/>
          <w:lang w:val="es-ES"/>
        </w:rPr>
      </w:pPr>
      <w:r w:rsidRPr="00B676B8">
        <w:rPr>
          <w:lang w:val="es-ES"/>
        </w:rPr>
        <w:t xml:space="preserve">Respuesta enviada al servidor remoto: </w:t>
      </w:r>
      <w:r w:rsidRPr="00B676B8">
        <w:rPr>
          <w:color w:val="000000"/>
          <w:sz w:val="22"/>
          <w:szCs w:val="22"/>
          <w:lang w:val="es-ES"/>
        </w:rPr>
        <w:t>Sin respuesta enviada</w:t>
      </w:r>
    </w:p>
    <w:p w14:paraId="1209DA78" w14:textId="6ED7AEB9" w:rsidR="00416BFF" w:rsidRPr="00B676B8" w:rsidRDefault="00000000" w:rsidP="0021244C">
      <w:pPr>
        <w:pStyle w:val="Standard"/>
        <w:spacing w:after="120" w:line="360" w:lineRule="auto"/>
        <w:jc w:val="both"/>
        <w:outlineLvl w:val="0"/>
        <w:rPr>
          <w:rFonts w:ascii="Times New Roman" w:hAnsi="Times New Roman" w:cs="Times New Roman"/>
          <w:b/>
          <w:bCs/>
          <w:color w:val="202020"/>
          <w:sz w:val="56"/>
          <w:szCs w:val="56"/>
        </w:rPr>
      </w:pPr>
      <w:r>
        <w:rPr>
          <w:noProof/>
        </w:rPr>
        <w:pict w14:anchorId="47374111">
          <v:shape id="Picture 241" o:spid="_x0000_s2090" type="#_x0000_t75" alt="A white background with black border&#10;&#10;Description automatically generated" style="position:absolute;left:0;text-align:left;margin-left:145.3pt;margin-top:127.1pt;width:114.6pt;height:226.45pt;z-index: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74" o:title="A white background with black border&#10;&#10;Description automatically generated"/>
            <w10:wrap type="topAndBottom" anchorx="margin"/>
          </v:shape>
        </w:pict>
      </w:r>
      <w:r w:rsidR="000D121C" w:rsidRPr="00B676B8">
        <w:rPr>
          <w:rFonts w:ascii="Times New Roman" w:hAnsi="Times New Roman" w:cs="Times New Roman"/>
          <w:color w:val="000000"/>
        </w:rPr>
        <w:t>Resultado adicional obtenido: introducción del texto indicado en el elemento de la interfaz de usuario que está siendo utilizado en el momento. Se ha probado este comando mientras se utilizaba un navegador web para comprobar que la entrada remota de texto funciona como se espera, y a continuación se muestra el resultado obtenido.</w:t>
      </w:r>
    </w:p>
    <w:p w14:paraId="74CB2571" w14:textId="77777777" w:rsidR="000D121C" w:rsidRDefault="000D121C" w:rsidP="0021244C">
      <w:pPr>
        <w:pStyle w:val="Standard"/>
        <w:spacing w:after="120" w:line="360" w:lineRule="auto"/>
        <w:jc w:val="both"/>
        <w:outlineLvl w:val="0"/>
        <w:rPr>
          <w:rFonts w:ascii="Trebuchet MS" w:hAnsi="Trebuchet MS" w:cs="Courier New"/>
        </w:rPr>
      </w:pPr>
    </w:p>
    <w:p w14:paraId="036956DC" w14:textId="77777777" w:rsidR="005420D9" w:rsidRDefault="005420D9" w:rsidP="0021244C">
      <w:pPr>
        <w:pStyle w:val="Standard"/>
        <w:spacing w:after="120" w:line="360" w:lineRule="auto"/>
        <w:jc w:val="both"/>
        <w:outlineLvl w:val="0"/>
        <w:rPr>
          <w:rFonts w:ascii="Trebuchet MS" w:hAnsi="Trebuchet MS" w:cs="Courier New"/>
          <w:lang w:val="en-US"/>
        </w:rPr>
      </w:pPr>
    </w:p>
    <w:p w14:paraId="7F8C5F3D" w14:textId="459FDB58" w:rsidR="00494559" w:rsidRPr="00301FDA" w:rsidRDefault="00AD4315" w:rsidP="00E4521F">
      <w:pPr>
        <w:pStyle w:val="Standard"/>
        <w:spacing w:after="120" w:line="360" w:lineRule="auto"/>
        <w:jc w:val="both"/>
        <w:outlineLvl w:val="0"/>
        <w:rPr>
          <w:rFonts w:ascii="Trebuchet MS" w:hAnsi="Trebuchet MS" w:cs="Courier New"/>
          <w:lang w:val="en-US"/>
        </w:rPr>
      </w:pPr>
      <w:r w:rsidRPr="00B676B8">
        <w:rPr>
          <w:rFonts w:ascii="Times New Roman" w:hAnsi="Times New Roman" w:cs="Times New Roman"/>
          <w:lang w:val="en-US"/>
        </w:rPr>
        <w:t>Comando:</w:t>
      </w:r>
      <w:r w:rsidRPr="00301FDA">
        <w:rPr>
          <w:rFonts w:ascii="Trebuchet MS" w:hAnsi="Trebuchet MS" w:cs="Courier New"/>
          <w:lang w:val="en-US"/>
        </w:rPr>
        <w:t xml:space="preserve"> </w:t>
      </w:r>
      <w:r w:rsidRPr="00301FDA">
        <w:rPr>
          <w:rFonts w:ascii="Courier New" w:hAnsi="Courier New" w:cs="Courier New"/>
          <w:lang w:val="en-US"/>
        </w:rPr>
        <w:t xml:space="preserve">accessibility </w:t>
      </w:r>
      <w:r w:rsidR="000D121C" w:rsidRPr="00301FDA">
        <w:rPr>
          <w:rFonts w:ascii="Courier New" w:hAnsi="Courier New" w:cs="Courier New"/>
          <w:lang w:val="en-US"/>
        </w:rPr>
        <w:t>screen</w:t>
      </w:r>
      <w:r w:rsidRPr="00301FDA">
        <w:rPr>
          <w:rFonts w:ascii="Courier New" w:hAnsi="Courier New" w:cs="Courier New"/>
          <w:lang w:val="en-US"/>
        </w:rPr>
        <w:t xml:space="preserve"> </w:t>
      </w:r>
      <w:r w:rsidR="000D121C" w:rsidRPr="00301FDA">
        <w:rPr>
          <w:rFonts w:ascii="Courier New" w:hAnsi="Courier New" w:cs="Courier New"/>
          <w:lang w:val="en-US"/>
        </w:rPr>
        <w:t>start</w:t>
      </w:r>
    </w:p>
    <w:p w14:paraId="37D597CE" w14:textId="77777777" w:rsidR="00365B20" w:rsidRDefault="00AD4315"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n-US"/>
        </w:rPr>
      </w:pPr>
      <w:r w:rsidRPr="00156557">
        <w:rPr>
          <w:lang w:val="en-US"/>
        </w:rPr>
        <w:t>Respuesta enviada al servidor remoto:</w:t>
      </w:r>
      <w:r w:rsidRPr="00301FDA">
        <w:rPr>
          <w:rFonts w:ascii="Trebuchet MS" w:hAnsi="Trebuchet MS" w:cs="Courier New"/>
          <w:lang w:val="en-US"/>
        </w:rPr>
        <w:t xml:space="preserve"> </w:t>
      </w:r>
    </w:p>
    <w:p w14:paraId="05D25ABD" w14:textId="189F7198" w:rsidR="00AD4315" w:rsidRDefault="00301FDA"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r w:rsidRPr="00301FDA">
        <w:rPr>
          <w:rFonts w:ascii="Courier New" w:hAnsi="Courier New" w:cs="Courier New" w:hint="cs"/>
          <w:color w:val="000000"/>
          <w:sz w:val="22"/>
          <w:szCs w:val="22"/>
          <w:lang w:val="en-GB"/>
        </w:rPr>
        <w:t>{data={"command":"accessibility","result":"Start screen capture","type":"1"}, store=true, type=log}</w:t>
      </w:r>
    </w:p>
    <w:p w14:paraId="4249D4A1" w14:textId="77777777" w:rsidR="00E4521F" w:rsidRPr="00E4521F" w:rsidRDefault="00E4521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p>
    <w:p w14:paraId="777D28AC" w14:textId="1ECE3B0A" w:rsidR="002539AF" w:rsidRPr="00156557" w:rsidRDefault="00AD4315" w:rsidP="0021244C">
      <w:pPr>
        <w:pStyle w:val="Standard"/>
        <w:spacing w:after="120" w:line="360" w:lineRule="auto"/>
        <w:jc w:val="both"/>
        <w:outlineLvl w:val="0"/>
        <w:rPr>
          <w:rFonts w:ascii="Times New Roman" w:hAnsi="Times New Roman" w:cs="Times New Roman"/>
          <w:color w:val="000000"/>
        </w:rPr>
      </w:pPr>
      <w:r w:rsidRPr="00156557">
        <w:rPr>
          <w:rFonts w:ascii="Times New Roman" w:hAnsi="Times New Roman" w:cs="Times New Roman"/>
          <w:color w:val="000000"/>
        </w:rPr>
        <w:t xml:space="preserve">Resultado adicional obtenido: </w:t>
      </w:r>
      <w:r w:rsidR="006E4619" w:rsidRPr="00156557">
        <w:rPr>
          <w:rFonts w:ascii="Times New Roman" w:hAnsi="Times New Roman" w:cs="Times New Roman"/>
          <w:color w:val="000000"/>
        </w:rPr>
        <w:t>comienzo de  una sesión de captura de pantalla de la aplicación troyano a través de la herramienta</w:t>
      </w:r>
      <w:r w:rsidR="000A5176" w:rsidRPr="00156557">
        <w:rPr>
          <w:rFonts w:ascii="Times New Roman" w:hAnsi="Times New Roman" w:cs="Times New Roman"/>
          <w:color w:val="000000"/>
        </w:rPr>
        <w:t xml:space="preserve"> </w:t>
      </w:r>
      <w:r w:rsidR="006E4619" w:rsidRPr="00156557">
        <w:rPr>
          <w:rFonts w:ascii="Times New Roman" w:hAnsi="Times New Roman" w:cs="Times New Roman"/>
          <w:color w:val="000000"/>
        </w:rPr>
        <w:t xml:space="preserve"> Google Cast. Previamente al comienzo se espera a que el usuario autorice la actividad  </w:t>
      </w:r>
      <w:r w:rsidR="000A5176" w:rsidRPr="00156557">
        <w:rPr>
          <w:rFonts w:ascii="Times New Roman" w:hAnsi="Times New Roman" w:cs="Times New Roman"/>
          <w:color w:val="000000"/>
        </w:rPr>
        <w:t xml:space="preserve"> con una notificación de advertencia.</w:t>
      </w:r>
    </w:p>
    <w:p w14:paraId="2BBFAF1F" w14:textId="76FB8BA4" w:rsidR="002539AF" w:rsidRDefault="00000000" w:rsidP="0021244C">
      <w:pPr>
        <w:pStyle w:val="Standard"/>
        <w:spacing w:after="120" w:line="360" w:lineRule="auto"/>
        <w:jc w:val="both"/>
        <w:outlineLvl w:val="0"/>
        <w:rPr>
          <w:rFonts w:ascii="Menlo" w:hAnsi="Menlo" w:cs="Menlo"/>
          <w:color w:val="000000"/>
          <w:sz w:val="22"/>
          <w:szCs w:val="22"/>
          <w:lang w:val="en-GB"/>
        </w:rPr>
      </w:pPr>
      <w:r>
        <w:rPr>
          <w:noProof/>
        </w:rPr>
        <w:pict w14:anchorId="5F5BD64F">
          <v:shape id="Picture 242" o:spid="_x0000_s2089" type="#_x0000_t75" alt="A screenshot of a phone&#10;&#10;Description automatically generated" style="position:absolute;left:0;text-align:left;margin-left:133.55pt;margin-top:5.35pt;width:148.25pt;height:159.45pt;z-index: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75" o:title="A screenshot of a phone&#10;&#10;Description automatically generated"/>
            <w10:wrap type="topAndBottom" anchorx="margin"/>
          </v:shape>
        </w:pict>
      </w:r>
    </w:p>
    <w:p w14:paraId="76D40E4E" w14:textId="60EC80C5" w:rsidR="002539AF" w:rsidRDefault="002539AF" w:rsidP="0021244C">
      <w:pPr>
        <w:pStyle w:val="Standard"/>
        <w:spacing w:after="120" w:line="360" w:lineRule="auto"/>
        <w:jc w:val="both"/>
        <w:outlineLvl w:val="0"/>
        <w:rPr>
          <w:rFonts w:ascii="Menlo" w:hAnsi="Menlo" w:cs="Menlo"/>
          <w:color w:val="000000"/>
          <w:sz w:val="22"/>
          <w:szCs w:val="22"/>
          <w:lang w:val="en-GB"/>
        </w:rPr>
      </w:pPr>
    </w:p>
    <w:p w14:paraId="4263B0B4" w14:textId="27F422DD" w:rsidR="002539AF" w:rsidRPr="00301FDA" w:rsidRDefault="002539AF" w:rsidP="00E4521F">
      <w:pPr>
        <w:pStyle w:val="Standard"/>
        <w:spacing w:after="120" w:line="360" w:lineRule="auto"/>
        <w:jc w:val="both"/>
        <w:outlineLvl w:val="0"/>
        <w:rPr>
          <w:rFonts w:ascii="Trebuchet MS" w:hAnsi="Trebuchet MS" w:cs="Courier New"/>
          <w:lang w:val="en-US"/>
        </w:rPr>
      </w:pPr>
      <w:r w:rsidRPr="00301FDA">
        <w:rPr>
          <w:rFonts w:ascii="Trebuchet MS" w:hAnsi="Trebuchet MS" w:cs="Courier New"/>
          <w:lang w:val="en-US"/>
        </w:rPr>
        <w:t xml:space="preserve">Comando: </w:t>
      </w:r>
      <w:r>
        <w:rPr>
          <w:rFonts w:ascii="Courier New" w:hAnsi="Courier New" w:cs="Courier New"/>
          <w:lang w:val="en-US"/>
        </w:rPr>
        <w:t>sensors get</w:t>
      </w:r>
    </w:p>
    <w:p w14:paraId="48019082" w14:textId="209568AF" w:rsidR="002539AF" w:rsidRPr="00E4521F" w:rsidRDefault="002539A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E4521F">
        <w:rPr>
          <w:rFonts w:ascii="Trebuchet MS" w:hAnsi="Trebuchet MS" w:cs="Courier New"/>
          <w:lang w:val="es-ES"/>
        </w:rPr>
        <w:t>Respuesta enviada al servidor</w:t>
      </w:r>
      <w:r w:rsidRPr="00E4521F">
        <w:rPr>
          <w:rFonts w:cs="Courier New"/>
          <w:lang w:val="es-ES"/>
        </w:rPr>
        <w:t xml:space="preserve"> </w:t>
      </w:r>
      <w:r w:rsidRPr="00E4521F">
        <w:rPr>
          <w:rFonts w:ascii="Trebuchet MS" w:hAnsi="Trebuchet MS" w:cs="Courier New"/>
          <w:lang w:val="es-ES"/>
        </w:rPr>
        <w:t xml:space="preserve">remoto: </w:t>
      </w:r>
    </w:p>
    <w:p w14:paraId="3A5506F2" w14:textId="77777777" w:rsidR="002539AF" w:rsidRPr="00E4521F" w:rsidRDefault="002539A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p>
    <w:p w14:paraId="33BC5B65" w14:textId="214F583E" w:rsidR="002539AF" w:rsidRPr="002539AF" w:rsidRDefault="002539AF" w:rsidP="0021244C">
      <w:pPr>
        <w:pStyle w:val="Standard"/>
        <w:spacing w:after="120" w:line="360" w:lineRule="auto"/>
        <w:jc w:val="both"/>
        <w:outlineLvl w:val="0"/>
        <w:rPr>
          <w:rFonts w:ascii="Courier New" w:hAnsi="Courier New" w:cs="Courier New" w:hint="cs"/>
          <w:color w:val="000000"/>
          <w:sz w:val="22"/>
          <w:szCs w:val="22"/>
          <w:lang w:val="en-GB"/>
        </w:rPr>
      </w:pPr>
      <w:r w:rsidRPr="002539AF">
        <w:rPr>
          <w:rFonts w:ascii="Courier New" w:hAnsi="Courier New" w:cs="Courier New" w:hint="cs"/>
          <w:color w:val="000000"/>
          <w:sz w:val="22"/>
          <w:szCs w:val="22"/>
          <w:lang w:val="en-GB"/>
        </w:rPr>
        <w:t xml:space="preserve">{data=[{"name":"Genymotion Accelerometer","vendor":"Genymobile","type":1},{"name":"Genymotion Magnetometer","vendor":"Genymobile","type":2},{"name":"Genymotion Gyroscope","vendor":"Genymobile","type":4},{"name":"Genymotion Light","vendor":"Genymobile","type":5},{"name":"Genymotion Pressure","vendor":"Genymobile","type":6 </w:t>
      </w:r>
    </w:p>
    <w:p w14:paraId="2F9ABA81" w14:textId="154F81AD" w:rsidR="002539AF" w:rsidRPr="00F90EF8" w:rsidRDefault="00C363A9" w:rsidP="0021244C">
      <w:pPr>
        <w:pStyle w:val="Standard"/>
        <w:spacing w:after="120" w:line="360" w:lineRule="auto"/>
        <w:jc w:val="both"/>
        <w:outlineLvl w:val="0"/>
        <w:rPr>
          <w:rFonts w:ascii="Times New Roman" w:hAnsi="Times New Roman" w:cs="Times New Roman"/>
          <w:color w:val="000000"/>
          <w:sz w:val="22"/>
          <w:szCs w:val="22"/>
        </w:rPr>
      </w:pPr>
      <w:r w:rsidRPr="00C363A9">
        <w:rPr>
          <w:rFonts w:ascii="Courier New" w:hAnsi="Courier New" w:cs="Courier New"/>
          <w:color w:val="000000"/>
          <w:sz w:val="22"/>
          <w:szCs w:val="22"/>
        </w:rPr>
        <w:t xml:space="preserve">[…] </w:t>
      </w:r>
      <w:r w:rsidRPr="00F90EF8">
        <w:rPr>
          <w:rFonts w:ascii="Times New Roman" w:hAnsi="Times New Roman" w:cs="Times New Roman"/>
          <w:color w:val="000000"/>
          <w:sz w:val="22"/>
          <w:szCs w:val="22"/>
        </w:rPr>
        <w:t>Omisión del resto de datos debido a su longitud. Se trata de un listado detallado de todos los sensores registrados en el dispositivo infectado.</w:t>
      </w:r>
    </w:p>
    <w:p w14:paraId="448DF679" w14:textId="77777777" w:rsidR="006E659E" w:rsidRDefault="006E659E" w:rsidP="0021244C">
      <w:pPr>
        <w:pStyle w:val="Standard"/>
        <w:spacing w:after="120" w:line="360" w:lineRule="auto"/>
        <w:jc w:val="both"/>
        <w:outlineLvl w:val="0"/>
        <w:rPr>
          <w:rFonts w:ascii="Trebuchet MS" w:hAnsi="Trebuchet MS" w:cs="Courier New"/>
          <w:color w:val="000000"/>
          <w:sz w:val="22"/>
          <w:szCs w:val="22"/>
        </w:rPr>
      </w:pPr>
    </w:p>
    <w:p w14:paraId="136C9615" w14:textId="5BEA4682" w:rsidR="006E659E" w:rsidRPr="006E659E" w:rsidRDefault="006E659E" w:rsidP="00E4521F">
      <w:pPr>
        <w:pStyle w:val="Standard"/>
        <w:spacing w:after="120" w:line="360" w:lineRule="auto"/>
        <w:jc w:val="both"/>
        <w:outlineLvl w:val="0"/>
        <w:rPr>
          <w:rFonts w:ascii="Trebuchet MS" w:hAnsi="Trebuchet MS" w:cs="Courier New"/>
        </w:rPr>
      </w:pPr>
      <w:r w:rsidRPr="00F90EF8">
        <w:rPr>
          <w:rFonts w:ascii="Times New Roman" w:hAnsi="Times New Roman" w:cs="Times New Roman"/>
        </w:rPr>
        <w:t>Comando:</w:t>
      </w:r>
      <w:r w:rsidRPr="006E659E">
        <w:rPr>
          <w:rFonts w:ascii="Trebuchet MS" w:hAnsi="Trebuchet MS" w:cs="Courier New"/>
        </w:rPr>
        <w:t xml:space="preserve"> </w:t>
      </w:r>
      <w:r w:rsidRPr="006E659E">
        <w:rPr>
          <w:rFonts w:ascii="Courier New" w:hAnsi="Courier New" w:cs="Courier New"/>
        </w:rPr>
        <w:t>toast</w:t>
      </w:r>
      <w:r>
        <w:rPr>
          <w:rFonts w:ascii="Courier New" w:hAnsi="Courier New" w:cs="Courier New"/>
        </w:rPr>
        <w:t xml:space="preserve"> make TestToast</w:t>
      </w:r>
    </w:p>
    <w:p w14:paraId="1E02E440" w14:textId="46A97551" w:rsidR="006E659E" w:rsidRPr="00F90EF8" w:rsidRDefault="006E659E" w:rsidP="006E65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lang w:val="es-ES"/>
        </w:rPr>
      </w:pPr>
      <w:r w:rsidRPr="00F90EF8">
        <w:rPr>
          <w:lang w:val="es-ES"/>
        </w:rPr>
        <w:lastRenderedPageBreak/>
        <w:t xml:space="preserve">Respuesta enviada al servidor remoto: </w:t>
      </w:r>
    </w:p>
    <w:p w14:paraId="445D08DE" w14:textId="7FE31BAB" w:rsidR="00A610E8" w:rsidRDefault="00A610E8"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2"/>
          <w:szCs w:val="22"/>
          <w:lang w:val="en-GB"/>
        </w:rPr>
      </w:pPr>
      <w:r w:rsidRPr="00A610E8">
        <w:rPr>
          <w:rFonts w:ascii="Courier New" w:hAnsi="Courier New" w:cs="Courier New" w:hint="cs"/>
          <w:color w:val="000000"/>
          <w:sz w:val="22"/>
          <w:szCs w:val="22"/>
          <w:lang w:val="en-GB"/>
        </w:rPr>
        <w:t>{data={"command":"toast","result":"The toast [TestToast] is shown","type":"1"}, store=true, type=log}</w:t>
      </w:r>
    </w:p>
    <w:p w14:paraId="15BFA654" w14:textId="77777777" w:rsidR="00A96299" w:rsidRDefault="00A96299"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Menlo"/>
          <w:color w:val="000000"/>
          <w:lang w:val="es-ES"/>
        </w:rPr>
      </w:pPr>
    </w:p>
    <w:p w14:paraId="1E91A439" w14:textId="79622E61" w:rsidR="00A96299" w:rsidRPr="00F90EF8" w:rsidRDefault="00A96299"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es-ES"/>
        </w:rPr>
      </w:pPr>
      <w:r w:rsidRPr="00F90EF8">
        <w:rPr>
          <w:color w:val="000000"/>
          <w:lang w:val="es-ES"/>
        </w:rPr>
        <w:t>Resultado adicional obtenido:</w:t>
      </w:r>
      <w:r w:rsidRPr="00F90EF8">
        <w:rPr>
          <w:color w:val="000000"/>
          <w:lang w:val="es-ES"/>
        </w:rPr>
        <w:t xml:space="preserve"> generación de una notificación de tipo Toast en el dispositivo infectado con el texto indicado por el servidor remoto, como se muestra a continuación.</w:t>
      </w:r>
    </w:p>
    <w:p w14:paraId="2FE7D28A" w14:textId="77777777" w:rsidR="00336317" w:rsidRDefault="00336317"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Menlo"/>
          <w:color w:val="000000"/>
          <w:lang w:val="es-ES"/>
        </w:rPr>
      </w:pPr>
    </w:p>
    <w:p w14:paraId="276C5932" w14:textId="77777777" w:rsidR="00A96299" w:rsidRDefault="00A96299"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Menlo"/>
          <w:color w:val="000000"/>
          <w:lang w:val="es-ES"/>
        </w:rPr>
      </w:pPr>
    </w:p>
    <w:p w14:paraId="4B9BDB53" w14:textId="77777777" w:rsidR="00A96299" w:rsidRPr="00A96299" w:rsidRDefault="00A96299"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hint="cs"/>
          <w:color w:val="000000"/>
          <w:sz w:val="22"/>
          <w:szCs w:val="22"/>
          <w:lang w:val="es-ES"/>
        </w:rPr>
      </w:pPr>
    </w:p>
    <w:p w14:paraId="1CA245A4" w14:textId="205D063C" w:rsidR="006E659E" w:rsidRPr="000531B5" w:rsidRDefault="00000000" w:rsidP="0021244C">
      <w:pPr>
        <w:pStyle w:val="Standard"/>
        <w:spacing w:after="120" w:line="360" w:lineRule="auto"/>
        <w:jc w:val="both"/>
        <w:outlineLvl w:val="0"/>
        <w:rPr>
          <w:rFonts w:ascii="Courier New" w:hAnsi="Courier New" w:cs="Courier New"/>
          <w:color w:val="000000"/>
          <w:sz w:val="22"/>
          <w:szCs w:val="22"/>
        </w:rPr>
      </w:pPr>
      <w:r>
        <w:rPr>
          <w:noProof/>
        </w:rPr>
        <w:pict w14:anchorId="7B73CFDA">
          <v:shape id="Picture 245" o:spid="_x0000_s2088" type="#_x0000_t75" alt="A screenshot of a phone&#10;&#10;Description automatically generated" style="position:absolute;left:0;text-align:left;margin-left:0;margin-top:-.3pt;width:171.85pt;height:88.55pt;z-index: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76" o:title="A screenshot of a phone&#10;&#10;Description automatically generated"/>
            <w10:wrap type="topAndBottom" anchorx="margin"/>
          </v:shape>
        </w:pict>
      </w:r>
    </w:p>
    <w:p w14:paraId="776F1044" w14:textId="69C744AB" w:rsidR="00E95A92" w:rsidRPr="00A96299" w:rsidRDefault="003104CA" w:rsidP="0021244C">
      <w:pPr>
        <w:pStyle w:val="Standard"/>
        <w:spacing w:after="120" w:line="360" w:lineRule="auto"/>
        <w:jc w:val="both"/>
        <w:outlineLvl w:val="0"/>
        <w:rPr>
          <w:rFonts w:ascii="Trebuchet MS" w:hAnsi="Trebuchet MS" w:cs="Menlo"/>
          <w:color w:val="000000"/>
          <w:sz w:val="22"/>
          <w:szCs w:val="22"/>
        </w:rPr>
      </w:pPr>
      <w:r w:rsidRPr="00A96299">
        <w:rPr>
          <w:rFonts w:ascii="Trebuchet MS" w:hAnsi="Trebuchet MS"/>
          <w:b/>
          <w:bCs/>
          <w:color w:val="202020"/>
          <w:sz w:val="56"/>
          <w:szCs w:val="56"/>
        </w:rPr>
        <w:br w:type="page"/>
      </w:r>
      <w:r w:rsidR="00E95A92" w:rsidRPr="00A96299">
        <w:rPr>
          <w:rFonts w:ascii="Trebuchet MS" w:hAnsi="Trebuchet MS"/>
          <w:b/>
          <w:bCs/>
          <w:color w:val="202020"/>
          <w:sz w:val="56"/>
          <w:szCs w:val="56"/>
        </w:rPr>
        <w:lastRenderedPageBreak/>
        <w:t>Capítulo 5: Conclusión</w:t>
      </w:r>
      <w:bookmarkEnd w:id="72"/>
      <w:bookmarkEnd w:id="73"/>
    </w:p>
    <w:p w14:paraId="7ACFF60A" w14:textId="347B7341" w:rsidR="00E95A92" w:rsidRPr="00A96299" w:rsidRDefault="00E95A92" w:rsidP="00E95A92">
      <w:pPr>
        <w:pStyle w:val="Standard"/>
        <w:spacing w:after="120" w:line="360" w:lineRule="auto"/>
        <w:jc w:val="both"/>
        <w:rPr>
          <w:rFonts w:ascii="Trebuchet MS" w:hAnsi="Trebuchet MS"/>
        </w:rPr>
      </w:pPr>
    </w:p>
    <w:p w14:paraId="171EC8B5" w14:textId="4AE25D7D" w:rsidR="00E95A92" w:rsidRDefault="00E95A92" w:rsidP="00E95A92">
      <w:pPr>
        <w:spacing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459E07BC" w:rsidR="00E95A92" w:rsidRDefault="00E95A92" w:rsidP="00E95A92">
      <w:pPr>
        <w:spacing w:after="120" w:line="360" w:lineRule="auto"/>
        <w:jc w:val="both"/>
        <w:rPr>
          <w:b/>
          <w:bCs/>
          <w:sz w:val="28"/>
          <w:szCs w:val="28"/>
          <w:lang w:val="es-ES"/>
        </w:rPr>
      </w:pPr>
    </w:p>
    <w:p w14:paraId="05B91121" w14:textId="2E03F890" w:rsidR="00682BDD" w:rsidRDefault="00682BDD" w:rsidP="00E95A92">
      <w:pPr>
        <w:spacing w:after="120" w:line="360" w:lineRule="auto"/>
        <w:jc w:val="both"/>
        <w:rPr>
          <w:b/>
          <w:bCs/>
          <w:sz w:val="28"/>
          <w:szCs w:val="28"/>
          <w:lang w:val="es-ES"/>
        </w:rPr>
      </w:pPr>
    </w:p>
    <w:p w14:paraId="7DF3F299" w14:textId="1A0D65A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4" w:name="_Toc107862714"/>
      <w:bookmarkStart w:id="75" w:name="_Toc170500177"/>
      <w:r>
        <w:rPr>
          <w:rFonts w:ascii="Trebuchet MS" w:eastAsia="MS Mincho" w:hAnsi="Trebuchet MS" w:cs="Trebuchet MS"/>
          <w:color w:val="auto"/>
          <w:sz w:val="28"/>
          <w:szCs w:val="28"/>
          <w:lang w:val="es-ES"/>
        </w:rPr>
        <w:t>5.1   APORTACIONES REALIZADAS</w:t>
      </w:r>
      <w:bookmarkEnd w:id="74"/>
      <w:bookmarkEnd w:id="75"/>
    </w:p>
    <w:p w14:paraId="12AED17E" w14:textId="77777777" w:rsidR="00E95A92" w:rsidRDefault="00E95A92" w:rsidP="00E95A92">
      <w:pPr>
        <w:spacing w:after="120" w:line="360" w:lineRule="auto"/>
        <w:ind w:left="720"/>
        <w:jc w:val="both"/>
        <w:rPr>
          <w:b/>
          <w:bCs/>
          <w:lang w:val="es-ES"/>
        </w:rPr>
      </w:pPr>
    </w:p>
    <w:p w14:paraId="57A796A1" w14:textId="19F8781C" w:rsidR="00E95A92" w:rsidRDefault="00E95A92" w:rsidP="00E95A92">
      <w:pPr>
        <w:spacing w:after="120" w:line="360" w:lineRule="auto"/>
        <w:jc w:val="both"/>
        <w:rPr>
          <w:b/>
          <w:bCs/>
          <w:sz w:val="28"/>
          <w:szCs w:val="28"/>
          <w:lang w:val="es-ES"/>
        </w:rPr>
      </w:pPr>
    </w:p>
    <w:p w14:paraId="534A7FBF" w14:textId="5E47A494"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6" w:name="_Toc107862715"/>
      <w:bookmarkStart w:id="77" w:name="_Toc170500178"/>
      <w:r>
        <w:rPr>
          <w:rFonts w:ascii="Trebuchet MS" w:eastAsia="MS Mincho" w:hAnsi="Trebuchet MS" w:cs="Trebuchet MS"/>
          <w:color w:val="auto"/>
          <w:sz w:val="28"/>
          <w:szCs w:val="28"/>
          <w:lang w:val="es-ES"/>
        </w:rPr>
        <w:t xml:space="preserve">5.2   AMPLIACIONES </w:t>
      </w:r>
      <w:bookmarkEnd w:id="76"/>
      <w:r>
        <w:rPr>
          <w:rFonts w:ascii="Trebuchet MS" w:eastAsia="MS Mincho" w:hAnsi="Trebuchet MS" w:cs="Trebuchet MS"/>
          <w:color w:val="auto"/>
          <w:sz w:val="28"/>
          <w:szCs w:val="28"/>
          <w:lang w:val="es-ES"/>
        </w:rPr>
        <w:t>FUTURAS</w:t>
      </w:r>
      <w:bookmarkEnd w:id="77"/>
    </w:p>
    <w:p w14:paraId="6C139362" w14:textId="5E719CEF" w:rsidR="00E95A92" w:rsidRDefault="00E95A92" w:rsidP="00E95A92">
      <w:pPr>
        <w:spacing w:after="120" w:line="360" w:lineRule="auto"/>
        <w:ind w:left="720"/>
        <w:jc w:val="both"/>
        <w:rPr>
          <w:b/>
          <w:bCs/>
          <w:sz w:val="36"/>
          <w:szCs w:val="36"/>
          <w:lang w:val="es-ES"/>
        </w:rPr>
      </w:pPr>
    </w:p>
    <w:p w14:paraId="4609FE01" w14:textId="25EFB02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8" w:name="_Toc107862716"/>
      <w:bookmarkStart w:id="79" w:name="_Toc170500179"/>
      <w:r>
        <w:rPr>
          <w:rFonts w:ascii="Trebuchet MS" w:eastAsia="MS Mincho" w:hAnsi="Trebuchet MS" w:cs="Trebuchet MS"/>
          <w:color w:val="auto"/>
          <w:sz w:val="28"/>
          <w:szCs w:val="28"/>
          <w:lang w:val="es-ES"/>
        </w:rPr>
        <w:t>5.3   PROBLEMAS ENCONTRADOS</w:t>
      </w:r>
      <w:bookmarkEnd w:id="78"/>
      <w:bookmarkEnd w:id="79"/>
    </w:p>
    <w:p w14:paraId="08623951" w14:textId="4B779E91" w:rsidR="00E95A92" w:rsidRDefault="00E95A92" w:rsidP="00E95A92">
      <w:pPr>
        <w:spacing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0" w:name="_Toc107862717"/>
      <w:bookmarkStart w:id="81" w:name="_Toc170500180"/>
      <w:r>
        <w:rPr>
          <w:rFonts w:ascii="Trebuchet MS" w:eastAsia="MS Mincho" w:hAnsi="Trebuchet MS" w:cs="Trebuchet MS"/>
          <w:color w:val="auto"/>
          <w:sz w:val="28"/>
          <w:szCs w:val="28"/>
          <w:lang w:val="es-ES"/>
        </w:rPr>
        <w:t>5.4   OPINIONES PERSONALES</w:t>
      </w:r>
      <w:bookmarkEnd w:id="80"/>
      <w:bookmarkEnd w:id="81"/>
    </w:p>
    <w:p w14:paraId="464EEA82" w14:textId="77777777" w:rsidR="00E95A92" w:rsidRDefault="00E95A92" w:rsidP="00E95A92">
      <w:pPr>
        <w:spacing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82" w:name="_Toc107862718"/>
      <w:bookmarkStart w:id="83" w:name="_Toc170500181"/>
      <w:r>
        <w:rPr>
          <w:rFonts w:ascii="Trebuchet MS" w:hAnsi="Trebuchet MS"/>
          <w:b/>
          <w:bCs/>
          <w:color w:val="202020"/>
          <w:sz w:val="56"/>
          <w:szCs w:val="56"/>
        </w:rPr>
        <w:t>Bibliografía</w:t>
      </w:r>
      <w:bookmarkEnd w:id="82"/>
      <w:bookmarkEnd w:id="83"/>
    </w:p>
    <w:p w14:paraId="0D8908C3" w14:textId="77777777" w:rsidR="00E95A92" w:rsidRDefault="00E95A92" w:rsidP="00E95A92"/>
    <w:p w14:paraId="5D21CCE5" w14:textId="77777777" w:rsidR="00E95A92" w:rsidRDefault="00E95A92" w:rsidP="00E95A92">
      <w:pPr>
        <w:rPr>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EB7D44">
        <w:trPr>
          <w:trHeight w:val="273"/>
        </w:trPr>
        <w:tc>
          <w:tcPr>
            <w:tcW w:w="482" w:type="dxa"/>
          </w:tcPr>
          <w:p w14:paraId="74BE65E6" w14:textId="77777777" w:rsidR="00E95A92" w:rsidRDefault="00E95A92">
            <w:pPr>
              <w:pStyle w:val="Bibliography"/>
              <w:widowControl w:val="0"/>
              <w:suppressAutoHyphens/>
              <w:spacing w:before="120" w:line="360" w:lineRule="auto"/>
              <w:rPr>
                <w:rFonts w:ascii="Trebuchet MS" w:eastAsia="MS Mincho" w:hAnsi="Trebuchet MS" w:cs="Trebuchet MS"/>
                <w:color w:val="000000"/>
                <w:lang w:val="es-ES_tradnl" w:eastAsia="zh-CN"/>
              </w:rPr>
            </w:pPr>
            <w:r>
              <w:rPr>
                <w:rFonts w:ascii="Trebuchet MS" w:eastAsia="MS Mincho" w:hAnsi="Trebuchet MS" w:cs="Trebuchet MS"/>
                <w:color w:val="000000"/>
                <w:lang w:val="es-ES_tradnl" w:eastAsia="zh-CN"/>
              </w:rPr>
              <w:t>[1]</w:t>
            </w:r>
          </w:p>
        </w:tc>
        <w:tc>
          <w:tcPr>
            <w:tcW w:w="8335" w:type="dxa"/>
          </w:tcPr>
          <w:p w14:paraId="47581A4C" w14:textId="7312E8D2" w:rsidR="004331B7" w:rsidRDefault="00000000">
            <w:pPr>
              <w:pStyle w:val="Bibliography"/>
              <w:widowControl w:val="0"/>
              <w:suppressAutoHyphens/>
              <w:spacing w:before="120" w:line="360" w:lineRule="auto"/>
              <w:rPr>
                <w:rFonts w:ascii="Trebuchet MS" w:eastAsia="MS Mincho" w:hAnsi="Trebuchet MS" w:cs="Trebuchet MS"/>
                <w:color w:val="0563C1"/>
                <w:u w:val="single"/>
                <w:lang w:val="es-ES" w:eastAsia="zh-CN"/>
              </w:rPr>
            </w:pPr>
            <w:hyperlink r:id="rId77" w:history="1">
              <w:r w:rsidR="004331B7">
                <w:rPr>
                  <w:rStyle w:val="Hyperlink"/>
                  <w:rFonts w:ascii="Trebuchet MS" w:eastAsia="MS Mincho" w:hAnsi="Trebuchet MS" w:cs="Trebuchet MS"/>
                  <w:lang w:val="es-ES" w:eastAsia="zh-CN"/>
                </w:rPr>
                <w:t>https://www.researchgate.net/publication/312129902_Android_Fragmentation_Classification_Causes_Problems_and_Solutions</w:t>
              </w:r>
            </w:hyperlink>
          </w:p>
        </w:tc>
      </w:tr>
      <w:tr w:rsidR="004331B7" w:rsidRPr="00362542" w14:paraId="3AC770AD" w14:textId="77777777" w:rsidTr="00EB7D44">
        <w:trPr>
          <w:trHeight w:val="273"/>
        </w:trPr>
        <w:tc>
          <w:tcPr>
            <w:tcW w:w="482" w:type="dxa"/>
          </w:tcPr>
          <w:p w14:paraId="77E78AC1" w14:textId="4119F062" w:rsidR="004331B7" w:rsidRDefault="004331B7">
            <w:pPr>
              <w:pStyle w:val="Bibliography"/>
              <w:widowControl w:val="0"/>
              <w:suppressAutoHyphens/>
              <w:spacing w:before="120" w:line="360" w:lineRule="auto"/>
              <w:rPr>
                <w:rFonts w:ascii="Trebuchet MS" w:eastAsia="MS Mincho" w:hAnsi="Trebuchet MS" w:cs="Trebuchet MS"/>
                <w:color w:val="000000"/>
                <w:lang w:val="es-ES_tradnl" w:eastAsia="zh-CN"/>
              </w:rPr>
            </w:pPr>
            <w:r>
              <w:rPr>
                <w:rFonts w:ascii="Trebuchet MS" w:eastAsia="MS Mincho" w:hAnsi="Trebuchet MS" w:cs="Trebuchet MS"/>
                <w:color w:val="000000"/>
                <w:lang w:val="es-ES_tradnl" w:eastAsia="zh-CN"/>
              </w:rPr>
              <w:t xml:space="preserve">[2] </w:t>
            </w:r>
          </w:p>
        </w:tc>
        <w:tc>
          <w:tcPr>
            <w:tcW w:w="8335" w:type="dxa"/>
          </w:tcPr>
          <w:p w14:paraId="08C2F897" w14:textId="30E3C6A0" w:rsidR="008F2703" w:rsidRDefault="00000000">
            <w:pPr>
              <w:pStyle w:val="Bibliography"/>
              <w:widowControl w:val="0"/>
              <w:suppressAutoHyphens/>
              <w:spacing w:before="120" w:line="360" w:lineRule="auto"/>
              <w:rPr>
                <w:rFonts w:ascii="Trebuchet MS" w:eastAsia="MS Mincho" w:hAnsi="Trebuchet MS" w:cs="Trebuchet MS"/>
                <w:lang w:val="es-ES" w:eastAsia="zh-CN"/>
              </w:rPr>
            </w:pPr>
            <w:hyperlink r:id="rId78" w:history="1">
              <w:r w:rsidR="008F2703">
                <w:rPr>
                  <w:rStyle w:val="Hyperlink"/>
                  <w:rFonts w:ascii="Trebuchet MS" w:eastAsia="MS Mincho" w:hAnsi="Trebuchet MS" w:cs="Trebuchet MS"/>
                  <w:lang w:val="es-ES" w:eastAsia="zh-CN"/>
                </w:rPr>
                <w:t>https://www.cs.tufts.edu/comp/116/archive/fall2017/tzhu.pdf</w:t>
              </w:r>
            </w:hyperlink>
            <w:r w:rsidR="008F2703">
              <w:rPr>
                <w:rFonts w:ascii="Trebuchet MS" w:eastAsia="MS Mincho" w:hAnsi="Trebuchet MS" w:cs="Trebuchet MS"/>
                <w:lang w:val="es-ES" w:eastAsia="zh-CN"/>
              </w:rPr>
              <w:t xml:space="preserve">) </w:t>
            </w:r>
          </w:p>
        </w:tc>
      </w:tr>
      <w:tr w:rsidR="008F2703" w:rsidRPr="00362542" w14:paraId="003CF087" w14:textId="77777777" w:rsidTr="00EB7D44">
        <w:trPr>
          <w:trHeight w:val="273"/>
        </w:trPr>
        <w:tc>
          <w:tcPr>
            <w:tcW w:w="482" w:type="dxa"/>
          </w:tcPr>
          <w:p w14:paraId="3C4FDD7C" w14:textId="77777777" w:rsidR="008F2703" w:rsidRDefault="008F2703">
            <w:pPr>
              <w:pStyle w:val="Bibliography"/>
              <w:widowControl w:val="0"/>
              <w:suppressAutoHyphens/>
              <w:spacing w:before="120" w:line="360" w:lineRule="auto"/>
              <w:rPr>
                <w:rFonts w:ascii="Trebuchet MS" w:eastAsia="MS Mincho" w:hAnsi="Trebuchet MS" w:cs="Trebuchet MS"/>
                <w:color w:val="000000"/>
                <w:lang w:val="es-ES_tradnl" w:eastAsia="zh-CN"/>
              </w:rPr>
            </w:pPr>
            <w:r>
              <w:rPr>
                <w:rFonts w:ascii="Trebuchet MS" w:eastAsia="MS Mincho" w:hAnsi="Trebuchet MS" w:cs="Trebuchet MS"/>
                <w:color w:val="000000"/>
                <w:lang w:val="es-ES_tradnl" w:eastAsia="zh-CN"/>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35" w:type="dxa"/>
          </w:tcPr>
          <w:p w14:paraId="42C18EA7" w14:textId="77777777" w:rsidR="008F2703" w:rsidRDefault="00000000">
            <w:pPr>
              <w:pStyle w:val="Bibliography"/>
              <w:widowControl w:val="0"/>
              <w:suppressAutoHyphens/>
              <w:spacing w:before="120" w:line="360" w:lineRule="auto"/>
              <w:rPr>
                <w:rStyle w:val="Hyperlink"/>
                <w:rFonts w:ascii="Trebuchet MS" w:eastAsia="MS Mincho" w:hAnsi="Trebuchet MS" w:cs="Trebuchet MS"/>
                <w:lang w:val="es-ES" w:eastAsia="zh-CN"/>
              </w:rPr>
            </w:pPr>
            <w:hyperlink r:id="rId79" w:history="1">
              <w:r w:rsidR="00046A62">
                <w:rPr>
                  <w:rStyle w:val="Hyperlink"/>
                  <w:rFonts w:ascii="Trebuchet MS" w:eastAsia="MS Mincho" w:hAnsi="Trebuchet MS" w:cs="Trebuchet MS"/>
                  <w:lang w:val="es-ES" w:eastAsia="zh-CN"/>
                </w:rPr>
                <w:t>https://f-droid.org/es/</w:t>
              </w:r>
            </w:hyperlink>
          </w:p>
          <w:p w14:paraId="4AEF523D" w14:textId="77777777" w:rsidR="006E0F0A" w:rsidRDefault="00000000" w:rsidP="006E0F0A">
            <w:pPr>
              <w:rPr>
                <w:rStyle w:val="Hyperlink"/>
                <w:lang w:val="es-ES"/>
              </w:rPr>
            </w:pPr>
            <w:hyperlink r:id="rId80" w:history="1">
              <w:r w:rsidR="00B82DA3" w:rsidRPr="00951301">
                <w:rPr>
                  <w:rStyle w:val="Hyperlink"/>
                  <w:lang w:val="es-ES"/>
                </w:rPr>
                <w:t>https://www.kaspersky.com/blog/malware-in-google-play-2023/49579/</w:t>
              </w:r>
            </w:hyperlink>
          </w:p>
          <w:p w14:paraId="750BF098" w14:textId="77777777" w:rsidR="008E36DB" w:rsidRDefault="00000000" w:rsidP="006E0F0A">
            <w:pPr>
              <w:rPr>
                <w:rStyle w:val="Hyperlink"/>
                <w:lang w:val="es-ES"/>
              </w:rPr>
            </w:pPr>
            <w:hyperlink r:id="rId81" w:history="1">
              <w:r w:rsidR="008E36DB" w:rsidRPr="00951301">
                <w:rPr>
                  <w:rStyle w:val="Hyperlink"/>
                  <w:lang w:val="es-ES"/>
                </w:rPr>
                <w:t>https://developers.google.com/android/play-protect/potentially-harmful-applications</w:t>
              </w:r>
            </w:hyperlink>
          </w:p>
          <w:p w14:paraId="3045C901" w14:textId="5A2077A2" w:rsidR="008E36DB" w:rsidRPr="006E0F0A" w:rsidRDefault="00000000" w:rsidP="006E0F0A">
            <w:pPr>
              <w:rPr>
                <w:lang w:val="es-ES"/>
              </w:rPr>
            </w:pPr>
            <w:hyperlink r:id="rId82" w:history="1">
              <w:r w:rsidR="00C57CC5" w:rsidRPr="00951301">
                <w:rPr>
                  <w:rStyle w:val="Hyperlink"/>
                  <w:lang w:val="es-ES"/>
                </w:rPr>
                <w:t>https://source.android.com/docs/core/permissions/privacy-indicators</w:t>
              </w:r>
            </w:hyperlink>
            <w:r w:rsidR="00C57CC5">
              <w:rPr>
                <w:lang w:val="es-ES"/>
              </w:rPr>
              <w:t>)</w:t>
            </w:r>
          </w:p>
        </w:tc>
      </w:tr>
    </w:tbl>
    <w:p w14:paraId="637C2C99" w14:textId="77777777" w:rsidR="00EB7D44" w:rsidRDefault="00EB7D44">
      <w:r>
        <w:br w:type="page"/>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8F2703" w:rsidRPr="00362542" w14:paraId="2F048C0A" w14:textId="77777777" w:rsidTr="00EB7D44">
        <w:trPr>
          <w:trHeight w:val="273"/>
        </w:trPr>
        <w:tc>
          <w:tcPr>
            <w:tcW w:w="482" w:type="dxa"/>
          </w:tcPr>
          <w:p w14:paraId="6B6C60DA" w14:textId="6787E57F" w:rsidR="008F2703" w:rsidRDefault="00C57CC5">
            <w:pPr>
              <w:pStyle w:val="Bibliography"/>
              <w:widowControl w:val="0"/>
              <w:suppressAutoHyphens/>
              <w:spacing w:before="120" w:line="360" w:lineRule="auto"/>
              <w:rPr>
                <w:rFonts w:ascii="Trebuchet MS" w:eastAsia="MS Mincho" w:hAnsi="Trebuchet MS" w:cs="Trebuchet MS"/>
                <w:color w:val="000000"/>
                <w:lang w:val="es-ES_tradnl" w:eastAsia="zh-CN"/>
              </w:rPr>
            </w:pPr>
            <w:r>
              <w:rPr>
                <w:rFonts w:ascii="Trebuchet MS" w:eastAsia="MS Mincho" w:hAnsi="Trebuchet MS" w:cs="Trebuchet MS"/>
                <w:color w:val="000000"/>
                <w:lang w:val="es-ES_tradnl" w:eastAsia="zh-CN"/>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138CA375" w14:textId="77777777" w:rsidR="00EF4B01" w:rsidRDefault="00EF4B01" w:rsidP="00C57CC5">
            <w:r>
              <w:t>[31]</w:t>
            </w:r>
          </w:p>
          <w:p w14:paraId="095BBE3A" w14:textId="3C0EE1AD" w:rsidR="004170C7" w:rsidRDefault="004170C7" w:rsidP="00C57CC5"/>
          <w:p w14:paraId="58495F03" w14:textId="77777777" w:rsidR="004170C7" w:rsidRDefault="004170C7" w:rsidP="00C57CC5">
            <w:r>
              <w:t>[32]</w:t>
            </w:r>
          </w:p>
          <w:p w14:paraId="49F12242" w14:textId="77777777" w:rsidR="004170C7" w:rsidRDefault="004170C7" w:rsidP="00C57CC5"/>
          <w:p w14:paraId="7551123E" w14:textId="77777777" w:rsidR="004170C7" w:rsidRDefault="004170C7" w:rsidP="00C57CC5">
            <w:r>
              <w:t>[33]</w:t>
            </w:r>
          </w:p>
          <w:p w14:paraId="263A34CD" w14:textId="77777777" w:rsidR="004170C7" w:rsidRDefault="004170C7" w:rsidP="00C57CC5"/>
          <w:p w14:paraId="33537A83" w14:textId="77777777" w:rsidR="004170C7" w:rsidRDefault="004170C7" w:rsidP="00C57CC5">
            <w:r>
              <w:t>[34]</w:t>
            </w:r>
          </w:p>
          <w:p w14:paraId="689A5DB7" w14:textId="77777777" w:rsidR="004170C7" w:rsidRDefault="004170C7" w:rsidP="00C57CC5">
            <w:r>
              <w:t>[35]</w:t>
            </w:r>
          </w:p>
          <w:p w14:paraId="2B37399A" w14:textId="77777777" w:rsidR="004170C7" w:rsidRDefault="004170C7" w:rsidP="00C57CC5">
            <w:r>
              <w:t>[36]</w:t>
            </w:r>
          </w:p>
          <w:p w14:paraId="3DA900C9" w14:textId="77777777" w:rsidR="004170C7" w:rsidRDefault="004170C7" w:rsidP="00C57CC5">
            <w:r>
              <w:t>[37]</w:t>
            </w:r>
          </w:p>
          <w:p w14:paraId="41EC776C" w14:textId="77777777" w:rsidR="004170C7" w:rsidRDefault="004170C7" w:rsidP="00C57CC5">
            <w:r>
              <w:t>[38]</w:t>
            </w:r>
          </w:p>
          <w:p w14:paraId="6048E32C" w14:textId="77777777" w:rsidR="004170C7" w:rsidRDefault="004170C7" w:rsidP="00C57CC5"/>
          <w:p w14:paraId="7C6976B9" w14:textId="77777777" w:rsidR="004170C7" w:rsidRDefault="004170C7" w:rsidP="00C57CC5">
            <w:r>
              <w:t>[39]</w:t>
            </w:r>
          </w:p>
          <w:p w14:paraId="393373D6" w14:textId="77777777" w:rsidR="004170C7" w:rsidRDefault="004170C7" w:rsidP="00C57CC5">
            <w:r>
              <w:t>[40]</w:t>
            </w:r>
          </w:p>
          <w:p w14:paraId="1AEEC74F" w14:textId="77777777" w:rsidR="00407D24" w:rsidRDefault="00407D24" w:rsidP="00C57CC5">
            <w:r>
              <w:t>[41]</w:t>
            </w:r>
          </w:p>
          <w:p w14:paraId="13D8F07D" w14:textId="77777777" w:rsidR="00620974" w:rsidRDefault="00620974" w:rsidP="00C57CC5">
            <w:r>
              <w:t>[42]</w:t>
            </w:r>
          </w:p>
          <w:p w14:paraId="19B2FCF2" w14:textId="77777777" w:rsidR="00FC7409" w:rsidRDefault="00FC7409" w:rsidP="00C57CC5">
            <w:r>
              <w:t>[43]</w:t>
            </w:r>
          </w:p>
          <w:p w14:paraId="14D83781" w14:textId="77777777" w:rsidR="004F2B74" w:rsidRDefault="004F2B74" w:rsidP="00C57CC5">
            <w:r>
              <w:t>[44]</w:t>
            </w:r>
          </w:p>
          <w:p w14:paraId="094EF509" w14:textId="77777777" w:rsidR="00B772BC" w:rsidRDefault="00B772BC" w:rsidP="00C57CC5">
            <w:r>
              <w:t>[45]</w:t>
            </w:r>
          </w:p>
          <w:p w14:paraId="3C51F2D4" w14:textId="77777777" w:rsidR="009E5219" w:rsidRDefault="009E5219" w:rsidP="00C57CC5">
            <w:r>
              <w:t>[46]</w:t>
            </w:r>
          </w:p>
          <w:p w14:paraId="265B0CF5" w14:textId="77777777" w:rsidR="009E5219" w:rsidRDefault="009E5219" w:rsidP="00C57CC5">
            <w:r>
              <w:t>[47]</w:t>
            </w:r>
          </w:p>
          <w:p w14:paraId="61BB87D3" w14:textId="77777777" w:rsidR="009E5219" w:rsidRDefault="009E5219" w:rsidP="00C57CC5">
            <w:r>
              <w:t>[48]</w:t>
            </w:r>
          </w:p>
          <w:p w14:paraId="7EFBE80B" w14:textId="77777777" w:rsidR="009E5219" w:rsidRDefault="009E5219" w:rsidP="00C57CC5"/>
          <w:p w14:paraId="08105E82" w14:textId="77777777" w:rsidR="009E5219" w:rsidRDefault="009E5219" w:rsidP="00C57CC5">
            <w:r>
              <w:t>[49]</w:t>
            </w:r>
          </w:p>
          <w:p w14:paraId="520B7E6E" w14:textId="77777777" w:rsidR="002D0C44" w:rsidRDefault="002D0C44" w:rsidP="00C57CC5">
            <w:r>
              <w:t>[50]</w:t>
            </w:r>
          </w:p>
          <w:p w14:paraId="5A9E3D02" w14:textId="77777777" w:rsidR="002D0C44" w:rsidRDefault="002D0C44" w:rsidP="00C57CC5">
            <w:r>
              <w:t>[51]</w:t>
            </w:r>
          </w:p>
          <w:p w14:paraId="131BD0F2" w14:textId="77777777" w:rsidR="0089340B" w:rsidRDefault="0089340B" w:rsidP="00C57CC5">
            <w:r>
              <w:t>[52]</w:t>
            </w:r>
          </w:p>
          <w:p w14:paraId="1AEA3428" w14:textId="77777777" w:rsidR="0089340B" w:rsidRDefault="0089340B" w:rsidP="00C57CC5">
            <w:r>
              <w:t>[53]</w:t>
            </w:r>
          </w:p>
          <w:p w14:paraId="115ED04D" w14:textId="77777777" w:rsidR="0089340B" w:rsidRDefault="0089340B" w:rsidP="00C57CC5"/>
          <w:p w14:paraId="46BFC08D" w14:textId="77777777" w:rsidR="0089340B" w:rsidRDefault="0089340B" w:rsidP="00C57CC5">
            <w:r>
              <w:t>[54]</w:t>
            </w:r>
          </w:p>
          <w:p w14:paraId="0ED9B686" w14:textId="77777777" w:rsidR="0089340B" w:rsidRDefault="0089340B" w:rsidP="00C57CC5">
            <w:r>
              <w:t>[55]</w:t>
            </w:r>
          </w:p>
          <w:p w14:paraId="011EE809" w14:textId="77777777" w:rsidR="00C36DC0" w:rsidRDefault="00C36DC0" w:rsidP="00C57CC5"/>
          <w:p w14:paraId="07E2372A" w14:textId="77777777" w:rsidR="00C36DC0" w:rsidRDefault="00C36DC0" w:rsidP="00C57CC5">
            <w:r>
              <w:t>[56]</w:t>
            </w:r>
          </w:p>
          <w:p w14:paraId="416BD8E4" w14:textId="77777777" w:rsidR="00500484" w:rsidRDefault="00500484" w:rsidP="00C57CC5">
            <w:r>
              <w:t>[57]</w:t>
            </w:r>
          </w:p>
          <w:p w14:paraId="3CE41142" w14:textId="47BA03B7" w:rsidR="00500484" w:rsidRPr="00C57CC5" w:rsidRDefault="00500484" w:rsidP="00C57CC5">
            <w:r>
              <w:t>[58]</w:t>
            </w:r>
          </w:p>
        </w:tc>
        <w:tc>
          <w:tcPr>
            <w:tcW w:w="8335" w:type="dxa"/>
          </w:tcPr>
          <w:p w14:paraId="32ADFF2F" w14:textId="77777777" w:rsidR="00815891" w:rsidRDefault="00000000">
            <w:pPr>
              <w:pStyle w:val="Bibliography"/>
              <w:widowControl w:val="0"/>
              <w:suppressAutoHyphens/>
              <w:spacing w:before="120" w:line="360" w:lineRule="auto"/>
              <w:rPr>
                <w:rStyle w:val="Hyperlink"/>
                <w:rFonts w:ascii="Trebuchet MS" w:eastAsia="MS Mincho" w:hAnsi="Trebuchet MS" w:cs="Trebuchet MS"/>
                <w:lang w:val="es-ES" w:eastAsia="zh-CN"/>
              </w:rPr>
            </w:pPr>
            <w:hyperlink r:id="rId83" w:history="1">
              <w:r w:rsidR="00C860DD">
                <w:rPr>
                  <w:rStyle w:val="Hyperlink"/>
                  <w:rFonts w:ascii="Trebuchet MS" w:eastAsia="MS Mincho" w:hAnsi="Trebuchet MS" w:cs="Trebuchet MS"/>
                  <w:lang w:val="es-ES" w:eastAsia="zh-CN"/>
                </w:rPr>
                <w:t>https://play.google.com/store/apps/details?id=com.google.android.marvin.talkback&amp;hl=en</w:t>
              </w:r>
            </w:hyperlink>
          </w:p>
          <w:p w14:paraId="107260B4" w14:textId="0D6DB79F" w:rsidR="00C860DD" w:rsidRDefault="00000000">
            <w:pPr>
              <w:pStyle w:val="Bibliography"/>
              <w:widowControl w:val="0"/>
              <w:suppressAutoHyphens/>
              <w:spacing w:before="120" w:line="360" w:lineRule="auto"/>
              <w:rPr>
                <w:rFonts w:ascii="Trebuchet MS" w:eastAsia="MS Mincho" w:hAnsi="Trebuchet MS" w:cs="Trebuchet MS"/>
                <w:lang w:val="es-ES" w:eastAsia="zh-CN"/>
              </w:rPr>
            </w:pPr>
            <w:hyperlink r:id="rId84" w:history="1">
              <w:r w:rsidR="001C171C">
                <w:rPr>
                  <w:rStyle w:val="Hyperlink"/>
                  <w:rFonts w:ascii="Trebuchet MS" w:eastAsia="MS Mincho" w:hAnsi="Trebuchet MS" w:cs="Trebuchet MS"/>
                  <w:lang w:val="es-ES" w:eastAsia="zh-CN"/>
                </w:rPr>
                <w:t>https://stuff.mit.edu/afs/sipb/project/android/docs/guide/topics/admin/device-admin.html</w:t>
              </w:r>
            </w:hyperlink>
          </w:p>
          <w:p w14:paraId="5FCE2907" w14:textId="5042DE0C" w:rsidR="007E3358" w:rsidRDefault="00000000" w:rsidP="007E3358">
            <w:pPr>
              <w:rPr>
                <w:lang w:val="es-ES"/>
              </w:rPr>
            </w:pPr>
            <w:hyperlink r:id="rId85" w:history="1">
              <w:r w:rsidR="00BA260F" w:rsidRPr="007D7929">
                <w:rPr>
                  <w:rStyle w:val="Hyperlink"/>
                  <w:lang w:val="es-ES"/>
                </w:rPr>
                <w:t>https://cyble.com/blog/chameleon-a-new-android-malware-spotted-in-the-wild/</w:t>
              </w:r>
            </w:hyperlink>
          </w:p>
          <w:p w14:paraId="59C6793D" w14:textId="2469C0C2" w:rsidR="00C618F8" w:rsidRDefault="00000000" w:rsidP="007E3358">
            <w:pPr>
              <w:rPr>
                <w:lang w:val="es-ES"/>
              </w:rPr>
            </w:pPr>
            <w:hyperlink r:id="rId86" w:history="1">
              <w:r w:rsidR="00C618F8" w:rsidRPr="007D7929">
                <w:rPr>
                  <w:rStyle w:val="Hyperlink"/>
                  <w:lang w:val="es-ES"/>
                </w:rPr>
                <w:t>https://www.bbc.com/news/technology-21860360</w:t>
              </w:r>
            </w:hyperlink>
          </w:p>
          <w:p w14:paraId="59AE595B" w14:textId="55899950" w:rsidR="00AC0165" w:rsidRDefault="00000000" w:rsidP="007E3358">
            <w:pPr>
              <w:rPr>
                <w:lang w:val="es-ES"/>
              </w:rPr>
            </w:pPr>
            <w:hyperlink r:id="rId87" w:history="1">
              <w:r w:rsidR="00AC0165"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000000" w:rsidP="007E3358">
            <w:pPr>
              <w:rPr>
                <w:lang w:val="es-ES"/>
              </w:rPr>
            </w:pPr>
            <w:hyperlink r:id="rId88" w:history="1">
              <w:r w:rsidR="00AC0165" w:rsidRPr="007D7929">
                <w:rPr>
                  <w:rStyle w:val="Hyperlink"/>
                  <w:lang w:val="es-ES"/>
                </w:rPr>
                <w:t>https://www.xatakandroid.com/seguridad/asi-logra-saltarse-biometria-movil-peligroso-troyano-bancario-chameleon</w:t>
              </w:r>
            </w:hyperlink>
          </w:p>
          <w:p w14:paraId="4CD2487C" w14:textId="27C9F8D5" w:rsidR="000E6EA2" w:rsidRDefault="00000000" w:rsidP="007E3358">
            <w:pPr>
              <w:rPr>
                <w:lang w:val="es-ES"/>
              </w:rPr>
            </w:pPr>
            <w:hyperlink r:id="rId89" w:history="1">
              <w:r w:rsidR="000E6EA2" w:rsidRPr="007D7929">
                <w:rPr>
                  <w:rStyle w:val="Hyperlink"/>
                  <w:lang w:val="es-ES"/>
                </w:rPr>
                <w:t>https://newsukraine.rbc.ua/news/android-virus-chameleon-banking-learns-to-1703623824.html</w:t>
              </w:r>
            </w:hyperlink>
          </w:p>
          <w:p w14:paraId="4705FA66" w14:textId="5B54B01F" w:rsidR="00066F69" w:rsidRDefault="00000000" w:rsidP="007E3358">
            <w:pPr>
              <w:rPr>
                <w:lang w:val="es-ES"/>
              </w:rPr>
            </w:pPr>
            <w:hyperlink r:id="rId90" w:history="1">
              <w:r w:rsidR="00066F69" w:rsidRPr="007D7929">
                <w:rPr>
                  <w:rStyle w:val="Hyperlink"/>
                  <w:lang w:val="es-ES"/>
                </w:rPr>
                <w:t>https://www.ndss-symposium.org/wp-content/uploads/2018/03/NDSS2018_04A-4_Duan_Slides.pdf</w:t>
              </w:r>
            </w:hyperlink>
          </w:p>
          <w:p w14:paraId="6EB6CC99" w14:textId="70EF37A1" w:rsidR="00066F69" w:rsidRDefault="00000000" w:rsidP="007E3358">
            <w:pPr>
              <w:rPr>
                <w:lang w:val="es-ES"/>
              </w:rPr>
            </w:pPr>
            <w:hyperlink r:id="rId91" w:history="1">
              <w:r w:rsidR="00066F69"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00000" w:rsidP="007E3358">
            <w:pPr>
              <w:rPr>
                <w:lang w:val="es-ES"/>
              </w:rPr>
            </w:pPr>
            <w:hyperlink r:id="rId92" w:anchor="obfuscate" w:history="1">
              <w:r w:rsidR="00066F69" w:rsidRPr="007D7929">
                <w:rPr>
                  <w:rStyle w:val="Hyperlink"/>
                  <w:lang w:val="es-ES"/>
                </w:rPr>
                <w:t>https://developer.android.com/build/shrink-code#obfuscate</w:t>
              </w:r>
            </w:hyperlink>
          </w:p>
          <w:p w14:paraId="43CA499B" w14:textId="684FA640" w:rsidR="00282F9A" w:rsidRDefault="00000000" w:rsidP="007E3358">
            <w:pPr>
              <w:rPr>
                <w:lang w:val="es-ES"/>
              </w:rPr>
            </w:pPr>
            <w:hyperlink r:id="rId93" w:history="1">
              <w:r w:rsidR="00282F9A" w:rsidRPr="007D7929">
                <w:rPr>
                  <w:rStyle w:val="Hyperlink"/>
                  <w:lang w:val="es-ES"/>
                </w:rPr>
                <w:t>https://github.com/CalebFenton/simplify</w:t>
              </w:r>
            </w:hyperlink>
          </w:p>
          <w:p w14:paraId="4D03E207" w14:textId="6ED146BF" w:rsidR="00282F9A" w:rsidRDefault="00000000" w:rsidP="007E3358">
            <w:pPr>
              <w:rPr>
                <w:lang w:val="es-ES"/>
              </w:rPr>
            </w:pPr>
            <w:hyperlink r:id="rId94" w:history="1">
              <w:r w:rsidR="00FE097F" w:rsidRPr="007D7929">
                <w:rPr>
                  <w:rStyle w:val="Hyperlink"/>
                  <w:lang w:val="es-ES"/>
                </w:rPr>
                <w:t>https://media.defcon.org/DEF%20CON%2025/DEF%20CON%2025%20presentations/DEF%20CON%2025%20-%20Slava-Makkaveev-and-Avi-Bashan-Unboxing-Android.pdf</w:t>
              </w:r>
            </w:hyperlink>
          </w:p>
          <w:p w14:paraId="0CC8E689" w14:textId="29CCFC63" w:rsidR="002A324F" w:rsidRDefault="00000000" w:rsidP="007E3358">
            <w:pPr>
              <w:rPr>
                <w:lang w:val="es-ES"/>
              </w:rPr>
            </w:pPr>
            <w:hyperlink r:id="rId95" w:history="1">
              <w:r w:rsidR="002A324F" w:rsidRPr="007D7929">
                <w:rPr>
                  <w:rStyle w:val="Hyperlink"/>
                  <w:lang w:val="es-ES"/>
                </w:rPr>
                <w:t>https://github.com/Guardsquare/proguard</w:t>
              </w:r>
            </w:hyperlink>
          </w:p>
          <w:p w14:paraId="6F8DC41C" w14:textId="5A75BE0C" w:rsidR="007A3ED4" w:rsidRDefault="00000000" w:rsidP="007E3358">
            <w:pPr>
              <w:rPr>
                <w:lang w:val="es-ES"/>
              </w:rPr>
            </w:pPr>
            <w:hyperlink r:id="rId96" w:history="1">
              <w:r w:rsidR="007A3ED4" w:rsidRPr="007D7929">
                <w:rPr>
                  <w:rStyle w:val="Hyperlink"/>
                  <w:lang w:val="es-ES"/>
                </w:rPr>
                <w:t>https://media.defcon.org/DEF%20CON%2022/DEF%20CON%2022%20presentations/DEF%20CON%2022%20-%20Strazzere-and-Sawyer-Android-Hacker-Protection-Level-UPDATED.pdf</w:t>
              </w:r>
            </w:hyperlink>
          </w:p>
          <w:p w14:paraId="5DF3B33E" w14:textId="51B61CE5" w:rsidR="00866008" w:rsidRDefault="007A3ED4" w:rsidP="007E3358">
            <w:pPr>
              <w:rPr>
                <w:lang w:val="es-ES"/>
              </w:rPr>
            </w:pPr>
            <w:r w:rsidRPr="007A3ED4">
              <w:rPr>
                <w:lang w:val="es-ES"/>
              </w:rPr>
              <w:t xml:space="preserve"> </w:t>
            </w:r>
            <w:hyperlink r:id="rId97" w:history="1">
              <w:r w:rsidR="003564C1" w:rsidRPr="007D7929">
                <w:rPr>
                  <w:rStyle w:val="Hyperlink"/>
                  <w:lang w:val="es-ES"/>
                </w:rPr>
                <w:t>https://github.com/skylot/jadx</w:t>
              </w:r>
            </w:hyperlink>
          </w:p>
          <w:p w14:paraId="6FE065F3" w14:textId="01924B34" w:rsidR="00F17032" w:rsidRDefault="00000000" w:rsidP="007E3358">
            <w:pPr>
              <w:rPr>
                <w:lang w:val="es-ES"/>
              </w:rPr>
            </w:pPr>
            <w:hyperlink r:id="rId98" w:history="1">
              <w:r w:rsidR="00B02397" w:rsidRPr="007D7929">
                <w:rPr>
                  <w:rStyle w:val="Hyperlink"/>
                  <w:lang w:val="es-ES"/>
                </w:rPr>
                <w:t>https://www.ghidra-sre.org/</w:t>
              </w:r>
            </w:hyperlink>
          </w:p>
          <w:p w14:paraId="721BB05F" w14:textId="3EA18F76" w:rsidR="00D83DF0" w:rsidRDefault="00000000" w:rsidP="007E3358">
            <w:pPr>
              <w:rPr>
                <w:lang w:val="es-ES"/>
              </w:rPr>
            </w:pPr>
            <w:hyperlink r:id="rId99" w:history="1">
              <w:r w:rsidR="00D83DF0"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000000" w:rsidP="007E3358">
            <w:pPr>
              <w:rPr>
                <w:lang w:val="es-ES"/>
              </w:rPr>
            </w:pPr>
            <w:hyperlink r:id="rId100" w:history="1">
              <w:r w:rsidR="00544BB1" w:rsidRPr="007D7929">
                <w:rPr>
                  <w:rStyle w:val="Hyperlink"/>
                  <w:lang w:val="es-ES"/>
                </w:rPr>
                <w:t>https://kclpure.kcl.ac.uk/ws/portalfiles/portal/112357801/The_Evolution_of_Android_Malware_TAM_2017_GREEN_AAM.pdf</w:t>
              </w:r>
            </w:hyperlink>
          </w:p>
          <w:p w14:paraId="628635E0" w14:textId="53934588" w:rsidR="00272421" w:rsidRDefault="00000000" w:rsidP="007E3358">
            <w:pPr>
              <w:rPr>
                <w:lang w:val="es-ES"/>
              </w:rPr>
            </w:pPr>
            <w:hyperlink r:id="rId101" w:history="1">
              <w:r w:rsidR="00272421" w:rsidRPr="007D7929">
                <w:rPr>
                  <w:rStyle w:val="Hyperlink"/>
                  <w:lang w:val="es-ES"/>
                </w:rPr>
                <w:t>https://developer.android.com/studio/run/emulator</w:t>
              </w:r>
            </w:hyperlink>
          </w:p>
          <w:p w14:paraId="39B3A9B0" w14:textId="50088993" w:rsidR="00541448" w:rsidRDefault="00000000" w:rsidP="007E3358">
            <w:pPr>
              <w:rPr>
                <w:lang w:val="es-ES"/>
              </w:rPr>
            </w:pPr>
            <w:hyperlink r:id="rId102" w:history="1">
              <w:r w:rsidR="00A03BEA" w:rsidRPr="007D7929">
                <w:rPr>
                  <w:rStyle w:val="Hyperlink"/>
                  <w:lang w:val="es-ES"/>
                </w:rPr>
                <w:t>https://www.genymotion.com/</w:t>
              </w:r>
            </w:hyperlink>
          </w:p>
          <w:p w14:paraId="07D35EC4" w14:textId="776C8D56" w:rsidR="00541448" w:rsidRDefault="00000000" w:rsidP="007E3358">
            <w:pPr>
              <w:rPr>
                <w:lang w:val="es-ES"/>
              </w:rPr>
            </w:pPr>
            <w:hyperlink r:id="rId103" w:history="1">
              <w:r w:rsidR="00272421" w:rsidRPr="007D7929">
                <w:rPr>
                  <w:rStyle w:val="Hyperlink"/>
                  <w:lang w:val="es-ES"/>
                </w:rPr>
                <w:t>https://www.android-x86.org/</w:t>
              </w:r>
            </w:hyperlink>
          </w:p>
          <w:p w14:paraId="40800093" w14:textId="0AC45DA6" w:rsidR="009D5B59" w:rsidRDefault="00000000" w:rsidP="007E3358">
            <w:pPr>
              <w:rPr>
                <w:lang w:val="es-ES"/>
              </w:rPr>
            </w:pPr>
            <w:hyperlink r:id="rId104" w:history="1">
              <w:r w:rsidR="009D5B59" w:rsidRPr="007D7929">
                <w:rPr>
                  <w:rStyle w:val="Hyperlink"/>
                  <w:lang w:val="es-ES"/>
                </w:rPr>
                <w:t>https://users.ece.cmu.edu/~tvidas/papers/SPSM14.pdf</w:t>
              </w:r>
            </w:hyperlink>
          </w:p>
          <w:p w14:paraId="668917EF" w14:textId="5241B1F7" w:rsidR="003B56CE" w:rsidRDefault="00000000" w:rsidP="007E3358">
            <w:pPr>
              <w:rPr>
                <w:rStyle w:val="Hyperlink"/>
                <w:lang w:val="es-ES"/>
              </w:rPr>
            </w:pPr>
            <w:hyperlink r:id="rId105" w:history="1">
              <w:r w:rsidR="003B56CE" w:rsidRPr="007D7929">
                <w:rPr>
                  <w:rStyle w:val="Hyperlink"/>
                  <w:lang w:val="es-ES"/>
                </w:rPr>
                <w:t>https://www.cis.upenn.edu/~mhnaik/papers/fse12_full.pdf</w:t>
              </w:r>
            </w:hyperlink>
          </w:p>
          <w:p w14:paraId="132B7AE7" w14:textId="36CF983C" w:rsidR="00EF4B01" w:rsidRDefault="00000000" w:rsidP="007E3358">
            <w:pPr>
              <w:rPr>
                <w:rStyle w:val="Hyperlink"/>
                <w:lang w:val="es-ES"/>
              </w:rPr>
            </w:pPr>
            <w:hyperlink r:id="rId106" w:history="1">
              <w:r w:rsidR="00EF4B01" w:rsidRPr="00196034">
                <w:rPr>
                  <w:rStyle w:val="Hyperlink"/>
                  <w:lang w:val="es-ES"/>
                </w:rPr>
                <w:t>https://en.wikipedia.org/wiki/List_of_file_signatures</w:t>
              </w:r>
            </w:hyperlink>
          </w:p>
          <w:p w14:paraId="59E2D390" w14:textId="403BCD51" w:rsidR="00C15076" w:rsidRDefault="00000000" w:rsidP="007E3358">
            <w:pPr>
              <w:rPr>
                <w:lang w:val="es-ES"/>
              </w:rPr>
            </w:pPr>
            <w:hyperlink r:id="rId107" w:history="1">
              <w:r w:rsidR="00C15076" w:rsidRPr="001D1F7B">
                <w:rPr>
                  <w:rStyle w:val="Hyperlink"/>
                  <w:lang w:val="es-ES"/>
                </w:rPr>
                <w:t>https://www.seg-social.es/wps/portal/wss/internet/Trabajadores/CotizacionRecaudacionTrabajadores/36537</w:t>
              </w:r>
            </w:hyperlink>
          </w:p>
          <w:p w14:paraId="241E3D80" w14:textId="5C34F0C1" w:rsidR="009C0ECB" w:rsidRDefault="00000000" w:rsidP="007E3358">
            <w:pPr>
              <w:rPr>
                <w:rStyle w:val="Hyperlink"/>
                <w:lang w:val="es-ES"/>
              </w:rPr>
            </w:pPr>
            <w:hyperlink r:id="rId108" w:history="1">
              <w:r w:rsidR="009C0ECB" w:rsidRPr="001D1F7B">
                <w:rPr>
                  <w:rStyle w:val="Hyperlink"/>
                  <w:lang w:val="es-ES"/>
                </w:rPr>
                <w:t>https://www.incibe.es/sites/default/files/contenidos/guias/doc/guia_nacional_notificacion_gestion_ciberincidentes.pdf</w:t>
              </w:r>
            </w:hyperlink>
          </w:p>
          <w:p w14:paraId="50324D7C" w14:textId="60692A98" w:rsidR="00773EB6" w:rsidRDefault="00773EB6" w:rsidP="007E3358">
            <w:pPr>
              <w:rPr>
                <w:rStyle w:val="Hyperlink"/>
                <w:lang w:val="es-ES"/>
              </w:rPr>
            </w:pPr>
            <w:r w:rsidRPr="00773EB6">
              <w:rPr>
                <w:rStyle w:val="Hyperlink"/>
                <w:lang w:val="es-ES"/>
              </w:rPr>
              <w:lastRenderedPageBreak/>
              <w:t>https://www.recordedfuture.com/blog/2020-adversary-infrastructure-report</w:t>
            </w:r>
          </w:p>
          <w:p w14:paraId="2A6213C0" w14:textId="4012F191" w:rsidR="002F0EA6" w:rsidRDefault="002F0EA6" w:rsidP="007E3358">
            <w:pPr>
              <w:rPr>
                <w:rStyle w:val="Hyperlink"/>
                <w:lang w:val="es-ES"/>
              </w:rPr>
            </w:pPr>
            <w:r w:rsidRPr="002F0EA6">
              <w:rPr>
                <w:rStyle w:val="Hyperlink"/>
                <w:lang w:val="es-ES"/>
              </w:rPr>
              <w:t>https://rednaga.io/2016/07/30/apkid_andandroid_compiler_fingerprinting/</w:t>
            </w:r>
          </w:p>
          <w:p w14:paraId="1E7FACB6" w14:textId="14E0A58F" w:rsidR="00820DE7" w:rsidRDefault="00000000" w:rsidP="007E3358">
            <w:pPr>
              <w:rPr>
                <w:lang w:val="es-ES"/>
              </w:rPr>
            </w:pPr>
            <w:hyperlink r:id="rId109" w:history="1">
              <w:r w:rsidR="00820DE7" w:rsidRPr="003773B4">
                <w:rPr>
                  <w:rStyle w:val="Hyperlink"/>
                  <w:lang w:val="es-ES"/>
                </w:rPr>
                <w:t>https://metrika.yandex.ru/</w:t>
              </w:r>
            </w:hyperlink>
          </w:p>
          <w:p w14:paraId="186D637E" w14:textId="46C5CCC7" w:rsidR="00670A62" w:rsidRDefault="00000000" w:rsidP="007E3358">
            <w:pPr>
              <w:rPr>
                <w:rStyle w:val="Hyperlink"/>
                <w:lang w:val="es-ES"/>
              </w:rPr>
            </w:pPr>
            <w:hyperlink r:id="rId110" w:history="1">
              <w:r w:rsidR="00670A62" w:rsidRPr="003773B4">
                <w:rPr>
                  <w:rStyle w:val="Hyperlink"/>
                  <w:lang w:val="es-ES"/>
                </w:rPr>
                <w:t>https://developer.android.com/reference/android/Manifest.permission</w:t>
              </w:r>
            </w:hyperlink>
          </w:p>
          <w:p w14:paraId="68D97BC4" w14:textId="5C7E222B" w:rsidR="00EB7D44" w:rsidRDefault="00000000" w:rsidP="007E3358">
            <w:pPr>
              <w:rPr>
                <w:lang w:val="es-ES"/>
              </w:rPr>
            </w:pPr>
            <w:hyperlink r:id="rId111" w:history="1">
              <w:r w:rsidR="00EB7D44" w:rsidRPr="009A6F20">
                <w:rPr>
                  <w:rStyle w:val="Hyperlink"/>
                  <w:lang w:val="es-ES"/>
                </w:rPr>
                <w:t>https://developer.android.com/reference/android/accessibilityservice/AccessibilityService</w:t>
              </w:r>
            </w:hyperlink>
          </w:p>
          <w:p w14:paraId="09332F61" w14:textId="4290EA1C" w:rsidR="00EB7D44" w:rsidRDefault="00000000" w:rsidP="007E3358">
            <w:pPr>
              <w:rPr>
                <w:rStyle w:val="Hyperlink"/>
                <w:lang w:val="es-ES"/>
              </w:rPr>
            </w:pPr>
            <w:hyperlink r:id="rId112" w:history="1">
              <w:r w:rsidR="00F87D35" w:rsidRPr="009A6F20">
                <w:rPr>
                  <w:rStyle w:val="Hyperlink"/>
                  <w:lang w:val="es-ES"/>
                </w:rPr>
                <w:t>https://developer.android.com/reference/android/service/notification/NotificationListenerService</w:t>
              </w:r>
            </w:hyperlink>
          </w:p>
          <w:p w14:paraId="223CD6CB" w14:textId="448E8E7C" w:rsidR="00696228" w:rsidRDefault="00000000" w:rsidP="007E3358">
            <w:pPr>
              <w:rPr>
                <w:lang w:val="es-ES"/>
              </w:rPr>
            </w:pPr>
            <w:hyperlink r:id="rId113" w:history="1">
              <w:r w:rsidR="00696228" w:rsidRPr="0079765E">
                <w:rPr>
                  <w:rStyle w:val="Hyperlink"/>
                  <w:lang w:val="es-ES"/>
                </w:rPr>
                <w:t>https://reactnative.dev/</w:t>
              </w:r>
            </w:hyperlink>
          </w:p>
          <w:p w14:paraId="2AECAE36" w14:textId="72BD1D59" w:rsidR="003B28EC" w:rsidRDefault="00000000" w:rsidP="007E3358">
            <w:pPr>
              <w:rPr>
                <w:rStyle w:val="Hyperlink"/>
                <w:lang w:val="es-ES"/>
              </w:rPr>
            </w:pPr>
            <w:hyperlink r:id="rId114" w:history="1">
              <w:r w:rsidR="003B28EC" w:rsidRPr="0079765E">
                <w:rPr>
                  <w:rStyle w:val="Hyperlink"/>
                  <w:lang w:val="es-ES"/>
                </w:rPr>
                <w:t>https://developer.android.com/develop/ui/views/layout/webapps/webview</w:t>
              </w:r>
            </w:hyperlink>
          </w:p>
          <w:p w14:paraId="0B447B90" w14:textId="52679BAB" w:rsidR="009E5219" w:rsidRDefault="00000000" w:rsidP="007E3358">
            <w:pPr>
              <w:rPr>
                <w:lang w:val="es-ES"/>
              </w:rPr>
            </w:pPr>
            <w:hyperlink r:id="rId115" w:history="1">
              <w:r w:rsidR="009E5219" w:rsidRPr="00DA14F7">
                <w:rPr>
                  <w:rStyle w:val="Hyperlink"/>
                  <w:lang w:val="es-ES"/>
                </w:rPr>
                <w:t>https://play.google.com/store/apps/details?id=com.elink.fittrackhealth.pro</w:t>
              </w:r>
            </w:hyperlink>
          </w:p>
          <w:p w14:paraId="241592E4" w14:textId="37A26B4F" w:rsidR="0010643C" w:rsidRDefault="00000000" w:rsidP="007E3358">
            <w:pPr>
              <w:rPr>
                <w:lang w:val="es-ES"/>
              </w:rPr>
            </w:pPr>
            <w:hyperlink r:id="rId116" w:history="1">
              <w:r w:rsidR="009E5219" w:rsidRPr="00DA14F7">
                <w:rPr>
                  <w:rStyle w:val="Hyperlink"/>
                  <w:lang w:val="es-ES"/>
                </w:rPr>
                <w:t>https://www.acra.ch/</w:t>
              </w:r>
            </w:hyperlink>
          </w:p>
          <w:p w14:paraId="388B17F7" w14:textId="570F39F4" w:rsidR="006D408F" w:rsidRDefault="00000000" w:rsidP="007E3358">
            <w:pPr>
              <w:rPr>
                <w:rStyle w:val="Hyperlink"/>
                <w:lang w:val="es-ES"/>
              </w:rPr>
            </w:pPr>
            <w:hyperlink r:id="rId117" w:history="1">
              <w:r w:rsidR="006D408F" w:rsidRPr="009A6F20">
                <w:rPr>
                  <w:rStyle w:val="Hyperlink"/>
                  <w:lang w:val="es-ES"/>
                </w:rPr>
                <w:t>https://en.wikipedia.org/wiki/List_of_file_signatures</w:t>
              </w:r>
            </w:hyperlink>
          </w:p>
          <w:p w14:paraId="1EC8D15A" w14:textId="47A10781" w:rsidR="00FC7409" w:rsidRDefault="00000000" w:rsidP="007E3358">
            <w:pPr>
              <w:rPr>
                <w:rStyle w:val="Hyperlink"/>
                <w:lang w:val="es-ES"/>
              </w:rPr>
            </w:pPr>
            <w:hyperlink r:id="rId118" w:history="1">
              <w:r w:rsidR="00FC7409" w:rsidRPr="00640B4D">
                <w:rPr>
                  <w:rStyle w:val="Hyperlink"/>
                  <w:lang w:val="es-ES"/>
                </w:rPr>
                <w:t>https://developer.mozilla.org/en-US/docs/Glossary/UUID</w:t>
              </w:r>
            </w:hyperlink>
          </w:p>
          <w:p w14:paraId="5ABC7591" w14:textId="522B402F" w:rsidR="004F2B74" w:rsidRDefault="004F2B74" w:rsidP="007E3358">
            <w:pPr>
              <w:rPr>
                <w:rStyle w:val="Hyperlink"/>
                <w:lang w:val="es-ES"/>
              </w:rPr>
            </w:pPr>
            <w:r w:rsidRPr="004F2B74">
              <w:rPr>
                <w:rStyle w:val="Hyperlink"/>
                <w:lang w:val="es-ES"/>
              </w:rPr>
              <w:t>https://source.android.com/docs/security/features/biometric</w:t>
            </w:r>
          </w:p>
          <w:p w14:paraId="1FB738E7" w14:textId="0C3E27E0" w:rsidR="00407D24" w:rsidRDefault="00000000" w:rsidP="007E3358">
            <w:pPr>
              <w:rPr>
                <w:rStyle w:val="Hyperlink"/>
                <w:lang w:val="es-ES"/>
              </w:rPr>
            </w:pPr>
            <w:hyperlink r:id="rId119" w:history="1">
              <w:r w:rsidR="00407D24" w:rsidRPr="00471C78">
                <w:rPr>
                  <w:rStyle w:val="Hyperlink"/>
                  <w:lang w:val="es-ES"/>
                </w:rPr>
                <w:t>https://www.ibm.com/docs/en/zos/2.4.0?topic=rules-pkcs-padding-method</w:t>
              </w:r>
            </w:hyperlink>
          </w:p>
          <w:p w14:paraId="6D4891FB" w14:textId="61D14845" w:rsidR="00FC7409" w:rsidRDefault="00000000" w:rsidP="007E3358">
            <w:pPr>
              <w:rPr>
                <w:rStyle w:val="Hyperlink"/>
                <w:lang w:val="es-ES"/>
              </w:rPr>
            </w:pPr>
            <w:hyperlink r:id="rId120" w:history="1">
              <w:r w:rsidR="00FC7409" w:rsidRPr="00640B4D">
                <w:rPr>
                  <w:rStyle w:val="Hyperlink"/>
                  <w:lang w:val="es-ES"/>
                </w:rPr>
                <w:t>https://docs.oracle.com/javase%2F8%2Fdocs%2Fapi%2F%2F/java/net/CookieManager.html</w:t>
              </w:r>
            </w:hyperlink>
          </w:p>
          <w:p w14:paraId="64DA3A34" w14:textId="277EC75B" w:rsidR="00B772BC" w:rsidRDefault="00000000" w:rsidP="007E3358">
            <w:pPr>
              <w:rPr>
                <w:rStyle w:val="Hyperlink"/>
                <w:lang w:val="es-ES"/>
              </w:rPr>
            </w:pPr>
            <w:hyperlink r:id="rId121" w:history="1">
              <w:r w:rsidR="00B772BC" w:rsidRPr="00736DC5">
                <w:rPr>
                  <w:rStyle w:val="Hyperlink"/>
                  <w:lang w:val="es-ES"/>
                </w:rPr>
                <w:t>https://www.synopsys.com/blogs/software-security/cve-2020-7958-trustlet-tee-attack.html</w:t>
              </w:r>
            </w:hyperlink>
          </w:p>
          <w:p w14:paraId="66736F4B" w14:textId="5B34E37E" w:rsidR="00E7694C" w:rsidRDefault="00000000" w:rsidP="007E3358">
            <w:pPr>
              <w:rPr>
                <w:lang w:val="es-ES"/>
              </w:rPr>
            </w:pPr>
            <w:hyperlink r:id="rId122" w:history="1">
              <w:r w:rsidR="00E7694C" w:rsidRPr="00DA14F7">
                <w:rPr>
                  <w:rStyle w:val="Hyperlink"/>
                  <w:lang w:val="es-ES"/>
                </w:rPr>
                <w:t>https://en.wikipedia.org/wiki/Unstructured_Supplementary_Service_Data</w:t>
              </w:r>
            </w:hyperlink>
          </w:p>
          <w:p w14:paraId="7FAE0B66" w14:textId="4F6CD3F0" w:rsidR="002D0C44" w:rsidRDefault="00000000" w:rsidP="007E3358">
            <w:pPr>
              <w:rPr>
                <w:rStyle w:val="Hyperlink"/>
                <w:lang w:val="es-ES"/>
              </w:rPr>
            </w:pPr>
            <w:hyperlink r:id="rId123" w:history="1">
              <w:r w:rsidR="002D0C44" w:rsidRPr="00DA14F7">
                <w:rPr>
                  <w:rStyle w:val="Hyperlink"/>
                  <w:lang w:val="es-ES"/>
                </w:rPr>
                <w:t>https://developer.android.com/guide/topics/ui/notifiers/toasts</w:t>
              </w:r>
            </w:hyperlink>
          </w:p>
          <w:p w14:paraId="35F93BA7" w14:textId="5786A008" w:rsidR="00D27957" w:rsidRDefault="00D27957" w:rsidP="007E3358">
            <w:pPr>
              <w:rPr>
                <w:lang w:val="es-ES"/>
              </w:rPr>
            </w:pPr>
            <w:hyperlink r:id="rId124" w:history="1">
              <w:r w:rsidRPr="00E72F43">
                <w:rPr>
                  <w:rStyle w:val="Hyperlink"/>
                  <w:lang w:val="es-ES"/>
                </w:rPr>
                <w:t>https://github.com/torvalds/linux/blob/master/fs/eventpoll.c</w:t>
              </w:r>
            </w:hyperlink>
          </w:p>
          <w:p w14:paraId="62144634" w14:textId="65C79F41" w:rsidR="00180C83" w:rsidRDefault="00180C83" w:rsidP="007E3358">
            <w:pPr>
              <w:rPr>
                <w:lang w:val="es-ES"/>
              </w:rPr>
            </w:pPr>
            <w:hyperlink r:id="rId125" w:history="1">
              <w:r w:rsidRPr="00E72F43">
                <w:rPr>
                  <w:rStyle w:val="Hyperlink"/>
                  <w:lang w:val="es-ES"/>
                </w:rPr>
                <w:t>https://developer.android.com/topic/performance/baselineprofiles/overview?hl=es-419</w:t>
              </w:r>
            </w:hyperlink>
          </w:p>
          <w:p w14:paraId="528FFCB3" w14:textId="270D411C" w:rsidR="00180C83" w:rsidRDefault="00E4294E" w:rsidP="007E3358">
            <w:pPr>
              <w:rPr>
                <w:lang w:val="es-ES"/>
              </w:rPr>
            </w:pPr>
            <w:hyperlink r:id="rId126" w:history="1">
              <w:r w:rsidRPr="00E72F43">
                <w:rPr>
                  <w:rStyle w:val="Hyperlink"/>
                  <w:lang w:val="es-ES"/>
                </w:rPr>
                <w:t>https://www.sqlite.org/tempfiles.html</w:t>
              </w:r>
            </w:hyperlink>
          </w:p>
          <w:p w14:paraId="06CF0A35" w14:textId="00802EA0" w:rsidR="0089340B" w:rsidRDefault="0089340B" w:rsidP="007E3358">
            <w:pPr>
              <w:rPr>
                <w:lang w:val="es-ES"/>
              </w:rPr>
            </w:pPr>
            <w:hyperlink r:id="rId127" w:history="1">
              <w:r w:rsidRPr="00E72F43">
                <w:rPr>
                  <w:rStyle w:val="Hyperlink"/>
                  <w:lang w:val="es-ES"/>
                </w:rPr>
                <w:t>https://android.googlesource.com/platform/frameworks/webview/+/f989a7846d5fe4116de1a0635a8aade09d2be7b2/chromium/java/com/android/webview/chromium/WebViewChromiumFactoryProvider.java</w:t>
              </w:r>
            </w:hyperlink>
          </w:p>
          <w:p w14:paraId="15B07D74" w14:textId="26405C22" w:rsidR="00C36DC0" w:rsidRDefault="00C36DC0" w:rsidP="007E3358">
            <w:pPr>
              <w:rPr>
                <w:lang w:val="es-ES"/>
              </w:rPr>
            </w:pPr>
            <w:hyperlink r:id="rId128" w:history="1">
              <w:r w:rsidRPr="00E72F43">
                <w:rPr>
                  <w:rStyle w:val="Hyperlink"/>
                  <w:lang w:val="es-ES"/>
                </w:rPr>
                <w:t>https://whois-history.whoisxmlapi.com/</w:t>
              </w:r>
            </w:hyperlink>
          </w:p>
          <w:p w14:paraId="69C31AAE" w14:textId="65CC2E11" w:rsidR="000C760F" w:rsidRDefault="000C760F" w:rsidP="007E3358">
            <w:pPr>
              <w:rPr>
                <w:lang w:val="es-ES"/>
              </w:rPr>
            </w:pPr>
            <w:hyperlink r:id="rId129" w:history="1">
              <w:r w:rsidRPr="00E72F43">
                <w:rPr>
                  <w:rStyle w:val="Hyperlink"/>
                  <w:lang w:val="es-ES"/>
                </w:rPr>
                <w:t>https://developer.android.com/studio/run/emulator-networking?hl=es-419</w:t>
              </w:r>
            </w:hyperlink>
          </w:p>
          <w:p w14:paraId="67078AB1" w14:textId="11FCB7AF" w:rsidR="000C760F" w:rsidRDefault="000C760F" w:rsidP="007E3358">
            <w:pPr>
              <w:rPr>
                <w:lang w:val="es-ES"/>
              </w:rPr>
            </w:pPr>
            <w:hyperlink r:id="rId130" w:history="1">
              <w:r w:rsidRPr="00E72F43">
                <w:rPr>
                  <w:rStyle w:val="Hyperlink"/>
                  <w:lang w:val="es-ES"/>
                </w:rPr>
                <w:t>https://support.genymotion.com/hc/en-us/articles/4402754157969-How-to-access-a-local-host-or-service-from-a-virtual-device</w:t>
              </w:r>
            </w:hyperlink>
          </w:p>
          <w:p w14:paraId="5D24DEE1" w14:textId="77777777" w:rsidR="000C760F" w:rsidRDefault="000C760F" w:rsidP="007E3358">
            <w:pPr>
              <w:rPr>
                <w:lang w:val="es-ES"/>
              </w:rPr>
            </w:pPr>
          </w:p>
          <w:p w14:paraId="51095D57" w14:textId="77777777" w:rsidR="00C36DC0" w:rsidRDefault="00C36DC0" w:rsidP="007E3358">
            <w:pPr>
              <w:rPr>
                <w:lang w:val="es-ES"/>
              </w:rPr>
            </w:pPr>
          </w:p>
          <w:p w14:paraId="2D88B78E" w14:textId="77777777" w:rsidR="0089340B" w:rsidRDefault="0089340B" w:rsidP="007E3358">
            <w:pPr>
              <w:rPr>
                <w:lang w:val="es-ES"/>
              </w:rPr>
            </w:pPr>
          </w:p>
          <w:p w14:paraId="68EFC988" w14:textId="77777777" w:rsidR="00E4294E" w:rsidRDefault="00E4294E" w:rsidP="007E3358">
            <w:pPr>
              <w:rPr>
                <w:lang w:val="es-ES"/>
              </w:rPr>
            </w:pPr>
          </w:p>
          <w:p w14:paraId="09501733" w14:textId="77777777" w:rsidR="00D27957" w:rsidRDefault="00D27957" w:rsidP="007E3358">
            <w:pPr>
              <w:rPr>
                <w:lang w:val="es-ES"/>
              </w:rPr>
            </w:pPr>
          </w:p>
          <w:p w14:paraId="602313A9" w14:textId="77777777" w:rsidR="002D0C44" w:rsidRDefault="002D0C44" w:rsidP="007E3358">
            <w:pPr>
              <w:rPr>
                <w:lang w:val="es-ES"/>
              </w:rPr>
            </w:pPr>
          </w:p>
          <w:p w14:paraId="7ABB9F15" w14:textId="77777777" w:rsidR="00E7694C" w:rsidRDefault="00E7694C" w:rsidP="007E3358">
            <w:pPr>
              <w:rPr>
                <w:lang w:val="es-ES"/>
              </w:rPr>
            </w:pPr>
          </w:p>
          <w:p w14:paraId="7FC65DE0" w14:textId="77777777" w:rsidR="00B772BC" w:rsidRDefault="00B772BC" w:rsidP="007E3358">
            <w:pPr>
              <w:rPr>
                <w:lang w:val="es-ES"/>
              </w:rPr>
            </w:pPr>
          </w:p>
          <w:p w14:paraId="5CD0B4E7" w14:textId="77777777" w:rsidR="00FC7409" w:rsidRDefault="00FC7409" w:rsidP="007E3358">
            <w:pPr>
              <w:rPr>
                <w:lang w:val="es-ES"/>
              </w:rPr>
            </w:pPr>
          </w:p>
          <w:p w14:paraId="04825A90" w14:textId="77777777" w:rsidR="00407D24" w:rsidRDefault="00407D24" w:rsidP="007E3358">
            <w:pPr>
              <w:rPr>
                <w:lang w:val="es-ES"/>
              </w:rPr>
            </w:pPr>
          </w:p>
          <w:p w14:paraId="7CDF26B6" w14:textId="77777777" w:rsidR="006D408F" w:rsidRDefault="006D408F" w:rsidP="007E3358">
            <w:pPr>
              <w:rPr>
                <w:lang w:val="es-ES"/>
              </w:rPr>
            </w:pPr>
          </w:p>
          <w:p w14:paraId="1F059F28" w14:textId="77777777" w:rsidR="0010643C" w:rsidRDefault="0010643C" w:rsidP="007E3358">
            <w:pPr>
              <w:rPr>
                <w:lang w:val="es-ES"/>
              </w:rPr>
            </w:pPr>
          </w:p>
          <w:p w14:paraId="7357AC4D" w14:textId="77777777" w:rsidR="00F87D35" w:rsidRDefault="00F87D35" w:rsidP="007E3358">
            <w:pPr>
              <w:rPr>
                <w:lang w:val="es-ES"/>
              </w:rPr>
            </w:pPr>
          </w:p>
          <w:p w14:paraId="5975F26A" w14:textId="77777777" w:rsidR="00670A62" w:rsidRDefault="00670A62" w:rsidP="007E3358">
            <w:pPr>
              <w:rPr>
                <w:lang w:val="es-ES"/>
              </w:rPr>
            </w:pPr>
          </w:p>
          <w:p w14:paraId="6D026AAF" w14:textId="77777777" w:rsidR="00820DE7" w:rsidRDefault="00820DE7" w:rsidP="007E3358">
            <w:pPr>
              <w:rPr>
                <w:lang w:val="es-ES"/>
              </w:rPr>
            </w:pPr>
          </w:p>
          <w:p w14:paraId="168F34F1" w14:textId="77777777" w:rsidR="009C0ECB" w:rsidRDefault="009C0ECB" w:rsidP="007E3358">
            <w:pPr>
              <w:rPr>
                <w:lang w:val="es-ES"/>
              </w:rPr>
            </w:pPr>
          </w:p>
          <w:p w14:paraId="6B95033B" w14:textId="77777777" w:rsidR="00C15076" w:rsidRDefault="00C15076" w:rsidP="007E3358">
            <w:pPr>
              <w:rPr>
                <w:lang w:val="es-ES"/>
              </w:rPr>
            </w:pPr>
          </w:p>
          <w:p w14:paraId="15CB1BFA" w14:textId="77777777" w:rsidR="00EF4B01" w:rsidRDefault="00EF4B01" w:rsidP="007E3358">
            <w:pPr>
              <w:rPr>
                <w:lang w:val="es-ES"/>
              </w:rPr>
            </w:pPr>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FC7409" w:rsidRPr="00362542" w14:paraId="4207DFA7" w14:textId="77777777" w:rsidTr="00EB7D44">
        <w:trPr>
          <w:trHeight w:val="273"/>
        </w:trPr>
        <w:tc>
          <w:tcPr>
            <w:tcW w:w="482" w:type="dxa"/>
          </w:tcPr>
          <w:p w14:paraId="699CC29C" w14:textId="77777777" w:rsidR="00FC7409" w:rsidRDefault="00FC7409">
            <w:pPr>
              <w:pStyle w:val="Bibliography"/>
              <w:widowControl w:val="0"/>
              <w:suppressAutoHyphens/>
              <w:spacing w:before="120" w:line="360" w:lineRule="auto"/>
              <w:rPr>
                <w:rFonts w:ascii="Trebuchet MS" w:eastAsia="MS Mincho" w:hAnsi="Trebuchet MS" w:cs="Trebuchet MS"/>
                <w:color w:val="000000"/>
                <w:lang w:val="es-ES_tradnl" w:eastAsia="zh-CN"/>
              </w:rPr>
            </w:pPr>
          </w:p>
        </w:tc>
        <w:tc>
          <w:tcPr>
            <w:tcW w:w="8335" w:type="dxa"/>
          </w:tcPr>
          <w:p w14:paraId="3DE2D4BB" w14:textId="77777777" w:rsidR="00FC7409" w:rsidRDefault="00FC7409">
            <w:pPr>
              <w:pStyle w:val="Bibliography"/>
              <w:widowControl w:val="0"/>
              <w:suppressAutoHyphens/>
              <w:spacing w:before="120" w:line="360" w:lineRule="auto"/>
              <w:rPr>
                <w:rFonts w:ascii="Trebuchet MS" w:eastAsia="MS Mincho" w:hAnsi="Trebuchet MS" w:cs="Trebuchet MS"/>
                <w:lang w:val="es-ES_tradnl" w:eastAsia="zh-CN"/>
              </w:rPr>
            </w:pPr>
          </w:p>
        </w:tc>
      </w:tr>
      <w:tr w:rsidR="00EB7D44" w:rsidRPr="00362542" w14:paraId="145DA4CC" w14:textId="77777777" w:rsidTr="00EB7D44">
        <w:trPr>
          <w:trHeight w:val="273"/>
        </w:trPr>
        <w:tc>
          <w:tcPr>
            <w:tcW w:w="482" w:type="dxa"/>
          </w:tcPr>
          <w:p w14:paraId="75D27518" w14:textId="77777777" w:rsidR="00EB7D44" w:rsidRDefault="00EB7D44">
            <w:pPr>
              <w:pStyle w:val="Bibliography"/>
              <w:widowControl w:val="0"/>
              <w:suppressAutoHyphens/>
              <w:spacing w:before="120" w:line="360" w:lineRule="auto"/>
              <w:rPr>
                <w:rFonts w:ascii="Trebuchet MS" w:eastAsia="MS Mincho" w:hAnsi="Trebuchet MS" w:cs="Trebuchet MS"/>
                <w:color w:val="000000"/>
                <w:lang w:val="es-ES_tradnl" w:eastAsia="zh-CN"/>
              </w:rPr>
            </w:pPr>
          </w:p>
        </w:tc>
        <w:tc>
          <w:tcPr>
            <w:tcW w:w="8335" w:type="dxa"/>
          </w:tcPr>
          <w:p w14:paraId="25E319B3" w14:textId="77777777" w:rsidR="00EB7D44" w:rsidRDefault="00EB7D44">
            <w:pPr>
              <w:pStyle w:val="Bibliography"/>
              <w:widowControl w:val="0"/>
              <w:suppressAutoHyphens/>
              <w:spacing w:before="120" w:line="360" w:lineRule="auto"/>
              <w:rPr>
                <w:rFonts w:ascii="Trebuchet MS" w:eastAsia="MS Mincho" w:hAnsi="Trebuchet MS" w:cs="Trebuchet MS"/>
                <w:lang w:val="es-ES_tradnl" w:eastAsia="zh-CN"/>
              </w:rPr>
            </w:pPr>
          </w:p>
        </w:tc>
      </w:tr>
      <w:tr w:rsidR="00C57CC5" w:rsidRPr="00362542" w14:paraId="21D65DD0" w14:textId="77777777" w:rsidTr="00EB7D44">
        <w:trPr>
          <w:trHeight w:val="273"/>
        </w:trPr>
        <w:tc>
          <w:tcPr>
            <w:tcW w:w="482" w:type="dxa"/>
          </w:tcPr>
          <w:p w14:paraId="67E73E20" w14:textId="77777777" w:rsidR="00C57CC5" w:rsidRDefault="00C57CC5">
            <w:pPr>
              <w:pStyle w:val="Bibliography"/>
              <w:widowControl w:val="0"/>
              <w:suppressAutoHyphens/>
              <w:spacing w:before="120" w:line="360" w:lineRule="auto"/>
              <w:rPr>
                <w:rFonts w:ascii="Trebuchet MS" w:eastAsia="MS Mincho" w:hAnsi="Trebuchet MS" w:cs="Trebuchet MS"/>
                <w:color w:val="000000"/>
                <w:lang w:val="es-ES_tradnl" w:eastAsia="zh-CN"/>
              </w:rPr>
            </w:pPr>
          </w:p>
        </w:tc>
        <w:tc>
          <w:tcPr>
            <w:tcW w:w="8335" w:type="dxa"/>
          </w:tcPr>
          <w:p w14:paraId="2D4742B1" w14:textId="77777777" w:rsidR="00C57CC5" w:rsidRDefault="00C57CC5">
            <w:pPr>
              <w:pStyle w:val="Bibliography"/>
              <w:widowControl w:val="0"/>
              <w:suppressAutoHyphens/>
              <w:spacing w:before="120" w:line="360" w:lineRule="auto"/>
              <w:rPr>
                <w:rFonts w:ascii="Trebuchet MS" w:eastAsia="MS Mincho" w:hAnsi="Trebuchet MS" w:cs="Trebuchet MS"/>
                <w:lang w:val="es-ES_tradnl" w:eastAsia="zh-CN"/>
              </w:rPr>
            </w:pPr>
          </w:p>
        </w:tc>
      </w:tr>
      <w:tr w:rsidR="00C57CC5" w:rsidRPr="00362542" w14:paraId="1310783E" w14:textId="77777777" w:rsidTr="00EB7D44">
        <w:trPr>
          <w:trHeight w:val="273"/>
        </w:trPr>
        <w:tc>
          <w:tcPr>
            <w:tcW w:w="482" w:type="dxa"/>
          </w:tcPr>
          <w:p w14:paraId="37D9C26A" w14:textId="77777777" w:rsidR="00C57CC5" w:rsidRDefault="00C57CC5">
            <w:pPr>
              <w:pStyle w:val="Bibliography"/>
              <w:widowControl w:val="0"/>
              <w:suppressAutoHyphens/>
              <w:spacing w:before="120" w:line="360" w:lineRule="auto"/>
              <w:rPr>
                <w:rFonts w:ascii="Trebuchet MS" w:eastAsia="MS Mincho" w:hAnsi="Trebuchet MS" w:cs="Trebuchet MS"/>
                <w:color w:val="000000"/>
                <w:lang w:val="es-ES_tradnl" w:eastAsia="zh-CN"/>
              </w:rPr>
            </w:pPr>
          </w:p>
        </w:tc>
        <w:tc>
          <w:tcPr>
            <w:tcW w:w="8335" w:type="dxa"/>
          </w:tcPr>
          <w:p w14:paraId="38042BC8" w14:textId="77777777" w:rsidR="00C57CC5" w:rsidRDefault="00C57CC5">
            <w:pPr>
              <w:pStyle w:val="Bibliography"/>
              <w:widowControl w:val="0"/>
              <w:suppressAutoHyphens/>
              <w:spacing w:before="120" w:line="360" w:lineRule="auto"/>
              <w:rPr>
                <w:rFonts w:ascii="Trebuchet MS" w:eastAsia="MS Mincho" w:hAnsi="Trebuchet MS" w:cs="Trebuchet MS"/>
                <w:lang w:val="es-ES_tradnl" w:eastAsia="zh-CN"/>
              </w:rPr>
            </w:pPr>
          </w:p>
        </w:tc>
      </w:tr>
      <w:tr w:rsidR="00C57CC5" w:rsidRPr="00362542" w14:paraId="36ABDD68" w14:textId="77777777" w:rsidTr="00EB7D44">
        <w:trPr>
          <w:trHeight w:val="273"/>
        </w:trPr>
        <w:tc>
          <w:tcPr>
            <w:tcW w:w="482" w:type="dxa"/>
          </w:tcPr>
          <w:p w14:paraId="79E19B2B" w14:textId="77777777" w:rsidR="00C57CC5" w:rsidRDefault="00C57CC5">
            <w:pPr>
              <w:pStyle w:val="Bibliography"/>
              <w:widowControl w:val="0"/>
              <w:suppressAutoHyphens/>
              <w:spacing w:before="120" w:line="360" w:lineRule="auto"/>
              <w:rPr>
                <w:rFonts w:ascii="Trebuchet MS" w:eastAsia="MS Mincho" w:hAnsi="Trebuchet MS" w:cs="Trebuchet MS"/>
                <w:color w:val="000000"/>
                <w:lang w:val="es-ES_tradnl" w:eastAsia="zh-CN"/>
              </w:rPr>
            </w:pPr>
          </w:p>
        </w:tc>
        <w:tc>
          <w:tcPr>
            <w:tcW w:w="8335" w:type="dxa"/>
          </w:tcPr>
          <w:p w14:paraId="5F0AA6BF" w14:textId="77777777" w:rsidR="00C57CC5" w:rsidRDefault="00C57CC5">
            <w:pPr>
              <w:pStyle w:val="Bibliography"/>
              <w:widowControl w:val="0"/>
              <w:suppressAutoHyphens/>
              <w:spacing w:before="120" w:line="360" w:lineRule="auto"/>
              <w:rPr>
                <w:rFonts w:ascii="Trebuchet MS" w:eastAsia="MS Mincho" w:hAnsi="Trebuchet MS" w:cs="Trebuchet MS"/>
                <w:lang w:val="es-ES_tradnl" w:eastAsia="zh-CN"/>
              </w:rPr>
            </w:pPr>
          </w:p>
        </w:tc>
      </w:tr>
      <w:tr w:rsidR="00C57CC5" w:rsidRPr="00362542" w14:paraId="58382BD3" w14:textId="77777777" w:rsidTr="00EB7D44">
        <w:trPr>
          <w:trHeight w:val="273"/>
        </w:trPr>
        <w:tc>
          <w:tcPr>
            <w:tcW w:w="482" w:type="dxa"/>
          </w:tcPr>
          <w:p w14:paraId="7A59A775" w14:textId="77777777" w:rsidR="00C57CC5" w:rsidRDefault="00C57CC5">
            <w:pPr>
              <w:pStyle w:val="Bibliography"/>
              <w:widowControl w:val="0"/>
              <w:suppressAutoHyphens/>
              <w:spacing w:before="120" w:line="360" w:lineRule="auto"/>
              <w:rPr>
                <w:rFonts w:ascii="Trebuchet MS" w:eastAsia="MS Mincho" w:hAnsi="Trebuchet MS" w:cs="Trebuchet MS"/>
                <w:color w:val="000000"/>
                <w:lang w:val="es-ES_tradnl" w:eastAsia="zh-CN"/>
              </w:rPr>
            </w:pPr>
          </w:p>
        </w:tc>
        <w:tc>
          <w:tcPr>
            <w:tcW w:w="8335" w:type="dxa"/>
          </w:tcPr>
          <w:p w14:paraId="5C7A3B0C" w14:textId="77777777" w:rsidR="00C57CC5" w:rsidRDefault="00C57CC5">
            <w:pPr>
              <w:pStyle w:val="Bibliography"/>
              <w:widowControl w:val="0"/>
              <w:suppressAutoHyphens/>
              <w:spacing w:before="120" w:line="360" w:lineRule="auto"/>
              <w:rPr>
                <w:rFonts w:ascii="Trebuchet MS" w:eastAsia="MS Mincho" w:hAnsi="Trebuchet MS" w:cs="Trebuchet MS"/>
                <w:lang w:val="es-ES_tradnl" w:eastAsia="zh-CN"/>
              </w:rPr>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after="120" w:line="360" w:lineRule="auto"/>
        <w:jc w:val="both"/>
      </w:pPr>
      <w:r w:rsidRPr="004331B7">
        <w:br w:type="page"/>
      </w:r>
    </w:p>
    <w:p w14:paraId="08AE978A" w14:textId="77777777" w:rsidR="00E95A92" w:rsidRPr="004331B7" w:rsidRDefault="00E95A92" w:rsidP="00E95A92">
      <w:pPr>
        <w:spacing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84" w:name="_Toc107862719"/>
      <w:bookmarkStart w:id="85" w:name="_Toc170500182"/>
      <w:r>
        <w:rPr>
          <w:rFonts w:ascii="Trebuchet MS" w:hAnsi="Trebuchet MS"/>
          <w:b/>
          <w:bCs/>
          <w:color w:val="202020"/>
          <w:sz w:val="56"/>
          <w:szCs w:val="56"/>
        </w:rPr>
        <w:t>Anexo A: Control de versiones</w:t>
      </w:r>
      <w:bookmarkEnd w:id="84"/>
      <w:bookmarkEnd w:id="85"/>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131"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86" w:name="_Toc107862720"/>
      <w:bookmarkStart w:id="87" w:name="_Toc170500183"/>
      <w:r>
        <w:rPr>
          <w:rFonts w:ascii="Trebuchet MS" w:hAnsi="Trebuchet MS"/>
          <w:b/>
          <w:bCs/>
          <w:color w:val="202020"/>
          <w:sz w:val="54"/>
          <w:szCs w:val="54"/>
        </w:rPr>
        <w:t>Anexo B: Seguimiento de</w:t>
      </w:r>
      <w:bookmarkEnd w:id="86"/>
      <w:r>
        <w:rPr>
          <w:rFonts w:ascii="Trebuchet MS" w:hAnsi="Trebuchet MS"/>
          <w:b/>
          <w:bCs/>
          <w:color w:val="202020"/>
          <w:sz w:val="54"/>
          <w:szCs w:val="54"/>
        </w:rPr>
        <w:t>l proyecto</w:t>
      </w:r>
      <w:bookmarkEnd w:id="87"/>
    </w:p>
    <w:p w14:paraId="45FDCEEC" w14:textId="77777777" w:rsidR="00E95A92" w:rsidRDefault="00E95A92" w:rsidP="00E95A92">
      <w:pPr>
        <w:spacing w:after="120" w:line="360" w:lineRule="auto"/>
        <w:ind w:firstLine="708"/>
        <w:jc w:val="both"/>
        <w:rPr>
          <w:b/>
          <w:bCs/>
          <w:sz w:val="28"/>
          <w:szCs w:val="28"/>
          <w:lang w:val="es-ES"/>
        </w:rPr>
      </w:pPr>
    </w:p>
    <w:p w14:paraId="34F81957" w14:textId="77777777" w:rsidR="00E95A92" w:rsidRDefault="00E95A92" w:rsidP="00E95A92">
      <w:pPr>
        <w:spacing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88" w:name="_B.1__"/>
      <w:bookmarkStart w:id="89" w:name="_Toc107862721"/>
      <w:bookmarkStart w:id="90" w:name="_Toc170500184"/>
      <w:bookmarkEnd w:id="88"/>
      <w:r>
        <w:rPr>
          <w:rFonts w:ascii="Trebuchet MS" w:eastAsia="NSimSun" w:hAnsi="Trebuchet MS" w:cs="Arial"/>
          <w:color w:val="202020"/>
          <w:kern w:val="2"/>
          <w:sz w:val="28"/>
          <w:szCs w:val="28"/>
          <w:lang w:val="es-ES" w:bidi="hi-IN"/>
        </w:rPr>
        <w:t>B.1   FORMA DE SEGUIMIENTO</w:t>
      </w:r>
      <w:bookmarkEnd w:id="89"/>
      <w:bookmarkEnd w:id="90"/>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1" w:name="_Toc107862722"/>
      <w:bookmarkStart w:id="92" w:name="_Toc170500185"/>
      <w:r>
        <w:rPr>
          <w:rFonts w:ascii="Trebuchet MS" w:eastAsia="NSimSun" w:hAnsi="Trebuchet MS" w:cs="Arial"/>
          <w:color w:val="202020"/>
          <w:kern w:val="2"/>
          <w:sz w:val="28"/>
          <w:szCs w:val="28"/>
          <w:lang w:val="es-ES" w:bidi="hi-IN"/>
        </w:rPr>
        <w:t>B.2   PLANIFICACIÓN INICIAL</w:t>
      </w:r>
      <w:bookmarkEnd w:id="91"/>
      <w:bookmarkEnd w:id="92"/>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3" w:name="_Toc107862723"/>
      <w:bookmarkStart w:id="94" w:name="_Toc170500186"/>
      <w:r>
        <w:rPr>
          <w:rFonts w:ascii="Trebuchet MS" w:eastAsia="NSimSun" w:hAnsi="Trebuchet MS" w:cs="Arial"/>
          <w:color w:val="202020"/>
          <w:kern w:val="2"/>
          <w:sz w:val="28"/>
          <w:szCs w:val="28"/>
          <w:lang w:val="es-ES" w:bidi="hi-IN"/>
        </w:rPr>
        <w:t>B.3   PLANIFICACIÓN FINAL</w:t>
      </w:r>
      <w:bookmarkEnd w:id="93"/>
      <w:bookmarkEnd w:id="94"/>
    </w:p>
    <w:p w14:paraId="014C8049" w14:textId="77777777" w:rsidR="00E95A92" w:rsidRDefault="00E95A92" w:rsidP="00E95A92">
      <w:pPr>
        <w:spacing w:line="360" w:lineRule="auto"/>
        <w:jc w:val="both"/>
        <w:rPr>
          <w:b/>
          <w:bCs/>
          <w:sz w:val="16"/>
          <w:szCs w:val="16"/>
          <w:lang w:val="es-ES"/>
        </w:rPr>
      </w:pPr>
    </w:p>
    <w:p w14:paraId="2CDD93D7" w14:textId="23965BA1" w:rsidR="00465BF7" w:rsidRDefault="00465BF7" w:rsidP="00465BF7">
      <w:pPr>
        <w:spacing w:after="120" w:line="360" w:lineRule="auto"/>
        <w:jc w:val="center"/>
      </w:pPr>
    </w:p>
    <w:p w14:paraId="47742024" w14:textId="77777777" w:rsidR="00465BF7" w:rsidRDefault="00465BF7" w:rsidP="00465BF7">
      <w:pPr>
        <w:spacing w:after="120" w:line="360" w:lineRule="auto"/>
        <w:jc w:val="center"/>
      </w:pPr>
    </w:p>
    <w:p w14:paraId="023740E5" w14:textId="016872C5" w:rsidR="00465BF7" w:rsidRDefault="00465BF7" w:rsidP="00465BF7">
      <w:pPr>
        <w:pStyle w:val="Standard"/>
        <w:spacing w:after="120" w:line="360" w:lineRule="auto"/>
        <w:outlineLvl w:val="0"/>
        <w:rPr>
          <w:rFonts w:ascii="Trebuchet MS" w:hAnsi="Trebuchet MS"/>
          <w:b/>
          <w:bCs/>
          <w:color w:val="202020"/>
          <w:sz w:val="54"/>
          <w:szCs w:val="54"/>
        </w:rPr>
      </w:pPr>
      <w:bookmarkStart w:id="95" w:name="_Toc170500187"/>
      <w:r>
        <w:rPr>
          <w:rFonts w:ascii="Trebuchet MS" w:hAnsi="Trebuchet MS"/>
          <w:b/>
          <w:bCs/>
          <w:color w:val="202020"/>
          <w:sz w:val="54"/>
          <w:szCs w:val="54"/>
        </w:rPr>
        <w:t>Anexo C: Apuntes adicionales</w:t>
      </w:r>
      <w:bookmarkEnd w:id="95"/>
    </w:p>
    <w:p w14:paraId="5D9D9A59" w14:textId="77777777" w:rsidR="00465BF7" w:rsidRDefault="00465BF7" w:rsidP="00465BF7">
      <w:pPr>
        <w:spacing w:after="120" w:line="360" w:lineRule="auto"/>
        <w:jc w:val="center"/>
      </w:pPr>
    </w:p>
    <w:p w14:paraId="6CA203BD" w14:textId="17869542" w:rsidR="00F4404F" w:rsidRDefault="00F4404F" w:rsidP="00E95A92"/>
    <w:p w14:paraId="707BFAEB" w14:textId="77777777" w:rsidR="00465BF7" w:rsidRDefault="00465BF7" w:rsidP="00E95A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1D32BF" w14:paraId="68833E22" w14:textId="77777777">
        <w:tc>
          <w:tcPr>
            <w:tcW w:w="3001" w:type="dxa"/>
            <w:shd w:val="clear" w:color="auto" w:fill="auto"/>
          </w:tcPr>
          <w:p w14:paraId="3BA30DE4" w14:textId="77777777" w:rsidR="00465BF7" w:rsidRDefault="00465BF7">
            <w:pPr>
              <w:spacing w:line="360" w:lineRule="auto"/>
              <w:jc w:val="both"/>
              <w:rPr>
                <w:b/>
                <w:bCs/>
                <w:lang w:val="es-ES"/>
              </w:rPr>
            </w:pPr>
            <w:r>
              <w:rPr>
                <w:b/>
                <w:bCs/>
                <w:lang w:val="es-ES"/>
              </w:rPr>
              <w:t>Comando</w:t>
            </w:r>
          </w:p>
        </w:tc>
        <w:tc>
          <w:tcPr>
            <w:tcW w:w="3001" w:type="dxa"/>
            <w:shd w:val="clear" w:color="auto" w:fill="auto"/>
          </w:tcPr>
          <w:p w14:paraId="7958B8DE" w14:textId="2A5E47AB" w:rsidR="00465BF7" w:rsidRDefault="00465BF7">
            <w:pPr>
              <w:spacing w:line="360" w:lineRule="auto"/>
              <w:rPr>
                <w:b/>
                <w:bCs/>
                <w:lang w:val="es-ES"/>
              </w:rPr>
            </w:pPr>
            <w:r>
              <w:rPr>
                <w:b/>
                <w:bCs/>
                <w:lang w:val="es-ES"/>
              </w:rPr>
              <w:t xml:space="preserve">Subcomandos </w:t>
            </w:r>
            <w:r w:rsidR="004736C9">
              <w:rPr>
                <w:b/>
                <w:bCs/>
                <w:lang w:val="es-ES"/>
              </w:rPr>
              <w:t>o datos adicionales</w:t>
            </w:r>
          </w:p>
        </w:tc>
        <w:tc>
          <w:tcPr>
            <w:tcW w:w="3001" w:type="dxa"/>
            <w:shd w:val="clear" w:color="auto" w:fill="auto"/>
          </w:tcPr>
          <w:p w14:paraId="5BB92312" w14:textId="77777777" w:rsidR="00465BF7" w:rsidRDefault="00465BF7">
            <w:pPr>
              <w:spacing w:line="360" w:lineRule="auto"/>
              <w:rPr>
                <w:b/>
                <w:bCs/>
                <w:lang w:val="es-ES"/>
              </w:rPr>
            </w:pPr>
            <w:r>
              <w:rPr>
                <w:b/>
                <w:bCs/>
                <w:lang w:val="es-ES"/>
              </w:rPr>
              <w:t>Posible acción realizada</w:t>
            </w:r>
          </w:p>
        </w:tc>
      </w:tr>
      <w:tr w:rsidR="001D32BF" w14:paraId="283F7410" w14:textId="77777777">
        <w:tc>
          <w:tcPr>
            <w:tcW w:w="3001" w:type="dxa"/>
            <w:shd w:val="clear" w:color="auto" w:fill="auto"/>
          </w:tcPr>
          <w:p w14:paraId="0DF37AF7" w14:textId="77777777" w:rsidR="00465BF7" w:rsidRDefault="00465BF7">
            <w:pPr>
              <w:spacing w:line="360" w:lineRule="auto"/>
              <w:jc w:val="both"/>
              <w:rPr>
                <w:lang w:val="es-ES"/>
              </w:rPr>
            </w:pPr>
            <w:r>
              <w:rPr>
                <w:lang w:val="es-ES"/>
              </w:rPr>
              <w:t>connection</w:t>
            </w:r>
          </w:p>
        </w:tc>
        <w:tc>
          <w:tcPr>
            <w:tcW w:w="3001" w:type="dxa"/>
            <w:shd w:val="clear" w:color="auto" w:fill="auto"/>
          </w:tcPr>
          <w:p w14:paraId="50C11CB0" w14:textId="77777777" w:rsidR="00465BF7" w:rsidRDefault="00465BF7">
            <w:pPr>
              <w:spacing w:line="360" w:lineRule="auto"/>
              <w:rPr>
                <w:lang w:val="es-ES"/>
              </w:rPr>
            </w:pPr>
            <w:r>
              <w:rPr>
                <w:lang w:val="es-ES"/>
              </w:rPr>
              <w:t xml:space="preserve">Protocolo a utilizar junto </w:t>
            </w:r>
            <w:r>
              <w:rPr>
                <w:lang w:val="es-ES"/>
              </w:rPr>
              <w:lastRenderedPageBreak/>
              <w:t>con URL de la conexión</w:t>
            </w:r>
          </w:p>
        </w:tc>
        <w:tc>
          <w:tcPr>
            <w:tcW w:w="3001" w:type="dxa"/>
            <w:shd w:val="clear" w:color="auto" w:fill="auto"/>
          </w:tcPr>
          <w:p w14:paraId="1B76664E" w14:textId="77777777" w:rsidR="00465BF7" w:rsidRDefault="00465BF7">
            <w:pPr>
              <w:spacing w:line="360" w:lineRule="auto"/>
              <w:rPr>
                <w:lang w:val="es-ES"/>
              </w:rPr>
            </w:pPr>
            <w:r>
              <w:rPr>
                <w:lang w:val="es-ES"/>
              </w:rPr>
              <w:lastRenderedPageBreak/>
              <w:t>Modifica los valores de co</w:t>
            </w:r>
            <w:r>
              <w:rPr>
                <w:lang w:val="es-ES"/>
              </w:rPr>
              <w:lastRenderedPageBreak/>
              <w:t>nexión con servidores C&amp;C</w:t>
            </w:r>
          </w:p>
        </w:tc>
      </w:tr>
      <w:tr w:rsidR="001D18CB" w14:paraId="6BC42694" w14:textId="77777777">
        <w:tc>
          <w:tcPr>
            <w:tcW w:w="3001" w:type="dxa"/>
            <w:vMerge w:val="restart"/>
            <w:shd w:val="clear" w:color="auto" w:fill="auto"/>
          </w:tcPr>
          <w:p w14:paraId="2554465B" w14:textId="77777777" w:rsidR="001D18CB" w:rsidRDefault="001D18CB">
            <w:pPr>
              <w:spacing w:line="360" w:lineRule="auto"/>
              <w:jc w:val="both"/>
              <w:rPr>
                <w:lang w:val="es-ES"/>
              </w:rPr>
            </w:pPr>
            <w:r>
              <w:rPr>
                <w:lang w:val="es-ES"/>
              </w:rPr>
              <w:t>sensors</w:t>
            </w:r>
          </w:p>
        </w:tc>
        <w:tc>
          <w:tcPr>
            <w:tcW w:w="3001" w:type="dxa"/>
            <w:shd w:val="clear" w:color="auto" w:fill="auto"/>
          </w:tcPr>
          <w:p w14:paraId="2D1BE1E8" w14:textId="77777777" w:rsidR="001D18CB" w:rsidRDefault="001D18CB">
            <w:pPr>
              <w:spacing w:line="360" w:lineRule="auto"/>
              <w:rPr>
                <w:lang w:val="es-ES"/>
              </w:rPr>
            </w:pPr>
            <w:r>
              <w:rPr>
                <w:lang w:val="es-ES"/>
              </w:rPr>
              <w:t xml:space="preserve">start </w:t>
            </w:r>
          </w:p>
        </w:tc>
        <w:tc>
          <w:tcPr>
            <w:tcW w:w="3001" w:type="dxa"/>
            <w:shd w:val="clear" w:color="auto" w:fill="auto"/>
          </w:tcPr>
          <w:p w14:paraId="21B65ABF" w14:textId="77777777" w:rsidR="001D18CB" w:rsidRDefault="001D18CB">
            <w:pPr>
              <w:spacing w:line="360" w:lineRule="auto"/>
              <w:rPr>
                <w:lang w:val="es-ES"/>
              </w:rPr>
            </w:pPr>
            <w:r>
              <w:rPr>
                <w:lang w:val="es-ES"/>
              </w:rPr>
              <w:t>Comienza la escucha de sensores del dispositivo a través de SensorManager</w:t>
            </w:r>
          </w:p>
        </w:tc>
      </w:tr>
      <w:tr w:rsidR="001D18CB" w14:paraId="622BC62B" w14:textId="77777777">
        <w:tc>
          <w:tcPr>
            <w:tcW w:w="3001" w:type="dxa"/>
            <w:vMerge/>
            <w:shd w:val="clear" w:color="auto" w:fill="auto"/>
          </w:tcPr>
          <w:p w14:paraId="5F08E9C2" w14:textId="77777777" w:rsidR="001D18CB" w:rsidRDefault="001D18CB">
            <w:pPr>
              <w:spacing w:line="360" w:lineRule="auto"/>
              <w:jc w:val="both"/>
              <w:rPr>
                <w:lang w:val="es-ES"/>
              </w:rPr>
            </w:pPr>
          </w:p>
        </w:tc>
        <w:tc>
          <w:tcPr>
            <w:tcW w:w="3001" w:type="dxa"/>
            <w:shd w:val="clear" w:color="auto" w:fill="auto"/>
          </w:tcPr>
          <w:p w14:paraId="73FCAA30" w14:textId="77777777" w:rsidR="001D18CB" w:rsidRDefault="001D18CB">
            <w:pPr>
              <w:spacing w:line="360" w:lineRule="auto"/>
              <w:rPr>
                <w:lang w:val="es-ES"/>
              </w:rPr>
            </w:pPr>
            <w:r>
              <w:rPr>
                <w:lang w:val="es-ES"/>
              </w:rPr>
              <w:t>stop</w:t>
            </w:r>
          </w:p>
        </w:tc>
        <w:tc>
          <w:tcPr>
            <w:tcW w:w="3001" w:type="dxa"/>
            <w:shd w:val="clear" w:color="auto" w:fill="auto"/>
          </w:tcPr>
          <w:p w14:paraId="3F19F729" w14:textId="77777777" w:rsidR="001D18CB" w:rsidRDefault="001D18CB">
            <w:pPr>
              <w:spacing w:line="360" w:lineRule="auto"/>
              <w:rPr>
                <w:lang w:val="es-ES"/>
              </w:rPr>
            </w:pPr>
            <w:r>
              <w:rPr>
                <w:lang w:val="es-ES"/>
              </w:rPr>
              <w:t>Detiene la escucha de eventos de sensores mediante SensorManager</w:t>
            </w:r>
          </w:p>
        </w:tc>
      </w:tr>
      <w:tr w:rsidR="001D18CB" w14:paraId="5F8D3C6F" w14:textId="77777777">
        <w:tc>
          <w:tcPr>
            <w:tcW w:w="3001" w:type="dxa"/>
            <w:vMerge/>
            <w:shd w:val="clear" w:color="auto" w:fill="auto"/>
          </w:tcPr>
          <w:p w14:paraId="445E5D80" w14:textId="77777777" w:rsidR="001D18CB" w:rsidRDefault="001D18CB">
            <w:pPr>
              <w:spacing w:line="360" w:lineRule="auto"/>
              <w:jc w:val="both"/>
              <w:rPr>
                <w:lang w:val="es-ES"/>
              </w:rPr>
            </w:pPr>
          </w:p>
        </w:tc>
        <w:tc>
          <w:tcPr>
            <w:tcW w:w="3001" w:type="dxa"/>
            <w:shd w:val="clear" w:color="auto" w:fill="auto"/>
          </w:tcPr>
          <w:p w14:paraId="7335D755" w14:textId="77777777" w:rsidR="001D18CB" w:rsidRDefault="001D18CB">
            <w:pPr>
              <w:spacing w:line="360" w:lineRule="auto"/>
              <w:rPr>
                <w:lang w:val="es-ES"/>
              </w:rPr>
            </w:pPr>
            <w:r>
              <w:rPr>
                <w:lang w:val="es-ES"/>
              </w:rPr>
              <w:t>get</w:t>
            </w:r>
          </w:p>
        </w:tc>
        <w:tc>
          <w:tcPr>
            <w:tcW w:w="3001" w:type="dxa"/>
            <w:shd w:val="clear" w:color="auto" w:fill="auto"/>
          </w:tcPr>
          <w:p w14:paraId="7392BDEE" w14:textId="77777777" w:rsidR="001D18CB" w:rsidRDefault="001D18CB">
            <w:pPr>
              <w:spacing w:line="360" w:lineRule="auto"/>
              <w:rPr>
                <w:lang w:val="es-ES"/>
              </w:rPr>
            </w:pPr>
            <w:r>
              <w:rPr>
                <w:lang w:val="es-ES"/>
              </w:rPr>
              <w:t>Obtiene los datos de los sensores vinculados y los exfiltra</w:t>
            </w:r>
          </w:p>
        </w:tc>
      </w:tr>
      <w:tr w:rsidR="001D18CB" w14:paraId="3626864D" w14:textId="77777777">
        <w:tc>
          <w:tcPr>
            <w:tcW w:w="3001" w:type="dxa"/>
            <w:vMerge w:val="restart"/>
            <w:shd w:val="clear" w:color="auto" w:fill="auto"/>
          </w:tcPr>
          <w:p w14:paraId="48545A98" w14:textId="77777777" w:rsidR="001D18CB" w:rsidRDefault="001D18CB">
            <w:pPr>
              <w:spacing w:line="360" w:lineRule="auto"/>
              <w:jc w:val="both"/>
              <w:rPr>
                <w:lang w:val="es-ES"/>
              </w:rPr>
            </w:pPr>
            <w:r>
              <w:rPr>
                <w:lang w:val="es-ES"/>
              </w:rPr>
              <w:t>loader</w:t>
            </w:r>
          </w:p>
        </w:tc>
        <w:tc>
          <w:tcPr>
            <w:tcW w:w="3001" w:type="dxa"/>
            <w:shd w:val="clear" w:color="auto" w:fill="auto"/>
          </w:tcPr>
          <w:p w14:paraId="6724651D" w14:textId="77777777" w:rsidR="001D18CB" w:rsidRDefault="001D18CB">
            <w:pPr>
              <w:spacing w:line="360" w:lineRule="auto"/>
              <w:rPr>
                <w:lang w:val="es-ES"/>
              </w:rPr>
            </w:pPr>
            <w:r>
              <w:rPr>
                <w:lang w:val="es-ES"/>
              </w:rPr>
              <w:t>Subcomando download junto con URL de descarga</w:t>
            </w:r>
          </w:p>
        </w:tc>
        <w:tc>
          <w:tcPr>
            <w:tcW w:w="3001" w:type="dxa"/>
            <w:shd w:val="clear" w:color="auto" w:fill="auto"/>
          </w:tcPr>
          <w:p w14:paraId="7A47F8F3" w14:textId="77777777" w:rsidR="001D18CB" w:rsidRDefault="001D18CB">
            <w:pPr>
              <w:spacing w:line="360" w:lineRule="auto"/>
              <w:rPr>
                <w:lang w:val="es-ES"/>
              </w:rPr>
            </w:pPr>
            <w:r>
              <w:rPr>
                <w:lang w:val="es-ES"/>
              </w:rPr>
              <w:t>Descarga de APK a través URL remota</w:t>
            </w:r>
          </w:p>
        </w:tc>
      </w:tr>
      <w:tr w:rsidR="001D18CB" w14:paraId="3B2F39F0" w14:textId="77777777">
        <w:tc>
          <w:tcPr>
            <w:tcW w:w="3001" w:type="dxa"/>
            <w:vMerge/>
            <w:shd w:val="clear" w:color="auto" w:fill="auto"/>
          </w:tcPr>
          <w:p w14:paraId="7EFB13C2" w14:textId="77777777" w:rsidR="001D18CB" w:rsidRDefault="001D18CB">
            <w:pPr>
              <w:spacing w:line="360" w:lineRule="auto"/>
              <w:jc w:val="both"/>
              <w:rPr>
                <w:lang w:val="es-ES"/>
              </w:rPr>
            </w:pPr>
          </w:p>
        </w:tc>
        <w:tc>
          <w:tcPr>
            <w:tcW w:w="3001" w:type="dxa"/>
            <w:shd w:val="clear" w:color="auto" w:fill="auto"/>
          </w:tcPr>
          <w:p w14:paraId="0131E6E0" w14:textId="77777777" w:rsidR="001D18CB" w:rsidRDefault="001D18CB">
            <w:pPr>
              <w:spacing w:line="360" w:lineRule="auto"/>
              <w:rPr>
                <w:lang w:val="es-ES"/>
              </w:rPr>
            </w:pPr>
            <w:r>
              <w:rPr>
                <w:lang w:val="es-ES"/>
              </w:rPr>
              <w:t xml:space="preserve">install </w:t>
            </w:r>
          </w:p>
        </w:tc>
        <w:tc>
          <w:tcPr>
            <w:tcW w:w="3001" w:type="dxa"/>
            <w:shd w:val="clear" w:color="auto" w:fill="auto"/>
          </w:tcPr>
          <w:p w14:paraId="7272DA57" w14:textId="77777777" w:rsidR="001D18CB" w:rsidRDefault="001D18CB">
            <w:pPr>
              <w:spacing w:line="360" w:lineRule="auto"/>
              <w:rPr>
                <w:lang w:val="es-ES"/>
              </w:rPr>
            </w:pPr>
            <w:r>
              <w:rPr>
                <w:lang w:val="es-ES"/>
              </w:rPr>
              <w:t>Instalación de APK descargada</w:t>
            </w:r>
          </w:p>
        </w:tc>
      </w:tr>
      <w:tr w:rsidR="001D32BF" w14:paraId="1287A2B3" w14:textId="77777777">
        <w:tc>
          <w:tcPr>
            <w:tcW w:w="3001" w:type="dxa"/>
            <w:shd w:val="clear" w:color="auto" w:fill="auto"/>
          </w:tcPr>
          <w:p w14:paraId="1DCE74A5" w14:textId="77777777" w:rsidR="00465BF7" w:rsidRDefault="00465BF7">
            <w:pPr>
              <w:spacing w:line="360" w:lineRule="auto"/>
              <w:jc w:val="both"/>
              <w:rPr>
                <w:lang w:val="es-ES"/>
              </w:rPr>
            </w:pPr>
            <w:r>
              <w:rPr>
                <w:lang w:val="es-ES"/>
              </w:rPr>
              <w:t>dynamicsocket</w:t>
            </w:r>
          </w:p>
        </w:tc>
        <w:tc>
          <w:tcPr>
            <w:tcW w:w="3001" w:type="dxa"/>
            <w:shd w:val="clear" w:color="auto" w:fill="auto"/>
          </w:tcPr>
          <w:p w14:paraId="145DAA39" w14:textId="77777777" w:rsidR="00465BF7" w:rsidRDefault="00465BF7">
            <w:pPr>
              <w:spacing w:line="360" w:lineRule="auto"/>
              <w:rPr>
                <w:lang w:val="es-ES"/>
              </w:rPr>
            </w:pPr>
            <w:r>
              <w:rPr>
                <w:lang w:val="es-ES"/>
              </w:rPr>
              <w:t>Datos del socket</w:t>
            </w:r>
          </w:p>
        </w:tc>
        <w:tc>
          <w:tcPr>
            <w:tcW w:w="3001" w:type="dxa"/>
            <w:shd w:val="clear" w:color="auto" w:fill="auto"/>
          </w:tcPr>
          <w:p w14:paraId="6857FCBC" w14:textId="77777777" w:rsidR="00465BF7" w:rsidRDefault="00465BF7">
            <w:pPr>
              <w:spacing w:line="360" w:lineRule="auto"/>
              <w:rPr>
                <w:lang w:val="es-ES"/>
              </w:rPr>
            </w:pPr>
            <w:r>
              <w:rPr>
                <w:lang w:val="es-ES"/>
              </w:rPr>
              <w:t>Creación de nuevo socket de conexión</w:t>
            </w:r>
          </w:p>
        </w:tc>
      </w:tr>
      <w:tr w:rsidR="001D18CB" w14:paraId="23889ED2" w14:textId="77777777">
        <w:tc>
          <w:tcPr>
            <w:tcW w:w="3001" w:type="dxa"/>
            <w:vMerge w:val="restart"/>
            <w:shd w:val="clear" w:color="auto" w:fill="auto"/>
          </w:tcPr>
          <w:p w14:paraId="78795DCD" w14:textId="77777777" w:rsidR="001D18CB" w:rsidRDefault="001D18CB">
            <w:pPr>
              <w:spacing w:line="360" w:lineRule="auto"/>
              <w:jc w:val="both"/>
              <w:rPr>
                <w:lang w:val="es-ES"/>
              </w:rPr>
            </w:pPr>
            <w:r>
              <w:rPr>
                <w:lang w:val="es-ES"/>
              </w:rPr>
              <w:t>server</w:t>
            </w:r>
          </w:p>
        </w:tc>
        <w:tc>
          <w:tcPr>
            <w:tcW w:w="3001" w:type="dxa"/>
            <w:shd w:val="clear" w:color="auto" w:fill="auto"/>
          </w:tcPr>
          <w:p w14:paraId="63108B30" w14:textId="77777777" w:rsidR="001D18CB" w:rsidRDefault="001D18CB">
            <w:pPr>
              <w:spacing w:line="360" w:lineRule="auto"/>
              <w:rPr>
                <w:lang w:val="es-ES"/>
              </w:rPr>
            </w:pPr>
            <w:r>
              <w:rPr>
                <w:lang w:val="es-ES"/>
              </w:rPr>
              <w:t>get</w:t>
            </w:r>
          </w:p>
        </w:tc>
        <w:tc>
          <w:tcPr>
            <w:tcW w:w="3001" w:type="dxa"/>
            <w:shd w:val="clear" w:color="auto" w:fill="auto"/>
          </w:tcPr>
          <w:p w14:paraId="0CB8AB19" w14:textId="77777777" w:rsidR="001D18CB" w:rsidRDefault="001D18CB">
            <w:pPr>
              <w:spacing w:line="360" w:lineRule="auto"/>
              <w:rPr>
                <w:lang w:val="es-ES"/>
              </w:rPr>
            </w:pPr>
            <w:r>
              <w:rPr>
                <w:lang w:val="es-ES"/>
              </w:rPr>
              <w:t>Obtiene información de servers C&amp;C de la base de datos local</w:t>
            </w:r>
          </w:p>
        </w:tc>
      </w:tr>
      <w:tr w:rsidR="001D18CB" w14:paraId="0BF895C2" w14:textId="77777777">
        <w:tc>
          <w:tcPr>
            <w:tcW w:w="3001" w:type="dxa"/>
            <w:vMerge/>
            <w:shd w:val="clear" w:color="auto" w:fill="auto"/>
          </w:tcPr>
          <w:p w14:paraId="4B41B5BB" w14:textId="77777777" w:rsidR="001D18CB" w:rsidRDefault="001D18CB">
            <w:pPr>
              <w:spacing w:line="360" w:lineRule="auto"/>
              <w:jc w:val="both"/>
              <w:rPr>
                <w:lang w:val="es-ES"/>
              </w:rPr>
            </w:pPr>
          </w:p>
        </w:tc>
        <w:tc>
          <w:tcPr>
            <w:tcW w:w="3001" w:type="dxa"/>
            <w:shd w:val="clear" w:color="auto" w:fill="auto"/>
          </w:tcPr>
          <w:p w14:paraId="32E59FCD" w14:textId="77777777" w:rsidR="001D18CB" w:rsidRDefault="001D18CB">
            <w:pPr>
              <w:spacing w:line="360" w:lineRule="auto"/>
              <w:rPr>
                <w:lang w:val="es-ES"/>
              </w:rPr>
            </w:pPr>
            <w:r>
              <w:rPr>
                <w:lang w:val="es-ES"/>
              </w:rPr>
              <w:t>add</w:t>
            </w:r>
          </w:p>
        </w:tc>
        <w:tc>
          <w:tcPr>
            <w:tcW w:w="3001" w:type="dxa"/>
            <w:shd w:val="clear" w:color="auto" w:fill="auto"/>
          </w:tcPr>
          <w:p w14:paraId="2E303F49" w14:textId="77777777" w:rsidR="001D18CB" w:rsidRDefault="001D18CB">
            <w:pPr>
              <w:spacing w:line="360" w:lineRule="auto"/>
              <w:rPr>
                <w:lang w:val="es-ES"/>
              </w:rPr>
            </w:pPr>
            <w:r>
              <w:rPr>
                <w:lang w:val="es-ES"/>
              </w:rPr>
              <w:t>Añade entrada de servidor C&amp;C a la base de datos local</w:t>
            </w:r>
          </w:p>
        </w:tc>
      </w:tr>
      <w:tr w:rsidR="001D18CB" w14:paraId="45B0D993" w14:textId="77777777">
        <w:tc>
          <w:tcPr>
            <w:tcW w:w="3001" w:type="dxa"/>
            <w:vMerge/>
            <w:shd w:val="clear" w:color="auto" w:fill="auto"/>
          </w:tcPr>
          <w:p w14:paraId="5A95FCD4" w14:textId="77777777" w:rsidR="001D18CB" w:rsidRDefault="001D18CB">
            <w:pPr>
              <w:spacing w:line="360" w:lineRule="auto"/>
              <w:jc w:val="both"/>
              <w:rPr>
                <w:lang w:val="es-ES"/>
              </w:rPr>
            </w:pPr>
          </w:p>
        </w:tc>
        <w:tc>
          <w:tcPr>
            <w:tcW w:w="3001" w:type="dxa"/>
            <w:shd w:val="clear" w:color="auto" w:fill="auto"/>
          </w:tcPr>
          <w:p w14:paraId="47114A8D" w14:textId="77777777" w:rsidR="001D18CB" w:rsidRDefault="001D18CB">
            <w:pPr>
              <w:spacing w:line="360" w:lineRule="auto"/>
              <w:rPr>
                <w:lang w:val="es-ES"/>
              </w:rPr>
            </w:pPr>
            <w:r>
              <w:rPr>
                <w:lang w:val="es-ES"/>
              </w:rPr>
              <w:t>check</w:t>
            </w:r>
          </w:p>
        </w:tc>
        <w:tc>
          <w:tcPr>
            <w:tcW w:w="3001" w:type="dxa"/>
            <w:shd w:val="clear" w:color="auto" w:fill="auto"/>
          </w:tcPr>
          <w:p w14:paraId="7D65CE86" w14:textId="77777777" w:rsidR="001D18CB" w:rsidRDefault="001D18CB">
            <w:pPr>
              <w:spacing w:line="360" w:lineRule="auto"/>
              <w:rPr>
                <w:lang w:val="es-ES"/>
              </w:rPr>
            </w:pPr>
            <w:r>
              <w:rPr>
                <w:lang w:val="es-ES"/>
              </w:rPr>
              <w:t>Comprueba la información local de servers C&amp;C y la actualiza en función de la disponibilidad encontrada</w:t>
            </w:r>
          </w:p>
        </w:tc>
      </w:tr>
      <w:tr w:rsidR="001D18CB" w14:paraId="3662A8F8" w14:textId="77777777">
        <w:tc>
          <w:tcPr>
            <w:tcW w:w="3001" w:type="dxa"/>
            <w:vMerge/>
            <w:shd w:val="clear" w:color="auto" w:fill="auto"/>
          </w:tcPr>
          <w:p w14:paraId="2C97AFA6" w14:textId="77777777" w:rsidR="001D18CB" w:rsidRDefault="001D18CB">
            <w:pPr>
              <w:spacing w:line="360" w:lineRule="auto"/>
              <w:jc w:val="both"/>
              <w:rPr>
                <w:lang w:val="es-ES"/>
              </w:rPr>
            </w:pPr>
          </w:p>
        </w:tc>
        <w:tc>
          <w:tcPr>
            <w:tcW w:w="3001" w:type="dxa"/>
            <w:shd w:val="clear" w:color="auto" w:fill="auto"/>
          </w:tcPr>
          <w:p w14:paraId="523A4593" w14:textId="77777777" w:rsidR="001D18CB" w:rsidRDefault="001D18CB">
            <w:pPr>
              <w:spacing w:line="360" w:lineRule="auto"/>
              <w:rPr>
                <w:lang w:val="es-ES"/>
              </w:rPr>
            </w:pPr>
            <w:r>
              <w:rPr>
                <w:lang w:val="es-ES"/>
              </w:rPr>
              <w:t>synchronize</w:t>
            </w:r>
          </w:p>
        </w:tc>
        <w:tc>
          <w:tcPr>
            <w:tcW w:w="3001" w:type="dxa"/>
            <w:shd w:val="clear" w:color="auto" w:fill="auto"/>
          </w:tcPr>
          <w:p w14:paraId="208C032D" w14:textId="77777777" w:rsidR="001D18CB" w:rsidRDefault="001D18CB">
            <w:pPr>
              <w:spacing w:line="360" w:lineRule="auto"/>
              <w:rPr>
                <w:lang w:val="es-ES"/>
              </w:rPr>
            </w:pPr>
            <w:r>
              <w:rPr>
                <w:lang w:val="es-ES"/>
              </w:rPr>
              <w:t>Exfiltra data de comandos e información keylogger de la base de datos local</w:t>
            </w:r>
          </w:p>
        </w:tc>
      </w:tr>
      <w:tr w:rsidR="001D32BF" w14:paraId="133BE844" w14:textId="77777777">
        <w:tc>
          <w:tcPr>
            <w:tcW w:w="3001" w:type="dxa"/>
            <w:shd w:val="clear" w:color="auto" w:fill="auto"/>
          </w:tcPr>
          <w:p w14:paraId="01F900D9" w14:textId="77777777" w:rsidR="00465BF7" w:rsidRDefault="00465BF7">
            <w:pPr>
              <w:spacing w:line="360" w:lineRule="auto"/>
              <w:jc w:val="both"/>
              <w:rPr>
                <w:lang w:val="es-ES"/>
              </w:rPr>
            </w:pPr>
            <w:r>
              <w:rPr>
                <w:lang w:val="es-ES"/>
              </w:rPr>
              <w:t>gps</w:t>
            </w:r>
          </w:p>
        </w:tc>
        <w:tc>
          <w:tcPr>
            <w:tcW w:w="3001" w:type="dxa"/>
            <w:shd w:val="clear" w:color="auto" w:fill="auto"/>
          </w:tcPr>
          <w:p w14:paraId="48A234A3" w14:textId="77777777" w:rsidR="00465BF7" w:rsidRDefault="00465BF7">
            <w:pPr>
              <w:spacing w:line="360" w:lineRule="auto"/>
              <w:rPr>
                <w:lang w:val="es-ES"/>
              </w:rPr>
            </w:pPr>
          </w:p>
        </w:tc>
        <w:tc>
          <w:tcPr>
            <w:tcW w:w="3001" w:type="dxa"/>
            <w:shd w:val="clear" w:color="auto" w:fill="auto"/>
          </w:tcPr>
          <w:p w14:paraId="11CA26B7" w14:textId="77777777" w:rsidR="00465BF7" w:rsidRDefault="00465BF7">
            <w:pPr>
              <w:spacing w:line="360" w:lineRule="auto"/>
              <w:rPr>
                <w:lang w:val="es-ES"/>
              </w:rPr>
            </w:pPr>
            <w:r>
              <w:rPr>
                <w:lang w:val="es-ES"/>
              </w:rPr>
              <w:t>Trata de obtener la localización GPS del dispositivo y exfiltrarla</w:t>
            </w:r>
          </w:p>
        </w:tc>
      </w:tr>
      <w:tr w:rsidR="001D18CB" w14:paraId="2A62168C" w14:textId="77777777">
        <w:tc>
          <w:tcPr>
            <w:tcW w:w="3001" w:type="dxa"/>
            <w:vMerge w:val="restart"/>
            <w:shd w:val="clear" w:color="auto" w:fill="auto"/>
          </w:tcPr>
          <w:p w14:paraId="7C4A2B80" w14:textId="77777777" w:rsidR="001D18CB" w:rsidRDefault="001D18CB">
            <w:pPr>
              <w:spacing w:line="360" w:lineRule="auto"/>
              <w:jc w:val="both"/>
              <w:rPr>
                <w:lang w:val="es-ES"/>
              </w:rPr>
            </w:pPr>
            <w:r>
              <w:rPr>
                <w:lang w:val="es-ES"/>
              </w:rPr>
              <w:t>push</w:t>
            </w:r>
          </w:p>
        </w:tc>
        <w:tc>
          <w:tcPr>
            <w:tcW w:w="3001" w:type="dxa"/>
            <w:shd w:val="clear" w:color="auto" w:fill="auto"/>
          </w:tcPr>
          <w:p w14:paraId="4473D38C" w14:textId="77777777" w:rsidR="001D18CB" w:rsidRDefault="001D18CB">
            <w:pPr>
              <w:spacing w:line="360" w:lineRule="auto"/>
              <w:rPr>
                <w:lang w:val="es-ES"/>
              </w:rPr>
            </w:pPr>
            <w:r>
              <w:rPr>
                <w:lang w:val="es-ES"/>
              </w:rPr>
              <w:t>make</w:t>
            </w:r>
          </w:p>
        </w:tc>
        <w:tc>
          <w:tcPr>
            <w:tcW w:w="3001" w:type="dxa"/>
            <w:shd w:val="clear" w:color="auto" w:fill="auto"/>
          </w:tcPr>
          <w:p w14:paraId="2A877A0D" w14:textId="63CFD741" w:rsidR="001D18CB" w:rsidRDefault="001D18CB">
            <w:pPr>
              <w:spacing w:line="360" w:lineRule="auto"/>
              <w:rPr>
                <w:lang w:val="es-ES"/>
              </w:rPr>
            </w:pPr>
            <w:r>
              <w:rPr>
                <w:lang w:val="es-ES"/>
              </w:rPr>
              <w:t xml:space="preserve">Crea una notificación push </w:t>
            </w:r>
            <w:r>
              <w:rPr>
                <w:lang w:val="es-ES"/>
              </w:rPr>
              <w:lastRenderedPageBreak/>
              <w:t>con los detalles proporcionados</w:t>
            </w:r>
          </w:p>
        </w:tc>
      </w:tr>
      <w:tr w:rsidR="001D18CB" w14:paraId="09812DC8" w14:textId="77777777">
        <w:tc>
          <w:tcPr>
            <w:tcW w:w="3001" w:type="dxa"/>
            <w:vMerge/>
            <w:shd w:val="clear" w:color="auto" w:fill="auto"/>
          </w:tcPr>
          <w:p w14:paraId="1007B9D3" w14:textId="77777777" w:rsidR="001D18CB" w:rsidRDefault="001D18CB">
            <w:pPr>
              <w:spacing w:line="360" w:lineRule="auto"/>
              <w:jc w:val="both"/>
              <w:rPr>
                <w:lang w:val="es-ES"/>
              </w:rPr>
            </w:pPr>
          </w:p>
        </w:tc>
        <w:tc>
          <w:tcPr>
            <w:tcW w:w="3001" w:type="dxa"/>
            <w:shd w:val="clear" w:color="auto" w:fill="auto"/>
          </w:tcPr>
          <w:p w14:paraId="137099A3" w14:textId="77777777" w:rsidR="001D18CB" w:rsidRDefault="001D18CB">
            <w:pPr>
              <w:spacing w:line="360" w:lineRule="auto"/>
              <w:rPr>
                <w:lang w:val="es-ES"/>
              </w:rPr>
            </w:pPr>
            <w:r>
              <w:rPr>
                <w:lang w:val="es-ES"/>
              </w:rPr>
              <w:t>ignore</w:t>
            </w:r>
          </w:p>
        </w:tc>
        <w:tc>
          <w:tcPr>
            <w:tcW w:w="3001" w:type="dxa"/>
            <w:shd w:val="clear" w:color="auto" w:fill="auto"/>
          </w:tcPr>
          <w:p w14:paraId="61C2CEB7" w14:textId="470D7F4C" w:rsidR="001D18CB" w:rsidRDefault="001D18CB">
            <w:pPr>
              <w:spacing w:line="360" w:lineRule="auto"/>
              <w:rPr>
                <w:lang w:val="es-ES"/>
              </w:rPr>
            </w:pPr>
            <w:r>
              <w:rPr>
                <w:lang w:val="es-ES"/>
              </w:rPr>
              <w:t>Ignora notificaciones</w:t>
            </w:r>
          </w:p>
        </w:tc>
      </w:tr>
      <w:tr w:rsidR="001D18CB" w14:paraId="40C5709F" w14:textId="77777777">
        <w:tc>
          <w:tcPr>
            <w:tcW w:w="3001" w:type="dxa"/>
            <w:vMerge/>
            <w:shd w:val="clear" w:color="auto" w:fill="auto"/>
          </w:tcPr>
          <w:p w14:paraId="3BC60954" w14:textId="77777777" w:rsidR="001D18CB" w:rsidRDefault="001D18CB">
            <w:pPr>
              <w:spacing w:line="360" w:lineRule="auto"/>
              <w:jc w:val="both"/>
              <w:rPr>
                <w:lang w:val="es-ES"/>
              </w:rPr>
            </w:pPr>
          </w:p>
        </w:tc>
        <w:tc>
          <w:tcPr>
            <w:tcW w:w="3001" w:type="dxa"/>
            <w:shd w:val="clear" w:color="auto" w:fill="auto"/>
          </w:tcPr>
          <w:p w14:paraId="3760B3C8" w14:textId="77777777" w:rsidR="001D18CB" w:rsidRDefault="001D18CB">
            <w:pPr>
              <w:spacing w:line="360" w:lineRule="auto"/>
              <w:rPr>
                <w:lang w:val="es-ES"/>
              </w:rPr>
            </w:pPr>
            <w:r>
              <w:rPr>
                <w:lang w:val="es-ES"/>
              </w:rPr>
              <w:t>intercept</w:t>
            </w:r>
          </w:p>
        </w:tc>
        <w:tc>
          <w:tcPr>
            <w:tcW w:w="3001" w:type="dxa"/>
            <w:shd w:val="clear" w:color="auto" w:fill="auto"/>
          </w:tcPr>
          <w:p w14:paraId="13DDD873" w14:textId="49C2216F" w:rsidR="001D18CB" w:rsidRDefault="001D18CB">
            <w:pPr>
              <w:spacing w:line="360" w:lineRule="auto"/>
              <w:rPr>
                <w:lang w:val="es-ES"/>
              </w:rPr>
            </w:pPr>
            <w:r>
              <w:rPr>
                <w:lang w:val="es-ES"/>
              </w:rPr>
              <w:t>Intercepta detalles acerca de las notificaciones generadas en el dispositivo</w:t>
            </w:r>
          </w:p>
        </w:tc>
      </w:tr>
      <w:tr w:rsidR="001D18CB" w14:paraId="4B31EAE3" w14:textId="77777777">
        <w:tc>
          <w:tcPr>
            <w:tcW w:w="3001" w:type="dxa"/>
            <w:vMerge/>
            <w:shd w:val="clear" w:color="auto" w:fill="auto"/>
          </w:tcPr>
          <w:p w14:paraId="717E4A1E" w14:textId="77777777" w:rsidR="001D18CB" w:rsidRDefault="001D18CB">
            <w:pPr>
              <w:spacing w:line="360" w:lineRule="auto"/>
              <w:jc w:val="both"/>
              <w:rPr>
                <w:lang w:val="es-ES"/>
              </w:rPr>
            </w:pPr>
          </w:p>
        </w:tc>
        <w:tc>
          <w:tcPr>
            <w:tcW w:w="3001" w:type="dxa"/>
            <w:shd w:val="clear" w:color="auto" w:fill="auto"/>
          </w:tcPr>
          <w:p w14:paraId="14EE503F" w14:textId="77777777" w:rsidR="001D18CB" w:rsidRDefault="001D18CB">
            <w:pPr>
              <w:spacing w:line="360" w:lineRule="auto"/>
              <w:rPr>
                <w:lang w:val="es-ES"/>
              </w:rPr>
            </w:pPr>
            <w:r>
              <w:rPr>
                <w:lang w:val="es-ES"/>
              </w:rPr>
              <w:t>write</w:t>
            </w:r>
          </w:p>
        </w:tc>
        <w:tc>
          <w:tcPr>
            <w:tcW w:w="3001" w:type="dxa"/>
            <w:shd w:val="clear" w:color="auto" w:fill="auto"/>
          </w:tcPr>
          <w:p w14:paraId="15893138" w14:textId="3FD0DF8A" w:rsidR="001D18CB" w:rsidRDefault="001D18CB">
            <w:pPr>
              <w:spacing w:line="360" w:lineRule="auto"/>
              <w:rPr>
                <w:lang w:val="es-ES"/>
              </w:rPr>
            </w:pPr>
            <w:r>
              <w:rPr>
                <w:lang w:val="es-ES"/>
              </w:rPr>
              <w:t>Cambia el valor de la entrada push_write en las preferencias locales</w:t>
            </w:r>
          </w:p>
        </w:tc>
      </w:tr>
      <w:tr w:rsidR="0035666E" w14:paraId="6344C11B" w14:textId="77777777">
        <w:tc>
          <w:tcPr>
            <w:tcW w:w="3001" w:type="dxa"/>
            <w:vMerge w:val="restart"/>
            <w:shd w:val="clear" w:color="auto" w:fill="auto"/>
          </w:tcPr>
          <w:p w14:paraId="550CF37C" w14:textId="77777777" w:rsidR="0035666E" w:rsidRDefault="0035666E">
            <w:pPr>
              <w:spacing w:line="360" w:lineRule="auto"/>
              <w:jc w:val="both"/>
              <w:rPr>
                <w:lang w:val="es-ES"/>
              </w:rPr>
            </w:pPr>
            <w:r>
              <w:rPr>
                <w:lang w:val="es-ES"/>
              </w:rPr>
              <w:t>config</w:t>
            </w:r>
          </w:p>
        </w:tc>
        <w:tc>
          <w:tcPr>
            <w:tcW w:w="3001" w:type="dxa"/>
            <w:shd w:val="clear" w:color="auto" w:fill="auto"/>
          </w:tcPr>
          <w:p w14:paraId="6CE5C0E6" w14:textId="42FCCB01" w:rsidR="0035666E" w:rsidRDefault="0035666E">
            <w:pPr>
              <w:spacing w:line="360" w:lineRule="auto"/>
              <w:rPr>
                <w:lang w:val="es-ES"/>
              </w:rPr>
            </w:pPr>
            <w:r>
              <w:rPr>
                <w:lang w:val="es-ES"/>
              </w:rPr>
              <w:t>set</w:t>
            </w:r>
          </w:p>
        </w:tc>
        <w:tc>
          <w:tcPr>
            <w:tcW w:w="3001" w:type="dxa"/>
            <w:shd w:val="clear" w:color="auto" w:fill="auto"/>
          </w:tcPr>
          <w:p w14:paraId="45262420" w14:textId="05DDEBA0" w:rsidR="0035666E" w:rsidRDefault="0035666E">
            <w:pPr>
              <w:spacing w:line="360" w:lineRule="auto"/>
              <w:rPr>
                <w:lang w:val="es-ES"/>
              </w:rPr>
            </w:pPr>
            <w:r>
              <w:rPr>
                <w:lang w:val="es-ES"/>
              </w:rPr>
              <w:t>Modifica la clave de configuración en las preferencias locales</w:t>
            </w:r>
          </w:p>
        </w:tc>
      </w:tr>
      <w:tr w:rsidR="0035666E" w14:paraId="1DCC76B3" w14:textId="77777777">
        <w:tc>
          <w:tcPr>
            <w:tcW w:w="3001" w:type="dxa"/>
            <w:vMerge/>
            <w:shd w:val="clear" w:color="auto" w:fill="auto"/>
          </w:tcPr>
          <w:p w14:paraId="0F7F42FC" w14:textId="77777777" w:rsidR="0035666E" w:rsidRDefault="0035666E">
            <w:pPr>
              <w:spacing w:line="360" w:lineRule="auto"/>
              <w:jc w:val="both"/>
              <w:rPr>
                <w:lang w:val="es-ES"/>
              </w:rPr>
            </w:pPr>
          </w:p>
        </w:tc>
        <w:tc>
          <w:tcPr>
            <w:tcW w:w="3001" w:type="dxa"/>
            <w:shd w:val="clear" w:color="auto" w:fill="auto"/>
          </w:tcPr>
          <w:p w14:paraId="20397287" w14:textId="7EE4B171" w:rsidR="0035666E" w:rsidRDefault="0035666E">
            <w:pPr>
              <w:spacing w:line="360" w:lineRule="auto"/>
              <w:rPr>
                <w:lang w:val="es-ES"/>
              </w:rPr>
            </w:pPr>
            <w:r>
              <w:rPr>
                <w:lang w:val="es-ES"/>
              </w:rPr>
              <w:t>get</w:t>
            </w:r>
          </w:p>
        </w:tc>
        <w:tc>
          <w:tcPr>
            <w:tcW w:w="3001" w:type="dxa"/>
            <w:shd w:val="clear" w:color="auto" w:fill="auto"/>
          </w:tcPr>
          <w:p w14:paraId="56EB5944" w14:textId="35C1253B" w:rsidR="0035666E" w:rsidRDefault="0035666E">
            <w:pPr>
              <w:spacing w:line="360" w:lineRule="auto"/>
              <w:rPr>
                <w:lang w:val="es-ES"/>
              </w:rPr>
            </w:pPr>
            <w:r>
              <w:rPr>
                <w:lang w:val="es-ES"/>
              </w:rPr>
              <w:t xml:space="preserve">Obtiene el valor de la clave de configuración de las preferencias locales </w:t>
            </w:r>
          </w:p>
        </w:tc>
      </w:tr>
      <w:tr w:rsidR="0035666E" w14:paraId="364901E6" w14:textId="77777777">
        <w:tc>
          <w:tcPr>
            <w:tcW w:w="3001" w:type="dxa"/>
            <w:vMerge/>
            <w:shd w:val="clear" w:color="auto" w:fill="auto"/>
          </w:tcPr>
          <w:p w14:paraId="1364B7CB" w14:textId="77777777" w:rsidR="0035666E" w:rsidRDefault="0035666E">
            <w:pPr>
              <w:spacing w:line="360" w:lineRule="auto"/>
              <w:jc w:val="both"/>
              <w:rPr>
                <w:lang w:val="es-ES"/>
              </w:rPr>
            </w:pPr>
          </w:p>
        </w:tc>
        <w:tc>
          <w:tcPr>
            <w:tcW w:w="3001" w:type="dxa"/>
            <w:shd w:val="clear" w:color="auto" w:fill="auto"/>
          </w:tcPr>
          <w:p w14:paraId="19EBA5B0" w14:textId="3FA0913A" w:rsidR="0035666E" w:rsidRDefault="0035666E">
            <w:pPr>
              <w:spacing w:line="360" w:lineRule="auto"/>
              <w:rPr>
                <w:lang w:val="es-ES"/>
              </w:rPr>
            </w:pPr>
            <w:r>
              <w:rPr>
                <w:lang w:val="es-ES"/>
              </w:rPr>
              <w:t>delete</w:t>
            </w:r>
          </w:p>
        </w:tc>
        <w:tc>
          <w:tcPr>
            <w:tcW w:w="3001" w:type="dxa"/>
            <w:shd w:val="clear" w:color="auto" w:fill="auto"/>
          </w:tcPr>
          <w:p w14:paraId="00401A99" w14:textId="26CCFA0E" w:rsidR="0035666E" w:rsidRDefault="0035666E">
            <w:pPr>
              <w:spacing w:line="360" w:lineRule="auto"/>
              <w:rPr>
                <w:lang w:val="es-ES"/>
              </w:rPr>
            </w:pPr>
            <w:r>
              <w:rPr>
                <w:lang w:val="es-ES"/>
              </w:rPr>
              <w:t>Elimina la clave de configuración de las preferencias locales</w:t>
            </w:r>
          </w:p>
        </w:tc>
      </w:tr>
      <w:tr w:rsidR="0035666E" w14:paraId="70FFBD26" w14:textId="77777777">
        <w:tc>
          <w:tcPr>
            <w:tcW w:w="3001" w:type="dxa"/>
            <w:vMerge/>
            <w:shd w:val="clear" w:color="auto" w:fill="auto"/>
          </w:tcPr>
          <w:p w14:paraId="70F6AA73" w14:textId="77777777" w:rsidR="0035666E" w:rsidRDefault="0035666E">
            <w:pPr>
              <w:spacing w:line="360" w:lineRule="auto"/>
              <w:jc w:val="both"/>
              <w:rPr>
                <w:lang w:val="es-ES"/>
              </w:rPr>
            </w:pPr>
          </w:p>
        </w:tc>
        <w:tc>
          <w:tcPr>
            <w:tcW w:w="3001" w:type="dxa"/>
            <w:shd w:val="clear" w:color="auto" w:fill="auto"/>
          </w:tcPr>
          <w:p w14:paraId="41F5EB3F" w14:textId="4DEB65B5" w:rsidR="0035666E" w:rsidRDefault="0035666E">
            <w:pPr>
              <w:spacing w:line="360" w:lineRule="auto"/>
              <w:rPr>
                <w:lang w:val="es-ES"/>
              </w:rPr>
            </w:pPr>
            <w:r>
              <w:rPr>
                <w:lang w:val="es-ES"/>
              </w:rPr>
              <w:t>chameleon</w:t>
            </w:r>
          </w:p>
        </w:tc>
        <w:tc>
          <w:tcPr>
            <w:tcW w:w="3001" w:type="dxa"/>
            <w:shd w:val="clear" w:color="auto" w:fill="auto"/>
          </w:tcPr>
          <w:p w14:paraId="124EB844" w14:textId="0B369D09" w:rsidR="0035666E" w:rsidRDefault="0035666E">
            <w:pPr>
              <w:spacing w:line="360" w:lineRule="auto"/>
              <w:rPr>
                <w:lang w:val="es-ES"/>
              </w:rPr>
            </w:pPr>
            <w:r>
              <w:rPr>
                <w:lang w:val="es-ES"/>
              </w:rPr>
              <w:t>Activa el componente de la aplicación actual y marca Chameleon como activado en las preferencias locales, además de guardar en la preferencia app_chameleon los datos de la aplicación troyana</w:t>
            </w:r>
          </w:p>
        </w:tc>
      </w:tr>
      <w:tr w:rsidR="0035666E" w14:paraId="7B65C294" w14:textId="77777777">
        <w:tc>
          <w:tcPr>
            <w:tcW w:w="3001" w:type="dxa"/>
            <w:vMerge w:val="restart"/>
            <w:shd w:val="clear" w:color="auto" w:fill="auto"/>
          </w:tcPr>
          <w:p w14:paraId="7474CE85" w14:textId="4DF76690" w:rsidR="0035666E" w:rsidRDefault="0035666E">
            <w:pPr>
              <w:spacing w:line="360" w:lineRule="auto"/>
              <w:jc w:val="both"/>
              <w:rPr>
                <w:lang w:val="es-ES"/>
              </w:rPr>
            </w:pPr>
            <w:r>
              <w:rPr>
                <w:lang w:val="es-ES"/>
              </w:rPr>
              <w:t>system</w:t>
            </w:r>
          </w:p>
        </w:tc>
        <w:tc>
          <w:tcPr>
            <w:tcW w:w="3001" w:type="dxa"/>
            <w:shd w:val="clear" w:color="auto" w:fill="auto"/>
          </w:tcPr>
          <w:p w14:paraId="4023CC76" w14:textId="03B945AF" w:rsidR="0035666E" w:rsidRDefault="0035666E">
            <w:pPr>
              <w:spacing w:line="360" w:lineRule="auto"/>
              <w:rPr>
                <w:lang w:val="es-ES"/>
              </w:rPr>
            </w:pPr>
            <w:r>
              <w:rPr>
                <w:lang w:val="es-ES"/>
              </w:rPr>
              <w:t>password</w:t>
            </w:r>
          </w:p>
        </w:tc>
        <w:tc>
          <w:tcPr>
            <w:tcW w:w="3001" w:type="dxa"/>
            <w:shd w:val="clear" w:color="auto" w:fill="auto"/>
          </w:tcPr>
          <w:p w14:paraId="3867A65B" w14:textId="6D1EDCE2" w:rsidR="0035666E" w:rsidRDefault="0035666E">
            <w:pPr>
              <w:spacing w:line="360" w:lineRule="auto"/>
              <w:rPr>
                <w:lang w:val="es-ES"/>
              </w:rPr>
            </w:pPr>
            <w:r>
              <w:rPr>
                <w:lang w:val="es-ES"/>
              </w:rPr>
              <w:t>Exfiltra la contraseña de bloqueo del dispositivo, además de modificarla o eliminarla en función de comandos secundarios</w:t>
            </w:r>
          </w:p>
        </w:tc>
      </w:tr>
      <w:tr w:rsidR="0035666E" w14:paraId="688114B6" w14:textId="77777777">
        <w:tc>
          <w:tcPr>
            <w:tcW w:w="3001" w:type="dxa"/>
            <w:vMerge/>
            <w:shd w:val="clear" w:color="auto" w:fill="auto"/>
          </w:tcPr>
          <w:p w14:paraId="415A8667" w14:textId="77777777" w:rsidR="0035666E" w:rsidRDefault="0035666E">
            <w:pPr>
              <w:spacing w:line="360" w:lineRule="auto"/>
              <w:jc w:val="both"/>
              <w:rPr>
                <w:lang w:val="es-ES"/>
              </w:rPr>
            </w:pPr>
          </w:p>
        </w:tc>
        <w:tc>
          <w:tcPr>
            <w:tcW w:w="3001" w:type="dxa"/>
            <w:shd w:val="clear" w:color="auto" w:fill="auto"/>
          </w:tcPr>
          <w:p w14:paraId="48E30186" w14:textId="13D63667" w:rsidR="0035666E" w:rsidRDefault="0035666E">
            <w:pPr>
              <w:spacing w:line="360" w:lineRule="auto"/>
              <w:rPr>
                <w:lang w:val="es-ES"/>
              </w:rPr>
            </w:pPr>
            <w:r>
              <w:rPr>
                <w:lang w:val="es-ES"/>
              </w:rPr>
              <w:t>lockkey</w:t>
            </w:r>
          </w:p>
        </w:tc>
        <w:tc>
          <w:tcPr>
            <w:tcW w:w="3001" w:type="dxa"/>
            <w:shd w:val="clear" w:color="auto" w:fill="auto"/>
          </w:tcPr>
          <w:p w14:paraId="47BE3EEE" w14:textId="357351D4" w:rsidR="0035666E" w:rsidRDefault="0035666E">
            <w:pPr>
              <w:spacing w:line="360" w:lineRule="auto"/>
              <w:rPr>
                <w:lang w:val="es-ES"/>
              </w:rPr>
            </w:pPr>
            <w:r>
              <w:rPr>
                <w:lang w:val="es-ES"/>
              </w:rPr>
              <w:t xml:space="preserve">Bloqueo o desbloqueo del </w:t>
            </w:r>
            <w:r>
              <w:rPr>
                <w:lang w:val="es-ES"/>
              </w:rPr>
              <w:lastRenderedPageBreak/>
              <w:t>dispositivo de acuerdo con comandos adicionales</w:t>
            </w:r>
          </w:p>
        </w:tc>
      </w:tr>
      <w:tr w:rsidR="0035666E" w14:paraId="4185D3A6" w14:textId="77777777">
        <w:tc>
          <w:tcPr>
            <w:tcW w:w="3001" w:type="dxa"/>
            <w:vMerge w:val="restart"/>
            <w:shd w:val="clear" w:color="auto" w:fill="auto"/>
          </w:tcPr>
          <w:p w14:paraId="79BA9474" w14:textId="783A633B" w:rsidR="0035666E" w:rsidRDefault="0035666E">
            <w:pPr>
              <w:spacing w:line="360" w:lineRule="auto"/>
              <w:jc w:val="both"/>
              <w:rPr>
                <w:lang w:val="es-ES"/>
              </w:rPr>
            </w:pPr>
            <w:r>
              <w:rPr>
                <w:lang w:val="es-ES"/>
              </w:rPr>
              <w:t>sms</w:t>
            </w:r>
          </w:p>
        </w:tc>
        <w:tc>
          <w:tcPr>
            <w:tcW w:w="3001" w:type="dxa"/>
            <w:shd w:val="clear" w:color="auto" w:fill="auto"/>
          </w:tcPr>
          <w:p w14:paraId="05DE1E41" w14:textId="0F1690E1" w:rsidR="0035666E" w:rsidRDefault="0035666E">
            <w:pPr>
              <w:spacing w:line="360" w:lineRule="auto"/>
              <w:rPr>
                <w:lang w:val="es-ES"/>
              </w:rPr>
            </w:pPr>
            <w:r>
              <w:rPr>
                <w:lang w:val="es-ES"/>
              </w:rPr>
              <w:t>send</w:t>
            </w:r>
          </w:p>
        </w:tc>
        <w:tc>
          <w:tcPr>
            <w:tcW w:w="3001" w:type="dxa"/>
            <w:shd w:val="clear" w:color="auto" w:fill="auto"/>
          </w:tcPr>
          <w:p w14:paraId="353B5DAF" w14:textId="196662A1" w:rsidR="0035666E" w:rsidRDefault="0035666E">
            <w:pPr>
              <w:spacing w:line="360" w:lineRule="auto"/>
              <w:rPr>
                <w:lang w:val="es-ES"/>
              </w:rPr>
            </w:pPr>
            <w:r>
              <w:rPr>
                <w:lang w:val="es-ES"/>
              </w:rPr>
              <w:t>Envía un mensaje SMS con los parámetros indicados</w:t>
            </w:r>
          </w:p>
        </w:tc>
      </w:tr>
      <w:tr w:rsidR="0035666E" w14:paraId="525B8B58" w14:textId="77777777">
        <w:tc>
          <w:tcPr>
            <w:tcW w:w="3001" w:type="dxa"/>
            <w:vMerge/>
            <w:shd w:val="clear" w:color="auto" w:fill="auto"/>
          </w:tcPr>
          <w:p w14:paraId="01DF4E98" w14:textId="77777777" w:rsidR="0035666E" w:rsidRDefault="0035666E">
            <w:pPr>
              <w:spacing w:line="360" w:lineRule="auto"/>
              <w:jc w:val="both"/>
              <w:rPr>
                <w:lang w:val="es-ES"/>
              </w:rPr>
            </w:pPr>
          </w:p>
        </w:tc>
        <w:tc>
          <w:tcPr>
            <w:tcW w:w="3001" w:type="dxa"/>
            <w:shd w:val="clear" w:color="auto" w:fill="auto"/>
          </w:tcPr>
          <w:p w14:paraId="6ED6DBDB" w14:textId="31251289" w:rsidR="0035666E" w:rsidRDefault="0035666E">
            <w:pPr>
              <w:spacing w:line="360" w:lineRule="auto"/>
              <w:rPr>
                <w:lang w:val="es-ES"/>
              </w:rPr>
            </w:pPr>
            <w:r>
              <w:rPr>
                <w:lang w:val="es-ES"/>
              </w:rPr>
              <w:t>get</w:t>
            </w:r>
          </w:p>
        </w:tc>
        <w:tc>
          <w:tcPr>
            <w:tcW w:w="3001" w:type="dxa"/>
            <w:shd w:val="clear" w:color="auto" w:fill="auto"/>
          </w:tcPr>
          <w:p w14:paraId="43BD5B12" w14:textId="53A88542" w:rsidR="0035666E" w:rsidRDefault="0035666E">
            <w:pPr>
              <w:spacing w:line="360" w:lineRule="auto"/>
              <w:rPr>
                <w:lang w:val="es-ES"/>
              </w:rPr>
            </w:pPr>
            <w:r>
              <w:rPr>
                <w:lang w:val="es-ES"/>
              </w:rPr>
              <w:t>Exfiltra información sobre mensajes SMS recibidos</w:t>
            </w:r>
          </w:p>
        </w:tc>
      </w:tr>
      <w:tr w:rsidR="0035666E" w14:paraId="1120BA9B" w14:textId="77777777">
        <w:tc>
          <w:tcPr>
            <w:tcW w:w="3001" w:type="dxa"/>
            <w:vMerge w:val="restart"/>
            <w:shd w:val="clear" w:color="auto" w:fill="auto"/>
          </w:tcPr>
          <w:p w14:paraId="3F8C56EA" w14:textId="25048049" w:rsidR="0035666E" w:rsidRDefault="0035666E">
            <w:pPr>
              <w:spacing w:line="360" w:lineRule="auto"/>
              <w:jc w:val="both"/>
              <w:rPr>
                <w:lang w:val="es-ES"/>
              </w:rPr>
            </w:pPr>
            <w:r>
              <w:rPr>
                <w:lang w:val="es-ES"/>
              </w:rPr>
              <w:t>contacts</w:t>
            </w:r>
          </w:p>
        </w:tc>
        <w:tc>
          <w:tcPr>
            <w:tcW w:w="3001" w:type="dxa"/>
            <w:shd w:val="clear" w:color="auto" w:fill="auto"/>
          </w:tcPr>
          <w:p w14:paraId="05EF37B0" w14:textId="619D66D7" w:rsidR="0035666E" w:rsidRDefault="0035666E">
            <w:pPr>
              <w:spacing w:line="360" w:lineRule="auto"/>
              <w:rPr>
                <w:lang w:val="es-ES"/>
              </w:rPr>
            </w:pPr>
            <w:r>
              <w:rPr>
                <w:lang w:val="es-ES"/>
              </w:rPr>
              <w:t>get</w:t>
            </w:r>
          </w:p>
        </w:tc>
        <w:tc>
          <w:tcPr>
            <w:tcW w:w="3001" w:type="dxa"/>
            <w:shd w:val="clear" w:color="auto" w:fill="auto"/>
          </w:tcPr>
          <w:p w14:paraId="453804E6" w14:textId="1BC2532B" w:rsidR="0035666E" w:rsidRDefault="0035666E">
            <w:pPr>
              <w:spacing w:line="360" w:lineRule="auto"/>
              <w:rPr>
                <w:lang w:val="es-ES"/>
              </w:rPr>
            </w:pPr>
            <w:r>
              <w:rPr>
                <w:lang w:val="es-ES"/>
              </w:rPr>
              <w:t>Exfiltra datos acerca de los contactos del dispositivo</w:t>
            </w:r>
          </w:p>
        </w:tc>
      </w:tr>
      <w:tr w:rsidR="0035666E" w14:paraId="053944C5" w14:textId="77777777">
        <w:tc>
          <w:tcPr>
            <w:tcW w:w="3001" w:type="dxa"/>
            <w:vMerge/>
            <w:shd w:val="clear" w:color="auto" w:fill="auto"/>
          </w:tcPr>
          <w:p w14:paraId="6827F404" w14:textId="77777777" w:rsidR="0035666E" w:rsidRDefault="0035666E">
            <w:pPr>
              <w:spacing w:line="360" w:lineRule="auto"/>
              <w:jc w:val="both"/>
              <w:rPr>
                <w:lang w:val="es-ES"/>
              </w:rPr>
            </w:pPr>
          </w:p>
        </w:tc>
        <w:tc>
          <w:tcPr>
            <w:tcW w:w="3001" w:type="dxa"/>
            <w:shd w:val="clear" w:color="auto" w:fill="auto"/>
          </w:tcPr>
          <w:p w14:paraId="5FC93CFB" w14:textId="528FDB2D" w:rsidR="0035666E" w:rsidRDefault="0035666E">
            <w:pPr>
              <w:spacing w:line="360" w:lineRule="auto"/>
              <w:rPr>
                <w:lang w:val="es-ES"/>
              </w:rPr>
            </w:pPr>
            <w:r>
              <w:rPr>
                <w:lang w:val="es-ES"/>
              </w:rPr>
              <w:t>Comando call junto con un número de teléfono</w:t>
            </w:r>
          </w:p>
        </w:tc>
        <w:tc>
          <w:tcPr>
            <w:tcW w:w="3001" w:type="dxa"/>
            <w:shd w:val="clear" w:color="auto" w:fill="auto"/>
          </w:tcPr>
          <w:p w14:paraId="463548DE" w14:textId="5BAB3417" w:rsidR="0035666E" w:rsidRDefault="0035666E">
            <w:pPr>
              <w:spacing w:line="360" w:lineRule="auto"/>
              <w:rPr>
                <w:lang w:val="es-ES"/>
              </w:rPr>
            </w:pPr>
            <w:r>
              <w:rPr>
                <w:lang w:val="es-ES"/>
              </w:rPr>
              <w:t>Realiza una llamada al número indicado en el subcomando</w:t>
            </w:r>
          </w:p>
        </w:tc>
      </w:tr>
      <w:tr w:rsidR="0035666E" w14:paraId="7216EE73" w14:textId="77777777">
        <w:tc>
          <w:tcPr>
            <w:tcW w:w="3001" w:type="dxa"/>
            <w:vMerge w:val="restart"/>
            <w:shd w:val="clear" w:color="auto" w:fill="auto"/>
          </w:tcPr>
          <w:p w14:paraId="1D1FD7BA" w14:textId="01CB90AD" w:rsidR="0035666E" w:rsidRDefault="0035666E">
            <w:pPr>
              <w:spacing w:line="360" w:lineRule="auto"/>
              <w:jc w:val="both"/>
              <w:rPr>
                <w:lang w:val="es-ES"/>
              </w:rPr>
            </w:pPr>
            <w:r>
              <w:rPr>
                <w:lang w:val="es-ES"/>
              </w:rPr>
              <w:t>calls</w:t>
            </w:r>
          </w:p>
        </w:tc>
        <w:tc>
          <w:tcPr>
            <w:tcW w:w="3001" w:type="dxa"/>
            <w:shd w:val="clear" w:color="auto" w:fill="auto"/>
          </w:tcPr>
          <w:p w14:paraId="69A3CC17" w14:textId="02ABA7A1" w:rsidR="0035666E" w:rsidRDefault="0035666E">
            <w:pPr>
              <w:spacing w:line="360" w:lineRule="auto"/>
              <w:rPr>
                <w:lang w:val="es-ES"/>
              </w:rPr>
            </w:pPr>
            <w:r>
              <w:rPr>
                <w:lang w:val="es-ES"/>
              </w:rPr>
              <w:t>get</w:t>
            </w:r>
          </w:p>
        </w:tc>
        <w:tc>
          <w:tcPr>
            <w:tcW w:w="3001" w:type="dxa"/>
            <w:shd w:val="clear" w:color="auto" w:fill="auto"/>
          </w:tcPr>
          <w:p w14:paraId="4BD9802C" w14:textId="7CED04BA" w:rsidR="0035666E" w:rsidRDefault="0035666E">
            <w:pPr>
              <w:spacing w:line="360" w:lineRule="auto"/>
              <w:rPr>
                <w:lang w:val="es-ES"/>
              </w:rPr>
            </w:pPr>
            <w:r>
              <w:rPr>
                <w:lang w:val="es-ES"/>
              </w:rPr>
              <w:t>Exfiltra el registro de llamadas del dispositivo</w:t>
            </w:r>
          </w:p>
        </w:tc>
      </w:tr>
      <w:tr w:rsidR="0035666E" w14:paraId="352AE9DD" w14:textId="77777777">
        <w:tc>
          <w:tcPr>
            <w:tcW w:w="3001" w:type="dxa"/>
            <w:vMerge/>
            <w:shd w:val="clear" w:color="auto" w:fill="auto"/>
          </w:tcPr>
          <w:p w14:paraId="2AFA2DDA" w14:textId="77777777" w:rsidR="0035666E" w:rsidRDefault="0035666E">
            <w:pPr>
              <w:spacing w:line="360" w:lineRule="auto"/>
              <w:jc w:val="both"/>
              <w:rPr>
                <w:lang w:val="es-ES"/>
              </w:rPr>
            </w:pPr>
          </w:p>
        </w:tc>
        <w:tc>
          <w:tcPr>
            <w:tcW w:w="3001" w:type="dxa"/>
            <w:shd w:val="clear" w:color="auto" w:fill="auto"/>
          </w:tcPr>
          <w:p w14:paraId="5ABDDAA9" w14:textId="232C8EB0" w:rsidR="0035666E" w:rsidRDefault="0035666E">
            <w:pPr>
              <w:spacing w:line="360" w:lineRule="auto"/>
              <w:rPr>
                <w:lang w:val="es-ES"/>
              </w:rPr>
            </w:pPr>
            <w:r>
              <w:rPr>
                <w:lang w:val="es-ES"/>
              </w:rPr>
              <w:t>Comando call junto con un número de teléfono</w:t>
            </w:r>
          </w:p>
        </w:tc>
        <w:tc>
          <w:tcPr>
            <w:tcW w:w="3001" w:type="dxa"/>
            <w:shd w:val="clear" w:color="auto" w:fill="auto"/>
          </w:tcPr>
          <w:p w14:paraId="407A76C3" w14:textId="48DCA2B8" w:rsidR="0035666E" w:rsidRDefault="0035666E">
            <w:pPr>
              <w:spacing w:line="360" w:lineRule="auto"/>
              <w:rPr>
                <w:lang w:val="es-ES"/>
              </w:rPr>
            </w:pPr>
            <w:r>
              <w:rPr>
                <w:lang w:val="es-ES"/>
              </w:rPr>
              <w:t>Realiza una llamada al teléfono indicado</w:t>
            </w:r>
          </w:p>
        </w:tc>
      </w:tr>
      <w:tr w:rsidR="0035666E" w14:paraId="7D2925AC" w14:textId="77777777">
        <w:tc>
          <w:tcPr>
            <w:tcW w:w="3001" w:type="dxa"/>
            <w:vMerge/>
            <w:shd w:val="clear" w:color="auto" w:fill="auto"/>
          </w:tcPr>
          <w:p w14:paraId="30CC402D" w14:textId="77777777" w:rsidR="0035666E" w:rsidRDefault="0035666E">
            <w:pPr>
              <w:spacing w:line="360" w:lineRule="auto"/>
              <w:jc w:val="both"/>
              <w:rPr>
                <w:lang w:val="es-ES"/>
              </w:rPr>
            </w:pPr>
          </w:p>
        </w:tc>
        <w:tc>
          <w:tcPr>
            <w:tcW w:w="3001" w:type="dxa"/>
            <w:shd w:val="clear" w:color="auto" w:fill="auto"/>
          </w:tcPr>
          <w:p w14:paraId="26C6C59B" w14:textId="4D239AF7" w:rsidR="0035666E" w:rsidRDefault="0035666E">
            <w:pPr>
              <w:spacing w:line="360" w:lineRule="auto"/>
              <w:rPr>
                <w:lang w:val="es-ES"/>
              </w:rPr>
            </w:pPr>
            <w:r>
              <w:rPr>
                <w:lang w:val="es-ES"/>
              </w:rPr>
              <w:t>ussd</w:t>
            </w:r>
          </w:p>
        </w:tc>
        <w:tc>
          <w:tcPr>
            <w:tcW w:w="3001" w:type="dxa"/>
            <w:shd w:val="clear" w:color="auto" w:fill="auto"/>
          </w:tcPr>
          <w:p w14:paraId="32979B2F" w14:textId="59DFA026" w:rsidR="0035666E" w:rsidRDefault="0035666E">
            <w:pPr>
              <w:spacing w:line="360" w:lineRule="auto"/>
              <w:rPr>
                <w:lang w:val="es-ES"/>
              </w:rPr>
            </w:pPr>
            <w:r>
              <w:rPr>
                <w:lang w:val="es-ES"/>
              </w:rPr>
              <w:t>Realiza llamadas a números especiales USSD, también conocidos como códigos de función [X]</w:t>
            </w:r>
          </w:p>
        </w:tc>
      </w:tr>
      <w:tr w:rsidR="0035666E" w14:paraId="0EB44E4A" w14:textId="77777777">
        <w:tc>
          <w:tcPr>
            <w:tcW w:w="3001" w:type="dxa"/>
            <w:vMerge w:val="restart"/>
            <w:shd w:val="clear" w:color="auto" w:fill="auto"/>
          </w:tcPr>
          <w:p w14:paraId="59BAFEA0" w14:textId="1C7D3CE8" w:rsidR="0035666E" w:rsidRDefault="0035666E">
            <w:pPr>
              <w:spacing w:line="360" w:lineRule="auto"/>
              <w:jc w:val="both"/>
              <w:rPr>
                <w:lang w:val="es-ES"/>
              </w:rPr>
            </w:pPr>
            <w:r>
              <w:rPr>
                <w:lang w:val="es-ES"/>
              </w:rPr>
              <w:t>chameleon</w:t>
            </w:r>
          </w:p>
        </w:tc>
        <w:tc>
          <w:tcPr>
            <w:tcW w:w="3001" w:type="dxa"/>
            <w:shd w:val="clear" w:color="auto" w:fill="auto"/>
          </w:tcPr>
          <w:p w14:paraId="75C73469" w14:textId="53D605CB" w:rsidR="0035666E" w:rsidRDefault="0035666E">
            <w:pPr>
              <w:spacing w:line="360" w:lineRule="auto"/>
              <w:rPr>
                <w:lang w:val="es-ES"/>
              </w:rPr>
            </w:pPr>
            <w:r>
              <w:rPr>
                <w:lang w:val="es-ES"/>
              </w:rPr>
              <w:t>on</w:t>
            </w:r>
          </w:p>
        </w:tc>
        <w:tc>
          <w:tcPr>
            <w:tcW w:w="3001" w:type="dxa"/>
            <w:shd w:val="clear" w:color="auto" w:fill="auto"/>
          </w:tcPr>
          <w:p w14:paraId="76329CBF" w14:textId="75BD3D94" w:rsidR="0035666E" w:rsidRDefault="0035666E">
            <w:pPr>
              <w:spacing w:line="360" w:lineRule="auto"/>
              <w:rPr>
                <w:lang w:val="es-ES"/>
              </w:rPr>
            </w:pPr>
            <w:r>
              <w:rPr>
                <w:lang w:val="es-ES"/>
              </w:rPr>
              <w:t>Almacena la información de Chameleon en las preferencias locales (aplicación que utiliza Chameleon)</w:t>
            </w:r>
          </w:p>
        </w:tc>
      </w:tr>
      <w:tr w:rsidR="0035666E" w14:paraId="67077630" w14:textId="77777777">
        <w:tc>
          <w:tcPr>
            <w:tcW w:w="3001" w:type="dxa"/>
            <w:vMerge/>
            <w:shd w:val="clear" w:color="auto" w:fill="auto"/>
          </w:tcPr>
          <w:p w14:paraId="62A919E7" w14:textId="77777777" w:rsidR="0035666E" w:rsidRDefault="0035666E">
            <w:pPr>
              <w:spacing w:line="360" w:lineRule="auto"/>
              <w:jc w:val="both"/>
              <w:rPr>
                <w:lang w:val="es-ES"/>
              </w:rPr>
            </w:pPr>
          </w:p>
        </w:tc>
        <w:tc>
          <w:tcPr>
            <w:tcW w:w="3001" w:type="dxa"/>
            <w:shd w:val="clear" w:color="auto" w:fill="auto"/>
          </w:tcPr>
          <w:p w14:paraId="0C539F45" w14:textId="4E7152EE" w:rsidR="0035666E" w:rsidRDefault="0035666E">
            <w:pPr>
              <w:spacing w:line="360" w:lineRule="auto"/>
              <w:rPr>
                <w:lang w:val="es-ES"/>
              </w:rPr>
            </w:pPr>
            <w:r>
              <w:rPr>
                <w:lang w:val="es-ES"/>
              </w:rPr>
              <w:t>off</w:t>
            </w:r>
          </w:p>
        </w:tc>
        <w:tc>
          <w:tcPr>
            <w:tcW w:w="3001" w:type="dxa"/>
            <w:shd w:val="clear" w:color="auto" w:fill="auto"/>
          </w:tcPr>
          <w:p w14:paraId="7F11C034" w14:textId="1E62317C" w:rsidR="0035666E" w:rsidRDefault="0035666E">
            <w:pPr>
              <w:spacing w:line="360" w:lineRule="auto"/>
              <w:rPr>
                <w:lang w:val="es-ES"/>
              </w:rPr>
            </w:pPr>
            <w:r>
              <w:rPr>
                <w:lang w:val="es-ES"/>
              </w:rPr>
              <w:t>Desactiva los componentes de la aplicación que utiliza Chameleon</w:t>
            </w:r>
          </w:p>
        </w:tc>
      </w:tr>
      <w:tr w:rsidR="0035666E" w14:paraId="376588D4" w14:textId="77777777">
        <w:tc>
          <w:tcPr>
            <w:tcW w:w="3001" w:type="dxa"/>
            <w:vMerge/>
            <w:shd w:val="clear" w:color="auto" w:fill="auto"/>
          </w:tcPr>
          <w:p w14:paraId="3C28CD58" w14:textId="77777777" w:rsidR="0035666E" w:rsidRDefault="0035666E">
            <w:pPr>
              <w:spacing w:line="360" w:lineRule="auto"/>
              <w:jc w:val="both"/>
              <w:rPr>
                <w:lang w:val="es-ES"/>
              </w:rPr>
            </w:pPr>
          </w:p>
        </w:tc>
        <w:tc>
          <w:tcPr>
            <w:tcW w:w="3001" w:type="dxa"/>
            <w:shd w:val="clear" w:color="auto" w:fill="auto"/>
          </w:tcPr>
          <w:p w14:paraId="045A6F55" w14:textId="158AA6F3" w:rsidR="0035666E" w:rsidRDefault="0035666E">
            <w:pPr>
              <w:spacing w:line="360" w:lineRule="auto"/>
              <w:rPr>
                <w:lang w:val="es-ES"/>
              </w:rPr>
            </w:pPr>
            <w:r>
              <w:rPr>
                <w:lang w:val="es-ES"/>
              </w:rPr>
              <w:t>stels</w:t>
            </w:r>
          </w:p>
        </w:tc>
        <w:tc>
          <w:tcPr>
            <w:tcW w:w="3001" w:type="dxa"/>
            <w:shd w:val="clear" w:color="auto" w:fill="auto"/>
          </w:tcPr>
          <w:p w14:paraId="1C6DB280" w14:textId="3EB22636" w:rsidR="0035666E" w:rsidRDefault="0035666E">
            <w:pPr>
              <w:spacing w:line="360" w:lineRule="auto"/>
              <w:rPr>
                <w:lang w:val="es-ES"/>
              </w:rPr>
            </w:pPr>
            <w:r>
              <w:rPr>
                <w:lang w:val="es-ES"/>
              </w:rPr>
              <w:t>Esconde el icono de la aplicación</w:t>
            </w:r>
          </w:p>
        </w:tc>
      </w:tr>
      <w:tr w:rsidR="00EE283E" w14:paraId="7F8CB02D" w14:textId="77777777">
        <w:tc>
          <w:tcPr>
            <w:tcW w:w="3001" w:type="dxa"/>
            <w:shd w:val="clear" w:color="auto" w:fill="auto"/>
          </w:tcPr>
          <w:p w14:paraId="6BE6FC86" w14:textId="464C1598" w:rsidR="00EE283E" w:rsidRDefault="002D0C44">
            <w:pPr>
              <w:spacing w:line="360" w:lineRule="auto"/>
              <w:jc w:val="both"/>
              <w:rPr>
                <w:lang w:val="es-ES"/>
              </w:rPr>
            </w:pPr>
            <w:r>
              <w:rPr>
                <w:lang w:val="es-ES"/>
              </w:rPr>
              <w:t>toast</w:t>
            </w:r>
          </w:p>
        </w:tc>
        <w:tc>
          <w:tcPr>
            <w:tcW w:w="3001" w:type="dxa"/>
            <w:shd w:val="clear" w:color="auto" w:fill="auto"/>
          </w:tcPr>
          <w:p w14:paraId="17729F9C" w14:textId="08225459" w:rsidR="00EE283E" w:rsidRDefault="002D0C44">
            <w:pPr>
              <w:spacing w:line="360" w:lineRule="auto"/>
              <w:rPr>
                <w:lang w:val="es-ES"/>
              </w:rPr>
            </w:pPr>
            <w:r>
              <w:rPr>
                <w:lang w:val="es-ES"/>
              </w:rPr>
              <w:t>Datos adicionales desconocidos</w:t>
            </w:r>
          </w:p>
        </w:tc>
        <w:tc>
          <w:tcPr>
            <w:tcW w:w="3001" w:type="dxa"/>
            <w:shd w:val="clear" w:color="auto" w:fill="auto"/>
          </w:tcPr>
          <w:p w14:paraId="2361F1F9" w14:textId="20A43E01" w:rsidR="00EE283E" w:rsidRDefault="002D0C44">
            <w:pPr>
              <w:spacing w:line="360" w:lineRule="auto"/>
              <w:rPr>
                <w:lang w:val="es-ES"/>
              </w:rPr>
            </w:pPr>
            <w:r>
              <w:rPr>
                <w:lang w:val="es-ES"/>
              </w:rPr>
              <w:t xml:space="preserve">Crea una notificación tipo Toast [X] en el sistema </w:t>
            </w:r>
          </w:p>
        </w:tc>
      </w:tr>
      <w:tr w:rsidR="009B3960" w14:paraId="4A8636C6" w14:textId="77777777">
        <w:tc>
          <w:tcPr>
            <w:tcW w:w="3001" w:type="dxa"/>
            <w:shd w:val="clear" w:color="auto" w:fill="auto"/>
          </w:tcPr>
          <w:p w14:paraId="6DF18BE4" w14:textId="0E73C6EA" w:rsidR="009B3960" w:rsidRDefault="009B3960">
            <w:pPr>
              <w:tabs>
                <w:tab w:val="center" w:pos="1392"/>
              </w:tabs>
              <w:spacing w:line="360" w:lineRule="auto"/>
              <w:jc w:val="both"/>
              <w:rPr>
                <w:lang w:val="es-ES"/>
              </w:rPr>
            </w:pPr>
            <w:r>
              <w:rPr>
                <w:lang w:val="es-ES"/>
              </w:rPr>
              <w:t>openurl</w:t>
            </w:r>
            <w:r>
              <w:rPr>
                <w:lang w:val="es-ES"/>
              </w:rPr>
              <w:tab/>
            </w:r>
          </w:p>
        </w:tc>
        <w:tc>
          <w:tcPr>
            <w:tcW w:w="3001" w:type="dxa"/>
            <w:shd w:val="clear" w:color="auto" w:fill="auto"/>
          </w:tcPr>
          <w:p w14:paraId="6690A8D4" w14:textId="7C2ABB22" w:rsidR="009B3960" w:rsidRDefault="009B3960">
            <w:pPr>
              <w:spacing w:line="360" w:lineRule="auto"/>
              <w:rPr>
                <w:lang w:val="es-ES"/>
              </w:rPr>
            </w:pPr>
            <w:r>
              <w:rPr>
                <w:lang w:val="es-ES"/>
              </w:rPr>
              <w:t>URL como parámetro adicional</w:t>
            </w:r>
          </w:p>
        </w:tc>
        <w:tc>
          <w:tcPr>
            <w:tcW w:w="3001" w:type="dxa"/>
            <w:shd w:val="clear" w:color="auto" w:fill="auto"/>
          </w:tcPr>
          <w:p w14:paraId="56A9C8B9" w14:textId="2459631C" w:rsidR="009B3960" w:rsidRDefault="009B3960">
            <w:pPr>
              <w:spacing w:line="360" w:lineRule="auto"/>
              <w:rPr>
                <w:lang w:val="es-ES"/>
              </w:rPr>
            </w:pPr>
            <w:r>
              <w:rPr>
                <w:lang w:val="es-ES"/>
              </w:rPr>
              <w:t>Abre la URL indicada en una nueva actividad de An</w:t>
            </w:r>
            <w:r>
              <w:rPr>
                <w:lang w:val="es-ES"/>
              </w:rPr>
              <w:lastRenderedPageBreak/>
              <w:t>droid</w:t>
            </w:r>
          </w:p>
        </w:tc>
      </w:tr>
      <w:tr w:rsidR="0035666E" w14:paraId="1EAE38C7" w14:textId="77777777">
        <w:tc>
          <w:tcPr>
            <w:tcW w:w="3001" w:type="dxa"/>
            <w:vMerge w:val="restart"/>
            <w:shd w:val="clear" w:color="auto" w:fill="auto"/>
          </w:tcPr>
          <w:p w14:paraId="075C6377" w14:textId="6D39A277" w:rsidR="0035666E" w:rsidRDefault="0035666E">
            <w:pPr>
              <w:spacing w:line="360" w:lineRule="auto"/>
              <w:jc w:val="both"/>
              <w:rPr>
                <w:lang w:val="es-ES"/>
              </w:rPr>
            </w:pPr>
            <w:r>
              <w:rPr>
                <w:lang w:val="es-ES"/>
              </w:rPr>
              <w:t>volume</w:t>
            </w:r>
          </w:p>
        </w:tc>
        <w:tc>
          <w:tcPr>
            <w:tcW w:w="3001" w:type="dxa"/>
            <w:shd w:val="clear" w:color="auto" w:fill="auto"/>
          </w:tcPr>
          <w:p w14:paraId="7E608972" w14:textId="32A9EB06" w:rsidR="0035666E" w:rsidRDefault="0035666E">
            <w:pPr>
              <w:spacing w:line="360" w:lineRule="auto"/>
              <w:rPr>
                <w:lang w:val="es-ES"/>
              </w:rPr>
            </w:pPr>
            <w:r>
              <w:rPr>
                <w:lang w:val="es-ES"/>
              </w:rPr>
              <w:t>on</w:t>
            </w:r>
          </w:p>
        </w:tc>
        <w:tc>
          <w:tcPr>
            <w:tcW w:w="3001" w:type="dxa"/>
            <w:shd w:val="clear" w:color="auto" w:fill="auto"/>
          </w:tcPr>
          <w:p w14:paraId="5885C39D" w14:textId="4E36EB3D" w:rsidR="0035666E" w:rsidRDefault="0035666E">
            <w:pPr>
              <w:spacing w:line="360" w:lineRule="auto"/>
              <w:rPr>
                <w:lang w:val="es-ES"/>
              </w:rPr>
            </w:pPr>
            <w:r>
              <w:rPr>
                <w:lang w:val="es-ES"/>
              </w:rPr>
              <w:t>Sube el volumen del dispositivo al máximo</w:t>
            </w:r>
          </w:p>
        </w:tc>
      </w:tr>
      <w:tr w:rsidR="0035666E" w14:paraId="493009AF" w14:textId="77777777">
        <w:tc>
          <w:tcPr>
            <w:tcW w:w="3001" w:type="dxa"/>
            <w:vMerge/>
            <w:shd w:val="clear" w:color="auto" w:fill="auto"/>
          </w:tcPr>
          <w:p w14:paraId="0C821995" w14:textId="77777777" w:rsidR="0035666E" w:rsidRDefault="0035666E">
            <w:pPr>
              <w:spacing w:line="360" w:lineRule="auto"/>
              <w:jc w:val="both"/>
              <w:rPr>
                <w:lang w:val="es-ES"/>
              </w:rPr>
            </w:pPr>
          </w:p>
        </w:tc>
        <w:tc>
          <w:tcPr>
            <w:tcW w:w="3001" w:type="dxa"/>
            <w:shd w:val="clear" w:color="auto" w:fill="auto"/>
          </w:tcPr>
          <w:p w14:paraId="761C20F7" w14:textId="3F2FE9C0" w:rsidR="0035666E" w:rsidRDefault="0035666E">
            <w:pPr>
              <w:spacing w:line="360" w:lineRule="auto"/>
              <w:rPr>
                <w:lang w:val="es-ES"/>
              </w:rPr>
            </w:pPr>
            <w:r>
              <w:rPr>
                <w:lang w:val="es-ES"/>
              </w:rPr>
              <w:t>off</w:t>
            </w:r>
          </w:p>
        </w:tc>
        <w:tc>
          <w:tcPr>
            <w:tcW w:w="3001" w:type="dxa"/>
            <w:shd w:val="clear" w:color="auto" w:fill="auto"/>
          </w:tcPr>
          <w:p w14:paraId="3029A873" w14:textId="6C3B496F" w:rsidR="0035666E" w:rsidRDefault="0035666E">
            <w:pPr>
              <w:spacing w:line="360" w:lineRule="auto"/>
              <w:rPr>
                <w:lang w:val="es-ES"/>
              </w:rPr>
            </w:pPr>
            <w:r>
              <w:rPr>
                <w:lang w:val="es-ES"/>
              </w:rPr>
              <w:t>Reduce el volumen del dispositivo al mínimo</w:t>
            </w:r>
          </w:p>
        </w:tc>
      </w:tr>
      <w:tr w:rsidR="0035666E" w14:paraId="5ECE5B6D" w14:textId="77777777">
        <w:tc>
          <w:tcPr>
            <w:tcW w:w="3001" w:type="dxa"/>
            <w:vMerge/>
            <w:shd w:val="clear" w:color="auto" w:fill="auto"/>
          </w:tcPr>
          <w:p w14:paraId="68CC0866" w14:textId="77777777" w:rsidR="0035666E" w:rsidRDefault="0035666E">
            <w:pPr>
              <w:spacing w:line="360" w:lineRule="auto"/>
              <w:jc w:val="both"/>
              <w:rPr>
                <w:lang w:val="es-ES"/>
              </w:rPr>
            </w:pPr>
          </w:p>
        </w:tc>
        <w:tc>
          <w:tcPr>
            <w:tcW w:w="3001" w:type="dxa"/>
            <w:shd w:val="clear" w:color="auto" w:fill="auto"/>
          </w:tcPr>
          <w:p w14:paraId="766B14B5" w14:textId="5C7D935D" w:rsidR="0035666E" w:rsidRDefault="0035666E">
            <w:pPr>
              <w:spacing w:line="360" w:lineRule="auto"/>
              <w:rPr>
                <w:lang w:val="es-ES"/>
              </w:rPr>
            </w:pPr>
            <w:r>
              <w:rPr>
                <w:lang w:val="es-ES"/>
              </w:rPr>
              <w:t>extraOff</w:t>
            </w:r>
          </w:p>
        </w:tc>
        <w:tc>
          <w:tcPr>
            <w:tcW w:w="3001" w:type="dxa"/>
            <w:shd w:val="clear" w:color="auto" w:fill="auto"/>
          </w:tcPr>
          <w:p w14:paraId="050653ED" w14:textId="4F527474" w:rsidR="0035666E" w:rsidRDefault="0035666E">
            <w:pPr>
              <w:spacing w:line="360" w:lineRule="auto"/>
              <w:rPr>
                <w:lang w:val="es-ES"/>
              </w:rPr>
            </w:pPr>
            <w:r>
              <w:rPr>
                <w:lang w:val="es-ES"/>
              </w:rPr>
              <w:t>Cambia el dispositivo a modo silencioso sin vibración</w:t>
            </w:r>
          </w:p>
        </w:tc>
      </w:tr>
      <w:tr w:rsidR="0035666E" w14:paraId="46D31168" w14:textId="77777777">
        <w:tc>
          <w:tcPr>
            <w:tcW w:w="3001" w:type="dxa"/>
            <w:vMerge w:val="restart"/>
            <w:shd w:val="clear" w:color="auto" w:fill="auto"/>
          </w:tcPr>
          <w:p w14:paraId="60975946" w14:textId="5E50A888" w:rsidR="0035666E" w:rsidRDefault="0035666E">
            <w:pPr>
              <w:spacing w:line="360" w:lineRule="auto"/>
              <w:jc w:val="both"/>
              <w:rPr>
                <w:lang w:val="es-ES"/>
              </w:rPr>
            </w:pPr>
            <w:r>
              <w:rPr>
                <w:lang w:val="es-ES"/>
              </w:rPr>
              <w:t>permissions</w:t>
            </w:r>
          </w:p>
        </w:tc>
        <w:tc>
          <w:tcPr>
            <w:tcW w:w="3001" w:type="dxa"/>
            <w:shd w:val="clear" w:color="auto" w:fill="auto"/>
          </w:tcPr>
          <w:p w14:paraId="2948C97E" w14:textId="4A63BA12" w:rsidR="0035666E" w:rsidRDefault="0035666E">
            <w:pPr>
              <w:spacing w:line="360" w:lineRule="auto"/>
              <w:rPr>
                <w:lang w:val="es-ES"/>
              </w:rPr>
            </w:pPr>
            <w:r>
              <w:rPr>
                <w:lang w:val="es-ES"/>
              </w:rPr>
              <w:t>get</w:t>
            </w:r>
          </w:p>
        </w:tc>
        <w:tc>
          <w:tcPr>
            <w:tcW w:w="3001" w:type="dxa"/>
            <w:shd w:val="clear" w:color="auto" w:fill="auto"/>
          </w:tcPr>
          <w:p w14:paraId="6866B24D" w14:textId="44020D70" w:rsidR="0035666E" w:rsidRDefault="0035666E">
            <w:pPr>
              <w:spacing w:line="360" w:lineRule="auto"/>
              <w:rPr>
                <w:lang w:val="es-ES"/>
              </w:rPr>
            </w:pPr>
            <w:r>
              <w:rPr>
                <w:lang w:val="es-ES"/>
              </w:rPr>
              <w:t>Obtiene la lista de permisos que posee Chameleon y procede a exfiltrarla</w:t>
            </w:r>
          </w:p>
        </w:tc>
      </w:tr>
      <w:tr w:rsidR="0035666E" w14:paraId="33E4BD55" w14:textId="77777777">
        <w:tc>
          <w:tcPr>
            <w:tcW w:w="3001" w:type="dxa"/>
            <w:vMerge/>
            <w:shd w:val="clear" w:color="auto" w:fill="auto"/>
          </w:tcPr>
          <w:p w14:paraId="195081A5" w14:textId="77777777" w:rsidR="0035666E" w:rsidRDefault="0035666E">
            <w:pPr>
              <w:spacing w:line="360" w:lineRule="auto"/>
              <w:jc w:val="both"/>
              <w:rPr>
                <w:lang w:val="es-ES"/>
              </w:rPr>
            </w:pPr>
          </w:p>
        </w:tc>
        <w:tc>
          <w:tcPr>
            <w:tcW w:w="3001" w:type="dxa"/>
            <w:shd w:val="clear" w:color="auto" w:fill="auto"/>
          </w:tcPr>
          <w:p w14:paraId="408A5881" w14:textId="47C6FD1D" w:rsidR="0035666E" w:rsidRDefault="0035666E">
            <w:pPr>
              <w:spacing w:line="360" w:lineRule="auto"/>
              <w:rPr>
                <w:lang w:val="es-ES"/>
              </w:rPr>
            </w:pPr>
            <w:r>
              <w:rPr>
                <w:lang w:val="es-ES"/>
              </w:rPr>
              <w:t>Comando adicional no indicado</w:t>
            </w:r>
          </w:p>
        </w:tc>
        <w:tc>
          <w:tcPr>
            <w:tcW w:w="3001" w:type="dxa"/>
            <w:shd w:val="clear" w:color="auto" w:fill="auto"/>
          </w:tcPr>
          <w:p w14:paraId="1672243C" w14:textId="109F7EE4" w:rsidR="0035666E" w:rsidRDefault="0035666E">
            <w:pPr>
              <w:spacing w:line="360" w:lineRule="auto"/>
              <w:rPr>
                <w:lang w:val="es-ES"/>
              </w:rPr>
            </w:pPr>
            <w:r>
              <w:rPr>
                <w:lang w:val="es-ES"/>
              </w:rPr>
              <w:t>Abre la pantalla de permisos de la aplicación que utiliza Chameleon</w:t>
            </w:r>
          </w:p>
        </w:tc>
      </w:tr>
      <w:tr w:rsidR="00C96A88" w14:paraId="1573EBC8" w14:textId="77777777">
        <w:tc>
          <w:tcPr>
            <w:tcW w:w="3001" w:type="dxa"/>
            <w:shd w:val="clear" w:color="auto" w:fill="auto"/>
          </w:tcPr>
          <w:p w14:paraId="3D59A739" w14:textId="76F64218" w:rsidR="00C96A88" w:rsidRDefault="008C5123">
            <w:pPr>
              <w:spacing w:line="360" w:lineRule="auto"/>
              <w:jc w:val="both"/>
              <w:rPr>
                <w:lang w:val="es-ES"/>
              </w:rPr>
            </w:pPr>
            <w:r>
              <w:rPr>
                <w:lang w:val="es-ES"/>
              </w:rPr>
              <w:t>screen</w:t>
            </w:r>
          </w:p>
        </w:tc>
        <w:tc>
          <w:tcPr>
            <w:tcW w:w="3001" w:type="dxa"/>
            <w:shd w:val="clear" w:color="auto" w:fill="auto"/>
          </w:tcPr>
          <w:p w14:paraId="33710A14" w14:textId="792BB7BB" w:rsidR="00C96A88" w:rsidRDefault="008C5123">
            <w:pPr>
              <w:spacing w:line="360" w:lineRule="auto"/>
              <w:rPr>
                <w:lang w:val="es-ES"/>
              </w:rPr>
            </w:pPr>
            <w:r>
              <w:rPr>
                <w:lang w:val="es-ES"/>
              </w:rPr>
              <w:t>brightness</w:t>
            </w:r>
          </w:p>
        </w:tc>
        <w:tc>
          <w:tcPr>
            <w:tcW w:w="3001" w:type="dxa"/>
            <w:shd w:val="clear" w:color="auto" w:fill="auto"/>
          </w:tcPr>
          <w:p w14:paraId="129C68FA" w14:textId="5287E8F5" w:rsidR="00C96A88" w:rsidRDefault="008C5123">
            <w:pPr>
              <w:spacing w:line="360" w:lineRule="auto"/>
              <w:rPr>
                <w:lang w:val="es-ES"/>
              </w:rPr>
            </w:pPr>
            <w:r>
              <w:rPr>
                <w:lang w:val="es-ES"/>
              </w:rPr>
              <w:t>Modifica el brillo de la pantalla en función de subcomandos adicionales (on/off)</w:t>
            </w:r>
          </w:p>
        </w:tc>
      </w:tr>
      <w:tr w:rsidR="0035666E" w14:paraId="79175C4C" w14:textId="77777777">
        <w:tc>
          <w:tcPr>
            <w:tcW w:w="3001" w:type="dxa"/>
            <w:vMerge w:val="restart"/>
            <w:shd w:val="clear" w:color="auto" w:fill="auto"/>
          </w:tcPr>
          <w:p w14:paraId="269F59BC" w14:textId="501ED38D" w:rsidR="0035666E" w:rsidRDefault="0035666E">
            <w:pPr>
              <w:spacing w:line="360" w:lineRule="auto"/>
              <w:jc w:val="both"/>
              <w:rPr>
                <w:lang w:val="es-ES"/>
              </w:rPr>
            </w:pPr>
            <w:r>
              <w:rPr>
                <w:lang w:val="es-ES"/>
              </w:rPr>
              <w:t>apps</w:t>
            </w:r>
          </w:p>
        </w:tc>
        <w:tc>
          <w:tcPr>
            <w:tcW w:w="3001" w:type="dxa"/>
            <w:shd w:val="clear" w:color="auto" w:fill="auto"/>
          </w:tcPr>
          <w:p w14:paraId="4A424ABA" w14:textId="5A2B7C76" w:rsidR="0035666E" w:rsidRDefault="0035666E">
            <w:pPr>
              <w:spacing w:line="360" w:lineRule="auto"/>
              <w:rPr>
                <w:lang w:val="es-ES"/>
              </w:rPr>
            </w:pPr>
            <w:r>
              <w:rPr>
                <w:lang w:val="es-ES"/>
              </w:rPr>
              <w:t xml:space="preserve">open </w:t>
            </w:r>
          </w:p>
        </w:tc>
        <w:tc>
          <w:tcPr>
            <w:tcW w:w="3001" w:type="dxa"/>
            <w:shd w:val="clear" w:color="auto" w:fill="auto"/>
          </w:tcPr>
          <w:p w14:paraId="6C399BB5" w14:textId="35B3EBDD" w:rsidR="0035666E" w:rsidRDefault="0035666E">
            <w:pPr>
              <w:spacing w:line="360" w:lineRule="auto"/>
              <w:rPr>
                <w:lang w:val="es-ES"/>
              </w:rPr>
            </w:pPr>
            <w:r>
              <w:rPr>
                <w:lang w:val="es-ES"/>
              </w:rPr>
              <w:t>Abre la aplicación indicada en los subcomandos</w:t>
            </w:r>
          </w:p>
        </w:tc>
      </w:tr>
      <w:tr w:rsidR="0035666E" w14:paraId="72E11EA8" w14:textId="77777777">
        <w:tc>
          <w:tcPr>
            <w:tcW w:w="3001" w:type="dxa"/>
            <w:vMerge/>
            <w:shd w:val="clear" w:color="auto" w:fill="auto"/>
          </w:tcPr>
          <w:p w14:paraId="405F45D8" w14:textId="77777777" w:rsidR="0035666E" w:rsidRDefault="0035666E">
            <w:pPr>
              <w:spacing w:line="360" w:lineRule="auto"/>
              <w:jc w:val="both"/>
              <w:rPr>
                <w:lang w:val="es-ES"/>
              </w:rPr>
            </w:pPr>
          </w:p>
        </w:tc>
        <w:tc>
          <w:tcPr>
            <w:tcW w:w="3001" w:type="dxa"/>
            <w:shd w:val="clear" w:color="auto" w:fill="auto"/>
          </w:tcPr>
          <w:p w14:paraId="22073A66" w14:textId="6732B0D3" w:rsidR="0035666E" w:rsidRDefault="0035666E">
            <w:pPr>
              <w:spacing w:line="360" w:lineRule="auto"/>
              <w:rPr>
                <w:lang w:val="es-ES"/>
              </w:rPr>
            </w:pPr>
            <w:r>
              <w:rPr>
                <w:lang w:val="es-ES"/>
              </w:rPr>
              <w:t>delete</w:t>
            </w:r>
          </w:p>
        </w:tc>
        <w:tc>
          <w:tcPr>
            <w:tcW w:w="3001" w:type="dxa"/>
            <w:shd w:val="clear" w:color="auto" w:fill="auto"/>
          </w:tcPr>
          <w:p w14:paraId="0A58271C" w14:textId="357B9251" w:rsidR="0035666E" w:rsidRDefault="0035666E">
            <w:pPr>
              <w:spacing w:line="360" w:lineRule="auto"/>
              <w:rPr>
                <w:lang w:val="es-ES"/>
              </w:rPr>
            </w:pPr>
            <w:r>
              <w:rPr>
                <w:lang w:val="es-ES"/>
              </w:rPr>
              <w:t>Elimina la aplicación indicada y modifica el valor de auto_delete en las preferencias locales</w:t>
            </w:r>
          </w:p>
        </w:tc>
      </w:tr>
      <w:tr w:rsidR="0035666E" w14:paraId="4063588D" w14:textId="77777777">
        <w:tc>
          <w:tcPr>
            <w:tcW w:w="3001" w:type="dxa"/>
            <w:vMerge/>
            <w:shd w:val="clear" w:color="auto" w:fill="auto"/>
          </w:tcPr>
          <w:p w14:paraId="35496C1D" w14:textId="77777777" w:rsidR="0035666E" w:rsidRDefault="0035666E">
            <w:pPr>
              <w:spacing w:line="360" w:lineRule="auto"/>
              <w:jc w:val="both"/>
              <w:rPr>
                <w:lang w:val="es-ES"/>
              </w:rPr>
            </w:pPr>
          </w:p>
        </w:tc>
        <w:tc>
          <w:tcPr>
            <w:tcW w:w="3001" w:type="dxa"/>
            <w:shd w:val="clear" w:color="auto" w:fill="auto"/>
          </w:tcPr>
          <w:p w14:paraId="5CC57664" w14:textId="28EBF669" w:rsidR="0035666E" w:rsidRDefault="0035666E">
            <w:pPr>
              <w:spacing w:line="360" w:lineRule="auto"/>
              <w:rPr>
                <w:lang w:val="es-ES"/>
              </w:rPr>
            </w:pPr>
            <w:r>
              <w:rPr>
                <w:lang w:val="es-ES"/>
              </w:rPr>
              <w:t>get</w:t>
            </w:r>
          </w:p>
        </w:tc>
        <w:tc>
          <w:tcPr>
            <w:tcW w:w="3001" w:type="dxa"/>
            <w:shd w:val="clear" w:color="auto" w:fill="auto"/>
          </w:tcPr>
          <w:p w14:paraId="1E5BBCB6" w14:textId="3864846B" w:rsidR="0035666E" w:rsidRDefault="0035666E">
            <w:pPr>
              <w:spacing w:line="360" w:lineRule="auto"/>
              <w:rPr>
                <w:lang w:val="es-ES"/>
              </w:rPr>
            </w:pPr>
            <w:r>
              <w:rPr>
                <w:lang w:val="es-ES"/>
              </w:rPr>
              <w:t>Exfiltra la información acerca de las aplicaciones instaladas en el dispositivo</w:t>
            </w:r>
          </w:p>
        </w:tc>
      </w:tr>
      <w:tr w:rsidR="002A03B5" w14:paraId="170F904B" w14:textId="77777777">
        <w:tc>
          <w:tcPr>
            <w:tcW w:w="3001" w:type="dxa"/>
            <w:shd w:val="clear" w:color="auto" w:fill="auto"/>
          </w:tcPr>
          <w:p w14:paraId="6E552025" w14:textId="002DE987" w:rsidR="002A03B5" w:rsidRDefault="002A03B5">
            <w:pPr>
              <w:spacing w:line="360" w:lineRule="auto"/>
              <w:rPr>
                <w:lang w:val="es-ES"/>
              </w:rPr>
            </w:pPr>
            <w:r>
              <w:rPr>
                <w:lang w:val="es-ES"/>
              </w:rPr>
              <w:t>inject</w:t>
            </w:r>
          </w:p>
        </w:tc>
        <w:tc>
          <w:tcPr>
            <w:tcW w:w="3001" w:type="dxa"/>
            <w:shd w:val="clear" w:color="auto" w:fill="auto"/>
          </w:tcPr>
          <w:p w14:paraId="52BF220D" w14:textId="77777777" w:rsidR="002A03B5" w:rsidRDefault="002A03B5">
            <w:pPr>
              <w:spacing w:line="360" w:lineRule="auto"/>
              <w:jc w:val="both"/>
              <w:rPr>
                <w:lang w:val="es-ES"/>
              </w:rPr>
            </w:pPr>
          </w:p>
        </w:tc>
        <w:tc>
          <w:tcPr>
            <w:tcW w:w="3001" w:type="dxa"/>
            <w:shd w:val="clear" w:color="auto" w:fill="auto"/>
          </w:tcPr>
          <w:p w14:paraId="098A3B3F" w14:textId="2FA4601A" w:rsidR="002A03B5" w:rsidRDefault="008D680B">
            <w:pPr>
              <w:spacing w:line="360" w:lineRule="auto"/>
              <w:rPr>
                <w:lang w:val="es-ES"/>
              </w:rPr>
            </w:pPr>
            <w:r>
              <w:rPr>
                <w:lang w:val="es-ES"/>
              </w:rPr>
              <w:t>Lleva a cabo inyección de cookies en las aplicaciones seleccionadas y bajo los parámetros indicados</w:t>
            </w:r>
          </w:p>
        </w:tc>
      </w:tr>
      <w:tr w:rsidR="000E64CF" w14:paraId="1AB12510" w14:textId="77777777">
        <w:tc>
          <w:tcPr>
            <w:tcW w:w="3001" w:type="dxa"/>
            <w:vMerge w:val="restart"/>
            <w:shd w:val="clear" w:color="auto" w:fill="auto"/>
          </w:tcPr>
          <w:p w14:paraId="7AB38A7E" w14:textId="32CD7F97" w:rsidR="000E64CF" w:rsidRDefault="000E64CF">
            <w:pPr>
              <w:spacing w:line="360" w:lineRule="auto"/>
              <w:jc w:val="both"/>
              <w:rPr>
                <w:lang w:val="es-ES"/>
              </w:rPr>
            </w:pPr>
            <w:r>
              <w:rPr>
                <w:lang w:val="es-ES"/>
              </w:rPr>
              <w:t>accessibility</w:t>
            </w:r>
          </w:p>
        </w:tc>
        <w:tc>
          <w:tcPr>
            <w:tcW w:w="3001" w:type="dxa"/>
            <w:shd w:val="clear" w:color="auto" w:fill="auto"/>
          </w:tcPr>
          <w:p w14:paraId="54D4F6F0" w14:textId="5B9D863C" w:rsidR="000E64CF" w:rsidRDefault="000E64CF">
            <w:pPr>
              <w:spacing w:line="360" w:lineRule="auto"/>
              <w:jc w:val="both"/>
              <w:rPr>
                <w:lang w:val="es-ES"/>
              </w:rPr>
            </w:pPr>
            <w:r>
              <w:rPr>
                <w:lang w:val="es-ES"/>
              </w:rPr>
              <w:t>play_protect</w:t>
            </w:r>
          </w:p>
        </w:tc>
        <w:tc>
          <w:tcPr>
            <w:tcW w:w="3001" w:type="dxa"/>
            <w:shd w:val="clear" w:color="auto" w:fill="auto"/>
          </w:tcPr>
          <w:p w14:paraId="09123613" w14:textId="2598056D" w:rsidR="000E64CF" w:rsidRDefault="000E64CF">
            <w:pPr>
              <w:spacing w:line="360" w:lineRule="auto"/>
              <w:rPr>
                <w:lang w:val="es-ES"/>
              </w:rPr>
            </w:pPr>
            <w:r>
              <w:rPr>
                <w:lang w:val="es-ES"/>
              </w:rPr>
              <w:t>Genera una ventana simulando el servicio PlayProtect para que esta sea desactiva</w:t>
            </w:r>
            <w:r>
              <w:rPr>
                <w:lang w:val="es-ES"/>
              </w:rPr>
              <w:lastRenderedPageBreak/>
              <w:t>da por el usuario</w:t>
            </w:r>
          </w:p>
        </w:tc>
      </w:tr>
      <w:tr w:rsidR="000E64CF" w14:paraId="72F9849D" w14:textId="77777777">
        <w:tc>
          <w:tcPr>
            <w:tcW w:w="3001" w:type="dxa"/>
            <w:vMerge/>
            <w:shd w:val="clear" w:color="auto" w:fill="auto"/>
          </w:tcPr>
          <w:p w14:paraId="1EB6AB94" w14:textId="77777777" w:rsidR="000E64CF" w:rsidRDefault="000E64CF">
            <w:pPr>
              <w:spacing w:line="360" w:lineRule="auto"/>
              <w:jc w:val="both"/>
              <w:rPr>
                <w:lang w:val="es-ES"/>
              </w:rPr>
            </w:pPr>
          </w:p>
        </w:tc>
        <w:tc>
          <w:tcPr>
            <w:tcW w:w="3001" w:type="dxa"/>
            <w:shd w:val="clear" w:color="auto" w:fill="auto"/>
          </w:tcPr>
          <w:p w14:paraId="60E11F09" w14:textId="1E9AB785" w:rsidR="000E64CF" w:rsidRDefault="000E64CF">
            <w:pPr>
              <w:spacing w:line="360" w:lineRule="auto"/>
              <w:jc w:val="both"/>
              <w:rPr>
                <w:lang w:val="es-ES"/>
              </w:rPr>
            </w:pPr>
            <w:r>
              <w:rPr>
                <w:lang w:val="es-ES"/>
              </w:rPr>
              <w:t>notification</w:t>
            </w:r>
          </w:p>
        </w:tc>
        <w:tc>
          <w:tcPr>
            <w:tcW w:w="3001" w:type="dxa"/>
            <w:shd w:val="clear" w:color="auto" w:fill="auto"/>
          </w:tcPr>
          <w:p w14:paraId="3770870B" w14:textId="6843C59F" w:rsidR="000E64CF" w:rsidRDefault="000E64CF">
            <w:pPr>
              <w:spacing w:line="360" w:lineRule="auto"/>
              <w:rPr>
                <w:lang w:val="es-ES"/>
              </w:rPr>
            </w:pPr>
            <w:r>
              <w:rPr>
                <w:lang w:val="es-ES"/>
              </w:rPr>
              <w:t>Esconde las notificaciones del dispositivo</w:t>
            </w:r>
          </w:p>
        </w:tc>
      </w:tr>
      <w:tr w:rsidR="000E64CF" w14:paraId="5BD84E24" w14:textId="77777777">
        <w:tc>
          <w:tcPr>
            <w:tcW w:w="3001" w:type="dxa"/>
            <w:vMerge/>
            <w:shd w:val="clear" w:color="auto" w:fill="auto"/>
          </w:tcPr>
          <w:p w14:paraId="02CB57AD" w14:textId="77777777" w:rsidR="000E64CF" w:rsidRDefault="000E64CF">
            <w:pPr>
              <w:spacing w:line="360" w:lineRule="auto"/>
              <w:jc w:val="both"/>
              <w:rPr>
                <w:lang w:val="es-ES"/>
              </w:rPr>
            </w:pPr>
          </w:p>
        </w:tc>
        <w:tc>
          <w:tcPr>
            <w:tcW w:w="3001" w:type="dxa"/>
            <w:shd w:val="clear" w:color="auto" w:fill="auto"/>
          </w:tcPr>
          <w:p w14:paraId="4DEF442A" w14:textId="1FCF53FE" w:rsidR="000E64CF" w:rsidRDefault="000E64CF">
            <w:pPr>
              <w:spacing w:line="360" w:lineRule="auto"/>
              <w:jc w:val="both"/>
              <w:rPr>
                <w:lang w:val="es-ES"/>
              </w:rPr>
            </w:pPr>
            <w:r>
              <w:rPr>
                <w:lang w:val="es-ES"/>
              </w:rPr>
              <w:t>gps</w:t>
            </w:r>
          </w:p>
        </w:tc>
        <w:tc>
          <w:tcPr>
            <w:tcW w:w="3001" w:type="dxa"/>
            <w:shd w:val="clear" w:color="auto" w:fill="auto"/>
          </w:tcPr>
          <w:p w14:paraId="6F16E190" w14:textId="68941A82" w:rsidR="000E64CF" w:rsidRDefault="000E64CF">
            <w:pPr>
              <w:spacing w:line="360" w:lineRule="auto"/>
              <w:rPr>
                <w:lang w:val="es-ES"/>
              </w:rPr>
            </w:pPr>
            <w:r>
              <w:rPr>
                <w:lang w:val="es-ES"/>
              </w:rPr>
              <w:t>Activa la ubicación GPS en el dispositivo</w:t>
            </w:r>
          </w:p>
        </w:tc>
      </w:tr>
      <w:tr w:rsidR="000E64CF" w14:paraId="51100DCD" w14:textId="77777777">
        <w:tc>
          <w:tcPr>
            <w:tcW w:w="3001" w:type="dxa"/>
            <w:vMerge/>
            <w:shd w:val="clear" w:color="auto" w:fill="auto"/>
          </w:tcPr>
          <w:p w14:paraId="62AF5054" w14:textId="77777777" w:rsidR="000E64CF" w:rsidRDefault="000E64CF">
            <w:pPr>
              <w:spacing w:line="360" w:lineRule="auto"/>
              <w:jc w:val="both"/>
              <w:rPr>
                <w:lang w:val="es-ES"/>
              </w:rPr>
            </w:pPr>
          </w:p>
        </w:tc>
        <w:tc>
          <w:tcPr>
            <w:tcW w:w="3001" w:type="dxa"/>
            <w:shd w:val="clear" w:color="auto" w:fill="auto"/>
          </w:tcPr>
          <w:p w14:paraId="7AA99601" w14:textId="61242C26" w:rsidR="000E64CF" w:rsidRDefault="000E64CF">
            <w:pPr>
              <w:spacing w:line="360" w:lineRule="auto"/>
              <w:jc w:val="both"/>
              <w:rPr>
                <w:lang w:val="es-ES"/>
              </w:rPr>
            </w:pPr>
            <w:r>
              <w:rPr>
                <w:lang w:val="es-ES"/>
              </w:rPr>
              <w:t>disable notification</w:t>
            </w:r>
          </w:p>
        </w:tc>
        <w:tc>
          <w:tcPr>
            <w:tcW w:w="3001" w:type="dxa"/>
            <w:shd w:val="clear" w:color="auto" w:fill="auto"/>
          </w:tcPr>
          <w:p w14:paraId="56ECAF5B" w14:textId="47500BBF" w:rsidR="000E64CF" w:rsidRDefault="000E64CF">
            <w:pPr>
              <w:spacing w:line="360" w:lineRule="auto"/>
              <w:rPr>
                <w:lang w:val="es-ES"/>
              </w:rPr>
            </w:pPr>
            <w:r>
              <w:rPr>
                <w:lang w:val="es-ES"/>
              </w:rPr>
              <w:t xml:space="preserve">Camino alternativo para esconder las notificaciones </w:t>
            </w:r>
          </w:p>
        </w:tc>
      </w:tr>
      <w:tr w:rsidR="000E64CF" w14:paraId="3B61D783" w14:textId="77777777">
        <w:tc>
          <w:tcPr>
            <w:tcW w:w="3001" w:type="dxa"/>
            <w:vMerge/>
            <w:shd w:val="clear" w:color="auto" w:fill="auto"/>
          </w:tcPr>
          <w:p w14:paraId="5C36BC88" w14:textId="77777777" w:rsidR="000E64CF" w:rsidRDefault="000E64CF">
            <w:pPr>
              <w:spacing w:line="360" w:lineRule="auto"/>
              <w:jc w:val="both"/>
              <w:rPr>
                <w:lang w:val="es-ES"/>
              </w:rPr>
            </w:pPr>
          </w:p>
        </w:tc>
        <w:tc>
          <w:tcPr>
            <w:tcW w:w="3001" w:type="dxa"/>
            <w:shd w:val="clear" w:color="auto" w:fill="auto"/>
          </w:tcPr>
          <w:p w14:paraId="3AEBA5F7" w14:textId="7E7A1688" w:rsidR="000E64CF" w:rsidRDefault="000E64CF">
            <w:pPr>
              <w:spacing w:line="360" w:lineRule="auto"/>
              <w:jc w:val="both"/>
              <w:rPr>
                <w:lang w:val="es-ES"/>
              </w:rPr>
            </w:pPr>
            <w:r>
              <w:rPr>
                <w:lang w:val="es-ES"/>
              </w:rPr>
              <w:t>insert</w:t>
            </w:r>
          </w:p>
        </w:tc>
        <w:tc>
          <w:tcPr>
            <w:tcW w:w="3001" w:type="dxa"/>
            <w:shd w:val="clear" w:color="auto" w:fill="auto"/>
          </w:tcPr>
          <w:p w14:paraId="7D4AD888" w14:textId="03F8FBF7" w:rsidR="000E64CF" w:rsidRDefault="000E64CF">
            <w:pPr>
              <w:spacing w:line="360" w:lineRule="auto"/>
              <w:rPr>
                <w:lang w:val="es-ES"/>
              </w:rPr>
            </w:pPr>
            <w:r>
              <w:rPr>
                <w:lang w:val="es-ES"/>
              </w:rPr>
              <w:t>Introduce el texto indicado en el elemento que está siendo utilizado en la interfaz de usuario</w:t>
            </w:r>
          </w:p>
        </w:tc>
      </w:tr>
      <w:tr w:rsidR="000E64CF" w14:paraId="7A7C0182" w14:textId="77777777">
        <w:tc>
          <w:tcPr>
            <w:tcW w:w="3001" w:type="dxa"/>
            <w:vMerge/>
            <w:shd w:val="clear" w:color="auto" w:fill="auto"/>
          </w:tcPr>
          <w:p w14:paraId="64F97CED" w14:textId="77777777" w:rsidR="000E64CF" w:rsidRDefault="000E64CF">
            <w:pPr>
              <w:spacing w:line="360" w:lineRule="auto"/>
              <w:jc w:val="both"/>
              <w:rPr>
                <w:lang w:val="es-ES"/>
              </w:rPr>
            </w:pPr>
          </w:p>
        </w:tc>
        <w:tc>
          <w:tcPr>
            <w:tcW w:w="3001" w:type="dxa"/>
            <w:shd w:val="clear" w:color="auto" w:fill="auto"/>
          </w:tcPr>
          <w:p w14:paraId="523A806A" w14:textId="69C529B5" w:rsidR="000E64CF" w:rsidRDefault="000E64CF">
            <w:pPr>
              <w:spacing w:line="360" w:lineRule="auto"/>
              <w:jc w:val="both"/>
              <w:rPr>
                <w:lang w:val="es-ES"/>
              </w:rPr>
            </w:pPr>
            <w:r>
              <w:rPr>
                <w:lang w:val="es-ES"/>
              </w:rPr>
              <w:t>pattern</w:t>
            </w:r>
          </w:p>
        </w:tc>
        <w:tc>
          <w:tcPr>
            <w:tcW w:w="3001" w:type="dxa"/>
            <w:shd w:val="clear" w:color="auto" w:fill="auto"/>
          </w:tcPr>
          <w:p w14:paraId="295D4710" w14:textId="7F171892" w:rsidR="000E64CF" w:rsidRDefault="000E64CF">
            <w:pPr>
              <w:spacing w:line="360" w:lineRule="auto"/>
              <w:rPr>
                <w:lang w:val="es-ES"/>
              </w:rPr>
            </w:pPr>
            <w:r>
              <w:rPr>
                <w:lang w:val="es-ES"/>
              </w:rPr>
              <w:t>Trata de desbloquear el dispositivo utilizando el patrón indicado</w:t>
            </w:r>
          </w:p>
        </w:tc>
      </w:tr>
      <w:tr w:rsidR="000E64CF" w14:paraId="6EF25BBC" w14:textId="77777777">
        <w:tc>
          <w:tcPr>
            <w:tcW w:w="3001" w:type="dxa"/>
            <w:vMerge/>
            <w:shd w:val="clear" w:color="auto" w:fill="auto"/>
          </w:tcPr>
          <w:p w14:paraId="2F9BA606" w14:textId="77777777" w:rsidR="000E64CF" w:rsidRDefault="000E64CF">
            <w:pPr>
              <w:spacing w:line="360" w:lineRule="auto"/>
              <w:jc w:val="both"/>
              <w:rPr>
                <w:lang w:val="es-ES"/>
              </w:rPr>
            </w:pPr>
          </w:p>
        </w:tc>
        <w:tc>
          <w:tcPr>
            <w:tcW w:w="3001" w:type="dxa"/>
            <w:shd w:val="clear" w:color="auto" w:fill="auto"/>
          </w:tcPr>
          <w:p w14:paraId="013D0B53" w14:textId="18A53692" w:rsidR="000E64CF" w:rsidRDefault="000E64CF">
            <w:pPr>
              <w:spacing w:line="360" w:lineRule="auto"/>
              <w:jc w:val="both"/>
              <w:rPr>
                <w:lang w:val="es-ES"/>
              </w:rPr>
            </w:pPr>
            <w:r>
              <w:rPr>
                <w:lang w:val="es-ES"/>
              </w:rPr>
              <w:t>capture</w:t>
            </w:r>
          </w:p>
        </w:tc>
        <w:tc>
          <w:tcPr>
            <w:tcW w:w="3001" w:type="dxa"/>
            <w:shd w:val="clear" w:color="auto" w:fill="auto"/>
          </w:tcPr>
          <w:p w14:paraId="1DE82C25" w14:textId="33CE3E09" w:rsidR="000E64CF" w:rsidRDefault="000E64CF">
            <w:pPr>
              <w:spacing w:line="360" w:lineRule="auto"/>
              <w:rPr>
                <w:lang w:val="es-ES"/>
              </w:rPr>
            </w:pPr>
            <w:r>
              <w:rPr>
                <w:lang w:val="es-ES"/>
              </w:rPr>
              <w:t>Realiza capturas de pantalla con opciones de comienzo, detención y reinicio de las capturas</w:t>
            </w:r>
          </w:p>
        </w:tc>
      </w:tr>
      <w:tr w:rsidR="000E64CF" w14:paraId="68E4B999" w14:textId="77777777">
        <w:tc>
          <w:tcPr>
            <w:tcW w:w="3001" w:type="dxa"/>
            <w:vMerge/>
            <w:shd w:val="clear" w:color="auto" w:fill="auto"/>
          </w:tcPr>
          <w:p w14:paraId="4D40BD3F" w14:textId="77777777" w:rsidR="000E64CF" w:rsidRDefault="000E64CF">
            <w:pPr>
              <w:spacing w:line="360" w:lineRule="auto"/>
              <w:jc w:val="both"/>
              <w:rPr>
                <w:lang w:val="es-ES"/>
              </w:rPr>
            </w:pPr>
          </w:p>
        </w:tc>
        <w:tc>
          <w:tcPr>
            <w:tcW w:w="3001" w:type="dxa"/>
            <w:shd w:val="clear" w:color="auto" w:fill="auto"/>
          </w:tcPr>
          <w:p w14:paraId="47A8EFD4" w14:textId="204634AD" w:rsidR="000E64CF" w:rsidRDefault="000E64CF">
            <w:pPr>
              <w:spacing w:line="360" w:lineRule="auto"/>
              <w:jc w:val="both"/>
              <w:rPr>
                <w:lang w:val="es-ES"/>
              </w:rPr>
            </w:pPr>
            <w:r>
              <w:rPr>
                <w:lang w:val="es-ES"/>
              </w:rPr>
              <w:t>click</w:t>
            </w:r>
          </w:p>
        </w:tc>
        <w:tc>
          <w:tcPr>
            <w:tcW w:w="3001" w:type="dxa"/>
            <w:shd w:val="clear" w:color="auto" w:fill="auto"/>
          </w:tcPr>
          <w:p w14:paraId="37057EF8" w14:textId="098DA06A" w:rsidR="000E64CF" w:rsidRDefault="000E64CF">
            <w:pPr>
              <w:spacing w:line="360" w:lineRule="auto"/>
              <w:rPr>
                <w:lang w:val="es-ES"/>
              </w:rPr>
            </w:pPr>
            <w:r>
              <w:rPr>
                <w:lang w:val="es-ES"/>
              </w:rPr>
              <w:t>Realiza acciones de click en función de parámetros adicionales (back, power, up, down, lock…)</w:t>
            </w:r>
          </w:p>
        </w:tc>
      </w:tr>
      <w:tr w:rsidR="007E2403" w14:paraId="17F3BBB0" w14:textId="77777777">
        <w:tc>
          <w:tcPr>
            <w:tcW w:w="3001" w:type="dxa"/>
            <w:shd w:val="clear" w:color="auto" w:fill="auto"/>
          </w:tcPr>
          <w:p w14:paraId="5FC2F79F" w14:textId="1B0C6FDB" w:rsidR="007E2403" w:rsidRDefault="007E2403">
            <w:pPr>
              <w:spacing w:line="360" w:lineRule="auto"/>
              <w:jc w:val="both"/>
              <w:rPr>
                <w:lang w:val="es-ES"/>
              </w:rPr>
            </w:pPr>
            <w:r>
              <w:rPr>
                <w:lang w:val="es-ES"/>
              </w:rPr>
              <w:t>blackscreen</w:t>
            </w:r>
          </w:p>
        </w:tc>
        <w:tc>
          <w:tcPr>
            <w:tcW w:w="3001" w:type="dxa"/>
            <w:shd w:val="clear" w:color="auto" w:fill="auto"/>
          </w:tcPr>
          <w:p w14:paraId="55A27244" w14:textId="77777777" w:rsidR="007E2403" w:rsidRDefault="007E2403">
            <w:pPr>
              <w:spacing w:line="360" w:lineRule="auto"/>
              <w:jc w:val="both"/>
              <w:rPr>
                <w:lang w:val="es-ES"/>
              </w:rPr>
            </w:pPr>
          </w:p>
        </w:tc>
        <w:tc>
          <w:tcPr>
            <w:tcW w:w="3001" w:type="dxa"/>
            <w:shd w:val="clear" w:color="auto" w:fill="auto"/>
          </w:tcPr>
          <w:p w14:paraId="54067CEF" w14:textId="1C76C4EF" w:rsidR="007E2403" w:rsidRDefault="009B4A99">
            <w:pPr>
              <w:spacing w:line="360" w:lineRule="auto"/>
              <w:rPr>
                <w:lang w:val="es-ES"/>
              </w:rPr>
            </w:pPr>
            <w:r>
              <w:rPr>
                <w:lang w:val="es-ES"/>
              </w:rPr>
              <w:t>Activa una pantalla negra como overlay a la interfaz del dispositivo</w:t>
            </w:r>
          </w:p>
        </w:tc>
      </w:tr>
      <w:tr w:rsidR="000E64CF" w14:paraId="3A66E133" w14:textId="77777777">
        <w:tc>
          <w:tcPr>
            <w:tcW w:w="3001" w:type="dxa"/>
            <w:vMerge w:val="restart"/>
            <w:shd w:val="clear" w:color="auto" w:fill="auto"/>
          </w:tcPr>
          <w:p w14:paraId="13233336" w14:textId="22CB50EE" w:rsidR="000E64CF" w:rsidRDefault="000E64CF">
            <w:pPr>
              <w:spacing w:line="360" w:lineRule="auto"/>
              <w:jc w:val="both"/>
              <w:rPr>
                <w:lang w:val="es-ES"/>
              </w:rPr>
            </w:pPr>
            <w:r>
              <w:rPr>
                <w:lang w:val="es-ES"/>
              </w:rPr>
              <w:t>modules</w:t>
            </w:r>
          </w:p>
        </w:tc>
        <w:tc>
          <w:tcPr>
            <w:tcW w:w="3001" w:type="dxa"/>
            <w:shd w:val="clear" w:color="auto" w:fill="auto"/>
          </w:tcPr>
          <w:p w14:paraId="48706B1E" w14:textId="4E5B248B" w:rsidR="000E64CF" w:rsidRDefault="000E64CF">
            <w:pPr>
              <w:spacing w:line="360" w:lineRule="auto"/>
              <w:jc w:val="both"/>
              <w:rPr>
                <w:lang w:val="es-ES"/>
              </w:rPr>
            </w:pPr>
            <w:r>
              <w:rPr>
                <w:lang w:val="es-ES"/>
              </w:rPr>
              <w:t>socket</w:t>
            </w:r>
          </w:p>
        </w:tc>
        <w:tc>
          <w:tcPr>
            <w:tcW w:w="3001" w:type="dxa"/>
            <w:shd w:val="clear" w:color="auto" w:fill="auto"/>
          </w:tcPr>
          <w:p w14:paraId="1BCA4933" w14:textId="6733BC53" w:rsidR="000E64CF" w:rsidRDefault="000E64CF">
            <w:pPr>
              <w:spacing w:line="360" w:lineRule="auto"/>
              <w:rPr>
                <w:lang w:val="es-ES"/>
              </w:rPr>
            </w:pPr>
            <w:r>
              <w:rPr>
                <w:lang w:val="es-ES"/>
              </w:rPr>
              <w:t>Exfiltración de módulos adicionales del sistema (archivos JAR) mediante sockets</w:t>
            </w:r>
          </w:p>
        </w:tc>
      </w:tr>
      <w:tr w:rsidR="000E64CF" w14:paraId="7781712E" w14:textId="77777777">
        <w:tc>
          <w:tcPr>
            <w:tcW w:w="3001" w:type="dxa"/>
            <w:vMerge/>
            <w:shd w:val="clear" w:color="auto" w:fill="auto"/>
          </w:tcPr>
          <w:p w14:paraId="5D09402D" w14:textId="77777777" w:rsidR="000E64CF" w:rsidRDefault="000E64CF">
            <w:pPr>
              <w:spacing w:line="360" w:lineRule="auto"/>
              <w:jc w:val="both"/>
              <w:rPr>
                <w:lang w:val="es-ES"/>
              </w:rPr>
            </w:pPr>
          </w:p>
        </w:tc>
        <w:tc>
          <w:tcPr>
            <w:tcW w:w="3001" w:type="dxa"/>
            <w:shd w:val="clear" w:color="auto" w:fill="auto"/>
          </w:tcPr>
          <w:p w14:paraId="46EFEDB1" w14:textId="24F03CF5" w:rsidR="000E64CF" w:rsidRDefault="000E64CF">
            <w:pPr>
              <w:spacing w:line="360" w:lineRule="auto"/>
              <w:jc w:val="both"/>
              <w:rPr>
                <w:lang w:val="es-ES"/>
              </w:rPr>
            </w:pPr>
            <w:r>
              <w:rPr>
                <w:lang w:val="es-ES"/>
              </w:rPr>
              <w:t>get</w:t>
            </w:r>
          </w:p>
        </w:tc>
        <w:tc>
          <w:tcPr>
            <w:tcW w:w="3001" w:type="dxa"/>
            <w:shd w:val="clear" w:color="auto" w:fill="auto"/>
          </w:tcPr>
          <w:p w14:paraId="7D7E75FD" w14:textId="2D8D4B80" w:rsidR="000E64CF" w:rsidRDefault="000E64CF">
            <w:pPr>
              <w:spacing w:line="360" w:lineRule="auto"/>
              <w:rPr>
                <w:lang w:val="es-ES"/>
              </w:rPr>
            </w:pPr>
            <w:r>
              <w:rPr>
                <w:lang w:val="es-ES"/>
              </w:rPr>
              <w:t xml:space="preserve">Exfiltración estándar de información de módulos </w:t>
            </w:r>
          </w:p>
        </w:tc>
      </w:tr>
      <w:tr w:rsidR="000E64CF" w14:paraId="62492766" w14:textId="77777777">
        <w:tc>
          <w:tcPr>
            <w:tcW w:w="3001" w:type="dxa"/>
            <w:vMerge/>
            <w:shd w:val="clear" w:color="auto" w:fill="auto"/>
          </w:tcPr>
          <w:p w14:paraId="0F74AD5A" w14:textId="77777777" w:rsidR="000E64CF" w:rsidRDefault="000E64CF">
            <w:pPr>
              <w:spacing w:line="360" w:lineRule="auto"/>
              <w:jc w:val="both"/>
              <w:rPr>
                <w:lang w:val="es-ES"/>
              </w:rPr>
            </w:pPr>
          </w:p>
        </w:tc>
        <w:tc>
          <w:tcPr>
            <w:tcW w:w="3001" w:type="dxa"/>
            <w:shd w:val="clear" w:color="auto" w:fill="auto"/>
          </w:tcPr>
          <w:p w14:paraId="0A2B1FCE" w14:textId="06B1D1BE" w:rsidR="000E64CF" w:rsidRDefault="000E64CF">
            <w:pPr>
              <w:spacing w:line="360" w:lineRule="auto"/>
              <w:jc w:val="both"/>
              <w:rPr>
                <w:lang w:val="es-ES"/>
              </w:rPr>
            </w:pPr>
            <w:r>
              <w:rPr>
                <w:lang w:val="es-ES"/>
              </w:rPr>
              <w:t>download</w:t>
            </w:r>
          </w:p>
        </w:tc>
        <w:tc>
          <w:tcPr>
            <w:tcW w:w="3001" w:type="dxa"/>
            <w:shd w:val="clear" w:color="auto" w:fill="auto"/>
          </w:tcPr>
          <w:p w14:paraId="336FC79A" w14:textId="1BA08C55" w:rsidR="000E64CF" w:rsidRDefault="000E64CF">
            <w:pPr>
              <w:spacing w:line="360" w:lineRule="auto"/>
              <w:rPr>
                <w:lang w:val="es-ES"/>
              </w:rPr>
            </w:pPr>
            <w:r>
              <w:rPr>
                <w:lang w:val="es-ES"/>
              </w:rPr>
              <w:t>Realiza la descarga del módulo indicado</w:t>
            </w:r>
          </w:p>
        </w:tc>
      </w:tr>
      <w:tr w:rsidR="000E64CF" w14:paraId="13061E41" w14:textId="77777777">
        <w:tc>
          <w:tcPr>
            <w:tcW w:w="3001" w:type="dxa"/>
            <w:vMerge/>
            <w:shd w:val="clear" w:color="auto" w:fill="auto"/>
          </w:tcPr>
          <w:p w14:paraId="5BA671DB" w14:textId="77777777" w:rsidR="000E64CF" w:rsidRDefault="000E64CF">
            <w:pPr>
              <w:spacing w:line="360" w:lineRule="auto"/>
              <w:jc w:val="both"/>
              <w:rPr>
                <w:lang w:val="es-ES"/>
              </w:rPr>
            </w:pPr>
          </w:p>
        </w:tc>
        <w:tc>
          <w:tcPr>
            <w:tcW w:w="3001" w:type="dxa"/>
            <w:shd w:val="clear" w:color="auto" w:fill="auto"/>
          </w:tcPr>
          <w:p w14:paraId="1B6AC955" w14:textId="4C646CFC" w:rsidR="000E64CF" w:rsidRDefault="000E64CF">
            <w:pPr>
              <w:spacing w:line="360" w:lineRule="auto"/>
              <w:jc w:val="both"/>
              <w:rPr>
                <w:lang w:val="es-ES"/>
              </w:rPr>
            </w:pPr>
            <w:r>
              <w:rPr>
                <w:lang w:val="es-ES"/>
              </w:rPr>
              <w:t>load</w:t>
            </w:r>
          </w:p>
        </w:tc>
        <w:tc>
          <w:tcPr>
            <w:tcW w:w="3001" w:type="dxa"/>
            <w:shd w:val="clear" w:color="auto" w:fill="auto"/>
          </w:tcPr>
          <w:p w14:paraId="6ABA957F" w14:textId="04389891" w:rsidR="000E64CF" w:rsidRDefault="000E64CF">
            <w:pPr>
              <w:spacing w:line="360" w:lineRule="auto"/>
              <w:rPr>
                <w:lang w:val="es-ES"/>
              </w:rPr>
            </w:pPr>
            <w:r>
              <w:rPr>
                <w:lang w:val="es-ES"/>
              </w:rPr>
              <w:t>Carga las clases del módulo indicado</w:t>
            </w:r>
          </w:p>
        </w:tc>
      </w:tr>
      <w:tr w:rsidR="000E64CF" w14:paraId="108944A5" w14:textId="77777777">
        <w:tc>
          <w:tcPr>
            <w:tcW w:w="3001" w:type="dxa"/>
            <w:vMerge/>
            <w:shd w:val="clear" w:color="auto" w:fill="auto"/>
          </w:tcPr>
          <w:p w14:paraId="7DC600EC" w14:textId="77777777" w:rsidR="000E64CF" w:rsidRDefault="000E64CF">
            <w:pPr>
              <w:spacing w:line="360" w:lineRule="auto"/>
              <w:jc w:val="both"/>
              <w:rPr>
                <w:lang w:val="es-ES"/>
              </w:rPr>
            </w:pPr>
          </w:p>
        </w:tc>
        <w:tc>
          <w:tcPr>
            <w:tcW w:w="3001" w:type="dxa"/>
            <w:shd w:val="clear" w:color="auto" w:fill="auto"/>
          </w:tcPr>
          <w:p w14:paraId="301E4BCE" w14:textId="4C14CA36" w:rsidR="000E64CF" w:rsidRDefault="000E64CF">
            <w:pPr>
              <w:spacing w:line="360" w:lineRule="auto"/>
              <w:jc w:val="both"/>
              <w:rPr>
                <w:lang w:val="es-ES"/>
              </w:rPr>
            </w:pPr>
            <w:r>
              <w:rPr>
                <w:lang w:val="es-ES"/>
              </w:rPr>
              <w:t>unload</w:t>
            </w:r>
          </w:p>
        </w:tc>
        <w:tc>
          <w:tcPr>
            <w:tcW w:w="3001" w:type="dxa"/>
            <w:shd w:val="clear" w:color="auto" w:fill="auto"/>
          </w:tcPr>
          <w:p w14:paraId="154EF13C" w14:textId="17684B7A" w:rsidR="000E64CF" w:rsidRDefault="000E64CF">
            <w:pPr>
              <w:spacing w:line="360" w:lineRule="auto"/>
              <w:rPr>
                <w:lang w:val="es-ES"/>
              </w:rPr>
            </w:pPr>
            <w:r>
              <w:rPr>
                <w:lang w:val="es-ES"/>
              </w:rPr>
              <w:t>Elimina el módulo indicado de la lista de módulos cargados</w:t>
            </w:r>
          </w:p>
        </w:tc>
      </w:tr>
    </w:tbl>
    <w:p w14:paraId="7F7B6372" w14:textId="77777777" w:rsidR="00465BF7" w:rsidRPr="00E95A92" w:rsidRDefault="00465BF7" w:rsidP="00E95A92"/>
    <w:sectPr w:rsidR="00465BF7" w:rsidRPr="00E95A92" w:rsidSect="005458E2">
      <w:headerReference w:type="even" r:id="rId132"/>
      <w:headerReference w:type="default" r:id="rId133"/>
      <w:footerReference w:type="even" r:id="rId134"/>
      <w:footerReference w:type="default" r:id="rId135"/>
      <w:headerReference w:type="first" r:id="rId136"/>
      <w:footerReference w:type="first" r:id="rId137"/>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91DC8" w14:textId="77777777" w:rsidR="00B31B1F" w:rsidRDefault="00B31B1F">
      <w:r>
        <w:separator/>
      </w:r>
    </w:p>
  </w:endnote>
  <w:endnote w:type="continuationSeparator" w:id="0">
    <w:p w14:paraId="663A1128" w14:textId="77777777" w:rsidR="00B31B1F" w:rsidRDefault="00B31B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1"/>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EB6DA" w14:textId="77777777" w:rsidR="00B31B1F" w:rsidRDefault="00B31B1F">
      <w:pPr>
        <w:rPr>
          <w:sz w:val="12"/>
        </w:rPr>
      </w:pPr>
      <w:r>
        <w:separator/>
      </w:r>
    </w:p>
  </w:footnote>
  <w:footnote w:type="continuationSeparator" w:id="0">
    <w:p w14:paraId="12409C25" w14:textId="77777777" w:rsidR="00B31B1F" w:rsidRDefault="00B31B1F">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B31B1F">
    <w:pPr>
      <w:jc w:val="right"/>
      <w:rPr>
        <w:b/>
        <w:sz w:val="28"/>
        <w:szCs w:val="28"/>
        <w:lang w:val="es-ES" w:eastAsia="es-ES"/>
      </w:rPr>
    </w:pPr>
    <w:r>
      <w:rPr>
        <w:noProof/>
        <w:lang w:val="es-ES_tradnl" w:eastAsia="zh-CN"/>
      </w:rPr>
      <w:pict w14:anchorId="10888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lang w:val="es-ES_tradnl" w:eastAsia="zh-CN"/>
      </w:rPr>
      <w:pict w14:anchorId="0408E47C">
        <v:shape id="Picture 5" o:spid="_x0000_s1026" type="#_x0000_t75" alt="A logo of a university&#13;&#13;&#13;&#13;&#13;&#13;&#13;&#13;&#13;&#13;&#13;&#13;&#13;&#13;&#13;&#13;&#13;&#13;&#13;&#13;&#13;&#13;&#13;&#13;&#13;&#13;&#10;&#13;&#13;&#13;&#13;&#13;&#13;&#13;&#13;&#13;&#13;&#13;&#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3;&#13;&#13;&#13;&#13;&#13;&#13;&#13;&#13;&#13;&#13;&#10;&#13;&#13;&#13;&#13;&#13;&#13;&#13;&#13;&#13;&#13;&#13;&#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B31B1F">
    <w:pPr>
      <w:pStyle w:val="Header"/>
      <w:rPr>
        <w:b/>
        <w:sz w:val="28"/>
        <w:szCs w:val="28"/>
        <w:lang w:val="es-ES" w:eastAsia="es-ES"/>
      </w:rPr>
    </w:pPr>
    <w:r>
      <w:rPr>
        <w:noProof/>
      </w:rPr>
      <w:pict w14:anchorId="76391197">
        <v:rect id="Rectangle 259"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3907"/>
    <w:multiLevelType w:val="hybridMultilevel"/>
    <w:tmpl w:val="FB3856D2"/>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 w15:restartNumberingAfterBreak="0">
    <w:nsid w:val="0D4F3984"/>
    <w:multiLevelType w:val="hybridMultilevel"/>
    <w:tmpl w:val="82BE1842"/>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4"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5"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6"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7"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8"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15:restartNumberingAfterBreak="0">
    <w:nsid w:val="2E7A3058"/>
    <w:multiLevelType w:val="hybridMultilevel"/>
    <w:tmpl w:val="BF326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1"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3"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4" w15:restartNumberingAfterBreak="0">
    <w:nsid w:val="391526B6"/>
    <w:multiLevelType w:val="hybridMultilevel"/>
    <w:tmpl w:val="BE44C3FE"/>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6"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AF931C5"/>
    <w:multiLevelType w:val="multilevel"/>
    <w:tmpl w:val="08FE375C"/>
    <w:lvl w:ilvl="0">
      <w:start w:val="2"/>
      <w:numFmt w:val="decimal"/>
      <w:lvlText w:val="%1"/>
      <w:lvlJc w:val="left"/>
      <w:pPr>
        <w:ind w:left="440" w:hanging="440"/>
      </w:pPr>
      <w:rPr>
        <w:rFonts w:hint="default"/>
      </w:rPr>
    </w:lvl>
    <w:lvl w:ilvl="1">
      <w:start w:val="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9"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21"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2"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5"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7"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8"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10"/>
  </w:num>
  <w:num w:numId="2" w16cid:durableId="1805075606">
    <w:abstractNumId w:val="6"/>
  </w:num>
  <w:num w:numId="3" w16cid:durableId="1863743620">
    <w:abstractNumId w:val="3"/>
  </w:num>
  <w:num w:numId="4" w16cid:durableId="150296059">
    <w:abstractNumId w:val="20"/>
  </w:num>
  <w:num w:numId="5" w16cid:durableId="1254586655">
    <w:abstractNumId w:val="18"/>
  </w:num>
  <w:num w:numId="6" w16cid:durableId="904678948">
    <w:abstractNumId w:val="4"/>
  </w:num>
  <w:num w:numId="7" w16cid:durableId="1967420403">
    <w:abstractNumId w:val="12"/>
  </w:num>
  <w:num w:numId="8" w16cid:durableId="1546602308">
    <w:abstractNumId w:val="5"/>
  </w:num>
  <w:num w:numId="9" w16cid:durableId="344290925">
    <w:abstractNumId w:val="13"/>
  </w:num>
  <w:num w:numId="10" w16cid:durableId="3438214">
    <w:abstractNumId w:val="27"/>
  </w:num>
  <w:num w:numId="11" w16cid:durableId="1743748294">
    <w:abstractNumId w:val="24"/>
  </w:num>
  <w:num w:numId="12" w16cid:durableId="1606694973">
    <w:abstractNumId w:val="15"/>
  </w:num>
  <w:num w:numId="13" w16cid:durableId="463741028">
    <w:abstractNumId w:val="26"/>
  </w:num>
  <w:num w:numId="14" w16cid:durableId="1556358683">
    <w:abstractNumId w:val="21"/>
  </w:num>
  <w:num w:numId="15" w16cid:durableId="1116827201">
    <w:abstractNumId w:val="1"/>
  </w:num>
  <w:num w:numId="16" w16cid:durableId="538591925">
    <w:abstractNumId w:val="11"/>
  </w:num>
  <w:num w:numId="17" w16cid:durableId="669334663">
    <w:abstractNumId w:val="23"/>
  </w:num>
  <w:num w:numId="18" w16cid:durableId="1859074533">
    <w:abstractNumId w:val="8"/>
  </w:num>
  <w:num w:numId="19" w16cid:durableId="1622298270">
    <w:abstractNumId w:val="7"/>
  </w:num>
  <w:num w:numId="20" w16cid:durableId="1150442170">
    <w:abstractNumId w:val="28"/>
  </w:num>
  <w:num w:numId="21" w16cid:durableId="1107695775">
    <w:abstractNumId w:val="19"/>
  </w:num>
  <w:num w:numId="22" w16cid:durableId="1430615586">
    <w:abstractNumId w:val="22"/>
  </w:num>
  <w:num w:numId="23" w16cid:durableId="830289410">
    <w:abstractNumId w:val="16"/>
  </w:num>
  <w:num w:numId="24" w16cid:durableId="868300158">
    <w:abstractNumId w:val="25"/>
  </w:num>
  <w:num w:numId="25" w16cid:durableId="601567564">
    <w:abstractNumId w:val="17"/>
  </w:num>
  <w:num w:numId="26" w16cid:durableId="1150487393">
    <w:abstractNumId w:val="9"/>
  </w:num>
  <w:num w:numId="27" w16cid:durableId="1053231984">
    <w:abstractNumId w:val="0"/>
  </w:num>
  <w:num w:numId="28" w16cid:durableId="1880891301">
    <w:abstractNumId w:val="14"/>
  </w:num>
  <w:num w:numId="29" w16cid:durableId="16781965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isplayBackgroundShape/>
  <w:embedSystemFonts/>
  <w:doNotTrackMoves/>
  <w:defaultTabStop w:val="708"/>
  <w:autoHyphenation/>
  <w:characterSpacingControl w:val="doNotCompress"/>
  <w:hdrShapeDefaults>
    <o:shapedefaults v:ext="edit" spidmax="2096"/>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28AA"/>
    <w:rsid w:val="000046CF"/>
    <w:rsid w:val="00005863"/>
    <w:rsid w:val="00006A49"/>
    <w:rsid w:val="00011B39"/>
    <w:rsid w:val="00012743"/>
    <w:rsid w:val="0001493A"/>
    <w:rsid w:val="000152A2"/>
    <w:rsid w:val="00016E7E"/>
    <w:rsid w:val="00017DE0"/>
    <w:rsid w:val="0002169F"/>
    <w:rsid w:val="00025578"/>
    <w:rsid w:val="0002569A"/>
    <w:rsid w:val="0002586C"/>
    <w:rsid w:val="00025FDC"/>
    <w:rsid w:val="00026DE0"/>
    <w:rsid w:val="00027444"/>
    <w:rsid w:val="00027782"/>
    <w:rsid w:val="00031EA1"/>
    <w:rsid w:val="00035060"/>
    <w:rsid w:val="0003599A"/>
    <w:rsid w:val="000362F2"/>
    <w:rsid w:val="00036957"/>
    <w:rsid w:val="00036D1E"/>
    <w:rsid w:val="000375EB"/>
    <w:rsid w:val="000403FD"/>
    <w:rsid w:val="000432DB"/>
    <w:rsid w:val="000455C5"/>
    <w:rsid w:val="00046655"/>
    <w:rsid w:val="00046A62"/>
    <w:rsid w:val="00050598"/>
    <w:rsid w:val="00050E15"/>
    <w:rsid w:val="000518F1"/>
    <w:rsid w:val="00052BC8"/>
    <w:rsid w:val="000531B5"/>
    <w:rsid w:val="000543D2"/>
    <w:rsid w:val="00054F14"/>
    <w:rsid w:val="0006068C"/>
    <w:rsid w:val="000624E1"/>
    <w:rsid w:val="00063B20"/>
    <w:rsid w:val="00065462"/>
    <w:rsid w:val="00065852"/>
    <w:rsid w:val="000658EB"/>
    <w:rsid w:val="000668A0"/>
    <w:rsid w:val="00066F69"/>
    <w:rsid w:val="00071796"/>
    <w:rsid w:val="00073903"/>
    <w:rsid w:val="000739BD"/>
    <w:rsid w:val="00075A3B"/>
    <w:rsid w:val="00075B25"/>
    <w:rsid w:val="000825E5"/>
    <w:rsid w:val="000845B2"/>
    <w:rsid w:val="0008494A"/>
    <w:rsid w:val="00085BF9"/>
    <w:rsid w:val="000878E0"/>
    <w:rsid w:val="00090C08"/>
    <w:rsid w:val="00092607"/>
    <w:rsid w:val="000930B3"/>
    <w:rsid w:val="0009552A"/>
    <w:rsid w:val="00097B2E"/>
    <w:rsid w:val="000A24A3"/>
    <w:rsid w:val="000A4492"/>
    <w:rsid w:val="000A5176"/>
    <w:rsid w:val="000A58FB"/>
    <w:rsid w:val="000A74A8"/>
    <w:rsid w:val="000B22C3"/>
    <w:rsid w:val="000B2AAF"/>
    <w:rsid w:val="000B5914"/>
    <w:rsid w:val="000C092B"/>
    <w:rsid w:val="000C165B"/>
    <w:rsid w:val="000C51F7"/>
    <w:rsid w:val="000C6411"/>
    <w:rsid w:val="000C6601"/>
    <w:rsid w:val="000C760F"/>
    <w:rsid w:val="000D0071"/>
    <w:rsid w:val="000D00A9"/>
    <w:rsid w:val="000D00CB"/>
    <w:rsid w:val="000D121C"/>
    <w:rsid w:val="000D1510"/>
    <w:rsid w:val="000D157A"/>
    <w:rsid w:val="000D2C02"/>
    <w:rsid w:val="000D3727"/>
    <w:rsid w:val="000D43B4"/>
    <w:rsid w:val="000D6592"/>
    <w:rsid w:val="000D79BC"/>
    <w:rsid w:val="000E02BD"/>
    <w:rsid w:val="000E046D"/>
    <w:rsid w:val="000E1E1D"/>
    <w:rsid w:val="000E2F81"/>
    <w:rsid w:val="000E36ED"/>
    <w:rsid w:val="000E402C"/>
    <w:rsid w:val="000E4644"/>
    <w:rsid w:val="000E5685"/>
    <w:rsid w:val="000E593B"/>
    <w:rsid w:val="000E5B6A"/>
    <w:rsid w:val="000E6128"/>
    <w:rsid w:val="000E64CF"/>
    <w:rsid w:val="000E6EA2"/>
    <w:rsid w:val="000E700B"/>
    <w:rsid w:val="000E735B"/>
    <w:rsid w:val="000E79AF"/>
    <w:rsid w:val="000F0362"/>
    <w:rsid w:val="000F2002"/>
    <w:rsid w:val="000F25E1"/>
    <w:rsid w:val="000F4CC4"/>
    <w:rsid w:val="000F59E2"/>
    <w:rsid w:val="000F68CC"/>
    <w:rsid w:val="00100050"/>
    <w:rsid w:val="001005C3"/>
    <w:rsid w:val="00100876"/>
    <w:rsid w:val="0010092F"/>
    <w:rsid w:val="00102BBD"/>
    <w:rsid w:val="00104886"/>
    <w:rsid w:val="00104A2D"/>
    <w:rsid w:val="0010643C"/>
    <w:rsid w:val="001065B9"/>
    <w:rsid w:val="001072A4"/>
    <w:rsid w:val="001115C8"/>
    <w:rsid w:val="001119F0"/>
    <w:rsid w:val="00111BDE"/>
    <w:rsid w:val="00120397"/>
    <w:rsid w:val="001228FB"/>
    <w:rsid w:val="0012369C"/>
    <w:rsid w:val="001248D1"/>
    <w:rsid w:val="00126C94"/>
    <w:rsid w:val="001310CF"/>
    <w:rsid w:val="00134310"/>
    <w:rsid w:val="00134445"/>
    <w:rsid w:val="00136418"/>
    <w:rsid w:val="00136D24"/>
    <w:rsid w:val="001375E2"/>
    <w:rsid w:val="0014406B"/>
    <w:rsid w:val="00144C65"/>
    <w:rsid w:val="001463BF"/>
    <w:rsid w:val="001463D7"/>
    <w:rsid w:val="001475FA"/>
    <w:rsid w:val="00152E39"/>
    <w:rsid w:val="00156557"/>
    <w:rsid w:val="001567D7"/>
    <w:rsid w:val="0016232E"/>
    <w:rsid w:val="00164595"/>
    <w:rsid w:val="00166B50"/>
    <w:rsid w:val="0017049D"/>
    <w:rsid w:val="00170A88"/>
    <w:rsid w:val="001715DA"/>
    <w:rsid w:val="00172249"/>
    <w:rsid w:val="00172F14"/>
    <w:rsid w:val="00174AF3"/>
    <w:rsid w:val="00180C83"/>
    <w:rsid w:val="00181925"/>
    <w:rsid w:val="00183598"/>
    <w:rsid w:val="00187452"/>
    <w:rsid w:val="001908C0"/>
    <w:rsid w:val="00191768"/>
    <w:rsid w:val="00191AF3"/>
    <w:rsid w:val="001964C1"/>
    <w:rsid w:val="0019701B"/>
    <w:rsid w:val="0019704D"/>
    <w:rsid w:val="00197BBF"/>
    <w:rsid w:val="001A17F4"/>
    <w:rsid w:val="001A4D40"/>
    <w:rsid w:val="001A5396"/>
    <w:rsid w:val="001B0D09"/>
    <w:rsid w:val="001B2625"/>
    <w:rsid w:val="001B38C9"/>
    <w:rsid w:val="001B5A6B"/>
    <w:rsid w:val="001C0D87"/>
    <w:rsid w:val="001C171C"/>
    <w:rsid w:val="001C2875"/>
    <w:rsid w:val="001C2C87"/>
    <w:rsid w:val="001C3EC9"/>
    <w:rsid w:val="001C765B"/>
    <w:rsid w:val="001D122E"/>
    <w:rsid w:val="001D18CB"/>
    <w:rsid w:val="001D32BF"/>
    <w:rsid w:val="001D6543"/>
    <w:rsid w:val="001D692F"/>
    <w:rsid w:val="001E1858"/>
    <w:rsid w:val="001E2292"/>
    <w:rsid w:val="001E27C6"/>
    <w:rsid w:val="001E3248"/>
    <w:rsid w:val="001E41D8"/>
    <w:rsid w:val="001E4CEB"/>
    <w:rsid w:val="001E6071"/>
    <w:rsid w:val="001E6628"/>
    <w:rsid w:val="001F3AC9"/>
    <w:rsid w:val="001F5502"/>
    <w:rsid w:val="001F5B93"/>
    <w:rsid w:val="001F5ED7"/>
    <w:rsid w:val="001F75DC"/>
    <w:rsid w:val="001F7B83"/>
    <w:rsid w:val="002001F4"/>
    <w:rsid w:val="0020250F"/>
    <w:rsid w:val="002058D6"/>
    <w:rsid w:val="0021050D"/>
    <w:rsid w:val="002122A9"/>
    <w:rsid w:val="0021244C"/>
    <w:rsid w:val="00214F52"/>
    <w:rsid w:val="0021525F"/>
    <w:rsid w:val="00217176"/>
    <w:rsid w:val="002179A1"/>
    <w:rsid w:val="00221EB3"/>
    <w:rsid w:val="00222073"/>
    <w:rsid w:val="00222CFB"/>
    <w:rsid w:val="00223328"/>
    <w:rsid w:val="00223348"/>
    <w:rsid w:val="0022498B"/>
    <w:rsid w:val="0023028A"/>
    <w:rsid w:val="00231D03"/>
    <w:rsid w:val="00232E92"/>
    <w:rsid w:val="00233F32"/>
    <w:rsid w:val="00235AB4"/>
    <w:rsid w:val="00236011"/>
    <w:rsid w:val="002360DD"/>
    <w:rsid w:val="002366D6"/>
    <w:rsid w:val="00237145"/>
    <w:rsid w:val="002422A9"/>
    <w:rsid w:val="002428E9"/>
    <w:rsid w:val="00242FD6"/>
    <w:rsid w:val="00244480"/>
    <w:rsid w:val="00246C5D"/>
    <w:rsid w:val="0024737B"/>
    <w:rsid w:val="00247CCD"/>
    <w:rsid w:val="0025016E"/>
    <w:rsid w:val="00250473"/>
    <w:rsid w:val="00250A0D"/>
    <w:rsid w:val="00251603"/>
    <w:rsid w:val="002539AF"/>
    <w:rsid w:val="002552B1"/>
    <w:rsid w:val="002557BC"/>
    <w:rsid w:val="00257638"/>
    <w:rsid w:val="0026335C"/>
    <w:rsid w:val="00267985"/>
    <w:rsid w:val="00270F32"/>
    <w:rsid w:val="002715C3"/>
    <w:rsid w:val="002722F2"/>
    <w:rsid w:val="00272421"/>
    <w:rsid w:val="00274789"/>
    <w:rsid w:val="0027606E"/>
    <w:rsid w:val="00276A74"/>
    <w:rsid w:val="002826A1"/>
    <w:rsid w:val="00282F9A"/>
    <w:rsid w:val="00284BE8"/>
    <w:rsid w:val="002850DA"/>
    <w:rsid w:val="00285C0E"/>
    <w:rsid w:val="002865C5"/>
    <w:rsid w:val="0028677D"/>
    <w:rsid w:val="00287AAD"/>
    <w:rsid w:val="002916D4"/>
    <w:rsid w:val="00291781"/>
    <w:rsid w:val="00291D56"/>
    <w:rsid w:val="00292FA2"/>
    <w:rsid w:val="0029337B"/>
    <w:rsid w:val="002934F7"/>
    <w:rsid w:val="00295845"/>
    <w:rsid w:val="00295873"/>
    <w:rsid w:val="002A03B5"/>
    <w:rsid w:val="002A20EA"/>
    <w:rsid w:val="002A324F"/>
    <w:rsid w:val="002A5937"/>
    <w:rsid w:val="002A5D4F"/>
    <w:rsid w:val="002A7752"/>
    <w:rsid w:val="002B14E1"/>
    <w:rsid w:val="002B1F61"/>
    <w:rsid w:val="002B5584"/>
    <w:rsid w:val="002B5F97"/>
    <w:rsid w:val="002B61A7"/>
    <w:rsid w:val="002B77A0"/>
    <w:rsid w:val="002C10D1"/>
    <w:rsid w:val="002C1EA5"/>
    <w:rsid w:val="002C4F2A"/>
    <w:rsid w:val="002C76D4"/>
    <w:rsid w:val="002D0C44"/>
    <w:rsid w:val="002D395B"/>
    <w:rsid w:val="002D3FE8"/>
    <w:rsid w:val="002D4EBB"/>
    <w:rsid w:val="002D52D8"/>
    <w:rsid w:val="002D6AD6"/>
    <w:rsid w:val="002D6D93"/>
    <w:rsid w:val="002E176C"/>
    <w:rsid w:val="002E2F55"/>
    <w:rsid w:val="002E325E"/>
    <w:rsid w:val="002E425F"/>
    <w:rsid w:val="002E57A7"/>
    <w:rsid w:val="002E690B"/>
    <w:rsid w:val="002F0AB4"/>
    <w:rsid w:val="002F0EA6"/>
    <w:rsid w:val="002F2591"/>
    <w:rsid w:val="002F25E7"/>
    <w:rsid w:val="002F370B"/>
    <w:rsid w:val="002F5F3A"/>
    <w:rsid w:val="002F69B1"/>
    <w:rsid w:val="002F7A16"/>
    <w:rsid w:val="00300F45"/>
    <w:rsid w:val="0030186F"/>
    <w:rsid w:val="00301FDA"/>
    <w:rsid w:val="00302FB9"/>
    <w:rsid w:val="00303E57"/>
    <w:rsid w:val="00304739"/>
    <w:rsid w:val="0031037D"/>
    <w:rsid w:val="003104CA"/>
    <w:rsid w:val="00310F9F"/>
    <w:rsid w:val="0031204F"/>
    <w:rsid w:val="00315B8E"/>
    <w:rsid w:val="00315F30"/>
    <w:rsid w:val="00315F90"/>
    <w:rsid w:val="00316AF5"/>
    <w:rsid w:val="003203D5"/>
    <w:rsid w:val="003229A9"/>
    <w:rsid w:val="00323F38"/>
    <w:rsid w:val="00325F9E"/>
    <w:rsid w:val="00326878"/>
    <w:rsid w:val="00327FC5"/>
    <w:rsid w:val="003346FB"/>
    <w:rsid w:val="00334CB3"/>
    <w:rsid w:val="00335DE8"/>
    <w:rsid w:val="00336317"/>
    <w:rsid w:val="00336CED"/>
    <w:rsid w:val="00337CE1"/>
    <w:rsid w:val="0034459D"/>
    <w:rsid w:val="00344AA4"/>
    <w:rsid w:val="00345D5C"/>
    <w:rsid w:val="003461DA"/>
    <w:rsid w:val="00346883"/>
    <w:rsid w:val="00347DD4"/>
    <w:rsid w:val="00350CB1"/>
    <w:rsid w:val="00352BF9"/>
    <w:rsid w:val="0035320B"/>
    <w:rsid w:val="00353933"/>
    <w:rsid w:val="0035624E"/>
    <w:rsid w:val="00356307"/>
    <w:rsid w:val="003564C1"/>
    <w:rsid w:val="0035666E"/>
    <w:rsid w:val="00357F26"/>
    <w:rsid w:val="00362542"/>
    <w:rsid w:val="00363D79"/>
    <w:rsid w:val="00365B20"/>
    <w:rsid w:val="00366A89"/>
    <w:rsid w:val="0037077E"/>
    <w:rsid w:val="00371001"/>
    <w:rsid w:val="00371FD9"/>
    <w:rsid w:val="003774F2"/>
    <w:rsid w:val="00377852"/>
    <w:rsid w:val="00377E19"/>
    <w:rsid w:val="00381FA2"/>
    <w:rsid w:val="00382B7B"/>
    <w:rsid w:val="003859E9"/>
    <w:rsid w:val="0038793B"/>
    <w:rsid w:val="003914B9"/>
    <w:rsid w:val="00394E97"/>
    <w:rsid w:val="00396426"/>
    <w:rsid w:val="003A0509"/>
    <w:rsid w:val="003A2B3F"/>
    <w:rsid w:val="003A58B1"/>
    <w:rsid w:val="003B0DCF"/>
    <w:rsid w:val="003B2260"/>
    <w:rsid w:val="003B28EC"/>
    <w:rsid w:val="003B317E"/>
    <w:rsid w:val="003B41B0"/>
    <w:rsid w:val="003B42AB"/>
    <w:rsid w:val="003B49C0"/>
    <w:rsid w:val="003B56CE"/>
    <w:rsid w:val="003B6288"/>
    <w:rsid w:val="003C0131"/>
    <w:rsid w:val="003C0CDE"/>
    <w:rsid w:val="003C1215"/>
    <w:rsid w:val="003C1728"/>
    <w:rsid w:val="003C2ABE"/>
    <w:rsid w:val="003C3D5E"/>
    <w:rsid w:val="003C4828"/>
    <w:rsid w:val="003C54BB"/>
    <w:rsid w:val="003C5753"/>
    <w:rsid w:val="003C67B1"/>
    <w:rsid w:val="003D1DF0"/>
    <w:rsid w:val="003D3AF2"/>
    <w:rsid w:val="003D3D77"/>
    <w:rsid w:val="003D40B9"/>
    <w:rsid w:val="003D43E0"/>
    <w:rsid w:val="003D5B82"/>
    <w:rsid w:val="003D5F3F"/>
    <w:rsid w:val="003E0675"/>
    <w:rsid w:val="003E2264"/>
    <w:rsid w:val="003E2FBF"/>
    <w:rsid w:val="003E39D3"/>
    <w:rsid w:val="003E4074"/>
    <w:rsid w:val="003E4082"/>
    <w:rsid w:val="003E41B7"/>
    <w:rsid w:val="003F23C6"/>
    <w:rsid w:val="003F47AF"/>
    <w:rsid w:val="003F57AD"/>
    <w:rsid w:val="003F65D2"/>
    <w:rsid w:val="004002E6"/>
    <w:rsid w:val="00401802"/>
    <w:rsid w:val="004026BA"/>
    <w:rsid w:val="004028F1"/>
    <w:rsid w:val="00405B27"/>
    <w:rsid w:val="00407266"/>
    <w:rsid w:val="00407D24"/>
    <w:rsid w:val="00411834"/>
    <w:rsid w:val="00412CA2"/>
    <w:rsid w:val="00414664"/>
    <w:rsid w:val="0041695B"/>
    <w:rsid w:val="00416BFF"/>
    <w:rsid w:val="004170C7"/>
    <w:rsid w:val="00420D95"/>
    <w:rsid w:val="00420E13"/>
    <w:rsid w:val="00420EE3"/>
    <w:rsid w:val="00422FA7"/>
    <w:rsid w:val="004232C2"/>
    <w:rsid w:val="00423AEC"/>
    <w:rsid w:val="004246DC"/>
    <w:rsid w:val="00425C7A"/>
    <w:rsid w:val="00426AEF"/>
    <w:rsid w:val="004310E0"/>
    <w:rsid w:val="004331B7"/>
    <w:rsid w:val="0043347F"/>
    <w:rsid w:val="00433717"/>
    <w:rsid w:val="00436CBB"/>
    <w:rsid w:val="0043767C"/>
    <w:rsid w:val="0044081D"/>
    <w:rsid w:val="00440953"/>
    <w:rsid w:val="00441757"/>
    <w:rsid w:val="00441847"/>
    <w:rsid w:val="00441BC4"/>
    <w:rsid w:val="00442A91"/>
    <w:rsid w:val="00442BBC"/>
    <w:rsid w:val="00443377"/>
    <w:rsid w:val="0044401E"/>
    <w:rsid w:val="0044537B"/>
    <w:rsid w:val="00445BA2"/>
    <w:rsid w:val="004463C0"/>
    <w:rsid w:val="004474FE"/>
    <w:rsid w:val="00450284"/>
    <w:rsid w:val="004518E8"/>
    <w:rsid w:val="00454D0B"/>
    <w:rsid w:val="00456EBE"/>
    <w:rsid w:val="00457B03"/>
    <w:rsid w:val="00461604"/>
    <w:rsid w:val="004628C0"/>
    <w:rsid w:val="0046555B"/>
    <w:rsid w:val="00465BF7"/>
    <w:rsid w:val="00466E01"/>
    <w:rsid w:val="0047124C"/>
    <w:rsid w:val="004735ED"/>
    <w:rsid w:val="004736C9"/>
    <w:rsid w:val="004765AB"/>
    <w:rsid w:val="00482A18"/>
    <w:rsid w:val="00484962"/>
    <w:rsid w:val="004857A4"/>
    <w:rsid w:val="00485BA7"/>
    <w:rsid w:val="00492BA8"/>
    <w:rsid w:val="00493313"/>
    <w:rsid w:val="0049351D"/>
    <w:rsid w:val="00493FD0"/>
    <w:rsid w:val="004941C6"/>
    <w:rsid w:val="00494559"/>
    <w:rsid w:val="00494899"/>
    <w:rsid w:val="0049496B"/>
    <w:rsid w:val="004965B2"/>
    <w:rsid w:val="00497DBD"/>
    <w:rsid w:val="004A00E3"/>
    <w:rsid w:val="004A04AD"/>
    <w:rsid w:val="004A063D"/>
    <w:rsid w:val="004A1067"/>
    <w:rsid w:val="004A1336"/>
    <w:rsid w:val="004A15F3"/>
    <w:rsid w:val="004A2A37"/>
    <w:rsid w:val="004A3F06"/>
    <w:rsid w:val="004A5688"/>
    <w:rsid w:val="004A5811"/>
    <w:rsid w:val="004B0474"/>
    <w:rsid w:val="004B084A"/>
    <w:rsid w:val="004B159B"/>
    <w:rsid w:val="004B1635"/>
    <w:rsid w:val="004B2750"/>
    <w:rsid w:val="004B4A61"/>
    <w:rsid w:val="004B5735"/>
    <w:rsid w:val="004B6F86"/>
    <w:rsid w:val="004C221B"/>
    <w:rsid w:val="004C2828"/>
    <w:rsid w:val="004C30D2"/>
    <w:rsid w:val="004C3C03"/>
    <w:rsid w:val="004C3D53"/>
    <w:rsid w:val="004C437A"/>
    <w:rsid w:val="004D1F5E"/>
    <w:rsid w:val="004D4FBB"/>
    <w:rsid w:val="004D5645"/>
    <w:rsid w:val="004D5D7A"/>
    <w:rsid w:val="004D5EA3"/>
    <w:rsid w:val="004D657A"/>
    <w:rsid w:val="004D77F8"/>
    <w:rsid w:val="004D7B0F"/>
    <w:rsid w:val="004E0AB8"/>
    <w:rsid w:val="004E1567"/>
    <w:rsid w:val="004E2DEA"/>
    <w:rsid w:val="004E3315"/>
    <w:rsid w:val="004E3BEB"/>
    <w:rsid w:val="004E47CC"/>
    <w:rsid w:val="004E54A8"/>
    <w:rsid w:val="004E7564"/>
    <w:rsid w:val="004E7CCF"/>
    <w:rsid w:val="004F124F"/>
    <w:rsid w:val="004F196B"/>
    <w:rsid w:val="004F2B74"/>
    <w:rsid w:val="004F2BEA"/>
    <w:rsid w:val="004F31B3"/>
    <w:rsid w:val="004F3A0D"/>
    <w:rsid w:val="004F3DDC"/>
    <w:rsid w:val="004F5629"/>
    <w:rsid w:val="004F6A38"/>
    <w:rsid w:val="00500484"/>
    <w:rsid w:val="00500E73"/>
    <w:rsid w:val="005041A5"/>
    <w:rsid w:val="00505E8D"/>
    <w:rsid w:val="00514633"/>
    <w:rsid w:val="00516308"/>
    <w:rsid w:val="00516B79"/>
    <w:rsid w:val="00516EAD"/>
    <w:rsid w:val="005208BD"/>
    <w:rsid w:val="00520AA1"/>
    <w:rsid w:val="0052110E"/>
    <w:rsid w:val="0052242F"/>
    <w:rsid w:val="00524C65"/>
    <w:rsid w:val="00525377"/>
    <w:rsid w:val="00527018"/>
    <w:rsid w:val="00527D1B"/>
    <w:rsid w:val="00530BC5"/>
    <w:rsid w:val="00532D8D"/>
    <w:rsid w:val="005339EB"/>
    <w:rsid w:val="005351D7"/>
    <w:rsid w:val="0053759B"/>
    <w:rsid w:val="00537771"/>
    <w:rsid w:val="005401AF"/>
    <w:rsid w:val="00540C2D"/>
    <w:rsid w:val="00541030"/>
    <w:rsid w:val="00541448"/>
    <w:rsid w:val="00541750"/>
    <w:rsid w:val="005420D9"/>
    <w:rsid w:val="00542582"/>
    <w:rsid w:val="00543008"/>
    <w:rsid w:val="00543540"/>
    <w:rsid w:val="00544A82"/>
    <w:rsid w:val="00544BB1"/>
    <w:rsid w:val="005458E2"/>
    <w:rsid w:val="00545DC1"/>
    <w:rsid w:val="00546638"/>
    <w:rsid w:val="00547151"/>
    <w:rsid w:val="00547366"/>
    <w:rsid w:val="00551C11"/>
    <w:rsid w:val="00552671"/>
    <w:rsid w:val="00553C8D"/>
    <w:rsid w:val="00554E97"/>
    <w:rsid w:val="00562105"/>
    <w:rsid w:val="00565659"/>
    <w:rsid w:val="00567E92"/>
    <w:rsid w:val="00571243"/>
    <w:rsid w:val="00572627"/>
    <w:rsid w:val="00577A79"/>
    <w:rsid w:val="0058122F"/>
    <w:rsid w:val="0058128E"/>
    <w:rsid w:val="00581588"/>
    <w:rsid w:val="00582209"/>
    <w:rsid w:val="005862F7"/>
    <w:rsid w:val="00587E07"/>
    <w:rsid w:val="005922C2"/>
    <w:rsid w:val="00593493"/>
    <w:rsid w:val="0059438A"/>
    <w:rsid w:val="00595A47"/>
    <w:rsid w:val="005971DB"/>
    <w:rsid w:val="005A1E6C"/>
    <w:rsid w:val="005A2C6B"/>
    <w:rsid w:val="005A344E"/>
    <w:rsid w:val="005A4234"/>
    <w:rsid w:val="005A6DA1"/>
    <w:rsid w:val="005A6F76"/>
    <w:rsid w:val="005A76C7"/>
    <w:rsid w:val="005B0AC2"/>
    <w:rsid w:val="005B10FB"/>
    <w:rsid w:val="005B1D89"/>
    <w:rsid w:val="005B4C31"/>
    <w:rsid w:val="005B5A7B"/>
    <w:rsid w:val="005B64E4"/>
    <w:rsid w:val="005B7697"/>
    <w:rsid w:val="005C180C"/>
    <w:rsid w:val="005C1815"/>
    <w:rsid w:val="005C2EC7"/>
    <w:rsid w:val="005C3730"/>
    <w:rsid w:val="005C59FB"/>
    <w:rsid w:val="005C71C3"/>
    <w:rsid w:val="005C774E"/>
    <w:rsid w:val="005C7E07"/>
    <w:rsid w:val="005D0AC2"/>
    <w:rsid w:val="005D373D"/>
    <w:rsid w:val="005D43BB"/>
    <w:rsid w:val="005D5EEE"/>
    <w:rsid w:val="005D7844"/>
    <w:rsid w:val="005E10C0"/>
    <w:rsid w:val="005E2C85"/>
    <w:rsid w:val="005E30EC"/>
    <w:rsid w:val="005E356E"/>
    <w:rsid w:val="005E3B86"/>
    <w:rsid w:val="005E4E6E"/>
    <w:rsid w:val="005E7C97"/>
    <w:rsid w:val="005F11F7"/>
    <w:rsid w:val="005F2A3A"/>
    <w:rsid w:val="00600429"/>
    <w:rsid w:val="00602D63"/>
    <w:rsid w:val="00605C0C"/>
    <w:rsid w:val="006061F5"/>
    <w:rsid w:val="00607B9E"/>
    <w:rsid w:val="006117AF"/>
    <w:rsid w:val="00613659"/>
    <w:rsid w:val="00614C11"/>
    <w:rsid w:val="006165C2"/>
    <w:rsid w:val="00616F70"/>
    <w:rsid w:val="00617808"/>
    <w:rsid w:val="00620462"/>
    <w:rsid w:val="00620974"/>
    <w:rsid w:val="00622E69"/>
    <w:rsid w:val="00624AFA"/>
    <w:rsid w:val="0062579F"/>
    <w:rsid w:val="00627DD0"/>
    <w:rsid w:val="00630D46"/>
    <w:rsid w:val="00631D5B"/>
    <w:rsid w:val="00631F78"/>
    <w:rsid w:val="00634860"/>
    <w:rsid w:val="006356F5"/>
    <w:rsid w:val="00635C80"/>
    <w:rsid w:val="006406E7"/>
    <w:rsid w:val="00640F2A"/>
    <w:rsid w:val="0064116C"/>
    <w:rsid w:val="00641820"/>
    <w:rsid w:val="00642F86"/>
    <w:rsid w:val="0064325F"/>
    <w:rsid w:val="006452C9"/>
    <w:rsid w:val="00650450"/>
    <w:rsid w:val="00650621"/>
    <w:rsid w:val="00650CE8"/>
    <w:rsid w:val="00651580"/>
    <w:rsid w:val="00652AD4"/>
    <w:rsid w:val="00654206"/>
    <w:rsid w:val="00655831"/>
    <w:rsid w:val="00660BF6"/>
    <w:rsid w:val="0066344D"/>
    <w:rsid w:val="00665D11"/>
    <w:rsid w:val="00667C13"/>
    <w:rsid w:val="00670A62"/>
    <w:rsid w:val="00670D06"/>
    <w:rsid w:val="0067306D"/>
    <w:rsid w:val="00675007"/>
    <w:rsid w:val="0067503B"/>
    <w:rsid w:val="00675C05"/>
    <w:rsid w:val="00675CDD"/>
    <w:rsid w:val="006763BE"/>
    <w:rsid w:val="00680AC9"/>
    <w:rsid w:val="00682BDD"/>
    <w:rsid w:val="006835EF"/>
    <w:rsid w:val="00683B24"/>
    <w:rsid w:val="00683B4A"/>
    <w:rsid w:val="00683D96"/>
    <w:rsid w:val="006843C6"/>
    <w:rsid w:val="0068457D"/>
    <w:rsid w:val="00686237"/>
    <w:rsid w:val="00695312"/>
    <w:rsid w:val="00696228"/>
    <w:rsid w:val="00697DCA"/>
    <w:rsid w:val="006A10AB"/>
    <w:rsid w:val="006A4911"/>
    <w:rsid w:val="006A531C"/>
    <w:rsid w:val="006A62E3"/>
    <w:rsid w:val="006A6851"/>
    <w:rsid w:val="006A743E"/>
    <w:rsid w:val="006B03EA"/>
    <w:rsid w:val="006B26EE"/>
    <w:rsid w:val="006B3765"/>
    <w:rsid w:val="006B62CF"/>
    <w:rsid w:val="006C6161"/>
    <w:rsid w:val="006C678D"/>
    <w:rsid w:val="006D0009"/>
    <w:rsid w:val="006D1A4F"/>
    <w:rsid w:val="006D282D"/>
    <w:rsid w:val="006D2A04"/>
    <w:rsid w:val="006D3E70"/>
    <w:rsid w:val="006D408F"/>
    <w:rsid w:val="006D4222"/>
    <w:rsid w:val="006D4F47"/>
    <w:rsid w:val="006D66A9"/>
    <w:rsid w:val="006D6FA1"/>
    <w:rsid w:val="006D7E50"/>
    <w:rsid w:val="006E0C45"/>
    <w:rsid w:val="006E0F0A"/>
    <w:rsid w:val="006E344B"/>
    <w:rsid w:val="006E4619"/>
    <w:rsid w:val="006E49B4"/>
    <w:rsid w:val="006E4EC0"/>
    <w:rsid w:val="006E659E"/>
    <w:rsid w:val="006E68FB"/>
    <w:rsid w:val="006E6F1F"/>
    <w:rsid w:val="006E7E45"/>
    <w:rsid w:val="006F367A"/>
    <w:rsid w:val="006F424C"/>
    <w:rsid w:val="006F4E19"/>
    <w:rsid w:val="006F5182"/>
    <w:rsid w:val="006F6DC6"/>
    <w:rsid w:val="00700BD1"/>
    <w:rsid w:val="00702899"/>
    <w:rsid w:val="00703DE8"/>
    <w:rsid w:val="00705E97"/>
    <w:rsid w:val="0071024E"/>
    <w:rsid w:val="00711B4E"/>
    <w:rsid w:val="00711F4B"/>
    <w:rsid w:val="00713A3D"/>
    <w:rsid w:val="00713A60"/>
    <w:rsid w:val="00713E11"/>
    <w:rsid w:val="00714DB3"/>
    <w:rsid w:val="00717CB5"/>
    <w:rsid w:val="00720EF7"/>
    <w:rsid w:val="007220DC"/>
    <w:rsid w:val="007227C4"/>
    <w:rsid w:val="007307AD"/>
    <w:rsid w:val="00731B05"/>
    <w:rsid w:val="007338C5"/>
    <w:rsid w:val="0073498D"/>
    <w:rsid w:val="00735C24"/>
    <w:rsid w:val="00735EE0"/>
    <w:rsid w:val="00736509"/>
    <w:rsid w:val="00737A20"/>
    <w:rsid w:val="00741558"/>
    <w:rsid w:val="007416D9"/>
    <w:rsid w:val="00741F91"/>
    <w:rsid w:val="0074314B"/>
    <w:rsid w:val="007432DA"/>
    <w:rsid w:val="00744D99"/>
    <w:rsid w:val="00745208"/>
    <w:rsid w:val="00746365"/>
    <w:rsid w:val="00746EB8"/>
    <w:rsid w:val="00752612"/>
    <w:rsid w:val="00752C02"/>
    <w:rsid w:val="007535EA"/>
    <w:rsid w:val="0075786A"/>
    <w:rsid w:val="00761A7A"/>
    <w:rsid w:val="00761B44"/>
    <w:rsid w:val="007620D7"/>
    <w:rsid w:val="007633F5"/>
    <w:rsid w:val="00763947"/>
    <w:rsid w:val="00765515"/>
    <w:rsid w:val="00770D01"/>
    <w:rsid w:val="00773961"/>
    <w:rsid w:val="00773E31"/>
    <w:rsid w:val="00773EB6"/>
    <w:rsid w:val="00774CD1"/>
    <w:rsid w:val="0078052D"/>
    <w:rsid w:val="00781489"/>
    <w:rsid w:val="00781AA5"/>
    <w:rsid w:val="00782224"/>
    <w:rsid w:val="00782B14"/>
    <w:rsid w:val="00784753"/>
    <w:rsid w:val="00786A8D"/>
    <w:rsid w:val="00786B9A"/>
    <w:rsid w:val="00790702"/>
    <w:rsid w:val="007913CD"/>
    <w:rsid w:val="00792B5E"/>
    <w:rsid w:val="00793285"/>
    <w:rsid w:val="00793C5F"/>
    <w:rsid w:val="007946EC"/>
    <w:rsid w:val="007958A5"/>
    <w:rsid w:val="00795DF9"/>
    <w:rsid w:val="007A125D"/>
    <w:rsid w:val="007A3C22"/>
    <w:rsid w:val="007A3ED4"/>
    <w:rsid w:val="007A4AA5"/>
    <w:rsid w:val="007A5DF5"/>
    <w:rsid w:val="007A5E44"/>
    <w:rsid w:val="007B1F10"/>
    <w:rsid w:val="007B2047"/>
    <w:rsid w:val="007C06CF"/>
    <w:rsid w:val="007C07F7"/>
    <w:rsid w:val="007C19DE"/>
    <w:rsid w:val="007C1A50"/>
    <w:rsid w:val="007C3EC6"/>
    <w:rsid w:val="007C4E8D"/>
    <w:rsid w:val="007C542A"/>
    <w:rsid w:val="007C56DD"/>
    <w:rsid w:val="007C66B0"/>
    <w:rsid w:val="007C7845"/>
    <w:rsid w:val="007D0B05"/>
    <w:rsid w:val="007D0F56"/>
    <w:rsid w:val="007D136E"/>
    <w:rsid w:val="007D2D92"/>
    <w:rsid w:val="007D33EA"/>
    <w:rsid w:val="007D3625"/>
    <w:rsid w:val="007D3E6C"/>
    <w:rsid w:val="007D5820"/>
    <w:rsid w:val="007D5F50"/>
    <w:rsid w:val="007D61FD"/>
    <w:rsid w:val="007D6370"/>
    <w:rsid w:val="007DF5E8"/>
    <w:rsid w:val="007E11D0"/>
    <w:rsid w:val="007E2403"/>
    <w:rsid w:val="007E2ACC"/>
    <w:rsid w:val="007E3358"/>
    <w:rsid w:val="007E6608"/>
    <w:rsid w:val="007E66B7"/>
    <w:rsid w:val="007E6A87"/>
    <w:rsid w:val="007E795D"/>
    <w:rsid w:val="007F15BD"/>
    <w:rsid w:val="007F5F9C"/>
    <w:rsid w:val="007F79CD"/>
    <w:rsid w:val="008001DE"/>
    <w:rsid w:val="00800458"/>
    <w:rsid w:val="00801932"/>
    <w:rsid w:val="00801D39"/>
    <w:rsid w:val="00802DD8"/>
    <w:rsid w:val="00803EB2"/>
    <w:rsid w:val="0080580E"/>
    <w:rsid w:val="008064B5"/>
    <w:rsid w:val="00807221"/>
    <w:rsid w:val="0081244F"/>
    <w:rsid w:val="008129C5"/>
    <w:rsid w:val="008134F6"/>
    <w:rsid w:val="008139BD"/>
    <w:rsid w:val="00815891"/>
    <w:rsid w:val="008174A1"/>
    <w:rsid w:val="008208BF"/>
    <w:rsid w:val="00820DE7"/>
    <w:rsid w:val="008212FE"/>
    <w:rsid w:val="008242F8"/>
    <w:rsid w:val="00826141"/>
    <w:rsid w:val="00826FD2"/>
    <w:rsid w:val="008270C8"/>
    <w:rsid w:val="0082767F"/>
    <w:rsid w:val="00827BDE"/>
    <w:rsid w:val="00830F49"/>
    <w:rsid w:val="00831EC3"/>
    <w:rsid w:val="00832389"/>
    <w:rsid w:val="00833A51"/>
    <w:rsid w:val="00833BD3"/>
    <w:rsid w:val="00834D70"/>
    <w:rsid w:val="00834E7B"/>
    <w:rsid w:val="00842290"/>
    <w:rsid w:val="0084544D"/>
    <w:rsid w:val="00845765"/>
    <w:rsid w:val="00845BA7"/>
    <w:rsid w:val="00850464"/>
    <w:rsid w:val="00851A6F"/>
    <w:rsid w:val="00851E3C"/>
    <w:rsid w:val="0085553D"/>
    <w:rsid w:val="00855959"/>
    <w:rsid w:val="008575F5"/>
    <w:rsid w:val="008576C8"/>
    <w:rsid w:val="00861287"/>
    <w:rsid w:val="0086252E"/>
    <w:rsid w:val="008628D8"/>
    <w:rsid w:val="00865CF9"/>
    <w:rsid w:val="00866008"/>
    <w:rsid w:val="008661D3"/>
    <w:rsid w:val="00866C85"/>
    <w:rsid w:val="0086720E"/>
    <w:rsid w:val="00867BD2"/>
    <w:rsid w:val="0087194A"/>
    <w:rsid w:val="00872652"/>
    <w:rsid w:val="00875659"/>
    <w:rsid w:val="00883C13"/>
    <w:rsid w:val="008854DE"/>
    <w:rsid w:val="00886B1A"/>
    <w:rsid w:val="008870EC"/>
    <w:rsid w:val="00892AF7"/>
    <w:rsid w:val="0089340B"/>
    <w:rsid w:val="00894DAB"/>
    <w:rsid w:val="00894E12"/>
    <w:rsid w:val="008A0C24"/>
    <w:rsid w:val="008A17A6"/>
    <w:rsid w:val="008A1C9B"/>
    <w:rsid w:val="008A35C6"/>
    <w:rsid w:val="008A6D61"/>
    <w:rsid w:val="008A7BA0"/>
    <w:rsid w:val="008B1CD8"/>
    <w:rsid w:val="008B216D"/>
    <w:rsid w:val="008B284C"/>
    <w:rsid w:val="008B3698"/>
    <w:rsid w:val="008B3720"/>
    <w:rsid w:val="008B4C89"/>
    <w:rsid w:val="008B505C"/>
    <w:rsid w:val="008B5400"/>
    <w:rsid w:val="008B5459"/>
    <w:rsid w:val="008B61CC"/>
    <w:rsid w:val="008B6AD0"/>
    <w:rsid w:val="008C0138"/>
    <w:rsid w:val="008C18F3"/>
    <w:rsid w:val="008C1F7C"/>
    <w:rsid w:val="008C2F67"/>
    <w:rsid w:val="008C368F"/>
    <w:rsid w:val="008C405B"/>
    <w:rsid w:val="008C46CD"/>
    <w:rsid w:val="008C4DBB"/>
    <w:rsid w:val="008C5123"/>
    <w:rsid w:val="008C51AB"/>
    <w:rsid w:val="008C59A6"/>
    <w:rsid w:val="008C5C68"/>
    <w:rsid w:val="008C6A53"/>
    <w:rsid w:val="008C7BB3"/>
    <w:rsid w:val="008C7BC5"/>
    <w:rsid w:val="008D1D36"/>
    <w:rsid w:val="008D25B9"/>
    <w:rsid w:val="008D2DB5"/>
    <w:rsid w:val="008D3358"/>
    <w:rsid w:val="008D386B"/>
    <w:rsid w:val="008D4823"/>
    <w:rsid w:val="008D61FA"/>
    <w:rsid w:val="008D680B"/>
    <w:rsid w:val="008D6B89"/>
    <w:rsid w:val="008E36DB"/>
    <w:rsid w:val="008E386F"/>
    <w:rsid w:val="008E52DD"/>
    <w:rsid w:val="008F1075"/>
    <w:rsid w:val="008F2703"/>
    <w:rsid w:val="00900B1F"/>
    <w:rsid w:val="00901A5B"/>
    <w:rsid w:val="009022B6"/>
    <w:rsid w:val="009022D8"/>
    <w:rsid w:val="0090253C"/>
    <w:rsid w:val="00902E1F"/>
    <w:rsid w:val="00903C0C"/>
    <w:rsid w:val="009113B5"/>
    <w:rsid w:val="00913980"/>
    <w:rsid w:val="00914111"/>
    <w:rsid w:val="00914AD1"/>
    <w:rsid w:val="009150FE"/>
    <w:rsid w:val="00915D9A"/>
    <w:rsid w:val="00916D0B"/>
    <w:rsid w:val="00917A8B"/>
    <w:rsid w:val="009202A5"/>
    <w:rsid w:val="009205E8"/>
    <w:rsid w:val="0092102B"/>
    <w:rsid w:val="00921631"/>
    <w:rsid w:val="009226FF"/>
    <w:rsid w:val="00924E4E"/>
    <w:rsid w:val="0092637C"/>
    <w:rsid w:val="00926F1A"/>
    <w:rsid w:val="009305AC"/>
    <w:rsid w:val="009310F8"/>
    <w:rsid w:val="00931CF6"/>
    <w:rsid w:val="009327DE"/>
    <w:rsid w:val="009355F2"/>
    <w:rsid w:val="009362B8"/>
    <w:rsid w:val="0093719C"/>
    <w:rsid w:val="00943AD6"/>
    <w:rsid w:val="009452BF"/>
    <w:rsid w:val="009468E0"/>
    <w:rsid w:val="00947C87"/>
    <w:rsid w:val="009506EA"/>
    <w:rsid w:val="00952AE9"/>
    <w:rsid w:val="00953D06"/>
    <w:rsid w:val="0095544C"/>
    <w:rsid w:val="009609E4"/>
    <w:rsid w:val="00961B21"/>
    <w:rsid w:val="00961F5F"/>
    <w:rsid w:val="00963BEF"/>
    <w:rsid w:val="00970009"/>
    <w:rsid w:val="00972A68"/>
    <w:rsid w:val="00973121"/>
    <w:rsid w:val="009739C2"/>
    <w:rsid w:val="00975105"/>
    <w:rsid w:val="00976606"/>
    <w:rsid w:val="009808C2"/>
    <w:rsid w:val="0098189E"/>
    <w:rsid w:val="00982B66"/>
    <w:rsid w:val="00983EAA"/>
    <w:rsid w:val="00987EE3"/>
    <w:rsid w:val="009922E7"/>
    <w:rsid w:val="00992B4C"/>
    <w:rsid w:val="00992CBA"/>
    <w:rsid w:val="009A0BF1"/>
    <w:rsid w:val="009A292E"/>
    <w:rsid w:val="009A461D"/>
    <w:rsid w:val="009A5BA7"/>
    <w:rsid w:val="009B079A"/>
    <w:rsid w:val="009B326B"/>
    <w:rsid w:val="009B3960"/>
    <w:rsid w:val="009B4A99"/>
    <w:rsid w:val="009B4B38"/>
    <w:rsid w:val="009B5D8D"/>
    <w:rsid w:val="009B74B1"/>
    <w:rsid w:val="009B7E42"/>
    <w:rsid w:val="009C06C7"/>
    <w:rsid w:val="009C0ECB"/>
    <w:rsid w:val="009C2142"/>
    <w:rsid w:val="009C4117"/>
    <w:rsid w:val="009C539C"/>
    <w:rsid w:val="009C6262"/>
    <w:rsid w:val="009C65E2"/>
    <w:rsid w:val="009C6A73"/>
    <w:rsid w:val="009C6CEA"/>
    <w:rsid w:val="009D4BAE"/>
    <w:rsid w:val="009D5B59"/>
    <w:rsid w:val="009E0209"/>
    <w:rsid w:val="009E057B"/>
    <w:rsid w:val="009E0A7B"/>
    <w:rsid w:val="009E12AE"/>
    <w:rsid w:val="009E4603"/>
    <w:rsid w:val="009E5219"/>
    <w:rsid w:val="009E54A8"/>
    <w:rsid w:val="009E5EE6"/>
    <w:rsid w:val="009E646B"/>
    <w:rsid w:val="009F2270"/>
    <w:rsid w:val="009F4EAC"/>
    <w:rsid w:val="009F5047"/>
    <w:rsid w:val="009F58FD"/>
    <w:rsid w:val="009F5E43"/>
    <w:rsid w:val="009F620D"/>
    <w:rsid w:val="009F67D8"/>
    <w:rsid w:val="009F7350"/>
    <w:rsid w:val="00A01C0B"/>
    <w:rsid w:val="00A03BEA"/>
    <w:rsid w:val="00A05216"/>
    <w:rsid w:val="00A059C1"/>
    <w:rsid w:val="00A071A2"/>
    <w:rsid w:val="00A07CC8"/>
    <w:rsid w:val="00A10FAD"/>
    <w:rsid w:val="00A1107B"/>
    <w:rsid w:val="00A15B54"/>
    <w:rsid w:val="00A21706"/>
    <w:rsid w:val="00A21EBB"/>
    <w:rsid w:val="00A2296B"/>
    <w:rsid w:val="00A24A78"/>
    <w:rsid w:val="00A24FAE"/>
    <w:rsid w:val="00A258E0"/>
    <w:rsid w:val="00A25916"/>
    <w:rsid w:val="00A25CDE"/>
    <w:rsid w:val="00A311CC"/>
    <w:rsid w:val="00A3570F"/>
    <w:rsid w:val="00A3588F"/>
    <w:rsid w:val="00A444CC"/>
    <w:rsid w:val="00A450B5"/>
    <w:rsid w:val="00A45E07"/>
    <w:rsid w:val="00A467BD"/>
    <w:rsid w:val="00A46855"/>
    <w:rsid w:val="00A50D87"/>
    <w:rsid w:val="00A5173B"/>
    <w:rsid w:val="00A5311F"/>
    <w:rsid w:val="00A5331B"/>
    <w:rsid w:val="00A53F72"/>
    <w:rsid w:val="00A54BFE"/>
    <w:rsid w:val="00A55558"/>
    <w:rsid w:val="00A57037"/>
    <w:rsid w:val="00A57F00"/>
    <w:rsid w:val="00A610E8"/>
    <w:rsid w:val="00A62764"/>
    <w:rsid w:val="00A62B76"/>
    <w:rsid w:val="00A62C59"/>
    <w:rsid w:val="00A63148"/>
    <w:rsid w:val="00A66016"/>
    <w:rsid w:val="00A66AA8"/>
    <w:rsid w:val="00A67050"/>
    <w:rsid w:val="00A675CA"/>
    <w:rsid w:val="00A67E03"/>
    <w:rsid w:val="00A707A3"/>
    <w:rsid w:val="00A73683"/>
    <w:rsid w:val="00A73E69"/>
    <w:rsid w:val="00A74405"/>
    <w:rsid w:val="00A74B17"/>
    <w:rsid w:val="00A763BF"/>
    <w:rsid w:val="00A76DE8"/>
    <w:rsid w:val="00A83021"/>
    <w:rsid w:val="00A84305"/>
    <w:rsid w:val="00A84D58"/>
    <w:rsid w:val="00A87F4B"/>
    <w:rsid w:val="00A90E7B"/>
    <w:rsid w:val="00A9370F"/>
    <w:rsid w:val="00A93814"/>
    <w:rsid w:val="00A94AC5"/>
    <w:rsid w:val="00A96299"/>
    <w:rsid w:val="00A976F3"/>
    <w:rsid w:val="00A97FA9"/>
    <w:rsid w:val="00AA2544"/>
    <w:rsid w:val="00AA503C"/>
    <w:rsid w:val="00AA7068"/>
    <w:rsid w:val="00AA78BD"/>
    <w:rsid w:val="00AB1C52"/>
    <w:rsid w:val="00AB48CC"/>
    <w:rsid w:val="00AB5C8E"/>
    <w:rsid w:val="00AB5C91"/>
    <w:rsid w:val="00AB61C2"/>
    <w:rsid w:val="00AB7F6A"/>
    <w:rsid w:val="00AC0165"/>
    <w:rsid w:val="00AC321B"/>
    <w:rsid w:val="00AC70B3"/>
    <w:rsid w:val="00AD0242"/>
    <w:rsid w:val="00AD221D"/>
    <w:rsid w:val="00AD225D"/>
    <w:rsid w:val="00AD4315"/>
    <w:rsid w:val="00AD5135"/>
    <w:rsid w:val="00AD5295"/>
    <w:rsid w:val="00AD5E21"/>
    <w:rsid w:val="00AD66A6"/>
    <w:rsid w:val="00AD7595"/>
    <w:rsid w:val="00AE4D01"/>
    <w:rsid w:val="00AE6457"/>
    <w:rsid w:val="00AF42F9"/>
    <w:rsid w:val="00AF59A4"/>
    <w:rsid w:val="00AF64C6"/>
    <w:rsid w:val="00B0136C"/>
    <w:rsid w:val="00B02397"/>
    <w:rsid w:val="00B0364F"/>
    <w:rsid w:val="00B038D7"/>
    <w:rsid w:val="00B05911"/>
    <w:rsid w:val="00B05E9B"/>
    <w:rsid w:val="00B066F4"/>
    <w:rsid w:val="00B077A9"/>
    <w:rsid w:val="00B07E97"/>
    <w:rsid w:val="00B11387"/>
    <w:rsid w:val="00B123E0"/>
    <w:rsid w:val="00B1279D"/>
    <w:rsid w:val="00B13208"/>
    <w:rsid w:val="00B13D1E"/>
    <w:rsid w:val="00B148ED"/>
    <w:rsid w:val="00B14B58"/>
    <w:rsid w:val="00B15E0E"/>
    <w:rsid w:val="00B233F5"/>
    <w:rsid w:val="00B236A1"/>
    <w:rsid w:val="00B24D83"/>
    <w:rsid w:val="00B25A21"/>
    <w:rsid w:val="00B262BB"/>
    <w:rsid w:val="00B26554"/>
    <w:rsid w:val="00B30F36"/>
    <w:rsid w:val="00B31155"/>
    <w:rsid w:val="00B31549"/>
    <w:rsid w:val="00B31B1F"/>
    <w:rsid w:val="00B320BD"/>
    <w:rsid w:val="00B345A6"/>
    <w:rsid w:val="00B406E0"/>
    <w:rsid w:val="00B41E8D"/>
    <w:rsid w:val="00B41F02"/>
    <w:rsid w:val="00B42482"/>
    <w:rsid w:val="00B43F49"/>
    <w:rsid w:val="00B45097"/>
    <w:rsid w:val="00B451E1"/>
    <w:rsid w:val="00B454E5"/>
    <w:rsid w:val="00B4562A"/>
    <w:rsid w:val="00B46B86"/>
    <w:rsid w:val="00B53E66"/>
    <w:rsid w:val="00B54CBA"/>
    <w:rsid w:val="00B5565C"/>
    <w:rsid w:val="00B56203"/>
    <w:rsid w:val="00B5728D"/>
    <w:rsid w:val="00B60B69"/>
    <w:rsid w:val="00B62C7F"/>
    <w:rsid w:val="00B63F59"/>
    <w:rsid w:val="00B64085"/>
    <w:rsid w:val="00B64BAF"/>
    <w:rsid w:val="00B659E0"/>
    <w:rsid w:val="00B676B8"/>
    <w:rsid w:val="00B7126E"/>
    <w:rsid w:val="00B71EB5"/>
    <w:rsid w:val="00B74813"/>
    <w:rsid w:val="00B74C84"/>
    <w:rsid w:val="00B756BD"/>
    <w:rsid w:val="00B75F02"/>
    <w:rsid w:val="00B772BC"/>
    <w:rsid w:val="00B82DA3"/>
    <w:rsid w:val="00B8304D"/>
    <w:rsid w:val="00B83076"/>
    <w:rsid w:val="00B83E13"/>
    <w:rsid w:val="00B844C8"/>
    <w:rsid w:val="00B86AFE"/>
    <w:rsid w:val="00B87ABD"/>
    <w:rsid w:val="00B900AC"/>
    <w:rsid w:val="00B9213D"/>
    <w:rsid w:val="00B93429"/>
    <w:rsid w:val="00B93A0A"/>
    <w:rsid w:val="00B94BB7"/>
    <w:rsid w:val="00B97449"/>
    <w:rsid w:val="00B97E4D"/>
    <w:rsid w:val="00BA00B0"/>
    <w:rsid w:val="00BA1498"/>
    <w:rsid w:val="00BA260F"/>
    <w:rsid w:val="00BB1669"/>
    <w:rsid w:val="00BB2109"/>
    <w:rsid w:val="00BB2246"/>
    <w:rsid w:val="00BB4716"/>
    <w:rsid w:val="00BC0532"/>
    <w:rsid w:val="00BC1F17"/>
    <w:rsid w:val="00BC2E99"/>
    <w:rsid w:val="00BC3DB4"/>
    <w:rsid w:val="00BC4D26"/>
    <w:rsid w:val="00BC590A"/>
    <w:rsid w:val="00BC737A"/>
    <w:rsid w:val="00BD1903"/>
    <w:rsid w:val="00BD1AE3"/>
    <w:rsid w:val="00BD4578"/>
    <w:rsid w:val="00BD5CFC"/>
    <w:rsid w:val="00BD67F3"/>
    <w:rsid w:val="00BD7B56"/>
    <w:rsid w:val="00BD7C26"/>
    <w:rsid w:val="00BE14B2"/>
    <w:rsid w:val="00BE1A9C"/>
    <w:rsid w:val="00BE221D"/>
    <w:rsid w:val="00BE23C8"/>
    <w:rsid w:val="00BE2E1E"/>
    <w:rsid w:val="00BE337D"/>
    <w:rsid w:val="00BE3A60"/>
    <w:rsid w:val="00BE459F"/>
    <w:rsid w:val="00BE4787"/>
    <w:rsid w:val="00BE5394"/>
    <w:rsid w:val="00BE7406"/>
    <w:rsid w:val="00BF1EC0"/>
    <w:rsid w:val="00BF29D4"/>
    <w:rsid w:val="00BF2A51"/>
    <w:rsid w:val="00BF2BFE"/>
    <w:rsid w:val="00BF2C07"/>
    <w:rsid w:val="00BF40DE"/>
    <w:rsid w:val="00BF53BF"/>
    <w:rsid w:val="00C00332"/>
    <w:rsid w:val="00C003E2"/>
    <w:rsid w:val="00C026D8"/>
    <w:rsid w:val="00C0328A"/>
    <w:rsid w:val="00C046F5"/>
    <w:rsid w:val="00C04790"/>
    <w:rsid w:val="00C06EBC"/>
    <w:rsid w:val="00C06F53"/>
    <w:rsid w:val="00C119C5"/>
    <w:rsid w:val="00C14655"/>
    <w:rsid w:val="00C15062"/>
    <w:rsid w:val="00C15076"/>
    <w:rsid w:val="00C15C57"/>
    <w:rsid w:val="00C16F72"/>
    <w:rsid w:val="00C17D3B"/>
    <w:rsid w:val="00C2113A"/>
    <w:rsid w:val="00C21CE8"/>
    <w:rsid w:val="00C22A3A"/>
    <w:rsid w:val="00C22EB2"/>
    <w:rsid w:val="00C2368F"/>
    <w:rsid w:val="00C259D1"/>
    <w:rsid w:val="00C2685B"/>
    <w:rsid w:val="00C31653"/>
    <w:rsid w:val="00C31E01"/>
    <w:rsid w:val="00C33102"/>
    <w:rsid w:val="00C33D57"/>
    <w:rsid w:val="00C34D7C"/>
    <w:rsid w:val="00C35B40"/>
    <w:rsid w:val="00C36344"/>
    <w:rsid w:val="00C363A9"/>
    <w:rsid w:val="00C36B00"/>
    <w:rsid w:val="00C36B83"/>
    <w:rsid w:val="00C36DC0"/>
    <w:rsid w:val="00C36F76"/>
    <w:rsid w:val="00C37D32"/>
    <w:rsid w:val="00C4075E"/>
    <w:rsid w:val="00C409B7"/>
    <w:rsid w:val="00C40F66"/>
    <w:rsid w:val="00C4165D"/>
    <w:rsid w:val="00C41E3A"/>
    <w:rsid w:val="00C50C16"/>
    <w:rsid w:val="00C519D3"/>
    <w:rsid w:val="00C53C0E"/>
    <w:rsid w:val="00C54230"/>
    <w:rsid w:val="00C54715"/>
    <w:rsid w:val="00C54904"/>
    <w:rsid w:val="00C56320"/>
    <w:rsid w:val="00C5661D"/>
    <w:rsid w:val="00C57CC5"/>
    <w:rsid w:val="00C60C21"/>
    <w:rsid w:val="00C618F8"/>
    <w:rsid w:val="00C623BC"/>
    <w:rsid w:val="00C62DD8"/>
    <w:rsid w:val="00C63768"/>
    <w:rsid w:val="00C6558B"/>
    <w:rsid w:val="00C65B15"/>
    <w:rsid w:val="00C668B2"/>
    <w:rsid w:val="00C67285"/>
    <w:rsid w:val="00C67436"/>
    <w:rsid w:val="00C70966"/>
    <w:rsid w:val="00C729F7"/>
    <w:rsid w:val="00C73D47"/>
    <w:rsid w:val="00C74131"/>
    <w:rsid w:val="00C80C71"/>
    <w:rsid w:val="00C8145B"/>
    <w:rsid w:val="00C82F34"/>
    <w:rsid w:val="00C84312"/>
    <w:rsid w:val="00C84408"/>
    <w:rsid w:val="00C84CF4"/>
    <w:rsid w:val="00C85E4E"/>
    <w:rsid w:val="00C860DD"/>
    <w:rsid w:val="00C8665A"/>
    <w:rsid w:val="00C90C11"/>
    <w:rsid w:val="00C92728"/>
    <w:rsid w:val="00C930D7"/>
    <w:rsid w:val="00C94C6A"/>
    <w:rsid w:val="00C95A1A"/>
    <w:rsid w:val="00C96A88"/>
    <w:rsid w:val="00C96DFC"/>
    <w:rsid w:val="00CA2A15"/>
    <w:rsid w:val="00CB28DC"/>
    <w:rsid w:val="00CB3024"/>
    <w:rsid w:val="00CB326B"/>
    <w:rsid w:val="00CB418E"/>
    <w:rsid w:val="00CB5464"/>
    <w:rsid w:val="00CB6D13"/>
    <w:rsid w:val="00CC02FC"/>
    <w:rsid w:val="00CC056D"/>
    <w:rsid w:val="00CC23A1"/>
    <w:rsid w:val="00CC5FC5"/>
    <w:rsid w:val="00CD189A"/>
    <w:rsid w:val="00CD1BB8"/>
    <w:rsid w:val="00CD21E9"/>
    <w:rsid w:val="00CD27F4"/>
    <w:rsid w:val="00CD2DCE"/>
    <w:rsid w:val="00CD3D9E"/>
    <w:rsid w:val="00CD61DF"/>
    <w:rsid w:val="00CE0958"/>
    <w:rsid w:val="00CE0B8B"/>
    <w:rsid w:val="00CE1291"/>
    <w:rsid w:val="00CE1485"/>
    <w:rsid w:val="00CE1539"/>
    <w:rsid w:val="00CE26B5"/>
    <w:rsid w:val="00CE639A"/>
    <w:rsid w:val="00CE778E"/>
    <w:rsid w:val="00CF2CAC"/>
    <w:rsid w:val="00CF40A0"/>
    <w:rsid w:val="00CF40EF"/>
    <w:rsid w:val="00CF5627"/>
    <w:rsid w:val="00CF6568"/>
    <w:rsid w:val="00CF6714"/>
    <w:rsid w:val="00D023B3"/>
    <w:rsid w:val="00D02407"/>
    <w:rsid w:val="00D03141"/>
    <w:rsid w:val="00D06117"/>
    <w:rsid w:val="00D1345D"/>
    <w:rsid w:val="00D16014"/>
    <w:rsid w:val="00D161F3"/>
    <w:rsid w:val="00D1653E"/>
    <w:rsid w:val="00D17309"/>
    <w:rsid w:val="00D23796"/>
    <w:rsid w:val="00D237C6"/>
    <w:rsid w:val="00D26AF4"/>
    <w:rsid w:val="00D275A8"/>
    <w:rsid w:val="00D27957"/>
    <w:rsid w:val="00D30644"/>
    <w:rsid w:val="00D34812"/>
    <w:rsid w:val="00D40B86"/>
    <w:rsid w:val="00D433B2"/>
    <w:rsid w:val="00D43AF6"/>
    <w:rsid w:val="00D446CC"/>
    <w:rsid w:val="00D4609D"/>
    <w:rsid w:val="00D466AE"/>
    <w:rsid w:val="00D47357"/>
    <w:rsid w:val="00D54ABB"/>
    <w:rsid w:val="00D56BB6"/>
    <w:rsid w:val="00D60F49"/>
    <w:rsid w:val="00D668D2"/>
    <w:rsid w:val="00D66F67"/>
    <w:rsid w:val="00D713F5"/>
    <w:rsid w:val="00D7218F"/>
    <w:rsid w:val="00D72C19"/>
    <w:rsid w:val="00D74148"/>
    <w:rsid w:val="00D7424D"/>
    <w:rsid w:val="00D7485C"/>
    <w:rsid w:val="00D74E8E"/>
    <w:rsid w:val="00D805EC"/>
    <w:rsid w:val="00D80D8B"/>
    <w:rsid w:val="00D83DF0"/>
    <w:rsid w:val="00D86FCA"/>
    <w:rsid w:val="00D87D69"/>
    <w:rsid w:val="00D9033D"/>
    <w:rsid w:val="00D903CD"/>
    <w:rsid w:val="00D90BB6"/>
    <w:rsid w:val="00D912B2"/>
    <w:rsid w:val="00D9226A"/>
    <w:rsid w:val="00D9346B"/>
    <w:rsid w:val="00D96079"/>
    <w:rsid w:val="00D9702B"/>
    <w:rsid w:val="00D9791E"/>
    <w:rsid w:val="00DA2EF8"/>
    <w:rsid w:val="00DA328B"/>
    <w:rsid w:val="00DA565D"/>
    <w:rsid w:val="00DA5D0A"/>
    <w:rsid w:val="00DA5D75"/>
    <w:rsid w:val="00DA5F14"/>
    <w:rsid w:val="00DB0E28"/>
    <w:rsid w:val="00DB3CB4"/>
    <w:rsid w:val="00DB3DFB"/>
    <w:rsid w:val="00DB65F4"/>
    <w:rsid w:val="00DC0455"/>
    <w:rsid w:val="00DC1AC7"/>
    <w:rsid w:val="00DC1D90"/>
    <w:rsid w:val="00DC2253"/>
    <w:rsid w:val="00DC3D9C"/>
    <w:rsid w:val="00DC410E"/>
    <w:rsid w:val="00DC4735"/>
    <w:rsid w:val="00DC7934"/>
    <w:rsid w:val="00DD1B8F"/>
    <w:rsid w:val="00DD39A0"/>
    <w:rsid w:val="00DD48D9"/>
    <w:rsid w:val="00DD68D8"/>
    <w:rsid w:val="00DD6BEE"/>
    <w:rsid w:val="00DE3185"/>
    <w:rsid w:val="00DE3788"/>
    <w:rsid w:val="00DE7845"/>
    <w:rsid w:val="00DF1A9F"/>
    <w:rsid w:val="00DF49C7"/>
    <w:rsid w:val="00DF5C07"/>
    <w:rsid w:val="00DF6CE6"/>
    <w:rsid w:val="00E0002D"/>
    <w:rsid w:val="00E019B5"/>
    <w:rsid w:val="00E0465A"/>
    <w:rsid w:val="00E05627"/>
    <w:rsid w:val="00E107E8"/>
    <w:rsid w:val="00E10DA5"/>
    <w:rsid w:val="00E12546"/>
    <w:rsid w:val="00E1314B"/>
    <w:rsid w:val="00E14AA9"/>
    <w:rsid w:val="00E14C2E"/>
    <w:rsid w:val="00E16DC0"/>
    <w:rsid w:val="00E20D0E"/>
    <w:rsid w:val="00E20DD6"/>
    <w:rsid w:val="00E23824"/>
    <w:rsid w:val="00E25AE6"/>
    <w:rsid w:val="00E270FE"/>
    <w:rsid w:val="00E275C0"/>
    <w:rsid w:val="00E314E4"/>
    <w:rsid w:val="00E32C17"/>
    <w:rsid w:val="00E32F95"/>
    <w:rsid w:val="00E32FE2"/>
    <w:rsid w:val="00E344A8"/>
    <w:rsid w:val="00E35A33"/>
    <w:rsid w:val="00E35F0F"/>
    <w:rsid w:val="00E4031F"/>
    <w:rsid w:val="00E40811"/>
    <w:rsid w:val="00E4294E"/>
    <w:rsid w:val="00E42A3D"/>
    <w:rsid w:val="00E43B5B"/>
    <w:rsid w:val="00E4521F"/>
    <w:rsid w:val="00E46407"/>
    <w:rsid w:val="00E46B56"/>
    <w:rsid w:val="00E47FA9"/>
    <w:rsid w:val="00E50E9C"/>
    <w:rsid w:val="00E51CED"/>
    <w:rsid w:val="00E521D0"/>
    <w:rsid w:val="00E533FD"/>
    <w:rsid w:val="00E551DA"/>
    <w:rsid w:val="00E555A6"/>
    <w:rsid w:val="00E55634"/>
    <w:rsid w:val="00E55A3A"/>
    <w:rsid w:val="00E56F7F"/>
    <w:rsid w:val="00E614B5"/>
    <w:rsid w:val="00E621C3"/>
    <w:rsid w:val="00E6277D"/>
    <w:rsid w:val="00E655C4"/>
    <w:rsid w:val="00E659DA"/>
    <w:rsid w:val="00E67168"/>
    <w:rsid w:val="00E67BC3"/>
    <w:rsid w:val="00E70C5F"/>
    <w:rsid w:val="00E71C28"/>
    <w:rsid w:val="00E7694C"/>
    <w:rsid w:val="00E7716A"/>
    <w:rsid w:val="00E802AD"/>
    <w:rsid w:val="00E8066B"/>
    <w:rsid w:val="00E80FB6"/>
    <w:rsid w:val="00E82421"/>
    <w:rsid w:val="00E852E2"/>
    <w:rsid w:val="00E85795"/>
    <w:rsid w:val="00E90117"/>
    <w:rsid w:val="00E91BE5"/>
    <w:rsid w:val="00E93C02"/>
    <w:rsid w:val="00E946EA"/>
    <w:rsid w:val="00E95A92"/>
    <w:rsid w:val="00EA0ED7"/>
    <w:rsid w:val="00EA14DE"/>
    <w:rsid w:val="00EA35C8"/>
    <w:rsid w:val="00EA3C54"/>
    <w:rsid w:val="00EA48D1"/>
    <w:rsid w:val="00EA4B7F"/>
    <w:rsid w:val="00EA72B1"/>
    <w:rsid w:val="00EB1060"/>
    <w:rsid w:val="00EB2112"/>
    <w:rsid w:val="00EB3D92"/>
    <w:rsid w:val="00EB5334"/>
    <w:rsid w:val="00EB7D44"/>
    <w:rsid w:val="00EC0DBD"/>
    <w:rsid w:val="00EC1049"/>
    <w:rsid w:val="00EC1494"/>
    <w:rsid w:val="00EC3C90"/>
    <w:rsid w:val="00EC3F29"/>
    <w:rsid w:val="00EC50C8"/>
    <w:rsid w:val="00EC7117"/>
    <w:rsid w:val="00EC748A"/>
    <w:rsid w:val="00EC7E28"/>
    <w:rsid w:val="00EC7EC7"/>
    <w:rsid w:val="00ED13B3"/>
    <w:rsid w:val="00ED1F29"/>
    <w:rsid w:val="00ED7F36"/>
    <w:rsid w:val="00EE0904"/>
    <w:rsid w:val="00EE283E"/>
    <w:rsid w:val="00EE2897"/>
    <w:rsid w:val="00EE2AF7"/>
    <w:rsid w:val="00EE34BD"/>
    <w:rsid w:val="00EE4180"/>
    <w:rsid w:val="00EE4826"/>
    <w:rsid w:val="00EE73C1"/>
    <w:rsid w:val="00EF1135"/>
    <w:rsid w:val="00EF30B3"/>
    <w:rsid w:val="00EF311D"/>
    <w:rsid w:val="00EF394A"/>
    <w:rsid w:val="00EF3AB3"/>
    <w:rsid w:val="00EF4B01"/>
    <w:rsid w:val="00EF4B46"/>
    <w:rsid w:val="00EF5962"/>
    <w:rsid w:val="00EF68E1"/>
    <w:rsid w:val="00F02F71"/>
    <w:rsid w:val="00F03233"/>
    <w:rsid w:val="00F03FC8"/>
    <w:rsid w:val="00F04857"/>
    <w:rsid w:val="00F10E86"/>
    <w:rsid w:val="00F15705"/>
    <w:rsid w:val="00F1591C"/>
    <w:rsid w:val="00F17032"/>
    <w:rsid w:val="00F17138"/>
    <w:rsid w:val="00F200AF"/>
    <w:rsid w:val="00F22627"/>
    <w:rsid w:val="00F26080"/>
    <w:rsid w:val="00F27B8D"/>
    <w:rsid w:val="00F30946"/>
    <w:rsid w:val="00F33A1E"/>
    <w:rsid w:val="00F36E60"/>
    <w:rsid w:val="00F4004C"/>
    <w:rsid w:val="00F40CC5"/>
    <w:rsid w:val="00F43A00"/>
    <w:rsid w:val="00F43B85"/>
    <w:rsid w:val="00F4404F"/>
    <w:rsid w:val="00F449F7"/>
    <w:rsid w:val="00F453DE"/>
    <w:rsid w:val="00F45C1F"/>
    <w:rsid w:val="00F47E56"/>
    <w:rsid w:val="00F501A8"/>
    <w:rsid w:val="00F50EA1"/>
    <w:rsid w:val="00F51D78"/>
    <w:rsid w:val="00F539F4"/>
    <w:rsid w:val="00F60739"/>
    <w:rsid w:val="00F62068"/>
    <w:rsid w:val="00F6268F"/>
    <w:rsid w:val="00F62A4F"/>
    <w:rsid w:val="00F62C46"/>
    <w:rsid w:val="00F62FE1"/>
    <w:rsid w:val="00F64DC9"/>
    <w:rsid w:val="00F661AB"/>
    <w:rsid w:val="00F6738A"/>
    <w:rsid w:val="00F67E72"/>
    <w:rsid w:val="00F702F0"/>
    <w:rsid w:val="00F706AA"/>
    <w:rsid w:val="00F70B04"/>
    <w:rsid w:val="00F70D8A"/>
    <w:rsid w:val="00F70F37"/>
    <w:rsid w:val="00F7114A"/>
    <w:rsid w:val="00F72B6E"/>
    <w:rsid w:val="00F7459E"/>
    <w:rsid w:val="00F75022"/>
    <w:rsid w:val="00F75E51"/>
    <w:rsid w:val="00F75E54"/>
    <w:rsid w:val="00F76EFA"/>
    <w:rsid w:val="00F76F9A"/>
    <w:rsid w:val="00F80F4E"/>
    <w:rsid w:val="00F818AB"/>
    <w:rsid w:val="00F838D9"/>
    <w:rsid w:val="00F84922"/>
    <w:rsid w:val="00F87D35"/>
    <w:rsid w:val="00F90EF8"/>
    <w:rsid w:val="00F9386F"/>
    <w:rsid w:val="00FA13D4"/>
    <w:rsid w:val="00FA1F40"/>
    <w:rsid w:val="00FA40BD"/>
    <w:rsid w:val="00FA4A2F"/>
    <w:rsid w:val="00FA7687"/>
    <w:rsid w:val="00FA7D97"/>
    <w:rsid w:val="00FB002E"/>
    <w:rsid w:val="00FB0ED2"/>
    <w:rsid w:val="00FB123F"/>
    <w:rsid w:val="00FB2C6D"/>
    <w:rsid w:val="00FB3544"/>
    <w:rsid w:val="00FC3604"/>
    <w:rsid w:val="00FC4099"/>
    <w:rsid w:val="00FC554C"/>
    <w:rsid w:val="00FC611C"/>
    <w:rsid w:val="00FC722C"/>
    <w:rsid w:val="00FC7409"/>
    <w:rsid w:val="00FD2421"/>
    <w:rsid w:val="00FD39AD"/>
    <w:rsid w:val="00FD496D"/>
    <w:rsid w:val="00FD6E2C"/>
    <w:rsid w:val="00FE0668"/>
    <w:rsid w:val="00FE097F"/>
    <w:rsid w:val="00FE113B"/>
    <w:rsid w:val="00FE27AD"/>
    <w:rsid w:val="00FE5ACD"/>
    <w:rsid w:val="00FE7B32"/>
    <w:rsid w:val="00FF04E8"/>
    <w:rsid w:val="00FF1495"/>
    <w:rsid w:val="00FF2894"/>
    <w:rsid w:val="00FF4FD6"/>
    <w:rsid w:val="00FF5475"/>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96"/>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DCF"/>
    <w:rPr>
      <w:sz w:val="24"/>
      <w:szCs w:val="24"/>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pPr>
    <w:rPr>
      <w:b/>
      <w:bCs/>
      <w:color w:val="4F81BD"/>
      <w:sz w:val="18"/>
      <w:szCs w:val="18"/>
    </w:rPr>
  </w:style>
  <w:style w:type="paragraph" w:customStyle="1" w:styleId="Tabladeilustraciones1">
    <w:name w:val="Tabla de ilustraciones1"/>
    <w:basedOn w:val="Normal"/>
    <w:next w:val="Normal"/>
    <w:qFormat/>
    <w:pPr>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pacing w:before="240" w:line="259" w:lineRule="auto"/>
      <w:outlineLvl w:val="9"/>
    </w:pPr>
    <w:rPr>
      <w:rFonts w:ascii="Calibri Light" w:eastAsia="Times New Roman" w:hAnsi="Calibri Light"/>
      <w:b w:val="0"/>
      <w:bCs w:val="0"/>
      <w:color w:val="2F5496"/>
      <w:sz w:val="32"/>
      <w:lang w:val="es-ES" w:eastAsia="es-ES"/>
    </w:rPr>
  </w:style>
  <w:style w:type="paragraph" w:styleId="TOC3">
    <w:name w:val="toc 3"/>
    <w:basedOn w:val="Normal"/>
    <w:next w:val="Normal"/>
    <w:autoRedefine/>
    <w:uiPriority w:val="39"/>
    <w:unhideWhenUsed/>
    <w:rsid w:val="00677D7E"/>
    <w:pPr>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ind w:left="720"/>
    </w:pPr>
    <w:rPr>
      <w:rFonts w:ascii="Calibri" w:hAnsi="Calibri" w:cs="Calibri"/>
      <w:sz w:val="18"/>
      <w:szCs w:val="18"/>
    </w:rPr>
  </w:style>
  <w:style w:type="paragraph" w:styleId="TOC5">
    <w:name w:val="toc 5"/>
    <w:basedOn w:val="Normal"/>
    <w:next w:val="Normal"/>
    <w:autoRedefine/>
    <w:uiPriority w:val="39"/>
    <w:unhideWhenUsed/>
    <w:rsid w:val="00B83F70"/>
    <w:pPr>
      <w:ind w:left="960"/>
    </w:pPr>
    <w:rPr>
      <w:rFonts w:ascii="Calibri" w:hAnsi="Calibri" w:cs="Calibri"/>
      <w:sz w:val="18"/>
      <w:szCs w:val="18"/>
    </w:rPr>
  </w:style>
  <w:style w:type="paragraph" w:styleId="TOC6">
    <w:name w:val="toc 6"/>
    <w:basedOn w:val="Normal"/>
    <w:next w:val="Normal"/>
    <w:autoRedefine/>
    <w:uiPriority w:val="39"/>
    <w:unhideWhenUsed/>
    <w:rsid w:val="00B83F70"/>
    <w:pPr>
      <w:ind w:left="1200"/>
    </w:pPr>
    <w:rPr>
      <w:rFonts w:ascii="Calibri" w:hAnsi="Calibri" w:cs="Calibri"/>
      <w:sz w:val="18"/>
      <w:szCs w:val="18"/>
    </w:rPr>
  </w:style>
  <w:style w:type="paragraph" w:styleId="TOC7">
    <w:name w:val="toc 7"/>
    <w:basedOn w:val="Normal"/>
    <w:next w:val="Normal"/>
    <w:autoRedefine/>
    <w:uiPriority w:val="39"/>
    <w:unhideWhenUsed/>
    <w:rsid w:val="00B83F70"/>
    <w:pPr>
      <w:ind w:left="1440"/>
    </w:pPr>
    <w:rPr>
      <w:rFonts w:ascii="Calibri" w:hAnsi="Calibri" w:cs="Calibri"/>
      <w:sz w:val="18"/>
      <w:szCs w:val="18"/>
    </w:rPr>
  </w:style>
  <w:style w:type="paragraph" w:styleId="TOC8">
    <w:name w:val="toc 8"/>
    <w:basedOn w:val="Normal"/>
    <w:next w:val="Normal"/>
    <w:autoRedefine/>
    <w:uiPriority w:val="39"/>
    <w:unhideWhenUsed/>
    <w:rsid w:val="00B83F70"/>
    <w:pPr>
      <w:ind w:left="1680"/>
    </w:pPr>
    <w:rPr>
      <w:rFonts w:ascii="Calibri" w:hAnsi="Calibri" w:cs="Calibri"/>
      <w:sz w:val="18"/>
      <w:szCs w:val="18"/>
    </w:rPr>
  </w:style>
  <w:style w:type="paragraph" w:styleId="TOC9">
    <w:name w:val="toc 9"/>
    <w:basedOn w:val="Normal"/>
    <w:next w:val="Normal"/>
    <w:autoRedefine/>
    <w:uiPriority w:val="39"/>
    <w:unhideWhenUsed/>
    <w:rsid w:val="00B83F70"/>
    <w:pPr>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 w:type="character" w:styleId="HTMLCode">
    <w:name w:val="HTML Code"/>
    <w:uiPriority w:val="99"/>
    <w:semiHidden/>
    <w:unhideWhenUsed/>
    <w:rsid w:val="007E660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23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223328"/>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69644">
      <w:bodyDiv w:val="1"/>
      <w:marLeft w:val="0"/>
      <w:marRight w:val="0"/>
      <w:marTop w:val="0"/>
      <w:marBottom w:val="0"/>
      <w:divBdr>
        <w:top w:val="none" w:sz="0" w:space="0" w:color="auto"/>
        <w:left w:val="none" w:sz="0" w:space="0" w:color="auto"/>
        <w:bottom w:val="none" w:sz="0" w:space="0" w:color="auto"/>
        <w:right w:val="none" w:sz="0" w:space="0" w:color="auto"/>
      </w:divBdr>
    </w:div>
    <w:div w:id="209803807">
      <w:bodyDiv w:val="1"/>
      <w:marLeft w:val="0"/>
      <w:marRight w:val="0"/>
      <w:marTop w:val="0"/>
      <w:marBottom w:val="0"/>
      <w:divBdr>
        <w:top w:val="none" w:sz="0" w:space="0" w:color="auto"/>
        <w:left w:val="none" w:sz="0" w:space="0" w:color="auto"/>
        <w:bottom w:val="none" w:sz="0" w:space="0" w:color="auto"/>
        <w:right w:val="none" w:sz="0" w:space="0" w:color="auto"/>
      </w:divBdr>
    </w:div>
    <w:div w:id="312564893">
      <w:bodyDiv w:val="1"/>
      <w:marLeft w:val="0"/>
      <w:marRight w:val="0"/>
      <w:marTop w:val="0"/>
      <w:marBottom w:val="0"/>
      <w:divBdr>
        <w:top w:val="none" w:sz="0" w:space="0" w:color="auto"/>
        <w:left w:val="none" w:sz="0" w:space="0" w:color="auto"/>
        <w:bottom w:val="none" w:sz="0" w:space="0" w:color="auto"/>
        <w:right w:val="none" w:sz="0" w:space="0" w:color="auto"/>
      </w:divBdr>
      <w:divsChild>
        <w:div w:id="2036078838">
          <w:marLeft w:val="0"/>
          <w:marRight w:val="0"/>
          <w:marTop w:val="0"/>
          <w:marBottom w:val="0"/>
          <w:divBdr>
            <w:top w:val="none" w:sz="0" w:space="0" w:color="auto"/>
            <w:left w:val="none" w:sz="0" w:space="0" w:color="auto"/>
            <w:bottom w:val="none" w:sz="0" w:space="0" w:color="auto"/>
            <w:right w:val="none" w:sz="0" w:space="0" w:color="auto"/>
          </w:divBdr>
          <w:divsChild>
            <w:div w:id="1123844041">
              <w:marLeft w:val="0"/>
              <w:marRight w:val="0"/>
              <w:marTop w:val="0"/>
              <w:marBottom w:val="0"/>
              <w:divBdr>
                <w:top w:val="none" w:sz="0" w:space="0" w:color="auto"/>
                <w:left w:val="none" w:sz="0" w:space="0" w:color="auto"/>
                <w:bottom w:val="none" w:sz="0" w:space="0" w:color="auto"/>
                <w:right w:val="none" w:sz="0" w:space="0" w:color="auto"/>
              </w:divBdr>
              <w:divsChild>
                <w:div w:id="1640722464">
                  <w:marLeft w:val="0"/>
                  <w:marRight w:val="0"/>
                  <w:marTop w:val="0"/>
                  <w:marBottom w:val="0"/>
                  <w:divBdr>
                    <w:top w:val="none" w:sz="0" w:space="0" w:color="auto"/>
                    <w:left w:val="none" w:sz="0" w:space="0" w:color="auto"/>
                    <w:bottom w:val="none" w:sz="0" w:space="0" w:color="auto"/>
                    <w:right w:val="none" w:sz="0" w:space="0" w:color="auto"/>
                  </w:divBdr>
                  <w:divsChild>
                    <w:div w:id="999842820">
                      <w:marLeft w:val="0"/>
                      <w:marRight w:val="0"/>
                      <w:marTop w:val="0"/>
                      <w:marBottom w:val="0"/>
                      <w:divBdr>
                        <w:top w:val="none" w:sz="0" w:space="0" w:color="auto"/>
                        <w:left w:val="none" w:sz="0" w:space="0" w:color="auto"/>
                        <w:bottom w:val="none" w:sz="0" w:space="0" w:color="auto"/>
                        <w:right w:val="none" w:sz="0" w:space="0" w:color="auto"/>
                      </w:divBdr>
                    </w:div>
                    <w:div w:id="283659862">
                      <w:marLeft w:val="0"/>
                      <w:marRight w:val="0"/>
                      <w:marTop w:val="0"/>
                      <w:marBottom w:val="0"/>
                      <w:divBdr>
                        <w:top w:val="none" w:sz="0" w:space="0" w:color="auto"/>
                        <w:left w:val="none" w:sz="0" w:space="0" w:color="auto"/>
                        <w:bottom w:val="none" w:sz="0" w:space="0" w:color="auto"/>
                        <w:right w:val="none" w:sz="0" w:space="0" w:color="auto"/>
                      </w:divBdr>
                    </w:div>
                  </w:divsChild>
                </w:div>
                <w:div w:id="170144223">
                  <w:marLeft w:val="0"/>
                  <w:marRight w:val="0"/>
                  <w:marTop w:val="0"/>
                  <w:marBottom w:val="0"/>
                  <w:divBdr>
                    <w:top w:val="none" w:sz="0" w:space="0" w:color="auto"/>
                    <w:left w:val="none" w:sz="0" w:space="0" w:color="auto"/>
                    <w:bottom w:val="none" w:sz="0" w:space="0" w:color="auto"/>
                    <w:right w:val="none" w:sz="0" w:space="0" w:color="auto"/>
                  </w:divBdr>
                  <w:divsChild>
                    <w:div w:id="431054077">
                      <w:marLeft w:val="0"/>
                      <w:marRight w:val="0"/>
                      <w:marTop w:val="0"/>
                      <w:marBottom w:val="0"/>
                      <w:divBdr>
                        <w:top w:val="none" w:sz="0" w:space="0" w:color="auto"/>
                        <w:left w:val="none" w:sz="0" w:space="0" w:color="auto"/>
                        <w:bottom w:val="none" w:sz="0" w:space="0" w:color="auto"/>
                        <w:right w:val="none" w:sz="0" w:space="0" w:color="auto"/>
                      </w:divBdr>
                    </w:div>
                  </w:divsChild>
                </w:div>
                <w:div w:id="1817379382">
                  <w:marLeft w:val="0"/>
                  <w:marRight w:val="0"/>
                  <w:marTop w:val="0"/>
                  <w:marBottom w:val="0"/>
                  <w:divBdr>
                    <w:top w:val="none" w:sz="0" w:space="0" w:color="auto"/>
                    <w:left w:val="none" w:sz="0" w:space="0" w:color="auto"/>
                    <w:bottom w:val="none" w:sz="0" w:space="0" w:color="auto"/>
                    <w:right w:val="none" w:sz="0" w:space="0" w:color="auto"/>
                  </w:divBdr>
                  <w:divsChild>
                    <w:div w:id="1080640736">
                      <w:marLeft w:val="0"/>
                      <w:marRight w:val="0"/>
                      <w:marTop w:val="0"/>
                      <w:marBottom w:val="0"/>
                      <w:divBdr>
                        <w:top w:val="none" w:sz="0" w:space="0" w:color="auto"/>
                        <w:left w:val="none" w:sz="0" w:space="0" w:color="auto"/>
                        <w:bottom w:val="none" w:sz="0" w:space="0" w:color="auto"/>
                        <w:right w:val="none" w:sz="0" w:space="0" w:color="auto"/>
                      </w:divBdr>
                    </w:div>
                  </w:divsChild>
                </w:div>
                <w:div w:id="371729451">
                  <w:marLeft w:val="0"/>
                  <w:marRight w:val="0"/>
                  <w:marTop w:val="0"/>
                  <w:marBottom w:val="0"/>
                  <w:divBdr>
                    <w:top w:val="none" w:sz="0" w:space="0" w:color="auto"/>
                    <w:left w:val="none" w:sz="0" w:space="0" w:color="auto"/>
                    <w:bottom w:val="none" w:sz="0" w:space="0" w:color="auto"/>
                    <w:right w:val="none" w:sz="0" w:space="0" w:color="auto"/>
                  </w:divBdr>
                  <w:divsChild>
                    <w:div w:id="1469981619">
                      <w:marLeft w:val="0"/>
                      <w:marRight w:val="0"/>
                      <w:marTop w:val="0"/>
                      <w:marBottom w:val="0"/>
                      <w:divBdr>
                        <w:top w:val="none" w:sz="0" w:space="0" w:color="auto"/>
                        <w:left w:val="none" w:sz="0" w:space="0" w:color="auto"/>
                        <w:bottom w:val="none" w:sz="0" w:space="0" w:color="auto"/>
                        <w:right w:val="none" w:sz="0" w:space="0" w:color="auto"/>
                      </w:divBdr>
                    </w:div>
                  </w:divsChild>
                </w:div>
                <w:div w:id="252855875">
                  <w:marLeft w:val="0"/>
                  <w:marRight w:val="0"/>
                  <w:marTop w:val="0"/>
                  <w:marBottom w:val="0"/>
                  <w:divBdr>
                    <w:top w:val="none" w:sz="0" w:space="0" w:color="auto"/>
                    <w:left w:val="none" w:sz="0" w:space="0" w:color="auto"/>
                    <w:bottom w:val="none" w:sz="0" w:space="0" w:color="auto"/>
                    <w:right w:val="none" w:sz="0" w:space="0" w:color="auto"/>
                  </w:divBdr>
                  <w:divsChild>
                    <w:div w:id="692076632">
                      <w:marLeft w:val="0"/>
                      <w:marRight w:val="0"/>
                      <w:marTop w:val="0"/>
                      <w:marBottom w:val="0"/>
                      <w:divBdr>
                        <w:top w:val="none" w:sz="0" w:space="0" w:color="auto"/>
                        <w:left w:val="none" w:sz="0" w:space="0" w:color="auto"/>
                        <w:bottom w:val="none" w:sz="0" w:space="0" w:color="auto"/>
                        <w:right w:val="none" w:sz="0" w:space="0" w:color="auto"/>
                      </w:divBdr>
                    </w:div>
                  </w:divsChild>
                </w:div>
                <w:div w:id="2014411815">
                  <w:marLeft w:val="0"/>
                  <w:marRight w:val="0"/>
                  <w:marTop w:val="0"/>
                  <w:marBottom w:val="0"/>
                  <w:divBdr>
                    <w:top w:val="none" w:sz="0" w:space="0" w:color="auto"/>
                    <w:left w:val="none" w:sz="0" w:space="0" w:color="auto"/>
                    <w:bottom w:val="none" w:sz="0" w:space="0" w:color="auto"/>
                    <w:right w:val="none" w:sz="0" w:space="0" w:color="auto"/>
                  </w:divBdr>
                  <w:divsChild>
                    <w:div w:id="245261682">
                      <w:marLeft w:val="0"/>
                      <w:marRight w:val="0"/>
                      <w:marTop w:val="0"/>
                      <w:marBottom w:val="0"/>
                      <w:divBdr>
                        <w:top w:val="none" w:sz="0" w:space="0" w:color="auto"/>
                        <w:left w:val="none" w:sz="0" w:space="0" w:color="auto"/>
                        <w:bottom w:val="none" w:sz="0" w:space="0" w:color="auto"/>
                        <w:right w:val="none" w:sz="0" w:space="0" w:color="auto"/>
                      </w:divBdr>
                    </w:div>
                  </w:divsChild>
                </w:div>
                <w:div w:id="222520700">
                  <w:marLeft w:val="0"/>
                  <w:marRight w:val="0"/>
                  <w:marTop w:val="0"/>
                  <w:marBottom w:val="0"/>
                  <w:divBdr>
                    <w:top w:val="none" w:sz="0" w:space="0" w:color="auto"/>
                    <w:left w:val="none" w:sz="0" w:space="0" w:color="auto"/>
                    <w:bottom w:val="none" w:sz="0" w:space="0" w:color="auto"/>
                    <w:right w:val="none" w:sz="0" w:space="0" w:color="auto"/>
                  </w:divBdr>
                  <w:divsChild>
                    <w:div w:id="75565897">
                      <w:marLeft w:val="0"/>
                      <w:marRight w:val="0"/>
                      <w:marTop w:val="0"/>
                      <w:marBottom w:val="0"/>
                      <w:divBdr>
                        <w:top w:val="none" w:sz="0" w:space="0" w:color="auto"/>
                        <w:left w:val="none" w:sz="0" w:space="0" w:color="auto"/>
                        <w:bottom w:val="none" w:sz="0" w:space="0" w:color="auto"/>
                        <w:right w:val="none" w:sz="0" w:space="0" w:color="auto"/>
                      </w:divBdr>
                    </w:div>
                  </w:divsChild>
                </w:div>
                <w:div w:id="1863089553">
                  <w:marLeft w:val="0"/>
                  <w:marRight w:val="0"/>
                  <w:marTop w:val="0"/>
                  <w:marBottom w:val="0"/>
                  <w:divBdr>
                    <w:top w:val="none" w:sz="0" w:space="0" w:color="auto"/>
                    <w:left w:val="none" w:sz="0" w:space="0" w:color="auto"/>
                    <w:bottom w:val="none" w:sz="0" w:space="0" w:color="auto"/>
                    <w:right w:val="none" w:sz="0" w:space="0" w:color="auto"/>
                  </w:divBdr>
                  <w:divsChild>
                    <w:div w:id="2084526706">
                      <w:marLeft w:val="0"/>
                      <w:marRight w:val="0"/>
                      <w:marTop w:val="0"/>
                      <w:marBottom w:val="0"/>
                      <w:divBdr>
                        <w:top w:val="none" w:sz="0" w:space="0" w:color="auto"/>
                        <w:left w:val="none" w:sz="0" w:space="0" w:color="auto"/>
                        <w:bottom w:val="none" w:sz="0" w:space="0" w:color="auto"/>
                        <w:right w:val="none" w:sz="0" w:space="0" w:color="auto"/>
                      </w:divBdr>
                    </w:div>
                  </w:divsChild>
                </w:div>
                <w:div w:id="1907447589">
                  <w:marLeft w:val="0"/>
                  <w:marRight w:val="0"/>
                  <w:marTop w:val="0"/>
                  <w:marBottom w:val="0"/>
                  <w:divBdr>
                    <w:top w:val="none" w:sz="0" w:space="0" w:color="auto"/>
                    <w:left w:val="none" w:sz="0" w:space="0" w:color="auto"/>
                    <w:bottom w:val="none" w:sz="0" w:space="0" w:color="auto"/>
                    <w:right w:val="none" w:sz="0" w:space="0" w:color="auto"/>
                  </w:divBdr>
                  <w:divsChild>
                    <w:div w:id="1155679760">
                      <w:marLeft w:val="0"/>
                      <w:marRight w:val="0"/>
                      <w:marTop w:val="0"/>
                      <w:marBottom w:val="0"/>
                      <w:divBdr>
                        <w:top w:val="none" w:sz="0" w:space="0" w:color="auto"/>
                        <w:left w:val="none" w:sz="0" w:space="0" w:color="auto"/>
                        <w:bottom w:val="none" w:sz="0" w:space="0" w:color="auto"/>
                        <w:right w:val="none" w:sz="0" w:space="0" w:color="auto"/>
                      </w:divBdr>
                    </w:div>
                  </w:divsChild>
                </w:div>
                <w:div w:id="1210410163">
                  <w:marLeft w:val="0"/>
                  <w:marRight w:val="0"/>
                  <w:marTop w:val="0"/>
                  <w:marBottom w:val="0"/>
                  <w:divBdr>
                    <w:top w:val="none" w:sz="0" w:space="0" w:color="auto"/>
                    <w:left w:val="none" w:sz="0" w:space="0" w:color="auto"/>
                    <w:bottom w:val="none" w:sz="0" w:space="0" w:color="auto"/>
                    <w:right w:val="none" w:sz="0" w:space="0" w:color="auto"/>
                  </w:divBdr>
                  <w:divsChild>
                    <w:div w:id="1119299448">
                      <w:marLeft w:val="0"/>
                      <w:marRight w:val="0"/>
                      <w:marTop w:val="0"/>
                      <w:marBottom w:val="0"/>
                      <w:divBdr>
                        <w:top w:val="none" w:sz="0" w:space="0" w:color="auto"/>
                        <w:left w:val="none" w:sz="0" w:space="0" w:color="auto"/>
                        <w:bottom w:val="none" w:sz="0" w:space="0" w:color="auto"/>
                        <w:right w:val="none" w:sz="0" w:space="0" w:color="auto"/>
                      </w:divBdr>
                    </w:div>
                  </w:divsChild>
                </w:div>
                <w:div w:id="336154031">
                  <w:marLeft w:val="0"/>
                  <w:marRight w:val="0"/>
                  <w:marTop w:val="0"/>
                  <w:marBottom w:val="0"/>
                  <w:divBdr>
                    <w:top w:val="none" w:sz="0" w:space="0" w:color="auto"/>
                    <w:left w:val="none" w:sz="0" w:space="0" w:color="auto"/>
                    <w:bottom w:val="none" w:sz="0" w:space="0" w:color="auto"/>
                    <w:right w:val="none" w:sz="0" w:space="0" w:color="auto"/>
                  </w:divBdr>
                  <w:divsChild>
                    <w:div w:id="984772172">
                      <w:marLeft w:val="0"/>
                      <w:marRight w:val="0"/>
                      <w:marTop w:val="0"/>
                      <w:marBottom w:val="0"/>
                      <w:divBdr>
                        <w:top w:val="none" w:sz="0" w:space="0" w:color="auto"/>
                        <w:left w:val="none" w:sz="0" w:space="0" w:color="auto"/>
                        <w:bottom w:val="none" w:sz="0" w:space="0" w:color="auto"/>
                        <w:right w:val="none" w:sz="0" w:space="0" w:color="auto"/>
                      </w:divBdr>
                    </w:div>
                  </w:divsChild>
                </w:div>
                <w:div w:id="1123034665">
                  <w:marLeft w:val="0"/>
                  <w:marRight w:val="0"/>
                  <w:marTop w:val="0"/>
                  <w:marBottom w:val="0"/>
                  <w:divBdr>
                    <w:top w:val="none" w:sz="0" w:space="0" w:color="auto"/>
                    <w:left w:val="none" w:sz="0" w:space="0" w:color="auto"/>
                    <w:bottom w:val="none" w:sz="0" w:space="0" w:color="auto"/>
                    <w:right w:val="none" w:sz="0" w:space="0" w:color="auto"/>
                  </w:divBdr>
                  <w:divsChild>
                    <w:div w:id="1435901515">
                      <w:marLeft w:val="0"/>
                      <w:marRight w:val="0"/>
                      <w:marTop w:val="0"/>
                      <w:marBottom w:val="0"/>
                      <w:divBdr>
                        <w:top w:val="none" w:sz="0" w:space="0" w:color="auto"/>
                        <w:left w:val="none" w:sz="0" w:space="0" w:color="auto"/>
                        <w:bottom w:val="none" w:sz="0" w:space="0" w:color="auto"/>
                        <w:right w:val="none" w:sz="0" w:space="0" w:color="auto"/>
                      </w:divBdr>
                    </w:div>
                  </w:divsChild>
                </w:div>
                <w:div w:id="1344167042">
                  <w:marLeft w:val="0"/>
                  <w:marRight w:val="0"/>
                  <w:marTop w:val="0"/>
                  <w:marBottom w:val="0"/>
                  <w:divBdr>
                    <w:top w:val="none" w:sz="0" w:space="0" w:color="auto"/>
                    <w:left w:val="none" w:sz="0" w:space="0" w:color="auto"/>
                    <w:bottom w:val="none" w:sz="0" w:space="0" w:color="auto"/>
                    <w:right w:val="none" w:sz="0" w:space="0" w:color="auto"/>
                  </w:divBdr>
                  <w:divsChild>
                    <w:div w:id="2117017744">
                      <w:marLeft w:val="0"/>
                      <w:marRight w:val="0"/>
                      <w:marTop w:val="0"/>
                      <w:marBottom w:val="0"/>
                      <w:divBdr>
                        <w:top w:val="none" w:sz="0" w:space="0" w:color="auto"/>
                        <w:left w:val="none" w:sz="0" w:space="0" w:color="auto"/>
                        <w:bottom w:val="none" w:sz="0" w:space="0" w:color="auto"/>
                        <w:right w:val="none" w:sz="0" w:space="0" w:color="auto"/>
                      </w:divBdr>
                    </w:div>
                  </w:divsChild>
                </w:div>
                <w:div w:id="2023386108">
                  <w:marLeft w:val="0"/>
                  <w:marRight w:val="0"/>
                  <w:marTop w:val="0"/>
                  <w:marBottom w:val="0"/>
                  <w:divBdr>
                    <w:top w:val="none" w:sz="0" w:space="0" w:color="auto"/>
                    <w:left w:val="none" w:sz="0" w:space="0" w:color="auto"/>
                    <w:bottom w:val="none" w:sz="0" w:space="0" w:color="auto"/>
                    <w:right w:val="none" w:sz="0" w:space="0" w:color="auto"/>
                  </w:divBdr>
                  <w:divsChild>
                    <w:div w:id="180509439">
                      <w:marLeft w:val="0"/>
                      <w:marRight w:val="0"/>
                      <w:marTop w:val="0"/>
                      <w:marBottom w:val="0"/>
                      <w:divBdr>
                        <w:top w:val="none" w:sz="0" w:space="0" w:color="auto"/>
                        <w:left w:val="none" w:sz="0" w:space="0" w:color="auto"/>
                        <w:bottom w:val="none" w:sz="0" w:space="0" w:color="auto"/>
                        <w:right w:val="none" w:sz="0" w:space="0" w:color="auto"/>
                      </w:divBdr>
                    </w:div>
                  </w:divsChild>
                </w:div>
                <w:div w:id="1144657586">
                  <w:marLeft w:val="0"/>
                  <w:marRight w:val="0"/>
                  <w:marTop w:val="0"/>
                  <w:marBottom w:val="0"/>
                  <w:divBdr>
                    <w:top w:val="none" w:sz="0" w:space="0" w:color="auto"/>
                    <w:left w:val="none" w:sz="0" w:space="0" w:color="auto"/>
                    <w:bottom w:val="none" w:sz="0" w:space="0" w:color="auto"/>
                    <w:right w:val="none" w:sz="0" w:space="0" w:color="auto"/>
                  </w:divBdr>
                  <w:divsChild>
                    <w:div w:id="1563322887">
                      <w:marLeft w:val="0"/>
                      <w:marRight w:val="0"/>
                      <w:marTop w:val="0"/>
                      <w:marBottom w:val="0"/>
                      <w:divBdr>
                        <w:top w:val="none" w:sz="0" w:space="0" w:color="auto"/>
                        <w:left w:val="none" w:sz="0" w:space="0" w:color="auto"/>
                        <w:bottom w:val="none" w:sz="0" w:space="0" w:color="auto"/>
                        <w:right w:val="none" w:sz="0" w:space="0" w:color="auto"/>
                      </w:divBdr>
                    </w:div>
                  </w:divsChild>
                </w:div>
                <w:div w:id="1566183708">
                  <w:marLeft w:val="0"/>
                  <w:marRight w:val="0"/>
                  <w:marTop w:val="0"/>
                  <w:marBottom w:val="0"/>
                  <w:divBdr>
                    <w:top w:val="none" w:sz="0" w:space="0" w:color="auto"/>
                    <w:left w:val="none" w:sz="0" w:space="0" w:color="auto"/>
                    <w:bottom w:val="none" w:sz="0" w:space="0" w:color="auto"/>
                    <w:right w:val="none" w:sz="0" w:space="0" w:color="auto"/>
                  </w:divBdr>
                  <w:divsChild>
                    <w:div w:id="1257177524">
                      <w:marLeft w:val="0"/>
                      <w:marRight w:val="0"/>
                      <w:marTop w:val="0"/>
                      <w:marBottom w:val="0"/>
                      <w:divBdr>
                        <w:top w:val="none" w:sz="0" w:space="0" w:color="auto"/>
                        <w:left w:val="none" w:sz="0" w:space="0" w:color="auto"/>
                        <w:bottom w:val="none" w:sz="0" w:space="0" w:color="auto"/>
                        <w:right w:val="none" w:sz="0" w:space="0" w:color="auto"/>
                      </w:divBdr>
                    </w:div>
                  </w:divsChild>
                </w:div>
                <w:div w:id="778961106">
                  <w:marLeft w:val="0"/>
                  <w:marRight w:val="0"/>
                  <w:marTop w:val="0"/>
                  <w:marBottom w:val="0"/>
                  <w:divBdr>
                    <w:top w:val="none" w:sz="0" w:space="0" w:color="auto"/>
                    <w:left w:val="none" w:sz="0" w:space="0" w:color="auto"/>
                    <w:bottom w:val="none" w:sz="0" w:space="0" w:color="auto"/>
                    <w:right w:val="none" w:sz="0" w:space="0" w:color="auto"/>
                  </w:divBdr>
                  <w:divsChild>
                    <w:div w:id="2118602879">
                      <w:marLeft w:val="0"/>
                      <w:marRight w:val="0"/>
                      <w:marTop w:val="0"/>
                      <w:marBottom w:val="0"/>
                      <w:divBdr>
                        <w:top w:val="none" w:sz="0" w:space="0" w:color="auto"/>
                        <w:left w:val="none" w:sz="0" w:space="0" w:color="auto"/>
                        <w:bottom w:val="none" w:sz="0" w:space="0" w:color="auto"/>
                        <w:right w:val="none" w:sz="0" w:space="0" w:color="auto"/>
                      </w:divBdr>
                    </w:div>
                  </w:divsChild>
                </w:div>
                <w:div w:id="968122904">
                  <w:marLeft w:val="0"/>
                  <w:marRight w:val="0"/>
                  <w:marTop w:val="0"/>
                  <w:marBottom w:val="0"/>
                  <w:divBdr>
                    <w:top w:val="none" w:sz="0" w:space="0" w:color="auto"/>
                    <w:left w:val="none" w:sz="0" w:space="0" w:color="auto"/>
                    <w:bottom w:val="none" w:sz="0" w:space="0" w:color="auto"/>
                    <w:right w:val="none" w:sz="0" w:space="0" w:color="auto"/>
                  </w:divBdr>
                  <w:divsChild>
                    <w:div w:id="31225259">
                      <w:marLeft w:val="0"/>
                      <w:marRight w:val="0"/>
                      <w:marTop w:val="0"/>
                      <w:marBottom w:val="0"/>
                      <w:divBdr>
                        <w:top w:val="none" w:sz="0" w:space="0" w:color="auto"/>
                        <w:left w:val="none" w:sz="0" w:space="0" w:color="auto"/>
                        <w:bottom w:val="none" w:sz="0" w:space="0" w:color="auto"/>
                        <w:right w:val="none" w:sz="0" w:space="0" w:color="auto"/>
                      </w:divBdr>
                    </w:div>
                  </w:divsChild>
                </w:div>
                <w:div w:id="932736736">
                  <w:marLeft w:val="0"/>
                  <w:marRight w:val="0"/>
                  <w:marTop w:val="0"/>
                  <w:marBottom w:val="0"/>
                  <w:divBdr>
                    <w:top w:val="none" w:sz="0" w:space="0" w:color="auto"/>
                    <w:left w:val="none" w:sz="0" w:space="0" w:color="auto"/>
                    <w:bottom w:val="none" w:sz="0" w:space="0" w:color="auto"/>
                    <w:right w:val="none" w:sz="0" w:space="0" w:color="auto"/>
                  </w:divBdr>
                  <w:divsChild>
                    <w:div w:id="1340498632">
                      <w:marLeft w:val="0"/>
                      <w:marRight w:val="0"/>
                      <w:marTop w:val="0"/>
                      <w:marBottom w:val="0"/>
                      <w:divBdr>
                        <w:top w:val="none" w:sz="0" w:space="0" w:color="auto"/>
                        <w:left w:val="none" w:sz="0" w:space="0" w:color="auto"/>
                        <w:bottom w:val="none" w:sz="0" w:space="0" w:color="auto"/>
                        <w:right w:val="none" w:sz="0" w:space="0" w:color="auto"/>
                      </w:divBdr>
                    </w:div>
                  </w:divsChild>
                </w:div>
                <w:div w:id="1991251361">
                  <w:marLeft w:val="0"/>
                  <w:marRight w:val="0"/>
                  <w:marTop w:val="0"/>
                  <w:marBottom w:val="0"/>
                  <w:divBdr>
                    <w:top w:val="none" w:sz="0" w:space="0" w:color="auto"/>
                    <w:left w:val="none" w:sz="0" w:space="0" w:color="auto"/>
                    <w:bottom w:val="none" w:sz="0" w:space="0" w:color="auto"/>
                    <w:right w:val="none" w:sz="0" w:space="0" w:color="auto"/>
                  </w:divBdr>
                  <w:divsChild>
                    <w:div w:id="1029064592">
                      <w:marLeft w:val="0"/>
                      <w:marRight w:val="0"/>
                      <w:marTop w:val="0"/>
                      <w:marBottom w:val="0"/>
                      <w:divBdr>
                        <w:top w:val="none" w:sz="0" w:space="0" w:color="auto"/>
                        <w:left w:val="none" w:sz="0" w:space="0" w:color="auto"/>
                        <w:bottom w:val="none" w:sz="0" w:space="0" w:color="auto"/>
                        <w:right w:val="none" w:sz="0" w:space="0" w:color="auto"/>
                      </w:divBdr>
                    </w:div>
                  </w:divsChild>
                </w:div>
                <w:div w:id="604771672">
                  <w:marLeft w:val="0"/>
                  <w:marRight w:val="0"/>
                  <w:marTop w:val="0"/>
                  <w:marBottom w:val="0"/>
                  <w:divBdr>
                    <w:top w:val="none" w:sz="0" w:space="0" w:color="auto"/>
                    <w:left w:val="none" w:sz="0" w:space="0" w:color="auto"/>
                    <w:bottom w:val="none" w:sz="0" w:space="0" w:color="auto"/>
                    <w:right w:val="none" w:sz="0" w:space="0" w:color="auto"/>
                  </w:divBdr>
                  <w:divsChild>
                    <w:div w:id="1501775684">
                      <w:marLeft w:val="0"/>
                      <w:marRight w:val="0"/>
                      <w:marTop w:val="0"/>
                      <w:marBottom w:val="0"/>
                      <w:divBdr>
                        <w:top w:val="none" w:sz="0" w:space="0" w:color="auto"/>
                        <w:left w:val="none" w:sz="0" w:space="0" w:color="auto"/>
                        <w:bottom w:val="none" w:sz="0" w:space="0" w:color="auto"/>
                        <w:right w:val="none" w:sz="0" w:space="0" w:color="auto"/>
                      </w:divBdr>
                    </w:div>
                  </w:divsChild>
                </w:div>
                <w:div w:id="1665164952">
                  <w:marLeft w:val="0"/>
                  <w:marRight w:val="0"/>
                  <w:marTop w:val="0"/>
                  <w:marBottom w:val="0"/>
                  <w:divBdr>
                    <w:top w:val="none" w:sz="0" w:space="0" w:color="auto"/>
                    <w:left w:val="none" w:sz="0" w:space="0" w:color="auto"/>
                    <w:bottom w:val="none" w:sz="0" w:space="0" w:color="auto"/>
                    <w:right w:val="none" w:sz="0" w:space="0" w:color="auto"/>
                  </w:divBdr>
                  <w:divsChild>
                    <w:div w:id="1898470215">
                      <w:marLeft w:val="0"/>
                      <w:marRight w:val="0"/>
                      <w:marTop w:val="0"/>
                      <w:marBottom w:val="0"/>
                      <w:divBdr>
                        <w:top w:val="none" w:sz="0" w:space="0" w:color="auto"/>
                        <w:left w:val="none" w:sz="0" w:space="0" w:color="auto"/>
                        <w:bottom w:val="none" w:sz="0" w:space="0" w:color="auto"/>
                        <w:right w:val="none" w:sz="0" w:space="0" w:color="auto"/>
                      </w:divBdr>
                    </w:div>
                  </w:divsChild>
                </w:div>
                <w:div w:id="791363870">
                  <w:marLeft w:val="0"/>
                  <w:marRight w:val="0"/>
                  <w:marTop w:val="0"/>
                  <w:marBottom w:val="0"/>
                  <w:divBdr>
                    <w:top w:val="none" w:sz="0" w:space="0" w:color="auto"/>
                    <w:left w:val="none" w:sz="0" w:space="0" w:color="auto"/>
                    <w:bottom w:val="none" w:sz="0" w:space="0" w:color="auto"/>
                    <w:right w:val="none" w:sz="0" w:space="0" w:color="auto"/>
                  </w:divBdr>
                  <w:divsChild>
                    <w:div w:id="1980644781">
                      <w:marLeft w:val="0"/>
                      <w:marRight w:val="0"/>
                      <w:marTop w:val="0"/>
                      <w:marBottom w:val="0"/>
                      <w:divBdr>
                        <w:top w:val="none" w:sz="0" w:space="0" w:color="auto"/>
                        <w:left w:val="none" w:sz="0" w:space="0" w:color="auto"/>
                        <w:bottom w:val="none" w:sz="0" w:space="0" w:color="auto"/>
                        <w:right w:val="none" w:sz="0" w:space="0" w:color="auto"/>
                      </w:divBdr>
                    </w:div>
                  </w:divsChild>
                </w:div>
                <w:div w:id="390347954">
                  <w:marLeft w:val="0"/>
                  <w:marRight w:val="0"/>
                  <w:marTop w:val="0"/>
                  <w:marBottom w:val="0"/>
                  <w:divBdr>
                    <w:top w:val="none" w:sz="0" w:space="0" w:color="auto"/>
                    <w:left w:val="none" w:sz="0" w:space="0" w:color="auto"/>
                    <w:bottom w:val="none" w:sz="0" w:space="0" w:color="auto"/>
                    <w:right w:val="none" w:sz="0" w:space="0" w:color="auto"/>
                  </w:divBdr>
                  <w:divsChild>
                    <w:div w:id="905183796">
                      <w:marLeft w:val="0"/>
                      <w:marRight w:val="0"/>
                      <w:marTop w:val="0"/>
                      <w:marBottom w:val="0"/>
                      <w:divBdr>
                        <w:top w:val="none" w:sz="0" w:space="0" w:color="auto"/>
                        <w:left w:val="none" w:sz="0" w:space="0" w:color="auto"/>
                        <w:bottom w:val="none" w:sz="0" w:space="0" w:color="auto"/>
                        <w:right w:val="none" w:sz="0" w:space="0" w:color="auto"/>
                      </w:divBdr>
                    </w:div>
                  </w:divsChild>
                </w:div>
                <w:div w:id="1789474034">
                  <w:marLeft w:val="0"/>
                  <w:marRight w:val="0"/>
                  <w:marTop w:val="0"/>
                  <w:marBottom w:val="0"/>
                  <w:divBdr>
                    <w:top w:val="none" w:sz="0" w:space="0" w:color="auto"/>
                    <w:left w:val="none" w:sz="0" w:space="0" w:color="auto"/>
                    <w:bottom w:val="none" w:sz="0" w:space="0" w:color="auto"/>
                    <w:right w:val="none" w:sz="0" w:space="0" w:color="auto"/>
                  </w:divBdr>
                  <w:divsChild>
                    <w:div w:id="209342996">
                      <w:marLeft w:val="0"/>
                      <w:marRight w:val="0"/>
                      <w:marTop w:val="0"/>
                      <w:marBottom w:val="0"/>
                      <w:divBdr>
                        <w:top w:val="none" w:sz="0" w:space="0" w:color="auto"/>
                        <w:left w:val="none" w:sz="0" w:space="0" w:color="auto"/>
                        <w:bottom w:val="none" w:sz="0" w:space="0" w:color="auto"/>
                        <w:right w:val="none" w:sz="0" w:space="0" w:color="auto"/>
                      </w:divBdr>
                    </w:div>
                  </w:divsChild>
                </w:div>
                <w:div w:id="1589919309">
                  <w:marLeft w:val="0"/>
                  <w:marRight w:val="0"/>
                  <w:marTop w:val="0"/>
                  <w:marBottom w:val="0"/>
                  <w:divBdr>
                    <w:top w:val="none" w:sz="0" w:space="0" w:color="auto"/>
                    <w:left w:val="none" w:sz="0" w:space="0" w:color="auto"/>
                    <w:bottom w:val="none" w:sz="0" w:space="0" w:color="auto"/>
                    <w:right w:val="none" w:sz="0" w:space="0" w:color="auto"/>
                  </w:divBdr>
                  <w:divsChild>
                    <w:div w:id="1374187096">
                      <w:marLeft w:val="0"/>
                      <w:marRight w:val="0"/>
                      <w:marTop w:val="0"/>
                      <w:marBottom w:val="0"/>
                      <w:divBdr>
                        <w:top w:val="none" w:sz="0" w:space="0" w:color="auto"/>
                        <w:left w:val="none" w:sz="0" w:space="0" w:color="auto"/>
                        <w:bottom w:val="none" w:sz="0" w:space="0" w:color="auto"/>
                        <w:right w:val="none" w:sz="0" w:space="0" w:color="auto"/>
                      </w:divBdr>
                    </w:div>
                  </w:divsChild>
                </w:div>
                <w:div w:id="354766924">
                  <w:marLeft w:val="0"/>
                  <w:marRight w:val="0"/>
                  <w:marTop w:val="0"/>
                  <w:marBottom w:val="0"/>
                  <w:divBdr>
                    <w:top w:val="none" w:sz="0" w:space="0" w:color="auto"/>
                    <w:left w:val="none" w:sz="0" w:space="0" w:color="auto"/>
                    <w:bottom w:val="none" w:sz="0" w:space="0" w:color="auto"/>
                    <w:right w:val="none" w:sz="0" w:space="0" w:color="auto"/>
                  </w:divBdr>
                  <w:divsChild>
                    <w:div w:id="838732117">
                      <w:marLeft w:val="0"/>
                      <w:marRight w:val="0"/>
                      <w:marTop w:val="0"/>
                      <w:marBottom w:val="0"/>
                      <w:divBdr>
                        <w:top w:val="none" w:sz="0" w:space="0" w:color="auto"/>
                        <w:left w:val="none" w:sz="0" w:space="0" w:color="auto"/>
                        <w:bottom w:val="none" w:sz="0" w:space="0" w:color="auto"/>
                        <w:right w:val="none" w:sz="0" w:space="0" w:color="auto"/>
                      </w:divBdr>
                    </w:div>
                  </w:divsChild>
                </w:div>
                <w:div w:id="2118282085">
                  <w:marLeft w:val="0"/>
                  <w:marRight w:val="0"/>
                  <w:marTop w:val="0"/>
                  <w:marBottom w:val="0"/>
                  <w:divBdr>
                    <w:top w:val="none" w:sz="0" w:space="0" w:color="auto"/>
                    <w:left w:val="none" w:sz="0" w:space="0" w:color="auto"/>
                    <w:bottom w:val="none" w:sz="0" w:space="0" w:color="auto"/>
                    <w:right w:val="none" w:sz="0" w:space="0" w:color="auto"/>
                  </w:divBdr>
                  <w:divsChild>
                    <w:div w:id="246228554">
                      <w:marLeft w:val="0"/>
                      <w:marRight w:val="0"/>
                      <w:marTop w:val="0"/>
                      <w:marBottom w:val="0"/>
                      <w:divBdr>
                        <w:top w:val="none" w:sz="0" w:space="0" w:color="auto"/>
                        <w:left w:val="none" w:sz="0" w:space="0" w:color="auto"/>
                        <w:bottom w:val="none" w:sz="0" w:space="0" w:color="auto"/>
                        <w:right w:val="none" w:sz="0" w:space="0" w:color="auto"/>
                      </w:divBdr>
                    </w:div>
                  </w:divsChild>
                </w:div>
                <w:div w:id="2095546331">
                  <w:marLeft w:val="0"/>
                  <w:marRight w:val="0"/>
                  <w:marTop w:val="0"/>
                  <w:marBottom w:val="0"/>
                  <w:divBdr>
                    <w:top w:val="none" w:sz="0" w:space="0" w:color="auto"/>
                    <w:left w:val="none" w:sz="0" w:space="0" w:color="auto"/>
                    <w:bottom w:val="none" w:sz="0" w:space="0" w:color="auto"/>
                    <w:right w:val="none" w:sz="0" w:space="0" w:color="auto"/>
                  </w:divBdr>
                  <w:divsChild>
                    <w:div w:id="941455338">
                      <w:marLeft w:val="0"/>
                      <w:marRight w:val="0"/>
                      <w:marTop w:val="0"/>
                      <w:marBottom w:val="0"/>
                      <w:divBdr>
                        <w:top w:val="none" w:sz="0" w:space="0" w:color="auto"/>
                        <w:left w:val="none" w:sz="0" w:space="0" w:color="auto"/>
                        <w:bottom w:val="none" w:sz="0" w:space="0" w:color="auto"/>
                        <w:right w:val="none" w:sz="0" w:space="0" w:color="auto"/>
                      </w:divBdr>
                    </w:div>
                  </w:divsChild>
                </w:div>
                <w:div w:id="2135710075">
                  <w:marLeft w:val="0"/>
                  <w:marRight w:val="0"/>
                  <w:marTop w:val="0"/>
                  <w:marBottom w:val="0"/>
                  <w:divBdr>
                    <w:top w:val="none" w:sz="0" w:space="0" w:color="auto"/>
                    <w:left w:val="none" w:sz="0" w:space="0" w:color="auto"/>
                    <w:bottom w:val="none" w:sz="0" w:space="0" w:color="auto"/>
                    <w:right w:val="none" w:sz="0" w:space="0" w:color="auto"/>
                  </w:divBdr>
                  <w:divsChild>
                    <w:div w:id="469520680">
                      <w:marLeft w:val="0"/>
                      <w:marRight w:val="0"/>
                      <w:marTop w:val="0"/>
                      <w:marBottom w:val="0"/>
                      <w:divBdr>
                        <w:top w:val="none" w:sz="0" w:space="0" w:color="auto"/>
                        <w:left w:val="none" w:sz="0" w:space="0" w:color="auto"/>
                        <w:bottom w:val="none" w:sz="0" w:space="0" w:color="auto"/>
                        <w:right w:val="none" w:sz="0" w:space="0" w:color="auto"/>
                      </w:divBdr>
                    </w:div>
                  </w:divsChild>
                </w:div>
                <w:div w:id="1657606140">
                  <w:marLeft w:val="0"/>
                  <w:marRight w:val="0"/>
                  <w:marTop w:val="0"/>
                  <w:marBottom w:val="0"/>
                  <w:divBdr>
                    <w:top w:val="none" w:sz="0" w:space="0" w:color="auto"/>
                    <w:left w:val="none" w:sz="0" w:space="0" w:color="auto"/>
                    <w:bottom w:val="none" w:sz="0" w:space="0" w:color="auto"/>
                    <w:right w:val="none" w:sz="0" w:space="0" w:color="auto"/>
                  </w:divBdr>
                  <w:divsChild>
                    <w:div w:id="1562133698">
                      <w:marLeft w:val="0"/>
                      <w:marRight w:val="0"/>
                      <w:marTop w:val="0"/>
                      <w:marBottom w:val="0"/>
                      <w:divBdr>
                        <w:top w:val="none" w:sz="0" w:space="0" w:color="auto"/>
                        <w:left w:val="none" w:sz="0" w:space="0" w:color="auto"/>
                        <w:bottom w:val="none" w:sz="0" w:space="0" w:color="auto"/>
                        <w:right w:val="none" w:sz="0" w:space="0" w:color="auto"/>
                      </w:divBdr>
                    </w:div>
                  </w:divsChild>
                </w:div>
                <w:div w:id="2084328741">
                  <w:marLeft w:val="0"/>
                  <w:marRight w:val="0"/>
                  <w:marTop w:val="0"/>
                  <w:marBottom w:val="0"/>
                  <w:divBdr>
                    <w:top w:val="none" w:sz="0" w:space="0" w:color="auto"/>
                    <w:left w:val="none" w:sz="0" w:space="0" w:color="auto"/>
                    <w:bottom w:val="none" w:sz="0" w:space="0" w:color="auto"/>
                    <w:right w:val="none" w:sz="0" w:space="0" w:color="auto"/>
                  </w:divBdr>
                  <w:divsChild>
                    <w:div w:id="1135953618">
                      <w:marLeft w:val="0"/>
                      <w:marRight w:val="0"/>
                      <w:marTop w:val="0"/>
                      <w:marBottom w:val="0"/>
                      <w:divBdr>
                        <w:top w:val="none" w:sz="0" w:space="0" w:color="auto"/>
                        <w:left w:val="none" w:sz="0" w:space="0" w:color="auto"/>
                        <w:bottom w:val="none" w:sz="0" w:space="0" w:color="auto"/>
                        <w:right w:val="none" w:sz="0" w:space="0" w:color="auto"/>
                      </w:divBdr>
                    </w:div>
                  </w:divsChild>
                </w:div>
                <w:div w:id="142358357">
                  <w:marLeft w:val="0"/>
                  <w:marRight w:val="0"/>
                  <w:marTop w:val="0"/>
                  <w:marBottom w:val="0"/>
                  <w:divBdr>
                    <w:top w:val="none" w:sz="0" w:space="0" w:color="auto"/>
                    <w:left w:val="none" w:sz="0" w:space="0" w:color="auto"/>
                    <w:bottom w:val="none" w:sz="0" w:space="0" w:color="auto"/>
                    <w:right w:val="none" w:sz="0" w:space="0" w:color="auto"/>
                  </w:divBdr>
                  <w:divsChild>
                    <w:div w:id="16806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095137">
      <w:bodyDiv w:val="1"/>
      <w:marLeft w:val="0"/>
      <w:marRight w:val="0"/>
      <w:marTop w:val="0"/>
      <w:marBottom w:val="0"/>
      <w:divBdr>
        <w:top w:val="none" w:sz="0" w:space="0" w:color="auto"/>
        <w:left w:val="none" w:sz="0" w:space="0" w:color="auto"/>
        <w:bottom w:val="none" w:sz="0" w:space="0" w:color="auto"/>
        <w:right w:val="none" w:sz="0" w:space="0" w:color="auto"/>
      </w:divBdr>
    </w:div>
    <w:div w:id="546718096">
      <w:bodyDiv w:val="1"/>
      <w:marLeft w:val="0"/>
      <w:marRight w:val="0"/>
      <w:marTop w:val="0"/>
      <w:marBottom w:val="0"/>
      <w:divBdr>
        <w:top w:val="none" w:sz="0" w:space="0" w:color="auto"/>
        <w:left w:val="none" w:sz="0" w:space="0" w:color="auto"/>
        <w:bottom w:val="none" w:sz="0" w:space="0" w:color="auto"/>
        <w:right w:val="none" w:sz="0" w:space="0" w:color="auto"/>
      </w:divBdr>
    </w:div>
    <w:div w:id="554660671">
      <w:bodyDiv w:val="1"/>
      <w:marLeft w:val="0"/>
      <w:marRight w:val="0"/>
      <w:marTop w:val="0"/>
      <w:marBottom w:val="0"/>
      <w:divBdr>
        <w:top w:val="none" w:sz="0" w:space="0" w:color="auto"/>
        <w:left w:val="none" w:sz="0" w:space="0" w:color="auto"/>
        <w:bottom w:val="none" w:sz="0" w:space="0" w:color="auto"/>
        <w:right w:val="none" w:sz="0" w:space="0" w:color="auto"/>
      </w:divBdr>
    </w:div>
    <w:div w:id="702286401">
      <w:bodyDiv w:val="1"/>
      <w:marLeft w:val="0"/>
      <w:marRight w:val="0"/>
      <w:marTop w:val="0"/>
      <w:marBottom w:val="0"/>
      <w:divBdr>
        <w:top w:val="none" w:sz="0" w:space="0" w:color="auto"/>
        <w:left w:val="none" w:sz="0" w:space="0" w:color="auto"/>
        <w:bottom w:val="none" w:sz="0" w:space="0" w:color="auto"/>
        <w:right w:val="none" w:sz="0" w:space="0" w:color="auto"/>
      </w:divBdr>
    </w:div>
    <w:div w:id="890920183">
      <w:bodyDiv w:val="1"/>
      <w:marLeft w:val="0"/>
      <w:marRight w:val="0"/>
      <w:marTop w:val="0"/>
      <w:marBottom w:val="0"/>
      <w:divBdr>
        <w:top w:val="none" w:sz="0" w:space="0" w:color="auto"/>
        <w:left w:val="none" w:sz="0" w:space="0" w:color="auto"/>
        <w:bottom w:val="none" w:sz="0" w:space="0" w:color="auto"/>
        <w:right w:val="none" w:sz="0" w:space="0" w:color="auto"/>
      </w:divBdr>
    </w:div>
    <w:div w:id="985551835">
      <w:bodyDiv w:val="1"/>
      <w:marLeft w:val="0"/>
      <w:marRight w:val="0"/>
      <w:marTop w:val="0"/>
      <w:marBottom w:val="0"/>
      <w:divBdr>
        <w:top w:val="none" w:sz="0" w:space="0" w:color="auto"/>
        <w:left w:val="none" w:sz="0" w:space="0" w:color="auto"/>
        <w:bottom w:val="none" w:sz="0" w:space="0" w:color="auto"/>
        <w:right w:val="none" w:sz="0" w:space="0" w:color="auto"/>
      </w:divBdr>
      <w:divsChild>
        <w:div w:id="1173423322">
          <w:marLeft w:val="0"/>
          <w:marRight w:val="0"/>
          <w:marTop w:val="0"/>
          <w:marBottom w:val="0"/>
          <w:divBdr>
            <w:top w:val="none" w:sz="0" w:space="0" w:color="auto"/>
            <w:left w:val="none" w:sz="0" w:space="0" w:color="auto"/>
            <w:bottom w:val="none" w:sz="0" w:space="0" w:color="auto"/>
            <w:right w:val="none" w:sz="0" w:space="0" w:color="auto"/>
          </w:divBdr>
          <w:divsChild>
            <w:div w:id="144002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4180">
      <w:bodyDiv w:val="1"/>
      <w:marLeft w:val="0"/>
      <w:marRight w:val="0"/>
      <w:marTop w:val="0"/>
      <w:marBottom w:val="0"/>
      <w:divBdr>
        <w:top w:val="none" w:sz="0" w:space="0" w:color="auto"/>
        <w:left w:val="none" w:sz="0" w:space="0" w:color="auto"/>
        <w:bottom w:val="none" w:sz="0" w:space="0" w:color="auto"/>
        <w:right w:val="none" w:sz="0" w:space="0" w:color="auto"/>
      </w:divBdr>
      <w:divsChild>
        <w:div w:id="1165559693">
          <w:marLeft w:val="0"/>
          <w:marRight w:val="0"/>
          <w:marTop w:val="0"/>
          <w:marBottom w:val="0"/>
          <w:divBdr>
            <w:top w:val="none" w:sz="0" w:space="0" w:color="auto"/>
            <w:left w:val="none" w:sz="0" w:space="0" w:color="auto"/>
            <w:bottom w:val="none" w:sz="0" w:space="0" w:color="auto"/>
            <w:right w:val="none" w:sz="0" w:space="0" w:color="auto"/>
          </w:divBdr>
          <w:divsChild>
            <w:div w:id="103095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0578">
      <w:bodyDiv w:val="1"/>
      <w:marLeft w:val="0"/>
      <w:marRight w:val="0"/>
      <w:marTop w:val="0"/>
      <w:marBottom w:val="0"/>
      <w:divBdr>
        <w:top w:val="none" w:sz="0" w:space="0" w:color="auto"/>
        <w:left w:val="none" w:sz="0" w:space="0" w:color="auto"/>
        <w:bottom w:val="none" w:sz="0" w:space="0" w:color="auto"/>
        <w:right w:val="none" w:sz="0" w:space="0" w:color="auto"/>
      </w:divBdr>
    </w:div>
    <w:div w:id="1177384929">
      <w:bodyDiv w:val="1"/>
      <w:marLeft w:val="0"/>
      <w:marRight w:val="0"/>
      <w:marTop w:val="0"/>
      <w:marBottom w:val="0"/>
      <w:divBdr>
        <w:top w:val="none" w:sz="0" w:space="0" w:color="auto"/>
        <w:left w:val="none" w:sz="0" w:space="0" w:color="auto"/>
        <w:bottom w:val="none" w:sz="0" w:space="0" w:color="auto"/>
        <w:right w:val="none" w:sz="0" w:space="0" w:color="auto"/>
      </w:divBdr>
      <w:divsChild>
        <w:div w:id="1942637805">
          <w:marLeft w:val="0"/>
          <w:marRight w:val="0"/>
          <w:marTop w:val="0"/>
          <w:marBottom w:val="0"/>
          <w:divBdr>
            <w:top w:val="none" w:sz="0" w:space="0" w:color="auto"/>
            <w:left w:val="none" w:sz="0" w:space="0" w:color="auto"/>
            <w:bottom w:val="none" w:sz="0" w:space="0" w:color="auto"/>
            <w:right w:val="none" w:sz="0" w:space="0" w:color="auto"/>
          </w:divBdr>
          <w:divsChild>
            <w:div w:id="653684957">
              <w:marLeft w:val="0"/>
              <w:marRight w:val="0"/>
              <w:marTop w:val="0"/>
              <w:marBottom w:val="0"/>
              <w:divBdr>
                <w:top w:val="none" w:sz="0" w:space="0" w:color="auto"/>
                <w:left w:val="none" w:sz="0" w:space="0" w:color="auto"/>
                <w:bottom w:val="none" w:sz="0" w:space="0" w:color="auto"/>
                <w:right w:val="none" w:sz="0" w:space="0" w:color="auto"/>
              </w:divBdr>
              <w:divsChild>
                <w:div w:id="1443375748">
                  <w:marLeft w:val="0"/>
                  <w:marRight w:val="0"/>
                  <w:marTop w:val="0"/>
                  <w:marBottom w:val="0"/>
                  <w:divBdr>
                    <w:top w:val="none" w:sz="0" w:space="0" w:color="auto"/>
                    <w:left w:val="none" w:sz="0" w:space="0" w:color="auto"/>
                    <w:bottom w:val="none" w:sz="0" w:space="0" w:color="auto"/>
                    <w:right w:val="none" w:sz="0" w:space="0" w:color="auto"/>
                  </w:divBdr>
                  <w:divsChild>
                    <w:div w:id="1529417137">
                      <w:marLeft w:val="0"/>
                      <w:marRight w:val="0"/>
                      <w:marTop w:val="0"/>
                      <w:marBottom w:val="0"/>
                      <w:divBdr>
                        <w:top w:val="none" w:sz="0" w:space="0" w:color="auto"/>
                        <w:left w:val="none" w:sz="0" w:space="0" w:color="auto"/>
                        <w:bottom w:val="none" w:sz="0" w:space="0" w:color="auto"/>
                        <w:right w:val="none" w:sz="0" w:space="0" w:color="auto"/>
                      </w:divBdr>
                    </w:div>
                    <w:div w:id="1551263003">
                      <w:marLeft w:val="0"/>
                      <w:marRight w:val="0"/>
                      <w:marTop w:val="0"/>
                      <w:marBottom w:val="0"/>
                      <w:divBdr>
                        <w:top w:val="none" w:sz="0" w:space="0" w:color="auto"/>
                        <w:left w:val="none" w:sz="0" w:space="0" w:color="auto"/>
                        <w:bottom w:val="none" w:sz="0" w:space="0" w:color="auto"/>
                        <w:right w:val="none" w:sz="0" w:space="0" w:color="auto"/>
                      </w:divBdr>
                    </w:div>
                  </w:divsChild>
                </w:div>
                <w:div w:id="764348426">
                  <w:marLeft w:val="0"/>
                  <w:marRight w:val="0"/>
                  <w:marTop w:val="0"/>
                  <w:marBottom w:val="0"/>
                  <w:divBdr>
                    <w:top w:val="none" w:sz="0" w:space="0" w:color="auto"/>
                    <w:left w:val="none" w:sz="0" w:space="0" w:color="auto"/>
                    <w:bottom w:val="none" w:sz="0" w:space="0" w:color="auto"/>
                    <w:right w:val="none" w:sz="0" w:space="0" w:color="auto"/>
                  </w:divBdr>
                  <w:divsChild>
                    <w:div w:id="784153161">
                      <w:marLeft w:val="0"/>
                      <w:marRight w:val="0"/>
                      <w:marTop w:val="0"/>
                      <w:marBottom w:val="0"/>
                      <w:divBdr>
                        <w:top w:val="none" w:sz="0" w:space="0" w:color="auto"/>
                        <w:left w:val="none" w:sz="0" w:space="0" w:color="auto"/>
                        <w:bottom w:val="none" w:sz="0" w:space="0" w:color="auto"/>
                        <w:right w:val="none" w:sz="0" w:space="0" w:color="auto"/>
                      </w:divBdr>
                    </w:div>
                  </w:divsChild>
                </w:div>
                <w:div w:id="203950472">
                  <w:marLeft w:val="0"/>
                  <w:marRight w:val="0"/>
                  <w:marTop w:val="0"/>
                  <w:marBottom w:val="0"/>
                  <w:divBdr>
                    <w:top w:val="none" w:sz="0" w:space="0" w:color="auto"/>
                    <w:left w:val="none" w:sz="0" w:space="0" w:color="auto"/>
                    <w:bottom w:val="none" w:sz="0" w:space="0" w:color="auto"/>
                    <w:right w:val="none" w:sz="0" w:space="0" w:color="auto"/>
                  </w:divBdr>
                  <w:divsChild>
                    <w:div w:id="1647129834">
                      <w:marLeft w:val="0"/>
                      <w:marRight w:val="0"/>
                      <w:marTop w:val="0"/>
                      <w:marBottom w:val="0"/>
                      <w:divBdr>
                        <w:top w:val="none" w:sz="0" w:space="0" w:color="auto"/>
                        <w:left w:val="none" w:sz="0" w:space="0" w:color="auto"/>
                        <w:bottom w:val="none" w:sz="0" w:space="0" w:color="auto"/>
                        <w:right w:val="none" w:sz="0" w:space="0" w:color="auto"/>
                      </w:divBdr>
                    </w:div>
                  </w:divsChild>
                </w:div>
                <w:div w:id="1813473874">
                  <w:marLeft w:val="0"/>
                  <w:marRight w:val="0"/>
                  <w:marTop w:val="0"/>
                  <w:marBottom w:val="0"/>
                  <w:divBdr>
                    <w:top w:val="none" w:sz="0" w:space="0" w:color="auto"/>
                    <w:left w:val="none" w:sz="0" w:space="0" w:color="auto"/>
                    <w:bottom w:val="none" w:sz="0" w:space="0" w:color="auto"/>
                    <w:right w:val="none" w:sz="0" w:space="0" w:color="auto"/>
                  </w:divBdr>
                  <w:divsChild>
                    <w:div w:id="605624902">
                      <w:marLeft w:val="0"/>
                      <w:marRight w:val="0"/>
                      <w:marTop w:val="0"/>
                      <w:marBottom w:val="0"/>
                      <w:divBdr>
                        <w:top w:val="none" w:sz="0" w:space="0" w:color="auto"/>
                        <w:left w:val="none" w:sz="0" w:space="0" w:color="auto"/>
                        <w:bottom w:val="none" w:sz="0" w:space="0" w:color="auto"/>
                        <w:right w:val="none" w:sz="0" w:space="0" w:color="auto"/>
                      </w:divBdr>
                    </w:div>
                  </w:divsChild>
                </w:div>
                <w:div w:id="744230500">
                  <w:marLeft w:val="0"/>
                  <w:marRight w:val="0"/>
                  <w:marTop w:val="0"/>
                  <w:marBottom w:val="0"/>
                  <w:divBdr>
                    <w:top w:val="none" w:sz="0" w:space="0" w:color="auto"/>
                    <w:left w:val="none" w:sz="0" w:space="0" w:color="auto"/>
                    <w:bottom w:val="none" w:sz="0" w:space="0" w:color="auto"/>
                    <w:right w:val="none" w:sz="0" w:space="0" w:color="auto"/>
                  </w:divBdr>
                  <w:divsChild>
                    <w:div w:id="1806121879">
                      <w:marLeft w:val="0"/>
                      <w:marRight w:val="0"/>
                      <w:marTop w:val="0"/>
                      <w:marBottom w:val="0"/>
                      <w:divBdr>
                        <w:top w:val="none" w:sz="0" w:space="0" w:color="auto"/>
                        <w:left w:val="none" w:sz="0" w:space="0" w:color="auto"/>
                        <w:bottom w:val="none" w:sz="0" w:space="0" w:color="auto"/>
                        <w:right w:val="none" w:sz="0" w:space="0" w:color="auto"/>
                      </w:divBdr>
                    </w:div>
                  </w:divsChild>
                </w:div>
                <w:div w:id="339940320">
                  <w:marLeft w:val="0"/>
                  <w:marRight w:val="0"/>
                  <w:marTop w:val="0"/>
                  <w:marBottom w:val="0"/>
                  <w:divBdr>
                    <w:top w:val="none" w:sz="0" w:space="0" w:color="auto"/>
                    <w:left w:val="none" w:sz="0" w:space="0" w:color="auto"/>
                    <w:bottom w:val="none" w:sz="0" w:space="0" w:color="auto"/>
                    <w:right w:val="none" w:sz="0" w:space="0" w:color="auto"/>
                  </w:divBdr>
                  <w:divsChild>
                    <w:div w:id="585459756">
                      <w:marLeft w:val="0"/>
                      <w:marRight w:val="0"/>
                      <w:marTop w:val="0"/>
                      <w:marBottom w:val="0"/>
                      <w:divBdr>
                        <w:top w:val="none" w:sz="0" w:space="0" w:color="auto"/>
                        <w:left w:val="none" w:sz="0" w:space="0" w:color="auto"/>
                        <w:bottom w:val="none" w:sz="0" w:space="0" w:color="auto"/>
                        <w:right w:val="none" w:sz="0" w:space="0" w:color="auto"/>
                      </w:divBdr>
                    </w:div>
                  </w:divsChild>
                </w:div>
                <w:div w:id="8872628">
                  <w:marLeft w:val="0"/>
                  <w:marRight w:val="0"/>
                  <w:marTop w:val="0"/>
                  <w:marBottom w:val="0"/>
                  <w:divBdr>
                    <w:top w:val="none" w:sz="0" w:space="0" w:color="auto"/>
                    <w:left w:val="none" w:sz="0" w:space="0" w:color="auto"/>
                    <w:bottom w:val="none" w:sz="0" w:space="0" w:color="auto"/>
                    <w:right w:val="none" w:sz="0" w:space="0" w:color="auto"/>
                  </w:divBdr>
                  <w:divsChild>
                    <w:div w:id="308949522">
                      <w:marLeft w:val="0"/>
                      <w:marRight w:val="0"/>
                      <w:marTop w:val="0"/>
                      <w:marBottom w:val="0"/>
                      <w:divBdr>
                        <w:top w:val="none" w:sz="0" w:space="0" w:color="auto"/>
                        <w:left w:val="none" w:sz="0" w:space="0" w:color="auto"/>
                        <w:bottom w:val="none" w:sz="0" w:space="0" w:color="auto"/>
                        <w:right w:val="none" w:sz="0" w:space="0" w:color="auto"/>
                      </w:divBdr>
                    </w:div>
                  </w:divsChild>
                </w:div>
                <w:div w:id="2108962362">
                  <w:marLeft w:val="0"/>
                  <w:marRight w:val="0"/>
                  <w:marTop w:val="0"/>
                  <w:marBottom w:val="0"/>
                  <w:divBdr>
                    <w:top w:val="none" w:sz="0" w:space="0" w:color="auto"/>
                    <w:left w:val="none" w:sz="0" w:space="0" w:color="auto"/>
                    <w:bottom w:val="none" w:sz="0" w:space="0" w:color="auto"/>
                    <w:right w:val="none" w:sz="0" w:space="0" w:color="auto"/>
                  </w:divBdr>
                  <w:divsChild>
                    <w:div w:id="919632784">
                      <w:marLeft w:val="0"/>
                      <w:marRight w:val="0"/>
                      <w:marTop w:val="0"/>
                      <w:marBottom w:val="0"/>
                      <w:divBdr>
                        <w:top w:val="none" w:sz="0" w:space="0" w:color="auto"/>
                        <w:left w:val="none" w:sz="0" w:space="0" w:color="auto"/>
                        <w:bottom w:val="none" w:sz="0" w:space="0" w:color="auto"/>
                        <w:right w:val="none" w:sz="0" w:space="0" w:color="auto"/>
                      </w:divBdr>
                    </w:div>
                  </w:divsChild>
                </w:div>
                <w:div w:id="1783498602">
                  <w:marLeft w:val="0"/>
                  <w:marRight w:val="0"/>
                  <w:marTop w:val="0"/>
                  <w:marBottom w:val="0"/>
                  <w:divBdr>
                    <w:top w:val="none" w:sz="0" w:space="0" w:color="auto"/>
                    <w:left w:val="none" w:sz="0" w:space="0" w:color="auto"/>
                    <w:bottom w:val="none" w:sz="0" w:space="0" w:color="auto"/>
                    <w:right w:val="none" w:sz="0" w:space="0" w:color="auto"/>
                  </w:divBdr>
                  <w:divsChild>
                    <w:div w:id="1473207682">
                      <w:marLeft w:val="0"/>
                      <w:marRight w:val="0"/>
                      <w:marTop w:val="0"/>
                      <w:marBottom w:val="0"/>
                      <w:divBdr>
                        <w:top w:val="none" w:sz="0" w:space="0" w:color="auto"/>
                        <w:left w:val="none" w:sz="0" w:space="0" w:color="auto"/>
                        <w:bottom w:val="none" w:sz="0" w:space="0" w:color="auto"/>
                        <w:right w:val="none" w:sz="0" w:space="0" w:color="auto"/>
                      </w:divBdr>
                    </w:div>
                  </w:divsChild>
                </w:div>
                <w:div w:id="882982484">
                  <w:marLeft w:val="0"/>
                  <w:marRight w:val="0"/>
                  <w:marTop w:val="0"/>
                  <w:marBottom w:val="0"/>
                  <w:divBdr>
                    <w:top w:val="none" w:sz="0" w:space="0" w:color="auto"/>
                    <w:left w:val="none" w:sz="0" w:space="0" w:color="auto"/>
                    <w:bottom w:val="none" w:sz="0" w:space="0" w:color="auto"/>
                    <w:right w:val="none" w:sz="0" w:space="0" w:color="auto"/>
                  </w:divBdr>
                  <w:divsChild>
                    <w:div w:id="154735345">
                      <w:marLeft w:val="0"/>
                      <w:marRight w:val="0"/>
                      <w:marTop w:val="0"/>
                      <w:marBottom w:val="0"/>
                      <w:divBdr>
                        <w:top w:val="none" w:sz="0" w:space="0" w:color="auto"/>
                        <w:left w:val="none" w:sz="0" w:space="0" w:color="auto"/>
                        <w:bottom w:val="none" w:sz="0" w:space="0" w:color="auto"/>
                        <w:right w:val="none" w:sz="0" w:space="0" w:color="auto"/>
                      </w:divBdr>
                    </w:div>
                  </w:divsChild>
                </w:div>
                <w:div w:id="1082801867">
                  <w:marLeft w:val="0"/>
                  <w:marRight w:val="0"/>
                  <w:marTop w:val="0"/>
                  <w:marBottom w:val="0"/>
                  <w:divBdr>
                    <w:top w:val="none" w:sz="0" w:space="0" w:color="auto"/>
                    <w:left w:val="none" w:sz="0" w:space="0" w:color="auto"/>
                    <w:bottom w:val="none" w:sz="0" w:space="0" w:color="auto"/>
                    <w:right w:val="none" w:sz="0" w:space="0" w:color="auto"/>
                  </w:divBdr>
                  <w:divsChild>
                    <w:div w:id="1004894191">
                      <w:marLeft w:val="0"/>
                      <w:marRight w:val="0"/>
                      <w:marTop w:val="0"/>
                      <w:marBottom w:val="0"/>
                      <w:divBdr>
                        <w:top w:val="none" w:sz="0" w:space="0" w:color="auto"/>
                        <w:left w:val="none" w:sz="0" w:space="0" w:color="auto"/>
                        <w:bottom w:val="none" w:sz="0" w:space="0" w:color="auto"/>
                        <w:right w:val="none" w:sz="0" w:space="0" w:color="auto"/>
                      </w:divBdr>
                    </w:div>
                  </w:divsChild>
                </w:div>
                <w:div w:id="761337753">
                  <w:marLeft w:val="0"/>
                  <w:marRight w:val="0"/>
                  <w:marTop w:val="0"/>
                  <w:marBottom w:val="0"/>
                  <w:divBdr>
                    <w:top w:val="none" w:sz="0" w:space="0" w:color="auto"/>
                    <w:left w:val="none" w:sz="0" w:space="0" w:color="auto"/>
                    <w:bottom w:val="none" w:sz="0" w:space="0" w:color="auto"/>
                    <w:right w:val="none" w:sz="0" w:space="0" w:color="auto"/>
                  </w:divBdr>
                  <w:divsChild>
                    <w:div w:id="158078758">
                      <w:marLeft w:val="0"/>
                      <w:marRight w:val="0"/>
                      <w:marTop w:val="0"/>
                      <w:marBottom w:val="0"/>
                      <w:divBdr>
                        <w:top w:val="none" w:sz="0" w:space="0" w:color="auto"/>
                        <w:left w:val="none" w:sz="0" w:space="0" w:color="auto"/>
                        <w:bottom w:val="none" w:sz="0" w:space="0" w:color="auto"/>
                        <w:right w:val="none" w:sz="0" w:space="0" w:color="auto"/>
                      </w:divBdr>
                    </w:div>
                  </w:divsChild>
                </w:div>
                <w:div w:id="1153061396">
                  <w:marLeft w:val="0"/>
                  <w:marRight w:val="0"/>
                  <w:marTop w:val="0"/>
                  <w:marBottom w:val="0"/>
                  <w:divBdr>
                    <w:top w:val="none" w:sz="0" w:space="0" w:color="auto"/>
                    <w:left w:val="none" w:sz="0" w:space="0" w:color="auto"/>
                    <w:bottom w:val="none" w:sz="0" w:space="0" w:color="auto"/>
                    <w:right w:val="none" w:sz="0" w:space="0" w:color="auto"/>
                  </w:divBdr>
                  <w:divsChild>
                    <w:div w:id="1186865683">
                      <w:marLeft w:val="0"/>
                      <w:marRight w:val="0"/>
                      <w:marTop w:val="0"/>
                      <w:marBottom w:val="0"/>
                      <w:divBdr>
                        <w:top w:val="none" w:sz="0" w:space="0" w:color="auto"/>
                        <w:left w:val="none" w:sz="0" w:space="0" w:color="auto"/>
                        <w:bottom w:val="none" w:sz="0" w:space="0" w:color="auto"/>
                        <w:right w:val="none" w:sz="0" w:space="0" w:color="auto"/>
                      </w:divBdr>
                    </w:div>
                  </w:divsChild>
                </w:div>
                <w:div w:id="14693033">
                  <w:marLeft w:val="0"/>
                  <w:marRight w:val="0"/>
                  <w:marTop w:val="0"/>
                  <w:marBottom w:val="0"/>
                  <w:divBdr>
                    <w:top w:val="none" w:sz="0" w:space="0" w:color="auto"/>
                    <w:left w:val="none" w:sz="0" w:space="0" w:color="auto"/>
                    <w:bottom w:val="none" w:sz="0" w:space="0" w:color="auto"/>
                    <w:right w:val="none" w:sz="0" w:space="0" w:color="auto"/>
                  </w:divBdr>
                  <w:divsChild>
                    <w:div w:id="1485779504">
                      <w:marLeft w:val="0"/>
                      <w:marRight w:val="0"/>
                      <w:marTop w:val="0"/>
                      <w:marBottom w:val="0"/>
                      <w:divBdr>
                        <w:top w:val="none" w:sz="0" w:space="0" w:color="auto"/>
                        <w:left w:val="none" w:sz="0" w:space="0" w:color="auto"/>
                        <w:bottom w:val="none" w:sz="0" w:space="0" w:color="auto"/>
                        <w:right w:val="none" w:sz="0" w:space="0" w:color="auto"/>
                      </w:divBdr>
                    </w:div>
                  </w:divsChild>
                </w:div>
                <w:div w:id="1015613057">
                  <w:marLeft w:val="0"/>
                  <w:marRight w:val="0"/>
                  <w:marTop w:val="0"/>
                  <w:marBottom w:val="0"/>
                  <w:divBdr>
                    <w:top w:val="none" w:sz="0" w:space="0" w:color="auto"/>
                    <w:left w:val="none" w:sz="0" w:space="0" w:color="auto"/>
                    <w:bottom w:val="none" w:sz="0" w:space="0" w:color="auto"/>
                    <w:right w:val="none" w:sz="0" w:space="0" w:color="auto"/>
                  </w:divBdr>
                  <w:divsChild>
                    <w:div w:id="594021261">
                      <w:marLeft w:val="0"/>
                      <w:marRight w:val="0"/>
                      <w:marTop w:val="0"/>
                      <w:marBottom w:val="0"/>
                      <w:divBdr>
                        <w:top w:val="none" w:sz="0" w:space="0" w:color="auto"/>
                        <w:left w:val="none" w:sz="0" w:space="0" w:color="auto"/>
                        <w:bottom w:val="none" w:sz="0" w:space="0" w:color="auto"/>
                        <w:right w:val="none" w:sz="0" w:space="0" w:color="auto"/>
                      </w:divBdr>
                    </w:div>
                  </w:divsChild>
                </w:div>
                <w:div w:id="361252580">
                  <w:marLeft w:val="0"/>
                  <w:marRight w:val="0"/>
                  <w:marTop w:val="0"/>
                  <w:marBottom w:val="0"/>
                  <w:divBdr>
                    <w:top w:val="none" w:sz="0" w:space="0" w:color="auto"/>
                    <w:left w:val="none" w:sz="0" w:space="0" w:color="auto"/>
                    <w:bottom w:val="none" w:sz="0" w:space="0" w:color="auto"/>
                    <w:right w:val="none" w:sz="0" w:space="0" w:color="auto"/>
                  </w:divBdr>
                  <w:divsChild>
                    <w:div w:id="494343557">
                      <w:marLeft w:val="0"/>
                      <w:marRight w:val="0"/>
                      <w:marTop w:val="0"/>
                      <w:marBottom w:val="0"/>
                      <w:divBdr>
                        <w:top w:val="none" w:sz="0" w:space="0" w:color="auto"/>
                        <w:left w:val="none" w:sz="0" w:space="0" w:color="auto"/>
                        <w:bottom w:val="none" w:sz="0" w:space="0" w:color="auto"/>
                        <w:right w:val="none" w:sz="0" w:space="0" w:color="auto"/>
                      </w:divBdr>
                    </w:div>
                  </w:divsChild>
                </w:div>
                <w:div w:id="393048645">
                  <w:marLeft w:val="0"/>
                  <w:marRight w:val="0"/>
                  <w:marTop w:val="0"/>
                  <w:marBottom w:val="0"/>
                  <w:divBdr>
                    <w:top w:val="none" w:sz="0" w:space="0" w:color="auto"/>
                    <w:left w:val="none" w:sz="0" w:space="0" w:color="auto"/>
                    <w:bottom w:val="none" w:sz="0" w:space="0" w:color="auto"/>
                    <w:right w:val="none" w:sz="0" w:space="0" w:color="auto"/>
                  </w:divBdr>
                  <w:divsChild>
                    <w:div w:id="601844510">
                      <w:marLeft w:val="0"/>
                      <w:marRight w:val="0"/>
                      <w:marTop w:val="0"/>
                      <w:marBottom w:val="0"/>
                      <w:divBdr>
                        <w:top w:val="none" w:sz="0" w:space="0" w:color="auto"/>
                        <w:left w:val="none" w:sz="0" w:space="0" w:color="auto"/>
                        <w:bottom w:val="none" w:sz="0" w:space="0" w:color="auto"/>
                        <w:right w:val="none" w:sz="0" w:space="0" w:color="auto"/>
                      </w:divBdr>
                    </w:div>
                  </w:divsChild>
                </w:div>
                <w:div w:id="521281640">
                  <w:marLeft w:val="0"/>
                  <w:marRight w:val="0"/>
                  <w:marTop w:val="0"/>
                  <w:marBottom w:val="0"/>
                  <w:divBdr>
                    <w:top w:val="none" w:sz="0" w:space="0" w:color="auto"/>
                    <w:left w:val="none" w:sz="0" w:space="0" w:color="auto"/>
                    <w:bottom w:val="none" w:sz="0" w:space="0" w:color="auto"/>
                    <w:right w:val="none" w:sz="0" w:space="0" w:color="auto"/>
                  </w:divBdr>
                  <w:divsChild>
                    <w:div w:id="1889536318">
                      <w:marLeft w:val="0"/>
                      <w:marRight w:val="0"/>
                      <w:marTop w:val="0"/>
                      <w:marBottom w:val="0"/>
                      <w:divBdr>
                        <w:top w:val="none" w:sz="0" w:space="0" w:color="auto"/>
                        <w:left w:val="none" w:sz="0" w:space="0" w:color="auto"/>
                        <w:bottom w:val="none" w:sz="0" w:space="0" w:color="auto"/>
                        <w:right w:val="none" w:sz="0" w:space="0" w:color="auto"/>
                      </w:divBdr>
                    </w:div>
                  </w:divsChild>
                </w:div>
                <w:div w:id="490097353">
                  <w:marLeft w:val="0"/>
                  <w:marRight w:val="0"/>
                  <w:marTop w:val="0"/>
                  <w:marBottom w:val="0"/>
                  <w:divBdr>
                    <w:top w:val="none" w:sz="0" w:space="0" w:color="auto"/>
                    <w:left w:val="none" w:sz="0" w:space="0" w:color="auto"/>
                    <w:bottom w:val="none" w:sz="0" w:space="0" w:color="auto"/>
                    <w:right w:val="none" w:sz="0" w:space="0" w:color="auto"/>
                  </w:divBdr>
                  <w:divsChild>
                    <w:div w:id="1489596027">
                      <w:marLeft w:val="0"/>
                      <w:marRight w:val="0"/>
                      <w:marTop w:val="0"/>
                      <w:marBottom w:val="0"/>
                      <w:divBdr>
                        <w:top w:val="none" w:sz="0" w:space="0" w:color="auto"/>
                        <w:left w:val="none" w:sz="0" w:space="0" w:color="auto"/>
                        <w:bottom w:val="none" w:sz="0" w:space="0" w:color="auto"/>
                        <w:right w:val="none" w:sz="0" w:space="0" w:color="auto"/>
                      </w:divBdr>
                    </w:div>
                  </w:divsChild>
                </w:div>
                <w:div w:id="601883838">
                  <w:marLeft w:val="0"/>
                  <w:marRight w:val="0"/>
                  <w:marTop w:val="0"/>
                  <w:marBottom w:val="0"/>
                  <w:divBdr>
                    <w:top w:val="none" w:sz="0" w:space="0" w:color="auto"/>
                    <w:left w:val="none" w:sz="0" w:space="0" w:color="auto"/>
                    <w:bottom w:val="none" w:sz="0" w:space="0" w:color="auto"/>
                    <w:right w:val="none" w:sz="0" w:space="0" w:color="auto"/>
                  </w:divBdr>
                  <w:divsChild>
                    <w:div w:id="678387816">
                      <w:marLeft w:val="0"/>
                      <w:marRight w:val="0"/>
                      <w:marTop w:val="0"/>
                      <w:marBottom w:val="0"/>
                      <w:divBdr>
                        <w:top w:val="none" w:sz="0" w:space="0" w:color="auto"/>
                        <w:left w:val="none" w:sz="0" w:space="0" w:color="auto"/>
                        <w:bottom w:val="none" w:sz="0" w:space="0" w:color="auto"/>
                        <w:right w:val="none" w:sz="0" w:space="0" w:color="auto"/>
                      </w:divBdr>
                    </w:div>
                  </w:divsChild>
                </w:div>
                <w:div w:id="1279988784">
                  <w:marLeft w:val="0"/>
                  <w:marRight w:val="0"/>
                  <w:marTop w:val="0"/>
                  <w:marBottom w:val="0"/>
                  <w:divBdr>
                    <w:top w:val="none" w:sz="0" w:space="0" w:color="auto"/>
                    <w:left w:val="none" w:sz="0" w:space="0" w:color="auto"/>
                    <w:bottom w:val="none" w:sz="0" w:space="0" w:color="auto"/>
                    <w:right w:val="none" w:sz="0" w:space="0" w:color="auto"/>
                  </w:divBdr>
                  <w:divsChild>
                    <w:div w:id="1968732601">
                      <w:marLeft w:val="0"/>
                      <w:marRight w:val="0"/>
                      <w:marTop w:val="0"/>
                      <w:marBottom w:val="0"/>
                      <w:divBdr>
                        <w:top w:val="none" w:sz="0" w:space="0" w:color="auto"/>
                        <w:left w:val="none" w:sz="0" w:space="0" w:color="auto"/>
                        <w:bottom w:val="none" w:sz="0" w:space="0" w:color="auto"/>
                        <w:right w:val="none" w:sz="0" w:space="0" w:color="auto"/>
                      </w:divBdr>
                    </w:div>
                  </w:divsChild>
                </w:div>
                <w:div w:id="1048071345">
                  <w:marLeft w:val="0"/>
                  <w:marRight w:val="0"/>
                  <w:marTop w:val="0"/>
                  <w:marBottom w:val="0"/>
                  <w:divBdr>
                    <w:top w:val="none" w:sz="0" w:space="0" w:color="auto"/>
                    <w:left w:val="none" w:sz="0" w:space="0" w:color="auto"/>
                    <w:bottom w:val="none" w:sz="0" w:space="0" w:color="auto"/>
                    <w:right w:val="none" w:sz="0" w:space="0" w:color="auto"/>
                  </w:divBdr>
                  <w:divsChild>
                    <w:div w:id="328101387">
                      <w:marLeft w:val="0"/>
                      <w:marRight w:val="0"/>
                      <w:marTop w:val="0"/>
                      <w:marBottom w:val="0"/>
                      <w:divBdr>
                        <w:top w:val="none" w:sz="0" w:space="0" w:color="auto"/>
                        <w:left w:val="none" w:sz="0" w:space="0" w:color="auto"/>
                        <w:bottom w:val="none" w:sz="0" w:space="0" w:color="auto"/>
                        <w:right w:val="none" w:sz="0" w:space="0" w:color="auto"/>
                      </w:divBdr>
                    </w:div>
                  </w:divsChild>
                </w:div>
                <w:div w:id="1817607091">
                  <w:marLeft w:val="0"/>
                  <w:marRight w:val="0"/>
                  <w:marTop w:val="0"/>
                  <w:marBottom w:val="0"/>
                  <w:divBdr>
                    <w:top w:val="none" w:sz="0" w:space="0" w:color="auto"/>
                    <w:left w:val="none" w:sz="0" w:space="0" w:color="auto"/>
                    <w:bottom w:val="none" w:sz="0" w:space="0" w:color="auto"/>
                    <w:right w:val="none" w:sz="0" w:space="0" w:color="auto"/>
                  </w:divBdr>
                  <w:divsChild>
                    <w:div w:id="987515562">
                      <w:marLeft w:val="0"/>
                      <w:marRight w:val="0"/>
                      <w:marTop w:val="0"/>
                      <w:marBottom w:val="0"/>
                      <w:divBdr>
                        <w:top w:val="none" w:sz="0" w:space="0" w:color="auto"/>
                        <w:left w:val="none" w:sz="0" w:space="0" w:color="auto"/>
                        <w:bottom w:val="none" w:sz="0" w:space="0" w:color="auto"/>
                        <w:right w:val="none" w:sz="0" w:space="0" w:color="auto"/>
                      </w:divBdr>
                    </w:div>
                  </w:divsChild>
                </w:div>
                <w:div w:id="747072668">
                  <w:marLeft w:val="0"/>
                  <w:marRight w:val="0"/>
                  <w:marTop w:val="0"/>
                  <w:marBottom w:val="0"/>
                  <w:divBdr>
                    <w:top w:val="none" w:sz="0" w:space="0" w:color="auto"/>
                    <w:left w:val="none" w:sz="0" w:space="0" w:color="auto"/>
                    <w:bottom w:val="none" w:sz="0" w:space="0" w:color="auto"/>
                    <w:right w:val="none" w:sz="0" w:space="0" w:color="auto"/>
                  </w:divBdr>
                  <w:divsChild>
                    <w:div w:id="770055455">
                      <w:marLeft w:val="0"/>
                      <w:marRight w:val="0"/>
                      <w:marTop w:val="0"/>
                      <w:marBottom w:val="0"/>
                      <w:divBdr>
                        <w:top w:val="none" w:sz="0" w:space="0" w:color="auto"/>
                        <w:left w:val="none" w:sz="0" w:space="0" w:color="auto"/>
                        <w:bottom w:val="none" w:sz="0" w:space="0" w:color="auto"/>
                        <w:right w:val="none" w:sz="0" w:space="0" w:color="auto"/>
                      </w:divBdr>
                    </w:div>
                  </w:divsChild>
                </w:div>
                <w:div w:id="824855188">
                  <w:marLeft w:val="0"/>
                  <w:marRight w:val="0"/>
                  <w:marTop w:val="0"/>
                  <w:marBottom w:val="0"/>
                  <w:divBdr>
                    <w:top w:val="none" w:sz="0" w:space="0" w:color="auto"/>
                    <w:left w:val="none" w:sz="0" w:space="0" w:color="auto"/>
                    <w:bottom w:val="none" w:sz="0" w:space="0" w:color="auto"/>
                    <w:right w:val="none" w:sz="0" w:space="0" w:color="auto"/>
                  </w:divBdr>
                  <w:divsChild>
                    <w:div w:id="1195075589">
                      <w:marLeft w:val="0"/>
                      <w:marRight w:val="0"/>
                      <w:marTop w:val="0"/>
                      <w:marBottom w:val="0"/>
                      <w:divBdr>
                        <w:top w:val="none" w:sz="0" w:space="0" w:color="auto"/>
                        <w:left w:val="none" w:sz="0" w:space="0" w:color="auto"/>
                        <w:bottom w:val="none" w:sz="0" w:space="0" w:color="auto"/>
                        <w:right w:val="none" w:sz="0" w:space="0" w:color="auto"/>
                      </w:divBdr>
                    </w:div>
                  </w:divsChild>
                </w:div>
                <w:div w:id="2010517919">
                  <w:marLeft w:val="0"/>
                  <w:marRight w:val="0"/>
                  <w:marTop w:val="0"/>
                  <w:marBottom w:val="0"/>
                  <w:divBdr>
                    <w:top w:val="none" w:sz="0" w:space="0" w:color="auto"/>
                    <w:left w:val="none" w:sz="0" w:space="0" w:color="auto"/>
                    <w:bottom w:val="none" w:sz="0" w:space="0" w:color="auto"/>
                    <w:right w:val="none" w:sz="0" w:space="0" w:color="auto"/>
                  </w:divBdr>
                  <w:divsChild>
                    <w:div w:id="749305501">
                      <w:marLeft w:val="0"/>
                      <w:marRight w:val="0"/>
                      <w:marTop w:val="0"/>
                      <w:marBottom w:val="0"/>
                      <w:divBdr>
                        <w:top w:val="none" w:sz="0" w:space="0" w:color="auto"/>
                        <w:left w:val="none" w:sz="0" w:space="0" w:color="auto"/>
                        <w:bottom w:val="none" w:sz="0" w:space="0" w:color="auto"/>
                        <w:right w:val="none" w:sz="0" w:space="0" w:color="auto"/>
                      </w:divBdr>
                    </w:div>
                  </w:divsChild>
                </w:div>
                <w:div w:id="2139567033">
                  <w:marLeft w:val="0"/>
                  <w:marRight w:val="0"/>
                  <w:marTop w:val="0"/>
                  <w:marBottom w:val="0"/>
                  <w:divBdr>
                    <w:top w:val="none" w:sz="0" w:space="0" w:color="auto"/>
                    <w:left w:val="none" w:sz="0" w:space="0" w:color="auto"/>
                    <w:bottom w:val="none" w:sz="0" w:space="0" w:color="auto"/>
                    <w:right w:val="none" w:sz="0" w:space="0" w:color="auto"/>
                  </w:divBdr>
                  <w:divsChild>
                    <w:div w:id="236789145">
                      <w:marLeft w:val="0"/>
                      <w:marRight w:val="0"/>
                      <w:marTop w:val="0"/>
                      <w:marBottom w:val="0"/>
                      <w:divBdr>
                        <w:top w:val="none" w:sz="0" w:space="0" w:color="auto"/>
                        <w:left w:val="none" w:sz="0" w:space="0" w:color="auto"/>
                        <w:bottom w:val="none" w:sz="0" w:space="0" w:color="auto"/>
                        <w:right w:val="none" w:sz="0" w:space="0" w:color="auto"/>
                      </w:divBdr>
                    </w:div>
                  </w:divsChild>
                </w:div>
                <w:div w:id="698506232">
                  <w:marLeft w:val="0"/>
                  <w:marRight w:val="0"/>
                  <w:marTop w:val="0"/>
                  <w:marBottom w:val="0"/>
                  <w:divBdr>
                    <w:top w:val="none" w:sz="0" w:space="0" w:color="auto"/>
                    <w:left w:val="none" w:sz="0" w:space="0" w:color="auto"/>
                    <w:bottom w:val="none" w:sz="0" w:space="0" w:color="auto"/>
                    <w:right w:val="none" w:sz="0" w:space="0" w:color="auto"/>
                  </w:divBdr>
                  <w:divsChild>
                    <w:div w:id="1185709459">
                      <w:marLeft w:val="0"/>
                      <w:marRight w:val="0"/>
                      <w:marTop w:val="0"/>
                      <w:marBottom w:val="0"/>
                      <w:divBdr>
                        <w:top w:val="none" w:sz="0" w:space="0" w:color="auto"/>
                        <w:left w:val="none" w:sz="0" w:space="0" w:color="auto"/>
                        <w:bottom w:val="none" w:sz="0" w:space="0" w:color="auto"/>
                        <w:right w:val="none" w:sz="0" w:space="0" w:color="auto"/>
                      </w:divBdr>
                    </w:div>
                  </w:divsChild>
                </w:div>
                <w:div w:id="312106992">
                  <w:marLeft w:val="0"/>
                  <w:marRight w:val="0"/>
                  <w:marTop w:val="0"/>
                  <w:marBottom w:val="0"/>
                  <w:divBdr>
                    <w:top w:val="none" w:sz="0" w:space="0" w:color="auto"/>
                    <w:left w:val="none" w:sz="0" w:space="0" w:color="auto"/>
                    <w:bottom w:val="none" w:sz="0" w:space="0" w:color="auto"/>
                    <w:right w:val="none" w:sz="0" w:space="0" w:color="auto"/>
                  </w:divBdr>
                  <w:divsChild>
                    <w:div w:id="1814180398">
                      <w:marLeft w:val="0"/>
                      <w:marRight w:val="0"/>
                      <w:marTop w:val="0"/>
                      <w:marBottom w:val="0"/>
                      <w:divBdr>
                        <w:top w:val="none" w:sz="0" w:space="0" w:color="auto"/>
                        <w:left w:val="none" w:sz="0" w:space="0" w:color="auto"/>
                        <w:bottom w:val="none" w:sz="0" w:space="0" w:color="auto"/>
                        <w:right w:val="none" w:sz="0" w:space="0" w:color="auto"/>
                      </w:divBdr>
                    </w:div>
                  </w:divsChild>
                </w:div>
                <w:div w:id="1102187592">
                  <w:marLeft w:val="0"/>
                  <w:marRight w:val="0"/>
                  <w:marTop w:val="0"/>
                  <w:marBottom w:val="0"/>
                  <w:divBdr>
                    <w:top w:val="none" w:sz="0" w:space="0" w:color="auto"/>
                    <w:left w:val="none" w:sz="0" w:space="0" w:color="auto"/>
                    <w:bottom w:val="none" w:sz="0" w:space="0" w:color="auto"/>
                    <w:right w:val="none" w:sz="0" w:space="0" w:color="auto"/>
                  </w:divBdr>
                  <w:divsChild>
                    <w:div w:id="380206778">
                      <w:marLeft w:val="0"/>
                      <w:marRight w:val="0"/>
                      <w:marTop w:val="0"/>
                      <w:marBottom w:val="0"/>
                      <w:divBdr>
                        <w:top w:val="none" w:sz="0" w:space="0" w:color="auto"/>
                        <w:left w:val="none" w:sz="0" w:space="0" w:color="auto"/>
                        <w:bottom w:val="none" w:sz="0" w:space="0" w:color="auto"/>
                        <w:right w:val="none" w:sz="0" w:space="0" w:color="auto"/>
                      </w:divBdr>
                    </w:div>
                  </w:divsChild>
                </w:div>
                <w:div w:id="50353745">
                  <w:marLeft w:val="0"/>
                  <w:marRight w:val="0"/>
                  <w:marTop w:val="0"/>
                  <w:marBottom w:val="0"/>
                  <w:divBdr>
                    <w:top w:val="none" w:sz="0" w:space="0" w:color="auto"/>
                    <w:left w:val="none" w:sz="0" w:space="0" w:color="auto"/>
                    <w:bottom w:val="none" w:sz="0" w:space="0" w:color="auto"/>
                    <w:right w:val="none" w:sz="0" w:space="0" w:color="auto"/>
                  </w:divBdr>
                  <w:divsChild>
                    <w:div w:id="729960800">
                      <w:marLeft w:val="0"/>
                      <w:marRight w:val="0"/>
                      <w:marTop w:val="0"/>
                      <w:marBottom w:val="0"/>
                      <w:divBdr>
                        <w:top w:val="none" w:sz="0" w:space="0" w:color="auto"/>
                        <w:left w:val="none" w:sz="0" w:space="0" w:color="auto"/>
                        <w:bottom w:val="none" w:sz="0" w:space="0" w:color="auto"/>
                        <w:right w:val="none" w:sz="0" w:space="0" w:color="auto"/>
                      </w:divBdr>
                    </w:div>
                  </w:divsChild>
                </w:div>
                <w:div w:id="187841789">
                  <w:marLeft w:val="0"/>
                  <w:marRight w:val="0"/>
                  <w:marTop w:val="0"/>
                  <w:marBottom w:val="0"/>
                  <w:divBdr>
                    <w:top w:val="none" w:sz="0" w:space="0" w:color="auto"/>
                    <w:left w:val="none" w:sz="0" w:space="0" w:color="auto"/>
                    <w:bottom w:val="none" w:sz="0" w:space="0" w:color="auto"/>
                    <w:right w:val="none" w:sz="0" w:space="0" w:color="auto"/>
                  </w:divBdr>
                  <w:divsChild>
                    <w:div w:id="1957785214">
                      <w:marLeft w:val="0"/>
                      <w:marRight w:val="0"/>
                      <w:marTop w:val="0"/>
                      <w:marBottom w:val="0"/>
                      <w:divBdr>
                        <w:top w:val="none" w:sz="0" w:space="0" w:color="auto"/>
                        <w:left w:val="none" w:sz="0" w:space="0" w:color="auto"/>
                        <w:bottom w:val="none" w:sz="0" w:space="0" w:color="auto"/>
                        <w:right w:val="none" w:sz="0" w:space="0" w:color="auto"/>
                      </w:divBdr>
                    </w:div>
                  </w:divsChild>
                </w:div>
                <w:div w:id="1277760321">
                  <w:marLeft w:val="0"/>
                  <w:marRight w:val="0"/>
                  <w:marTop w:val="0"/>
                  <w:marBottom w:val="0"/>
                  <w:divBdr>
                    <w:top w:val="none" w:sz="0" w:space="0" w:color="auto"/>
                    <w:left w:val="none" w:sz="0" w:space="0" w:color="auto"/>
                    <w:bottom w:val="none" w:sz="0" w:space="0" w:color="auto"/>
                    <w:right w:val="none" w:sz="0" w:space="0" w:color="auto"/>
                  </w:divBdr>
                  <w:divsChild>
                    <w:div w:id="150235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570916">
      <w:bodyDiv w:val="1"/>
      <w:marLeft w:val="0"/>
      <w:marRight w:val="0"/>
      <w:marTop w:val="0"/>
      <w:marBottom w:val="0"/>
      <w:divBdr>
        <w:top w:val="none" w:sz="0" w:space="0" w:color="auto"/>
        <w:left w:val="none" w:sz="0" w:space="0" w:color="auto"/>
        <w:bottom w:val="none" w:sz="0" w:space="0" w:color="auto"/>
        <w:right w:val="none" w:sz="0" w:space="0" w:color="auto"/>
      </w:divBdr>
    </w:div>
    <w:div w:id="1291741508">
      <w:bodyDiv w:val="1"/>
      <w:marLeft w:val="0"/>
      <w:marRight w:val="0"/>
      <w:marTop w:val="0"/>
      <w:marBottom w:val="0"/>
      <w:divBdr>
        <w:top w:val="none" w:sz="0" w:space="0" w:color="auto"/>
        <w:left w:val="none" w:sz="0" w:space="0" w:color="auto"/>
        <w:bottom w:val="none" w:sz="0" w:space="0" w:color="auto"/>
        <w:right w:val="none" w:sz="0" w:space="0" w:color="auto"/>
      </w:divBdr>
    </w:div>
    <w:div w:id="1666324301">
      <w:bodyDiv w:val="1"/>
      <w:marLeft w:val="0"/>
      <w:marRight w:val="0"/>
      <w:marTop w:val="0"/>
      <w:marBottom w:val="0"/>
      <w:divBdr>
        <w:top w:val="none" w:sz="0" w:space="0" w:color="auto"/>
        <w:left w:val="none" w:sz="0" w:space="0" w:color="auto"/>
        <w:bottom w:val="none" w:sz="0" w:space="0" w:color="auto"/>
        <w:right w:val="none" w:sz="0" w:space="0" w:color="auto"/>
      </w:divBdr>
    </w:div>
    <w:div w:id="19136634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List_of_file_signatures" TargetMode="External"/><Relationship Id="rId21" Type="http://schemas.openxmlformats.org/officeDocument/2006/relationships/header" Target="header6.xml"/><Relationship Id="rId42" Type="http://schemas.openxmlformats.org/officeDocument/2006/relationships/image" Target="media/image20.png"/><Relationship Id="rId63" Type="http://schemas.openxmlformats.org/officeDocument/2006/relationships/image" Target="media/image41.png"/><Relationship Id="rId84" Type="http://schemas.openxmlformats.org/officeDocument/2006/relationships/hyperlink" Target="https://stuff.mit.edu/afs/sipb/project/android/docs/guide/topics/admin/device-admin.html" TargetMode="External"/><Relationship Id="rId138" Type="http://schemas.openxmlformats.org/officeDocument/2006/relationships/fontTable" Target="fontTable.xml"/><Relationship Id="rId16" Type="http://schemas.openxmlformats.org/officeDocument/2006/relationships/footer" Target="footer3.xml"/><Relationship Id="rId107" Type="http://schemas.openxmlformats.org/officeDocument/2006/relationships/hyperlink" Target="https://www.seg-social.es/wps/portal/wss/internet/Trabajadores/CotizacionRecaudacionTrabajadores/36537" TargetMode="Externa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hyperlink" Target="https://f-droid.org/es/" TargetMode="External"/><Relationship Id="rId102" Type="http://schemas.openxmlformats.org/officeDocument/2006/relationships/hyperlink" Target="https://www.genymotion.com/" TargetMode="External"/><Relationship Id="rId123" Type="http://schemas.openxmlformats.org/officeDocument/2006/relationships/hyperlink" Target="https://developer.android.com/guide/topics/ui/notifiers/toasts" TargetMode="External"/><Relationship Id="rId128" Type="http://schemas.openxmlformats.org/officeDocument/2006/relationships/hyperlink" Target="https://whois-history.whoisxmlapi.com/" TargetMode="External"/><Relationship Id="rId5" Type="http://schemas.openxmlformats.org/officeDocument/2006/relationships/numbering" Target="numbering.xml"/><Relationship Id="rId90" Type="http://schemas.openxmlformats.org/officeDocument/2006/relationships/hyperlink" Target="https://www.ndss-symposium.org/wp-content/uploads/2018/03/NDSS2018_04A-4_Duan_Slides.pdf" TargetMode="External"/><Relationship Id="rId95" Type="http://schemas.openxmlformats.org/officeDocument/2006/relationships/hyperlink" Target="https://github.com/Guardsquare/proguard" TargetMode="External"/><Relationship Id="rId22" Type="http://schemas.openxmlformats.org/officeDocument/2006/relationships/footer" Target="footer6.xml"/><Relationship Id="rId27" Type="http://schemas.openxmlformats.org/officeDocument/2006/relationships/image" Target="media/image5.jpe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7.png"/><Relationship Id="rId113" Type="http://schemas.openxmlformats.org/officeDocument/2006/relationships/hyperlink" Target="https://reactnative.dev/" TargetMode="External"/><Relationship Id="rId118" Type="http://schemas.openxmlformats.org/officeDocument/2006/relationships/hyperlink" Target="https://developer.mozilla.org/en-US/docs/Glossary/UUID" TargetMode="External"/><Relationship Id="rId134" Type="http://schemas.openxmlformats.org/officeDocument/2006/relationships/footer" Target="footer8.xml"/><Relationship Id="rId139" Type="http://schemas.openxmlformats.org/officeDocument/2006/relationships/theme" Target="theme/theme1.xml"/><Relationship Id="rId80" Type="http://schemas.openxmlformats.org/officeDocument/2006/relationships/hyperlink" Target="https://www.kaspersky.com/blog/malware-in-google-play-2023/49579/" TargetMode="External"/><Relationship Id="rId85" Type="http://schemas.openxmlformats.org/officeDocument/2006/relationships/hyperlink" Target="https://cyble.com/blog/chameleon-a-new-android-malware-spotted-in-the-wild/" TargetMode="Externa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image" Target="media/image37.png"/><Relationship Id="rId103" Type="http://schemas.openxmlformats.org/officeDocument/2006/relationships/hyperlink" Target="https://www.android-x86.org/" TargetMode="External"/><Relationship Id="rId108" Type="http://schemas.openxmlformats.org/officeDocument/2006/relationships/hyperlink" Target="https://www.incibe.es/sites/default/files/contenidos/guias/doc/guia_nacional_notificacion_gestion_ciberincidentes.pdf" TargetMode="External"/><Relationship Id="rId124" Type="http://schemas.openxmlformats.org/officeDocument/2006/relationships/hyperlink" Target="https://github.com/torvalds/linux/blob/master/fs/eventpoll.c" TargetMode="External"/><Relationship Id="rId129" Type="http://schemas.openxmlformats.org/officeDocument/2006/relationships/hyperlink" Target="https://developer.android.com/studio/run/emulator-networking?hl=es-419" TargetMode="External"/><Relationship Id="rId54" Type="http://schemas.openxmlformats.org/officeDocument/2006/relationships/image" Target="media/image32.png"/><Relationship Id="rId70" Type="http://schemas.openxmlformats.org/officeDocument/2006/relationships/image" Target="media/image48.png"/><Relationship Id="rId75" Type="http://schemas.openxmlformats.org/officeDocument/2006/relationships/image" Target="media/image53.png"/><Relationship Id="rId91" Type="http://schemas.openxmlformats.org/officeDocument/2006/relationships/hyperlink" Target="https://www.researchgate.net/publication/308180878_Structural_analysis_of_packing_schemes_for_extracting_hidden_codes_in_mobile_malware" TargetMode="External"/><Relationship Id="rId96" Type="http://schemas.openxmlformats.org/officeDocument/2006/relationships/hyperlink" Target="https://media.defcon.org/DEF%20CON%2022/DEF%20CON%2022%20presentations/DEF%20CON%2022%20-%20Strazzere-and-Sawyer-Android-Hacker-Protection-Level-UPDATED.pdf" TargetMode="External"/><Relationship Id="rId14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eader" Target="header7.xml"/><Relationship Id="rId28" Type="http://schemas.openxmlformats.org/officeDocument/2006/relationships/image" Target="media/image6.png"/><Relationship Id="rId49" Type="http://schemas.openxmlformats.org/officeDocument/2006/relationships/image" Target="media/image27.png"/><Relationship Id="rId114" Type="http://schemas.openxmlformats.org/officeDocument/2006/relationships/hyperlink" Target="https://developer.android.com/develop/ui/views/layout/webapps/webview" TargetMode="External"/><Relationship Id="rId119" Type="http://schemas.openxmlformats.org/officeDocument/2006/relationships/hyperlink" Target="https://www.ibm.com/docs/en/zos/2.4.0?topic=rules-pkcs-padding-method" TargetMode="External"/><Relationship Id="rId44" Type="http://schemas.openxmlformats.org/officeDocument/2006/relationships/image" Target="media/image22.png"/><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hyperlink" Target="https://developers.google.com/android/play-protect/potentially-harmful-applications" TargetMode="External"/><Relationship Id="rId86" Type="http://schemas.openxmlformats.org/officeDocument/2006/relationships/hyperlink" Target="https://www.bbc.com/news/technology-21860360" TargetMode="External"/><Relationship Id="rId130" Type="http://schemas.openxmlformats.org/officeDocument/2006/relationships/hyperlink" Target="https://support.genymotion.com/hc/en-us/articles/4402754157969-How-to-access-a-local-host-or-service-from-a-virtual-device" TargetMode="External"/><Relationship Id="rId135" Type="http://schemas.openxmlformats.org/officeDocument/2006/relationships/footer" Target="footer9.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109" Type="http://schemas.openxmlformats.org/officeDocument/2006/relationships/hyperlink" Target="https://metrika.yandex.ru/" TargetMode="External"/><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hyperlink" Target="https://github.com/skylot/jadx" TargetMode="External"/><Relationship Id="rId104" Type="http://schemas.openxmlformats.org/officeDocument/2006/relationships/hyperlink" Target="https://users.ece.cmu.edu/~tvidas/papers/SPSM14.pdf" TargetMode="External"/><Relationship Id="rId120" Type="http://schemas.openxmlformats.org/officeDocument/2006/relationships/hyperlink" Target="https://docs.oracle.com/javase%2F8%2Fdocs%2Fapi%2F%2F/java/net/CookieManager.html" TargetMode="External"/><Relationship Id="rId125" Type="http://schemas.openxmlformats.org/officeDocument/2006/relationships/hyperlink" Target="https://developer.android.com/topic/performance/baselineprofiles/overview?hl=es-419" TargetMode="External"/><Relationship Id="rId7" Type="http://schemas.openxmlformats.org/officeDocument/2006/relationships/settings" Target="settings.xml"/><Relationship Id="rId71" Type="http://schemas.openxmlformats.org/officeDocument/2006/relationships/image" Target="media/image49.png"/><Relationship Id="rId92" Type="http://schemas.openxmlformats.org/officeDocument/2006/relationships/hyperlink" Target="https://developer.android.com/build/shrink-code"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hyperlink" Target="https://www.europapress.es/portaltic/ciberseguridad/noticia-malware-chameleon-bloquea-huella-dactilar-forzar-introduccion-pin-hacerse-cuentas-bancarias-20231229135249.html" TargetMode="External"/><Relationship Id="rId110" Type="http://schemas.openxmlformats.org/officeDocument/2006/relationships/hyperlink" Target="https://developer.android.com/reference/android/Manifest.permission" TargetMode="External"/><Relationship Id="rId115" Type="http://schemas.openxmlformats.org/officeDocument/2006/relationships/hyperlink" Target="https://play.google.com/store/apps/details?id=com.elink.fittrackhealth.pro" TargetMode="External"/><Relationship Id="rId131" Type="http://schemas.openxmlformats.org/officeDocument/2006/relationships/hyperlink" Target="https://github.com/raulng9/TFM_MalwareAnalysis" TargetMode="External"/><Relationship Id="rId136" Type="http://schemas.openxmlformats.org/officeDocument/2006/relationships/header" Target="header10.xml"/><Relationship Id="rId61" Type="http://schemas.openxmlformats.org/officeDocument/2006/relationships/image" Target="media/image39.png"/><Relationship Id="rId82" Type="http://schemas.openxmlformats.org/officeDocument/2006/relationships/hyperlink" Target="https://source.android.com/docs/core/permissions/privacy-indicators" TargetMode="Externa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hyperlink" Target="https://www.researchgate.net/publication/312129902_Android_Fragmentation_Classification_Causes_Problems_and_Solutions" TargetMode="External"/><Relationship Id="rId100" Type="http://schemas.openxmlformats.org/officeDocument/2006/relationships/hyperlink" Target="https://kclpure.kcl.ac.uk/ws/portalfiles/portal/112357801/The_Evolution_of_Android_Malware_TAM_2017_GREEN_AAM.pdf" TargetMode="External"/><Relationship Id="rId105" Type="http://schemas.openxmlformats.org/officeDocument/2006/relationships/hyperlink" Target="https://www.cis.upenn.edu/~mhnaik/papers/fse12_full.pdf" TargetMode="External"/><Relationship Id="rId126" Type="http://schemas.openxmlformats.org/officeDocument/2006/relationships/hyperlink" Target="https://www.sqlite.org/tempfiles.html" TargetMode="Externa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50.png"/><Relationship Id="rId93" Type="http://schemas.openxmlformats.org/officeDocument/2006/relationships/hyperlink" Target="https://github.com/CalebFenton/simplify" TargetMode="External"/><Relationship Id="rId98" Type="http://schemas.openxmlformats.org/officeDocument/2006/relationships/hyperlink" Target="https://www.ghidra-sre.org/" TargetMode="External"/><Relationship Id="rId121" Type="http://schemas.openxmlformats.org/officeDocument/2006/relationships/hyperlink" Target="https://www.synopsys.com/blogs/software-security/cve-2020-7958-trustlet-tee-attack.html" TargetMode="External"/><Relationship Id="rId3" Type="http://schemas.openxmlformats.org/officeDocument/2006/relationships/customXml" Target="../customXml/item3.xml"/><Relationship Id="rId25" Type="http://schemas.openxmlformats.org/officeDocument/2006/relationships/image" Target="media/image3.png"/><Relationship Id="rId46" Type="http://schemas.openxmlformats.org/officeDocument/2006/relationships/image" Target="media/image24.png"/><Relationship Id="rId67" Type="http://schemas.openxmlformats.org/officeDocument/2006/relationships/image" Target="media/image45.png"/><Relationship Id="rId116" Type="http://schemas.openxmlformats.org/officeDocument/2006/relationships/hyperlink" Target="https://www.acra.ch/" TargetMode="External"/><Relationship Id="rId137" Type="http://schemas.openxmlformats.org/officeDocument/2006/relationships/footer" Target="footer10.xml"/><Relationship Id="rId20" Type="http://schemas.openxmlformats.org/officeDocument/2006/relationships/footer" Target="footer5.xml"/><Relationship Id="rId41" Type="http://schemas.openxmlformats.org/officeDocument/2006/relationships/image" Target="media/image19.png"/><Relationship Id="rId62" Type="http://schemas.openxmlformats.org/officeDocument/2006/relationships/image" Target="media/image40.png"/><Relationship Id="rId83" Type="http://schemas.openxmlformats.org/officeDocument/2006/relationships/hyperlink" Target="https://play.google.com/store/apps/details?id=com.google.android.marvin.talkback&amp;hl=en" TargetMode="External"/><Relationship Id="rId88" Type="http://schemas.openxmlformats.org/officeDocument/2006/relationships/hyperlink" Target="https://www.xatakandroid.com/seguridad/asi-logra-saltarse-biometria-movil-peligroso-troyano-bancario-chameleon" TargetMode="External"/><Relationship Id="rId111" Type="http://schemas.openxmlformats.org/officeDocument/2006/relationships/hyperlink" Target="https://developer.android.com/reference/android/accessibilityservice/AccessibilityService" TargetMode="External"/><Relationship Id="rId132" Type="http://schemas.openxmlformats.org/officeDocument/2006/relationships/header" Target="header8.xml"/><Relationship Id="rId15" Type="http://schemas.openxmlformats.org/officeDocument/2006/relationships/header" Target="header3.xml"/><Relationship Id="rId36" Type="http://schemas.openxmlformats.org/officeDocument/2006/relationships/image" Target="media/image14.png"/><Relationship Id="rId57" Type="http://schemas.openxmlformats.org/officeDocument/2006/relationships/image" Target="media/image35.png"/><Relationship Id="rId106" Type="http://schemas.openxmlformats.org/officeDocument/2006/relationships/hyperlink" Target="https://en.wikipedia.org/wiki/List_of_file_signatures" TargetMode="External"/><Relationship Id="rId127" Type="http://schemas.openxmlformats.org/officeDocument/2006/relationships/hyperlink" Target="https://android.googlesource.com/platform/frameworks/webview/+/f989a7846d5fe4116de1a0635a8aade09d2be7b2/chromium/java/com/android/webview/chromium/WebViewChromiumFactoryProvider.java" TargetMode="External"/><Relationship Id="rId10" Type="http://schemas.openxmlformats.org/officeDocument/2006/relationships/endnotes" Target="endnotes.xml"/><Relationship Id="rId31" Type="http://schemas.openxmlformats.org/officeDocument/2006/relationships/image" Target="media/image9.png"/><Relationship Id="rId52" Type="http://schemas.openxmlformats.org/officeDocument/2006/relationships/image" Target="media/image30.png"/><Relationship Id="rId73" Type="http://schemas.openxmlformats.org/officeDocument/2006/relationships/image" Target="media/image51.png"/><Relationship Id="rId78" Type="http://schemas.openxmlformats.org/officeDocument/2006/relationships/hyperlink" Target="https://www.cs.tufts.edu/comp/116/archive/fall2017/tzhu.pdf" TargetMode="External"/><Relationship Id="rId94" Type="http://schemas.openxmlformats.org/officeDocument/2006/relationships/hyperlink" Target="https://media.defcon.org/DEF%20CON%2025/DEF%20CON%2025%20presentations/DEF%20CON%2025%20-%20Slava-Makkaveev-and-Avi-Bashan-Unboxing-Android.pdf" TargetMode="External"/><Relationship Id="rId99" Type="http://schemas.openxmlformats.org/officeDocument/2006/relationships/hyperlink" Target="https://www.researchgate.net/publication/262412421_DIVILAR_Diversifying_intermediate_language_for_anti-repackaging_on_Android_platform" TargetMode="External"/><Relationship Id="rId101" Type="http://schemas.openxmlformats.org/officeDocument/2006/relationships/hyperlink" Target="https://developer.android.com/studio/run/emulator" TargetMode="External"/><Relationship Id="rId122" Type="http://schemas.openxmlformats.org/officeDocument/2006/relationships/hyperlink" Target="https://en.wikipedia.org/wiki/Unstructured_Supplementary_Service_Data"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4.png"/><Relationship Id="rId47" Type="http://schemas.openxmlformats.org/officeDocument/2006/relationships/image" Target="media/image25.png"/><Relationship Id="rId68" Type="http://schemas.openxmlformats.org/officeDocument/2006/relationships/image" Target="media/image46.png"/><Relationship Id="rId89" Type="http://schemas.openxmlformats.org/officeDocument/2006/relationships/hyperlink" Target="https://newsukraine.rbc.ua/news/android-virus-chameleon-banking-learns-to-1703623824.html" TargetMode="External"/><Relationship Id="rId112" Type="http://schemas.openxmlformats.org/officeDocument/2006/relationships/hyperlink" Target="https://developer.android.com/reference/android/service/notification/NotificationListenerService" TargetMode="External"/><Relationship Id="rId133" Type="http://schemas.openxmlformats.org/officeDocument/2006/relationships/header" Target="header9.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Props1.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7EEA274-651D-4EE5-8F0E-1FC459367E18}">
  <ds:schemaRefs>
    <ds:schemaRef ds:uri="http://schemas.microsoft.com/sharepoint/v3/contenttype/forms"/>
  </ds:schemaRefs>
</ds:datastoreItem>
</file>

<file path=customXml/itemProps4.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TotalTime>
  <Pages>106</Pages>
  <Words>22971</Words>
  <Characters>130941</Characters>
  <Application>Microsoft Office Word</Application>
  <DocSecurity>0</DocSecurity>
  <Lines>1091</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1603</cp:revision>
  <cp:lastPrinted>2022-07-08T08:22:00Z</cp:lastPrinted>
  <dcterms:created xsi:type="dcterms:W3CDTF">2022-07-06T23:31:00Z</dcterms:created>
  <dcterms:modified xsi:type="dcterms:W3CDTF">2024-07-02T23:18:00Z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