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3981" w14:textId="38DD39E3" w:rsidR="7FA642F6" w:rsidRDefault="5CF08494" w:rsidP="7FA642F6">
      <w:pPr>
        <w:pStyle w:val="Ttulo1"/>
        <w:jc w:val="center"/>
        <w:rPr>
          <w:rFonts w:ascii="Calibri Light" w:hAnsi="Calibri Light"/>
        </w:rPr>
      </w:pPr>
      <w:bookmarkStart w:id="0" w:name="_Toc89597463"/>
      <w:r>
        <w:t>Avaliação Teórica: Diagramas de Sequência de Sistema</w:t>
      </w:r>
      <w:bookmarkEnd w:id="0"/>
    </w:p>
    <w:p w14:paraId="3978B18B" w14:textId="45B735D2" w:rsidR="7FA642F6" w:rsidRDefault="7FA642F6" w:rsidP="7FA642F6">
      <w:pPr>
        <w:jc w:val="center"/>
      </w:pPr>
    </w:p>
    <w:p w14:paraId="07E06197" w14:textId="30EFC9DF" w:rsidR="7FA642F6" w:rsidRDefault="7FA642F6" w:rsidP="7FA642F6">
      <w:pPr>
        <w:jc w:val="center"/>
      </w:pPr>
      <w:r w:rsidRPr="7FA642F6">
        <w:t>Raul Pacheco Domingos</w:t>
      </w:r>
    </w:p>
    <w:p w14:paraId="3BA6ABC9" w14:textId="5617A569" w:rsidR="7FA642F6" w:rsidRDefault="7FA642F6" w:rsidP="7FA642F6">
      <w:pPr>
        <w:jc w:val="center"/>
      </w:pPr>
      <w:r w:rsidRPr="7FA642F6">
        <w:t>Análise de Sistemas II (2021 .2 - T01)</w:t>
      </w:r>
    </w:p>
    <w:p w14:paraId="1653D88F" w14:textId="7547778F" w:rsidR="7FA642F6" w:rsidRDefault="7FA642F6">
      <w:r>
        <w:br w:type="page"/>
      </w:r>
    </w:p>
    <w:p w14:paraId="05F4077C" w14:textId="54CDBF20" w:rsidR="7FA642F6" w:rsidRDefault="7FA642F6" w:rsidP="7FA642F6"/>
    <w:sdt>
      <w:sdtPr>
        <w:id w:val="1347515747"/>
        <w:docPartObj>
          <w:docPartGallery w:val="Table of Contents"/>
          <w:docPartUnique/>
        </w:docPartObj>
      </w:sdtPr>
      <w:sdtEndPr/>
      <w:sdtContent>
        <w:p w14:paraId="226D1380" w14:textId="6D28874D" w:rsidR="003A69DA" w:rsidRDefault="7FA642F6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9597463" w:history="1">
            <w:r w:rsidR="003A69DA" w:rsidRPr="00B968E2">
              <w:rPr>
                <w:rStyle w:val="Hyperlink"/>
                <w:noProof/>
              </w:rPr>
              <w:t>Avaliação Teórica: Diagramas de Sequência de Sistema</w:t>
            </w:r>
            <w:r w:rsidR="003A69DA">
              <w:rPr>
                <w:noProof/>
                <w:webHidden/>
              </w:rPr>
              <w:tab/>
            </w:r>
            <w:r w:rsidR="003A69DA">
              <w:rPr>
                <w:noProof/>
                <w:webHidden/>
              </w:rPr>
              <w:fldChar w:fldCharType="begin"/>
            </w:r>
            <w:r w:rsidR="003A69DA">
              <w:rPr>
                <w:noProof/>
                <w:webHidden/>
              </w:rPr>
              <w:instrText xml:space="preserve"> PAGEREF _Toc89597463 \h </w:instrText>
            </w:r>
            <w:r w:rsidR="003A69DA">
              <w:rPr>
                <w:noProof/>
                <w:webHidden/>
              </w:rPr>
            </w:r>
            <w:r w:rsidR="003A69DA">
              <w:rPr>
                <w:noProof/>
                <w:webHidden/>
              </w:rPr>
              <w:fldChar w:fldCharType="separate"/>
            </w:r>
            <w:r w:rsidR="003A69DA">
              <w:rPr>
                <w:noProof/>
                <w:webHidden/>
              </w:rPr>
              <w:t>1</w:t>
            </w:r>
            <w:r w:rsidR="003A69DA">
              <w:rPr>
                <w:noProof/>
                <w:webHidden/>
              </w:rPr>
              <w:fldChar w:fldCharType="end"/>
            </w:r>
          </w:hyperlink>
        </w:p>
        <w:p w14:paraId="4D91D257" w14:textId="4FAB8EED" w:rsidR="003A69DA" w:rsidRDefault="003A69D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597464" w:history="1">
            <w:r w:rsidRPr="00B968E2">
              <w:rPr>
                <w:rStyle w:val="Hyperlink"/>
                <w:noProof/>
              </w:rPr>
              <w:t>O que 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F4053" w14:textId="2213A055" w:rsidR="003A69DA" w:rsidRDefault="003A69D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597465" w:history="1">
            <w:r w:rsidRPr="00B968E2">
              <w:rPr>
                <w:rStyle w:val="Hyperlink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9F80" w14:textId="42F79ED7" w:rsidR="003A69DA" w:rsidRDefault="003A69D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597466" w:history="1">
            <w:r w:rsidRPr="00B968E2">
              <w:rPr>
                <w:rStyle w:val="Hyperlink"/>
                <w:noProof/>
              </w:rPr>
              <w:t>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A1FB" w14:textId="10C0712A" w:rsidR="003A69DA" w:rsidRDefault="003A69D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597467" w:history="1">
            <w:r w:rsidRPr="00B968E2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E1AA" w14:textId="72ECB00F" w:rsidR="003A69DA" w:rsidRDefault="003A69D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597468" w:history="1">
            <w:r w:rsidRPr="00B968E2">
              <w:rPr>
                <w:rStyle w:val="Hyperlink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1B8A" w14:textId="4456BDF0" w:rsidR="003A69DA" w:rsidRDefault="003A69D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597469" w:history="1">
            <w:r w:rsidRPr="00B968E2">
              <w:rPr>
                <w:rStyle w:val="Hyperlink"/>
                <w:noProof/>
              </w:rPr>
              <w:t>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3C5F" w14:textId="5AE685F1" w:rsidR="003A69DA" w:rsidRDefault="003A69DA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89597470" w:history="1">
            <w:r w:rsidRPr="00B968E2">
              <w:rPr>
                <w:rStyle w:val="Hyperlink"/>
                <w:noProof/>
              </w:rPr>
              <w:t>Diagramas de Sequência de Sistema e os casos de uso expandidos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_Toc89597470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6FEE" w14:textId="6ED3EE09" w:rsidR="7FA642F6" w:rsidRDefault="7FA642F6" w:rsidP="7FA642F6">
          <w:pPr>
            <w:pStyle w:val="Sumrio1"/>
            <w:tabs>
              <w:tab w:val="right" w:leader="dot" w:pos="9015"/>
            </w:tabs>
          </w:pPr>
          <w:r>
            <w:fldChar w:fldCharType="end"/>
          </w:r>
        </w:p>
      </w:sdtContent>
    </w:sdt>
    <w:p w14:paraId="7E8FDA66" w14:textId="5393292A" w:rsidR="7FA642F6" w:rsidRDefault="38AFD699" w:rsidP="38AFD699">
      <w:pPr>
        <w:pStyle w:val="Ttulo2"/>
        <w:rPr>
          <w:rFonts w:ascii="Calibri Light" w:eastAsia="MS Gothic" w:hAnsi="Calibri Light" w:cs="Times New Roman"/>
        </w:rPr>
      </w:pPr>
      <w:bookmarkStart w:id="1" w:name="_Toc89597464"/>
      <w:r>
        <w:t>O que é?</w:t>
      </w:r>
      <w:bookmarkEnd w:id="1"/>
    </w:p>
    <w:p w14:paraId="71E04C77" w14:textId="30C34EF6" w:rsidR="7FA642F6" w:rsidRDefault="7FA642F6">
      <w:r>
        <w:t xml:space="preserve">O diagrama de sequência sistemas é usado na UML representando a sequência de fluxos em um sistema, o benefício do diagrama de sequência de sistemas é a representação de uma forma simples e lógica as informações trafegadas entre os atores. </w:t>
      </w:r>
    </w:p>
    <w:p w14:paraId="16A18B6F" w14:textId="61530F20" w:rsidR="7FA642F6" w:rsidRDefault="38AFD699" w:rsidP="38AFD699">
      <w:pPr>
        <w:pStyle w:val="Ttulo2"/>
        <w:rPr>
          <w:rFonts w:ascii="Calibri Light" w:eastAsia="MS Gothic" w:hAnsi="Calibri Light" w:cs="Times New Roman"/>
        </w:rPr>
      </w:pPr>
      <w:bookmarkStart w:id="2" w:name="_Toc89597465"/>
      <w:r>
        <w:t>Entidades</w:t>
      </w:r>
      <w:bookmarkEnd w:id="2"/>
    </w:p>
    <w:p w14:paraId="1F789115" w14:textId="6ADF15AA" w:rsidR="7FA642F6" w:rsidRDefault="7FA642F6" w:rsidP="7FA642F6">
      <w:r>
        <w:t xml:space="preserve">Os atores são entidades que se relacionam com o sistema em determinado momento, sendo este, o ator, externo ao sistema, ou seja, ele não faz parte do sistema embora faça parte. Os atores podem ser os propríos usuários ou outros sistemas interagindo com o sistema em que estamos modelando.  Podemos representar fluxo dentro utilizando elementos que são colocados para representar loop, fluxos opcionais e alternativas. </w:t>
      </w:r>
    </w:p>
    <w:p w14:paraId="4A1ADB5E" w14:textId="64801165" w:rsidR="7FA642F6" w:rsidRDefault="38AFD699" w:rsidP="38AFD699">
      <w:pPr>
        <w:pStyle w:val="Ttulo2"/>
        <w:rPr>
          <w:rFonts w:ascii="Calibri Light" w:eastAsia="MS Gothic" w:hAnsi="Calibri Light" w:cs="Times New Roman"/>
        </w:rPr>
      </w:pPr>
      <w:bookmarkStart w:id="3" w:name="_Toc89597466"/>
      <w:r>
        <w:t>Ciclo de vida</w:t>
      </w:r>
      <w:bookmarkEnd w:id="3"/>
    </w:p>
    <w:p w14:paraId="0FB3B608" w14:textId="5C3CE3FE" w:rsidR="7FA642F6" w:rsidRDefault="7FA642F6" w:rsidP="7FA642F6">
      <w:r>
        <w:t>Para representar a linha de tempo do uso de sistema utilizamos linhas verticais, chamadas de linha de vida, onde cada qual ator terá uma linha, a linha deve ficar mais “grossa” quando um dos atores estiver em ação durante um evento (troca de mensagens). Os eventos acontecem de cima para baixo.</w:t>
      </w:r>
    </w:p>
    <w:p w14:paraId="06CA2DFE" w14:textId="3627F058" w:rsidR="7FA642F6" w:rsidRDefault="38AFD699" w:rsidP="38AFD699">
      <w:pPr>
        <w:pStyle w:val="Ttulo2"/>
        <w:rPr>
          <w:rFonts w:ascii="Calibri Light" w:eastAsia="MS Gothic" w:hAnsi="Calibri Light" w:cs="Times New Roman"/>
        </w:rPr>
      </w:pPr>
      <w:bookmarkStart w:id="4" w:name="_Toc89597467"/>
      <w:r>
        <w:t>Mensagens</w:t>
      </w:r>
      <w:bookmarkEnd w:id="4"/>
    </w:p>
    <w:p w14:paraId="1469A62B" w14:textId="47249F2F" w:rsidR="7FA642F6" w:rsidRDefault="7FA642F6" w:rsidP="7FA642F6">
      <w:r>
        <w:t>Representamos as instâncias de uma classe usando objetos, os atores se relacionam com os objetos por meio de mensagens e utilizamos as mensagens para demostrar a comunicação entre objetos e atores.</w:t>
      </w:r>
    </w:p>
    <w:p w14:paraId="01C7DA73" w14:textId="528E769F" w:rsidR="7FA642F6" w:rsidRDefault="7FA642F6" w:rsidP="7FA642F6">
      <w:r>
        <w:t>As mensagens são representadas por uma seta horizontal que liga uma linha de vida na outra. As setas também são acompanhadas por uma mensagem para dizer que time de informação a mensagem carrega.</w:t>
      </w:r>
    </w:p>
    <w:p w14:paraId="40DFDCE8" w14:textId="6D807570" w:rsidR="7FA642F6" w:rsidRDefault="5CF08494" w:rsidP="7FA642F6">
      <w:r>
        <w:t xml:space="preserve">Utilizamos setas de corpo sólido para representar mensagens síncronas, que são aquelas que esperam por uma resposta antes de prosseguir (p. Ex.:  um usuário se cadastrando) as mensagens síncronas são o tipo de mensagens mais utilizadas.  </w:t>
      </w:r>
    </w:p>
    <w:p w14:paraId="2202D797" w14:textId="7A959211" w:rsidR="7FA642F6" w:rsidRDefault="38AFD699" w:rsidP="38AFD699">
      <w:pPr>
        <w:pStyle w:val="Ttulo2"/>
        <w:rPr>
          <w:rFonts w:ascii="Calibri Light" w:eastAsia="MS Gothic" w:hAnsi="Calibri Light" w:cs="Times New Roman"/>
        </w:rPr>
      </w:pPr>
      <w:bookmarkStart w:id="5" w:name="_Toc89597468"/>
      <w:r>
        <w:t>Eventos</w:t>
      </w:r>
      <w:bookmarkEnd w:id="5"/>
    </w:p>
    <w:p w14:paraId="09BA8E5A" w14:textId="63040D9A" w:rsidR="7FA642F6" w:rsidRDefault="7FA642F6" w:rsidP="7FA642F6">
      <w:r>
        <w:t>Os eventos são ações onde o ator se relaciona com a interface de várias formas, desde o cadastro no sistema, adicionar um produto ao carrinho e etc., após o ator de relaciona com a interface a interface enviará uma operação para a camada de domínio (backend).</w:t>
      </w:r>
    </w:p>
    <w:p w14:paraId="2FADE94E" w14:textId="21A74B8D" w:rsidR="7FA642F6" w:rsidRDefault="38AFD699" w:rsidP="38AFD699">
      <w:pPr>
        <w:pStyle w:val="Ttulo2"/>
        <w:rPr>
          <w:rFonts w:ascii="Calibri Light" w:eastAsia="MS Gothic" w:hAnsi="Calibri Light" w:cs="Times New Roman"/>
        </w:rPr>
      </w:pPr>
      <w:bookmarkStart w:id="6" w:name="_Toc89597469"/>
      <w:r>
        <w:lastRenderedPageBreak/>
        <w:t>Estados</w:t>
      </w:r>
      <w:bookmarkEnd w:id="6"/>
    </w:p>
    <w:p w14:paraId="23EEA909" w14:textId="472F8C56" w:rsidR="7FA642F6" w:rsidRDefault="5CF08494" w:rsidP="7FA642F6">
      <w:r>
        <w:t>Durante a criação do diagrama de sequência de sistemas podemos utilizar duas estratégias para lidar com informações: Stateful e Stateless. No Stateful (com estado) o sistema terá uma memória temporária já diretamente oposto Stateless (sem estado) não terá o armazenamento de memória para determinada informação.</w:t>
      </w:r>
    </w:p>
    <w:p w14:paraId="46F08CBC" w14:textId="3E5317BB" w:rsidR="5CF08494" w:rsidRDefault="5CF08494" w:rsidP="5CF08494">
      <w:pPr>
        <w:pStyle w:val="Ttulo2"/>
        <w:rPr>
          <w:rFonts w:ascii="Calibri Light" w:eastAsia="MS Gothic" w:hAnsi="Calibri Light" w:cs="Times New Roman"/>
        </w:rPr>
      </w:pPr>
      <w:bookmarkStart w:id="7" w:name="_Toc89597470"/>
      <w:r>
        <w:t>Diagramas de Sequência de Sistema</w:t>
      </w:r>
      <w:r w:rsidRPr="5CF08494">
        <w:t xml:space="preserve"> e os casos de uso expandidos</w:t>
      </w:r>
      <w:bookmarkEnd w:id="7"/>
    </w:p>
    <w:p w14:paraId="1D6A1E8A" w14:textId="4932D9DA" w:rsidR="5CF08494" w:rsidRDefault="5CF08494" w:rsidP="5CF08494">
      <w:r w:rsidRPr="5CF08494">
        <w:t xml:space="preserve">Representamos os diagramas de sequência com os casos de uso em dois processos, sendo eles: representação dos passos e representação das operações e consultas: </w:t>
      </w:r>
    </w:p>
    <w:p w14:paraId="742EA30A" w14:textId="565734D2" w:rsidR="5CF08494" w:rsidRDefault="5CF08494" w:rsidP="5CF08494">
      <w:r w:rsidRPr="5CF08494">
        <w:t>Representação dos passos é usado para a comunicação entre os atores com a interface web, em cada comunicação/mensagem com a interface usaremos um [IN] (Input) para simbolizar o envio de informação.</w:t>
      </w:r>
    </w:p>
    <w:p w14:paraId="5206F076" w14:textId="2BBCAAA6" w:rsidR="5CF08494" w:rsidRDefault="5CF08494" w:rsidP="5CF08494">
      <w:r w:rsidRPr="5CF08494">
        <w:t>Já a representação de operações e consultas é entre a interface e a controlador, utilizamos o [OUT] (Output) para simbolizar uma resposta ao ator.</w:t>
      </w:r>
    </w:p>
    <w:p w14:paraId="69D0729C" w14:textId="0CEC25AE" w:rsidR="5CF08494" w:rsidRDefault="5CF08494" w:rsidP="5CF08494"/>
    <w:sectPr w:rsidR="5CF084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3FE5"/>
    <w:multiLevelType w:val="hybridMultilevel"/>
    <w:tmpl w:val="FFFFFFFF"/>
    <w:lvl w:ilvl="0" w:tplc="F8AC7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40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8E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0B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CE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EF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44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8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0A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660EEF"/>
    <w:rsid w:val="003A69DA"/>
    <w:rsid w:val="0091434E"/>
    <w:rsid w:val="00B32C25"/>
    <w:rsid w:val="2B440A0E"/>
    <w:rsid w:val="38AFD699"/>
    <w:rsid w:val="3C39C25B"/>
    <w:rsid w:val="5CF08494"/>
    <w:rsid w:val="63660EEF"/>
    <w:rsid w:val="7FA6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0EEF"/>
  <w15:chartTrackingRefBased/>
  <w15:docId w15:val="{DEB81ECF-0F04-494C-AE67-E6EC9D66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143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Pacheco</dc:creator>
  <cp:keywords/>
  <dc:description/>
  <cp:lastModifiedBy>Raul Pacheco</cp:lastModifiedBy>
  <cp:revision>3</cp:revision>
  <dcterms:created xsi:type="dcterms:W3CDTF">2021-12-05T19:50:00Z</dcterms:created>
  <dcterms:modified xsi:type="dcterms:W3CDTF">2021-12-05T19:50:00Z</dcterms:modified>
</cp:coreProperties>
</file>