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gjdgxs" w:id="0"/>
      <w:bookmarkEnd w:id="0"/>
      <w:r w:rsidDel="00000000" w:rsidR="00000000" w:rsidRPr="00000000">
        <w:rPr>
          <w:rtl w:val="0"/>
        </w:rPr>
        <w:tab/>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4jc0q059bgya" w:id="1"/>
      <w:bookmarkEnd w:id="1"/>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jxkp5mk4shqx" w:id="2"/>
      <w:bookmarkEnd w:id="2"/>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ppalkd6ncyvo" w:id="3"/>
      <w:bookmarkEnd w:id="3"/>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8drrnppkieec" w:id="4"/>
      <w:bookmarkEnd w:id="4"/>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z3bbp88idzdv" w:id="5"/>
      <w:bookmarkEnd w:id="5"/>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tabs>
          <w:tab w:val="left" w:pos="720"/>
        </w:tabs>
        <w:rPr>
          <w:rFonts w:ascii="Red Hat Display" w:cs="Red Hat Display" w:eastAsia="Red Hat Display" w:hAnsi="Red Hat Display"/>
        </w:rPr>
      </w:pPr>
      <w:bookmarkStart w:colFirst="0" w:colLast="0" w:name="_9tznkjwosyrh" w:id="6"/>
      <w:bookmarkEnd w:id="6"/>
      <w:r w:rsidDel="00000000" w:rsidR="00000000" w:rsidRPr="00000000">
        <w:rPr>
          <w:rtl w:val="0"/>
        </w:rPr>
        <w:t xml:space="preserve">Banco de Galicia:</w:t>
      </w:r>
      <w:r w:rsidDel="00000000" w:rsidR="00000000" w:rsidRPr="00000000">
        <w:rPr>
          <w:rtl w:val="0"/>
        </w:rPr>
        <w:br w:type="textWrapping"/>
      </w:r>
      <w:r w:rsidDel="00000000" w:rsidR="00000000" w:rsidRPr="00000000">
        <w:rPr>
          <w:rtl w:val="0"/>
        </w:rPr>
        <w:t xml:space="preserve">Bitácora Upgrade Red Hat 3scale Api Management y Red Hat SSO</w:t>
      </w:r>
      <w:r w:rsidDel="00000000" w:rsidR="00000000" w:rsidRPr="00000000">
        <w:rPr>
          <w:rtl w:val="0"/>
        </w:rPr>
      </w:r>
    </w:p>
    <w:p w:rsidR="00000000" w:rsidDel="00000000" w:rsidP="00000000" w:rsidRDefault="00000000" w:rsidRPr="00000000" w14:paraId="00000009">
      <w:pPr>
        <w:pStyle w:val="Subtitle"/>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fcbjkmln8rr" w:id="7"/>
      <w:bookmarkEnd w:id="7"/>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p w:rsidR="00000000" w:rsidDel="00000000" w:rsidP="00000000" w:rsidRDefault="00000000" w:rsidRPr="00000000" w14:paraId="0000000E">
      <w:pPr>
        <w:pStyle w:val="Subtitle"/>
        <w:pageBreakBefore w:val="0"/>
        <w:tabs>
          <w:tab w:val="left" w:pos="720"/>
        </w:tabs>
        <w:rPr/>
      </w:pPr>
      <w:bookmarkStart w:colFirst="0" w:colLast="0" w:name="_448i6bumonrb" w:id="8"/>
      <w:bookmarkEnd w:id="8"/>
      <w:r w:rsidDel="00000000" w:rsidR="00000000" w:rsidRPr="00000000">
        <w:rPr>
          <w:rtl w:val="0"/>
        </w:rPr>
        <w:t xml:space="preserve">Upgrade 3scale de versión 2.9.0 a 2.10</w:t>
      </w:r>
    </w:p>
    <w:p w:rsidR="00000000" w:rsidDel="00000000" w:rsidP="00000000" w:rsidRDefault="00000000" w:rsidRPr="00000000" w14:paraId="0000000F">
      <w:pPr>
        <w:pStyle w:val="Subtitle"/>
        <w:tabs>
          <w:tab w:val="left" w:pos="720"/>
        </w:tabs>
        <w:rPr/>
      </w:pPr>
      <w:bookmarkStart w:colFirst="0" w:colLast="0" w:name="_b9ljcj3zoxv3" w:id="9"/>
      <w:bookmarkEnd w:id="9"/>
      <w:r w:rsidDel="00000000" w:rsidR="00000000" w:rsidRPr="00000000">
        <w:rPr>
          <w:rtl w:val="0"/>
        </w:rPr>
        <w:t xml:space="preserve">Upgrade RH SSO de versión 7.3 a 7.4</w:t>
      </w:r>
    </w:p>
    <w:p w:rsidR="00000000" w:rsidDel="00000000" w:rsidP="00000000" w:rsidRDefault="00000000" w:rsidRPr="00000000" w14:paraId="00000010">
      <w:pPr>
        <w:tabs>
          <w:tab w:val="left" w:pos="720"/>
        </w:tabs>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1"/>
        <w:pageBreakBefore w:val="0"/>
        <w:tabs>
          <w:tab w:val="left" w:pos="6573"/>
        </w:tabs>
        <w:spacing w:line="276" w:lineRule="auto"/>
        <w:rPr>
          <w:rFonts w:ascii="Overpass Light" w:cs="Overpass Light" w:eastAsia="Overpass Light" w:hAnsi="Overpass Light"/>
        </w:rPr>
      </w:pPr>
      <w:bookmarkStart w:colFirst="0" w:colLast="0" w:name="_i9u50mkrl1ac" w:id="10"/>
      <w:bookmarkEnd w:id="10"/>
      <w:r w:rsidDel="00000000" w:rsidR="00000000" w:rsidRPr="00000000">
        <w:rPr>
          <w:rFonts w:ascii="Overpass Light" w:cs="Overpass Light" w:eastAsia="Overpass Light" w:hAnsi="Overpass Light"/>
          <w:rtl w:val="0"/>
        </w:rPr>
        <w:t xml:space="preserve">Prólogo</w:t>
      </w:r>
    </w:p>
    <w:p w:rsidR="00000000" w:rsidDel="00000000" w:rsidP="00000000" w:rsidRDefault="00000000" w:rsidRPr="00000000" w14:paraId="00000015">
      <w:pPr>
        <w:pStyle w:val="Heading2"/>
        <w:pageBreakBefore w:val="0"/>
        <w:tabs>
          <w:tab w:val="left" w:pos="6573"/>
        </w:tabs>
        <w:spacing w:line="276" w:lineRule="auto"/>
        <w:rPr>
          <w:rFonts w:ascii="Overpass Light" w:cs="Overpass Light" w:eastAsia="Overpass Light" w:hAnsi="Overpass Light"/>
        </w:rPr>
      </w:pPr>
      <w:bookmarkStart w:colFirst="0" w:colLast="0" w:name="_fi9l4jj5ax9v" w:id="11"/>
      <w:bookmarkEnd w:id="11"/>
      <w:r w:rsidDel="00000000" w:rsidR="00000000" w:rsidRPr="00000000">
        <w:rPr>
          <w:rFonts w:ascii="Overpass Light" w:cs="Overpass Light" w:eastAsia="Overpass Light" w:hAnsi="Overpass Light"/>
          <w:rtl w:val="0"/>
        </w:rPr>
        <w:t xml:space="preserve">Confidencialidad, derechos de autor y descargo de responsabilidad</w:t>
      </w:r>
    </w:p>
    <w:p w:rsidR="00000000" w:rsidDel="00000000" w:rsidP="00000000" w:rsidRDefault="00000000" w:rsidRPr="00000000" w14:paraId="00000016">
      <w:pPr>
        <w:pageBreakBefore w:val="0"/>
        <w:spacing w:line="276" w:lineRule="auto"/>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Este es un documento dirigido al </w:t>
      </w:r>
      <w:r w:rsidDel="00000000" w:rsidR="00000000" w:rsidRPr="00000000">
        <w:rPr>
          <w:rtl w:val="0"/>
        </w:rPr>
        <w:t xml:space="preserve">cliente</w:t>
      </w:r>
      <w:r w:rsidDel="00000000" w:rsidR="00000000" w:rsidRPr="00000000">
        <w:rPr>
          <w:rFonts w:ascii="Overpass Light" w:cs="Overpass Light" w:eastAsia="Overpass Light" w:hAnsi="Overpass Light"/>
          <w:rtl w:val="0"/>
        </w:rPr>
        <w:t xml:space="preserve"> entre Red Hat, Inc. y Banco Galicia.</w:t>
      </w:r>
    </w:p>
    <w:p w:rsidR="00000000" w:rsidDel="00000000" w:rsidP="00000000" w:rsidRDefault="00000000" w:rsidRPr="00000000" w14:paraId="00000017">
      <w:pPr>
        <w:pageBreakBefore w:val="0"/>
        <w:spacing w:line="276" w:lineRule="auto"/>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18">
      <w:pPr>
        <w:pageBreakBefore w:val="0"/>
        <w:spacing w:line="276" w:lineRule="auto"/>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Copyright © 2019 Red Hat, Inc. Todos los derechos reservados. Ninguna parte del trabajo cubierto por los derechos de autor en este documento puede reproducirse o usarse de ninguna forma o por ningún medio: gráfico, electrónico o mecánico, incluidos los sistemas de fotocopiado, grabación, grabación o almacenamiento y recuperación de información sin permiso por escrito de Red Hat excepto que se requiera compartir esta información como se proporciona con las partes confidenciales mencionadas anteriormente.</w:t>
      </w:r>
    </w:p>
    <w:p w:rsidR="00000000" w:rsidDel="00000000" w:rsidP="00000000" w:rsidRDefault="00000000" w:rsidRPr="00000000" w14:paraId="00000019">
      <w:pPr>
        <w:pageBreakBefore w:val="0"/>
        <w:spacing w:line="276" w:lineRule="auto"/>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1A">
      <w:pPr>
        <w:pageBreakBefore w:val="0"/>
        <w:spacing w:line="276" w:lineRule="auto"/>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Este documento no es una cita y no incluye ningún compromiso vinculante de Red Hat. Si es aceptable, se puede emitir una cotización formal a pedido, que incluirá el alcance del trabajo, el costo y los requisitos del cliente según sea necesario.</w:t>
      </w:r>
    </w:p>
    <w:p w:rsidR="00000000" w:rsidDel="00000000" w:rsidP="00000000" w:rsidRDefault="00000000" w:rsidRPr="00000000" w14:paraId="0000001B">
      <w:pPr>
        <w:pStyle w:val="Heading2"/>
        <w:pageBreakBefore w:val="0"/>
        <w:spacing w:line="276" w:lineRule="auto"/>
        <w:rPr>
          <w:rFonts w:ascii="Overpass Light" w:cs="Overpass Light" w:eastAsia="Overpass Light" w:hAnsi="Overpass Light"/>
        </w:rPr>
      </w:pPr>
      <w:bookmarkStart w:colFirst="0" w:colLast="0" w:name="_tt5qaj9rxarv" w:id="12"/>
      <w:bookmarkEnd w:id="12"/>
      <w:r w:rsidDel="00000000" w:rsidR="00000000" w:rsidRPr="00000000">
        <w:rPr>
          <w:rFonts w:ascii="Overpass Light" w:cs="Overpass Light" w:eastAsia="Overpass Light" w:hAnsi="Overpass Light"/>
          <w:rtl w:val="0"/>
        </w:rPr>
        <w:t xml:space="preserve">Marcas registradas</w:t>
      </w:r>
    </w:p>
    <w:p w:rsidR="00000000" w:rsidDel="00000000" w:rsidP="00000000" w:rsidRDefault="00000000" w:rsidRPr="00000000" w14:paraId="0000001C">
      <w:pPr>
        <w:rPr>
          <w:rFonts w:ascii="Overpass Light" w:cs="Overpass Light" w:eastAsia="Overpass Light" w:hAnsi="Overpass Light"/>
        </w:rPr>
      </w:pPr>
      <w:r w:rsidDel="00000000" w:rsidR="00000000" w:rsidRPr="00000000">
        <w:rPr>
          <w:rtl w:val="0"/>
        </w:rPr>
        <w:t xml:space="preserve">Los nombres de marcas registradas pueden aparecer en este documento. En lugar de enumerar los nombres y entidades que poseen las marcas comerciales o insertar un símbolo de marca comercial con cada mención del nombre de la marca comercial, los nombres se usan sólo con fines editoriales y en beneficio del propietario de la marca comercial sin intención de infringir esa marca comercial.</w:t>
      </w:r>
      <w:r w:rsidDel="00000000" w:rsidR="00000000" w:rsidRPr="00000000">
        <w:rPr>
          <w:rtl w:val="0"/>
        </w:rPr>
      </w:r>
    </w:p>
    <w:p w:rsidR="00000000" w:rsidDel="00000000" w:rsidP="00000000" w:rsidRDefault="00000000" w:rsidRPr="00000000" w14:paraId="0000001D">
      <w:pPr>
        <w:pStyle w:val="Heading2"/>
        <w:pageBreakBefore w:val="0"/>
        <w:spacing w:line="276" w:lineRule="auto"/>
        <w:rPr>
          <w:rFonts w:ascii="Overpass Light" w:cs="Overpass Light" w:eastAsia="Overpass Light" w:hAnsi="Overpass Light"/>
        </w:rPr>
      </w:pPr>
      <w:bookmarkStart w:colFirst="0" w:colLast="0" w:name="_yj73036rqzpe" w:id="13"/>
      <w:bookmarkEnd w:id="13"/>
      <w:r w:rsidDel="00000000" w:rsidR="00000000" w:rsidRPr="00000000">
        <w:rPr>
          <w:rFonts w:ascii="Overpass Light" w:cs="Overpass Light" w:eastAsia="Overpass Light" w:hAnsi="Overpass Light"/>
          <w:rtl w:val="0"/>
        </w:rPr>
        <w:t xml:space="preserve">Audiencia</w:t>
      </w:r>
    </w:p>
    <w:p w:rsidR="00000000" w:rsidDel="00000000" w:rsidP="00000000" w:rsidRDefault="00000000" w:rsidRPr="00000000" w14:paraId="0000001E">
      <w:pPr>
        <w:pageBreakBefore w:val="0"/>
        <w:spacing w:line="276" w:lineRule="auto"/>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Este documento está destinado al personal técnico del Cliente responsable del medio ambiente.</w:t>
      </w:r>
    </w:p>
    <w:p w:rsidR="00000000" w:rsidDel="00000000" w:rsidP="00000000" w:rsidRDefault="00000000" w:rsidRPr="00000000" w14:paraId="0000001F">
      <w:pPr>
        <w:pStyle w:val="Heading2"/>
        <w:pageBreakBefore w:val="0"/>
        <w:spacing w:line="276" w:lineRule="auto"/>
        <w:rPr>
          <w:rFonts w:ascii="Overpass Light" w:cs="Overpass Light" w:eastAsia="Overpass Light" w:hAnsi="Overpass Light"/>
        </w:rPr>
      </w:pPr>
      <w:bookmarkStart w:colFirst="0" w:colLast="0" w:name="_ja3izr1m3d71" w:id="14"/>
      <w:bookmarkEnd w:id="14"/>
      <w:r w:rsidDel="00000000" w:rsidR="00000000" w:rsidRPr="00000000">
        <w:rPr>
          <w:rFonts w:ascii="Overpass Light" w:cs="Overpass Light" w:eastAsia="Overpass Light" w:hAnsi="Overpass Light"/>
          <w:rtl w:val="0"/>
        </w:rPr>
        <w:t xml:space="preserve">Antecedentes adicionales y documentos relacionados</w:t>
      </w:r>
    </w:p>
    <w:p w:rsidR="00000000" w:rsidDel="00000000" w:rsidP="00000000" w:rsidRDefault="00000000" w:rsidRPr="00000000" w14:paraId="00000020">
      <w:pPr>
        <w:pageBreakBefore w:val="0"/>
        <w:spacing w:line="276" w:lineRule="auto"/>
        <w:jc w:val="both"/>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Este documento no contiene detalles paso a paso de la instalación u otras tareas, ya que están cubiertos en la documentación relevante en </w:t>
      </w:r>
      <w:hyperlink r:id="rId6">
        <w:r w:rsidDel="00000000" w:rsidR="00000000" w:rsidRPr="00000000">
          <w:rPr>
            <w:rFonts w:ascii="Overpass Light" w:cs="Overpass Light" w:eastAsia="Overpass Light" w:hAnsi="Overpass Light"/>
            <w:color w:val="1155cc"/>
            <w:u w:val="single"/>
            <w:rtl w:val="0"/>
          </w:rPr>
          <w:t xml:space="preserve">http://access.redhat.com/</w:t>
        </w:r>
      </w:hyperlink>
      <w:r w:rsidDel="00000000" w:rsidR="00000000" w:rsidRPr="00000000">
        <w:rPr>
          <w:rFonts w:ascii="Overpass Light" w:cs="Overpass Light" w:eastAsia="Overpass Light" w:hAnsi="Overpass Light"/>
          <w:rtl w:val="0"/>
        </w:rPr>
        <w:t xml:space="preserve">. Se harán enlaces a los documentos apropiados cuando sea necesario.</w:t>
      </w:r>
    </w:p>
    <w:p w:rsidR="00000000" w:rsidDel="00000000" w:rsidP="00000000" w:rsidRDefault="00000000" w:rsidRPr="00000000" w14:paraId="00000021">
      <w:pPr>
        <w:pStyle w:val="Heading2"/>
        <w:pageBreakBefore w:val="0"/>
        <w:spacing w:line="276" w:lineRule="auto"/>
        <w:rPr>
          <w:rFonts w:ascii="Overpass Light" w:cs="Overpass Light" w:eastAsia="Overpass Light" w:hAnsi="Overpass Light"/>
        </w:rPr>
      </w:pPr>
      <w:bookmarkStart w:colFirst="0" w:colLast="0" w:name="_wfv6iijjmhej" w:id="15"/>
      <w:bookmarkEnd w:id="15"/>
      <w:r w:rsidDel="00000000" w:rsidR="00000000" w:rsidRPr="00000000">
        <w:rPr>
          <w:rFonts w:ascii="Overpass Light" w:cs="Overpass Light" w:eastAsia="Overpass Light" w:hAnsi="Overpass Light"/>
          <w:rtl w:val="0"/>
        </w:rPr>
        <w:t xml:space="preserve">Scripts y playbooks</w:t>
      </w:r>
    </w:p>
    <w:p w:rsidR="00000000" w:rsidDel="00000000" w:rsidP="00000000" w:rsidRDefault="00000000" w:rsidRPr="00000000" w14:paraId="00000022">
      <w:pPr>
        <w:pageBreakBefore w:val="0"/>
        <w:spacing w:line="276" w:lineRule="auto"/>
        <w:jc w:val="both"/>
        <w:rPr/>
      </w:pPr>
      <w:r w:rsidDel="00000000" w:rsidR="00000000" w:rsidRPr="00000000">
        <w:rPr>
          <w:rFonts w:ascii="Overpass Light" w:cs="Overpass Light" w:eastAsia="Overpass Light" w:hAnsi="Overpass Light"/>
          <w:rtl w:val="0"/>
        </w:rPr>
        <w:t xml:space="preserve">Todos los scripts proporcionados se proporcionan tal cual, sin ningún tipo de soporte o garantía. Todos los scripts proporcionados pueden ser modificados por el cliente a voluntad.</w:t>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b8aixy9oaoqn" w:id="16"/>
      <w:bookmarkEnd w:id="16"/>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fht2396ss38r" w:id="17"/>
      <w:bookmarkEnd w:id="17"/>
      <w:r w:rsidDel="00000000" w:rsidR="00000000" w:rsidRPr="00000000">
        <w:rPr>
          <w:rtl w:val="0"/>
        </w:rPr>
        <w:t xml:space="preserve">Version history</w:t>
      </w:r>
    </w:p>
    <w:tbl>
      <w:tblPr>
        <w:tblStyle w:val="Table1"/>
        <w:tblW w:w="10320.0" w:type="dxa"/>
        <w:jc w:val="center"/>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75"/>
        <w:gridCol w:w="1890"/>
        <w:gridCol w:w="2010"/>
        <w:gridCol w:w="2160"/>
        <w:gridCol w:w="3285"/>
        <w:tblGridChange w:id="0">
          <w:tblGrid>
            <w:gridCol w:w="975"/>
            <w:gridCol w:w="1890"/>
            <w:gridCol w:w="2010"/>
            <w:gridCol w:w="2160"/>
            <w:gridCol w:w="3285"/>
          </w:tblGrid>
        </w:tblGridChange>
      </w:tblGrid>
      <w:tr>
        <w:trPr>
          <w:cantSplit w:val="0"/>
          <w:tblHeader w:val="0"/>
        </w:trPr>
        <w:tc>
          <w:tcPr>
            <w:shd w:fill="b8b8b8" w:val="clear"/>
          </w:tcPr>
          <w:p w:rsidR="00000000" w:rsidDel="00000000" w:rsidP="00000000" w:rsidRDefault="00000000" w:rsidRPr="00000000" w14:paraId="00000025">
            <w:pPr>
              <w:pageBreakBefore w:val="0"/>
              <w:tabs>
                <w:tab w:val="left" w:pos="720"/>
              </w:tabs>
              <w:rPr/>
            </w:pPr>
            <w:r w:rsidDel="00000000" w:rsidR="00000000" w:rsidRPr="00000000">
              <w:rPr>
                <w:rtl w:val="0"/>
              </w:rPr>
              <w:t xml:space="preserve">Version</w:t>
            </w:r>
          </w:p>
        </w:tc>
        <w:tc>
          <w:tcPr>
            <w:shd w:fill="b8b8b8" w:val="clear"/>
          </w:tcPr>
          <w:p w:rsidR="00000000" w:rsidDel="00000000" w:rsidP="00000000" w:rsidRDefault="00000000" w:rsidRPr="00000000" w14:paraId="00000026">
            <w:pPr>
              <w:pageBreakBefore w:val="0"/>
              <w:tabs>
                <w:tab w:val="left" w:pos="720"/>
              </w:tabs>
              <w:rPr/>
            </w:pPr>
            <w:r w:rsidDel="00000000" w:rsidR="00000000" w:rsidRPr="00000000">
              <w:rPr>
                <w:rtl w:val="0"/>
              </w:rPr>
              <w:t xml:space="preserve">Date</w:t>
            </w:r>
          </w:p>
        </w:tc>
        <w:tc>
          <w:tcPr>
            <w:shd w:fill="b8b8b8" w:val="clear"/>
          </w:tcPr>
          <w:p w:rsidR="00000000" w:rsidDel="00000000" w:rsidP="00000000" w:rsidRDefault="00000000" w:rsidRPr="00000000" w14:paraId="00000027">
            <w:pPr>
              <w:pageBreakBefore w:val="0"/>
              <w:tabs>
                <w:tab w:val="left" w:pos="720"/>
              </w:tabs>
              <w:rPr/>
            </w:pPr>
            <w:r w:rsidDel="00000000" w:rsidR="00000000" w:rsidRPr="00000000">
              <w:rPr>
                <w:rtl w:val="0"/>
              </w:rPr>
              <w:t xml:space="preserve">Contributor</w:t>
            </w:r>
          </w:p>
        </w:tc>
        <w:tc>
          <w:tcPr>
            <w:shd w:fill="b8b8b8" w:val="clear"/>
          </w:tcPr>
          <w:p w:rsidR="00000000" w:rsidDel="00000000" w:rsidP="00000000" w:rsidRDefault="00000000" w:rsidRPr="00000000" w14:paraId="00000028">
            <w:pPr>
              <w:pageBreakBefore w:val="0"/>
              <w:tabs>
                <w:tab w:val="left" w:pos="720"/>
              </w:tabs>
              <w:rPr/>
            </w:pPr>
            <w:r w:rsidDel="00000000" w:rsidR="00000000" w:rsidRPr="00000000">
              <w:rPr>
                <w:rtl w:val="0"/>
              </w:rPr>
              <w:t xml:space="preserve">Role</w:t>
            </w:r>
          </w:p>
        </w:tc>
        <w:tc>
          <w:tcPr>
            <w:shd w:fill="b8b8b8" w:val="clear"/>
          </w:tcPr>
          <w:p w:rsidR="00000000" w:rsidDel="00000000" w:rsidP="00000000" w:rsidRDefault="00000000" w:rsidRPr="00000000" w14:paraId="00000029">
            <w:pPr>
              <w:pageBreakBefore w:val="0"/>
              <w:tabs>
                <w:tab w:val="left" w:pos="720"/>
              </w:tabs>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2A">
            <w:pPr>
              <w:pageBreakBefore w:val="0"/>
              <w:tabs>
                <w:tab w:val="left" w:pos="720"/>
              </w:tabs>
              <w:rPr/>
            </w:pPr>
            <w:r w:rsidDel="00000000" w:rsidR="00000000" w:rsidRPr="00000000">
              <w:rPr>
                <w:rtl w:val="0"/>
              </w:rPr>
              <w:t xml:space="preserve">1.0</w:t>
            </w:r>
          </w:p>
        </w:tc>
        <w:tc>
          <w:tcPr/>
          <w:p w:rsidR="00000000" w:rsidDel="00000000" w:rsidP="00000000" w:rsidRDefault="00000000" w:rsidRPr="00000000" w14:paraId="0000002B">
            <w:pPr>
              <w:pageBreakBefore w:val="0"/>
              <w:tabs>
                <w:tab w:val="left" w:pos="720"/>
              </w:tabs>
              <w:rPr/>
            </w:pPr>
            <w:r w:rsidDel="00000000" w:rsidR="00000000" w:rsidRPr="00000000">
              <w:rPr>
                <w:rtl w:val="0"/>
              </w:rPr>
              <w:t xml:space="preserve">2021-11-16</w:t>
            </w:r>
          </w:p>
        </w:tc>
        <w:tc>
          <w:tcPr/>
          <w:p w:rsidR="00000000" w:rsidDel="00000000" w:rsidP="00000000" w:rsidRDefault="00000000" w:rsidRPr="00000000" w14:paraId="0000002C">
            <w:pPr>
              <w:pageBreakBefore w:val="0"/>
              <w:tabs>
                <w:tab w:val="left" w:pos="720"/>
              </w:tabs>
              <w:rPr/>
            </w:pPr>
            <w:r w:rsidDel="00000000" w:rsidR="00000000" w:rsidRPr="00000000">
              <w:rPr>
                <w:rtl w:val="0"/>
              </w:rPr>
              <w:t xml:space="preserve">Luis Oliveros</w:t>
            </w:r>
            <w:r w:rsidDel="00000000" w:rsidR="00000000" w:rsidRPr="00000000">
              <w:rPr>
                <w:rtl w:val="0"/>
              </w:rPr>
            </w:r>
          </w:p>
        </w:tc>
        <w:tc>
          <w:tcPr/>
          <w:p w:rsidR="00000000" w:rsidDel="00000000" w:rsidP="00000000" w:rsidRDefault="00000000" w:rsidRPr="00000000" w14:paraId="0000002D">
            <w:pPr>
              <w:pageBreakBefore w:val="0"/>
              <w:tabs>
                <w:tab w:val="left" w:pos="720"/>
              </w:tabs>
              <w:rPr/>
            </w:pPr>
            <w:r w:rsidDel="00000000" w:rsidR="00000000" w:rsidRPr="00000000">
              <w:rPr>
                <w:rtl w:val="0"/>
              </w:rPr>
              <w:t xml:space="preserve">Architect </w:t>
            </w:r>
          </w:p>
        </w:tc>
        <w:tc>
          <w:tcPr/>
          <w:p w:rsidR="00000000" w:rsidDel="00000000" w:rsidP="00000000" w:rsidRDefault="00000000" w:rsidRPr="00000000" w14:paraId="0000002E">
            <w:pPr>
              <w:pageBreakBefore w:val="0"/>
              <w:tabs>
                <w:tab w:val="left" w:pos="720"/>
              </w:tabs>
              <w:rPr/>
            </w:pPr>
            <w:r w:rsidDel="00000000" w:rsidR="00000000" w:rsidRPr="00000000">
              <w:rPr>
                <w:rtl w:val="0"/>
              </w:rPr>
              <w:t xml:space="preserve">LLD initial documentation</w:t>
            </w:r>
            <w:r w:rsidDel="00000000" w:rsidR="00000000" w:rsidRPr="00000000">
              <w:rPr>
                <w:rtl w:val="0"/>
              </w:rPr>
            </w:r>
          </w:p>
        </w:tc>
      </w:tr>
      <w:tr>
        <w:trPr>
          <w:cantSplit w:val="0"/>
          <w:tblHeader w:val="0"/>
        </w:trPr>
        <w:tc>
          <w:tcPr/>
          <w:p w:rsidR="00000000" w:rsidDel="00000000" w:rsidP="00000000" w:rsidRDefault="00000000" w:rsidRPr="00000000" w14:paraId="0000002F">
            <w:pPr>
              <w:pageBreakBefore w:val="0"/>
              <w:tabs>
                <w:tab w:val="left" w:pos="720"/>
              </w:tabs>
              <w:rPr/>
            </w:pPr>
            <w:r w:rsidDel="00000000" w:rsidR="00000000" w:rsidRPr="00000000">
              <w:rPr>
                <w:rtl w:val="0"/>
              </w:rPr>
              <w:t xml:space="preserve">1.1</w:t>
            </w:r>
          </w:p>
        </w:tc>
        <w:tc>
          <w:tcPr/>
          <w:p w:rsidR="00000000" w:rsidDel="00000000" w:rsidP="00000000" w:rsidRDefault="00000000" w:rsidRPr="00000000" w14:paraId="00000030">
            <w:pPr>
              <w:pageBreakBefore w:val="0"/>
              <w:tabs>
                <w:tab w:val="left" w:pos="720"/>
              </w:tabs>
              <w:rPr/>
            </w:pPr>
            <w:r w:rsidDel="00000000" w:rsidR="00000000" w:rsidRPr="00000000">
              <w:rPr>
                <w:rtl w:val="0"/>
              </w:rPr>
              <w:t xml:space="preserve">2022-01-</w:t>
            </w:r>
            <w:r w:rsidDel="00000000" w:rsidR="00000000" w:rsidRPr="00000000">
              <w:rPr>
                <w:rtl w:val="0"/>
              </w:rPr>
              <w:t xml:space="preserve">04</w:t>
            </w:r>
          </w:p>
        </w:tc>
        <w:tc>
          <w:tcPr/>
          <w:p w:rsidR="00000000" w:rsidDel="00000000" w:rsidP="00000000" w:rsidRDefault="00000000" w:rsidRPr="00000000" w14:paraId="00000031">
            <w:pPr>
              <w:pageBreakBefore w:val="0"/>
              <w:tabs>
                <w:tab w:val="left" w:pos="720"/>
              </w:tabs>
              <w:rPr/>
            </w:pPr>
            <w:r w:rsidDel="00000000" w:rsidR="00000000" w:rsidRPr="00000000">
              <w:rPr>
                <w:rtl w:val="0"/>
              </w:rPr>
              <w:t xml:space="preserve">Luis Oliveros</w:t>
            </w:r>
          </w:p>
        </w:tc>
        <w:tc>
          <w:tcPr/>
          <w:p w:rsidR="00000000" w:rsidDel="00000000" w:rsidP="00000000" w:rsidRDefault="00000000" w:rsidRPr="00000000" w14:paraId="00000032">
            <w:pPr>
              <w:pageBreakBefore w:val="0"/>
              <w:tabs>
                <w:tab w:val="left" w:pos="720"/>
              </w:tabs>
              <w:rPr/>
            </w:pPr>
            <w:r w:rsidDel="00000000" w:rsidR="00000000" w:rsidRPr="00000000">
              <w:rPr>
                <w:rtl w:val="0"/>
              </w:rPr>
              <w:t xml:space="preserve">Architect</w:t>
            </w:r>
            <w:r w:rsidDel="00000000" w:rsidR="00000000" w:rsidRPr="00000000">
              <w:rPr>
                <w:rtl w:val="0"/>
              </w:rPr>
            </w:r>
          </w:p>
        </w:tc>
        <w:tc>
          <w:tcPr/>
          <w:p w:rsidR="00000000" w:rsidDel="00000000" w:rsidP="00000000" w:rsidRDefault="00000000" w:rsidRPr="00000000" w14:paraId="00000033">
            <w:pPr>
              <w:pageBreakBefore w:val="0"/>
              <w:tabs>
                <w:tab w:val="left" w:pos="720"/>
              </w:tabs>
              <w:rPr/>
            </w:pPr>
            <w:r w:rsidDel="00000000" w:rsidR="00000000" w:rsidRPr="00000000">
              <w:rPr>
                <w:rtl w:val="0"/>
              </w:rPr>
              <w:t xml:space="preserve">Upgrade 2.9.1 a 2.10</w:t>
            </w:r>
          </w:p>
        </w:tc>
      </w:tr>
      <w:tr>
        <w:trPr>
          <w:cantSplit w:val="0"/>
          <w:tblHeader w:val="0"/>
        </w:trPr>
        <w:tc>
          <w:tcPr/>
          <w:p w:rsidR="00000000" w:rsidDel="00000000" w:rsidP="00000000" w:rsidRDefault="00000000" w:rsidRPr="00000000" w14:paraId="00000034">
            <w:pPr>
              <w:pageBreakBefore w:val="0"/>
              <w:tabs>
                <w:tab w:val="left" w:pos="720"/>
              </w:tabs>
              <w:rPr/>
            </w:pPr>
            <w:r w:rsidDel="00000000" w:rsidR="00000000" w:rsidRPr="00000000">
              <w:rPr>
                <w:rtl w:val="0"/>
              </w:rPr>
              <w:t xml:space="preserve">2.0</w:t>
            </w:r>
          </w:p>
        </w:tc>
        <w:tc>
          <w:tcPr/>
          <w:p w:rsidR="00000000" w:rsidDel="00000000" w:rsidP="00000000" w:rsidRDefault="00000000" w:rsidRPr="00000000" w14:paraId="00000035">
            <w:pPr>
              <w:tabs>
                <w:tab w:val="left" w:pos="720"/>
              </w:tabs>
              <w:rPr/>
            </w:pPr>
            <w:r w:rsidDel="00000000" w:rsidR="00000000" w:rsidRPr="00000000">
              <w:rPr>
                <w:rtl w:val="0"/>
              </w:rPr>
              <w:t xml:space="preserve">2022-02-</w:t>
            </w:r>
            <w:r w:rsidDel="00000000" w:rsidR="00000000" w:rsidRPr="00000000">
              <w:rPr>
                <w:rtl w:val="0"/>
              </w:rPr>
              <w:t xml:space="preserve">04</w:t>
            </w:r>
          </w:p>
        </w:tc>
        <w:tc>
          <w:tcPr/>
          <w:p w:rsidR="00000000" w:rsidDel="00000000" w:rsidP="00000000" w:rsidRDefault="00000000" w:rsidRPr="00000000" w14:paraId="00000036">
            <w:pPr>
              <w:tabs>
                <w:tab w:val="left" w:pos="720"/>
              </w:tabs>
              <w:rPr/>
            </w:pPr>
            <w:r w:rsidDel="00000000" w:rsidR="00000000" w:rsidRPr="00000000">
              <w:rPr>
                <w:rtl w:val="0"/>
              </w:rPr>
              <w:t xml:space="preserve">Luis Oliveros</w:t>
            </w:r>
          </w:p>
        </w:tc>
        <w:tc>
          <w:tcPr/>
          <w:p w:rsidR="00000000" w:rsidDel="00000000" w:rsidP="00000000" w:rsidRDefault="00000000" w:rsidRPr="00000000" w14:paraId="00000037">
            <w:pPr>
              <w:pageBreakBefore w:val="0"/>
              <w:tabs>
                <w:tab w:val="left" w:pos="720"/>
              </w:tabs>
              <w:rPr/>
            </w:pPr>
            <w:r w:rsidDel="00000000" w:rsidR="00000000" w:rsidRPr="00000000">
              <w:rPr>
                <w:rtl w:val="0"/>
              </w:rPr>
              <w:t xml:space="preserve">Architect</w:t>
            </w:r>
            <w:r w:rsidDel="00000000" w:rsidR="00000000" w:rsidRPr="00000000">
              <w:rPr>
                <w:rtl w:val="0"/>
              </w:rPr>
            </w:r>
          </w:p>
        </w:tc>
        <w:tc>
          <w:tcPr/>
          <w:p w:rsidR="00000000" w:rsidDel="00000000" w:rsidP="00000000" w:rsidRDefault="00000000" w:rsidRPr="00000000" w14:paraId="00000038">
            <w:pPr>
              <w:pageBreakBefore w:val="0"/>
              <w:tabs>
                <w:tab w:val="left" w:pos="720"/>
              </w:tabs>
              <w:rPr/>
            </w:pPr>
            <w:r w:rsidDel="00000000" w:rsidR="00000000" w:rsidRPr="00000000">
              <w:rPr>
                <w:rtl w:val="0"/>
              </w:rPr>
              <w:t xml:space="preserve">Actualización documentación</w:t>
            </w:r>
          </w:p>
        </w:tc>
      </w:tr>
      <w:tr>
        <w:trPr>
          <w:cantSplit w:val="0"/>
          <w:tblHeader w:val="0"/>
        </w:trPr>
        <w:tc>
          <w:tcPr/>
          <w:p w:rsidR="00000000" w:rsidDel="00000000" w:rsidP="00000000" w:rsidRDefault="00000000" w:rsidRPr="00000000" w14:paraId="00000039">
            <w:pPr>
              <w:tabs>
                <w:tab w:val="left" w:pos="720"/>
              </w:tabs>
              <w:rPr/>
            </w:pPr>
            <w:r w:rsidDel="00000000" w:rsidR="00000000" w:rsidRPr="00000000">
              <w:rPr>
                <w:rtl w:val="0"/>
              </w:rPr>
              <w:t xml:space="preserve">2.1</w:t>
            </w:r>
          </w:p>
        </w:tc>
        <w:tc>
          <w:tcPr/>
          <w:p w:rsidR="00000000" w:rsidDel="00000000" w:rsidP="00000000" w:rsidRDefault="00000000" w:rsidRPr="00000000" w14:paraId="0000003A">
            <w:pPr>
              <w:tabs>
                <w:tab w:val="left" w:pos="720"/>
              </w:tabs>
              <w:rPr/>
            </w:pPr>
            <w:r w:rsidDel="00000000" w:rsidR="00000000" w:rsidRPr="00000000">
              <w:rPr>
                <w:rtl w:val="0"/>
              </w:rPr>
              <w:t xml:space="preserve">2022-02-</w:t>
            </w:r>
            <w:r w:rsidDel="00000000" w:rsidR="00000000" w:rsidRPr="00000000">
              <w:rPr>
                <w:rtl w:val="0"/>
              </w:rPr>
              <w:t xml:space="preserve">14</w:t>
            </w:r>
          </w:p>
        </w:tc>
        <w:tc>
          <w:tcPr/>
          <w:p w:rsidR="00000000" w:rsidDel="00000000" w:rsidP="00000000" w:rsidRDefault="00000000" w:rsidRPr="00000000" w14:paraId="0000003B">
            <w:pPr>
              <w:tabs>
                <w:tab w:val="left" w:pos="720"/>
              </w:tabs>
              <w:rPr/>
            </w:pPr>
            <w:r w:rsidDel="00000000" w:rsidR="00000000" w:rsidRPr="00000000">
              <w:rPr>
                <w:rtl w:val="0"/>
              </w:rPr>
              <w:t xml:space="preserve">Luis Oliveros</w:t>
            </w:r>
          </w:p>
        </w:tc>
        <w:tc>
          <w:tcPr/>
          <w:p w:rsidR="00000000" w:rsidDel="00000000" w:rsidP="00000000" w:rsidRDefault="00000000" w:rsidRPr="00000000" w14:paraId="0000003C">
            <w:pPr>
              <w:tabs>
                <w:tab w:val="left" w:pos="720"/>
              </w:tabs>
              <w:rPr/>
            </w:pPr>
            <w:r w:rsidDel="00000000" w:rsidR="00000000" w:rsidRPr="00000000">
              <w:rPr>
                <w:rtl w:val="0"/>
              </w:rPr>
              <w:t xml:space="preserve">Architect</w:t>
            </w:r>
            <w:r w:rsidDel="00000000" w:rsidR="00000000" w:rsidRPr="00000000">
              <w:rPr>
                <w:rtl w:val="0"/>
              </w:rPr>
            </w:r>
          </w:p>
        </w:tc>
        <w:tc>
          <w:tcPr/>
          <w:p w:rsidR="00000000" w:rsidDel="00000000" w:rsidP="00000000" w:rsidRDefault="00000000" w:rsidRPr="00000000" w14:paraId="0000003D">
            <w:pPr>
              <w:tabs>
                <w:tab w:val="left" w:pos="720"/>
              </w:tabs>
              <w:rPr/>
            </w:pPr>
            <w:r w:rsidDel="00000000" w:rsidR="00000000" w:rsidRPr="00000000">
              <w:rPr>
                <w:rtl w:val="0"/>
              </w:rPr>
              <w:t xml:space="preserve">Actualización documentación</w:t>
            </w:r>
          </w:p>
        </w:tc>
      </w:tr>
      <w:tr>
        <w:trPr>
          <w:cantSplit w:val="0"/>
          <w:tblHeader w:val="0"/>
        </w:trPr>
        <w:tc>
          <w:tcPr/>
          <w:p w:rsidR="00000000" w:rsidDel="00000000" w:rsidP="00000000" w:rsidRDefault="00000000" w:rsidRPr="00000000" w14:paraId="0000003E">
            <w:pPr>
              <w:pageBreakBefore w:val="0"/>
              <w:tabs>
                <w:tab w:val="left" w:pos="720"/>
              </w:tabs>
              <w:rPr/>
            </w:pPr>
            <w:r w:rsidDel="00000000" w:rsidR="00000000" w:rsidRPr="00000000">
              <w:rPr>
                <w:rtl w:val="0"/>
              </w:rPr>
            </w:r>
          </w:p>
        </w:tc>
        <w:tc>
          <w:tcPr/>
          <w:p w:rsidR="00000000" w:rsidDel="00000000" w:rsidP="00000000" w:rsidRDefault="00000000" w:rsidRPr="00000000" w14:paraId="0000003F">
            <w:pPr>
              <w:pageBreakBefore w:val="0"/>
              <w:tabs>
                <w:tab w:val="left" w:pos="720"/>
              </w:tabs>
              <w:rPr/>
            </w:pPr>
            <w:r w:rsidDel="00000000" w:rsidR="00000000" w:rsidRPr="00000000">
              <w:rPr>
                <w:rtl w:val="0"/>
              </w:rPr>
            </w:r>
          </w:p>
        </w:tc>
        <w:tc>
          <w:tcPr/>
          <w:p w:rsidR="00000000" w:rsidDel="00000000" w:rsidP="00000000" w:rsidRDefault="00000000" w:rsidRPr="00000000" w14:paraId="00000040">
            <w:pPr>
              <w:pageBreakBefore w:val="0"/>
              <w:tabs>
                <w:tab w:val="left" w:pos="720"/>
              </w:tabs>
              <w:rPr/>
            </w:pPr>
            <w:r w:rsidDel="00000000" w:rsidR="00000000" w:rsidRPr="00000000">
              <w:rPr>
                <w:rtl w:val="0"/>
              </w:rPr>
            </w:r>
          </w:p>
        </w:tc>
        <w:tc>
          <w:tcPr/>
          <w:p w:rsidR="00000000" w:rsidDel="00000000" w:rsidP="00000000" w:rsidRDefault="00000000" w:rsidRPr="00000000" w14:paraId="00000041">
            <w:pPr>
              <w:pageBreakBefore w:val="0"/>
              <w:tabs>
                <w:tab w:val="left" w:pos="720"/>
              </w:tabs>
              <w:rPr/>
            </w:pPr>
            <w:r w:rsidDel="00000000" w:rsidR="00000000" w:rsidRPr="00000000">
              <w:rPr>
                <w:rtl w:val="0"/>
              </w:rPr>
            </w:r>
          </w:p>
        </w:tc>
        <w:tc>
          <w:tcPr/>
          <w:p w:rsidR="00000000" w:rsidDel="00000000" w:rsidP="00000000" w:rsidRDefault="00000000" w:rsidRPr="00000000" w14:paraId="00000042">
            <w:pPr>
              <w:pageBreakBefore w:val="0"/>
              <w:tabs>
                <w:tab w:val="left" w:pos="720"/>
              </w:tabs>
              <w:rPr/>
            </w:pPr>
            <w:r w:rsidDel="00000000" w:rsidR="00000000" w:rsidRPr="00000000">
              <w:rPr>
                <w:rtl w:val="0"/>
              </w:rPr>
            </w:r>
          </w:p>
        </w:tc>
      </w:tr>
      <w:tr>
        <w:trPr>
          <w:cantSplit w:val="0"/>
          <w:tblHeader w:val="0"/>
        </w:trPr>
        <w:tc>
          <w:tcPr/>
          <w:p w:rsidR="00000000" w:rsidDel="00000000" w:rsidP="00000000" w:rsidRDefault="00000000" w:rsidRPr="00000000" w14:paraId="00000043">
            <w:pPr>
              <w:pageBreakBefore w:val="0"/>
              <w:tabs>
                <w:tab w:val="left" w:pos="720"/>
              </w:tabs>
              <w:rPr/>
            </w:pPr>
            <w:r w:rsidDel="00000000" w:rsidR="00000000" w:rsidRPr="00000000">
              <w:rPr>
                <w:rtl w:val="0"/>
              </w:rPr>
            </w:r>
          </w:p>
        </w:tc>
        <w:tc>
          <w:tcPr/>
          <w:p w:rsidR="00000000" w:rsidDel="00000000" w:rsidP="00000000" w:rsidRDefault="00000000" w:rsidRPr="00000000" w14:paraId="00000044">
            <w:pPr>
              <w:pageBreakBefore w:val="0"/>
              <w:tabs>
                <w:tab w:val="left" w:pos="720"/>
              </w:tabs>
              <w:rPr/>
            </w:pPr>
            <w:r w:rsidDel="00000000" w:rsidR="00000000" w:rsidRPr="00000000">
              <w:rPr>
                <w:rtl w:val="0"/>
              </w:rPr>
            </w:r>
          </w:p>
        </w:tc>
        <w:tc>
          <w:tcPr/>
          <w:p w:rsidR="00000000" w:rsidDel="00000000" w:rsidP="00000000" w:rsidRDefault="00000000" w:rsidRPr="00000000" w14:paraId="00000045">
            <w:pPr>
              <w:pageBreakBefore w:val="0"/>
              <w:tabs>
                <w:tab w:val="left" w:pos="720"/>
              </w:tabs>
              <w:rPr/>
            </w:pPr>
            <w:r w:rsidDel="00000000" w:rsidR="00000000" w:rsidRPr="00000000">
              <w:rPr>
                <w:rtl w:val="0"/>
              </w:rPr>
            </w:r>
          </w:p>
        </w:tc>
        <w:tc>
          <w:tcPr/>
          <w:p w:rsidR="00000000" w:rsidDel="00000000" w:rsidP="00000000" w:rsidRDefault="00000000" w:rsidRPr="00000000" w14:paraId="00000046">
            <w:pPr>
              <w:pageBreakBefore w:val="0"/>
              <w:tabs>
                <w:tab w:val="left" w:pos="720"/>
              </w:tabs>
              <w:rPr/>
            </w:pPr>
            <w:r w:rsidDel="00000000" w:rsidR="00000000" w:rsidRPr="00000000">
              <w:rPr>
                <w:rtl w:val="0"/>
              </w:rPr>
            </w:r>
          </w:p>
        </w:tc>
        <w:tc>
          <w:tcPr/>
          <w:p w:rsidR="00000000" w:rsidDel="00000000" w:rsidP="00000000" w:rsidRDefault="00000000" w:rsidRPr="00000000" w14:paraId="00000047">
            <w:pPr>
              <w:pageBreakBefore w:val="0"/>
              <w:tabs>
                <w:tab w:val="left" w:pos="720"/>
              </w:tabs>
              <w:rPr/>
            </w:pPr>
            <w:r w:rsidDel="00000000" w:rsidR="00000000" w:rsidRPr="00000000">
              <w:rPr>
                <w:rtl w:val="0"/>
              </w:rPr>
            </w:r>
          </w:p>
        </w:tc>
      </w:tr>
      <w:tr>
        <w:trPr>
          <w:cantSplit w:val="0"/>
          <w:tblHeader w:val="0"/>
        </w:trPr>
        <w:tc>
          <w:tcPr/>
          <w:p w:rsidR="00000000" w:rsidDel="00000000" w:rsidP="00000000" w:rsidRDefault="00000000" w:rsidRPr="00000000" w14:paraId="00000048">
            <w:pPr>
              <w:pageBreakBefore w:val="0"/>
              <w:tabs>
                <w:tab w:val="left" w:pos="720"/>
              </w:tabs>
              <w:rPr/>
            </w:pPr>
            <w:r w:rsidDel="00000000" w:rsidR="00000000" w:rsidRPr="00000000">
              <w:rPr>
                <w:rtl w:val="0"/>
              </w:rPr>
            </w:r>
          </w:p>
        </w:tc>
        <w:tc>
          <w:tcPr/>
          <w:p w:rsidR="00000000" w:rsidDel="00000000" w:rsidP="00000000" w:rsidRDefault="00000000" w:rsidRPr="00000000" w14:paraId="00000049">
            <w:pPr>
              <w:pageBreakBefore w:val="0"/>
              <w:tabs>
                <w:tab w:val="left" w:pos="720"/>
              </w:tabs>
              <w:rPr/>
            </w:pPr>
            <w:r w:rsidDel="00000000" w:rsidR="00000000" w:rsidRPr="00000000">
              <w:rPr>
                <w:rtl w:val="0"/>
              </w:rPr>
            </w:r>
          </w:p>
        </w:tc>
        <w:tc>
          <w:tcPr/>
          <w:p w:rsidR="00000000" w:rsidDel="00000000" w:rsidP="00000000" w:rsidRDefault="00000000" w:rsidRPr="00000000" w14:paraId="0000004A">
            <w:pPr>
              <w:pageBreakBefore w:val="0"/>
              <w:tabs>
                <w:tab w:val="left" w:pos="720"/>
              </w:tabs>
              <w:rPr/>
            </w:pPr>
            <w:r w:rsidDel="00000000" w:rsidR="00000000" w:rsidRPr="00000000">
              <w:rPr>
                <w:rtl w:val="0"/>
              </w:rPr>
            </w:r>
          </w:p>
        </w:tc>
        <w:tc>
          <w:tcPr/>
          <w:p w:rsidR="00000000" w:rsidDel="00000000" w:rsidP="00000000" w:rsidRDefault="00000000" w:rsidRPr="00000000" w14:paraId="0000004B">
            <w:pPr>
              <w:pageBreakBefore w:val="0"/>
              <w:tabs>
                <w:tab w:val="left" w:pos="720"/>
              </w:tabs>
              <w:rPr/>
            </w:pPr>
            <w:r w:rsidDel="00000000" w:rsidR="00000000" w:rsidRPr="00000000">
              <w:rPr>
                <w:rtl w:val="0"/>
              </w:rPr>
            </w:r>
          </w:p>
        </w:tc>
        <w:tc>
          <w:tcPr/>
          <w:p w:rsidR="00000000" w:rsidDel="00000000" w:rsidP="00000000" w:rsidRDefault="00000000" w:rsidRPr="00000000" w14:paraId="0000004C">
            <w:pPr>
              <w:pageBreakBefore w:val="0"/>
              <w:tabs>
                <w:tab w:val="left" w:pos="720"/>
              </w:tabs>
              <w:rPr/>
            </w:pPr>
            <w:r w:rsidDel="00000000" w:rsidR="00000000" w:rsidRPr="00000000">
              <w:rPr>
                <w:rtl w:val="0"/>
              </w:rPr>
            </w:r>
          </w:p>
        </w:tc>
      </w:tr>
      <w:tr>
        <w:trPr>
          <w:cantSplit w:val="0"/>
          <w:tblHeader w:val="0"/>
        </w:trPr>
        <w:tc>
          <w:tcPr/>
          <w:p w:rsidR="00000000" w:rsidDel="00000000" w:rsidP="00000000" w:rsidRDefault="00000000" w:rsidRPr="00000000" w14:paraId="0000004D">
            <w:pPr>
              <w:pageBreakBefore w:val="0"/>
              <w:tabs>
                <w:tab w:val="left" w:pos="720"/>
              </w:tabs>
              <w:rPr/>
            </w:pPr>
            <w:r w:rsidDel="00000000" w:rsidR="00000000" w:rsidRPr="00000000">
              <w:rPr>
                <w:rtl w:val="0"/>
              </w:rPr>
            </w:r>
          </w:p>
        </w:tc>
        <w:tc>
          <w:tcPr/>
          <w:p w:rsidR="00000000" w:rsidDel="00000000" w:rsidP="00000000" w:rsidRDefault="00000000" w:rsidRPr="00000000" w14:paraId="0000004E">
            <w:pPr>
              <w:pageBreakBefore w:val="0"/>
              <w:tabs>
                <w:tab w:val="left" w:pos="720"/>
              </w:tabs>
              <w:rPr/>
            </w:pPr>
            <w:r w:rsidDel="00000000" w:rsidR="00000000" w:rsidRPr="00000000">
              <w:rPr>
                <w:rtl w:val="0"/>
              </w:rPr>
            </w:r>
          </w:p>
        </w:tc>
        <w:tc>
          <w:tcPr/>
          <w:p w:rsidR="00000000" w:rsidDel="00000000" w:rsidP="00000000" w:rsidRDefault="00000000" w:rsidRPr="00000000" w14:paraId="0000004F">
            <w:pPr>
              <w:pageBreakBefore w:val="0"/>
              <w:tabs>
                <w:tab w:val="left" w:pos="720"/>
              </w:tabs>
              <w:rPr/>
            </w:pPr>
            <w:r w:rsidDel="00000000" w:rsidR="00000000" w:rsidRPr="00000000">
              <w:rPr>
                <w:rtl w:val="0"/>
              </w:rPr>
            </w:r>
          </w:p>
        </w:tc>
        <w:tc>
          <w:tcPr/>
          <w:p w:rsidR="00000000" w:rsidDel="00000000" w:rsidP="00000000" w:rsidRDefault="00000000" w:rsidRPr="00000000" w14:paraId="00000050">
            <w:pPr>
              <w:pageBreakBefore w:val="0"/>
              <w:tabs>
                <w:tab w:val="left" w:pos="720"/>
              </w:tabs>
              <w:rPr/>
            </w:pPr>
            <w:r w:rsidDel="00000000" w:rsidR="00000000" w:rsidRPr="00000000">
              <w:rPr>
                <w:rtl w:val="0"/>
              </w:rPr>
            </w:r>
          </w:p>
        </w:tc>
        <w:tc>
          <w:tcPr/>
          <w:p w:rsidR="00000000" w:rsidDel="00000000" w:rsidP="00000000" w:rsidRDefault="00000000" w:rsidRPr="00000000" w14:paraId="00000051">
            <w:pPr>
              <w:pageBreakBefore w:val="0"/>
              <w:tabs>
                <w:tab w:val="left" w:pos="720"/>
              </w:tabs>
              <w:rPr/>
            </w:pPr>
            <w:r w:rsidDel="00000000" w:rsidR="00000000" w:rsidRPr="00000000">
              <w:rPr>
                <w:rtl w:val="0"/>
              </w:rPr>
            </w:r>
          </w:p>
        </w:tc>
      </w:tr>
      <w:tr>
        <w:trPr>
          <w:cantSplit w:val="0"/>
          <w:tblHeader w:val="0"/>
        </w:trPr>
        <w:tc>
          <w:tcPr/>
          <w:p w:rsidR="00000000" w:rsidDel="00000000" w:rsidP="00000000" w:rsidRDefault="00000000" w:rsidRPr="00000000" w14:paraId="00000052">
            <w:pPr>
              <w:pageBreakBefore w:val="0"/>
              <w:tabs>
                <w:tab w:val="left" w:pos="720"/>
              </w:tabs>
              <w:rPr/>
            </w:pPr>
            <w:r w:rsidDel="00000000" w:rsidR="00000000" w:rsidRPr="00000000">
              <w:rPr>
                <w:rtl w:val="0"/>
              </w:rPr>
            </w:r>
          </w:p>
        </w:tc>
        <w:tc>
          <w:tcPr/>
          <w:p w:rsidR="00000000" w:rsidDel="00000000" w:rsidP="00000000" w:rsidRDefault="00000000" w:rsidRPr="00000000" w14:paraId="00000053">
            <w:pPr>
              <w:pageBreakBefore w:val="0"/>
              <w:tabs>
                <w:tab w:val="left" w:pos="720"/>
              </w:tabs>
              <w:rPr/>
            </w:pPr>
            <w:r w:rsidDel="00000000" w:rsidR="00000000" w:rsidRPr="00000000">
              <w:rPr>
                <w:rtl w:val="0"/>
              </w:rPr>
            </w:r>
          </w:p>
        </w:tc>
        <w:tc>
          <w:tcPr/>
          <w:p w:rsidR="00000000" w:rsidDel="00000000" w:rsidP="00000000" w:rsidRDefault="00000000" w:rsidRPr="00000000" w14:paraId="00000054">
            <w:pPr>
              <w:pageBreakBefore w:val="0"/>
              <w:tabs>
                <w:tab w:val="left" w:pos="720"/>
              </w:tabs>
              <w:rPr/>
            </w:pPr>
            <w:r w:rsidDel="00000000" w:rsidR="00000000" w:rsidRPr="00000000">
              <w:rPr>
                <w:rtl w:val="0"/>
              </w:rPr>
            </w:r>
          </w:p>
        </w:tc>
        <w:tc>
          <w:tcPr/>
          <w:p w:rsidR="00000000" w:rsidDel="00000000" w:rsidP="00000000" w:rsidRDefault="00000000" w:rsidRPr="00000000" w14:paraId="00000055">
            <w:pPr>
              <w:pageBreakBefore w:val="0"/>
              <w:tabs>
                <w:tab w:val="left" w:pos="720"/>
              </w:tabs>
              <w:rPr/>
            </w:pPr>
            <w:r w:rsidDel="00000000" w:rsidR="00000000" w:rsidRPr="00000000">
              <w:rPr>
                <w:rtl w:val="0"/>
              </w:rPr>
            </w:r>
          </w:p>
        </w:tc>
        <w:tc>
          <w:tcPr/>
          <w:p w:rsidR="00000000" w:rsidDel="00000000" w:rsidP="00000000" w:rsidRDefault="00000000" w:rsidRPr="00000000" w14:paraId="00000056">
            <w:pPr>
              <w:pageBreakBefore w:val="0"/>
              <w:tabs>
                <w:tab w:val="left" w:pos="720"/>
              </w:tabs>
              <w:rPr/>
            </w:pPr>
            <w:r w:rsidDel="00000000" w:rsidR="00000000" w:rsidRPr="00000000">
              <w:rPr>
                <w:rtl w:val="0"/>
              </w:rPr>
            </w:r>
          </w:p>
        </w:tc>
      </w:tr>
    </w:tbl>
    <w:p w:rsidR="00000000" w:rsidDel="00000000" w:rsidP="00000000" w:rsidRDefault="00000000" w:rsidRPr="00000000" w14:paraId="00000057">
      <w:pPr>
        <w:pageBreakBefore w:val="0"/>
        <w:rPr>
          <w:rFonts w:ascii="Red Hat Text" w:cs="Red Hat Text" w:eastAsia="Red Hat Text" w:hAnsi="Red Hat Text"/>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Title"/>
        <w:pageBreakBefore w:val="0"/>
        <w:pBdr>
          <w:top w:space="0" w:sz="0" w:val="nil"/>
          <w:left w:space="0" w:sz="0" w:val="nil"/>
          <w:bottom w:space="0" w:sz="0" w:val="nil"/>
          <w:right w:space="0" w:sz="0" w:val="nil"/>
          <w:between w:space="0" w:sz="0" w:val="nil"/>
        </w:pBdr>
        <w:shd w:fill="auto" w:val="clear"/>
        <w:rPr/>
      </w:pPr>
      <w:bookmarkStart w:colFirst="0" w:colLast="0" w:name="_v3pklxnmhhhx" w:id="18"/>
      <w:bookmarkEnd w:id="18"/>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9">
          <w:pPr>
            <w:tabs>
              <w:tab w:val="right" w:pos="9765.354330708662"/>
            </w:tabs>
            <w:spacing w:before="8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9u50mkrl1ac">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Prólogo</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_i9u50mkrl1ac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fi9l4jj5ax9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Confidencialidad, derechos de autor y descargo de responsabilidad</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_fi9l4jj5ax9v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tt5qaj9rxar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Marcas registradas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_tt5qaj9rxarv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yj73036rqzpe">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Audiencia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_yj73036rqzpe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ja3izr1m3d7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Antecedentes adicionales y documentos relacionados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_ja3izr1m3d71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wfv6iijjmhej">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Scripts y playbooks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_wfv6iijjmhej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765.354330708662"/>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fht2396ss38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_fht2396ss38r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765.354330708662"/>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vu7xhysay6ko">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_vu7xhysay6ko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mrwrgdwh1r60">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Sobre Banco Galicia</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_mrwrgdwh1r60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svhl5x60g1a6">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Statement of work</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_svhl5x60g1a6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2026huvjkwvu">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Engagement approach</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_2026huvjkwvu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fqxfyk5qease">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Terms and acronyms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_fqxfyk5qease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765.354330708662"/>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s3ph1tvoba2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Pre-Requisitos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_s3ph1tvoba2k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3p7014z5tfo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Entorno Laboratorio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_3p7014z5tfor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udtvdcqay1lm">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Configurar la autenticación al registry</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_udtvdcqay1lm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765.354330708662"/>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jlzvl7upolhb">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Upgrade 3scale 2.9.0 a 2.9.1</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_jlzvl7upolhb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765.354330708662"/>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zduhmzb7x9rh">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Repositorio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_zduhmzb7x9rh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1zcfuzysf8wo">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Detalle Tasks Upgrade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_1zcfuzysf8wo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e4zqg1zfbg25">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Variables playbook</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_e4zqg1zfbg25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50f53d8raw6n">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Tareas de upgrade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_50f53d8raw6n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392gekis9v5n">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Generación de Backups del ambiente.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_392gekis9v5n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z84rmym1xiq8">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Creación de imagen amp-system oracle.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_z84rmym1xiq8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v2fv4285zx29">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apicast 3scale-b2c-gw</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_v2fv4285zx29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1fuoe28u3fmn">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Generación de Backups.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_1fuoe28u3fmn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6sx75gidtdfi">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image apicasts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_6sx75gidtdfi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765.354330708662"/>
            </w:tabs>
            <w:spacing w:before="200" w:line="240" w:lineRule="auto"/>
            <w:ind w:left="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v0ia47y244ph">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Downgrade de 2.9.1 a 2.9.0</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_v0ia47y244ph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90teoc9iom">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Detalle Tasks Downgrade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_90teoc9iom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sl8sdpj72ee7">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Variables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_sl8sdpj72ee7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abkehyjfislg">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Select Project 3scale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_abkehyjfislg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45dgw99q0t4p">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Tareas de downgrade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_45dgw99q0t4p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ekblormdvava">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Downgrade apicast 3scale-b2c-gw</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_ekblormdvava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g5lvmouxywq9">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Select Project 3scale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_g5lvmouxywq9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8hvtsyx7e6lb">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Downgrade image apicasts: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_8hvtsyx7e6lb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765.354330708662"/>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vr555cs9obqz">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Upgrade 2.9.1 a 2.10</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_vr555cs9obqz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9pzei2vlud0w">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Repositorio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_9pzei2vlud0w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rkfha586gsc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Detalle Tasks Upgrade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_rkfha586gscr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zh3rt0pi0h8w">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Variables playbook</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_zh3rt0pi0h8w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hwmnouvfv7az">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Select Project 3scale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_hwmnouvfv7az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oaat1regify3">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Tareas de upgrade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_oaat1regify3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7qjc1ftptxnb">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Generación de Backups del ambiente.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_7qjc1ftptxnb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xpqbm92q2omg">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Creación de imagen amp-system oracle.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_xpqbm92q2omg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i22a75iccpaj">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apicast 3scale-b2c-gw</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_i22a75iccpaj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mf4dlwze43w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Generación de Backups.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_mf4dlwze43wk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rycces829q1e">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image apicasts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_rycces829q1e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765.354330708662"/>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86lwijo24ko5">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Downgrade de 2.10 a 2.9.1</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_86lwijo24ko5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8hcify9gofs9">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Detalle Tasks Downgrade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_8hcify9gofs9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kdce44ue3flf">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Variables lab</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_kdce44ue3flf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2k5p6s6k8eag">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Select Project 3scale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_2k5p6s6k8eag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7jlucvbzprmd">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Tareas de downgrade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_7jlucvbzprmd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b2zknbrrud85">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Downgrade apicast 3scale-b2c-gw</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_b2zknbrrud85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eft3e874d6i5">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Select Project 3scale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_eft3e874d6i5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765.354330708662"/>
            </w:tabs>
            <w:spacing w:before="60" w:line="240" w:lineRule="auto"/>
            <w:ind w:left="108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n7bzvnbcniij">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Downgrade image apicasts: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_n7bzvnbcniij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3t3wbibjfsq1">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Red Hat SSO 7.3 a 7.4</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_3t3wbibjfsq1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m10ustcou3y">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Configurar datos de conexión de base de datos oracle 19c</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_m10ustcou3y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mew83n4dfo57">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Detalle de task dentro de playbook upgrade SSO: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_mew83n4dfo57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765.354330708662"/>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8pu5skem9kiv">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Downgrade Red Hat SSO 7.3 a 7.4</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_8pu5skem9kiv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jlcwjx36noe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Detalle taks en playbook downgrade: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_jlcwjx36noek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765.354330708662"/>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9wsqa03leb38">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Evidencias upgrade de ambientes.</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_9wsqa03leb38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4c3eyzo9g6i7">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3scale 2.9 a 2.10 - Ambiente Laboratorio.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_4c3eyzo9g6i7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ofvlfc6194jw">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apicast 3scale-mt-lab</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_ofvlfc6194jw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bup1koilib34">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apicast 3scale-b2c-gw laboratorio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_bup1koilib34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tf7uv9fodk5o">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SSO 7.3 a 7.4 - Ambiente Laboratorio.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_tf7uv9fodk5o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765.354330708662"/>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afaeocaa3ikh">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3scale 2.9 a 2.10 - Ambiente Desarrollo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_afaeocaa3ikh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9u9k9pr1zlsn">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apicast 3scale-mt-desa</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_9u9k9pr1zlsn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765.354330708662"/>
            </w:tabs>
            <w:spacing w:before="60" w:line="240" w:lineRule="auto"/>
            <w:ind w:left="72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n2ea66mc14u3">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apicast 3scale-b2c-gw - Desarrollo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_n2ea66mc14u3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765.354330708662"/>
            </w:tabs>
            <w:spacing w:after="80" w:before="200" w:line="240" w:lineRule="auto"/>
            <w:ind w:left="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nbo3aaqx7ab">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Upgrade SSO 7.3 a 7.4 - Ambiente Desarrollo</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_nbo3aaqx7ab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pStyle w:val="Heading1"/>
        <w:ind w:left="720" w:firstLine="0"/>
        <w:rPr/>
      </w:pPr>
      <w:bookmarkStart w:colFirst="0" w:colLast="0" w:name="_hvp4xlhb1yai" w:id="19"/>
      <w:bookmarkEnd w:id="19"/>
      <w:r w:rsidDel="00000000" w:rsidR="00000000" w:rsidRPr="00000000">
        <w:rPr>
          <w:rtl w:val="0"/>
        </w:rPr>
      </w:r>
    </w:p>
    <w:p w:rsidR="00000000" w:rsidDel="00000000" w:rsidP="00000000" w:rsidRDefault="00000000" w:rsidRPr="00000000" w14:paraId="0000009C">
      <w:pPr>
        <w:pStyle w:val="Heading1"/>
        <w:ind w:left="720" w:firstLine="0"/>
        <w:rPr/>
      </w:pPr>
      <w:bookmarkStart w:colFirst="0" w:colLast="0" w:name="_xt187s1p4r7k" w:id="20"/>
      <w:bookmarkEnd w:id="20"/>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numPr>
          <w:ilvl w:val="0"/>
          <w:numId w:val="54"/>
        </w:numPr>
        <w:ind w:left="720" w:hanging="360"/>
        <w:rPr>
          <w:u w:val="none"/>
        </w:rPr>
      </w:pPr>
      <w:bookmarkStart w:colFirst="0" w:colLast="0" w:name="_vu7xhysay6ko" w:id="21"/>
      <w:bookmarkEnd w:id="21"/>
      <w:r w:rsidDel="00000000" w:rsidR="00000000" w:rsidRPr="00000000">
        <w:rPr>
          <w:rtl w:val="0"/>
        </w:rPr>
        <w:t xml:space="preserve">Introduction</w:t>
      </w:r>
    </w:p>
    <w:p w:rsidR="00000000" w:rsidDel="00000000" w:rsidP="00000000" w:rsidRDefault="00000000" w:rsidRPr="00000000" w14:paraId="0000009E">
      <w:pPr>
        <w:pStyle w:val="Heading2"/>
        <w:numPr>
          <w:ilvl w:val="1"/>
          <w:numId w:val="54"/>
        </w:numPr>
        <w:ind w:left="1133.8582677165355" w:hanging="360"/>
        <w:rPr>
          <w:rFonts w:ascii="Overpass Light" w:cs="Overpass Light" w:eastAsia="Overpass Light" w:hAnsi="Overpass Light"/>
          <w:sz w:val="32"/>
          <w:szCs w:val="32"/>
        </w:rPr>
      </w:pPr>
      <w:bookmarkStart w:colFirst="0" w:colLast="0" w:name="_mrwrgdwh1r60" w:id="22"/>
      <w:bookmarkEnd w:id="22"/>
      <w:r w:rsidDel="00000000" w:rsidR="00000000" w:rsidRPr="00000000">
        <w:rPr>
          <w:rtl w:val="0"/>
        </w:rPr>
        <w:t xml:space="preserve">Sobre Banco Galicia</w:t>
      </w:r>
    </w:p>
    <w:p w:rsidR="00000000" w:rsidDel="00000000" w:rsidP="00000000" w:rsidRDefault="00000000" w:rsidRPr="00000000" w14:paraId="0000009F">
      <w:pPr>
        <w:pageBreakBefore w:val="0"/>
        <w:tabs>
          <w:tab w:val="left" w:pos="720"/>
        </w:tabs>
        <w:rPr/>
      </w:pPr>
      <w:r w:rsidDel="00000000" w:rsidR="00000000" w:rsidRPr="00000000">
        <w:rPr>
          <w:rtl w:val="0"/>
        </w:rPr>
        <w:t xml:space="preserve">El Banco Galicia es un </w:t>
      </w:r>
      <w:r w:rsidDel="00000000" w:rsidR="00000000" w:rsidRPr="00000000">
        <w:rPr>
          <w:rtl w:val="0"/>
        </w:rPr>
        <w:t xml:space="preserve">banco</w:t>
      </w:r>
      <w:r w:rsidDel="00000000" w:rsidR="00000000" w:rsidRPr="00000000">
        <w:rPr>
          <w:rtl w:val="0"/>
        </w:rPr>
        <w:t xml:space="preserve"> privado de la </w:t>
      </w:r>
      <w:r w:rsidDel="00000000" w:rsidR="00000000" w:rsidRPr="00000000">
        <w:rPr>
          <w:rtl w:val="0"/>
        </w:rPr>
        <w:t xml:space="preserve">República Argentina</w:t>
      </w:r>
      <w:r w:rsidDel="00000000" w:rsidR="00000000" w:rsidRPr="00000000">
        <w:rPr>
          <w:rtl w:val="0"/>
        </w:rPr>
        <w:t xml:space="preserve">. Pertenece al </w:t>
      </w:r>
      <w:r w:rsidDel="00000000" w:rsidR="00000000" w:rsidRPr="00000000">
        <w:rPr>
          <w:rtl w:val="0"/>
        </w:rPr>
        <w:t xml:space="preserve">Grupo Financiero Galicia</w:t>
      </w:r>
      <w:r w:rsidDel="00000000" w:rsidR="00000000" w:rsidRPr="00000000">
        <w:rPr>
          <w:rtl w:val="0"/>
        </w:rPr>
        <w:t xml:space="preserve">. Fue fundado en </w:t>
      </w:r>
      <w:r w:rsidDel="00000000" w:rsidR="00000000" w:rsidRPr="00000000">
        <w:rPr>
          <w:rtl w:val="0"/>
        </w:rPr>
        <w:t xml:space="preserve">1905</w:t>
      </w:r>
      <w:r w:rsidDel="00000000" w:rsidR="00000000" w:rsidRPr="00000000">
        <w:rPr>
          <w:rtl w:val="0"/>
        </w:rPr>
        <w:t xml:space="preserve"> como Banco de Galicia y Buenos Aires, y tradicionalmente su Directorio estuvo compuesto por miembros de las familias Escasany, Ayerza y Braun Menéndez. Sus acciones comenzaron a cotizar en la </w:t>
      </w:r>
      <w:r w:rsidDel="00000000" w:rsidR="00000000" w:rsidRPr="00000000">
        <w:rPr>
          <w:rtl w:val="0"/>
        </w:rPr>
        <w:t xml:space="preserve">Bolsa de Comercio de Buenos Aires</w:t>
      </w:r>
      <w:r w:rsidDel="00000000" w:rsidR="00000000" w:rsidRPr="00000000">
        <w:rPr>
          <w:rtl w:val="0"/>
        </w:rPr>
        <w:t xml:space="preserve"> en </w:t>
      </w:r>
      <w:r w:rsidDel="00000000" w:rsidR="00000000" w:rsidRPr="00000000">
        <w:rPr>
          <w:rtl w:val="0"/>
        </w:rPr>
        <w:t xml:space="preserve">1907</w:t>
      </w:r>
      <w:r w:rsidDel="00000000" w:rsidR="00000000" w:rsidRPr="00000000">
        <w:rPr>
          <w:rtl w:val="0"/>
        </w:rPr>
        <w:t xml:space="preserve">.</w:t>
      </w:r>
    </w:p>
    <w:p w:rsidR="00000000" w:rsidDel="00000000" w:rsidP="00000000" w:rsidRDefault="00000000" w:rsidRPr="00000000" w14:paraId="000000A0">
      <w:pPr>
        <w:pStyle w:val="Heading2"/>
        <w:numPr>
          <w:ilvl w:val="1"/>
          <w:numId w:val="54"/>
        </w:numPr>
        <w:ind w:left="1133.8582677165355" w:hanging="360"/>
        <w:rPr>
          <w:rFonts w:ascii="Overpass Light" w:cs="Overpass Light" w:eastAsia="Overpass Light" w:hAnsi="Overpass Light"/>
          <w:sz w:val="32"/>
          <w:szCs w:val="32"/>
        </w:rPr>
      </w:pPr>
      <w:bookmarkStart w:colFirst="0" w:colLast="0" w:name="_svhl5x60g1a6" w:id="23"/>
      <w:bookmarkEnd w:id="23"/>
      <w:r w:rsidDel="00000000" w:rsidR="00000000" w:rsidRPr="00000000">
        <w:rPr>
          <w:rtl w:val="0"/>
        </w:rPr>
        <w:t xml:space="preserve">Statement of work</w:t>
      </w:r>
    </w:p>
    <w:p w:rsidR="00000000" w:rsidDel="00000000" w:rsidP="00000000" w:rsidRDefault="00000000" w:rsidRPr="00000000" w14:paraId="000000A1">
      <w:pPr>
        <w:pageBreakBefore w:val="0"/>
        <w:tabs>
          <w:tab w:val="left" w:pos="720"/>
        </w:tabs>
        <w:spacing w:line="276" w:lineRule="auto"/>
        <w:rPr>
          <w:rFonts w:ascii="Overpass Light" w:cs="Overpass Light" w:eastAsia="Overpass Light" w:hAnsi="Overpass Light"/>
        </w:rPr>
      </w:pPr>
      <w:r w:rsidDel="00000000" w:rsidR="00000000" w:rsidRPr="00000000">
        <w:rPr>
          <w:rFonts w:ascii="Overpass Light" w:cs="Overpass Light" w:eastAsia="Overpass Light" w:hAnsi="Overpass Light"/>
          <w:rtl w:val="0"/>
        </w:rPr>
        <w:t xml:space="preserve">El objetivo de los servicios es asistir al Banco Galicia con </w:t>
      </w:r>
      <w:r w:rsidDel="00000000" w:rsidR="00000000" w:rsidRPr="00000000">
        <w:rPr>
          <w:rtl w:val="0"/>
        </w:rPr>
        <w:t xml:space="preserve">el upgrade </w:t>
      </w:r>
      <w:r w:rsidDel="00000000" w:rsidR="00000000" w:rsidRPr="00000000">
        <w:rPr>
          <w:rFonts w:ascii="Overpass Light" w:cs="Overpass Light" w:eastAsia="Overpass Light" w:hAnsi="Overpass Light"/>
          <w:rtl w:val="0"/>
        </w:rPr>
        <w:t xml:space="preserve">de Red Hat API Manager 3scale 2.9.0 a la versión actual 2.10</w:t>
      </w:r>
      <w:r w:rsidDel="00000000" w:rsidR="00000000" w:rsidRPr="00000000">
        <w:rPr>
          <w:rtl w:val="0"/>
        </w:rPr>
        <w:t xml:space="preserve"> y Red Hat SSO de 7.3 a 7.4</w:t>
      </w:r>
      <w:r w:rsidDel="00000000" w:rsidR="00000000" w:rsidRPr="00000000">
        <w:rPr>
          <w:rtl w:val="0"/>
        </w:rPr>
      </w:r>
    </w:p>
    <w:p w:rsidR="00000000" w:rsidDel="00000000" w:rsidP="00000000" w:rsidRDefault="00000000" w:rsidRPr="00000000" w14:paraId="000000A2">
      <w:pPr>
        <w:pageBreakBefore w:val="0"/>
        <w:tabs>
          <w:tab w:val="left" w:pos="720"/>
        </w:tabs>
        <w:rPr/>
      </w:pPr>
      <w:r w:rsidDel="00000000" w:rsidR="00000000" w:rsidRPr="00000000">
        <w:rPr>
          <w:rtl w:val="0"/>
        </w:rPr>
      </w:r>
    </w:p>
    <w:p w:rsidR="00000000" w:rsidDel="00000000" w:rsidP="00000000" w:rsidRDefault="00000000" w:rsidRPr="00000000" w14:paraId="000000A3">
      <w:pPr>
        <w:pStyle w:val="Heading2"/>
        <w:numPr>
          <w:ilvl w:val="1"/>
          <w:numId w:val="54"/>
        </w:numPr>
        <w:ind w:left="1133.8582677165355" w:hanging="360"/>
        <w:rPr>
          <w:rFonts w:ascii="Overpass Light" w:cs="Overpass Light" w:eastAsia="Overpass Light" w:hAnsi="Overpass Light"/>
          <w:sz w:val="32"/>
          <w:szCs w:val="32"/>
        </w:rPr>
      </w:pPr>
      <w:bookmarkStart w:colFirst="0" w:colLast="0" w:name="_2026huvjkwvu" w:id="24"/>
      <w:bookmarkEnd w:id="24"/>
      <w:r w:rsidDel="00000000" w:rsidR="00000000" w:rsidRPr="00000000">
        <w:rPr>
          <w:rtl w:val="0"/>
        </w:rPr>
        <w:t xml:space="preserve">Engagement approach</w:t>
      </w:r>
    </w:p>
    <w:p w:rsidR="00000000" w:rsidDel="00000000" w:rsidP="00000000" w:rsidRDefault="00000000" w:rsidRPr="00000000" w14:paraId="000000A4">
      <w:pPr>
        <w:pageBreakBefore w:val="0"/>
        <w:tabs>
          <w:tab w:val="left" w:pos="720"/>
        </w:tabs>
        <w:rPr/>
      </w:pPr>
      <w:r w:rsidDel="00000000" w:rsidR="00000000" w:rsidRPr="00000000">
        <w:rPr>
          <w:rtl w:val="0"/>
        </w:rPr>
        <w:t xml:space="preserve">Para la migración de las versiones se implementarán playbooks de Ansible para automatizar todo el procedimiento, desde el backup hasta la generación del upgrade requerido de la versión del API Manager y el Single Sign On.</w:t>
      </w:r>
    </w:p>
    <w:p w:rsidR="00000000" w:rsidDel="00000000" w:rsidP="00000000" w:rsidRDefault="00000000" w:rsidRPr="00000000" w14:paraId="000000A5">
      <w:pPr>
        <w:pStyle w:val="Heading2"/>
        <w:pageBreakBefore w:val="0"/>
        <w:pBdr>
          <w:top w:space="0" w:sz="0" w:val="nil"/>
          <w:left w:space="0" w:sz="0" w:val="nil"/>
          <w:bottom w:space="0" w:sz="0" w:val="nil"/>
          <w:right w:space="0" w:sz="0" w:val="nil"/>
          <w:between w:space="0" w:sz="0" w:val="nil"/>
        </w:pBdr>
        <w:shd w:fill="auto" w:val="clear"/>
        <w:tabs>
          <w:tab w:val="left" w:pos="720"/>
        </w:tabs>
        <w:rPr/>
      </w:pPr>
      <w:bookmarkStart w:colFirst="0" w:colLast="0" w:name="_sjpuu6x4m367" w:id="25"/>
      <w:bookmarkEnd w:id="25"/>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numPr>
          <w:ilvl w:val="1"/>
          <w:numId w:val="54"/>
        </w:numPr>
        <w:ind w:left="1133.8582677165355" w:hanging="360"/>
        <w:rPr>
          <w:rFonts w:ascii="Overpass Light" w:cs="Overpass Light" w:eastAsia="Overpass Light" w:hAnsi="Overpass Light"/>
          <w:sz w:val="32"/>
          <w:szCs w:val="32"/>
        </w:rPr>
      </w:pPr>
      <w:bookmarkStart w:colFirst="0" w:colLast="0" w:name="_fqxfyk5qease" w:id="26"/>
      <w:bookmarkEnd w:id="26"/>
      <w:r w:rsidDel="00000000" w:rsidR="00000000" w:rsidRPr="00000000">
        <w:rPr>
          <w:rtl w:val="0"/>
        </w:rPr>
        <w:t xml:space="preserve">Terms and acronyms</w:t>
      </w:r>
    </w:p>
    <w:p w:rsidR="00000000" w:rsidDel="00000000" w:rsidP="00000000" w:rsidRDefault="00000000" w:rsidRPr="00000000" w14:paraId="000000A7">
      <w:pPr>
        <w:pageBreakBefore w:val="0"/>
        <w:tabs>
          <w:tab w:val="left" w:pos="720"/>
        </w:tabs>
        <w:rPr/>
      </w:pPr>
      <w:r w:rsidDel="00000000" w:rsidR="00000000" w:rsidRPr="00000000">
        <w:rPr>
          <w:rtl w:val="0"/>
        </w:rPr>
        <w:t xml:space="preserve">The table below provides a glossary of the terms and acronyms used within this document.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tbl>
      <w:tblPr>
        <w:tblStyle w:val="Table2"/>
        <w:tblW w:w="10080.0" w:type="dxa"/>
        <w:jc w:val="center"/>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95"/>
        <w:gridCol w:w="8085"/>
        <w:tblGridChange w:id="0">
          <w:tblGrid>
            <w:gridCol w:w="1995"/>
            <w:gridCol w:w="808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Acronym</w:t>
            </w:r>
          </w:p>
        </w:tc>
        <w:tc>
          <w:tcPr>
            <w:shd w:fill="b8b8b8" w:val="clear"/>
            <w:tcMar>
              <w:top w:w="29.0" w:type="dxa"/>
              <w:left w:w="115.0" w:type="dxa"/>
              <w:bottom w:w="29.0" w:type="dxa"/>
              <w:right w:w="115.0" w:type="dxa"/>
            </w:tcMar>
          </w:tcPr>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Description</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&lt;customer abbr&gt;</w:t>
            </w:r>
          </w:p>
        </w:tc>
        <w:tc>
          <w:tcPr>
            <w:tcMar>
              <w:top w:w="29.0" w:type="dxa"/>
              <w:left w:w="115.0" w:type="dxa"/>
              <w:bottom w:w="29.0" w:type="dxa"/>
              <w:right w:w="115.0" w:type="dxa"/>
            </w:tcMar>
          </w:tcPr>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&lt;customer&gt;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RH</w:t>
            </w:r>
          </w:p>
        </w:tc>
        <w:tc>
          <w:tcPr>
            <w:tcMar>
              <w:top w:w="29.0" w:type="dxa"/>
              <w:left w:w="115.0" w:type="dxa"/>
              <w:bottom w:w="29.0" w:type="dxa"/>
              <w:right w:w="115.0" w:type="dxa"/>
            </w:tcMar>
          </w:tcPr>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Red Hat, Inc</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AF">
            <w:pPr>
              <w:pageBreakBefore w:val="0"/>
              <w:tabs>
                <w:tab w:val="left" w:pos="720"/>
              </w:tabs>
              <w:spacing w:line="240" w:lineRule="auto"/>
              <w:rPr/>
            </w:pPr>
            <w:r w:rsidDel="00000000" w:rsidR="00000000" w:rsidRPr="00000000">
              <w:rPr>
                <w:rtl w:val="0"/>
              </w:rPr>
              <w:t xml:space="preserve">RHAT</w:t>
            </w:r>
          </w:p>
        </w:tc>
        <w:tc>
          <w:tcPr>
            <w:tcMar>
              <w:top w:w="29.0" w:type="dxa"/>
              <w:left w:w="115.0" w:type="dxa"/>
              <w:bottom w:w="29.0" w:type="dxa"/>
              <w:right w:w="115.0" w:type="dxa"/>
            </w:tcMar>
          </w:tcPr>
          <w:p w:rsidR="00000000" w:rsidDel="00000000" w:rsidP="00000000" w:rsidRDefault="00000000" w:rsidRPr="00000000" w14:paraId="000000B0">
            <w:pPr>
              <w:pageBreakBefore w:val="0"/>
              <w:tabs>
                <w:tab w:val="left" w:pos="720"/>
              </w:tabs>
              <w:spacing w:line="240" w:lineRule="auto"/>
              <w:rPr/>
            </w:pPr>
            <w:r w:rsidDel="00000000" w:rsidR="00000000" w:rsidRPr="00000000">
              <w:rPr>
                <w:rtl w:val="0"/>
              </w:rPr>
              <w:t xml:space="preserve">Red Hat Ansible Tower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1">
            <w:pPr>
              <w:pageBreakBefore w:val="0"/>
              <w:tabs>
                <w:tab w:val="left" w:pos="720"/>
              </w:tabs>
              <w:spacing w:line="240" w:lineRule="auto"/>
              <w:rPr/>
            </w:pPr>
            <w:r w:rsidDel="00000000" w:rsidR="00000000" w:rsidRPr="00000000">
              <w:rPr>
                <w:rtl w:val="0"/>
              </w:rPr>
              <w:t xml:space="preserve">RHCF</w:t>
            </w:r>
          </w:p>
        </w:tc>
        <w:tc>
          <w:tcPr>
            <w:tcMar>
              <w:top w:w="29.0" w:type="dxa"/>
              <w:left w:w="115.0" w:type="dxa"/>
              <w:bottom w:w="29.0" w:type="dxa"/>
              <w:right w:w="115.0" w:type="dxa"/>
            </w:tcMar>
          </w:tcPr>
          <w:p w:rsidR="00000000" w:rsidDel="00000000" w:rsidP="00000000" w:rsidRDefault="00000000" w:rsidRPr="00000000" w14:paraId="000000B2">
            <w:pPr>
              <w:pageBreakBefore w:val="0"/>
              <w:tabs>
                <w:tab w:val="left" w:pos="720"/>
              </w:tabs>
              <w:spacing w:line="240" w:lineRule="auto"/>
              <w:rPr/>
            </w:pPr>
            <w:r w:rsidDel="00000000" w:rsidR="00000000" w:rsidRPr="00000000">
              <w:rPr>
                <w:rtl w:val="0"/>
              </w:rPr>
              <w:t xml:space="preserve">Red Hat CloudForms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3">
            <w:pPr>
              <w:pageBreakBefore w:val="0"/>
              <w:tabs>
                <w:tab w:val="left" w:pos="720"/>
              </w:tabs>
              <w:spacing w:line="240" w:lineRule="auto"/>
              <w:rPr/>
            </w:pPr>
            <w:r w:rsidDel="00000000" w:rsidR="00000000" w:rsidRPr="00000000">
              <w:rPr>
                <w:rtl w:val="0"/>
              </w:rPr>
              <w:t xml:space="preserve">RHEL</w:t>
            </w:r>
          </w:p>
        </w:tc>
        <w:tc>
          <w:tcPr>
            <w:tcMar>
              <w:top w:w="29.0" w:type="dxa"/>
              <w:left w:w="115.0" w:type="dxa"/>
              <w:bottom w:w="29.0" w:type="dxa"/>
              <w:right w:w="115.0" w:type="dxa"/>
            </w:tcMar>
          </w:tcPr>
          <w:p w:rsidR="00000000" w:rsidDel="00000000" w:rsidP="00000000" w:rsidRDefault="00000000" w:rsidRPr="00000000" w14:paraId="000000B4">
            <w:pPr>
              <w:pageBreakBefore w:val="0"/>
              <w:tabs>
                <w:tab w:val="left" w:pos="720"/>
              </w:tabs>
              <w:spacing w:line="240" w:lineRule="auto"/>
              <w:rPr/>
            </w:pPr>
            <w:r w:rsidDel="00000000" w:rsidR="00000000" w:rsidRPr="00000000">
              <w:rPr>
                <w:rtl w:val="0"/>
              </w:rPr>
              <w:t xml:space="preserve">Red Hat Enterprise Linux</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5">
            <w:pPr>
              <w:pageBreakBefore w:val="0"/>
              <w:tabs>
                <w:tab w:val="left" w:pos="720"/>
              </w:tabs>
              <w:spacing w:line="240" w:lineRule="auto"/>
              <w:rPr/>
            </w:pPr>
            <w:r w:rsidDel="00000000" w:rsidR="00000000" w:rsidRPr="00000000">
              <w:rPr>
                <w:rtl w:val="0"/>
              </w:rPr>
              <w:t xml:space="preserve">RHOSP</w:t>
            </w:r>
          </w:p>
        </w:tc>
        <w:tc>
          <w:tcPr>
            <w:tcMar>
              <w:top w:w="29.0" w:type="dxa"/>
              <w:left w:w="115.0" w:type="dxa"/>
              <w:bottom w:w="29.0" w:type="dxa"/>
              <w:right w:w="115.0" w:type="dxa"/>
            </w:tcMar>
          </w:tcPr>
          <w:p w:rsidR="00000000" w:rsidDel="00000000" w:rsidP="00000000" w:rsidRDefault="00000000" w:rsidRPr="00000000" w14:paraId="000000B6">
            <w:pPr>
              <w:pageBreakBefore w:val="0"/>
              <w:tabs>
                <w:tab w:val="left" w:pos="720"/>
              </w:tabs>
              <w:spacing w:line="240" w:lineRule="auto"/>
              <w:rPr/>
            </w:pPr>
            <w:r w:rsidDel="00000000" w:rsidR="00000000" w:rsidRPr="00000000">
              <w:rPr>
                <w:rtl w:val="0"/>
              </w:rPr>
              <w:t xml:space="preserve">Red Hat OpenStack Platform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7">
            <w:pPr>
              <w:pageBreakBefore w:val="0"/>
              <w:tabs>
                <w:tab w:val="left" w:pos="720"/>
              </w:tabs>
              <w:spacing w:line="240" w:lineRule="auto"/>
              <w:rPr/>
            </w:pPr>
            <w:r w:rsidDel="00000000" w:rsidR="00000000" w:rsidRPr="00000000">
              <w:rPr>
                <w:rtl w:val="0"/>
              </w:rPr>
              <w:t xml:space="preserve">RHOSPd</w:t>
            </w:r>
          </w:p>
        </w:tc>
        <w:tc>
          <w:tcPr>
            <w:tcMar>
              <w:top w:w="29.0" w:type="dxa"/>
              <w:left w:w="115.0" w:type="dxa"/>
              <w:bottom w:w="29.0" w:type="dxa"/>
              <w:right w:w="115.0" w:type="dxa"/>
            </w:tcMar>
          </w:tcPr>
          <w:p w:rsidR="00000000" w:rsidDel="00000000" w:rsidP="00000000" w:rsidRDefault="00000000" w:rsidRPr="00000000" w14:paraId="000000B8">
            <w:pPr>
              <w:pageBreakBefore w:val="0"/>
              <w:tabs>
                <w:tab w:val="left" w:pos="720"/>
              </w:tabs>
              <w:spacing w:line="240" w:lineRule="auto"/>
              <w:rPr/>
            </w:pPr>
            <w:r w:rsidDel="00000000" w:rsidR="00000000" w:rsidRPr="00000000">
              <w:rPr>
                <w:rtl w:val="0"/>
              </w:rPr>
              <w:t xml:space="preserve">Red Hat OpenStack Platform Director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9">
            <w:pPr>
              <w:pageBreakBefore w:val="0"/>
              <w:tabs>
                <w:tab w:val="left" w:pos="720"/>
              </w:tabs>
              <w:spacing w:line="240" w:lineRule="auto"/>
              <w:rPr/>
            </w:pPr>
            <w:r w:rsidDel="00000000" w:rsidR="00000000" w:rsidRPr="00000000">
              <w:rPr>
                <w:rtl w:val="0"/>
              </w:rPr>
              <w:t xml:space="preserve">RHS</w:t>
            </w:r>
          </w:p>
        </w:tc>
        <w:tc>
          <w:tcPr>
            <w:tcMar>
              <w:top w:w="29.0" w:type="dxa"/>
              <w:left w:w="115.0" w:type="dxa"/>
              <w:bottom w:w="29.0" w:type="dxa"/>
              <w:right w:w="115.0" w:type="dxa"/>
            </w:tcMar>
          </w:tcPr>
          <w:p w:rsidR="00000000" w:rsidDel="00000000" w:rsidP="00000000" w:rsidRDefault="00000000" w:rsidRPr="00000000" w14:paraId="000000BA">
            <w:pPr>
              <w:pageBreakBefore w:val="0"/>
              <w:tabs>
                <w:tab w:val="left" w:pos="720"/>
              </w:tabs>
              <w:spacing w:line="240" w:lineRule="auto"/>
              <w:rPr/>
            </w:pPr>
            <w:r w:rsidDel="00000000" w:rsidR="00000000" w:rsidRPr="00000000">
              <w:rPr>
                <w:rtl w:val="0"/>
              </w:rPr>
              <w:t xml:space="preserve">Red Hat Satellite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B">
            <w:pPr>
              <w:pageBreakBefore w:val="0"/>
              <w:tabs>
                <w:tab w:val="left" w:pos="720"/>
              </w:tabs>
              <w:spacing w:line="240" w:lineRule="auto"/>
              <w:rPr/>
            </w:pPr>
            <w:r w:rsidDel="00000000" w:rsidR="00000000" w:rsidRPr="00000000">
              <w:rPr>
                <w:rtl w:val="0"/>
              </w:rPr>
              <w:t xml:space="preserve">AD</w:t>
            </w:r>
          </w:p>
        </w:tc>
        <w:tc>
          <w:tcPr>
            <w:tcMar>
              <w:top w:w="29.0" w:type="dxa"/>
              <w:left w:w="115.0" w:type="dxa"/>
              <w:bottom w:w="29.0" w:type="dxa"/>
              <w:right w:w="115.0" w:type="dxa"/>
            </w:tcMar>
          </w:tcPr>
          <w:p w:rsidR="00000000" w:rsidDel="00000000" w:rsidP="00000000" w:rsidRDefault="00000000" w:rsidRPr="00000000" w14:paraId="000000BC">
            <w:pPr>
              <w:pageBreakBefore w:val="0"/>
              <w:tabs>
                <w:tab w:val="left" w:pos="720"/>
              </w:tabs>
              <w:spacing w:line="240" w:lineRule="auto"/>
              <w:rPr/>
            </w:pPr>
            <w:r w:rsidDel="00000000" w:rsidR="00000000" w:rsidRPr="00000000">
              <w:rPr>
                <w:rtl w:val="0"/>
              </w:rPr>
              <w:t xml:space="preserve">Active Directory</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D">
            <w:pPr>
              <w:pageBreakBefore w:val="0"/>
              <w:tabs>
                <w:tab w:val="left" w:pos="720"/>
              </w:tabs>
              <w:spacing w:line="240" w:lineRule="auto"/>
              <w:rPr/>
            </w:pPr>
            <w:r w:rsidDel="00000000" w:rsidR="00000000" w:rsidRPr="00000000">
              <w:rPr>
                <w:rtl w:val="0"/>
              </w:rPr>
              <w:t xml:space="preserve">ALB</w:t>
            </w:r>
          </w:p>
        </w:tc>
        <w:tc>
          <w:tcPr>
            <w:tcMar>
              <w:top w:w="29.0" w:type="dxa"/>
              <w:left w:w="115.0" w:type="dxa"/>
              <w:bottom w:w="29.0" w:type="dxa"/>
              <w:right w:w="115.0" w:type="dxa"/>
            </w:tcMar>
          </w:tcPr>
          <w:p w:rsidR="00000000" w:rsidDel="00000000" w:rsidP="00000000" w:rsidRDefault="00000000" w:rsidRPr="00000000" w14:paraId="000000BE">
            <w:pPr>
              <w:pageBreakBefore w:val="0"/>
              <w:tabs>
                <w:tab w:val="left" w:pos="720"/>
              </w:tabs>
              <w:spacing w:line="240" w:lineRule="auto"/>
              <w:rPr/>
            </w:pPr>
            <w:r w:rsidDel="00000000" w:rsidR="00000000" w:rsidRPr="00000000">
              <w:rPr>
                <w:rtl w:val="0"/>
              </w:rPr>
              <w:t xml:space="preserve">Active Load-Balancing, a link-aggregation technique for NICs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F">
            <w:pPr>
              <w:pageBreakBefore w:val="0"/>
              <w:tabs>
                <w:tab w:val="left" w:pos="720"/>
              </w:tabs>
              <w:spacing w:line="240" w:lineRule="auto"/>
              <w:rPr/>
            </w:pPr>
            <w:r w:rsidDel="00000000" w:rsidR="00000000" w:rsidRPr="00000000">
              <w:rPr>
                <w:rtl w:val="0"/>
              </w:rPr>
              <w:t xml:space="preserve">AMQP</w:t>
            </w:r>
          </w:p>
        </w:tc>
        <w:tc>
          <w:tcPr>
            <w:tcMar>
              <w:top w:w="29.0" w:type="dxa"/>
              <w:left w:w="115.0" w:type="dxa"/>
              <w:bottom w:w="29.0" w:type="dxa"/>
              <w:right w:w="115.0" w:type="dxa"/>
            </w:tcMar>
          </w:tcPr>
          <w:p w:rsidR="00000000" w:rsidDel="00000000" w:rsidP="00000000" w:rsidRDefault="00000000" w:rsidRPr="00000000" w14:paraId="000000C0">
            <w:pPr>
              <w:pageBreakBefore w:val="0"/>
              <w:tabs>
                <w:tab w:val="left" w:pos="720"/>
              </w:tabs>
              <w:spacing w:line="240" w:lineRule="auto"/>
              <w:rPr/>
            </w:pPr>
            <w:r w:rsidDel="00000000" w:rsidR="00000000" w:rsidRPr="00000000">
              <w:rPr>
                <w:rtl w:val="0"/>
              </w:rPr>
              <w:t xml:space="preserve">Advanced Message Queuing Protocol</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1">
            <w:pPr>
              <w:pageBreakBefore w:val="0"/>
              <w:tabs>
                <w:tab w:val="left" w:pos="720"/>
              </w:tabs>
              <w:spacing w:line="240" w:lineRule="auto"/>
              <w:rPr/>
            </w:pPr>
            <w:r w:rsidDel="00000000" w:rsidR="00000000" w:rsidRPr="00000000">
              <w:rPr>
                <w:rtl w:val="0"/>
              </w:rPr>
              <w:t xml:space="preserve">API</w:t>
            </w:r>
          </w:p>
        </w:tc>
        <w:tc>
          <w:tcPr>
            <w:tcMar>
              <w:top w:w="29.0" w:type="dxa"/>
              <w:left w:w="115.0" w:type="dxa"/>
              <w:bottom w:w="29.0" w:type="dxa"/>
              <w:right w:w="115.0" w:type="dxa"/>
            </w:tcMar>
          </w:tcPr>
          <w:p w:rsidR="00000000" w:rsidDel="00000000" w:rsidP="00000000" w:rsidRDefault="00000000" w:rsidRPr="00000000" w14:paraId="000000C2">
            <w:pPr>
              <w:pageBreakBefore w:val="0"/>
              <w:tabs>
                <w:tab w:val="left" w:pos="720"/>
              </w:tabs>
              <w:spacing w:line="240" w:lineRule="auto"/>
              <w:rPr/>
            </w:pPr>
            <w:r w:rsidDel="00000000" w:rsidR="00000000" w:rsidRPr="00000000">
              <w:rPr>
                <w:rtl w:val="0"/>
              </w:rPr>
              <w:t xml:space="preserve">Application Programming Interface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3">
            <w:pPr>
              <w:pageBreakBefore w:val="0"/>
              <w:tabs>
                <w:tab w:val="left" w:pos="720"/>
              </w:tabs>
              <w:spacing w:line="240" w:lineRule="auto"/>
              <w:rPr/>
            </w:pPr>
            <w:r w:rsidDel="00000000" w:rsidR="00000000" w:rsidRPr="00000000">
              <w:rPr>
                <w:rtl w:val="0"/>
              </w:rPr>
              <w:t xml:space="preserve">AZ</w:t>
            </w:r>
          </w:p>
        </w:tc>
        <w:tc>
          <w:tcPr>
            <w:tcMar>
              <w:top w:w="29.0" w:type="dxa"/>
              <w:left w:w="115.0" w:type="dxa"/>
              <w:bottom w:w="29.0" w:type="dxa"/>
              <w:right w:w="115.0" w:type="dxa"/>
            </w:tcMar>
          </w:tcPr>
          <w:p w:rsidR="00000000" w:rsidDel="00000000" w:rsidP="00000000" w:rsidRDefault="00000000" w:rsidRPr="00000000" w14:paraId="000000C4">
            <w:pPr>
              <w:pageBreakBefore w:val="0"/>
              <w:tabs>
                <w:tab w:val="left" w:pos="720"/>
              </w:tabs>
              <w:spacing w:line="240" w:lineRule="auto"/>
              <w:rPr/>
            </w:pPr>
            <w:r w:rsidDel="00000000" w:rsidR="00000000" w:rsidRPr="00000000">
              <w:rPr>
                <w:rtl w:val="0"/>
              </w:rPr>
              <w:t xml:space="preserve">Availability Zone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5">
            <w:pPr>
              <w:pageBreakBefore w:val="0"/>
              <w:tabs>
                <w:tab w:val="left" w:pos="720"/>
              </w:tabs>
              <w:spacing w:line="240" w:lineRule="auto"/>
              <w:rPr/>
            </w:pPr>
            <w:r w:rsidDel="00000000" w:rsidR="00000000" w:rsidRPr="00000000">
              <w:rPr>
                <w:rtl w:val="0"/>
              </w:rPr>
              <w:t xml:space="preserve">CA</w:t>
            </w:r>
          </w:p>
        </w:tc>
        <w:tc>
          <w:tcPr>
            <w:tcMar>
              <w:top w:w="29.0" w:type="dxa"/>
              <w:left w:w="115.0" w:type="dxa"/>
              <w:bottom w:w="29.0" w:type="dxa"/>
              <w:right w:w="115.0" w:type="dxa"/>
            </w:tcMar>
          </w:tcPr>
          <w:p w:rsidR="00000000" w:rsidDel="00000000" w:rsidP="00000000" w:rsidRDefault="00000000" w:rsidRPr="00000000" w14:paraId="000000C6">
            <w:pPr>
              <w:pageBreakBefore w:val="0"/>
              <w:tabs>
                <w:tab w:val="left" w:pos="720"/>
              </w:tabs>
              <w:spacing w:line="240" w:lineRule="auto"/>
              <w:rPr/>
            </w:pPr>
            <w:r w:rsidDel="00000000" w:rsidR="00000000" w:rsidRPr="00000000">
              <w:rPr>
                <w:rtl w:val="0"/>
              </w:rPr>
              <w:t xml:space="preserve">Certificate Authority</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7">
            <w:pPr>
              <w:pageBreakBefore w:val="0"/>
              <w:tabs>
                <w:tab w:val="left" w:pos="720"/>
              </w:tabs>
              <w:spacing w:line="240" w:lineRule="auto"/>
              <w:rPr/>
            </w:pPr>
            <w:r w:rsidDel="00000000" w:rsidR="00000000" w:rsidRPr="00000000">
              <w:rPr>
                <w:rtl w:val="0"/>
              </w:rPr>
              <w:t xml:space="preserve">DC</w:t>
            </w:r>
          </w:p>
        </w:tc>
        <w:tc>
          <w:tcPr>
            <w:tcMar>
              <w:top w:w="29.0" w:type="dxa"/>
              <w:left w:w="115.0" w:type="dxa"/>
              <w:bottom w:w="29.0" w:type="dxa"/>
              <w:right w:w="115.0" w:type="dxa"/>
            </w:tcMar>
          </w:tcPr>
          <w:p w:rsidR="00000000" w:rsidDel="00000000" w:rsidP="00000000" w:rsidRDefault="00000000" w:rsidRPr="00000000" w14:paraId="000000C8">
            <w:pPr>
              <w:pageBreakBefore w:val="0"/>
              <w:tabs>
                <w:tab w:val="left" w:pos="720"/>
              </w:tabs>
              <w:spacing w:line="240" w:lineRule="auto"/>
              <w:rPr/>
            </w:pPr>
            <w:r w:rsidDel="00000000" w:rsidR="00000000" w:rsidRPr="00000000">
              <w:rPr>
                <w:rtl w:val="0"/>
              </w:rPr>
              <w:t xml:space="preserve">Data Centre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9">
            <w:pPr>
              <w:pageBreakBefore w:val="0"/>
              <w:tabs>
                <w:tab w:val="left" w:pos="720"/>
              </w:tabs>
              <w:spacing w:line="240" w:lineRule="auto"/>
              <w:rPr/>
            </w:pPr>
            <w:r w:rsidDel="00000000" w:rsidR="00000000" w:rsidRPr="00000000">
              <w:rPr>
                <w:rtl w:val="0"/>
              </w:rPr>
              <w:t xml:space="preserve">DNS</w:t>
            </w:r>
          </w:p>
        </w:tc>
        <w:tc>
          <w:tcPr>
            <w:tcMar>
              <w:top w:w="29.0" w:type="dxa"/>
              <w:left w:w="115.0" w:type="dxa"/>
              <w:bottom w:w="29.0" w:type="dxa"/>
              <w:right w:w="115.0" w:type="dxa"/>
            </w:tcMar>
          </w:tcPr>
          <w:p w:rsidR="00000000" w:rsidDel="00000000" w:rsidP="00000000" w:rsidRDefault="00000000" w:rsidRPr="00000000" w14:paraId="000000CA">
            <w:pPr>
              <w:pageBreakBefore w:val="0"/>
              <w:tabs>
                <w:tab w:val="left" w:pos="720"/>
              </w:tabs>
              <w:spacing w:line="240" w:lineRule="auto"/>
              <w:rPr/>
            </w:pPr>
            <w:r w:rsidDel="00000000" w:rsidR="00000000" w:rsidRPr="00000000">
              <w:rPr>
                <w:rtl w:val="0"/>
              </w:rPr>
              <w:t xml:space="preserve">Domain Name System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B">
            <w:pPr>
              <w:pageBreakBefore w:val="0"/>
              <w:tabs>
                <w:tab w:val="left" w:pos="720"/>
              </w:tabs>
              <w:spacing w:line="240" w:lineRule="auto"/>
              <w:rPr/>
            </w:pPr>
            <w:r w:rsidDel="00000000" w:rsidR="00000000" w:rsidRPr="00000000">
              <w:rPr>
                <w:rtl w:val="0"/>
              </w:rPr>
              <w:t xml:space="preserve">DHCP</w:t>
            </w:r>
          </w:p>
        </w:tc>
        <w:tc>
          <w:tcPr>
            <w:tcMar>
              <w:top w:w="29.0" w:type="dxa"/>
              <w:left w:w="115.0" w:type="dxa"/>
              <w:bottom w:w="29.0" w:type="dxa"/>
              <w:right w:w="115.0" w:type="dxa"/>
            </w:tcMar>
          </w:tcPr>
          <w:p w:rsidR="00000000" w:rsidDel="00000000" w:rsidP="00000000" w:rsidRDefault="00000000" w:rsidRPr="00000000" w14:paraId="000000CC">
            <w:pPr>
              <w:pageBreakBefore w:val="0"/>
              <w:tabs>
                <w:tab w:val="left" w:pos="720"/>
              </w:tabs>
              <w:spacing w:line="240" w:lineRule="auto"/>
              <w:rPr/>
            </w:pPr>
            <w:r w:rsidDel="00000000" w:rsidR="00000000" w:rsidRPr="00000000">
              <w:rPr>
                <w:rtl w:val="0"/>
              </w:rPr>
              <w:t xml:space="preserve">Dynamic Host Configuration Protocol</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DVR</w:t>
            </w:r>
          </w:p>
        </w:tc>
        <w:tc>
          <w:tcPr>
            <w:tcMar>
              <w:top w:w="29.0" w:type="dxa"/>
              <w:left w:w="115.0" w:type="dxa"/>
              <w:bottom w:w="29.0" w:type="dxa"/>
              <w:right w:w="115.0" w:type="dxa"/>
            </w:tcMar>
          </w:tcPr>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Distributed Virtual Routers, a networking configuration for routing using Compute and Network nodes for separate networking functions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F">
            <w:pPr>
              <w:pageBreakBefore w:val="0"/>
              <w:tabs>
                <w:tab w:val="left" w:pos="720"/>
              </w:tabs>
              <w:spacing w:line="240" w:lineRule="auto"/>
              <w:rPr/>
            </w:pPr>
            <w:r w:rsidDel="00000000" w:rsidR="00000000" w:rsidRPr="00000000">
              <w:rPr>
                <w:rtl w:val="0"/>
              </w:rPr>
              <w:t xml:space="preserve">FQDN</w:t>
            </w:r>
          </w:p>
        </w:tc>
        <w:tc>
          <w:tcPr>
            <w:tcMar>
              <w:top w:w="29.0" w:type="dxa"/>
              <w:left w:w="115.0" w:type="dxa"/>
              <w:bottom w:w="29.0" w:type="dxa"/>
              <w:right w:w="115.0" w:type="dxa"/>
            </w:tcMar>
          </w:tcPr>
          <w:p w:rsidR="00000000" w:rsidDel="00000000" w:rsidP="00000000" w:rsidRDefault="00000000" w:rsidRPr="00000000" w14:paraId="000000D0">
            <w:pPr>
              <w:pageBreakBefore w:val="0"/>
              <w:tabs>
                <w:tab w:val="left" w:pos="720"/>
              </w:tabs>
              <w:spacing w:line="240" w:lineRule="auto"/>
              <w:rPr/>
            </w:pPr>
            <w:r w:rsidDel="00000000" w:rsidR="00000000" w:rsidRPr="00000000">
              <w:rPr>
                <w:rtl w:val="0"/>
              </w:rPr>
              <w:t xml:space="preserve">Fully Qualified Domain Name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1">
            <w:pPr>
              <w:pageBreakBefore w:val="0"/>
              <w:tabs>
                <w:tab w:val="left" w:pos="720"/>
              </w:tabs>
              <w:spacing w:line="240" w:lineRule="auto"/>
              <w:rPr/>
            </w:pPr>
            <w:r w:rsidDel="00000000" w:rsidR="00000000" w:rsidRPr="00000000">
              <w:rPr>
                <w:rtl w:val="0"/>
              </w:rPr>
              <w:t xml:space="preserve">Guest</w:t>
            </w:r>
          </w:p>
        </w:tc>
        <w:tc>
          <w:tcPr>
            <w:tcMar>
              <w:top w:w="29.0" w:type="dxa"/>
              <w:left w:w="115.0" w:type="dxa"/>
              <w:bottom w:w="29.0" w:type="dxa"/>
              <w:right w:w="115.0" w:type="dxa"/>
            </w:tcMar>
          </w:tcPr>
          <w:p w:rsidR="00000000" w:rsidDel="00000000" w:rsidP="00000000" w:rsidRDefault="00000000" w:rsidRPr="00000000" w14:paraId="000000D2">
            <w:pPr>
              <w:pageBreakBefore w:val="0"/>
              <w:tabs>
                <w:tab w:val="left" w:pos="720"/>
              </w:tabs>
              <w:spacing w:line="240" w:lineRule="auto"/>
              <w:rPr/>
            </w:pPr>
            <w:r w:rsidDel="00000000" w:rsidR="00000000" w:rsidRPr="00000000">
              <w:rPr>
                <w:rtl w:val="0"/>
              </w:rPr>
              <w:t xml:space="preserve">Also see “VM”.  This is virtual machine running on a Host.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HA</w:t>
            </w:r>
          </w:p>
        </w:tc>
        <w:tc>
          <w:tcPr>
            <w:tcMar>
              <w:top w:w="29.0" w:type="dxa"/>
              <w:left w:w="115.0" w:type="dxa"/>
              <w:bottom w:w="29.0" w:type="dxa"/>
              <w:right w:w="115.0" w:type="dxa"/>
            </w:tcMar>
          </w:tcPr>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High-Availability or Highly-Available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Host</w:t>
            </w:r>
          </w:p>
        </w:tc>
        <w:tc>
          <w:tcPr>
            <w:tcMar>
              <w:top w:w="29.0" w:type="dxa"/>
              <w:left w:w="115.0" w:type="dxa"/>
              <w:bottom w:w="29.0" w:type="dxa"/>
              <w:right w:w="115.0" w:type="dxa"/>
            </w:tcMar>
          </w:tcPr>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The physical hardware or the logical OS which runs virtualisation technology allowing one or more Guest OS’s to run on the hardware owned by the Host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IaaS</w:t>
            </w:r>
          </w:p>
        </w:tc>
        <w:tc>
          <w:tcPr>
            <w:tcMar>
              <w:top w:w="29.0" w:type="dxa"/>
              <w:left w:w="115.0" w:type="dxa"/>
              <w:bottom w:w="29.0" w:type="dxa"/>
              <w:right w:w="115.0" w:type="dxa"/>
            </w:tcMar>
          </w:tcPr>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Infrastructure as a Service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IPMI</w:t>
            </w:r>
          </w:p>
        </w:tc>
        <w:tc>
          <w:tcPr>
            <w:tcMar>
              <w:top w:w="29.0" w:type="dxa"/>
              <w:left w:w="115.0" w:type="dxa"/>
              <w:bottom w:w="29.0" w:type="dxa"/>
              <w:right w:w="115.0" w:type="dxa"/>
            </w:tcMar>
          </w:tcPr>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Intelligent Platform Management Interface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B">
            <w:pPr>
              <w:pageBreakBefore w:val="0"/>
              <w:tabs>
                <w:tab w:val="left" w:pos="720"/>
              </w:tabs>
              <w:spacing w:line="240" w:lineRule="auto"/>
              <w:rPr/>
            </w:pPr>
            <w:r w:rsidDel="00000000" w:rsidR="00000000" w:rsidRPr="00000000">
              <w:rPr>
                <w:rtl w:val="0"/>
              </w:rPr>
              <w:t xml:space="preserve">KVM</w:t>
            </w:r>
          </w:p>
        </w:tc>
        <w:tc>
          <w:tcPr>
            <w:tcMar>
              <w:top w:w="29.0" w:type="dxa"/>
              <w:left w:w="115.0" w:type="dxa"/>
              <w:bottom w:w="29.0" w:type="dxa"/>
              <w:right w:w="115.0" w:type="dxa"/>
            </w:tcMar>
          </w:tcPr>
          <w:p w:rsidR="00000000" w:rsidDel="00000000" w:rsidP="00000000" w:rsidRDefault="00000000" w:rsidRPr="00000000" w14:paraId="000000DC">
            <w:pPr>
              <w:pageBreakBefore w:val="0"/>
              <w:tabs>
                <w:tab w:val="left" w:pos="720"/>
              </w:tabs>
              <w:spacing w:line="240" w:lineRule="auto"/>
              <w:rPr/>
            </w:pPr>
            <w:r w:rsidDel="00000000" w:rsidR="00000000" w:rsidRPr="00000000">
              <w:rPr>
                <w:rtl w:val="0"/>
              </w:rPr>
              <w:t xml:space="preserve">Kernel-based Virtual Machine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L2</w:t>
            </w:r>
          </w:p>
        </w:tc>
        <w:tc>
          <w:tcPr>
            <w:tcMar>
              <w:top w:w="29.0" w:type="dxa"/>
              <w:left w:w="115.0" w:type="dxa"/>
              <w:bottom w:w="29.0" w:type="dxa"/>
              <w:right w:w="115.0" w:type="dxa"/>
            </w:tcMar>
          </w:tcPr>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Layer 2, part of the TCI/IP Network Stack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L3</w:t>
            </w:r>
          </w:p>
        </w:tc>
        <w:tc>
          <w:tcPr>
            <w:tcMar>
              <w:top w:w="29.0" w:type="dxa"/>
              <w:left w:w="115.0" w:type="dxa"/>
              <w:bottom w:w="29.0" w:type="dxa"/>
              <w:right w:w="115.0" w:type="dxa"/>
            </w:tcMar>
          </w:tcPr>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Layer 3, part of the TCI/IP Network Stack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LACP</w:t>
            </w:r>
          </w:p>
        </w:tc>
        <w:tc>
          <w:tcPr>
            <w:tcMar>
              <w:top w:w="29.0" w:type="dxa"/>
              <w:left w:w="115.0" w:type="dxa"/>
              <w:bottom w:w="29.0" w:type="dxa"/>
              <w:right w:w="115.0" w:type="dxa"/>
            </w:tcMar>
          </w:tcPr>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Link Aggregation Control Protocol, a link-aggregation technique for NICs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3">
            <w:pPr>
              <w:pageBreakBefore w:val="0"/>
              <w:tabs>
                <w:tab w:val="left" w:pos="720"/>
              </w:tabs>
              <w:spacing w:line="240" w:lineRule="auto"/>
              <w:rPr/>
            </w:pPr>
            <w:r w:rsidDel="00000000" w:rsidR="00000000" w:rsidRPr="00000000">
              <w:rPr>
                <w:rtl w:val="0"/>
              </w:rPr>
              <w:t xml:space="preserve">LBaaS</w:t>
            </w:r>
          </w:p>
        </w:tc>
        <w:tc>
          <w:tcPr>
            <w:tcMar>
              <w:top w:w="29.0" w:type="dxa"/>
              <w:left w:w="115.0" w:type="dxa"/>
              <w:bottom w:w="29.0" w:type="dxa"/>
              <w:right w:w="115.0" w:type="dxa"/>
            </w:tcMar>
          </w:tcPr>
          <w:p w:rsidR="00000000" w:rsidDel="00000000" w:rsidP="00000000" w:rsidRDefault="00000000" w:rsidRPr="00000000" w14:paraId="000000E4">
            <w:pPr>
              <w:pageBreakBefore w:val="0"/>
              <w:tabs>
                <w:tab w:val="left" w:pos="720"/>
              </w:tabs>
              <w:spacing w:line="240" w:lineRule="auto"/>
              <w:rPr/>
            </w:pPr>
            <w:r w:rsidDel="00000000" w:rsidR="00000000" w:rsidRPr="00000000">
              <w:rPr>
                <w:rtl w:val="0"/>
              </w:rPr>
              <w:t xml:space="preserve">Load Balancing as a Service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5">
            <w:pPr>
              <w:pageBreakBefore w:val="0"/>
              <w:tabs>
                <w:tab w:val="left" w:pos="720"/>
              </w:tabs>
              <w:spacing w:line="240" w:lineRule="auto"/>
              <w:rPr/>
            </w:pPr>
            <w:r w:rsidDel="00000000" w:rsidR="00000000" w:rsidRPr="00000000">
              <w:rPr>
                <w:rtl w:val="0"/>
              </w:rPr>
              <w:t xml:space="preserve">MPIO</w:t>
            </w:r>
          </w:p>
        </w:tc>
        <w:tc>
          <w:tcPr>
            <w:tcMar>
              <w:top w:w="29.0" w:type="dxa"/>
              <w:left w:w="115.0" w:type="dxa"/>
              <w:bottom w:w="29.0" w:type="dxa"/>
              <w:right w:w="115.0" w:type="dxa"/>
            </w:tcMar>
          </w:tcPr>
          <w:p w:rsidR="00000000" w:rsidDel="00000000" w:rsidP="00000000" w:rsidRDefault="00000000" w:rsidRPr="00000000" w14:paraId="000000E6">
            <w:pPr>
              <w:pageBreakBefore w:val="0"/>
              <w:tabs>
                <w:tab w:val="left" w:pos="720"/>
              </w:tabs>
              <w:spacing w:line="240" w:lineRule="auto"/>
              <w:rPr/>
            </w:pPr>
            <w:r w:rsidDel="00000000" w:rsidR="00000000" w:rsidRPr="00000000">
              <w:rPr>
                <w:rtl w:val="0"/>
              </w:rPr>
              <w:t xml:space="preserve">Multipath Input/Output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NAT</w:t>
            </w:r>
          </w:p>
        </w:tc>
        <w:tc>
          <w:tcPr>
            <w:tcMar>
              <w:top w:w="29.0" w:type="dxa"/>
              <w:left w:w="115.0" w:type="dxa"/>
              <w:bottom w:w="29.0" w:type="dxa"/>
              <w:right w:w="115.0" w:type="dxa"/>
            </w:tcMar>
          </w:tcPr>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Network Address Translation</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NIC</w:t>
            </w:r>
          </w:p>
        </w:tc>
        <w:tc>
          <w:tcPr>
            <w:tcMar>
              <w:top w:w="29.0" w:type="dxa"/>
              <w:left w:w="115.0" w:type="dxa"/>
              <w:bottom w:w="29.0" w:type="dxa"/>
              <w:right w:w="115.0" w:type="dxa"/>
            </w:tcMar>
          </w:tcPr>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Network Interface Card.  References a virtual or a physical port allowing network access and interface to a Host or Guest VM.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B">
            <w:pPr>
              <w:pageBreakBefore w:val="0"/>
              <w:tabs>
                <w:tab w:val="left" w:pos="720"/>
              </w:tabs>
              <w:spacing w:line="240" w:lineRule="auto"/>
              <w:rPr/>
            </w:pPr>
            <w:r w:rsidDel="00000000" w:rsidR="00000000" w:rsidRPr="00000000">
              <w:rPr>
                <w:rtl w:val="0"/>
              </w:rPr>
              <w:t xml:space="preserve">NTP</w:t>
            </w:r>
          </w:p>
        </w:tc>
        <w:tc>
          <w:tcPr>
            <w:tcMar>
              <w:top w:w="29.0" w:type="dxa"/>
              <w:left w:w="115.0" w:type="dxa"/>
              <w:bottom w:w="29.0" w:type="dxa"/>
              <w:right w:w="115.0" w:type="dxa"/>
            </w:tcMar>
          </w:tcPr>
          <w:p w:rsidR="00000000" w:rsidDel="00000000" w:rsidP="00000000" w:rsidRDefault="00000000" w:rsidRPr="00000000" w14:paraId="000000EC">
            <w:pPr>
              <w:pageBreakBefore w:val="0"/>
              <w:tabs>
                <w:tab w:val="left" w:pos="720"/>
              </w:tabs>
              <w:spacing w:line="240" w:lineRule="auto"/>
              <w:rPr/>
            </w:pPr>
            <w:r w:rsidDel="00000000" w:rsidR="00000000" w:rsidRPr="00000000">
              <w:rPr>
                <w:rtl w:val="0"/>
              </w:rPr>
              <w:t xml:space="preserve">Network Time Protocol</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D">
            <w:pPr>
              <w:pageBreakBefore w:val="0"/>
              <w:tabs>
                <w:tab w:val="left" w:pos="720"/>
              </w:tabs>
              <w:spacing w:line="240" w:lineRule="auto"/>
              <w:rPr/>
            </w:pPr>
            <w:r w:rsidDel="00000000" w:rsidR="00000000" w:rsidRPr="00000000">
              <w:rPr>
                <w:rtl w:val="0"/>
              </w:rPr>
              <w:t xml:space="preserve">OS</w:t>
            </w:r>
          </w:p>
        </w:tc>
        <w:tc>
          <w:tcPr>
            <w:tcMar>
              <w:top w:w="29.0" w:type="dxa"/>
              <w:left w:w="115.0" w:type="dxa"/>
              <w:bottom w:w="29.0" w:type="dxa"/>
              <w:right w:w="115.0" w:type="dxa"/>
            </w:tcMar>
          </w:tcPr>
          <w:p w:rsidR="00000000" w:rsidDel="00000000" w:rsidP="00000000" w:rsidRDefault="00000000" w:rsidRPr="00000000" w14:paraId="000000EE">
            <w:pPr>
              <w:pageBreakBefore w:val="0"/>
              <w:tabs>
                <w:tab w:val="left" w:pos="720"/>
              </w:tabs>
              <w:spacing w:line="240" w:lineRule="auto"/>
              <w:rPr/>
            </w:pPr>
            <w:r w:rsidDel="00000000" w:rsidR="00000000" w:rsidRPr="00000000">
              <w:rPr>
                <w:rtl w:val="0"/>
              </w:rPr>
              <w:t xml:space="preserve">Operating System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F">
            <w:pPr>
              <w:pageBreakBefore w:val="0"/>
              <w:tabs>
                <w:tab w:val="left" w:pos="720"/>
              </w:tabs>
              <w:spacing w:line="240" w:lineRule="auto"/>
              <w:rPr/>
            </w:pPr>
            <w:r w:rsidDel="00000000" w:rsidR="00000000" w:rsidRPr="00000000">
              <w:rPr>
                <w:rtl w:val="0"/>
              </w:rPr>
              <w:t xml:space="preserve">OVS</w:t>
            </w:r>
          </w:p>
        </w:tc>
        <w:tc>
          <w:tcPr>
            <w:tcMar>
              <w:top w:w="29.0" w:type="dxa"/>
              <w:left w:w="115.0" w:type="dxa"/>
              <w:bottom w:w="29.0" w:type="dxa"/>
              <w:right w:w="115.0" w:type="dxa"/>
            </w:tcMar>
          </w:tcPr>
          <w:p w:rsidR="00000000" w:rsidDel="00000000" w:rsidP="00000000" w:rsidRDefault="00000000" w:rsidRPr="00000000" w14:paraId="000000F0">
            <w:pPr>
              <w:pageBreakBefore w:val="0"/>
              <w:tabs>
                <w:tab w:val="left" w:pos="720"/>
              </w:tabs>
              <w:spacing w:line="240" w:lineRule="auto"/>
              <w:rPr/>
            </w:pPr>
            <w:r w:rsidDel="00000000" w:rsidR="00000000" w:rsidRPr="00000000">
              <w:rPr>
                <w:u w:val="single"/>
                <w:rtl w:val="0"/>
              </w:rPr>
              <w:t xml:space="preserve">O</w:t>
            </w:r>
            <w:r w:rsidDel="00000000" w:rsidR="00000000" w:rsidRPr="00000000">
              <w:rPr>
                <w:rtl w:val="0"/>
              </w:rPr>
              <w:t xml:space="preserve">pen </w:t>
            </w:r>
            <w:r w:rsidDel="00000000" w:rsidR="00000000" w:rsidRPr="00000000">
              <w:rPr>
                <w:u w:val="single"/>
                <w:rtl w:val="0"/>
              </w:rPr>
              <w:t xml:space="preserve">vS</w:t>
            </w:r>
            <w:r w:rsidDel="00000000" w:rsidR="00000000" w:rsidRPr="00000000">
              <w:rPr>
                <w:rtl w:val="0"/>
              </w:rPr>
              <w:t xml:space="preserve">witch, a Linux-based virtual switch appliance used in OpenStack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1">
            <w:pPr>
              <w:pageBreakBefore w:val="0"/>
              <w:tabs>
                <w:tab w:val="left" w:pos="720"/>
              </w:tabs>
              <w:spacing w:line="240" w:lineRule="auto"/>
              <w:rPr/>
            </w:pPr>
            <w:r w:rsidDel="00000000" w:rsidR="00000000" w:rsidRPr="00000000">
              <w:rPr>
                <w:rtl w:val="0"/>
              </w:rPr>
              <w:t xml:space="preserve">PXE</w:t>
            </w:r>
          </w:p>
        </w:tc>
        <w:tc>
          <w:tcPr>
            <w:tcMar>
              <w:top w:w="29.0" w:type="dxa"/>
              <w:left w:w="115.0" w:type="dxa"/>
              <w:bottom w:w="29.0" w:type="dxa"/>
              <w:right w:w="115.0" w:type="dxa"/>
            </w:tcMar>
          </w:tcPr>
          <w:p w:rsidR="00000000" w:rsidDel="00000000" w:rsidP="00000000" w:rsidRDefault="00000000" w:rsidRPr="00000000" w14:paraId="000000F2">
            <w:pPr>
              <w:pageBreakBefore w:val="0"/>
              <w:tabs>
                <w:tab w:val="left" w:pos="720"/>
              </w:tabs>
              <w:spacing w:line="240" w:lineRule="auto"/>
              <w:rPr/>
            </w:pPr>
            <w:r w:rsidDel="00000000" w:rsidR="00000000" w:rsidRPr="00000000">
              <w:rPr>
                <w:rtl w:val="0"/>
              </w:rPr>
              <w:t xml:space="preserve">Preboot Execution Environment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QEMU</w:t>
            </w:r>
          </w:p>
        </w:tc>
        <w:tc>
          <w:tcPr>
            <w:tcMar>
              <w:top w:w="29.0" w:type="dxa"/>
              <w:left w:w="115.0" w:type="dxa"/>
              <w:bottom w:w="29.0" w:type="dxa"/>
              <w:right w:w="115.0" w:type="dxa"/>
            </w:tcMar>
          </w:tcPr>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See “KVM”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QA</w:t>
            </w:r>
          </w:p>
        </w:tc>
        <w:tc>
          <w:tcPr>
            <w:tcMar>
              <w:top w:w="29.0" w:type="dxa"/>
              <w:left w:w="115.0" w:type="dxa"/>
              <w:bottom w:w="29.0" w:type="dxa"/>
              <w:right w:w="115.0" w:type="dxa"/>
            </w:tcMar>
          </w:tcPr>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Quality Assurance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RADOS</w:t>
            </w:r>
          </w:p>
        </w:tc>
        <w:tc>
          <w:tcPr>
            <w:tcMar>
              <w:top w:w="29.0" w:type="dxa"/>
              <w:left w:w="115.0" w:type="dxa"/>
              <w:bottom w:w="29.0" w:type="dxa"/>
              <w:right w:w="115.0" w:type="dxa"/>
            </w:tcMar>
          </w:tcPr>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rados is a utility for interacting with a Ceph object storage cluster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RBD</w:t>
            </w:r>
          </w:p>
        </w:tc>
        <w:tc>
          <w:tcPr>
            <w:tcMar>
              <w:top w:w="29.0" w:type="dxa"/>
              <w:left w:w="115.0" w:type="dxa"/>
              <w:bottom w:w="29.0" w:type="dxa"/>
              <w:right w:w="115.0" w:type="dxa"/>
            </w:tcMar>
          </w:tcPr>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RADOS Block Device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SAML/SAML2</w:t>
            </w:r>
          </w:p>
        </w:tc>
        <w:tc>
          <w:tcPr>
            <w:tcMar>
              <w:top w:w="29.0" w:type="dxa"/>
              <w:left w:w="115.0" w:type="dxa"/>
              <w:bottom w:w="29.0" w:type="dxa"/>
              <w:right w:w="115.0" w:type="dxa"/>
            </w:tcMar>
          </w:tcPr>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A protocol allowing authentication and federation of multiple domains</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D">
            <w:pPr>
              <w:pageBreakBefore w:val="0"/>
              <w:tabs>
                <w:tab w:val="left" w:pos="720"/>
              </w:tabs>
              <w:spacing w:line="240" w:lineRule="auto"/>
              <w:rPr/>
            </w:pPr>
            <w:r w:rsidDel="00000000" w:rsidR="00000000" w:rsidRPr="00000000">
              <w:rPr>
                <w:rtl w:val="0"/>
              </w:rPr>
              <w:t xml:space="preserve">SAN</w:t>
            </w:r>
          </w:p>
        </w:tc>
        <w:tc>
          <w:tcPr>
            <w:tcMar>
              <w:top w:w="29.0" w:type="dxa"/>
              <w:left w:w="115.0" w:type="dxa"/>
              <w:bottom w:w="29.0" w:type="dxa"/>
              <w:right w:w="115.0" w:type="dxa"/>
            </w:tcMar>
          </w:tcPr>
          <w:p w:rsidR="00000000" w:rsidDel="00000000" w:rsidP="00000000" w:rsidRDefault="00000000" w:rsidRPr="00000000" w14:paraId="000000FE">
            <w:pPr>
              <w:pageBreakBefore w:val="0"/>
              <w:tabs>
                <w:tab w:val="left" w:pos="720"/>
              </w:tabs>
              <w:spacing w:line="240" w:lineRule="auto"/>
              <w:rPr/>
            </w:pPr>
            <w:r w:rsidDel="00000000" w:rsidR="00000000" w:rsidRPr="00000000">
              <w:rPr>
                <w:rtl w:val="0"/>
              </w:rPr>
              <w:t xml:space="preserve">Storage Area Network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SFaaS</w:t>
            </w:r>
          </w:p>
        </w:tc>
        <w:tc>
          <w:tcPr>
            <w:tcMar>
              <w:top w:w="29.0" w:type="dxa"/>
              <w:left w:w="115.0" w:type="dxa"/>
              <w:bottom w:w="29.0" w:type="dxa"/>
              <w:right w:w="115.0" w:type="dxa"/>
            </w:tcMar>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Shared Filesystem as a Service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101">
            <w:pPr>
              <w:pageBreakBefore w:val="0"/>
              <w:tabs>
                <w:tab w:val="left" w:pos="720"/>
              </w:tabs>
              <w:spacing w:line="240" w:lineRule="auto"/>
              <w:rPr/>
            </w:pPr>
            <w:r w:rsidDel="00000000" w:rsidR="00000000" w:rsidRPr="00000000">
              <w:rPr>
                <w:rtl w:val="0"/>
              </w:rPr>
              <w:t xml:space="preserve">SSL</w:t>
            </w:r>
          </w:p>
        </w:tc>
        <w:tc>
          <w:tcPr>
            <w:tcMar>
              <w:top w:w="29.0" w:type="dxa"/>
              <w:left w:w="115.0" w:type="dxa"/>
              <w:bottom w:w="29.0" w:type="dxa"/>
              <w:right w:w="115.0" w:type="dxa"/>
            </w:tcMar>
          </w:tcPr>
          <w:p w:rsidR="00000000" w:rsidDel="00000000" w:rsidP="00000000" w:rsidRDefault="00000000" w:rsidRPr="00000000" w14:paraId="00000102">
            <w:pPr>
              <w:pageBreakBefore w:val="0"/>
              <w:tabs>
                <w:tab w:val="left" w:pos="720"/>
              </w:tabs>
              <w:spacing w:line="240" w:lineRule="auto"/>
              <w:rPr/>
            </w:pPr>
            <w:r w:rsidDel="00000000" w:rsidR="00000000" w:rsidRPr="00000000">
              <w:rPr>
                <w:rtl w:val="0"/>
              </w:rPr>
              <w:t xml:space="preserve">Secure Sockets Layer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103">
            <w:pPr>
              <w:pageBreakBefore w:val="0"/>
              <w:tabs>
                <w:tab w:val="left" w:pos="720"/>
              </w:tabs>
              <w:spacing w:line="240" w:lineRule="auto"/>
              <w:rPr/>
            </w:pPr>
            <w:r w:rsidDel="00000000" w:rsidR="00000000" w:rsidRPr="00000000">
              <w:rPr>
                <w:rtl w:val="0"/>
              </w:rPr>
              <w:t xml:space="preserve">TLS</w:t>
            </w:r>
          </w:p>
        </w:tc>
        <w:tc>
          <w:tcPr>
            <w:tcMar>
              <w:top w:w="29.0" w:type="dxa"/>
              <w:left w:w="115.0" w:type="dxa"/>
              <w:bottom w:w="29.0" w:type="dxa"/>
              <w:right w:w="115.0" w:type="dxa"/>
            </w:tcMar>
          </w:tcPr>
          <w:p w:rsidR="00000000" w:rsidDel="00000000" w:rsidP="00000000" w:rsidRDefault="00000000" w:rsidRPr="00000000" w14:paraId="00000104">
            <w:pPr>
              <w:pageBreakBefore w:val="0"/>
              <w:tabs>
                <w:tab w:val="left" w:pos="720"/>
              </w:tabs>
              <w:spacing w:line="240" w:lineRule="auto"/>
              <w:rPr/>
            </w:pPr>
            <w:r w:rsidDel="00000000" w:rsidR="00000000" w:rsidRPr="00000000">
              <w:rPr>
                <w:rtl w:val="0"/>
              </w:rPr>
              <w:t xml:space="preserve">Transport Layer Security</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TripleO</w:t>
            </w:r>
          </w:p>
        </w:tc>
        <w:tc>
          <w:tcPr>
            <w:tcMar>
              <w:top w:w="29.0" w:type="dxa"/>
              <w:left w:w="115.0" w:type="dxa"/>
              <w:bottom w:w="29.0" w:type="dxa"/>
              <w:right w:w="115.0" w:type="dxa"/>
            </w:tcMar>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The technology used by RHOSPd to deploy an overcloud RHOSP installation</w:t>
            </w:r>
          </w:p>
        </w:tc>
      </w:tr>
      <w:tr>
        <w:trPr>
          <w:cantSplit w:val="0"/>
          <w:trHeight w:val="180" w:hRule="atLeast"/>
          <w:tblHeader w:val="0"/>
        </w:trPr>
        <w:tc>
          <w:tcPr>
            <w:tcMar>
              <w:top w:w="29.0" w:type="dxa"/>
              <w:left w:w="115.0" w:type="dxa"/>
              <w:bottom w:w="29.0" w:type="dxa"/>
              <w:right w:w="115.0" w:type="dxa"/>
            </w:tcMar>
          </w:tcPr>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VIP</w:t>
            </w:r>
          </w:p>
        </w:tc>
        <w:tc>
          <w:tcPr>
            <w:tcMar>
              <w:top w:w="29.0" w:type="dxa"/>
              <w:left w:w="115.0" w:type="dxa"/>
              <w:bottom w:w="29.0" w:type="dxa"/>
              <w:right w:w="115.0" w:type="dxa"/>
            </w:tcMar>
          </w:tcPr>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Virtual IP address</w:t>
            </w:r>
          </w:p>
        </w:tc>
      </w:tr>
      <w:tr>
        <w:trPr>
          <w:cantSplit w:val="0"/>
          <w:trHeight w:val="180" w:hRule="atLeast"/>
          <w:tblHeader w:val="0"/>
        </w:trPr>
        <w:tc>
          <w:tcPr>
            <w:tcMar>
              <w:top w:w="29.0" w:type="dxa"/>
              <w:left w:w="115.0" w:type="dxa"/>
              <w:bottom w:w="29.0" w:type="dxa"/>
              <w:right w:w="115.0" w:type="dxa"/>
            </w:tcMar>
          </w:tcPr>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rtl w:val="0"/>
              </w:rPr>
              <w:t xml:space="preserve">VLAN</w:t>
            </w:r>
          </w:p>
        </w:tc>
        <w:tc>
          <w:tcPr>
            <w:tcMar>
              <w:top w:w="29.0" w:type="dxa"/>
              <w:left w:w="115.0" w:type="dxa"/>
              <w:bottom w:w="29.0" w:type="dxa"/>
              <w:right w:w="115.0" w:type="dxa"/>
            </w:tcMar>
          </w:tcPr>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tabs>
                <w:tab w:val="left" w:pos="720"/>
              </w:tabs>
              <w:spacing w:line="240" w:lineRule="auto"/>
              <w:rPr/>
            </w:pPr>
            <w:r w:rsidDel="00000000" w:rsidR="00000000" w:rsidRPr="00000000">
              <w:rPr>
                <w:u w:val="single"/>
                <w:rtl w:val="0"/>
              </w:rPr>
              <w:t xml:space="preserve">V</w:t>
            </w:r>
            <w:r w:rsidDel="00000000" w:rsidR="00000000" w:rsidRPr="00000000">
              <w:rPr>
                <w:rtl w:val="0"/>
              </w:rPr>
              <w:t xml:space="preserve">irtual </w:t>
            </w:r>
            <w:r w:rsidDel="00000000" w:rsidR="00000000" w:rsidRPr="00000000">
              <w:rPr>
                <w:u w:val="single"/>
                <w:rtl w:val="0"/>
              </w:rPr>
              <w:t xml:space="preserve">LAN</w:t>
            </w:r>
            <w:r w:rsidDel="00000000" w:rsidR="00000000" w:rsidRPr="00000000">
              <w:rPr>
                <w:rtl w:val="0"/>
              </w:rPr>
              <w:t xml:space="preserve"> is a networking virtualisation technology</w:t>
            </w:r>
          </w:p>
        </w:tc>
      </w:tr>
      <w:tr>
        <w:trPr>
          <w:cantSplit w:val="0"/>
          <w:trHeight w:val="180" w:hRule="atLeast"/>
          <w:tblHeader w:val="0"/>
        </w:trPr>
        <w:tc>
          <w:tcPr>
            <w:tcMar>
              <w:top w:w="29.0" w:type="dxa"/>
              <w:left w:w="115.0" w:type="dxa"/>
              <w:bottom w:w="29.0" w:type="dxa"/>
              <w:right w:w="115.0" w:type="dxa"/>
            </w:tcMar>
          </w:tcPr>
          <w:p w:rsidR="00000000" w:rsidDel="00000000" w:rsidP="00000000" w:rsidRDefault="00000000" w:rsidRPr="00000000" w14:paraId="0000010B">
            <w:pPr>
              <w:pageBreakBefore w:val="0"/>
              <w:tabs>
                <w:tab w:val="left" w:pos="720"/>
              </w:tabs>
              <w:spacing w:line="240" w:lineRule="auto"/>
              <w:rPr/>
            </w:pPr>
            <w:r w:rsidDel="00000000" w:rsidR="00000000" w:rsidRPr="00000000">
              <w:rPr>
                <w:rtl w:val="0"/>
              </w:rPr>
              <w:t xml:space="preserve">VM</w:t>
            </w:r>
          </w:p>
        </w:tc>
        <w:tc>
          <w:tcPr>
            <w:tcMar>
              <w:top w:w="29.0" w:type="dxa"/>
              <w:left w:w="115.0" w:type="dxa"/>
              <w:bottom w:w="29.0" w:type="dxa"/>
              <w:right w:w="115.0" w:type="dxa"/>
            </w:tcMar>
          </w:tcPr>
          <w:p w:rsidR="00000000" w:rsidDel="00000000" w:rsidP="00000000" w:rsidRDefault="00000000" w:rsidRPr="00000000" w14:paraId="0000010C">
            <w:pPr>
              <w:pageBreakBefore w:val="0"/>
              <w:tabs>
                <w:tab w:val="left" w:pos="720"/>
              </w:tabs>
              <w:spacing w:line="240" w:lineRule="auto"/>
              <w:rPr/>
            </w:pPr>
            <w:r w:rsidDel="00000000" w:rsidR="00000000" w:rsidRPr="00000000">
              <w:rPr>
                <w:rtl w:val="0"/>
              </w:rPr>
              <w:t xml:space="preserve">Virtual machine, in OSP terms, synonymous with “Workload” or “Guest”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10D">
            <w:pPr>
              <w:pageBreakBefore w:val="0"/>
              <w:tabs>
                <w:tab w:val="left" w:pos="720"/>
              </w:tabs>
              <w:spacing w:line="240" w:lineRule="auto"/>
              <w:rPr/>
            </w:pPr>
            <w:r w:rsidDel="00000000" w:rsidR="00000000" w:rsidRPr="00000000">
              <w:rPr>
                <w:rtl w:val="0"/>
              </w:rPr>
              <w:t xml:space="preserve">VXLAN</w:t>
            </w:r>
          </w:p>
        </w:tc>
        <w:tc>
          <w:tcPr>
            <w:tcMar>
              <w:top w:w="29.0" w:type="dxa"/>
              <w:left w:w="115.0" w:type="dxa"/>
              <w:bottom w:w="29.0" w:type="dxa"/>
              <w:right w:w="115.0" w:type="dxa"/>
            </w:tcMar>
          </w:tcPr>
          <w:p w:rsidR="00000000" w:rsidDel="00000000" w:rsidP="00000000" w:rsidRDefault="00000000" w:rsidRPr="00000000" w14:paraId="0000010E">
            <w:pPr>
              <w:pageBreakBefore w:val="0"/>
              <w:tabs>
                <w:tab w:val="left" w:pos="720"/>
              </w:tabs>
              <w:spacing w:line="240" w:lineRule="auto"/>
              <w:rPr/>
            </w:pPr>
            <w:r w:rsidDel="00000000" w:rsidR="00000000" w:rsidRPr="00000000">
              <w:rPr>
                <w:u w:val="single"/>
                <w:rtl w:val="0"/>
              </w:rPr>
              <w:t xml:space="preserve">V</w:t>
            </w:r>
            <w:r w:rsidDel="00000000" w:rsidR="00000000" w:rsidRPr="00000000">
              <w:rPr>
                <w:rtl w:val="0"/>
              </w:rPr>
              <w:t xml:space="preserve">irtual E</w:t>
            </w:r>
            <w:r w:rsidDel="00000000" w:rsidR="00000000" w:rsidRPr="00000000">
              <w:rPr>
                <w:u w:val="single"/>
                <w:rtl w:val="0"/>
              </w:rPr>
              <w:t xml:space="preserve">x</w:t>
            </w:r>
            <w:r w:rsidDel="00000000" w:rsidR="00000000" w:rsidRPr="00000000">
              <w:rPr>
                <w:rtl w:val="0"/>
              </w:rPr>
              <w:t xml:space="preserve">tensible </w:t>
            </w:r>
            <w:r w:rsidDel="00000000" w:rsidR="00000000" w:rsidRPr="00000000">
              <w:rPr>
                <w:u w:val="single"/>
                <w:rtl w:val="0"/>
              </w:rPr>
              <w:t xml:space="preserve">LAN</w:t>
            </w:r>
            <w:r w:rsidDel="00000000" w:rsidR="00000000" w:rsidRPr="00000000">
              <w:rPr>
                <w:rtl w:val="0"/>
              </w:rPr>
              <w:t xml:space="preserve"> (VXLAN) is a network virtualisation technology</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10F">
            <w:pPr>
              <w:pageBreakBefore w:val="0"/>
              <w:tabs>
                <w:tab w:val="left" w:pos="720"/>
              </w:tabs>
              <w:spacing w:line="240" w:lineRule="auto"/>
              <w:rPr/>
            </w:pPr>
            <w:r w:rsidDel="00000000" w:rsidR="00000000" w:rsidRPr="00000000">
              <w:rPr>
                <w:rtl w:val="0"/>
              </w:rPr>
              <w:t xml:space="preserve">Workload</w:t>
            </w:r>
          </w:p>
        </w:tc>
        <w:tc>
          <w:tcPr>
            <w:tcMar>
              <w:top w:w="29.0" w:type="dxa"/>
              <w:left w:w="115.0" w:type="dxa"/>
              <w:bottom w:w="29.0" w:type="dxa"/>
              <w:right w:w="115.0" w:type="dxa"/>
            </w:tcMar>
          </w:tcPr>
          <w:p w:rsidR="00000000" w:rsidDel="00000000" w:rsidP="00000000" w:rsidRDefault="00000000" w:rsidRPr="00000000" w14:paraId="00000110">
            <w:pPr>
              <w:pageBreakBefore w:val="0"/>
              <w:tabs>
                <w:tab w:val="left" w:pos="720"/>
              </w:tabs>
              <w:spacing w:line="240" w:lineRule="auto"/>
              <w:rPr/>
            </w:pPr>
            <w:r w:rsidDel="00000000" w:rsidR="00000000" w:rsidRPr="00000000">
              <w:rPr>
                <w:rtl w:val="0"/>
              </w:rPr>
              <w:t xml:space="preserve">Synonym for “Guest” or “VM”</w:t>
            </w:r>
          </w:p>
        </w:tc>
      </w:tr>
    </w:tbl>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br w:type="page"/>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tabs>
          <w:tab w:val="left" w:pos="720"/>
        </w:tabs>
        <w:rPr/>
      </w:pPr>
      <w:r w:rsidDel="00000000" w:rsidR="00000000" w:rsidRPr="00000000">
        <w:rPr>
          <w:rtl w:val="0"/>
        </w:rPr>
      </w:r>
    </w:p>
    <w:p w:rsidR="00000000" w:rsidDel="00000000" w:rsidP="00000000" w:rsidRDefault="00000000" w:rsidRPr="00000000" w14:paraId="00000113">
      <w:pPr>
        <w:pStyle w:val="Heading1"/>
        <w:pageBreakBefore w:val="0"/>
        <w:numPr>
          <w:ilvl w:val="0"/>
          <w:numId w:val="54"/>
        </w:numPr>
        <w:ind w:left="720" w:hanging="360"/>
        <w:rPr>
          <w:u w:val="none"/>
        </w:rPr>
      </w:pPr>
      <w:bookmarkStart w:colFirst="0" w:colLast="0" w:name="_s3ph1tvoba2k" w:id="27"/>
      <w:bookmarkEnd w:id="27"/>
      <w:r w:rsidDel="00000000" w:rsidR="00000000" w:rsidRPr="00000000">
        <w:rPr>
          <w:rtl w:val="0"/>
        </w:rPr>
        <w:t xml:space="preserve">Pre-Requisitos</w:t>
      </w:r>
    </w:p>
    <w:p w:rsidR="00000000" w:rsidDel="00000000" w:rsidP="00000000" w:rsidRDefault="00000000" w:rsidRPr="00000000" w14:paraId="00000114">
      <w:pPr>
        <w:pStyle w:val="Heading2"/>
        <w:numPr>
          <w:ilvl w:val="1"/>
          <w:numId w:val="54"/>
        </w:numPr>
        <w:rPr>
          <w:sz w:val="32"/>
          <w:szCs w:val="32"/>
        </w:rPr>
      </w:pPr>
      <w:bookmarkStart w:colFirst="0" w:colLast="0" w:name="_3p7014z5tfor" w:id="28"/>
      <w:bookmarkEnd w:id="28"/>
      <w:r w:rsidDel="00000000" w:rsidR="00000000" w:rsidRPr="00000000">
        <w:rPr>
          <w:rtl w:val="0"/>
        </w:rPr>
        <w:t xml:space="preserve">Entorno Laboratorio</w:t>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Se requiere realizar un entorno de Laboratorio siendo este una copia fiel de desarrollo a fin de realizar en este todo el proceso de migración y homologarlo para el resto de los entornos teniendo el mínimo impacto posible sobre el ciclo de vida y uptime de los servicios del Banco.</w:t>
      </w:r>
    </w:p>
    <w:p w:rsidR="00000000" w:rsidDel="00000000" w:rsidP="00000000" w:rsidRDefault="00000000" w:rsidRPr="00000000" w14:paraId="00000116">
      <w:pPr>
        <w:pStyle w:val="Heading2"/>
        <w:numPr>
          <w:ilvl w:val="1"/>
          <w:numId w:val="54"/>
        </w:numPr>
        <w:rPr>
          <w:sz w:val="32"/>
          <w:szCs w:val="32"/>
        </w:rPr>
      </w:pPr>
      <w:bookmarkStart w:colFirst="0" w:colLast="0" w:name="_udtvdcqay1lm" w:id="29"/>
      <w:bookmarkEnd w:id="29"/>
      <w:r w:rsidDel="00000000" w:rsidR="00000000" w:rsidRPr="00000000">
        <w:rPr>
          <w:rtl w:val="0"/>
        </w:rPr>
        <w:t xml:space="preserve">Configurar la autenticación al registry</w:t>
      </w:r>
    </w:p>
    <w:p w:rsidR="00000000" w:rsidDel="00000000" w:rsidP="00000000" w:rsidRDefault="00000000" w:rsidRPr="00000000" w14:paraId="00000117">
      <w:pPr>
        <w:rPr/>
      </w:pPr>
      <w:r w:rsidDel="00000000" w:rsidR="00000000" w:rsidRPr="00000000">
        <w:rPr>
          <w:rtl w:val="0"/>
        </w:rPr>
        <w:t xml:space="preserve">Las imágenes de 3scale se encuentran en la registry registry.redhat.io. Entonces necesitaremos crear un nuevo secret el cual contenga las credenciales de la cuenta.</w:t>
      </w:r>
    </w:p>
    <w:tbl>
      <w:tblPr>
        <w:tblStyle w:val="Table3"/>
        <w:tblW w:w="972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apiVersion: v1</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kind: Secret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metadata: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threescale-registry-auth</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data: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.dockerconfigjson: a-base64-encoded-string-containing-auth-credentials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type: kubernetes.io/dockerconfigjson</w:t>
            </w:r>
          </w:p>
        </w:tc>
      </w:tr>
    </w:tbl>
    <w:p w:rsidR="00000000" w:rsidDel="00000000" w:rsidP="00000000" w:rsidRDefault="00000000" w:rsidRPr="00000000" w14:paraId="0000011F">
      <w:pPr>
        <w:pageBreakBefore w:val="0"/>
        <w:spacing w:line="276" w:lineRule="auto"/>
        <w:ind w:left="720" w:firstLine="0"/>
        <w:rPr>
          <w:rFonts w:ascii="Roboto Mono" w:cs="Roboto Mono" w:eastAsia="Roboto Mono" w:hAnsi="Roboto Mono"/>
          <w:color w:val="404040"/>
          <w:sz w:val="20"/>
          <w:szCs w:val="20"/>
          <w:shd w:fill="e7e7e7" w:val="clea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Una vez creado el archivo Secret con el base64 se procederá a crearlo en el namespaces correspondiente a 3scale en OCP</w:t>
      </w:r>
    </w:p>
    <w:tbl>
      <w:tblPr>
        <w:tblStyle w:val="Table4"/>
        <w:tblW w:w="970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oc create -f the-secret-name.yml</w:t>
            </w:r>
          </w:p>
        </w:tc>
      </w:tr>
    </w:tbl>
    <w:p w:rsidR="00000000" w:rsidDel="00000000" w:rsidP="00000000" w:rsidRDefault="00000000" w:rsidRPr="00000000" w14:paraId="00000122">
      <w:pPr>
        <w:pageBreakBefore w:val="0"/>
        <w:spacing w:after="0" w:before="0" w:line="276" w:lineRule="auto"/>
        <w:ind w:left="0" w:firstLine="0"/>
        <w:rPr>
          <w:rFonts w:ascii="Courier New" w:cs="Courier New" w:eastAsia="Courier New" w:hAnsi="Courier New"/>
          <w:color w:val="252525"/>
          <w:shd w:fill="f5f5f5" w:val="clea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Validamos que exista el nuevo Secret</w:t>
      </w:r>
    </w:p>
    <w:tbl>
      <w:tblPr>
        <w:tblStyle w:val="Table5"/>
        <w:tblW w:w="970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oc get secret threescale-registry-auth</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Linkear secret con default y builder</w:t>
      </w:r>
    </w:p>
    <w:tbl>
      <w:tblPr>
        <w:tblStyle w:val="Table6"/>
        <w:tblW w:w="972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secrets link default threescale-registry-auth --for=pull</w:t>
            </w:r>
          </w:p>
          <w:p w:rsidR="00000000" w:rsidDel="00000000" w:rsidP="00000000" w:rsidRDefault="00000000" w:rsidRPr="00000000" w14:paraId="0000012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6"/>
                <w:szCs w:val="16"/>
                <w:rtl w:val="0"/>
              </w:rPr>
              <w:t xml:space="preserve">oc secrets link builder threescale-registry-auth --for=build</w:t>
            </w:r>
            <w:r w:rsidDel="00000000" w:rsidR="00000000" w:rsidRPr="00000000">
              <w:rPr>
                <w:rtl w:val="0"/>
              </w:rPr>
            </w:r>
          </w:p>
        </w:tc>
      </w:tr>
    </w:tbl>
    <w:p w:rsidR="00000000" w:rsidDel="00000000" w:rsidP="00000000" w:rsidRDefault="00000000" w:rsidRPr="00000000" w14:paraId="0000012A">
      <w:pPr>
        <w:rPr>
          <w:rFonts w:ascii="Roboto" w:cs="Roboto" w:eastAsia="Roboto" w:hAnsi="Roboto"/>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Para más información sobre cómo crear las credenciales </w:t>
      </w:r>
      <w:hyperlink r:id="rId7">
        <w:r w:rsidDel="00000000" w:rsidR="00000000" w:rsidRPr="00000000">
          <w:rPr>
            <w:color w:val="1155cc"/>
            <w:u w:val="single"/>
            <w:rtl w:val="0"/>
          </w:rPr>
          <w:t xml:space="preserve">Red Hat Container Registry Authentication</w:t>
        </w:r>
      </w:hyperlink>
      <w:r w:rsidDel="00000000" w:rsidR="00000000" w:rsidRPr="00000000">
        <w:rPr>
          <w:rtl w:val="0"/>
        </w:rPr>
      </w:r>
    </w:p>
    <w:p w:rsidR="00000000" w:rsidDel="00000000" w:rsidP="00000000" w:rsidRDefault="00000000" w:rsidRPr="00000000" w14:paraId="0000012C">
      <w:pPr>
        <w:pageBreakBefore w:val="0"/>
        <w:spacing w:after="0" w:before="0" w:line="276" w:lineRule="auto"/>
        <w:ind w:left="0" w:firstLine="0"/>
        <w:rPr/>
      </w:pPr>
      <w:r w:rsidDel="00000000" w:rsidR="00000000" w:rsidRPr="00000000">
        <w:rPr>
          <w:rtl w:val="0"/>
        </w:rPr>
      </w:r>
    </w:p>
    <w:p w:rsidR="00000000" w:rsidDel="00000000" w:rsidP="00000000" w:rsidRDefault="00000000" w:rsidRPr="00000000" w14:paraId="0000012D">
      <w:pPr>
        <w:pageBreakBefore w:val="0"/>
        <w:spacing w:after="0" w:before="0" w:line="276" w:lineRule="auto"/>
        <w:ind w:left="0" w:firstLine="0"/>
        <w:rPr/>
      </w:pPr>
      <w:r w:rsidDel="00000000" w:rsidR="00000000" w:rsidRPr="00000000">
        <w:rPr>
          <w:rtl w:val="0"/>
        </w:rPr>
        <w:t xml:space="preserve">El entorno de laboratorio se despliega para tener una base de prueba con respecto a la creación de los scripts y playbooks que se ocuparan para realizar el upgrade de las diferentes plataformas.</w:t>
      </w:r>
    </w:p>
    <w:p w:rsidR="00000000" w:rsidDel="00000000" w:rsidP="00000000" w:rsidRDefault="00000000" w:rsidRPr="00000000" w14:paraId="0000012E">
      <w:pPr>
        <w:pageBreakBefore w:val="0"/>
        <w:spacing w:after="0" w:before="0" w:line="276" w:lineRule="auto"/>
        <w:ind w:left="0" w:firstLine="0"/>
        <w:rPr/>
      </w:pPr>
      <w:r w:rsidDel="00000000" w:rsidR="00000000" w:rsidRPr="00000000">
        <w:rPr>
          <w:rtl w:val="0"/>
        </w:rPr>
      </w:r>
    </w:p>
    <w:p w:rsidR="00000000" w:rsidDel="00000000" w:rsidP="00000000" w:rsidRDefault="00000000" w:rsidRPr="00000000" w14:paraId="0000012F">
      <w:pPr>
        <w:pageBreakBefore w:val="0"/>
        <w:spacing w:after="0" w:before="0" w:line="276" w:lineRule="auto"/>
        <w:ind w:left="0" w:firstLine="0"/>
        <w:rPr/>
      </w:pPr>
      <w:r w:rsidDel="00000000" w:rsidR="00000000" w:rsidRPr="00000000">
        <w:rPr>
          <w:rtl w:val="0"/>
        </w:rPr>
      </w:r>
    </w:p>
    <w:p w:rsidR="00000000" w:rsidDel="00000000" w:rsidP="00000000" w:rsidRDefault="00000000" w:rsidRPr="00000000" w14:paraId="00000130">
      <w:pPr>
        <w:pageBreakBefore w:val="0"/>
        <w:spacing w:after="0" w:before="0" w:line="276" w:lineRule="auto"/>
        <w:ind w:left="0" w:firstLine="0"/>
        <w:rPr/>
      </w:pPr>
      <w:r w:rsidDel="00000000" w:rsidR="00000000" w:rsidRPr="00000000">
        <w:rPr>
          <w:rtl w:val="0"/>
        </w:rPr>
      </w:r>
    </w:p>
    <w:p w:rsidR="00000000" w:rsidDel="00000000" w:rsidP="00000000" w:rsidRDefault="00000000" w:rsidRPr="00000000" w14:paraId="00000131">
      <w:pPr>
        <w:pageBreakBefore w:val="0"/>
        <w:spacing w:after="0" w:before="0" w:line="276" w:lineRule="auto"/>
        <w:ind w:left="0" w:firstLine="0"/>
        <w:rPr/>
      </w:pPr>
      <w:r w:rsidDel="00000000" w:rsidR="00000000" w:rsidRPr="00000000">
        <w:rPr>
          <w:rtl w:val="0"/>
        </w:rPr>
      </w:r>
    </w:p>
    <w:p w:rsidR="00000000" w:rsidDel="00000000" w:rsidP="00000000" w:rsidRDefault="00000000" w:rsidRPr="00000000" w14:paraId="00000132">
      <w:pPr>
        <w:pStyle w:val="Heading1"/>
        <w:numPr>
          <w:ilvl w:val="0"/>
          <w:numId w:val="54"/>
        </w:numPr>
        <w:ind w:left="720" w:hanging="360"/>
        <w:rPr>
          <w:u w:val="none"/>
        </w:rPr>
      </w:pPr>
      <w:bookmarkStart w:colFirst="0" w:colLast="0" w:name="_jlzvl7upolhb" w:id="30"/>
      <w:bookmarkEnd w:id="30"/>
      <w:r w:rsidDel="00000000" w:rsidR="00000000" w:rsidRPr="00000000">
        <w:rPr>
          <w:rtl w:val="0"/>
        </w:rPr>
        <w:t xml:space="preserve">U</w:t>
      </w:r>
      <w:r w:rsidDel="00000000" w:rsidR="00000000" w:rsidRPr="00000000">
        <w:rPr>
          <w:rtl w:val="0"/>
        </w:rPr>
        <w:t xml:space="preserve">pgrade 3scale 2.9.0 a 2.9.1</w:t>
      </w:r>
      <w:r w:rsidDel="00000000" w:rsidR="00000000" w:rsidRPr="00000000">
        <w:rPr>
          <w:rtl w:val="0"/>
        </w:rPr>
      </w:r>
    </w:p>
    <w:p w:rsidR="00000000" w:rsidDel="00000000" w:rsidP="00000000" w:rsidRDefault="00000000" w:rsidRPr="00000000" w14:paraId="00000133">
      <w:pPr>
        <w:pStyle w:val="Heading2"/>
        <w:pageBreakBefore w:val="0"/>
        <w:numPr>
          <w:ilvl w:val="1"/>
          <w:numId w:val="54"/>
        </w:numPr>
        <w:ind w:left="1133.8582677165355" w:hanging="360"/>
        <w:rPr>
          <w:sz w:val="34"/>
          <w:szCs w:val="34"/>
        </w:rPr>
      </w:pPr>
      <w:bookmarkStart w:colFirst="0" w:colLast="0" w:name="_zduhmzb7x9rh" w:id="31"/>
      <w:bookmarkEnd w:id="31"/>
      <w:r w:rsidDel="00000000" w:rsidR="00000000" w:rsidRPr="00000000">
        <w:rPr>
          <w:rtl w:val="0"/>
        </w:rPr>
        <w:t xml:space="preserve">Repositorio</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Los archivos de configuración y playbooks yamls se encuentran en el siguiente repositorio </w:t>
      </w:r>
      <w:hyperlink r:id="rId8">
        <w:r w:rsidDel="00000000" w:rsidR="00000000" w:rsidRPr="00000000">
          <w:rPr>
            <w:color w:val="1155cc"/>
            <w:u w:val="single"/>
            <w:rtl w:val="0"/>
          </w:rPr>
          <w:t xml:space="preserve">https://github.bancogalicia.com.ar/tytm-middleware/update-ocp311-3scale.git</w:t>
        </w:r>
      </w:hyperlink>
      <w:r w:rsidDel="00000000" w:rsidR="00000000" w:rsidRPr="00000000">
        <w:rPr>
          <w:rtl w:val="0"/>
        </w:rPr>
        <w:t xml:space="preserve"> </w:t>
      </w:r>
      <w:r w:rsidDel="00000000" w:rsidR="00000000" w:rsidRPr="00000000">
        <w:rPr>
          <w:rtl w:val="0"/>
        </w:rPr>
        <w:t xml:space="preserve"> </w:t>
        <w:tab/>
      </w:r>
    </w:p>
    <w:p w:rsidR="00000000" w:rsidDel="00000000" w:rsidP="00000000" w:rsidRDefault="00000000" w:rsidRPr="00000000" w14:paraId="00000135">
      <w:pPr>
        <w:pageBreakBefore w:val="0"/>
        <w:ind w:left="1440" w:firstLine="0"/>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El playbook para generar el upgrade </w:t>
      </w:r>
      <w:r w:rsidDel="00000000" w:rsidR="00000000" w:rsidRPr="00000000">
        <w:rPr>
          <w:rFonts w:ascii="Overpass" w:cs="Overpass" w:eastAsia="Overpass" w:hAnsi="Overpass"/>
          <w:b w:val="1"/>
          <w:rtl w:val="0"/>
        </w:rPr>
        <w:t xml:space="preserve">3scale-upgrade-290-to-291.yml</w:t>
      </w:r>
      <w:r w:rsidDel="00000000" w:rsidR="00000000" w:rsidRPr="00000000">
        <w:rPr>
          <w:rtl w:val="0"/>
        </w:rPr>
        <w:t xml:space="preserve"> se encuentra en el directorio:</w:t>
      </w:r>
    </w:p>
    <w:p w:rsidR="00000000" w:rsidDel="00000000" w:rsidP="00000000" w:rsidRDefault="00000000" w:rsidRPr="00000000" w14:paraId="00000137">
      <w:pPr>
        <w:pageBreakBefore w:val="0"/>
        <w:ind w:left="0" w:firstLine="0"/>
        <w:rPr/>
      </w:pPr>
      <w:r w:rsidDel="00000000" w:rsidR="00000000" w:rsidRPr="00000000">
        <w:rPr>
          <w:rtl w:val="0"/>
        </w:rPr>
      </w:r>
    </w:p>
    <w:tbl>
      <w:tblPr>
        <w:tblStyle w:val="Table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3scale-upgrade-downgrade-290-to-291</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3scale-upgrade-290-to-291.yml</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downgrade-3scale-291-to-290.yml</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README.md</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roles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downgrade-291-to-290</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defaults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main.yml</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tasks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wait_for_apicast_deploy_d.yml</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wait_for_deploy_d.yml</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upgrade-291</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defaults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system-oracle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build.yml</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dockerfile.patch</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oracle-client-files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instantclient-basic-linux.x64-12.2.0.1.0.zip</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instantclient-odbc-linux.x64-12.2.0.1.0-2.zip</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instantclient-sdk-linux.x64-12.2.0.1.0.zip</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workaround-non-cdb-2.4-upgrade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database.rb</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dockerfile.patch</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workaround-non-cdb-2.5-upgrade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database.rb</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dockerfile.patch</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tasks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get_backup_290.yml</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main.yml</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upgrade_apicast.yml</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wait_for_apicast_deploy.yml</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wait_for_deploy.yml</w:t>
            </w:r>
          </w:p>
        </w:tc>
      </w:tr>
    </w:tbl>
    <w:p w:rsidR="00000000" w:rsidDel="00000000" w:rsidP="00000000" w:rsidRDefault="00000000" w:rsidRPr="00000000" w14:paraId="0000015C">
      <w:pPr>
        <w:pageBreakBefore w:val="0"/>
        <w:ind w:left="0" w:firstLine="0"/>
        <w:rPr/>
      </w:pPr>
      <w:r w:rsidDel="00000000" w:rsidR="00000000" w:rsidRPr="00000000">
        <w:rPr>
          <w:rtl w:val="0"/>
        </w:rPr>
      </w:r>
    </w:p>
    <w:p w:rsidR="00000000" w:rsidDel="00000000" w:rsidP="00000000" w:rsidRDefault="00000000" w:rsidRPr="00000000" w14:paraId="0000015D">
      <w:pPr>
        <w:pStyle w:val="Heading2"/>
        <w:numPr>
          <w:ilvl w:val="1"/>
          <w:numId w:val="54"/>
        </w:numPr>
        <w:rPr>
          <w:sz w:val="32"/>
          <w:szCs w:val="32"/>
        </w:rPr>
      </w:pPr>
      <w:bookmarkStart w:colFirst="0" w:colLast="0" w:name="_1zcfuzysf8wo" w:id="32"/>
      <w:bookmarkEnd w:id="32"/>
      <w:r w:rsidDel="00000000" w:rsidR="00000000" w:rsidRPr="00000000">
        <w:rPr>
          <w:rtl w:val="0"/>
        </w:rPr>
        <w:t xml:space="preserve">Detalle Tasks Upgrade</w:t>
      </w:r>
    </w:p>
    <w:p w:rsidR="00000000" w:rsidDel="00000000" w:rsidP="00000000" w:rsidRDefault="00000000" w:rsidRPr="00000000" w14:paraId="0000015E">
      <w:pPr>
        <w:pStyle w:val="Heading3"/>
        <w:numPr>
          <w:ilvl w:val="2"/>
          <w:numId w:val="54"/>
        </w:numPr>
        <w:rPr>
          <w:color w:val="000000"/>
        </w:rPr>
      </w:pPr>
      <w:bookmarkStart w:colFirst="0" w:colLast="0" w:name="_e4zqg1zfbg25" w:id="33"/>
      <w:bookmarkEnd w:id="33"/>
      <w:r w:rsidDel="00000000" w:rsidR="00000000" w:rsidRPr="00000000">
        <w:rPr>
          <w:rtl w:val="0"/>
        </w:rPr>
        <w:t xml:space="preserve">    </w:t>
      </w:r>
      <w:r w:rsidDel="00000000" w:rsidR="00000000" w:rsidRPr="00000000">
        <w:rPr>
          <w:rtl w:val="0"/>
        </w:rPr>
        <w:t xml:space="preserve">Variables playbook</w:t>
      </w:r>
      <w:r w:rsidDel="00000000" w:rsidR="00000000" w:rsidRPr="00000000">
        <w:rPr>
          <w:rtl w:val="0"/>
        </w:rPr>
      </w:r>
    </w:p>
    <w:p w:rsidR="00000000" w:rsidDel="00000000" w:rsidP="00000000" w:rsidRDefault="00000000" w:rsidRPr="00000000" w14:paraId="0000015F">
      <w:pPr>
        <w:pageBreakBefore w:val="0"/>
        <w:ind w:left="0" w:firstLine="0"/>
        <w:rPr/>
      </w:pPr>
      <w:r w:rsidDel="00000000" w:rsidR="00000000" w:rsidRPr="00000000">
        <w:rPr>
          <w:rtl w:val="0"/>
        </w:rPr>
        <w:t xml:space="preserve">Las variables declaradas para la ejecución del playbook por cada ambiente se deben realizar en el archivo main.yml ubicado en la carpeta del proyecto:                        </w:t>
      </w:r>
    </w:p>
    <w:p w:rsidR="00000000" w:rsidDel="00000000" w:rsidP="00000000" w:rsidRDefault="00000000" w:rsidRPr="00000000" w14:paraId="00000160">
      <w:pPr>
        <w:pageBreakBefore w:val="0"/>
        <w:ind w:left="0" w:firstLine="0"/>
        <w:rPr>
          <w:u w:val="single"/>
        </w:rPr>
      </w:pPr>
      <w:r w:rsidDel="00000000" w:rsidR="00000000" w:rsidRPr="00000000">
        <w:rPr>
          <w:rtl w:val="0"/>
        </w:rPr>
      </w:r>
    </w:p>
    <w:tbl>
      <w:tblPr>
        <w:tblStyle w:val="Table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3scale-upgrade-downgrade-290-to-291/roles/upgrade-291/defaults/main.yml</w:t>
            </w:r>
          </w:p>
        </w:tc>
      </w:tr>
    </w:tbl>
    <w:p w:rsidR="00000000" w:rsidDel="00000000" w:rsidP="00000000" w:rsidRDefault="00000000" w:rsidRPr="00000000" w14:paraId="00000162">
      <w:pPr>
        <w:pageBreakBefore w:val="0"/>
        <w:ind w:left="0" w:firstLine="0"/>
        <w:rPr/>
      </w:pPr>
      <w:r w:rsidDel="00000000" w:rsidR="00000000" w:rsidRPr="00000000">
        <w:rPr>
          <w:rtl w:val="0"/>
        </w:rPr>
      </w:r>
    </w:p>
    <w:p w:rsidR="00000000" w:rsidDel="00000000" w:rsidP="00000000" w:rsidRDefault="00000000" w:rsidRPr="00000000" w14:paraId="00000163">
      <w:pPr>
        <w:pageBreakBefore w:val="0"/>
        <w:ind w:left="0" w:firstLine="0"/>
        <w:rPr/>
      </w:pPr>
      <w:r w:rsidDel="00000000" w:rsidR="00000000" w:rsidRPr="00000000">
        <w:rPr>
          <w:rtl w:val="0"/>
        </w:rPr>
      </w:r>
    </w:p>
    <w:tbl>
      <w:tblPr>
        <w:tblStyle w:val="Table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mt - VARS #</w:t>
            </w:r>
          </w:p>
          <w:p w:rsidR="00000000" w:rsidDel="00000000" w:rsidP="00000000" w:rsidRDefault="00000000" w:rsidRPr="00000000" w14:paraId="00000165">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6">
            <w:pPr>
              <w:widowControl w:val="0"/>
              <w:spacing w:line="240" w:lineRule="auto"/>
              <w:jc w:val="left"/>
              <w:rPr>
                <w:rFonts w:ascii="Courier New" w:cs="Courier New" w:eastAsia="Courier New" w:hAnsi="Courier New"/>
                <w:sz w:val="16"/>
                <w:szCs w:val="16"/>
                <w:shd w:fill="ffe599" w:val="clear"/>
              </w:rPr>
            </w:pPr>
            <w:r w:rsidDel="00000000" w:rsidR="00000000" w:rsidRPr="00000000">
              <w:rPr>
                <w:rFonts w:ascii="Courier New" w:cs="Courier New" w:eastAsia="Courier New" w:hAnsi="Courier New"/>
                <w:sz w:val="16"/>
                <w:szCs w:val="16"/>
                <w:shd w:fill="ffe599" w:val="clear"/>
                <w:rtl w:val="0"/>
              </w:rPr>
              <w:t xml:space="preserve">CURRENT_VERSION: &lt;&lt;CURRENT_VERSION&gt;&gt;</w:t>
            </w:r>
          </w:p>
          <w:p w:rsidR="00000000" w:rsidDel="00000000" w:rsidP="00000000" w:rsidRDefault="00000000" w:rsidRPr="00000000" w14:paraId="0000016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CURRENT_ORACLE_VERSION: 2.9-oracle</w:t>
            </w:r>
          </w:p>
          <w:p w:rsidR="00000000" w:rsidDel="00000000" w:rsidP="00000000" w:rsidRDefault="00000000" w:rsidRPr="00000000" w14:paraId="00000168">
            <w:pPr>
              <w:widowControl w:val="0"/>
              <w:spacing w:line="240" w:lineRule="auto"/>
              <w:jc w:val="left"/>
              <w:rPr>
                <w:rFonts w:ascii="Courier New" w:cs="Courier New" w:eastAsia="Courier New" w:hAnsi="Courier New"/>
                <w:sz w:val="16"/>
                <w:szCs w:val="16"/>
                <w:shd w:fill="ffe599" w:val="clear"/>
              </w:rPr>
            </w:pPr>
            <w:r w:rsidDel="00000000" w:rsidR="00000000" w:rsidRPr="00000000">
              <w:rPr>
                <w:rFonts w:ascii="Courier New" w:cs="Courier New" w:eastAsia="Courier New" w:hAnsi="Courier New"/>
                <w:sz w:val="16"/>
                <w:szCs w:val="16"/>
                <w:shd w:fill="ffe599" w:val="clear"/>
                <w:rtl w:val="0"/>
              </w:rPr>
              <w:t xml:space="preserve">ENV_OCP: &lt;&lt;ENV_OCP&gt;&gt;</w:t>
            </w:r>
          </w:p>
          <w:p w:rsidR="00000000" w:rsidDel="00000000" w:rsidP="00000000" w:rsidRDefault="00000000" w:rsidRPr="00000000" w14:paraId="0000016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 3scale-mt</w:t>
            </w:r>
          </w:p>
          <w:p w:rsidR="00000000" w:rsidDel="00000000" w:rsidP="00000000" w:rsidRDefault="00000000" w:rsidRPr="00000000" w14:paraId="0000016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 "{{PROJECT_NAME}}-{{ENV_OCP}}"</w:t>
            </w:r>
          </w:p>
          <w:p w:rsidR="00000000" w:rsidDel="00000000" w:rsidP="00000000" w:rsidRDefault="00000000" w:rsidRPr="00000000" w14:paraId="0000016B">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THREESCALE_DC_NAMES: "apicast-production apicast-staging backend-cron backend-listener backend-redis backend-worker system-app system-memcache system-redis system-sidekiq system-sphinx zync zync-database zync-que"</w:t>
            </w:r>
          </w:p>
          <w:p w:rsidR="00000000" w:rsidDel="00000000" w:rsidP="00000000" w:rsidRDefault="00000000" w:rsidRPr="00000000" w14:paraId="0000016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THREESCALE_IMAGESTREAM_NAMES: "amp-apicast amp-backend amp-system amp-zync backend-redis system-memcached system-mysql system-redis zync-database-postgresql"</w:t>
            </w:r>
          </w:p>
          <w:p w:rsidR="00000000" w:rsidDel="00000000" w:rsidP="00000000" w:rsidRDefault="00000000" w:rsidRPr="00000000" w14:paraId="0000016E">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apicast - VARS #</w:t>
            </w:r>
          </w:p>
          <w:p w:rsidR="00000000" w:rsidDel="00000000" w:rsidP="00000000" w:rsidRDefault="00000000" w:rsidRPr="00000000" w14:paraId="00000170">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1">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2">
            <w:pPr>
              <w:widowControl w:val="0"/>
              <w:spacing w:line="240" w:lineRule="auto"/>
              <w:jc w:val="left"/>
              <w:rPr>
                <w:rFonts w:ascii="Courier New" w:cs="Courier New" w:eastAsia="Courier New" w:hAnsi="Courier New"/>
                <w:sz w:val="16"/>
                <w:szCs w:val="16"/>
                <w:shd w:fill="ffe599" w:val="clear"/>
              </w:rPr>
            </w:pPr>
            <w:r w:rsidDel="00000000" w:rsidR="00000000" w:rsidRPr="00000000">
              <w:rPr>
                <w:rFonts w:ascii="Courier New" w:cs="Courier New" w:eastAsia="Courier New" w:hAnsi="Courier New"/>
                <w:sz w:val="16"/>
                <w:szCs w:val="16"/>
                <w:shd w:fill="ffe599" w:val="clear"/>
                <w:rtl w:val="0"/>
              </w:rPr>
              <w:t xml:space="preserve">ENV_OCP_GW: &lt;&lt;ENV_OCP_GW&gt;&gt;</w:t>
            </w:r>
          </w:p>
          <w:p w:rsidR="00000000" w:rsidDel="00000000" w:rsidP="00000000" w:rsidRDefault="00000000" w:rsidRPr="00000000" w14:paraId="0000017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PROJECT_NAME_GW: 3scale-b2c</w:t>
            </w:r>
          </w:p>
          <w:p w:rsidR="00000000" w:rsidDel="00000000" w:rsidP="00000000" w:rsidRDefault="00000000" w:rsidRPr="00000000" w14:paraId="0000017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API_MANAGER_NS_GW: "{{PROJECT_NAME_GW}}-{{ENV_OCP_GW}}"</w:t>
            </w:r>
          </w:p>
          <w:p w:rsidR="00000000" w:rsidDel="00000000" w:rsidP="00000000" w:rsidRDefault="00000000" w:rsidRPr="00000000" w14:paraId="00000175">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THREESCALE_DC_NAMES_GW: "prod-apicast stage-apicast"</w:t>
            </w:r>
          </w:p>
          <w:p w:rsidR="00000000" w:rsidDel="00000000" w:rsidP="00000000" w:rsidRDefault="00000000" w:rsidRPr="00000000" w14:paraId="00000177">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El archivo main.yml contiene la información en el cual se establecen las propiedades del playbook, de manera que dinámicamente  estas variables se pueden modificar  dependiendo del requerimiento que se espera atender.  Estas variables contienen la siguiente descripción: </w:t>
      </w:r>
    </w:p>
    <w:p w:rsidR="00000000" w:rsidDel="00000000" w:rsidP="00000000" w:rsidRDefault="00000000" w:rsidRPr="00000000" w14:paraId="0000017A">
      <w:pPr>
        <w:pageBreakBefore w:val="0"/>
        <w:ind w:left="0" w:firstLine="0"/>
        <w:rPr/>
      </w:pPr>
      <w:r w:rsidDel="00000000" w:rsidR="00000000" w:rsidRPr="00000000">
        <w:rPr>
          <w:rtl w:val="0"/>
        </w:rPr>
      </w:r>
    </w:p>
    <w:tbl>
      <w:tblPr>
        <w:tblStyle w:val="Table10"/>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9"/>
        <w:gridCol w:w="7251"/>
        <w:tblGridChange w:id="0">
          <w:tblGrid>
            <w:gridCol w:w="2469"/>
            <w:gridCol w:w="7251"/>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b w:val="1"/>
              </w:rPr>
            </w:pPr>
            <w:r w:rsidDel="00000000" w:rsidR="00000000" w:rsidRPr="00000000">
              <w:rPr>
                <w:rFonts w:ascii="Overpass" w:cs="Overpass" w:eastAsia="Overpass" w:hAnsi="Overpass"/>
                <w:b w:val="1"/>
                <w:rtl w:val="0"/>
              </w:rPr>
              <w:t xml:space="preserve">Variables declaradas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verpass" w:cs="Overpass" w:eastAsia="Overpass" w:hAnsi="Overpass"/>
                <w:b w:val="1"/>
              </w:rPr>
            </w:pPr>
            <w:r w:rsidDel="00000000" w:rsidR="00000000" w:rsidRPr="00000000">
              <w:rPr>
                <w:rFonts w:ascii="Overpass" w:cs="Overpass" w:eastAsia="Overpass" w:hAnsi="Overpass"/>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16"/>
                <w:szCs w:val="16"/>
                <w:rtl w:val="0"/>
              </w:rPr>
              <w:t xml:space="preserve">CURRENT_VERSION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 especificar el tag de la imagen que se pretende migrar según el ambiente.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16"/>
                <w:szCs w:val="16"/>
                <w:rtl w:val="0"/>
              </w:rPr>
              <w:t xml:space="preserve">ENV_OCP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 especificar el nombre del cluster en el cual se pretende realizar el upgrade, en esta caso pueden ser las siguientes:</w:t>
            </w:r>
          </w:p>
          <w:p w:rsidR="00000000" w:rsidDel="00000000" w:rsidP="00000000" w:rsidRDefault="00000000" w:rsidRPr="00000000" w14:paraId="0000018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lab</w:t>
            </w:r>
          </w:p>
          <w:p w:rsidR="00000000" w:rsidDel="00000000" w:rsidP="00000000" w:rsidRDefault="00000000" w:rsidRPr="00000000" w14:paraId="0000018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desa</w:t>
            </w:r>
          </w:p>
          <w:p w:rsidR="00000000" w:rsidDel="00000000" w:rsidP="00000000" w:rsidRDefault="00000000" w:rsidRPr="00000000" w14:paraId="0000018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homo</w:t>
            </w:r>
          </w:p>
          <w:p w:rsidR="00000000" w:rsidDel="00000000" w:rsidP="00000000" w:rsidRDefault="00000000" w:rsidRPr="00000000" w14:paraId="0000018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16"/>
                <w:szCs w:val="16"/>
                <w:rtl w:val="0"/>
              </w:rPr>
              <w:t xml:space="preserve">ENV_OCP_GW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debe especificar el nombre del ambiente en el cual se pretende realizar el upgrade.</w:t>
            </w:r>
          </w:p>
          <w:p w:rsidR="00000000" w:rsidDel="00000000" w:rsidP="00000000" w:rsidRDefault="00000000" w:rsidRPr="00000000" w14:paraId="000001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gw (desa y prod)</w:t>
            </w:r>
          </w:p>
          <w:p w:rsidR="00000000" w:rsidDel="00000000" w:rsidP="00000000" w:rsidRDefault="00000000" w:rsidRPr="00000000" w14:paraId="000001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homo-gw (caso QA)</w:t>
            </w:r>
          </w:p>
        </w:tc>
      </w:tr>
    </w:tbl>
    <w:p w:rsidR="00000000" w:rsidDel="00000000" w:rsidP="00000000" w:rsidRDefault="00000000" w:rsidRPr="00000000" w14:paraId="00000189">
      <w:pPr>
        <w:pageBreakBefore w:val="0"/>
        <w:ind w:left="0" w:firstLine="0"/>
        <w:rPr/>
      </w:pPr>
      <w:r w:rsidDel="00000000" w:rsidR="00000000" w:rsidRPr="00000000">
        <w:rPr>
          <w:rtl w:val="0"/>
        </w:rPr>
      </w:r>
    </w:p>
    <w:p w:rsidR="00000000" w:rsidDel="00000000" w:rsidP="00000000" w:rsidRDefault="00000000" w:rsidRPr="00000000" w14:paraId="0000018A">
      <w:pPr>
        <w:numPr>
          <w:ilvl w:val="1"/>
          <w:numId w:val="54"/>
        </w:numPr>
        <w:ind w:left="1133.8582677165355" w:hanging="360"/>
        <w:rPr>
          <w:sz w:val="30"/>
          <w:szCs w:val="30"/>
        </w:rPr>
      </w:pPr>
      <w:r w:rsidDel="00000000" w:rsidR="00000000" w:rsidRPr="00000000">
        <w:rPr>
          <w:sz w:val="30"/>
          <w:szCs w:val="30"/>
          <w:rtl w:val="0"/>
        </w:rPr>
        <w:t xml:space="preserve">Select Project 3scale</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Para iniciar el proceso de upgrade el playbook se posiciona sobre el proyecto correspondiente a través del </w:t>
      </w:r>
      <w:r w:rsidDel="00000000" w:rsidR="00000000" w:rsidRPr="00000000">
        <w:rPr>
          <w:rtl w:val="0"/>
        </w:rPr>
        <w:t xml:space="preserve">comando</w:t>
      </w:r>
      <w:r w:rsidDel="00000000" w:rsidR="00000000" w:rsidRPr="00000000">
        <w:rPr>
          <w:rtl w:val="0"/>
        </w:rPr>
        <w:t xml:space="preserve">:</w:t>
      </w:r>
    </w:p>
    <w:tbl>
      <w:tblPr>
        <w:tblStyle w:val="Table1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API_MANAGER_NS }}</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numPr>
          <w:ilvl w:val="2"/>
          <w:numId w:val="54"/>
        </w:numPr>
        <w:rPr>
          <w:sz w:val="28"/>
          <w:szCs w:val="28"/>
        </w:rPr>
      </w:pPr>
      <w:bookmarkStart w:colFirst="0" w:colLast="0" w:name="_50f53d8raw6n" w:id="34"/>
      <w:bookmarkEnd w:id="34"/>
      <w:r w:rsidDel="00000000" w:rsidR="00000000" w:rsidRPr="00000000">
        <w:rPr>
          <w:rtl w:val="0"/>
        </w:rPr>
        <w:t xml:space="preserve">Tareas de upgrade</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El archivo que inicializa el proceso de la  ejecución del playbook es </w:t>
      </w:r>
      <w:r w:rsidDel="00000000" w:rsidR="00000000" w:rsidRPr="00000000">
        <w:rPr>
          <w:i w:val="1"/>
          <w:rtl w:val="0"/>
        </w:rPr>
        <w:t xml:space="preserve">3scale-upgrade-290-to-291.yml</w:t>
      </w:r>
      <w:r w:rsidDel="00000000" w:rsidR="00000000" w:rsidRPr="00000000">
        <w:rPr>
          <w:u w:val="single"/>
          <w:rtl w:val="0"/>
        </w:rPr>
        <w:t xml:space="preserve"> </w:t>
      </w:r>
      <w:r w:rsidDel="00000000" w:rsidR="00000000" w:rsidRPr="00000000">
        <w:rPr>
          <w:rtl w:val="0"/>
        </w:rPr>
        <w:t xml:space="preserve">el cual hace referencia  al archivo ubicado en la siguiente ruta:</w:t>
      </w:r>
    </w:p>
    <w:p w:rsidR="00000000" w:rsidDel="00000000" w:rsidP="00000000" w:rsidRDefault="00000000" w:rsidRPr="00000000" w14:paraId="00000193">
      <w:pPr>
        <w:rPr>
          <w:i w:val="1"/>
        </w:rPr>
      </w:pPr>
      <w:r w:rsidDel="00000000" w:rsidR="00000000" w:rsidRPr="00000000">
        <w:rPr>
          <w:rtl w:val="0"/>
        </w:rPr>
      </w:r>
    </w:p>
    <w:tbl>
      <w:tblPr>
        <w:tblStyle w:val="Table1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4">
            <w:pPr>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3scale-upgrade-downgrade-290-to-291/roles/upgrade-291/task/main.yml.</w:t>
            </w:r>
          </w:p>
        </w:tc>
      </w:tr>
    </w:tbl>
    <w:p w:rsidR="00000000" w:rsidDel="00000000" w:rsidP="00000000" w:rsidRDefault="00000000" w:rsidRPr="00000000" w14:paraId="00000195">
      <w:pPr>
        <w:rPr>
          <w:i w:val="1"/>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Este archivo es el cual contiene la ejecución de las tareas del playbook correspondiente al upgrade de 3scale. </w:t>
      </w:r>
    </w:p>
    <w:p w:rsidR="00000000" w:rsidDel="00000000" w:rsidP="00000000" w:rsidRDefault="00000000" w:rsidRPr="00000000" w14:paraId="00000197">
      <w:pPr>
        <w:pStyle w:val="Heading4"/>
        <w:numPr>
          <w:ilvl w:val="3"/>
          <w:numId w:val="54"/>
        </w:numPr>
        <w:ind w:left="2520" w:hanging="360"/>
        <w:rPr>
          <w:color w:val="000000"/>
        </w:rPr>
      </w:pPr>
      <w:bookmarkStart w:colFirst="0" w:colLast="0" w:name="_392gekis9v5n" w:id="35"/>
      <w:bookmarkEnd w:id="35"/>
      <w:r w:rsidDel="00000000" w:rsidR="00000000" w:rsidRPr="00000000">
        <w:rPr>
          <w:rtl w:val="0"/>
        </w:rPr>
        <w:t xml:space="preserve">Generación de Backups del ambiente.</w:t>
      </w:r>
    </w:p>
    <w:p w:rsidR="00000000" w:rsidDel="00000000" w:rsidP="00000000" w:rsidRDefault="00000000" w:rsidRPr="00000000" w14:paraId="00000198">
      <w:pPr>
        <w:rPr/>
      </w:pPr>
      <w:r w:rsidDel="00000000" w:rsidR="00000000" w:rsidRPr="00000000">
        <w:rPr>
          <w:rtl w:val="0"/>
        </w:rPr>
        <w:t xml:space="preserve">En base al punto </w:t>
      </w:r>
      <w:r w:rsidDel="00000000" w:rsidR="00000000" w:rsidRPr="00000000">
        <w:rPr>
          <w:i w:val="1"/>
          <w:rtl w:val="0"/>
        </w:rPr>
        <w:t xml:space="preserve">2.2 Backup</w:t>
      </w:r>
      <w:r w:rsidDel="00000000" w:rsidR="00000000" w:rsidRPr="00000000">
        <w:rPr>
          <w:rtl w:val="0"/>
        </w:rPr>
        <w:t xml:space="preserve"> se ejecutan los siguientes comandos sobre el playbook para obtenerlos:</w:t>
      </w:r>
    </w:p>
    <w:tbl>
      <w:tblPr>
        <w:tblStyle w:val="Table13"/>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rHeight w:val="840" w:hRule="atLeast"/>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DeploymentConfig</w:t>
            </w:r>
          </w:p>
          <w:p w:rsidR="00000000" w:rsidDel="00000000" w:rsidP="00000000" w:rsidRDefault="00000000" w:rsidRPr="00000000" w14:paraId="0000019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 item }}"</w:t>
            </w:r>
          </w:p>
          <w:p w:rsidR="00000000" w:rsidDel="00000000" w:rsidP="00000000" w:rsidRDefault="00000000" w:rsidRPr="00000000" w14:paraId="0000019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loop:</w:t>
            </w:r>
          </w:p>
          <w:p w:rsidR="00000000" w:rsidDel="00000000" w:rsidP="00000000" w:rsidRDefault="00000000" w:rsidRPr="00000000" w14:paraId="0000019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w:t>
            </w:r>
          </w:p>
          <w:p w:rsidR="00000000" w:rsidDel="00000000" w:rsidP="00000000" w:rsidRDefault="00000000" w:rsidRPr="00000000" w14:paraId="0000019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backup-3scale/threescale-elements"</w:t>
            </w:r>
          </w:p>
          <w:p w:rsidR="00000000" w:rsidDel="00000000" w:rsidP="00000000" w:rsidRDefault="00000000" w:rsidRPr="00000000" w14:paraId="0000019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"export THREESCALE_DC_NAMES=\"apicast-production apicast-staging backend-cron backend-listener backend-redis backend-worker system-app system-memcache system-redis system-sidekiq system-sphinx zync zync-database zync-que\""</w:t>
            </w:r>
          </w:p>
          <w:p w:rsidR="00000000" w:rsidDel="00000000" w:rsidP="00000000" w:rsidRDefault="00000000" w:rsidRPr="00000000" w14:paraId="0000019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component in ${THREESCALE_DC_NAMES}; do oc get -o yaml dc ${component} &gt; backup-3scale/${component}_dc.yml ; done"</w:t>
            </w:r>
          </w:p>
          <w:p w:rsidR="00000000" w:rsidDel="00000000" w:rsidP="00000000" w:rsidRDefault="00000000" w:rsidRPr="00000000" w14:paraId="000001A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"oc get -o yaml all &gt;  backup-3scale/threescale-elements/threescale-project-elements.yaml"</w:t>
            </w:r>
          </w:p>
          <w:p w:rsidR="00000000" w:rsidDel="00000000" w:rsidP="00000000" w:rsidRDefault="00000000" w:rsidRPr="00000000" w14:paraId="000001A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rolebindings serviceaccounts secrets imagestreamtags cm rolebindingrestrictions limitranges resourcequotas pvc templates cronjobs statefulsets hpa deployments replicasets poddisruptionbudget endpoints; do   oc get -o yaml $object &gt; backup-3scale/threescale-elements/$object.yaml; done"</w:t>
            </w:r>
          </w:p>
          <w:p w:rsidR="00000000" w:rsidDel="00000000" w:rsidP="00000000" w:rsidRDefault="00000000" w:rsidRPr="00000000" w14:paraId="000001A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`oc get routes | awk '{print $1}' | grep -v NAME`; do oc get -o yaml route ${object} &gt; backup-3scale/threescale-elements/${object}_route.yaml; done"</w:t>
            </w:r>
          </w:p>
          <w:p w:rsidR="00000000" w:rsidDel="00000000" w:rsidP="00000000" w:rsidRDefault="00000000" w:rsidRPr="00000000" w14:paraId="000001A3">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ImageStream</w:t>
            </w:r>
          </w:p>
          <w:p w:rsidR="00000000" w:rsidDel="00000000" w:rsidP="00000000" w:rsidRDefault="00000000" w:rsidRPr="00000000" w14:paraId="000001A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"{{item}}"</w:t>
            </w:r>
          </w:p>
          <w:p w:rsidR="00000000" w:rsidDel="00000000" w:rsidP="00000000" w:rsidRDefault="00000000" w:rsidRPr="00000000" w14:paraId="000001A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loop:</w:t>
            </w:r>
          </w:p>
          <w:p w:rsidR="00000000" w:rsidDel="00000000" w:rsidP="00000000" w:rsidRDefault="00000000" w:rsidRPr="00000000" w14:paraId="000001A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"export THREESCALE_IMAGESTREAM_NAMES=\"amp-apicast amp-backend amp-system amp-zync backend-redis system-memcached system-mysql system-redis zync-database-postgresql\""</w:t>
            </w:r>
          </w:p>
          <w:p w:rsidR="00000000" w:rsidDel="00000000" w:rsidP="00000000" w:rsidRDefault="00000000" w:rsidRPr="00000000" w14:paraId="000001A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component in ${THREESCALE_IMAGESTREAM_NAMES}; do oc get -o yaml is ${component} &gt; backup-3scale/${component}_is.yml ; done"</w:t>
            </w:r>
          </w:p>
          <w:p w:rsidR="00000000" w:rsidDel="00000000" w:rsidP="00000000" w:rsidRDefault="00000000" w:rsidRPr="00000000" w14:paraId="000001A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system-redis secret</w:t>
            </w:r>
          </w:p>
          <w:p w:rsidR="00000000" w:rsidDel="00000000" w:rsidP="00000000" w:rsidRDefault="00000000" w:rsidRPr="00000000" w14:paraId="000001A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get -o yaml secret system-redis &gt; backup-3scale/system-redis_secret.yml"</w:t>
            </w:r>
          </w:p>
          <w:p w:rsidR="00000000" w:rsidDel="00000000" w:rsidP="00000000" w:rsidRDefault="00000000" w:rsidRPr="00000000" w14:paraId="000001AC">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all project</w:t>
            </w:r>
          </w:p>
          <w:p w:rsidR="00000000" w:rsidDel="00000000" w:rsidP="00000000" w:rsidRDefault="00000000" w:rsidRPr="00000000" w14:paraId="000001A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get -o yaml all &gt; backup-3scale/threescale-project-elements.yaml"</w:t>
            </w:r>
          </w:p>
          <w:p w:rsidR="00000000" w:rsidDel="00000000" w:rsidP="00000000" w:rsidRDefault="00000000" w:rsidRPr="00000000" w14:paraId="000001AF">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system backup #</w:t>
            </w:r>
          </w:p>
          <w:p w:rsidR="00000000" w:rsidDel="00000000" w:rsidP="00000000" w:rsidRDefault="00000000" w:rsidRPr="00000000" w14:paraId="000001B1">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include_tasks: get_backup_290.yml</w:t>
            </w:r>
          </w:p>
          <w:p w:rsidR="00000000" w:rsidDel="00000000" w:rsidP="00000000" w:rsidRDefault="00000000" w:rsidRPr="00000000" w14:paraId="000001B3">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Inicialmente se crea carpeta backup-3scale donde se almacenarán los yml de respaldo y luego la ejecución de los comandos para obtenerlos, además de un include donde se almacenan los datos de respaldo del sistema.</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14"/>
        <w:tblW w:w="9720.0" w:type="dxa"/>
        <w:jc w:val="left"/>
        <w:tblInd w:w="100.0" w:type="pct"/>
        <w:tblLayout w:type="fixed"/>
        <w:tblLook w:val="0600"/>
      </w:tblPr>
      <w:tblGrid>
        <w:gridCol w:w="1890"/>
        <w:gridCol w:w="7830"/>
        <w:tblGridChange w:id="0">
          <w:tblGrid>
            <w:gridCol w:w="1890"/>
            <w:gridCol w:w="7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drawing>
                <wp:inline distB="114300" distT="114300" distL="114300" distR="114300">
                  <wp:extent cx="1016000" cy="9398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16000"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Verificar que todos los archivos generados no estén vacíos y que todos tengan sus respectivos contenidos. </w:t>
            </w:r>
            <w:r w:rsidDel="00000000" w:rsidR="00000000" w:rsidRPr="00000000">
              <w:rPr>
                <w:rtl w:val="0"/>
              </w:rPr>
              <w:t xml:space="preserve">Modificar los archivos eliminando la referencia del namespaces. Importante al momento de utilizar este backup, se deberá borrar los atributos que se autogenerar o representan información del recurso en ese momento, por ejemplo </w:t>
            </w:r>
            <w:r w:rsidDel="00000000" w:rsidR="00000000" w:rsidRPr="00000000">
              <w:rPr>
                <w:i w:val="1"/>
                <w:rtl w:val="0"/>
              </w:rPr>
              <w:t xml:space="preserve">status, creationTimestamp, selfLink, uid, resourceVers</w:t>
            </w:r>
            <w:r w:rsidDel="00000000" w:rsidR="00000000" w:rsidRPr="00000000">
              <w:rPr>
                <w:i w:val="1"/>
                <w:rtl w:val="0"/>
              </w:rPr>
              <w:t xml:space="preserve">ion</w:t>
            </w: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46"/>
        </w:numPr>
        <w:ind w:left="720" w:hanging="360"/>
      </w:pPr>
      <w:r w:rsidDel="00000000" w:rsidR="00000000" w:rsidRPr="00000000">
        <w:rPr>
          <w:rtl w:val="0"/>
        </w:rPr>
        <w:t xml:space="preserve">Descripción tareas “include_tasks: get_backup_290.yml”</w:t>
      </w:r>
    </w:p>
    <w:p w:rsidR="00000000" w:rsidDel="00000000" w:rsidP="00000000" w:rsidRDefault="00000000" w:rsidRPr="00000000" w14:paraId="000001BC">
      <w:pPr>
        <w:rPr/>
      </w:pPr>
      <w:r w:rsidDel="00000000" w:rsidR="00000000" w:rsidRPr="00000000">
        <w:rPr>
          <w:rtl w:val="0"/>
        </w:rPr>
      </w:r>
    </w:p>
    <w:tbl>
      <w:tblPr>
        <w:tblStyle w:val="Table15"/>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rHeight w:val="840" w:hRule="atLeast"/>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Backing up system databases #</w:t>
            </w:r>
          </w:p>
          <w:p w:rsidR="00000000" w:rsidDel="00000000" w:rsidP="00000000" w:rsidRDefault="00000000" w:rsidRPr="00000000" w14:paraId="000001BE">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BF">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create folder backup-3ssystem290</w:t>
            </w:r>
          </w:p>
          <w:p w:rsidR="00000000" w:rsidDel="00000000" w:rsidP="00000000" w:rsidRDefault="00000000" w:rsidRPr="00000000" w14:paraId="000001C0">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 item }}"</w:t>
            </w:r>
          </w:p>
          <w:p w:rsidR="00000000" w:rsidDel="00000000" w:rsidP="00000000" w:rsidRDefault="00000000" w:rsidRPr="00000000" w14:paraId="000001C1">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loop:     </w:t>
            </w:r>
          </w:p>
          <w:p w:rsidR="00000000" w:rsidDel="00000000" w:rsidP="00000000" w:rsidRDefault="00000000" w:rsidRPr="00000000" w14:paraId="000001C2">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"mkdir backup-3scale-290/backup-3ssystem290"</w:t>
            </w:r>
          </w:p>
          <w:p w:rsidR="00000000" w:rsidDel="00000000" w:rsidP="00000000" w:rsidRDefault="00000000" w:rsidRPr="00000000" w14:paraId="000001C3">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"mkdir backup-3scale-290/backup-3ssystem290/dir"</w:t>
            </w:r>
          </w:p>
          <w:p w:rsidR="00000000" w:rsidDel="00000000" w:rsidP="00000000" w:rsidRDefault="00000000" w:rsidRPr="00000000" w14:paraId="000001C4">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C5">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system-storage</w:t>
            </w:r>
          </w:p>
          <w:p w:rsidR="00000000" w:rsidDel="00000000" w:rsidP="00000000" w:rsidRDefault="00000000" w:rsidRPr="00000000" w14:paraId="000001C6">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rsync $(oc get pods -l 'deploymentConfig=system-app' -o json | jq '.items[0].metadata.name' -r):/opt/system/public/system backup-3scale-290/backup-3ssystem290/dir"</w:t>
            </w:r>
          </w:p>
          <w:p w:rsidR="00000000" w:rsidDel="00000000" w:rsidP="00000000" w:rsidRDefault="00000000" w:rsidRPr="00000000" w14:paraId="000001C7">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C8">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backend-redis</w:t>
            </w:r>
          </w:p>
          <w:p w:rsidR="00000000" w:rsidDel="00000000" w:rsidP="00000000" w:rsidRDefault="00000000" w:rsidRPr="00000000" w14:paraId="000001C9">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cp $(oc get pods -l 'deploymentConfig=backend-redis' -o json | jq '.items[0].metadata.name' -r):/var/lib/redis/data/dump.rdb backup-3scale-290/backup-3ssystem290/backend-redis-dump.rdb"</w:t>
            </w:r>
          </w:p>
          <w:p w:rsidR="00000000" w:rsidDel="00000000" w:rsidP="00000000" w:rsidRDefault="00000000" w:rsidRPr="00000000" w14:paraId="000001CA">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CB">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system-redis</w:t>
            </w:r>
          </w:p>
          <w:p w:rsidR="00000000" w:rsidDel="00000000" w:rsidP="00000000" w:rsidRDefault="00000000" w:rsidRPr="00000000" w14:paraId="000001CC">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cp $(oc get pods -l 'deploymentConfig=system-redis' -o json | jq '.items[0].metadata.name' -r):/var/lib/redis/data/dump.rdb backup-3scale-290/backup-3ssystem290/system-redis-dump.rdb"</w:t>
            </w:r>
          </w:p>
          <w:p w:rsidR="00000000" w:rsidDel="00000000" w:rsidP="00000000" w:rsidRDefault="00000000" w:rsidRPr="00000000" w14:paraId="000001CD">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CE">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zync-database</w:t>
            </w:r>
          </w:p>
          <w:p w:rsidR="00000000" w:rsidDel="00000000" w:rsidP="00000000" w:rsidRDefault="00000000" w:rsidRPr="00000000" w14:paraId="000001CF">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rsh $(oc get pods -l 'deploymentConfig=zync-database' -o json | jq -r '.items[0].metadata.name') bash -c 'pg_dump zync_production' | gzip &gt; backup-3scale-290/backup-3ssystem290/zync-database-backup.gz"</w:t>
            </w:r>
          </w:p>
          <w:p w:rsidR="00000000" w:rsidDel="00000000" w:rsidP="00000000" w:rsidRDefault="00000000" w:rsidRPr="00000000" w14:paraId="000001D0">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D1">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Backing up OpenShift secrets and ConfigMaps #</w:t>
            </w:r>
          </w:p>
          <w:p w:rsidR="00000000" w:rsidDel="00000000" w:rsidP="00000000" w:rsidRDefault="00000000" w:rsidRPr="00000000" w14:paraId="000001D2">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D3">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openShift namespace secrets</w:t>
            </w:r>
          </w:p>
          <w:p w:rsidR="00000000" w:rsidDel="00000000" w:rsidP="00000000" w:rsidRDefault="00000000" w:rsidRPr="00000000" w14:paraId="000001D4">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 item }}"</w:t>
            </w:r>
          </w:p>
          <w:p w:rsidR="00000000" w:rsidDel="00000000" w:rsidP="00000000" w:rsidRDefault="00000000" w:rsidRPr="00000000" w14:paraId="000001D5">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loop:     </w:t>
            </w:r>
          </w:p>
          <w:p w:rsidR="00000000" w:rsidDel="00000000" w:rsidP="00000000" w:rsidRDefault="00000000" w:rsidRPr="00000000" w14:paraId="000001D6">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system-smtp -o json &gt; backup-3scale-290/backup-3ssystem290/system-smtp.json"</w:t>
            </w:r>
          </w:p>
          <w:p w:rsidR="00000000" w:rsidDel="00000000" w:rsidP="00000000" w:rsidRDefault="00000000" w:rsidRPr="00000000" w14:paraId="000001D7">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system-seed -o json &gt; backup-3scale-290/backup-3ssystem290/system-seed.json"</w:t>
            </w:r>
          </w:p>
          <w:p w:rsidR="00000000" w:rsidDel="00000000" w:rsidP="00000000" w:rsidRDefault="00000000" w:rsidRPr="00000000" w14:paraId="000001D8">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system-database -o json &gt; backup-3scale-290/backup-3ssystem290/system-database.json"</w:t>
            </w:r>
          </w:p>
          <w:p w:rsidR="00000000" w:rsidDel="00000000" w:rsidP="00000000" w:rsidRDefault="00000000" w:rsidRPr="00000000" w14:paraId="000001D9">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backend-internal-api -o json &gt; backup-3scale-290/backup-3ssystem290/backend-internal-api.json"</w:t>
            </w:r>
          </w:p>
          <w:p w:rsidR="00000000" w:rsidDel="00000000" w:rsidP="00000000" w:rsidRDefault="00000000" w:rsidRPr="00000000" w14:paraId="000001DA">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system-events-hook -o json &gt; backup-3scale-290/backup-3ssystem290/system-events-hook.json"</w:t>
            </w:r>
          </w:p>
          <w:p w:rsidR="00000000" w:rsidDel="00000000" w:rsidP="00000000" w:rsidRDefault="00000000" w:rsidRPr="00000000" w14:paraId="000001DB">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system-app -o json &gt; backup-3scale-290/backup-3ssystem290/system-app.json"</w:t>
            </w:r>
          </w:p>
          <w:p w:rsidR="00000000" w:rsidDel="00000000" w:rsidP="00000000" w:rsidRDefault="00000000" w:rsidRPr="00000000" w14:paraId="000001DC">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system-recaptcha -o json &gt; backup-3scale-290/backup-3ssystem290/system-recaptcha.json"</w:t>
            </w:r>
          </w:p>
          <w:p w:rsidR="00000000" w:rsidDel="00000000" w:rsidP="00000000" w:rsidRDefault="00000000" w:rsidRPr="00000000" w14:paraId="000001DD">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system-redis -o json &gt; backup-3scale-290/backup-3ssystem290/system-redis.json"</w:t>
            </w:r>
          </w:p>
          <w:p w:rsidR="00000000" w:rsidDel="00000000" w:rsidP="00000000" w:rsidRDefault="00000000" w:rsidRPr="00000000" w14:paraId="000001DE">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zync -o json &gt; backup-3scale-290/backup-3ssystem290/zync.json"</w:t>
            </w:r>
          </w:p>
          <w:p w:rsidR="00000000" w:rsidDel="00000000" w:rsidP="00000000" w:rsidRDefault="00000000" w:rsidRPr="00000000" w14:paraId="000001DF">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system-master-apicast -o json &gt; backup-3scale-290/backup-3ssystem290/system-master-apicast.json"</w:t>
            </w:r>
          </w:p>
          <w:p w:rsidR="00000000" w:rsidDel="00000000" w:rsidP="00000000" w:rsidRDefault="00000000" w:rsidRPr="00000000" w14:paraId="000001E0">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threescale-registry-auth -o json &gt; backup-3scale-290/backup-3ssystem290/threescale-registry-auth.json"</w:t>
            </w:r>
          </w:p>
          <w:p w:rsidR="00000000" w:rsidDel="00000000" w:rsidP="00000000" w:rsidRDefault="00000000" w:rsidRPr="00000000" w14:paraId="000001E1">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E2">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openShift namespace configmaps</w:t>
            </w:r>
          </w:p>
          <w:p w:rsidR="00000000" w:rsidDel="00000000" w:rsidP="00000000" w:rsidRDefault="00000000" w:rsidRPr="00000000" w14:paraId="000001E3">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 item }}"</w:t>
            </w:r>
          </w:p>
          <w:p w:rsidR="00000000" w:rsidDel="00000000" w:rsidP="00000000" w:rsidRDefault="00000000" w:rsidRPr="00000000" w14:paraId="000001E4">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loop:     </w:t>
            </w:r>
          </w:p>
          <w:p w:rsidR="00000000" w:rsidDel="00000000" w:rsidP="00000000" w:rsidRDefault="00000000" w:rsidRPr="00000000" w14:paraId="000001E5">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configmaps system-environment -o json &gt; backup-3scale-290/backup-3ssystem290/system-environment.json"</w:t>
            </w:r>
          </w:p>
          <w:p w:rsidR="00000000" w:rsidDel="00000000" w:rsidP="00000000" w:rsidRDefault="00000000" w:rsidRPr="00000000" w14:paraId="000001E6">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configmaps apicast-environment -o json &gt; backup-3scale-290/backup-3ssystem290/apicast-environment.json"</w:t>
            </w:r>
          </w:p>
          <w:p w:rsidR="00000000" w:rsidDel="00000000" w:rsidP="00000000" w:rsidRDefault="00000000" w:rsidRPr="00000000" w14:paraId="000001E7">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numPr>
          <w:ilvl w:val="3"/>
          <w:numId w:val="54"/>
        </w:numPr>
        <w:ind w:left="2880" w:hanging="360"/>
        <w:rPr/>
      </w:pPr>
      <w:bookmarkStart w:colFirst="0" w:colLast="0" w:name="_z84rmym1xiq8" w:id="36"/>
      <w:bookmarkEnd w:id="36"/>
      <w:r w:rsidDel="00000000" w:rsidR="00000000" w:rsidRPr="00000000">
        <w:rPr>
          <w:rtl w:val="0"/>
        </w:rPr>
        <w:t xml:space="preserve">Creación de imagen amp-system oracle.</w:t>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Este procedimiento lo guía a través de una actualización de Oracle Database 12c para 3scale 2.9.1 desde una instalación de 3scale 2.9 existente. Los archivos y drivers necesarios se encuentran sobre el repo en directorio:</w:t>
      </w:r>
    </w:p>
    <w:tbl>
      <w:tblPr>
        <w:tblStyle w:val="Table16"/>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ED">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3scale-upgrade-290-to-291.yml</w:t>
            </w:r>
          </w:p>
          <w:p w:rsidR="00000000" w:rsidDel="00000000" w:rsidP="00000000" w:rsidRDefault="00000000" w:rsidRPr="00000000" w14:paraId="000001E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roles</w:t>
            </w:r>
          </w:p>
          <w:p w:rsidR="00000000" w:rsidDel="00000000" w:rsidP="00000000" w:rsidRDefault="00000000" w:rsidRPr="00000000" w14:paraId="000001E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upgrade-291</w:t>
            </w:r>
          </w:p>
          <w:p w:rsidR="00000000" w:rsidDel="00000000" w:rsidP="00000000" w:rsidRDefault="00000000" w:rsidRPr="00000000" w14:paraId="000001F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1">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system-oracle</w:t>
            </w:r>
          </w:p>
          <w:p w:rsidR="00000000" w:rsidDel="00000000" w:rsidP="00000000" w:rsidRDefault="00000000" w:rsidRPr="00000000" w14:paraId="000001F2">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build.ymlº</w:t>
            </w:r>
          </w:p>
          <w:p w:rsidR="00000000" w:rsidDel="00000000" w:rsidP="00000000" w:rsidRDefault="00000000" w:rsidRPr="00000000" w14:paraId="000001F3">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Dockerfile</w:t>
            </w:r>
          </w:p>
          <w:p w:rsidR="00000000" w:rsidDel="00000000" w:rsidP="00000000" w:rsidRDefault="00000000" w:rsidRPr="00000000" w14:paraId="000001F4">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dockerfile.patch</w:t>
            </w:r>
          </w:p>
          <w:p w:rsidR="00000000" w:rsidDel="00000000" w:rsidP="00000000" w:rsidRDefault="00000000" w:rsidRPr="00000000" w14:paraId="000001F5">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oracle-client-files</w:t>
            </w:r>
          </w:p>
          <w:p w:rsidR="00000000" w:rsidDel="00000000" w:rsidP="00000000" w:rsidRDefault="00000000" w:rsidRPr="00000000" w14:paraId="000001F6">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instantclient-basic-linux.x64-12.2.0.1.0.zip</w:t>
            </w:r>
          </w:p>
          <w:p w:rsidR="00000000" w:rsidDel="00000000" w:rsidP="00000000" w:rsidRDefault="00000000" w:rsidRPr="00000000" w14:paraId="000001F7">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instantclient-odbc-linux.x64-12.2.0.1.0-2.zip</w:t>
            </w:r>
          </w:p>
          <w:p w:rsidR="00000000" w:rsidDel="00000000" w:rsidP="00000000" w:rsidRDefault="00000000" w:rsidRPr="00000000" w14:paraId="000001F8">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instantclient-sdk-linux.x64-12.2.0.1.0.zip</w:t>
            </w:r>
          </w:p>
          <w:p w:rsidR="00000000" w:rsidDel="00000000" w:rsidP="00000000" w:rsidRDefault="00000000" w:rsidRPr="00000000" w14:paraId="000001F9">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workaround-non-cdb-2.4-upgrade</w:t>
            </w:r>
          </w:p>
          <w:p w:rsidR="00000000" w:rsidDel="00000000" w:rsidP="00000000" w:rsidRDefault="00000000" w:rsidRPr="00000000" w14:paraId="000001FA">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database.rb</w:t>
            </w:r>
          </w:p>
          <w:p w:rsidR="00000000" w:rsidDel="00000000" w:rsidP="00000000" w:rsidRDefault="00000000" w:rsidRPr="00000000" w14:paraId="000001FB">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dockerfile.patch</w:t>
            </w:r>
          </w:p>
          <w:p w:rsidR="00000000" w:rsidDel="00000000" w:rsidP="00000000" w:rsidRDefault="00000000" w:rsidRPr="00000000" w14:paraId="000001FC">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workaround-non-cdb-2.5-upgrade</w:t>
            </w:r>
          </w:p>
          <w:p w:rsidR="00000000" w:rsidDel="00000000" w:rsidP="00000000" w:rsidRDefault="00000000" w:rsidRPr="00000000" w14:paraId="000001FD">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database.rb</w:t>
            </w:r>
          </w:p>
          <w:p w:rsidR="00000000" w:rsidDel="00000000" w:rsidP="00000000" w:rsidRDefault="00000000" w:rsidRPr="00000000" w14:paraId="000001FE">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dockerfile.patch</w:t>
            </w:r>
          </w:p>
          <w:p w:rsidR="00000000" w:rsidDel="00000000" w:rsidP="00000000" w:rsidRDefault="00000000" w:rsidRPr="00000000" w14:paraId="000001F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tc>
      </w:tr>
    </w:tbl>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t xml:space="preserve">Se ejecuta el comando oc process con la opción -f y especifique la plantilla build.yml OpenShift y crear el objeto build para construir la imagen amp-system 2.9.1-oracle:</w:t>
      </w:r>
    </w:p>
    <w:p w:rsidR="00000000" w:rsidDel="00000000" w:rsidP="00000000" w:rsidRDefault="00000000" w:rsidRPr="00000000" w14:paraId="00000202">
      <w:pPr>
        <w:ind w:left="0" w:firstLine="0"/>
        <w:rPr/>
      </w:pPr>
      <w:r w:rsidDel="00000000" w:rsidR="00000000" w:rsidRPr="00000000">
        <w:rPr>
          <w:rtl w:val="0"/>
        </w:rPr>
      </w:r>
    </w:p>
    <w:tbl>
      <w:tblPr>
        <w:tblStyle w:val="Table1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process -f roles/upgrade-291/system-oracle/build.yml | oc apply -f -</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Una vez creado se corre el siguiente comando para construir la nueva imagen del sistema con oracle:</w:t>
      </w:r>
    </w:p>
    <w:p w:rsidR="00000000" w:rsidDel="00000000" w:rsidP="00000000" w:rsidRDefault="00000000" w:rsidRPr="00000000" w14:paraId="00000206">
      <w:pPr>
        <w:rPr/>
      </w:pPr>
      <w:r w:rsidDel="00000000" w:rsidR="00000000" w:rsidRPr="00000000">
        <w:rPr>
          <w:rtl w:val="0"/>
        </w:rPr>
      </w:r>
    </w:p>
    <w:tbl>
      <w:tblPr>
        <w:tblStyle w:val="Table1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start-build 3scale-amp-system-oracle-2-9-1 --from-dir=roles/upgrade-291/system-oracle/. -n {{ API_MANAGER_NS }} --wait</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widowControl w:val="0"/>
        <w:spacing w:line="240" w:lineRule="auto"/>
        <w:jc w:val="left"/>
        <w:rPr/>
      </w:pPr>
      <w:r w:rsidDel="00000000" w:rsidR="00000000" w:rsidRPr="00000000">
        <w:rPr>
          <w:rFonts w:ascii="Courier New" w:cs="Courier New" w:eastAsia="Courier New" w:hAnsi="Courier New"/>
          <w:sz w:val="16"/>
          <w:szCs w:val="16"/>
          <w:rtl w:val="0"/>
        </w:rPr>
        <w:t xml:space="preserve">{{ API_MANAGER_NS }} = Variable Proyecto 3scale.</w:t>
      </w: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t xml:space="preserve">Una vez construida el Build se visualiza sobre el proyecto se puede observar de la siguiente manera:</w:t>
      </w:r>
    </w:p>
    <w:p w:rsidR="00000000" w:rsidDel="00000000" w:rsidP="00000000" w:rsidRDefault="00000000" w:rsidRPr="00000000" w14:paraId="0000020C">
      <w:pPr>
        <w:ind w:left="0" w:firstLine="0"/>
        <w:rPr/>
      </w:pPr>
      <w:r w:rsidDel="00000000" w:rsidR="00000000" w:rsidRPr="00000000">
        <w:rPr/>
        <w:drawing>
          <wp:inline distB="114300" distT="114300" distL="114300" distR="114300">
            <wp:extent cx="6192000" cy="1447800"/>
            <wp:effectExtent b="12700" l="12700" r="12700" t="1270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192000" cy="14478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Sobre el imagen stream se evidencia igual la creación de nuevo tag:</w:t>
      </w:r>
    </w:p>
    <w:p w:rsidR="00000000" w:rsidDel="00000000" w:rsidP="00000000" w:rsidRDefault="00000000" w:rsidRPr="00000000" w14:paraId="0000020F">
      <w:pPr>
        <w:rPr/>
      </w:pPr>
      <w:r w:rsidDel="00000000" w:rsidR="00000000" w:rsidRPr="00000000">
        <w:rPr/>
        <w:drawing>
          <wp:inline distB="114300" distT="114300" distL="114300" distR="114300">
            <wp:extent cx="6192000" cy="1752600"/>
            <wp:effectExtent b="12700" l="12700" r="12700" t="12700"/>
            <wp:docPr id="49"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6192000" cy="1752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tbl>
      <w:tblPr>
        <w:tblStyle w:val="Table19"/>
        <w:tblW w:w="9720.0" w:type="dxa"/>
        <w:jc w:val="left"/>
        <w:tblInd w:w="100.0" w:type="pct"/>
        <w:tblLayout w:type="fixed"/>
        <w:tblLook w:val="0600"/>
      </w:tblPr>
      <w:tblGrid>
        <w:gridCol w:w="1890"/>
        <w:gridCol w:w="7830"/>
        <w:tblGridChange w:id="0">
          <w:tblGrid>
            <w:gridCol w:w="1890"/>
            <w:gridCol w:w="7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drawing>
                <wp:inline distB="114300" distT="114300" distL="114300" distR="114300">
                  <wp:extent cx="1016000" cy="939800"/>
                  <wp:effectExtent b="0" l="0" r="0" t="0"/>
                  <wp:docPr id="3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16000"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r>
          </w:p>
          <w:p w:rsidR="00000000" w:rsidDel="00000000" w:rsidP="00000000" w:rsidRDefault="00000000" w:rsidRPr="00000000" w14:paraId="00000213">
            <w:pPr>
              <w:widowControl w:val="0"/>
              <w:rPr/>
            </w:pPr>
            <w:r w:rsidDel="00000000" w:rsidR="00000000" w:rsidRPr="00000000">
              <w:rPr>
                <w:rtl w:val="0"/>
              </w:rPr>
            </w:r>
          </w:p>
          <w:p w:rsidR="00000000" w:rsidDel="00000000" w:rsidP="00000000" w:rsidRDefault="00000000" w:rsidRPr="00000000" w14:paraId="00000214">
            <w:pPr>
              <w:widowControl w:val="0"/>
              <w:rPr/>
            </w:pPr>
            <w:r w:rsidDel="00000000" w:rsidR="00000000" w:rsidRPr="00000000">
              <w:rPr>
                <w:rtl w:val="0"/>
              </w:rPr>
              <w:t xml:space="preserve">IMPORTANTE: La pérdida de conexión a la base de datos puede dañar 3scale. Haga una copia de seguridad antes de continuar con la actualización</w:t>
            </w:r>
          </w:p>
        </w:tc>
      </w:tr>
    </w:tbl>
    <w:p w:rsidR="00000000" w:rsidDel="00000000" w:rsidP="00000000" w:rsidRDefault="00000000" w:rsidRPr="00000000" w14:paraId="00000215">
      <w:pPr>
        <w:rPr/>
      </w:pPr>
      <w:r w:rsidDel="00000000" w:rsidR="00000000" w:rsidRPr="00000000">
        <w:rPr>
          <w:rtl w:val="0"/>
        </w:rPr>
        <w:t xml:space="preserve">A partir de este punto se generan los patch correspondientes a los ImagenStream apuntando hacia la versión 2.9.1 y los patch sobre cada DeploymentConfig dentro del proyecto para la generación del Upgrade.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La imagen amp-system con oracle se ocupa para los siguientes deploymentConfig:</w:t>
      </w:r>
    </w:p>
    <w:p w:rsidR="00000000" w:rsidDel="00000000" w:rsidP="00000000" w:rsidRDefault="00000000" w:rsidRPr="00000000" w14:paraId="00000218">
      <w:pPr>
        <w:rPr/>
      </w:pPr>
      <w:r w:rsidDel="00000000" w:rsidR="00000000" w:rsidRPr="00000000">
        <w:rPr>
          <w:rtl w:val="0"/>
        </w:rPr>
      </w:r>
    </w:p>
    <w:tbl>
      <w:tblPr>
        <w:tblStyle w:val="Table20"/>
        <w:tblW w:w="97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05"/>
        <w:tblGridChange w:id="0">
          <w:tblGrid>
            <w:gridCol w:w="97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19">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deploymenConfig amp-system</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A">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system-app</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B">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system-sidekiq</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system-sphinx</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Generando el patch con los siguientes comandos, removiendo el trigger correspondiente a la versión 2.9 y agregando Agregar el nuevo trigger específico de la versión 2.9.1-oracle: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numPr>
          <w:ilvl w:val="0"/>
          <w:numId w:val="50"/>
        </w:numPr>
        <w:ind w:left="720" w:hanging="360"/>
        <w:rPr>
          <w:u w:val="none"/>
        </w:rPr>
      </w:pPr>
      <w:r w:rsidDel="00000000" w:rsidR="00000000" w:rsidRPr="00000000">
        <w:rPr>
          <w:rtl w:val="0"/>
        </w:rPr>
        <w:t xml:space="preserve">System-App: </w:t>
      </w:r>
    </w:p>
    <w:tbl>
      <w:tblPr>
        <w:tblStyle w:val="Table2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 CURRENT_ORACLE_VERSION }} --containers=system-master,system-developer,system-provider --remove"</w:t>
            </w:r>
          </w:p>
          <w:p w:rsidR="00000000" w:rsidDel="00000000" w:rsidP="00000000" w:rsidRDefault="00000000" w:rsidRPr="00000000" w14:paraId="0000022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--from-image=amp-system:2.9.1-oracle --containers=system-master,system-developer,system-provider"</w:t>
            </w:r>
          </w:p>
        </w:tc>
      </w:tr>
    </w:tbl>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widowControl w:val="0"/>
        <w:numPr>
          <w:ilvl w:val="0"/>
          <w:numId w:val="29"/>
        </w:numPr>
        <w:ind w:left="720" w:hanging="360"/>
        <w:jc w:val="left"/>
      </w:pPr>
      <w:r w:rsidDel="00000000" w:rsidR="00000000" w:rsidRPr="00000000">
        <w:rPr>
          <w:rFonts w:ascii="Arial" w:cs="Arial" w:eastAsia="Arial" w:hAnsi="Arial"/>
          <w:sz w:val="20"/>
          <w:szCs w:val="20"/>
          <w:rtl w:val="0"/>
        </w:rPr>
        <w:t xml:space="preserve">System-Sidekiq:</w:t>
      </w:r>
      <w:r w:rsidDel="00000000" w:rsidR="00000000" w:rsidRPr="00000000">
        <w:rPr>
          <w:rtl w:val="0"/>
        </w:rPr>
      </w:r>
    </w:p>
    <w:tbl>
      <w:tblPr>
        <w:tblStyle w:val="Table2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 CURRENT_ORACLE_VERSION }} --containers=system-sidekiq,check-svc --remove"</w:t>
            </w:r>
          </w:p>
          <w:p w:rsidR="00000000" w:rsidDel="00000000" w:rsidP="00000000" w:rsidRDefault="00000000" w:rsidRPr="00000000" w14:paraId="0000022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--from-image=amp-system:2.9.1-oracle --containers=system-sidekiq,check-svc"</w:t>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widowControl w:val="0"/>
        <w:numPr>
          <w:ilvl w:val="0"/>
          <w:numId w:val="3"/>
        </w:numPr>
        <w:ind w:left="720" w:hanging="360"/>
        <w:jc w:val="left"/>
      </w:pPr>
      <w:r w:rsidDel="00000000" w:rsidR="00000000" w:rsidRPr="00000000">
        <w:rPr>
          <w:rFonts w:ascii="Arial" w:cs="Arial" w:eastAsia="Arial" w:hAnsi="Arial"/>
          <w:sz w:val="20"/>
          <w:szCs w:val="20"/>
          <w:rtl w:val="0"/>
        </w:rPr>
        <w:t xml:space="preserve">System-Sphinx:</w:t>
      </w:r>
      <w:r w:rsidDel="00000000" w:rsidR="00000000" w:rsidRPr="00000000">
        <w:rPr>
          <w:rtl w:val="0"/>
        </w:rPr>
      </w:r>
    </w:p>
    <w:tbl>
      <w:tblPr>
        <w:tblStyle w:val="Table23"/>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 CURRENT_ORACLE_VERSION }} --containers=system-sphinx,system-master-svc --remove"</w:t>
            </w:r>
          </w:p>
          <w:p w:rsidR="00000000" w:rsidDel="00000000" w:rsidP="00000000" w:rsidRDefault="00000000" w:rsidRPr="00000000" w14:paraId="0000022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--from-image=amp-system:2.9.1-oracle --containers=system-sphinx,system-master-svc"</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 con la variable correspondiente al dc que se está ajustando, el contenido de este task es:</w:t>
      </w:r>
    </w:p>
    <w:p w:rsidR="00000000" w:rsidDel="00000000" w:rsidP="00000000" w:rsidRDefault="00000000" w:rsidRPr="00000000" w14:paraId="0000022D">
      <w:pPr>
        <w:widowControl w:val="0"/>
        <w:numPr>
          <w:ilvl w:val="0"/>
          <w:numId w:val="3"/>
        </w:numPr>
        <w:ind w:left="720" w:hanging="360"/>
        <w:jc w:val="left"/>
      </w:pPr>
      <w:r w:rsidDel="00000000" w:rsidR="00000000" w:rsidRPr="00000000">
        <w:rPr>
          <w:rtl w:val="0"/>
        </w:rPr>
      </w:r>
    </w:p>
    <w:tbl>
      <w:tblPr>
        <w:tblStyle w:val="Table2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wait to deploy #</w:t>
            </w:r>
          </w:p>
          <w:p w:rsidR="00000000" w:rsidDel="00000000" w:rsidP="00000000" w:rsidRDefault="00000000" w:rsidRPr="00000000" w14:paraId="0000022F">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"wait to deploy {{pod_to_wait}}"</w:t>
            </w:r>
          </w:p>
          <w:p w:rsidR="00000000" w:rsidDel="00000000" w:rsidP="00000000" w:rsidRDefault="00000000" w:rsidRPr="00000000" w14:paraId="0000023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wait_for:</w:t>
            </w:r>
          </w:p>
          <w:p w:rsidR="00000000" w:rsidDel="00000000" w:rsidP="00000000" w:rsidRDefault="00000000" w:rsidRPr="00000000" w14:paraId="0000023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timeout: 5</w:t>
            </w:r>
          </w:p>
          <w:p w:rsidR="00000000" w:rsidDel="00000000" w:rsidP="00000000" w:rsidRDefault="00000000" w:rsidRPr="00000000" w14:paraId="00000233">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"redeploy {{pod_to_wait}}"</w:t>
            </w:r>
          </w:p>
          <w:p w:rsidR="00000000" w:rsidDel="00000000" w:rsidP="00000000" w:rsidRDefault="00000000" w:rsidRPr="00000000" w14:paraId="0000023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command: 'oc rollout latest dc/"{{pod_to_wait}}"'</w:t>
            </w:r>
          </w:p>
          <w:p w:rsidR="00000000" w:rsidDel="00000000" w:rsidP="00000000" w:rsidRDefault="00000000" w:rsidRPr="00000000" w14:paraId="0000023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ignore_errors: true</w:t>
            </w:r>
          </w:p>
          <w:p w:rsidR="00000000" w:rsidDel="00000000" w:rsidP="00000000" w:rsidRDefault="00000000" w:rsidRPr="00000000" w14:paraId="00000237">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"wait for following deployments to become ready {{pod_to_wait}}"</w:t>
            </w:r>
          </w:p>
          <w:p w:rsidR="00000000" w:rsidDel="00000000" w:rsidP="00000000" w:rsidRDefault="00000000" w:rsidRPr="00000000" w14:paraId="0000023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command:  'oc rollout status dc/"{{pod_to_wait}}"'</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Donde </w:t>
      </w:r>
      <w:r w:rsidDel="00000000" w:rsidR="00000000" w:rsidRPr="00000000">
        <w:rPr>
          <w:i w:val="1"/>
          <w:rtl w:val="0"/>
        </w:rPr>
        <w:t xml:space="preserve">{{ pod_to_wait }} </w:t>
      </w:r>
      <w:r w:rsidDel="00000000" w:rsidR="00000000" w:rsidRPr="00000000">
        <w:rPr>
          <w:rtl w:val="0"/>
        </w:rPr>
        <w:t xml:space="preserve">es la variable que corresponde al dc que se está cambiando.</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Para los siguientes componentes dentro del proyecto de 3scale se van a crear cada tag con la versión 2.9.1:</w:t>
      </w:r>
    </w:p>
    <w:p w:rsidR="00000000" w:rsidDel="00000000" w:rsidP="00000000" w:rsidRDefault="00000000" w:rsidRPr="00000000" w14:paraId="0000023E">
      <w:pPr>
        <w:rPr/>
      </w:pPr>
      <w:r w:rsidDel="00000000" w:rsidR="00000000" w:rsidRPr="00000000">
        <w:rPr>
          <w:rtl w:val="0"/>
        </w:rPr>
      </w:r>
    </w:p>
    <w:tbl>
      <w:tblPr>
        <w:tblStyle w:val="Table25"/>
        <w:tblW w:w="96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6525"/>
        <w:gridCol w:w="705"/>
        <w:tblGridChange w:id="0">
          <w:tblGrid>
            <w:gridCol w:w="2445"/>
            <w:gridCol w:w="6525"/>
            <w:gridCol w:w="7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3F">
            <w:pPr>
              <w:spacing w:line="240" w:lineRule="auto"/>
              <w:rPr>
                <w:rFonts w:ascii="Overpass" w:cs="Overpass" w:eastAsia="Overpass" w:hAnsi="Overpass"/>
                <w:b w:val="1"/>
                <w:color w:val="ffffff"/>
              </w:rPr>
            </w:pPr>
            <w:r w:rsidDel="00000000" w:rsidR="00000000" w:rsidRPr="00000000">
              <w:rPr>
                <w:rFonts w:ascii="Overpass" w:cs="Overpass" w:eastAsia="Overpass" w:hAnsi="Overpass"/>
                <w:b w:val="1"/>
                <w:color w:val="ffffff"/>
                <w:rtl w:val="0"/>
              </w:rPr>
              <w:t xml:space="preserve">image-ref</w:t>
            </w:r>
          </w:p>
        </w:tc>
        <w:tc>
          <w:tcPr>
            <w:tcBorders>
              <w:top w:color="000000"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0">
            <w:pPr>
              <w:spacing w:line="240" w:lineRule="auto"/>
              <w:rPr>
                <w:rFonts w:ascii="Overpass" w:cs="Overpass" w:eastAsia="Overpass" w:hAnsi="Overpass"/>
                <w:b w:val="1"/>
                <w:color w:val="ffffff"/>
              </w:rPr>
            </w:pPr>
            <w:r w:rsidDel="00000000" w:rsidR="00000000" w:rsidRPr="00000000">
              <w:rPr>
                <w:rFonts w:ascii="Overpass" w:cs="Overpass" w:eastAsia="Overpass" w:hAnsi="Overpass"/>
                <w:b w:val="1"/>
                <w:color w:val="ffffff"/>
                <w:rtl w:val="0"/>
              </w:rPr>
              <w:t xml:space="preserve">url-registry</w:t>
            </w:r>
          </w:p>
        </w:tc>
        <w:tc>
          <w:tcPr>
            <w:tcBorders>
              <w:top w:color="000000"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41">
            <w:pPr>
              <w:spacing w:line="240" w:lineRule="auto"/>
              <w:rPr>
                <w:rFonts w:ascii="Overpass" w:cs="Overpass" w:eastAsia="Overpass" w:hAnsi="Overpass"/>
                <w:b w:val="1"/>
                <w:color w:val="ffffff"/>
              </w:rPr>
            </w:pPr>
            <w:r w:rsidDel="00000000" w:rsidR="00000000" w:rsidRPr="00000000">
              <w:rPr>
                <w:rFonts w:ascii="Overpass" w:cs="Overpass" w:eastAsia="Overpass" w:hAnsi="Overpass"/>
                <w:b w:val="1"/>
                <w:color w:val="ffffff"/>
                <w:rtl w:val="0"/>
              </w:rPr>
              <w:t xml:space="preserve">tag</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amp-apicast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registry.redhat.io/3scale-amp2/apicast-gateway-rhel8:3scale2.9.1</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amp-backend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registry.redhat.io/3scale-amp2/backend-rhel7:3scale2.9.1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amp-zync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registry.redhat.io/3scale-amp2/zync-rhel7:3scale2.9.1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backend-redis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registry.redhat.io/rhscl/redis-32-rhel7:3.2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system-memcached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registry.redhat.io/3scale-amp2/memcached-rhel7:3scale2.9.1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system-mysql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registry.redhat.io/rhscl/mysql-57-rhel7:5.7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system-redis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registry.redhat.io/rhscl/redis-32-rhel7:3.2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zync-database-postgresql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registry.redhat.io/rhscl/postgresql-10-rhel7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2.9.1</w:t>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Para generar el patch de cada Imagen Stream se ocupa el siguiente comando:</w:t>
      </w:r>
    </w:p>
    <w:tbl>
      <w:tblPr>
        <w:tblStyle w:val="Table26"/>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imagestream/</w:t>
            </w:r>
            <w:r w:rsidDel="00000000" w:rsidR="00000000" w:rsidRPr="00000000">
              <w:rPr>
                <w:rFonts w:ascii="Courier New" w:cs="Courier New" w:eastAsia="Courier New" w:hAnsi="Courier New"/>
                <w:b w:val="1"/>
                <w:sz w:val="16"/>
                <w:szCs w:val="16"/>
                <w:rtl w:val="0"/>
              </w:rPr>
              <w:t xml:space="preserve">&lt;&lt;image-ref&gt;&gt;</w:t>
            </w:r>
            <w:r w:rsidDel="00000000" w:rsidR="00000000" w:rsidRPr="00000000">
              <w:rPr>
                <w:rFonts w:ascii="Courier New" w:cs="Courier New" w:eastAsia="Courier New" w:hAnsi="Courier New"/>
                <w:sz w:val="16"/>
                <w:szCs w:val="16"/>
                <w:rtl w:val="0"/>
              </w:rPr>
              <w:t xml:space="preserve"> --type=json -p '[{\"op\": \"add\", \"path\": \"/spec/tags/-\", \"value\": {\"annotations\": {\"openshift.io/display-name\": \"Zync 2.9.1 PostgreSQL\"}, \"from\": { \"kind\": \"DockerImage\", \"name\": \"</w:t>
            </w:r>
            <w:r w:rsidDel="00000000" w:rsidR="00000000" w:rsidRPr="00000000">
              <w:rPr>
                <w:rFonts w:ascii="Courier New" w:cs="Courier New" w:eastAsia="Courier New" w:hAnsi="Courier New"/>
                <w:b w:val="1"/>
                <w:sz w:val="16"/>
                <w:szCs w:val="16"/>
                <w:rtl w:val="0"/>
              </w:rPr>
              <w:t xml:space="preserve">&lt;&lt;url-registry&gt;&gt;</w:t>
            </w:r>
            <w:r w:rsidDel="00000000" w:rsidR="00000000" w:rsidRPr="00000000">
              <w:rPr>
                <w:rFonts w:ascii="Courier New" w:cs="Courier New" w:eastAsia="Courier New" w:hAnsi="Courier New"/>
                <w:sz w:val="16"/>
                <w:szCs w:val="16"/>
                <w:rtl w:val="0"/>
              </w:rPr>
              <w:t xml:space="preserve">\"}, \"name\": \"2.9.1\", \"referencePolicy\": {\"type\": \"Source\"}}}]'</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Por cada tag de image stream generado se deben actualizar los deploymentConfig:</w:t>
      </w:r>
    </w:p>
    <w:p w:rsidR="00000000" w:rsidDel="00000000" w:rsidP="00000000" w:rsidRDefault="00000000" w:rsidRPr="00000000" w14:paraId="0000025F">
      <w:pPr>
        <w:rPr/>
      </w:pPr>
      <w:r w:rsidDel="00000000" w:rsidR="00000000" w:rsidRPr="00000000">
        <w:rPr>
          <w:rtl w:val="0"/>
        </w:rPr>
      </w:r>
    </w:p>
    <w:tbl>
      <w:tblPr>
        <w:tblStyle w:val="Table27"/>
        <w:tblW w:w="97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985"/>
        <w:gridCol w:w="4410"/>
        <w:tblGridChange w:id="0">
          <w:tblGrid>
            <w:gridCol w:w="2370"/>
            <w:gridCol w:w="2985"/>
            <w:gridCol w:w="4410"/>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60">
            <w:pPr>
              <w:widowControl w:val="0"/>
              <w:jc w:val="left"/>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dc-ref</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61">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image-ref</w:t>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62">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containers</w:t>
            </w:r>
          </w:p>
        </w:tc>
      </w:tr>
      <w:tr>
        <w:trPr>
          <w:cantSplit w:val="0"/>
          <w:trHeight w:val="315" w:hRule="atLeast"/>
          <w:tblHeader w:val="0"/>
        </w:trPr>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apicast-production</w:t>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amp-apicast:2.9.1</w:t>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apicast-production,system-master-svc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apicast-staging</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amp-apicast:2.9.1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8">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apicast-staging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backend-cron</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A">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backend-cron,backend-redis-svc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backend-listener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backend-listener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backend-redis:2.9.1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system-memcache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system-memcached:2.9.1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memcache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zync,zync-db-svc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zync-database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zync-que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zync:2.9.1</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w:t>
            </w:r>
          </w:p>
        </w:tc>
      </w:tr>
    </w:tbl>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El cambio se realiza a través del siguiente comando por cada dc en la tabla,  removiendo el trigger correspondiente a la versión 2.9 y agregando Agregar el nuevo trigger específico de la versión 2.9.1:</w:t>
      </w:r>
    </w:p>
    <w:tbl>
      <w:tblPr>
        <w:tblStyle w:val="Table2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t xml:space="preserve">"oc set triggers dc/</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dc-ref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--from-image=</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image-ref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CURRENT_VERSION }} --containers=</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dc-ref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--remove"</w:t>
            </w:r>
          </w:p>
          <w:p w:rsidR="00000000" w:rsidDel="00000000" w:rsidP="00000000" w:rsidRDefault="00000000" w:rsidRPr="00000000" w14:paraId="00000287">
            <w:pPr>
              <w:widowControl w:val="0"/>
              <w:spacing w:line="240" w:lineRule="auto"/>
              <w:jc w:val="left"/>
              <w:rPr>
                <w:rFonts w:ascii="Courier New" w:cs="Courier New" w:eastAsia="Courier New" w:hAnsi="Courier New"/>
                <w:sz w:val="16"/>
                <w:szCs w:val="16"/>
              </w:rPr>
            </w:pPr>
            <w:r w:rsidDel="00000000" w:rsidR="00000000" w:rsidRPr="00000000">
              <w:rPr>
                <w:rtl w:val="0"/>
              </w:rPr>
              <w:t xml:space="preserve">"oc set triggers dc/</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dc-is-ref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--from-image=</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dimage-ref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:2.9.1 --containers=</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containers</w:t>
            </w:r>
            <w:r w:rsidDel="00000000" w:rsidR="00000000" w:rsidRPr="00000000">
              <w:rPr>
                <w:rFonts w:ascii="Overpass" w:cs="Overpass" w:eastAsia="Overpass" w:hAnsi="Overpass"/>
                <w:b w:val="1"/>
                <w:rtl w:val="0"/>
              </w:rPr>
              <w:t xml:space="preserve">&gt;&gt;</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Donde</w:t>
      </w:r>
      <w:r w:rsidDel="00000000" w:rsidR="00000000" w:rsidRPr="00000000">
        <w:rPr>
          <w:i w:val="1"/>
          <w:rtl w:val="0"/>
        </w:rPr>
        <w:t xml:space="preserve"> {{ CURRENT_VERSION }}</w:t>
      </w:r>
      <w:r w:rsidDel="00000000" w:rsidR="00000000" w:rsidRPr="00000000">
        <w:rPr>
          <w:rtl w:val="0"/>
        </w:rPr>
        <w:t xml:space="preserve"> es la versión 2.9 actual sobre el deployment config.</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D">
      <w:pPr>
        <w:pStyle w:val="Heading3"/>
        <w:numPr>
          <w:ilvl w:val="2"/>
          <w:numId w:val="54"/>
        </w:numPr>
        <w:rPr>
          <w:sz w:val="28"/>
          <w:szCs w:val="28"/>
        </w:rPr>
      </w:pPr>
      <w:bookmarkStart w:colFirst="0" w:colLast="0" w:name="_v2fv4285zx29" w:id="37"/>
      <w:bookmarkEnd w:id="37"/>
      <w:r w:rsidDel="00000000" w:rsidR="00000000" w:rsidRPr="00000000">
        <w:rPr>
          <w:rtl w:val="0"/>
        </w:rPr>
        <w:t xml:space="preserve">Upgrade apicast 3scale-</w:t>
      </w:r>
      <w:r w:rsidDel="00000000" w:rsidR="00000000" w:rsidRPr="00000000">
        <w:rPr>
          <w:rtl w:val="0"/>
        </w:rPr>
        <w:t xml:space="preserve">b2c-</w:t>
      </w:r>
      <w:r w:rsidDel="00000000" w:rsidR="00000000" w:rsidRPr="00000000">
        <w:rPr>
          <w:rtl w:val="0"/>
        </w:rPr>
        <w:t xml:space="preserve">gw</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 vez generado el upgrade sobre el proyecto 3scale se agrega un include task para generar el upgrade dentro del proyecto b2c donde se ubican los apicast:</w:t>
      </w:r>
    </w:p>
    <w:tbl>
      <w:tblPr>
        <w:tblStyle w:val="Table2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updgrade apicast 2.9.0 to 2.9.1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upgrade_apicast_gw</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include_tasks: upgrade_apicast.yml</w:t>
            </w:r>
          </w:p>
        </w:tc>
      </w:tr>
    </w:tbl>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Dentro del playbook upgrade_apicast.yml se ejecutan los comandos de patch sobre el deployment sobre el apicast staging y de production apuntando directamente hacia el registry con el tag 2.9.1 ya que estos no poseen ImageStream; los comando ejecutados son los siguientes: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7">
      <w:pPr>
        <w:pStyle w:val="Heading4"/>
        <w:numPr>
          <w:ilvl w:val="3"/>
          <w:numId w:val="54"/>
        </w:numPr>
        <w:rPr>
          <w:sz w:val="24"/>
          <w:szCs w:val="24"/>
        </w:rPr>
      </w:pPr>
      <w:bookmarkStart w:colFirst="0" w:colLast="0" w:name="_1fuoe28u3fmn" w:id="38"/>
      <w:bookmarkEnd w:id="38"/>
      <w:r w:rsidDel="00000000" w:rsidR="00000000" w:rsidRPr="00000000">
        <w:rPr>
          <w:rtl w:val="0"/>
        </w:rPr>
        <w:t xml:space="preserve">Generación de Backups.</w:t>
      </w:r>
    </w:p>
    <w:p w:rsidR="00000000" w:rsidDel="00000000" w:rsidP="00000000" w:rsidRDefault="00000000" w:rsidRPr="00000000" w14:paraId="00000298">
      <w:pPr>
        <w:rPr/>
      </w:pPr>
      <w:r w:rsidDel="00000000" w:rsidR="00000000" w:rsidRPr="00000000">
        <w:rPr>
          <w:rtl w:val="0"/>
        </w:rPr>
        <w:t xml:space="preserve">En este paso se ejecutan los siguientes comandos sobre el playbook para obtenerlos: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30"/>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deployment</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 item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loop:</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backup-3scale-gw-290"</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backup-3scale-gw-290/threescale-elements"</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component in {{THREESCALE_DC_NAMES_GW}}; do oc get -o yaml deployment ${component} &gt; backup-3scale-gw-290/${component}_dc.yml ; done"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"oc get -o yaml all &gt;  backup-3scale-gw-290/threescale-elements/threescale-project-elements.yaml"</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rolebindings serviceaccounts secrets imagestreamtags cm rolebindingrestrictions limitranges resourcequotas pvc templates cronjobs statefulsets hpa deployments replicasets poddisruptionbudget endpoints; do   oc get -o yaml $object &gt; backup-3scale-gw-290/threescale-elements/$object.yaml; done"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`oc get routes | awk '{print $1}' | grep -v NAME`; do oc get -o yaml route ${object} &gt; backup-3scale-gw-290/${object}_route.yaml; done"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all project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get -o yaml all &gt; backup-3scale-gw-290/threescale-project-elements.yaml"</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8">
      <w:pPr>
        <w:pStyle w:val="Heading4"/>
        <w:numPr>
          <w:ilvl w:val="3"/>
          <w:numId w:val="54"/>
        </w:numPr>
        <w:rPr>
          <w:sz w:val="24"/>
          <w:szCs w:val="24"/>
        </w:rPr>
      </w:pPr>
      <w:bookmarkStart w:colFirst="0" w:colLast="0" w:name="_6sx75gidtdfi" w:id="39"/>
      <w:bookmarkEnd w:id="39"/>
      <w:r w:rsidDel="00000000" w:rsidR="00000000" w:rsidRPr="00000000">
        <w:rPr>
          <w:rtl w:val="0"/>
        </w:rPr>
        <w:t xml:space="preserve">Upgrade image apicasts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Para generar el patch de cada Imagen Stream se ocupa el siguiente comando:</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numPr>
          <w:ilvl w:val="0"/>
          <w:numId w:val="25"/>
        </w:numPr>
        <w:ind w:left="720" w:hanging="360"/>
        <w:rPr>
          <w:u w:val="none"/>
        </w:rPr>
      </w:pPr>
      <w:r w:rsidDel="00000000" w:rsidR="00000000" w:rsidRPr="00000000">
        <w:rPr>
          <w:rtl w:val="0"/>
        </w:rPr>
        <w:t xml:space="preserve">Apicast-staging:</w:t>
      </w:r>
    </w:p>
    <w:tbl>
      <w:tblPr>
        <w:tblStyle w:val="Table3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deployment stage-apicast --patch='{\"spec\":{\"template\":{\"spec\":{\"containers\":[{\"name\": \"stage-apicast\", \"image\":\"registry.redhat.io/3scale-amp2/apicast-gateway-rhel8:3scale2.9.1\"}]}}}}'</w:t>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Apicast-production:</w:t>
      </w:r>
    </w:p>
    <w:tbl>
      <w:tblPr>
        <w:tblStyle w:val="Table3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deployment prod-apicast --patch='{\"spec\":{\"template\":{\"spec\":{\"containers\":[{\"name\": \"prod-apicast\", \"image\":\"registry.redhat.io/3scale-amp2/apicast-gateway-rhel8:3scale2.9.1\"}]}}}}'"</w:t>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Por cada ajuste dentro de los deploymentConfig se agrega un task que espera el redespliegue de cada POD involucrado, haciendo referencia a un include-task hacia wait_for_apicast_deploy.yml</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Nota: Con respecto al upgrade de los Apicast de STG/QA se generó un playbook que recorriera los 3 namespace que pertenecen a este ambiente en su actualización, los cuales son:</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3scale-b2c-homo-gw</w:t>
      </w:r>
    </w:p>
    <w:p w:rsidR="00000000" w:rsidDel="00000000" w:rsidP="00000000" w:rsidRDefault="00000000" w:rsidRPr="00000000" w14:paraId="000002B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3scale-b2b-inte-gw</w:t>
      </w:r>
    </w:p>
    <w:p w:rsidR="00000000" w:rsidDel="00000000" w:rsidP="00000000" w:rsidRDefault="00000000" w:rsidRPr="00000000" w14:paraId="000002B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3scale-b2c-inte-gw</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A">
      <w:pPr>
        <w:numPr>
          <w:ilvl w:val="0"/>
          <w:numId w:val="22"/>
        </w:numPr>
        <w:spacing w:line="240" w:lineRule="auto"/>
        <w:ind w:left="720" w:hanging="360"/>
        <w:jc w:val="left"/>
      </w:pPr>
      <w:r w:rsidDel="00000000" w:rsidR="00000000" w:rsidRPr="00000000">
        <w:rPr>
          <w:rtl w:val="0"/>
        </w:rPr>
        <w:t xml:space="preserve">Playbook upgrade apicast STG/QA:</w:t>
      </w:r>
    </w:p>
    <w:p w:rsidR="00000000" w:rsidDel="00000000" w:rsidP="00000000" w:rsidRDefault="00000000" w:rsidRPr="00000000" w14:paraId="000002BB">
      <w:pPr>
        <w:spacing w:line="240" w:lineRule="auto"/>
        <w:jc w:val="left"/>
        <w:rPr/>
      </w:pPr>
      <w:r w:rsidDel="00000000" w:rsidR="00000000" w:rsidRPr="00000000">
        <w:rPr>
          <w:rtl w:val="0"/>
        </w:rPr>
      </w:r>
    </w:p>
    <w:tbl>
      <w:tblPr>
        <w:tblStyle w:val="Table33"/>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project 3scale-b2c-homo-gw  #####################################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check namespace 3scale b2c homo gw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project 3scale-b2c-homo-gw"</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register: api_project_location_gw</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namespace name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debug:</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msg: "{{ api_project_location_gw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backup project</w:t>
            </w:r>
          </w:p>
          <w:p w:rsidR="00000000" w:rsidDel="00000000" w:rsidP="00000000" w:rsidRDefault="00000000" w:rsidRPr="00000000" w14:paraId="000002C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patch the "apicast" image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project 3scale-b2b-inte-gw #####################################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check namespace 3scale b2b inte gw</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project 3scale-b2b-inte-gw"</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register: api_project_location_gw</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namespace name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debug:</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msg: "{{ api_project_location_gw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backup project</w:t>
            </w:r>
          </w:p>
          <w:p w:rsidR="00000000" w:rsidDel="00000000" w:rsidP="00000000" w:rsidRDefault="00000000" w:rsidRPr="00000000" w14:paraId="000002D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patch the "apicast" image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project 3scale-b2c-inte-gw #####################################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check namespace 3scale b2c inte gw</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project 3scale-b2c-inte-gw"</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register: api_project_location_gw</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namespace name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debug:</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msg: "{{ api_project_location_gw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backup project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create backup deploymentConfig y rutas #</w:t>
            </w:r>
          </w:p>
          <w:p w:rsidR="00000000" w:rsidDel="00000000" w:rsidP="00000000" w:rsidRDefault="00000000" w:rsidRPr="00000000" w14:paraId="000002E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patch the "apicast" image  #</w:t>
            </w:r>
          </w:p>
          <w:p w:rsidR="00000000" w:rsidDel="00000000" w:rsidP="00000000" w:rsidRDefault="00000000" w:rsidRPr="00000000" w14:paraId="000002E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2F0">
      <w:pPr>
        <w:spacing w:line="240" w:lineRule="auto"/>
        <w:jc w:val="left"/>
        <w:rPr/>
      </w:pPr>
      <w:r w:rsidDel="00000000" w:rsidR="00000000" w:rsidRPr="00000000">
        <w:rPr>
          <w:rtl w:val="0"/>
        </w:rPr>
      </w:r>
    </w:p>
    <w:p w:rsidR="00000000" w:rsidDel="00000000" w:rsidP="00000000" w:rsidRDefault="00000000" w:rsidRPr="00000000" w14:paraId="000002F1">
      <w:pPr>
        <w:pStyle w:val="Heading1"/>
        <w:pageBreakBefore w:val="0"/>
        <w:numPr>
          <w:ilvl w:val="0"/>
          <w:numId w:val="54"/>
        </w:numPr>
        <w:ind w:left="720" w:hanging="360"/>
        <w:rPr>
          <w:u w:val="none"/>
        </w:rPr>
      </w:pPr>
      <w:bookmarkStart w:colFirst="0" w:colLast="0" w:name="_v0ia47y244ph" w:id="40"/>
      <w:bookmarkEnd w:id="40"/>
      <w:r w:rsidDel="00000000" w:rsidR="00000000" w:rsidRPr="00000000">
        <w:rPr>
          <w:rtl w:val="0"/>
        </w:rPr>
        <w:t xml:space="preserve">Downgrade de 2.9.1 a 2.9.0</w:t>
      </w:r>
    </w:p>
    <w:p w:rsidR="00000000" w:rsidDel="00000000" w:rsidP="00000000" w:rsidRDefault="00000000" w:rsidRPr="00000000" w14:paraId="000002F2">
      <w:pPr>
        <w:pageBreakBefore w:val="0"/>
        <w:ind w:left="0" w:firstLine="0"/>
        <w:rPr/>
      </w:pPr>
      <w:r w:rsidDel="00000000" w:rsidR="00000000" w:rsidRPr="00000000">
        <w:rPr>
          <w:rtl w:val="0"/>
        </w:rPr>
        <w:t xml:space="preserve">En caso de ser requerido y durante el proceso de ejecución de upgrade, existe un playbook de ANSIBLE que permite la vuelta atrás en versión de 3scale hacia la 2.9, el playbook se ubica sobre el siguiente directorio:</w:t>
      </w:r>
    </w:p>
    <w:tbl>
      <w:tblPr>
        <w:tblStyle w:val="Table3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3scale-upgrade-galicia/3scale-upgrade-downgrade-291/</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downgrade-3scale-291-to-290.yml</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roles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downgrade-291-to-290</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defaults</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main.yml</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tasks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wait_for_apicast_deploy_d.yml</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wait_for_deploy_d.yml</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00">
      <w:pPr>
        <w:pStyle w:val="Heading2"/>
        <w:ind w:firstLine="1133.8582677165355"/>
        <w:rPr/>
      </w:pPr>
      <w:bookmarkStart w:colFirst="0" w:colLast="0" w:name="_u2entbmz3fro" w:id="41"/>
      <w:bookmarkEnd w:id="41"/>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2"/>
        <w:numPr>
          <w:ilvl w:val="1"/>
          <w:numId w:val="54"/>
        </w:numPr>
        <w:rPr>
          <w:sz w:val="32"/>
          <w:szCs w:val="32"/>
        </w:rPr>
      </w:pPr>
      <w:bookmarkStart w:colFirst="0" w:colLast="0" w:name="_90teoc9iom" w:id="42"/>
      <w:bookmarkEnd w:id="42"/>
      <w:r w:rsidDel="00000000" w:rsidR="00000000" w:rsidRPr="00000000">
        <w:rPr>
          <w:rtl w:val="0"/>
        </w:rPr>
        <w:t xml:space="preserve">Detalle Tasks Downgrade</w:t>
      </w:r>
    </w:p>
    <w:p w:rsidR="00000000" w:rsidDel="00000000" w:rsidP="00000000" w:rsidRDefault="00000000" w:rsidRPr="00000000" w14:paraId="00000303">
      <w:pPr>
        <w:pStyle w:val="Heading3"/>
        <w:numPr>
          <w:ilvl w:val="2"/>
          <w:numId w:val="54"/>
        </w:numPr>
        <w:rPr>
          <w:sz w:val="28"/>
          <w:szCs w:val="28"/>
        </w:rPr>
      </w:pPr>
      <w:bookmarkStart w:colFirst="0" w:colLast="0" w:name="_sl8sdpj72ee7" w:id="43"/>
      <w:bookmarkEnd w:id="43"/>
      <w:r w:rsidDel="00000000" w:rsidR="00000000" w:rsidRPr="00000000">
        <w:rPr>
          <w:rtl w:val="0"/>
        </w:rPr>
        <w:t xml:space="preserve">Variables</w:t>
      </w:r>
    </w:p>
    <w:p w:rsidR="00000000" w:rsidDel="00000000" w:rsidP="00000000" w:rsidRDefault="00000000" w:rsidRPr="00000000" w14:paraId="00000304">
      <w:pPr>
        <w:rPr/>
      </w:pPr>
      <w:r w:rsidDel="00000000" w:rsidR="00000000" w:rsidRPr="00000000">
        <w:rPr>
          <w:rtl w:val="0"/>
        </w:rPr>
        <w:t xml:space="preserve"> Las variables declaradas para la ejecución del playbook sobre ambiente LAB:</w:t>
      </w:r>
    </w:p>
    <w:tbl>
      <w:tblPr>
        <w:tblStyle w:val="Table35"/>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6">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images versions #</w:t>
            </w:r>
          </w:p>
          <w:p w:rsidR="00000000" w:rsidDel="00000000" w:rsidP="00000000" w:rsidRDefault="00000000" w:rsidRPr="00000000" w14:paraId="0000030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CURRENT_VERSION: 2.9.1</w:t>
            </w:r>
          </w:p>
          <w:p w:rsidR="00000000" w:rsidDel="00000000" w:rsidP="00000000" w:rsidRDefault="00000000" w:rsidRPr="00000000" w14:paraId="0000030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CURRENT_ORACLE_VERSION: 2.9.1-oracle</w:t>
            </w:r>
          </w:p>
          <w:p w:rsidR="00000000" w:rsidDel="00000000" w:rsidP="00000000" w:rsidRDefault="00000000" w:rsidRPr="00000000" w14:paraId="0000030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TO_VERSION: 2.9</w:t>
            </w:r>
          </w:p>
          <w:p w:rsidR="00000000" w:rsidDel="00000000" w:rsidP="00000000" w:rsidRDefault="00000000" w:rsidRPr="00000000" w14:paraId="0000030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TO_ORACLE_VERSION: 2.9-oracle</w:t>
            </w:r>
          </w:p>
          <w:p w:rsidR="00000000" w:rsidDel="00000000" w:rsidP="00000000" w:rsidRDefault="00000000" w:rsidRPr="00000000" w14:paraId="0000030C">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mt - VARS #</w:t>
            </w:r>
          </w:p>
          <w:p w:rsidR="00000000" w:rsidDel="00000000" w:rsidP="00000000" w:rsidRDefault="00000000" w:rsidRPr="00000000" w14:paraId="0000030E">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ENV_OCP: </w:t>
            </w:r>
            <w:r w:rsidDel="00000000" w:rsidR="00000000" w:rsidRPr="00000000">
              <w:rPr>
                <w:rFonts w:ascii="Courier New" w:cs="Courier New" w:eastAsia="Courier New" w:hAnsi="Courier New"/>
                <w:sz w:val="16"/>
                <w:szCs w:val="16"/>
                <w:shd w:fill="ffe599" w:val="clear"/>
                <w:rtl w:val="0"/>
              </w:rPr>
              <w:t xml:space="preserve">&lt;&lt;ENV_OCP_GW&gt;&gt;</w:t>
            </w:r>
            <w:r w:rsidDel="00000000" w:rsidR="00000000" w:rsidRPr="00000000">
              <w:rPr>
                <w:rtl w:val="0"/>
              </w:rPr>
            </w:r>
          </w:p>
          <w:p w:rsidR="00000000" w:rsidDel="00000000" w:rsidP="00000000" w:rsidRDefault="00000000" w:rsidRPr="00000000" w14:paraId="0000031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 3scale-mt</w:t>
            </w:r>
          </w:p>
          <w:p w:rsidR="00000000" w:rsidDel="00000000" w:rsidP="00000000" w:rsidRDefault="00000000" w:rsidRPr="00000000" w14:paraId="0000031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 "{{PROJECT_NAME}}-{{ENV_OCP}}"</w:t>
            </w:r>
          </w:p>
          <w:p w:rsidR="00000000" w:rsidDel="00000000" w:rsidP="00000000" w:rsidRDefault="00000000" w:rsidRPr="00000000" w14:paraId="00000312">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apicast - VARS #</w:t>
            </w:r>
          </w:p>
          <w:p w:rsidR="00000000" w:rsidDel="00000000" w:rsidP="00000000" w:rsidRDefault="00000000" w:rsidRPr="00000000" w14:paraId="00000314">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ENV_OCP_GW: gw </w:t>
            </w:r>
          </w:p>
          <w:p w:rsidR="00000000" w:rsidDel="00000000" w:rsidP="00000000" w:rsidRDefault="00000000" w:rsidRPr="00000000" w14:paraId="0000031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PROJECT_NAME_GW: 3scale-b2c</w:t>
            </w:r>
          </w:p>
          <w:p w:rsidR="00000000" w:rsidDel="00000000" w:rsidP="00000000" w:rsidRDefault="00000000" w:rsidRPr="00000000" w14:paraId="0000031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API_MANAGER_NS_GW: "{{PROJECT_NAME_GW}}-{{ENV_OCP_GW}}"</w:t>
            </w:r>
          </w:p>
          <w:p w:rsidR="00000000" w:rsidDel="00000000" w:rsidP="00000000" w:rsidRDefault="00000000" w:rsidRPr="00000000" w14:paraId="00000318">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319">
      <w:pPr>
        <w:spacing w:line="240" w:lineRule="auto"/>
        <w:ind w:left="0" w:firstLine="0"/>
        <w:jc w:val="left"/>
        <w:rPr/>
      </w:pPr>
      <w:r w:rsidDel="00000000" w:rsidR="00000000" w:rsidRPr="00000000">
        <w:rPr>
          <w:rtl w:val="0"/>
        </w:rPr>
      </w:r>
    </w:p>
    <w:p w:rsidR="00000000" w:rsidDel="00000000" w:rsidP="00000000" w:rsidRDefault="00000000" w:rsidRPr="00000000" w14:paraId="0000031A">
      <w:pPr>
        <w:pStyle w:val="Heading3"/>
        <w:numPr>
          <w:ilvl w:val="2"/>
          <w:numId w:val="54"/>
        </w:numPr>
        <w:rPr>
          <w:sz w:val="28"/>
          <w:szCs w:val="28"/>
        </w:rPr>
      </w:pPr>
      <w:bookmarkStart w:colFirst="0" w:colLast="0" w:name="_abkehyjfislg" w:id="44"/>
      <w:bookmarkEnd w:id="44"/>
      <w:r w:rsidDel="00000000" w:rsidR="00000000" w:rsidRPr="00000000">
        <w:rPr>
          <w:rtl w:val="0"/>
        </w:rPr>
        <w:t xml:space="preserve">Select Project 3scale</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Para iniciar el proceso de upgrade el playbook se posiciona sobre el proyecto correspondiente a través del </w:t>
      </w:r>
      <w:r w:rsidDel="00000000" w:rsidR="00000000" w:rsidRPr="00000000">
        <w:rPr>
          <w:rtl w:val="0"/>
        </w:rPr>
        <w:t xml:space="preserve">comando</w:t>
      </w:r>
      <w:r w:rsidDel="00000000" w:rsidR="00000000" w:rsidRPr="00000000">
        <w:rPr>
          <w:rtl w:val="0"/>
        </w:rPr>
        <w:t xml:space="preserve">:</w:t>
      </w:r>
    </w:p>
    <w:tbl>
      <w:tblPr>
        <w:tblStyle w:val="Table36"/>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API_MANAGER_NS }}</w:t>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3"/>
        <w:numPr>
          <w:ilvl w:val="2"/>
          <w:numId w:val="54"/>
        </w:numPr>
        <w:rPr>
          <w:sz w:val="28"/>
          <w:szCs w:val="28"/>
        </w:rPr>
      </w:pPr>
      <w:bookmarkStart w:colFirst="0" w:colLast="0" w:name="_45dgw99q0t4p" w:id="45"/>
      <w:bookmarkEnd w:id="45"/>
      <w:r w:rsidDel="00000000" w:rsidR="00000000" w:rsidRPr="00000000">
        <w:rPr>
          <w:rtl w:val="0"/>
        </w:rPr>
        <w:t xml:space="preserve">Tareas de downgrade</w:t>
      </w:r>
    </w:p>
    <w:p w:rsidR="00000000" w:rsidDel="00000000" w:rsidP="00000000" w:rsidRDefault="00000000" w:rsidRPr="00000000" w14:paraId="0000031F">
      <w:pPr>
        <w:ind w:left="2160" w:firstLine="0"/>
        <w:rPr/>
      </w:pPr>
      <w:r w:rsidDel="00000000" w:rsidR="00000000" w:rsidRPr="00000000">
        <w:rPr>
          <w:rtl w:val="0"/>
        </w:rPr>
      </w:r>
    </w:p>
    <w:p w:rsidR="00000000" w:rsidDel="00000000" w:rsidP="00000000" w:rsidRDefault="00000000" w:rsidRPr="00000000" w14:paraId="00000320">
      <w:pPr>
        <w:pageBreakBefore w:val="0"/>
        <w:ind w:left="0" w:firstLine="0"/>
        <w:rPr/>
      </w:pPr>
      <w:r w:rsidDel="00000000" w:rsidR="00000000" w:rsidRPr="00000000">
        <w:rPr>
          <w:rtl w:val="0"/>
        </w:rPr>
        <w:t xml:space="preserve">El proceso de downgrade se genera teniendo en cuenta que se toman los tags de ImageStream en la versión 2.9 en el proyecto, para system-app se toma el tag 2.9-oracle: </w:t>
      </w:r>
    </w:p>
    <w:p w:rsidR="00000000" w:rsidDel="00000000" w:rsidP="00000000" w:rsidRDefault="00000000" w:rsidRPr="00000000" w14:paraId="00000321">
      <w:pPr>
        <w:rPr>
          <w:rFonts w:ascii="Courier New" w:cs="Courier New" w:eastAsia="Courier New" w:hAnsi="Courier New"/>
        </w:rPr>
      </w:pPr>
      <w:r w:rsidDel="00000000" w:rsidR="00000000" w:rsidRPr="00000000">
        <w:rPr>
          <w:rtl w:val="0"/>
        </w:rPr>
      </w:r>
    </w:p>
    <w:tbl>
      <w:tblPr>
        <w:tblStyle w:val="Table37"/>
        <w:tblW w:w="96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05"/>
        <w:gridCol w:w="4785"/>
        <w:tblGridChange w:id="0">
          <w:tblGrid>
            <w:gridCol w:w="4905"/>
            <w:gridCol w:w="4785"/>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322">
            <w:pPr>
              <w:widowControl w:val="0"/>
              <w:jc w:val="left"/>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dc-is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323">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tag</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system-app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2.9-oracle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system-sidekiq</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2.9-oracle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system-sphinx</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2.9-oracle</w:t>
            </w:r>
          </w:p>
        </w:tc>
      </w:tr>
    </w:tbl>
    <w:p w:rsidR="00000000" w:rsidDel="00000000" w:rsidP="00000000" w:rsidRDefault="00000000" w:rsidRPr="00000000" w14:paraId="000003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Para el downgrade de los componentes con amp-system se ocupan los siguiente comandos:</w:t>
      </w:r>
    </w:p>
    <w:tbl>
      <w:tblPr>
        <w:tblStyle w:val="Table3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system-app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 CURRENT_ORACLE_VERSION }} --containers=system-master,system-developer,system-provider --remove"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 TO_ORACLE_VERSION }} --containers=system-master,system-developer,system-provider"</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left"/>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system-sidekiq </w:t>
            </w:r>
          </w:p>
          <w:p w:rsidR="00000000" w:rsidDel="00000000" w:rsidP="00000000" w:rsidRDefault="00000000" w:rsidRPr="00000000" w14:paraId="0000033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 CURRENT_ORACLE_VERSION }} --containers=system-sidekiq,check-svc --remove"</w:t>
            </w:r>
          </w:p>
          <w:p w:rsidR="00000000" w:rsidDel="00000000" w:rsidP="00000000" w:rsidRDefault="00000000" w:rsidRPr="00000000" w14:paraId="0000033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 TO_ORACLE_VERSION }} --containers=system-sidekiq,check-svc"</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left"/>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system-sidekiq </w:t>
            </w:r>
          </w:p>
          <w:p w:rsidR="00000000" w:rsidDel="00000000" w:rsidP="00000000" w:rsidRDefault="00000000" w:rsidRPr="00000000" w14:paraId="0000033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 CURRENT_ORACLE_VERSION }} --containers=system-sphinx,system-master-svc --remove"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 TO_ORACLE_VERSION }} --containers=system-sphinx,system-master-svc"</w:t>
            </w:r>
          </w:p>
        </w:tc>
      </w:tr>
    </w:tbl>
    <w:p w:rsidR="00000000" w:rsidDel="00000000" w:rsidP="00000000" w:rsidRDefault="00000000" w:rsidRPr="00000000" w14:paraId="000003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Vars:</w:t>
      </w:r>
    </w:p>
    <w:p w:rsidR="00000000" w:rsidDel="00000000" w:rsidP="00000000" w:rsidRDefault="00000000" w:rsidRPr="00000000" w14:paraId="00000338">
      <w:pPr>
        <w:rPr/>
      </w:pPr>
      <w:r w:rsidDel="00000000" w:rsidR="00000000" w:rsidRPr="00000000">
        <w:rPr>
          <w:rtl w:val="0"/>
        </w:rPr>
        <w:t xml:space="preserve">{{ CURRENT_ORACLE_VERSION }} = Versión actual correspondiente al 2.9.1-oracle</w:t>
      </w:r>
    </w:p>
    <w:p w:rsidR="00000000" w:rsidDel="00000000" w:rsidP="00000000" w:rsidRDefault="00000000" w:rsidRPr="00000000" w14:paraId="00000339">
      <w:pPr>
        <w:rPr/>
      </w:pPr>
      <w:r w:rsidDel="00000000" w:rsidR="00000000" w:rsidRPr="00000000">
        <w:rPr>
          <w:rtl w:val="0"/>
        </w:rPr>
        <w:t xml:space="preserve">{{ TO_ORACLE_VERSION }} = Version que se insertará en el dc 2.9-oracle</w:t>
      </w:r>
    </w:p>
    <w:p w:rsidR="00000000" w:rsidDel="00000000" w:rsidP="00000000" w:rsidRDefault="00000000" w:rsidRPr="00000000" w14:paraId="0000033A">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B">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C">
      <w:pPr>
        <w:widowControl w:val="0"/>
        <w:spacing w:line="240" w:lineRule="auto"/>
        <w:jc w:val="left"/>
        <w:rPr>
          <w:rFonts w:ascii="Courier New" w:cs="Courier New" w:eastAsia="Courier New" w:hAnsi="Courier New"/>
          <w:sz w:val="16"/>
          <w:szCs w:val="16"/>
        </w:rPr>
      </w:pPr>
      <w:r w:rsidDel="00000000" w:rsidR="00000000" w:rsidRPr="00000000">
        <w:rPr>
          <w:rtl w:val="0"/>
        </w:rPr>
      </w:r>
    </w:p>
    <w:tbl>
      <w:tblPr>
        <w:tblStyle w:val="Table39"/>
        <w:tblW w:w="9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685"/>
        <w:gridCol w:w="4530"/>
        <w:tblGridChange w:id="0">
          <w:tblGrid>
            <w:gridCol w:w="2505"/>
            <w:gridCol w:w="2685"/>
            <w:gridCol w:w="4530"/>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33D">
            <w:pPr>
              <w:widowControl w:val="0"/>
              <w:jc w:val="left"/>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dc-ref</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33E">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image-ref</w:t>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33F">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containers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apicast-production</w:t>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1">
            <w:pPr>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amp-apicast:2.9</w:t>
            </w:r>
            <w:r w:rsidDel="00000000" w:rsidR="00000000" w:rsidRPr="00000000">
              <w:rPr>
                <w:rtl w:val="0"/>
              </w:rPr>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apicast-production,system-master-svc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apicast-staging</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amp-apicast:2.9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5">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apicast-staging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backend-cron</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8">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backend-cron,backend-redis-svc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backend-listener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backend-listener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backend-redis:2.9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E">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backend-worker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1">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system-memcache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system-memcached:2.9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4">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memcache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7">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zync</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A">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zync,zync-db-svc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zync-database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D">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zync-que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zync:2.9</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0">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w:t>
            </w:r>
          </w:p>
        </w:tc>
      </w:tr>
    </w:tbl>
    <w:p w:rsidR="00000000" w:rsidDel="00000000" w:rsidP="00000000" w:rsidRDefault="00000000" w:rsidRPr="00000000" w14:paraId="00000361">
      <w:pPr>
        <w:pageBreakBefore w:val="0"/>
        <w:ind w:left="0" w:firstLine="0"/>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Para el downgrade de los componentes en la anterior tabla se ocupa el siguiente comando:</w:t>
      </w:r>
    </w:p>
    <w:tbl>
      <w:tblPr>
        <w:tblStyle w:val="Table40"/>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dc/&lt;&lt;dc-ref&gt;&gt; --from-image=&lt;&lt;image-ref&gt;&gt;:{{ CURRENT_VERSION }} --containers=&lt;&lt;dc-ref&gt;&gt; --remove"</w:t>
            </w:r>
          </w:p>
          <w:p w:rsidR="00000000" w:rsidDel="00000000" w:rsidP="00000000" w:rsidRDefault="00000000" w:rsidRPr="00000000" w14:paraId="0000036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dc/&lt;&lt;dc-ref&gt;&gt; --from-image=&lt;&lt;image-ref&gt;&gt;:{{ TO_VERSION }} --containers=&lt;&lt;containers&gt;&gt;"</w:t>
            </w:r>
          </w:p>
        </w:tc>
      </w:tr>
    </w:tbl>
    <w:p w:rsidR="00000000" w:rsidDel="00000000" w:rsidP="00000000" w:rsidRDefault="00000000" w:rsidRPr="00000000" w14:paraId="00000365">
      <w:pPr>
        <w:pageBreakBefore w:val="0"/>
        <w:ind w:left="0" w:firstLine="0"/>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Por cada ajuste dentro de los deploymentConfig se agrega un task que espera el redespliegue de cada POD involucrado, haciendo referencia a un include-task hacia wait_to_apicast_deploy_d.yml.</w:t>
      </w:r>
    </w:p>
    <w:p w:rsidR="00000000" w:rsidDel="00000000" w:rsidP="00000000" w:rsidRDefault="00000000" w:rsidRPr="00000000" w14:paraId="00000367">
      <w:pPr>
        <w:pageBreakBefore w:val="0"/>
        <w:ind w:left="0" w:firstLine="0"/>
        <w:rPr/>
      </w:pPr>
      <w:r w:rsidDel="00000000" w:rsidR="00000000" w:rsidRPr="00000000">
        <w:rPr>
          <w:rtl w:val="0"/>
        </w:rPr>
      </w:r>
    </w:p>
    <w:p w:rsidR="00000000" w:rsidDel="00000000" w:rsidP="00000000" w:rsidRDefault="00000000" w:rsidRPr="00000000" w14:paraId="00000368">
      <w:pPr>
        <w:pStyle w:val="Heading3"/>
        <w:numPr>
          <w:ilvl w:val="2"/>
          <w:numId w:val="54"/>
        </w:numPr>
        <w:rPr>
          <w:sz w:val="28"/>
          <w:szCs w:val="28"/>
        </w:rPr>
      </w:pPr>
      <w:bookmarkStart w:colFirst="0" w:colLast="0" w:name="_ekblormdvava" w:id="46"/>
      <w:bookmarkEnd w:id="46"/>
      <w:r w:rsidDel="00000000" w:rsidR="00000000" w:rsidRPr="00000000">
        <w:rPr>
          <w:rtl w:val="0"/>
        </w:rPr>
        <w:t xml:space="preserve">Downgrade apicast 3scale-</w:t>
      </w:r>
      <w:r w:rsidDel="00000000" w:rsidR="00000000" w:rsidRPr="00000000">
        <w:rPr>
          <w:rtl w:val="0"/>
        </w:rPr>
        <w:t xml:space="preserve">b2c-</w:t>
      </w:r>
      <w:r w:rsidDel="00000000" w:rsidR="00000000" w:rsidRPr="00000000">
        <w:rPr>
          <w:rtl w:val="0"/>
        </w:rPr>
        <w:t xml:space="preserve">gw</w:t>
      </w:r>
    </w:p>
    <w:p w:rsidR="00000000" w:rsidDel="00000000" w:rsidP="00000000" w:rsidRDefault="00000000" w:rsidRPr="00000000" w14:paraId="00000369">
      <w:pPr>
        <w:pStyle w:val="Heading4"/>
        <w:numPr>
          <w:ilvl w:val="3"/>
          <w:numId w:val="54"/>
        </w:numPr>
        <w:ind w:left="2880" w:hanging="360"/>
        <w:rPr/>
      </w:pPr>
      <w:bookmarkStart w:colFirst="0" w:colLast="0" w:name="_g5lvmouxywq9" w:id="47"/>
      <w:bookmarkEnd w:id="47"/>
      <w:r w:rsidDel="00000000" w:rsidR="00000000" w:rsidRPr="00000000">
        <w:rPr>
          <w:rtl w:val="0"/>
        </w:rPr>
        <w:t xml:space="preserve">Select Project 3scale</w:t>
      </w: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Para iniciar el proceso de upgrade el playbook se posiciona sobre el proyecto correspondiente a los gw a través del </w:t>
      </w:r>
      <w:r w:rsidDel="00000000" w:rsidR="00000000" w:rsidRPr="00000000">
        <w:rPr>
          <w:rtl w:val="0"/>
        </w:rPr>
        <w:t xml:space="preserve">comando</w:t>
      </w:r>
      <w:r w:rsidDel="00000000" w:rsidR="00000000" w:rsidRPr="00000000">
        <w:rPr>
          <w:rtl w:val="0"/>
        </w:rPr>
        <w:t xml:space="preserve">:</w:t>
      </w:r>
    </w:p>
    <w:tbl>
      <w:tblPr>
        <w:tblStyle w:val="Table4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API_MANAGER_NS_GW }}</w:t>
            </w:r>
          </w:p>
        </w:tc>
      </w:tr>
    </w:tbl>
    <w:p w:rsidR="00000000" w:rsidDel="00000000" w:rsidP="00000000" w:rsidRDefault="00000000" w:rsidRPr="00000000" w14:paraId="0000036D">
      <w:pPr>
        <w:pageBreakBefore w:val="0"/>
        <w:ind w:left="0" w:firstLine="0"/>
        <w:rPr/>
      </w:pPr>
      <w:r w:rsidDel="00000000" w:rsidR="00000000" w:rsidRPr="00000000">
        <w:rPr>
          <w:rtl w:val="0"/>
        </w:rPr>
      </w:r>
    </w:p>
    <w:p w:rsidR="00000000" w:rsidDel="00000000" w:rsidP="00000000" w:rsidRDefault="00000000" w:rsidRPr="00000000" w14:paraId="0000036E">
      <w:pPr>
        <w:pStyle w:val="Heading4"/>
        <w:numPr>
          <w:ilvl w:val="3"/>
          <w:numId w:val="54"/>
        </w:numPr>
        <w:ind w:left="2880" w:hanging="360"/>
      </w:pPr>
      <w:bookmarkStart w:colFirst="0" w:colLast="0" w:name="_8hvtsyx7e6lb" w:id="48"/>
      <w:bookmarkEnd w:id="48"/>
      <w:r w:rsidDel="00000000" w:rsidR="00000000" w:rsidRPr="00000000">
        <w:rPr>
          <w:rtl w:val="0"/>
        </w:rPr>
        <w:t xml:space="preserve">Downgrade image apicasts:</w:t>
      </w:r>
    </w:p>
    <w:p w:rsidR="00000000" w:rsidDel="00000000" w:rsidP="00000000" w:rsidRDefault="00000000" w:rsidRPr="00000000" w14:paraId="0000036F">
      <w:pPr>
        <w:spacing w:line="240" w:lineRule="auto"/>
        <w:jc w:val="left"/>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Para generar el patch de cada Imagen Stream se ocupa el siguiente comando:</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numPr>
          <w:ilvl w:val="0"/>
          <w:numId w:val="25"/>
        </w:numPr>
        <w:ind w:left="720" w:hanging="360"/>
      </w:pPr>
      <w:r w:rsidDel="00000000" w:rsidR="00000000" w:rsidRPr="00000000">
        <w:rPr>
          <w:rtl w:val="0"/>
        </w:rPr>
        <w:t xml:space="preserve">Apicast-staging:</w:t>
      </w:r>
    </w:p>
    <w:tbl>
      <w:tblPr>
        <w:tblStyle w:val="Table4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dc stage-apicast --patch='{\"spec\":{\"template\":{\"spec\":{\"containers\":[{\"name\": \"stage-apicast\", \"image\":\"registry.redhat.io/3scale-amp2/apicast-gateway-rhel8:3scale2.9.0\"}]}}}}'</w:t>
            </w:r>
          </w:p>
        </w:tc>
      </w:tr>
    </w:tbl>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numPr>
          <w:ilvl w:val="0"/>
          <w:numId w:val="22"/>
        </w:numPr>
        <w:spacing w:line="240" w:lineRule="auto"/>
        <w:ind w:left="720" w:hanging="360"/>
        <w:jc w:val="left"/>
      </w:pPr>
      <w:r w:rsidDel="00000000" w:rsidR="00000000" w:rsidRPr="00000000">
        <w:rPr>
          <w:rtl w:val="0"/>
        </w:rPr>
        <w:t xml:space="preserve">Apicast-production:</w:t>
      </w:r>
    </w:p>
    <w:tbl>
      <w:tblPr>
        <w:tblStyle w:val="Table43"/>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dc prod-apicast --patch='{\"spec\":{\"template\":{\"spec\":{\"containers\":[{\"name\": \"prod-apicast\", \"image\":\"registry.redhat.io/3scale-amp2/apicast-gateway-rhel8:3scale2.9.0\"}]}}}}'"</w:t>
            </w:r>
          </w:p>
        </w:tc>
      </w:tr>
    </w:tbl>
    <w:p w:rsidR="00000000" w:rsidDel="00000000" w:rsidP="00000000" w:rsidRDefault="00000000" w:rsidRPr="00000000" w14:paraId="00000377">
      <w:pPr>
        <w:spacing w:line="240" w:lineRule="auto"/>
        <w:jc w:val="left"/>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Por cada ajuste dentro de los deploymentConfig se agrega un task que espera el redespliegue de cada POD involucrado, haciendo referencia a un include-task hacia wait_to_apicast_deploy_d.yml.</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spacing w:line="240" w:lineRule="auto"/>
        <w:jc w:val="left"/>
        <w:rPr/>
      </w:pPr>
      <w:r w:rsidDel="00000000" w:rsidR="00000000" w:rsidRPr="00000000">
        <w:rPr>
          <w:rtl w:val="0"/>
        </w:rPr>
        <w:t xml:space="preserve">Nota: Con respecto a STG/QA dentro del playbook de downgrade  recorrerá los 3 namespace que pertenecen a este ambiente, los cuales son:</w:t>
      </w:r>
    </w:p>
    <w:p w:rsidR="00000000" w:rsidDel="00000000" w:rsidP="00000000" w:rsidRDefault="00000000" w:rsidRPr="00000000" w14:paraId="0000037B">
      <w:pPr>
        <w:numPr>
          <w:ilvl w:val="0"/>
          <w:numId w:val="33"/>
        </w:numPr>
        <w:spacing w:line="240" w:lineRule="auto"/>
        <w:ind w:left="720" w:hanging="360"/>
        <w:jc w:val="left"/>
        <w:rPr>
          <w:u w:val="none"/>
        </w:rPr>
      </w:pPr>
      <w:r w:rsidDel="00000000" w:rsidR="00000000" w:rsidRPr="00000000">
        <w:rPr>
          <w:rtl w:val="0"/>
        </w:rPr>
        <w:t xml:space="preserve">3scale-b2c-homo-gw</w:t>
      </w:r>
    </w:p>
    <w:p w:rsidR="00000000" w:rsidDel="00000000" w:rsidP="00000000" w:rsidRDefault="00000000" w:rsidRPr="00000000" w14:paraId="0000037C">
      <w:pPr>
        <w:numPr>
          <w:ilvl w:val="0"/>
          <w:numId w:val="33"/>
        </w:numPr>
        <w:spacing w:line="240" w:lineRule="auto"/>
        <w:ind w:left="720" w:hanging="360"/>
        <w:jc w:val="left"/>
        <w:rPr>
          <w:u w:val="none"/>
        </w:rPr>
      </w:pPr>
      <w:r w:rsidDel="00000000" w:rsidR="00000000" w:rsidRPr="00000000">
        <w:rPr>
          <w:rtl w:val="0"/>
        </w:rPr>
        <w:t xml:space="preserve">3scale-b2b-inte-gw</w:t>
      </w:r>
    </w:p>
    <w:p w:rsidR="00000000" w:rsidDel="00000000" w:rsidP="00000000" w:rsidRDefault="00000000" w:rsidRPr="00000000" w14:paraId="0000037D">
      <w:pPr>
        <w:numPr>
          <w:ilvl w:val="0"/>
          <w:numId w:val="33"/>
        </w:numPr>
        <w:spacing w:line="240" w:lineRule="auto"/>
        <w:ind w:left="720" w:hanging="360"/>
        <w:jc w:val="left"/>
        <w:rPr>
          <w:u w:val="none"/>
        </w:rPr>
      </w:pPr>
      <w:r w:rsidDel="00000000" w:rsidR="00000000" w:rsidRPr="00000000">
        <w:rPr>
          <w:rtl w:val="0"/>
        </w:rPr>
        <w:t xml:space="preserve">3scale-b2c-inte-gw</w:t>
      </w:r>
    </w:p>
    <w:p w:rsidR="00000000" w:rsidDel="00000000" w:rsidP="00000000" w:rsidRDefault="00000000" w:rsidRPr="00000000" w14:paraId="0000037E">
      <w:pPr>
        <w:spacing w:line="240" w:lineRule="auto"/>
        <w:ind w:left="720" w:firstLine="0"/>
        <w:jc w:val="left"/>
        <w:rPr/>
      </w:pPr>
      <w:r w:rsidDel="00000000" w:rsidR="00000000" w:rsidRPr="00000000">
        <w:rPr>
          <w:rtl w:val="0"/>
        </w:rPr>
      </w:r>
    </w:p>
    <w:p w:rsidR="00000000" w:rsidDel="00000000" w:rsidP="00000000" w:rsidRDefault="00000000" w:rsidRPr="00000000" w14:paraId="0000037F">
      <w:pPr>
        <w:pStyle w:val="Heading1"/>
        <w:numPr>
          <w:ilvl w:val="0"/>
          <w:numId w:val="54"/>
        </w:numPr>
        <w:ind w:left="720" w:hanging="360"/>
        <w:rPr>
          <w:u w:val="none"/>
        </w:rPr>
      </w:pPr>
      <w:bookmarkStart w:colFirst="0" w:colLast="0" w:name="_vr555cs9obqz" w:id="49"/>
      <w:bookmarkEnd w:id="49"/>
      <w:r w:rsidDel="00000000" w:rsidR="00000000" w:rsidRPr="00000000">
        <w:rPr>
          <w:rtl w:val="0"/>
        </w:rPr>
        <w:t xml:space="preserve">U</w:t>
      </w:r>
      <w:r w:rsidDel="00000000" w:rsidR="00000000" w:rsidRPr="00000000">
        <w:rPr>
          <w:rtl w:val="0"/>
        </w:rPr>
        <w:t xml:space="preserve">p</w:t>
      </w:r>
      <w:r w:rsidDel="00000000" w:rsidR="00000000" w:rsidRPr="00000000">
        <w:rPr>
          <w:rtl w:val="0"/>
        </w:rPr>
        <w:t xml:space="preserve">grade 2.9.1 a 2.</w:t>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380">
      <w:pPr>
        <w:pStyle w:val="Heading2"/>
        <w:numPr>
          <w:ilvl w:val="1"/>
          <w:numId w:val="54"/>
        </w:numPr>
        <w:ind w:left="1133.8582677165355" w:hanging="360"/>
        <w:rPr>
          <w:rFonts w:ascii="Overpass Light" w:cs="Overpass Light" w:eastAsia="Overpass Light" w:hAnsi="Overpass Light"/>
        </w:rPr>
      </w:pPr>
      <w:bookmarkStart w:colFirst="0" w:colLast="0" w:name="_9pzei2vlud0w" w:id="50"/>
      <w:bookmarkEnd w:id="50"/>
      <w:r w:rsidDel="00000000" w:rsidR="00000000" w:rsidRPr="00000000">
        <w:rPr>
          <w:rtl w:val="0"/>
        </w:rPr>
        <w:t xml:space="preserve">Repositorio</w:t>
      </w:r>
    </w:p>
    <w:p w:rsidR="00000000" w:rsidDel="00000000" w:rsidP="00000000" w:rsidRDefault="00000000" w:rsidRPr="00000000" w14:paraId="00000381">
      <w:pPr>
        <w:rPr/>
      </w:pPr>
      <w:r w:rsidDel="00000000" w:rsidR="00000000" w:rsidRPr="00000000">
        <w:rPr>
          <w:rtl w:val="0"/>
        </w:rPr>
        <w:t xml:space="preserve">Los archivos de configuración, playbooks, yamls se encuentran en el siguiente repositorio </w:t>
        <w:tab/>
      </w:r>
    </w:p>
    <w:p w:rsidR="00000000" w:rsidDel="00000000" w:rsidP="00000000" w:rsidRDefault="00000000" w:rsidRPr="00000000" w14:paraId="00000382">
      <w:pPr>
        <w:rPr>
          <w:color w:val="1155cc"/>
          <w:u w:val="single"/>
        </w:rPr>
      </w:pPr>
      <w:hyperlink r:id="rId12">
        <w:r w:rsidDel="00000000" w:rsidR="00000000" w:rsidRPr="00000000">
          <w:rPr>
            <w:color w:val="1155cc"/>
            <w:u w:val="single"/>
            <w:rtl w:val="0"/>
          </w:rPr>
          <w:t xml:space="preserve">https://github.bancogalicia.com.ar/tytm-middleware/update-ocp311-3scale/tree/master/3scale-upgrade-downgrade-291-to-210</w:t>
        </w:r>
      </w:hyperlink>
      <w:r w:rsidDel="00000000" w:rsidR="00000000" w:rsidRPr="00000000">
        <w:rPr>
          <w:rtl w:val="0"/>
        </w:rPr>
      </w:r>
    </w:p>
    <w:p w:rsidR="00000000" w:rsidDel="00000000" w:rsidP="00000000" w:rsidRDefault="00000000" w:rsidRPr="00000000" w14:paraId="00000383">
      <w:pPr>
        <w:rPr>
          <w:color w:val="1155cc"/>
          <w:u w:val="single"/>
        </w:rPr>
      </w:pPr>
      <w:r w:rsidDel="00000000" w:rsidR="00000000" w:rsidRPr="00000000">
        <w:rPr>
          <w:rtl w:val="0"/>
        </w:rPr>
      </w:r>
    </w:p>
    <w:p w:rsidR="00000000" w:rsidDel="00000000" w:rsidP="00000000" w:rsidRDefault="00000000" w:rsidRPr="00000000" w14:paraId="00000384">
      <w:pPr>
        <w:ind w:left="1440" w:firstLine="0"/>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El playbook para generar el upgrade </w:t>
      </w:r>
      <w:r w:rsidDel="00000000" w:rsidR="00000000" w:rsidRPr="00000000">
        <w:rPr>
          <w:rFonts w:ascii="Overpass" w:cs="Overpass" w:eastAsia="Overpass" w:hAnsi="Overpass"/>
          <w:b w:val="1"/>
          <w:rtl w:val="0"/>
        </w:rPr>
        <w:t xml:space="preserve">3scale-upgrade-291-to-210.yml</w:t>
      </w:r>
      <w:r w:rsidDel="00000000" w:rsidR="00000000" w:rsidRPr="00000000">
        <w:rPr>
          <w:rtl w:val="0"/>
        </w:rPr>
        <w:t xml:space="preserve"> se encuentra en el directorio:</w:t>
      </w:r>
    </w:p>
    <w:p w:rsidR="00000000" w:rsidDel="00000000" w:rsidP="00000000" w:rsidRDefault="00000000" w:rsidRPr="00000000" w14:paraId="00000386">
      <w:pPr>
        <w:rPr/>
      </w:pPr>
      <w:r w:rsidDel="00000000" w:rsidR="00000000" w:rsidRPr="00000000">
        <w:rPr>
          <w:rtl w:val="0"/>
        </w:rPr>
      </w:r>
    </w:p>
    <w:tbl>
      <w:tblPr>
        <w:tblStyle w:val="Table4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3scale-upgrade-downgrade-291-to-210</w:t>
            </w:r>
          </w:p>
          <w:p w:rsidR="00000000" w:rsidDel="00000000" w:rsidP="00000000" w:rsidRDefault="00000000" w:rsidRPr="00000000" w14:paraId="0000038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3scale-downgrade-210-to-291.yml</w:t>
            </w:r>
          </w:p>
          <w:p w:rsidR="00000000" w:rsidDel="00000000" w:rsidP="00000000" w:rsidRDefault="00000000" w:rsidRPr="00000000" w14:paraId="0000038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3scale-upgrade-291-to-210.yml</w:t>
            </w:r>
          </w:p>
          <w:p w:rsidR="00000000" w:rsidDel="00000000" w:rsidP="00000000" w:rsidRDefault="00000000" w:rsidRPr="00000000" w14:paraId="0000038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README.md</w:t>
            </w:r>
          </w:p>
          <w:p w:rsidR="00000000" w:rsidDel="00000000" w:rsidP="00000000" w:rsidRDefault="00000000" w:rsidRPr="00000000" w14:paraId="0000038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roles</w:t>
            </w:r>
          </w:p>
          <w:p w:rsidR="00000000" w:rsidDel="00000000" w:rsidP="00000000" w:rsidRDefault="00000000" w:rsidRPr="00000000" w14:paraId="0000038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downgrade-210-to-291</w:t>
            </w:r>
          </w:p>
          <w:p w:rsidR="00000000" w:rsidDel="00000000" w:rsidP="00000000" w:rsidRDefault="00000000" w:rsidRPr="00000000" w14:paraId="0000038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defaults</w:t>
            </w:r>
          </w:p>
          <w:p w:rsidR="00000000" w:rsidDel="00000000" w:rsidP="00000000" w:rsidRDefault="00000000" w:rsidRPr="00000000" w14:paraId="0000038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main.yml</w:t>
            </w:r>
          </w:p>
          <w:p w:rsidR="00000000" w:rsidDel="00000000" w:rsidP="00000000" w:rsidRDefault="00000000" w:rsidRPr="00000000" w14:paraId="0000038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tasks</w:t>
            </w:r>
          </w:p>
          <w:p w:rsidR="00000000" w:rsidDel="00000000" w:rsidP="00000000" w:rsidRDefault="00000000" w:rsidRPr="00000000" w14:paraId="0000039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39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wait_for_apicast_deploy_d.yml</w:t>
            </w:r>
          </w:p>
          <w:p w:rsidR="00000000" w:rsidDel="00000000" w:rsidP="00000000" w:rsidRDefault="00000000" w:rsidRPr="00000000" w14:paraId="0000039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wait_for_deploy_d.yml</w:t>
            </w:r>
          </w:p>
          <w:p w:rsidR="00000000" w:rsidDel="00000000" w:rsidP="00000000" w:rsidRDefault="00000000" w:rsidRPr="00000000" w14:paraId="0000039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upgrade-210</w:t>
            </w:r>
          </w:p>
          <w:p w:rsidR="00000000" w:rsidDel="00000000" w:rsidP="00000000" w:rsidRDefault="00000000" w:rsidRPr="00000000" w14:paraId="0000039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defaults</w:t>
            </w:r>
          </w:p>
          <w:p w:rsidR="00000000" w:rsidDel="00000000" w:rsidP="00000000" w:rsidRDefault="00000000" w:rsidRPr="00000000" w14:paraId="0000039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39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system-oracle</w:t>
            </w:r>
          </w:p>
          <w:p w:rsidR="00000000" w:rsidDel="00000000" w:rsidP="00000000" w:rsidRDefault="00000000" w:rsidRPr="00000000" w14:paraId="0000039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build.yml</w:t>
            </w:r>
          </w:p>
          <w:p w:rsidR="00000000" w:rsidDel="00000000" w:rsidP="00000000" w:rsidRDefault="00000000" w:rsidRPr="00000000" w14:paraId="0000039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w:t>
            </w:r>
          </w:p>
          <w:p w:rsidR="00000000" w:rsidDel="00000000" w:rsidP="00000000" w:rsidRDefault="00000000" w:rsidRPr="00000000" w14:paraId="0000039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dockerfile.patch</w:t>
            </w:r>
          </w:p>
          <w:p w:rsidR="00000000" w:rsidDel="00000000" w:rsidP="00000000" w:rsidRDefault="00000000" w:rsidRPr="00000000" w14:paraId="0000039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oracle-client-files</w:t>
            </w:r>
          </w:p>
          <w:p w:rsidR="00000000" w:rsidDel="00000000" w:rsidP="00000000" w:rsidRDefault="00000000" w:rsidRPr="00000000" w14:paraId="0000039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instantclient-basic-linux.x64-19.13.0.0.0dbru-2.zip</w:t>
            </w:r>
          </w:p>
          <w:p w:rsidR="00000000" w:rsidDel="00000000" w:rsidP="00000000" w:rsidRDefault="00000000" w:rsidRPr="00000000" w14:paraId="0000039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instantclient-odbc-linux.x64-19.13.0.0.0dbru-2.zip</w:t>
            </w:r>
          </w:p>
          <w:p w:rsidR="00000000" w:rsidDel="00000000" w:rsidP="00000000" w:rsidRDefault="00000000" w:rsidRPr="00000000" w14:paraId="0000039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instantclient-sdk-linux.x64-19.13.0.0.0dbru-2.zip</w:t>
            </w:r>
          </w:p>
          <w:p w:rsidR="00000000" w:rsidDel="00000000" w:rsidP="00000000" w:rsidRDefault="00000000" w:rsidRPr="00000000" w14:paraId="0000039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README.md</w:t>
            </w:r>
          </w:p>
          <w:p w:rsidR="00000000" w:rsidDel="00000000" w:rsidP="00000000" w:rsidRDefault="00000000" w:rsidRPr="00000000" w14:paraId="0000039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workaround-non-cdb-2.4-upgrade</w:t>
            </w:r>
          </w:p>
          <w:p w:rsidR="00000000" w:rsidDel="00000000" w:rsidP="00000000" w:rsidRDefault="00000000" w:rsidRPr="00000000" w14:paraId="000003A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database.rb</w:t>
            </w:r>
          </w:p>
          <w:p w:rsidR="00000000" w:rsidDel="00000000" w:rsidP="00000000" w:rsidRDefault="00000000" w:rsidRPr="00000000" w14:paraId="000003A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dockerfile.patch</w:t>
            </w:r>
          </w:p>
          <w:p w:rsidR="00000000" w:rsidDel="00000000" w:rsidP="00000000" w:rsidRDefault="00000000" w:rsidRPr="00000000" w14:paraId="000003A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workaround-non-cdb-2.5-upgrade</w:t>
            </w:r>
          </w:p>
          <w:p w:rsidR="00000000" w:rsidDel="00000000" w:rsidP="00000000" w:rsidRDefault="00000000" w:rsidRPr="00000000" w14:paraId="000003A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database.rb</w:t>
            </w:r>
          </w:p>
          <w:p w:rsidR="00000000" w:rsidDel="00000000" w:rsidP="00000000" w:rsidRDefault="00000000" w:rsidRPr="00000000" w14:paraId="000003A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dockerfile.patch</w:t>
            </w:r>
          </w:p>
          <w:p w:rsidR="00000000" w:rsidDel="00000000" w:rsidP="00000000" w:rsidRDefault="00000000" w:rsidRPr="00000000" w14:paraId="000003A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tasks</w:t>
            </w:r>
          </w:p>
          <w:p w:rsidR="00000000" w:rsidDel="00000000" w:rsidP="00000000" w:rsidRDefault="00000000" w:rsidRPr="00000000" w14:paraId="000003A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get_backup_291.yml</w:t>
            </w:r>
          </w:p>
          <w:p w:rsidR="00000000" w:rsidDel="00000000" w:rsidP="00000000" w:rsidRDefault="00000000" w:rsidRPr="00000000" w14:paraId="000003A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main.yml</w:t>
            </w:r>
          </w:p>
          <w:p w:rsidR="00000000" w:rsidDel="00000000" w:rsidP="00000000" w:rsidRDefault="00000000" w:rsidRPr="00000000" w14:paraId="000003A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upgrade_apicast.yml</w:t>
            </w:r>
          </w:p>
          <w:p w:rsidR="00000000" w:rsidDel="00000000" w:rsidP="00000000" w:rsidRDefault="00000000" w:rsidRPr="00000000" w14:paraId="000003A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wait_for_apicast_deploy.yml</w:t>
            </w:r>
          </w:p>
          <w:p w:rsidR="00000000" w:rsidDel="00000000" w:rsidP="00000000" w:rsidRDefault="00000000" w:rsidRPr="00000000" w14:paraId="000003AA">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6"/>
                <w:szCs w:val="16"/>
                <w:rtl w:val="0"/>
              </w:rPr>
              <w:t xml:space="preserve">                └── wait_for_deploy.yml</w:t>
            </w:r>
            <w:r w:rsidDel="00000000" w:rsidR="00000000" w:rsidRPr="00000000">
              <w:rPr>
                <w:rtl w:val="0"/>
              </w:rPr>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2"/>
        <w:numPr>
          <w:ilvl w:val="1"/>
          <w:numId w:val="54"/>
        </w:numPr>
        <w:ind w:left="1133.8582677165355" w:hanging="360"/>
        <w:rPr>
          <w:rFonts w:ascii="Overpass Light" w:cs="Overpass Light" w:eastAsia="Overpass Light" w:hAnsi="Overpass Light"/>
        </w:rPr>
      </w:pPr>
      <w:bookmarkStart w:colFirst="0" w:colLast="0" w:name="_rkfha586gscr" w:id="51"/>
      <w:bookmarkEnd w:id="51"/>
      <w:r w:rsidDel="00000000" w:rsidR="00000000" w:rsidRPr="00000000">
        <w:rPr>
          <w:rtl w:val="0"/>
        </w:rPr>
        <w:t xml:space="preserve">Detalle Tasks Upgrade</w:t>
      </w:r>
    </w:p>
    <w:p w:rsidR="00000000" w:rsidDel="00000000" w:rsidP="00000000" w:rsidRDefault="00000000" w:rsidRPr="00000000" w14:paraId="000003AD">
      <w:pPr>
        <w:pStyle w:val="Heading3"/>
        <w:numPr>
          <w:ilvl w:val="0"/>
          <w:numId w:val="54"/>
        </w:numPr>
        <w:ind w:left="720" w:hanging="360"/>
        <w:rPr>
          <w:sz w:val="28"/>
          <w:szCs w:val="28"/>
        </w:rPr>
      </w:pPr>
      <w:bookmarkStart w:colFirst="0" w:colLast="0" w:name="_zh3rt0pi0h8w" w:id="52"/>
      <w:bookmarkEnd w:id="52"/>
      <w:r w:rsidDel="00000000" w:rsidR="00000000" w:rsidRPr="00000000">
        <w:rPr>
          <w:rtl w:val="0"/>
        </w:rPr>
        <w:t xml:space="preserve">Variables playbook</w:t>
      </w:r>
    </w:p>
    <w:p w:rsidR="00000000" w:rsidDel="00000000" w:rsidP="00000000" w:rsidRDefault="00000000" w:rsidRPr="00000000" w14:paraId="000003AE">
      <w:pPr>
        <w:rPr/>
      </w:pPr>
      <w:r w:rsidDel="00000000" w:rsidR="00000000" w:rsidRPr="00000000">
        <w:rPr>
          <w:rtl w:val="0"/>
        </w:rPr>
        <w:t xml:space="preserve">Las variables declaradas para la ejecución del playbook por cada ambiente se deben realizar en el archivo main.yml ubicado en la carpeta del proyecto:                        </w:t>
      </w:r>
    </w:p>
    <w:p w:rsidR="00000000" w:rsidDel="00000000" w:rsidP="00000000" w:rsidRDefault="00000000" w:rsidRPr="00000000" w14:paraId="000003AF">
      <w:pPr>
        <w:rPr>
          <w:i w:val="1"/>
        </w:rPr>
      </w:pPr>
      <w:r w:rsidDel="00000000" w:rsidR="00000000" w:rsidRPr="00000000">
        <w:rPr>
          <w:i w:val="1"/>
          <w:rtl w:val="0"/>
        </w:rPr>
        <w:t xml:space="preserve">3scale-upgrade-downgrade-291-to-210/roles/upgrade-210/defaults/main.yml</w:t>
      </w:r>
    </w:p>
    <w:p w:rsidR="00000000" w:rsidDel="00000000" w:rsidP="00000000" w:rsidRDefault="00000000" w:rsidRPr="00000000" w14:paraId="000003B0">
      <w:pPr>
        <w:rPr>
          <w:u w:val="single"/>
        </w:rPr>
      </w:pPr>
      <w:r w:rsidDel="00000000" w:rsidR="00000000" w:rsidRPr="00000000">
        <w:rPr>
          <w:rtl w:val="0"/>
        </w:rPr>
      </w:r>
    </w:p>
    <w:tbl>
      <w:tblPr>
        <w:tblStyle w:val="Table45"/>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B2">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mt - VARS #</w:t>
            </w:r>
          </w:p>
          <w:p w:rsidR="00000000" w:rsidDel="00000000" w:rsidP="00000000" w:rsidRDefault="00000000" w:rsidRPr="00000000" w14:paraId="000003B4">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5">
            <w:pPr>
              <w:widowControl w:val="0"/>
              <w:spacing w:line="240" w:lineRule="auto"/>
              <w:jc w:val="left"/>
              <w:rPr>
                <w:rFonts w:ascii="Courier New" w:cs="Courier New" w:eastAsia="Courier New" w:hAnsi="Courier New"/>
                <w:sz w:val="16"/>
                <w:szCs w:val="16"/>
                <w:shd w:fill="ffe599" w:val="clear"/>
              </w:rPr>
            </w:pPr>
            <w:r w:rsidDel="00000000" w:rsidR="00000000" w:rsidRPr="00000000">
              <w:rPr>
                <w:rFonts w:ascii="Courier New" w:cs="Courier New" w:eastAsia="Courier New" w:hAnsi="Courier New"/>
                <w:sz w:val="16"/>
                <w:szCs w:val="16"/>
                <w:shd w:fill="ffe599" w:val="clear"/>
                <w:rtl w:val="0"/>
              </w:rPr>
              <w:t xml:space="preserve">CURRENT_VERSION: &lt;&lt;CURRENT_VERSION&gt;&gt;</w:t>
            </w:r>
          </w:p>
          <w:p w:rsidR="00000000" w:rsidDel="00000000" w:rsidP="00000000" w:rsidRDefault="00000000" w:rsidRPr="00000000" w14:paraId="000003B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CURRENT_ORACLE_VERSION: 2.9.1-oracle</w:t>
            </w:r>
          </w:p>
          <w:p w:rsidR="00000000" w:rsidDel="00000000" w:rsidP="00000000" w:rsidRDefault="00000000" w:rsidRPr="00000000" w14:paraId="000003B7">
            <w:pPr>
              <w:widowControl w:val="0"/>
              <w:spacing w:line="240" w:lineRule="auto"/>
              <w:jc w:val="left"/>
              <w:rPr>
                <w:rFonts w:ascii="Courier New" w:cs="Courier New" w:eastAsia="Courier New" w:hAnsi="Courier New"/>
                <w:sz w:val="16"/>
                <w:szCs w:val="16"/>
                <w:shd w:fill="ffe599" w:val="clear"/>
              </w:rPr>
            </w:pPr>
            <w:r w:rsidDel="00000000" w:rsidR="00000000" w:rsidRPr="00000000">
              <w:rPr>
                <w:rFonts w:ascii="Courier New" w:cs="Courier New" w:eastAsia="Courier New" w:hAnsi="Courier New"/>
                <w:sz w:val="16"/>
                <w:szCs w:val="16"/>
                <w:shd w:fill="ffe599" w:val="clear"/>
                <w:rtl w:val="0"/>
              </w:rPr>
              <w:t xml:space="preserve">ENV_OCP: &lt;&lt;CURRENT_VERSION&gt;&gt;</w:t>
            </w:r>
          </w:p>
          <w:p w:rsidR="00000000" w:rsidDel="00000000" w:rsidP="00000000" w:rsidRDefault="00000000" w:rsidRPr="00000000" w14:paraId="000003B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 3scale-mt</w:t>
            </w:r>
          </w:p>
          <w:p w:rsidR="00000000" w:rsidDel="00000000" w:rsidP="00000000" w:rsidRDefault="00000000" w:rsidRPr="00000000" w14:paraId="000003B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 "{{PROJECT_NAME}}-{{ENV_OCP}}"</w:t>
            </w:r>
          </w:p>
          <w:p w:rsidR="00000000" w:rsidDel="00000000" w:rsidP="00000000" w:rsidRDefault="00000000" w:rsidRPr="00000000" w14:paraId="000003BA">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THREESCALE_DC_NAMES: "apicast-production apicast-staging backend-cron backend-listener backend-redis backend-worker system-app system-memcache system-redis system-sidekiq system-sphinx zync zync-database zync-que"</w:t>
            </w:r>
          </w:p>
          <w:p w:rsidR="00000000" w:rsidDel="00000000" w:rsidP="00000000" w:rsidRDefault="00000000" w:rsidRPr="00000000" w14:paraId="000003BC">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THREESCALE_IMAGESTREAM_NAMES: "amp-apicast amp-backend amp-system amp-zync backend-redis system-memcached system-mysql system-redis zync-database-postgresql"</w:t>
            </w:r>
          </w:p>
          <w:p w:rsidR="00000000" w:rsidDel="00000000" w:rsidP="00000000" w:rsidRDefault="00000000" w:rsidRPr="00000000" w14:paraId="000003BE">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BF">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apicast - VARS #</w:t>
            </w:r>
          </w:p>
          <w:p w:rsidR="00000000" w:rsidDel="00000000" w:rsidP="00000000" w:rsidRDefault="00000000" w:rsidRPr="00000000" w14:paraId="000003C1">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2">
            <w:pPr>
              <w:widowControl w:val="0"/>
              <w:spacing w:line="240" w:lineRule="auto"/>
              <w:jc w:val="left"/>
              <w:rPr>
                <w:rFonts w:ascii="Courier New" w:cs="Courier New" w:eastAsia="Courier New" w:hAnsi="Courier New"/>
                <w:sz w:val="16"/>
                <w:szCs w:val="16"/>
                <w:shd w:fill="ffe599" w:val="clear"/>
              </w:rPr>
            </w:pPr>
            <w:r w:rsidDel="00000000" w:rsidR="00000000" w:rsidRPr="00000000">
              <w:rPr>
                <w:rFonts w:ascii="Courier New" w:cs="Courier New" w:eastAsia="Courier New" w:hAnsi="Courier New"/>
                <w:sz w:val="16"/>
                <w:szCs w:val="16"/>
                <w:shd w:fill="ffe599" w:val="clear"/>
                <w:rtl w:val="0"/>
              </w:rPr>
              <w:t xml:space="preserve">ENV_OCP_GW: &lt;&lt;ENV_OCP_GW&gt;&gt;</w:t>
            </w:r>
          </w:p>
          <w:p w:rsidR="00000000" w:rsidDel="00000000" w:rsidP="00000000" w:rsidRDefault="00000000" w:rsidRPr="00000000" w14:paraId="000003C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PROJECT_NAME_GW: 3scale-b2c</w:t>
            </w:r>
          </w:p>
          <w:p w:rsidR="00000000" w:rsidDel="00000000" w:rsidP="00000000" w:rsidRDefault="00000000" w:rsidRPr="00000000" w14:paraId="000003C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API_MANAGER_NS_GW: "{{PROJECT_NAME_GW}}-{{ENV_OCP_GW}}"</w:t>
            </w:r>
          </w:p>
          <w:p w:rsidR="00000000" w:rsidDel="00000000" w:rsidP="00000000" w:rsidRDefault="00000000" w:rsidRPr="00000000" w14:paraId="000003C5">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C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THREESCALE_DC_NAMES_GW: "prod-apicast stage-apicast"</w:t>
            </w:r>
          </w:p>
          <w:p w:rsidR="00000000" w:rsidDel="00000000" w:rsidP="00000000" w:rsidRDefault="00000000" w:rsidRPr="00000000" w14:paraId="000003C7">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El archivo main.yml contiene la información en el cual se establecen las propiedades del º, de manera que dinámicamente  estas variables se pueden modificar  dependiendo del requerimiento que se espera atender.  Estas variables contienen la siguiente descripción: </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¿qué ladilla verdad?</w:t>
      </w:r>
    </w:p>
    <w:tbl>
      <w:tblPr>
        <w:tblStyle w:val="Table46"/>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9"/>
        <w:gridCol w:w="7251"/>
        <w:tblGridChange w:id="0">
          <w:tblGrid>
            <w:gridCol w:w="2469"/>
            <w:gridCol w:w="7251"/>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left"/>
              <w:rPr>
                <w:rFonts w:ascii="Overpass" w:cs="Overpass" w:eastAsia="Overpass" w:hAnsi="Overpass"/>
                <w:b w:val="1"/>
              </w:rPr>
            </w:pPr>
            <w:r w:rsidDel="00000000" w:rsidR="00000000" w:rsidRPr="00000000">
              <w:rPr>
                <w:rFonts w:ascii="Overpass" w:cs="Overpass" w:eastAsia="Overpass" w:hAnsi="Overpass"/>
                <w:b w:val="1"/>
                <w:rtl w:val="0"/>
              </w:rPr>
              <w:t xml:space="preserve">Variables declaradas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left"/>
              <w:rPr>
                <w:rFonts w:ascii="Overpass" w:cs="Overpass" w:eastAsia="Overpass" w:hAnsi="Overpass"/>
                <w:b w:val="1"/>
              </w:rPr>
            </w:pPr>
            <w:r w:rsidDel="00000000" w:rsidR="00000000" w:rsidRPr="00000000">
              <w:rPr>
                <w:rFonts w:ascii="Overpass" w:cs="Overpass" w:eastAsia="Overpass" w:hAnsi="Overpass"/>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left"/>
              <w:rPr/>
            </w:pPr>
            <w:r w:rsidDel="00000000" w:rsidR="00000000" w:rsidRPr="00000000">
              <w:rPr>
                <w:rFonts w:ascii="Courier New" w:cs="Courier New" w:eastAsia="Courier New" w:hAnsi="Courier New"/>
                <w:sz w:val="16"/>
                <w:szCs w:val="16"/>
                <w:rtl w:val="0"/>
              </w:rPr>
              <w:t xml:space="preserve">CURRENT_VERSION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left"/>
              <w:rPr/>
            </w:pPr>
            <w:r w:rsidDel="00000000" w:rsidR="00000000" w:rsidRPr="00000000">
              <w:rPr>
                <w:rtl w:val="0"/>
              </w:rPr>
              <w:t xml:space="preserve">Se debe especificar el tag de la imagen que se pretende migrar según el ambiente.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left"/>
              <w:rPr/>
            </w:pPr>
            <w:r w:rsidDel="00000000" w:rsidR="00000000" w:rsidRPr="00000000">
              <w:rPr>
                <w:rFonts w:ascii="Courier New" w:cs="Courier New" w:eastAsia="Courier New" w:hAnsi="Courier New"/>
                <w:sz w:val="16"/>
                <w:szCs w:val="16"/>
                <w:rtl w:val="0"/>
              </w:rPr>
              <w:t xml:space="preserve">ENV_OCP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left"/>
              <w:rPr/>
            </w:pPr>
            <w:r w:rsidDel="00000000" w:rsidR="00000000" w:rsidRPr="00000000">
              <w:rPr>
                <w:rtl w:val="0"/>
              </w:rPr>
              <w:t xml:space="preserve">Se debe especificar el nombre del cluster en el cual se pretende realizar el upgrade, en esta caso pueden ser las siguientes:</w:t>
            </w:r>
          </w:p>
          <w:p w:rsidR="00000000" w:rsidDel="00000000" w:rsidP="00000000" w:rsidRDefault="00000000" w:rsidRPr="00000000" w14:paraId="000003D6">
            <w:pPr>
              <w:widowControl w:val="0"/>
              <w:numPr>
                <w:ilvl w:val="0"/>
                <w:numId w:val="34"/>
              </w:numPr>
              <w:spacing w:line="240" w:lineRule="auto"/>
              <w:ind w:left="720" w:hanging="360"/>
              <w:jc w:val="left"/>
            </w:pPr>
            <w:r w:rsidDel="00000000" w:rsidR="00000000" w:rsidRPr="00000000">
              <w:rPr>
                <w:rtl w:val="0"/>
              </w:rPr>
              <w:t xml:space="preserve">lab</w:t>
            </w:r>
          </w:p>
          <w:p w:rsidR="00000000" w:rsidDel="00000000" w:rsidP="00000000" w:rsidRDefault="00000000" w:rsidRPr="00000000" w14:paraId="000003D7">
            <w:pPr>
              <w:widowControl w:val="0"/>
              <w:numPr>
                <w:ilvl w:val="0"/>
                <w:numId w:val="34"/>
              </w:numPr>
              <w:spacing w:line="240" w:lineRule="auto"/>
              <w:ind w:left="720" w:hanging="360"/>
              <w:jc w:val="left"/>
            </w:pPr>
            <w:r w:rsidDel="00000000" w:rsidR="00000000" w:rsidRPr="00000000">
              <w:rPr>
                <w:rtl w:val="0"/>
              </w:rPr>
              <w:t xml:space="preserve">desa</w:t>
            </w:r>
          </w:p>
          <w:p w:rsidR="00000000" w:rsidDel="00000000" w:rsidP="00000000" w:rsidRDefault="00000000" w:rsidRPr="00000000" w14:paraId="000003D8">
            <w:pPr>
              <w:widowControl w:val="0"/>
              <w:numPr>
                <w:ilvl w:val="0"/>
                <w:numId w:val="34"/>
              </w:numPr>
              <w:spacing w:line="240" w:lineRule="auto"/>
              <w:ind w:left="720" w:hanging="360"/>
              <w:jc w:val="left"/>
            </w:pPr>
            <w:r w:rsidDel="00000000" w:rsidR="00000000" w:rsidRPr="00000000">
              <w:rPr>
                <w:rtl w:val="0"/>
              </w:rPr>
              <w:t xml:space="preserve">homo</w:t>
            </w:r>
          </w:p>
          <w:p w:rsidR="00000000" w:rsidDel="00000000" w:rsidP="00000000" w:rsidRDefault="00000000" w:rsidRPr="00000000" w14:paraId="000003D9">
            <w:pPr>
              <w:widowControl w:val="0"/>
              <w:numPr>
                <w:ilvl w:val="0"/>
                <w:numId w:val="34"/>
              </w:numPr>
              <w:spacing w:line="240" w:lineRule="auto"/>
              <w:ind w:left="720" w:hanging="360"/>
              <w:jc w:val="left"/>
            </w:pPr>
            <w:r w:rsidDel="00000000" w:rsidR="00000000" w:rsidRPr="00000000">
              <w:rPr>
                <w:rtl w:val="0"/>
              </w:rPr>
              <w:t xml:space="preserve">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left"/>
              <w:rPr/>
            </w:pPr>
            <w:r w:rsidDel="00000000" w:rsidR="00000000" w:rsidRPr="00000000">
              <w:rPr>
                <w:rFonts w:ascii="Courier New" w:cs="Courier New" w:eastAsia="Courier New" w:hAnsi="Courier New"/>
                <w:sz w:val="16"/>
                <w:szCs w:val="16"/>
                <w:rtl w:val="0"/>
              </w:rPr>
              <w:t xml:space="preserve">ENV_OCP_GW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left"/>
              <w:rPr/>
            </w:pPr>
            <w:r w:rsidDel="00000000" w:rsidR="00000000" w:rsidRPr="00000000">
              <w:rPr>
                <w:rtl w:val="0"/>
              </w:rPr>
              <w:t xml:space="preserve">Se debe especificar el nombre del ambiente en el cual se pretende realizar el upgrade.</w:t>
            </w:r>
          </w:p>
          <w:p w:rsidR="00000000" w:rsidDel="00000000" w:rsidP="00000000" w:rsidRDefault="00000000" w:rsidRPr="00000000" w14:paraId="000003DC">
            <w:pPr>
              <w:widowControl w:val="0"/>
              <w:numPr>
                <w:ilvl w:val="0"/>
                <w:numId w:val="6"/>
              </w:numPr>
              <w:spacing w:line="240" w:lineRule="auto"/>
              <w:ind w:left="720" w:hanging="360"/>
              <w:jc w:val="left"/>
            </w:pPr>
            <w:r w:rsidDel="00000000" w:rsidR="00000000" w:rsidRPr="00000000">
              <w:rPr>
                <w:rtl w:val="0"/>
              </w:rPr>
              <w:t xml:space="preserve">gw (desa y prod)</w:t>
            </w:r>
          </w:p>
          <w:p w:rsidR="00000000" w:rsidDel="00000000" w:rsidP="00000000" w:rsidRDefault="00000000" w:rsidRPr="00000000" w14:paraId="000003DD">
            <w:pPr>
              <w:widowControl w:val="0"/>
              <w:numPr>
                <w:ilvl w:val="0"/>
                <w:numId w:val="6"/>
              </w:numPr>
              <w:spacing w:line="240" w:lineRule="auto"/>
              <w:ind w:left="720" w:hanging="360"/>
              <w:jc w:val="left"/>
            </w:pPr>
            <w:r w:rsidDel="00000000" w:rsidR="00000000" w:rsidRPr="00000000">
              <w:rPr>
                <w:rtl w:val="0"/>
              </w:rPr>
              <w:t xml:space="preserve">homo-gw (caso QA)</w:t>
            </w:r>
          </w:p>
        </w:tc>
      </w:tr>
    </w:tbl>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pStyle w:val="Heading3"/>
        <w:numPr>
          <w:ilvl w:val="1"/>
          <w:numId w:val="54"/>
        </w:numPr>
        <w:ind w:left="1133.8582677165355" w:hanging="360"/>
        <w:rPr>
          <w:sz w:val="28"/>
          <w:szCs w:val="28"/>
        </w:rPr>
      </w:pPr>
      <w:bookmarkStart w:colFirst="0" w:colLast="0" w:name="_hwmnouvfv7az" w:id="53"/>
      <w:bookmarkEnd w:id="53"/>
      <w:r w:rsidDel="00000000" w:rsidR="00000000" w:rsidRPr="00000000">
        <w:rPr>
          <w:rtl w:val="0"/>
        </w:rPr>
        <w:t xml:space="preserve">Select Project 3scale</w:t>
      </w: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Para iniciar el proceso de upgrade el playbook se posiciona sobre el proyecto correspondiente a través del </w:t>
      </w:r>
      <w:r w:rsidDel="00000000" w:rsidR="00000000" w:rsidRPr="00000000">
        <w:rPr>
          <w:rtl w:val="0"/>
        </w:rPr>
        <w:t xml:space="preserve">comando</w:t>
      </w:r>
      <w:r w:rsidDel="00000000" w:rsidR="00000000" w:rsidRPr="00000000">
        <w:rPr>
          <w:rtl w:val="0"/>
        </w:rPr>
        <w:t xml:space="preserve">:</w:t>
      </w:r>
    </w:p>
    <w:tbl>
      <w:tblPr>
        <w:tblStyle w:val="Table4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API_MANAGER_NS }}</w:t>
            </w:r>
          </w:p>
        </w:tc>
      </w:tr>
    </w:tbl>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3"/>
        <w:numPr>
          <w:ilvl w:val="2"/>
          <w:numId w:val="54"/>
        </w:numPr>
        <w:rPr>
          <w:sz w:val="28"/>
          <w:szCs w:val="28"/>
        </w:rPr>
      </w:pPr>
      <w:bookmarkStart w:colFirst="0" w:colLast="0" w:name="_oaat1regify3" w:id="54"/>
      <w:bookmarkEnd w:id="54"/>
      <w:r w:rsidDel="00000000" w:rsidR="00000000" w:rsidRPr="00000000">
        <w:rPr>
          <w:rtl w:val="0"/>
        </w:rPr>
        <w:t xml:space="preserve">Tareas de upgrade</w:t>
      </w:r>
    </w:p>
    <w:p w:rsidR="00000000" w:rsidDel="00000000" w:rsidP="00000000" w:rsidRDefault="00000000" w:rsidRPr="00000000" w14:paraId="000003E4">
      <w:pPr>
        <w:rPr/>
      </w:pPr>
      <w:r w:rsidDel="00000000" w:rsidR="00000000" w:rsidRPr="00000000">
        <w:rPr>
          <w:rtl w:val="0"/>
        </w:rPr>
        <w:t xml:space="preserve">El archivo que inicializa el proceso de la  ejecución del playbook es </w:t>
      </w:r>
      <w:r w:rsidDel="00000000" w:rsidR="00000000" w:rsidRPr="00000000">
        <w:rPr>
          <w:u w:val="single"/>
          <w:rtl w:val="0"/>
        </w:rPr>
        <w:t xml:space="preserve">3scale-upgrade-291-to-210.yml </w:t>
      </w:r>
      <w:r w:rsidDel="00000000" w:rsidR="00000000" w:rsidRPr="00000000">
        <w:rPr>
          <w:rtl w:val="0"/>
        </w:rPr>
        <w:t xml:space="preserve">el cual hace referencia  al archivo ubicado en la siguiente ruta:</w:t>
      </w:r>
    </w:p>
    <w:p w:rsidR="00000000" w:rsidDel="00000000" w:rsidP="00000000" w:rsidRDefault="00000000" w:rsidRPr="00000000" w14:paraId="000003E5">
      <w:pPr>
        <w:rPr>
          <w:u w:val="single"/>
        </w:rPr>
      </w:pPr>
      <w:r w:rsidDel="00000000" w:rsidR="00000000" w:rsidRPr="00000000">
        <w:rPr>
          <w:rtl w:val="0"/>
        </w:rPr>
      </w:r>
    </w:p>
    <w:tbl>
      <w:tblPr>
        <w:tblStyle w:val="Table4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3scale-upgrade-downgrade-291-to-210/roles/upgrade-210/task/main.yml</w:t>
            </w:r>
          </w:p>
        </w:tc>
      </w:tr>
    </w:tbl>
    <w:p w:rsidR="00000000" w:rsidDel="00000000" w:rsidP="00000000" w:rsidRDefault="00000000" w:rsidRPr="00000000" w14:paraId="000003E7">
      <w:pPr>
        <w:rPr>
          <w:u w:val="single"/>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Este archivo es el cual contiene la ejecución de las tareas del playbook correspondiente al upgrade de 3scale. </w:t>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pStyle w:val="Heading4"/>
        <w:numPr>
          <w:ilvl w:val="3"/>
          <w:numId w:val="54"/>
        </w:numPr>
        <w:rPr>
          <w:sz w:val="24"/>
          <w:szCs w:val="24"/>
        </w:rPr>
      </w:pPr>
      <w:bookmarkStart w:colFirst="0" w:colLast="0" w:name="_7qjc1ftptxnb" w:id="55"/>
      <w:bookmarkEnd w:id="55"/>
      <w:r w:rsidDel="00000000" w:rsidR="00000000" w:rsidRPr="00000000">
        <w:rPr>
          <w:rtl w:val="0"/>
        </w:rPr>
        <w:t xml:space="preserve">Generación de Backups del ambiente.</w:t>
      </w:r>
    </w:p>
    <w:p w:rsidR="00000000" w:rsidDel="00000000" w:rsidP="00000000" w:rsidRDefault="00000000" w:rsidRPr="00000000" w14:paraId="000003EB">
      <w:pPr>
        <w:rPr/>
      </w:pPr>
      <w:r w:rsidDel="00000000" w:rsidR="00000000" w:rsidRPr="00000000">
        <w:rPr>
          <w:rtl w:val="0"/>
        </w:rPr>
        <w:t xml:space="preserve">En base al punto </w:t>
      </w:r>
      <w:r w:rsidDel="00000000" w:rsidR="00000000" w:rsidRPr="00000000">
        <w:rPr>
          <w:i w:val="1"/>
          <w:rtl w:val="0"/>
        </w:rPr>
        <w:t xml:space="preserve">2.2 Backup</w:t>
      </w:r>
      <w:r w:rsidDel="00000000" w:rsidR="00000000" w:rsidRPr="00000000">
        <w:rPr>
          <w:rtl w:val="0"/>
        </w:rPr>
        <w:t xml:space="preserve"> se ejecutan los siguientes comandos sobre el playbook para obtenerlos:</w:t>
      </w:r>
    </w:p>
    <w:tbl>
      <w:tblPr>
        <w:tblStyle w:val="Table4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DeploymentConfig</w:t>
            </w:r>
          </w:p>
          <w:p w:rsidR="00000000" w:rsidDel="00000000" w:rsidP="00000000" w:rsidRDefault="00000000" w:rsidRPr="00000000" w14:paraId="000003E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 item }}"</w:t>
            </w:r>
          </w:p>
          <w:p w:rsidR="00000000" w:rsidDel="00000000" w:rsidP="00000000" w:rsidRDefault="00000000" w:rsidRPr="00000000" w14:paraId="000003E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loop:</w:t>
            </w:r>
          </w:p>
          <w:p w:rsidR="00000000" w:rsidDel="00000000" w:rsidP="00000000" w:rsidRDefault="00000000" w:rsidRPr="00000000" w14:paraId="000003E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backup-3scale-291"</w:t>
            </w:r>
          </w:p>
          <w:p w:rsidR="00000000" w:rsidDel="00000000" w:rsidP="00000000" w:rsidRDefault="00000000" w:rsidRPr="00000000" w14:paraId="000003F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backup-3scale-291/threescale-elements"</w:t>
            </w:r>
          </w:p>
          <w:p w:rsidR="00000000" w:rsidDel="00000000" w:rsidP="00000000" w:rsidRDefault="00000000" w:rsidRPr="00000000" w14:paraId="000003F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component in {{THREESCALE_DC_NAMES}}; do oc get -o yaml dc ${component} &gt; backup-3scale-291/${component}_dc.yml ; done"</w:t>
            </w:r>
          </w:p>
          <w:p w:rsidR="00000000" w:rsidDel="00000000" w:rsidP="00000000" w:rsidRDefault="00000000" w:rsidRPr="00000000" w14:paraId="000003F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"oc get -o yaml all &gt;  backup-3scale-291/threescale-elements/threescale-project-elements.yaml"</w:t>
            </w:r>
          </w:p>
          <w:p w:rsidR="00000000" w:rsidDel="00000000" w:rsidP="00000000" w:rsidRDefault="00000000" w:rsidRPr="00000000" w14:paraId="000003F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rolebindings serviceaccounts secrets imagestreamtags cm rolebindingrestrictions limitranges resourcequotas pvc templates cronjobs statefulsets hpa deployments replicasets poddisruptionbudget endpoints; do   oc get -o yaml $object &gt; backup-3scale-291/threescale-elements/$object.yaml; done"</w:t>
            </w:r>
          </w:p>
          <w:p w:rsidR="00000000" w:rsidDel="00000000" w:rsidP="00000000" w:rsidRDefault="00000000" w:rsidRPr="00000000" w14:paraId="000003F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`oc get routes | awk '{print $1}' | grep -v NAME`; do oc get -o yaml route ${object} &gt; backup-3scale-291/threescale-elements/${object}_route.yaml; done"</w:t>
            </w:r>
          </w:p>
          <w:p w:rsidR="00000000" w:rsidDel="00000000" w:rsidP="00000000" w:rsidRDefault="00000000" w:rsidRPr="00000000" w14:paraId="000003F5">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ImageStream</w:t>
            </w:r>
          </w:p>
          <w:p w:rsidR="00000000" w:rsidDel="00000000" w:rsidP="00000000" w:rsidRDefault="00000000" w:rsidRPr="00000000" w14:paraId="000003F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"{{item}}"</w:t>
            </w:r>
          </w:p>
          <w:p w:rsidR="00000000" w:rsidDel="00000000" w:rsidP="00000000" w:rsidRDefault="00000000" w:rsidRPr="00000000" w14:paraId="000003F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loop:</w:t>
            </w:r>
          </w:p>
          <w:p w:rsidR="00000000" w:rsidDel="00000000" w:rsidP="00000000" w:rsidRDefault="00000000" w:rsidRPr="00000000" w14:paraId="000003F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component in {{THREESCALE_IMAGESTREAM_NAMES}}; do oc get -o yaml is ${component} &gt; backup-3scale-291/${component}_is.yml ; done"</w:t>
            </w:r>
          </w:p>
          <w:p w:rsidR="00000000" w:rsidDel="00000000" w:rsidP="00000000" w:rsidRDefault="00000000" w:rsidRPr="00000000" w14:paraId="000003FA">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system-redis secret</w:t>
            </w:r>
          </w:p>
          <w:p w:rsidR="00000000" w:rsidDel="00000000" w:rsidP="00000000" w:rsidRDefault="00000000" w:rsidRPr="00000000" w14:paraId="000003F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get -o yaml secret system-redis &gt; backup-3scale-291/system-redis_secret.yml"</w:t>
            </w:r>
          </w:p>
          <w:p w:rsidR="00000000" w:rsidDel="00000000" w:rsidP="00000000" w:rsidRDefault="00000000" w:rsidRPr="00000000" w14:paraId="000003FD">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F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all project</w:t>
            </w:r>
          </w:p>
          <w:p w:rsidR="00000000" w:rsidDel="00000000" w:rsidP="00000000" w:rsidRDefault="00000000" w:rsidRPr="00000000" w14:paraId="000003F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get -o yaml all &gt; backup-3scale-291/threescale-project-elements.yaml"</w:t>
            </w:r>
          </w:p>
          <w:p w:rsidR="00000000" w:rsidDel="00000000" w:rsidP="00000000" w:rsidRDefault="00000000" w:rsidRPr="00000000" w14:paraId="00000400">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1">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get system backup #</w:t>
            </w:r>
          </w:p>
          <w:p w:rsidR="00000000" w:rsidDel="00000000" w:rsidP="00000000" w:rsidRDefault="00000000" w:rsidRPr="00000000" w14:paraId="00000403">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0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include_tasks: get_backup_291.yml</w:t>
            </w:r>
          </w:p>
          <w:p w:rsidR="00000000" w:rsidDel="00000000" w:rsidP="00000000" w:rsidRDefault="00000000" w:rsidRPr="00000000" w14:paraId="00000405">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Inicialmente se crea carpeta backup-3scale donde se almacenarán los yml de respaldo y luego la ejecución de los comandos para obtenerlos, además de un include donde se almacenan los datos de respaldo del sistema.</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tbl>
      <w:tblPr>
        <w:tblStyle w:val="Table50"/>
        <w:tblW w:w="9720.0" w:type="dxa"/>
        <w:jc w:val="left"/>
        <w:tblInd w:w="100.0" w:type="pct"/>
        <w:tblLayout w:type="fixed"/>
        <w:tblLook w:val="0600"/>
      </w:tblPr>
      <w:tblGrid>
        <w:gridCol w:w="1890"/>
        <w:gridCol w:w="7830"/>
        <w:tblGridChange w:id="0">
          <w:tblGrid>
            <w:gridCol w:w="1890"/>
            <w:gridCol w:w="7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drawing>
                <wp:inline distB="114300" distT="114300" distL="114300" distR="114300">
                  <wp:extent cx="1016000" cy="939800"/>
                  <wp:effectExtent b="0" l="0" r="0" t="0"/>
                  <wp:docPr id="2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16000"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pPr>
            <w:r w:rsidDel="00000000" w:rsidR="00000000" w:rsidRPr="00000000">
              <w:rPr>
                <w:rtl w:val="0"/>
              </w:rPr>
              <w:t xml:space="preserve">Verificar que todos los archivos generados no estén vacíos y que todos tengan sus respectivos contenidos. </w:t>
            </w:r>
            <w:r w:rsidDel="00000000" w:rsidR="00000000" w:rsidRPr="00000000">
              <w:rPr>
                <w:rtl w:val="0"/>
              </w:rPr>
              <w:t xml:space="preserve">Modificar los archivos eliminando la referencia del namespaces. Importante al momento de utilizar este backup, se deberá borrar los atributos que se autogenerar o representan información del recurso en ese momento, por ejemplo </w:t>
            </w:r>
            <w:r w:rsidDel="00000000" w:rsidR="00000000" w:rsidRPr="00000000">
              <w:rPr>
                <w:i w:val="1"/>
                <w:rtl w:val="0"/>
              </w:rPr>
              <w:t xml:space="preserve">status, creationTimestamp, selfLink, uid, resourceVers</w:t>
            </w:r>
            <w:r w:rsidDel="00000000" w:rsidR="00000000" w:rsidRPr="00000000">
              <w:rPr>
                <w:i w:val="1"/>
                <w:rtl w:val="0"/>
              </w:rPr>
              <w:t xml:space="preserve">ion</w:t>
            </w:r>
            <w:r w:rsidDel="00000000" w:rsidR="00000000" w:rsidRPr="00000000">
              <w:rPr>
                <w:rtl w:val="0"/>
              </w:rPr>
            </w:r>
          </w:p>
        </w:tc>
      </w:tr>
    </w:tbl>
    <w:p w:rsidR="00000000" w:rsidDel="00000000" w:rsidP="00000000" w:rsidRDefault="00000000" w:rsidRPr="00000000" w14:paraId="0000040D">
      <w:pPr>
        <w:numPr>
          <w:ilvl w:val="0"/>
          <w:numId w:val="46"/>
        </w:numPr>
        <w:ind w:left="720" w:hanging="360"/>
      </w:pPr>
      <w:r w:rsidDel="00000000" w:rsidR="00000000" w:rsidRPr="00000000">
        <w:rPr>
          <w:rtl w:val="0"/>
        </w:rPr>
        <w:t xml:space="preserve">Descripción tareas “include_tasks: get_backup_291.yml”</w:t>
      </w:r>
    </w:p>
    <w:p w:rsidR="00000000" w:rsidDel="00000000" w:rsidP="00000000" w:rsidRDefault="00000000" w:rsidRPr="00000000" w14:paraId="0000040E">
      <w:pPr>
        <w:rPr/>
      </w:pPr>
      <w:r w:rsidDel="00000000" w:rsidR="00000000" w:rsidRPr="00000000">
        <w:rPr>
          <w:rtl w:val="0"/>
        </w:rPr>
      </w:r>
    </w:p>
    <w:tbl>
      <w:tblPr>
        <w:tblStyle w:val="Table5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rHeight w:val="840" w:hRule="atLeast"/>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Backing up system databases #</w:t>
            </w:r>
          </w:p>
          <w:p w:rsidR="00000000" w:rsidDel="00000000" w:rsidP="00000000" w:rsidRDefault="00000000" w:rsidRPr="00000000" w14:paraId="00000410">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11">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create folder backup-3ssystem291</w:t>
            </w:r>
          </w:p>
          <w:p w:rsidR="00000000" w:rsidDel="00000000" w:rsidP="00000000" w:rsidRDefault="00000000" w:rsidRPr="00000000" w14:paraId="00000412">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 item }}"</w:t>
            </w:r>
          </w:p>
          <w:p w:rsidR="00000000" w:rsidDel="00000000" w:rsidP="00000000" w:rsidRDefault="00000000" w:rsidRPr="00000000" w14:paraId="00000413">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loop:     </w:t>
            </w:r>
          </w:p>
          <w:p w:rsidR="00000000" w:rsidDel="00000000" w:rsidP="00000000" w:rsidRDefault="00000000" w:rsidRPr="00000000" w14:paraId="00000414">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"mkdir backup-3scale-291/backup-3ssystem291"</w:t>
            </w:r>
          </w:p>
          <w:p w:rsidR="00000000" w:rsidDel="00000000" w:rsidP="00000000" w:rsidRDefault="00000000" w:rsidRPr="00000000" w14:paraId="00000415">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"mkdir backup-3scale-291/backup-3ssystem291/dir"</w:t>
            </w:r>
          </w:p>
          <w:p w:rsidR="00000000" w:rsidDel="00000000" w:rsidP="00000000" w:rsidRDefault="00000000" w:rsidRPr="00000000" w14:paraId="00000416">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17">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system-storage</w:t>
            </w:r>
          </w:p>
          <w:p w:rsidR="00000000" w:rsidDel="00000000" w:rsidP="00000000" w:rsidRDefault="00000000" w:rsidRPr="00000000" w14:paraId="00000418">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rsync $(oc get pods -l 'deploymentConfig=system-app' -o json | jq '.items[0].metadata.name' -r):/opt/system/public/system backup-3scale-291/backup-3ssystem291/dir"</w:t>
            </w:r>
          </w:p>
          <w:p w:rsidR="00000000" w:rsidDel="00000000" w:rsidP="00000000" w:rsidRDefault="00000000" w:rsidRPr="00000000" w14:paraId="00000419">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1A">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backend-redis</w:t>
            </w:r>
          </w:p>
          <w:p w:rsidR="00000000" w:rsidDel="00000000" w:rsidP="00000000" w:rsidRDefault="00000000" w:rsidRPr="00000000" w14:paraId="0000041B">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cp $(oc get pods -l 'deploymentConfig=backend-redis' -o json | jq '.items[0].metadata.name' -r):/var/lib/redis/data/dump.rdb backup-3scale-291/backup-3ssystem291/backend-redis-dump.rdb"</w:t>
            </w:r>
          </w:p>
          <w:p w:rsidR="00000000" w:rsidDel="00000000" w:rsidP="00000000" w:rsidRDefault="00000000" w:rsidRPr="00000000" w14:paraId="0000041C">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1D">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system-redis</w:t>
            </w:r>
          </w:p>
          <w:p w:rsidR="00000000" w:rsidDel="00000000" w:rsidP="00000000" w:rsidRDefault="00000000" w:rsidRPr="00000000" w14:paraId="0000041E">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cp $(oc get pods -l 'deploymentConfig=system-redis' -o json | jq '.items[0].metadata.name' -r):/var/lib/redis/data/dump.rdb backup-3scale-291/backup-3ssystem291/system-redis-dump.rdb"</w:t>
            </w:r>
          </w:p>
          <w:p w:rsidR="00000000" w:rsidDel="00000000" w:rsidP="00000000" w:rsidRDefault="00000000" w:rsidRPr="00000000" w14:paraId="0000041F">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20">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backing up zync-database</w:t>
            </w:r>
          </w:p>
          <w:p w:rsidR="00000000" w:rsidDel="00000000" w:rsidP="00000000" w:rsidRDefault="00000000" w:rsidRPr="00000000" w14:paraId="00000421">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"oc rsh $(oc get pods -l 'deploymentConfig=zync-database' -o json | jq -r '.items[0].metadata.name') bash -c 'pg_dump zync_production' | gzip &gt; backup-3scale-291/backup-3ssystem291/zync-database-backup.gz"</w:t>
            </w:r>
          </w:p>
          <w:p w:rsidR="00000000" w:rsidDel="00000000" w:rsidP="00000000" w:rsidRDefault="00000000" w:rsidRPr="00000000" w14:paraId="00000422">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23">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Backing up OpenShift secrets and ConfigMaps #</w:t>
            </w:r>
          </w:p>
          <w:p w:rsidR="00000000" w:rsidDel="00000000" w:rsidP="00000000" w:rsidRDefault="00000000" w:rsidRPr="00000000" w14:paraId="00000424">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25">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openShift namespace secrets</w:t>
            </w:r>
          </w:p>
          <w:p w:rsidR="00000000" w:rsidDel="00000000" w:rsidP="00000000" w:rsidRDefault="00000000" w:rsidRPr="00000000" w14:paraId="00000426">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 item }}"</w:t>
            </w:r>
          </w:p>
          <w:p w:rsidR="00000000" w:rsidDel="00000000" w:rsidP="00000000" w:rsidRDefault="00000000" w:rsidRPr="00000000" w14:paraId="00000427">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loop:     </w:t>
            </w:r>
          </w:p>
          <w:p w:rsidR="00000000" w:rsidDel="00000000" w:rsidP="00000000" w:rsidRDefault="00000000" w:rsidRPr="00000000" w14:paraId="00000428">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system-smtp -o json &gt; backup-3scale-291/backup-3ssystem291/system-smtp.json"</w:t>
            </w:r>
          </w:p>
          <w:p w:rsidR="00000000" w:rsidDel="00000000" w:rsidP="00000000" w:rsidRDefault="00000000" w:rsidRPr="00000000" w14:paraId="00000429">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system-seed -o json &gt; backup-3scale-291/backup-3ssystem291/system-seed.json"</w:t>
            </w:r>
          </w:p>
          <w:p w:rsidR="00000000" w:rsidDel="00000000" w:rsidP="00000000" w:rsidRDefault="00000000" w:rsidRPr="00000000" w14:paraId="0000042A">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system-database -o json &gt; backup-3scale-291/backup-3ssystem291/system-database.json"</w:t>
            </w:r>
          </w:p>
          <w:p w:rsidR="00000000" w:rsidDel="00000000" w:rsidP="00000000" w:rsidRDefault="00000000" w:rsidRPr="00000000" w14:paraId="0000042B">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backend-internal-api -o json &gt; backup-3scale-291/backup-3ssystem291/backend-internal-api.json"</w:t>
            </w:r>
          </w:p>
          <w:p w:rsidR="00000000" w:rsidDel="00000000" w:rsidP="00000000" w:rsidRDefault="00000000" w:rsidRPr="00000000" w14:paraId="0000042C">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system-events-hook -o json &gt; backup-3scale-291/backup-3ssystem291/system-events-hook.json"</w:t>
            </w:r>
          </w:p>
          <w:p w:rsidR="00000000" w:rsidDel="00000000" w:rsidP="00000000" w:rsidRDefault="00000000" w:rsidRPr="00000000" w14:paraId="0000042D">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system-app -o json &gt; backup-3scale-291/backup-3ssystem291/system-app.json"</w:t>
            </w:r>
          </w:p>
          <w:p w:rsidR="00000000" w:rsidDel="00000000" w:rsidP="00000000" w:rsidRDefault="00000000" w:rsidRPr="00000000" w14:paraId="0000042E">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system-recaptcha -o json &gt; backup-3scale-291/backup-3ssystem291/system-recaptcha.json"</w:t>
            </w:r>
          </w:p>
          <w:p w:rsidR="00000000" w:rsidDel="00000000" w:rsidP="00000000" w:rsidRDefault="00000000" w:rsidRPr="00000000" w14:paraId="0000042F">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system-redis -o json &gt; backup-3scale-291/backup-3ssystem291/system-redis.json"</w:t>
            </w:r>
          </w:p>
          <w:p w:rsidR="00000000" w:rsidDel="00000000" w:rsidP="00000000" w:rsidRDefault="00000000" w:rsidRPr="00000000" w14:paraId="00000430">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zync -o json &gt; backup-3scale-291/backup-3ssystem291/zync.json"</w:t>
            </w:r>
          </w:p>
          <w:p w:rsidR="00000000" w:rsidDel="00000000" w:rsidP="00000000" w:rsidRDefault="00000000" w:rsidRPr="00000000" w14:paraId="00000431">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system-master-apicast -o json &gt; backup-3scale-291/backup-3ssystem291/system-master-apicast.json"</w:t>
            </w:r>
          </w:p>
          <w:p w:rsidR="00000000" w:rsidDel="00000000" w:rsidP="00000000" w:rsidRDefault="00000000" w:rsidRPr="00000000" w14:paraId="00000432">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secrets threescale-registry-auth -o json &gt; backup-3scale-291/backup-3ssystem291/threescale-registry-auth.json"</w:t>
            </w:r>
          </w:p>
          <w:p w:rsidR="00000000" w:rsidDel="00000000" w:rsidP="00000000" w:rsidRDefault="00000000" w:rsidRPr="00000000" w14:paraId="00000433">
            <w:pPr>
              <w:widowControl w:val="0"/>
              <w:spacing w:line="240" w:lineRule="auto"/>
              <w:jc w:val="left"/>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434">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name: openShift namespace configmaps</w:t>
            </w:r>
          </w:p>
          <w:p w:rsidR="00000000" w:rsidDel="00000000" w:rsidP="00000000" w:rsidRDefault="00000000" w:rsidRPr="00000000" w14:paraId="00000435">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shell: "{{ item }}"</w:t>
            </w:r>
          </w:p>
          <w:p w:rsidR="00000000" w:rsidDel="00000000" w:rsidP="00000000" w:rsidRDefault="00000000" w:rsidRPr="00000000" w14:paraId="00000436">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loop:     </w:t>
            </w:r>
          </w:p>
          <w:p w:rsidR="00000000" w:rsidDel="00000000" w:rsidP="00000000" w:rsidRDefault="00000000" w:rsidRPr="00000000" w14:paraId="00000437">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configmaps system-environment -o json &gt; backup-3scale-291/backup-3ssystem291/system-environment.json"</w:t>
            </w:r>
          </w:p>
          <w:p w:rsidR="00000000" w:rsidDel="00000000" w:rsidP="00000000" w:rsidRDefault="00000000" w:rsidRPr="00000000" w14:paraId="00000438">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"oc get configmaps apicast-environment -o json &gt; backup-3scale-291/backup-3ssystem291/apicast-environment.json"</w:t>
            </w:r>
          </w:p>
          <w:p w:rsidR="00000000" w:rsidDel="00000000" w:rsidP="00000000" w:rsidRDefault="00000000" w:rsidRPr="00000000" w14:paraId="00000439">
            <w:pPr>
              <w:widowControl w:val="0"/>
              <w:spacing w:line="240" w:lineRule="auto"/>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w:t>
            </w:r>
          </w:p>
          <w:p w:rsidR="00000000" w:rsidDel="00000000" w:rsidP="00000000" w:rsidRDefault="00000000" w:rsidRPr="00000000" w14:paraId="0000043A">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Heading4"/>
        <w:numPr>
          <w:ilvl w:val="3"/>
          <w:numId w:val="54"/>
        </w:numPr>
        <w:ind w:left="2880" w:hanging="360"/>
        <w:rPr>
          <w:sz w:val="24"/>
          <w:szCs w:val="24"/>
        </w:rPr>
      </w:pPr>
      <w:bookmarkStart w:colFirst="0" w:colLast="0" w:name="_xpqbm92q2omg" w:id="56"/>
      <w:bookmarkEnd w:id="56"/>
      <w:r w:rsidDel="00000000" w:rsidR="00000000" w:rsidRPr="00000000">
        <w:rPr>
          <w:rtl w:val="0"/>
        </w:rPr>
        <w:t xml:space="preserve">Creación de imagen amp-system oracle.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Este procedimiento lo guía a través de una actualización de Oracle Database 12c para 3scale 2.1.0 desde una instalación de 3scale 2.9.1 existente. Los archivos y drivers necesarios se encuentran sobre el repo en directorio:</w:t>
      </w:r>
    </w:p>
    <w:tbl>
      <w:tblPr>
        <w:tblStyle w:val="Table5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roles</w:t>
            </w:r>
          </w:p>
          <w:p w:rsidR="00000000" w:rsidDel="00000000" w:rsidP="00000000" w:rsidRDefault="00000000" w:rsidRPr="00000000" w14:paraId="00000440">
            <w:pPr>
              <w:widowControl w:val="0"/>
              <w:spacing w:line="240" w:lineRule="auto"/>
              <w:ind w:left="72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44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upgrade-210</w:t>
            </w:r>
          </w:p>
          <w:p w:rsidR="00000000" w:rsidDel="00000000" w:rsidP="00000000" w:rsidRDefault="00000000" w:rsidRPr="00000000" w14:paraId="0000044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defaults</w:t>
            </w:r>
          </w:p>
          <w:p w:rsidR="00000000" w:rsidDel="00000000" w:rsidP="00000000" w:rsidRDefault="00000000" w:rsidRPr="00000000" w14:paraId="0000044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44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system-oracle</w:t>
            </w:r>
          </w:p>
          <w:p w:rsidR="00000000" w:rsidDel="00000000" w:rsidP="00000000" w:rsidRDefault="00000000" w:rsidRPr="00000000" w14:paraId="0000044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build.yml</w:t>
            </w:r>
          </w:p>
          <w:p w:rsidR="00000000" w:rsidDel="00000000" w:rsidP="00000000" w:rsidRDefault="00000000" w:rsidRPr="00000000" w14:paraId="0000044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w:t>
            </w:r>
          </w:p>
          <w:p w:rsidR="00000000" w:rsidDel="00000000" w:rsidP="00000000" w:rsidRDefault="00000000" w:rsidRPr="00000000" w14:paraId="0000044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dockerfile.patch</w:t>
            </w:r>
          </w:p>
          <w:p w:rsidR="00000000" w:rsidDel="00000000" w:rsidP="00000000" w:rsidRDefault="00000000" w:rsidRPr="00000000" w14:paraId="0000044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oracle-client-files</w:t>
            </w:r>
          </w:p>
          <w:p w:rsidR="00000000" w:rsidDel="00000000" w:rsidP="00000000" w:rsidRDefault="00000000" w:rsidRPr="00000000" w14:paraId="00000449">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instantclient-basic-linux.x64-19.13.0.0.0dbru-2.zip</w:t>
            </w:r>
          </w:p>
          <w:p w:rsidR="00000000" w:rsidDel="00000000" w:rsidP="00000000" w:rsidRDefault="00000000" w:rsidRPr="00000000" w14:paraId="0000044A">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instantclient-odbc-linux.x64-19.13.0.0.0dbru-2.zip</w:t>
            </w:r>
          </w:p>
          <w:p w:rsidR="00000000" w:rsidDel="00000000" w:rsidP="00000000" w:rsidRDefault="00000000" w:rsidRPr="00000000" w14:paraId="0000044B">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instantclient-sdk-linux.x64-19.13.0.0.0dbru-2.zip</w:t>
            </w:r>
          </w:p>
          <w:p w:rsidR="00000000" w:rsidDel="00000000" w:rsidP="00000000" w:rsidRDefault="00000000" w:rsidRPr="00000000" w14:paraId="0000044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README.md</w:t>
            </w:r>
          </w:p>
          <w:p w:rsidR="00000000" w:rsidDel="00000000" w:rsidP="00000000" w:rsidRDefault="00000000" w:rsidRPr="00000000" w14:paraId="0000044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workaround-non-cdb-2.4-upgrade</w:t>
            </w:r>
          </w:p>
          <w:p w:rsidR="00000000" w:rsidDel="00000000" w:rsidP="00000000" w:rsidRDefault="00000000" w:rsidRPr="00000000" w14:paraId="0000044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database.rb</w:t>
            </w:r>
          </w:p>
          <w:p w:rsidR="00000000" w:rsidDel="00000000" w:rsidP="00000000" w:rsidRDefault="00000000" w:rsidRPr="00000000" w14:paraId="0000044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dockerfile.patch</w:t>
            </w:r>
          </w:p>
          <w:p w:rsidR="00000000" w:rsidDel="00000000" w:rsidP="00000000" w:rsidRDefault="00000000" w:rsidRPr="00000000" w14:paraId="0000045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workaround-non-cdb-2.5-upgrade</w:t>
            </w:r>
          </w:p>
          <w:p w:rsidR="00000000" w:rsidDel="00000000" w:rsidP="00000000" w:rsidRDefault="00000000" w:rsidRPr="00000000" w14:paraId="0000045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database.rb</w:t>
            </w:r>
          </w:p>
          <w:p w:rsidR="00000000" w:rsidDel="00000000" w:rsidP="00000000" w:rsidRDefault="00000000" w:rsidRPr="00000000" w14:paraId="0000045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dockerfile.patch</w:t>
            </w:r>
            <w:r w:rsidDel="00000000" w:rsidR="00000000" w:rsidRPr="00000000">
              <w:rPr>
                <w:rtl w:val="0"/>
              </w:rPr>
            </w:r>
          </w:p>
          <w:p w:rsidR="00000000" w:rsidDel="00000000" w:rsidP="00000000" w:rsidRDefault="00000000" w:rsidRPr="00000000" w14:paraId="00000453">
            <w:pPr>
              <w:widowControl w:val="0"/>
              <w:spacing w:line="240" w:lineRule="auto"/>
              <w:ind w:left="72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r>
    </w:tbl>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Se ejecuta el comando oc process con la opción -f y especifique la plantilla build.yml OpenShift y crear el objeto build para construir la imagen amp-system </w:t>
      </w:r>
      <w:r w:rsidDel="00000000" w:rsidR="00000000" w:rsidRPr="00000000">
        <w:rPr>
          <w:rtl w:val="0"/>
        </w:rPr>
        <w:t xml:space="preserve">2.1</w:t>
      </w:r>
      <w:r w:rsidDel="00000000" w:rsidR="00000000" w:rsidRPr="00000000">
        <w:rPr>
          <w:rtl w:val="0"/>
        </w:rPr>
        <w:t xml:space="preserve">0-oracle:</w:t>
      </w:r>
    </w:p>
    <w:p w:rsidR="00000000" w:rsidDel="00000000" w:rsidP="00000000" w:rsidRDefault="00000000" w:rsidRPr="00000000" w14:paraId="00000456">
      <w:pPr>
        <w:rPr/>
      </w:pPr>
      <w:r w:rsidDel="00000000" w:rsidR="00000000" w:rsidRPr="00000000">
        <w:rPr>
          <w:rtl w:val="0"/>
        </w:rPr>
      </w:r>
    </w:p>
    <w:tbl>
      <w:tblPr>
        <w:tblStyle w:val="Table53"/>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process -f roles/upgrade-210/system-oracle/build.yml | oc apply -f -</w:t>
            </w:r>
          </w:p>
        </w:tc>
      </w:tr>
    </w:tbl>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Una vez creado se corre el siguiente comando para construir la nueva imagen del sistema con oracle:</w:t>
      </w:r>
    </w:p>
    <w:p w:rsidR="00000000" w:rsidDel="00000000" w:rsidP="00000000" w:rsidRDefault="00000000" w:rsidRPr="00000000" w14:paraId="0000045A">
      <w:pPr>
        <w:rPr/>
      </w:pPr>
      <w:r w:rsidDel="00000000" w:rsidR="00000000" w:rsidRPr="00000000">
        <w:rPr>
          <w:rtl w:val="0"/>
        </w:rPr>
      </w:r>
    </w:p>
    <w:tbl>
      <w:tblPr>
        <w:tblStyle w:val="Table5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start-build 3scale-amp-system-oracle-2-10 --from-dir=roles/upgrade-210/system-oracle/. -n {{ API_MANAGER_NS }} --wait</w:t>
            </w:r>
          </w:p>
        </w:tc>
      </w:tr>
    </w:tbl>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widowControl w:val="0"/>
        <w:spacing w:line="240" w:lineRule="auto"/>
        <w:jc w:val="left"/>
        <w:rPr/>
      </w:pPr>
      <w:r w:rsidDel="00000000" w:rsidR="00000000" w:rsidRPr="00000000">
        <w:rPr>
          <w:rFonts w:ascii="Courier New" w:cs="Courier New" w:eastAsia="Courier New" w:hAnsi="Courier New"/>
          <w:sz w:val="16"/>
          <w:szCs w:val="16"/>
          <w:rtl w:val="0"/>
        </w:rPr>
        <w:t xml:space="preserve">{{ API_MANAGER_NS }} = Variable Proyecto 3scale.</w:t>
      </w: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Una vez construida el Build se visualiza sobre el proyecto se puede observar de la siguiente manera:</w:t>
      </w:r>
    </w:p>
    <w:p w:rsidR="00000000" w:rsidDel="00000000" w:rsidP="00000000" w:rsidRDefault="00000000" w:rsidRPr="00000000" w14:paraId="00000460">
      <w:pPr>
        <w:rPr/>
      </w:pPr>
      <w:r w:rsidDel="00000000" w:rsidR="00000000" w:rsidRPr="00000000">
        <w:rPr/>
        <w:drawing>
          <wp:inline distB="114300" distT="114300" distL="114300" distR="114300">
            <wp:extent cx="6192000" cy="1663700"/>
            <wp:effectExtent b="0" l="0" r="0" t="0"/>
            <wp:docPr id="29"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6192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Sobre el imagen stream se evidencia igual la creación de nuevo tag:</w:t>
      </w:r>
    </w:p>
    <w:p w:rsidR="00000000" w:rsidDel="00000000" w:rsidP="00000000" w:rsidRDefault="00000000" w:rsidRPr="00000000" w14:paraId="00000463">
      <w:pPr>
        <w:rPr/>
      </w:pPr>
      <w:r w:rsidDel="00000000" w:rsidR="00000000" w:rsidRPr="00000000">
        <w:rPr/>
        <w:drawing>
          <wp:inline distB="114300" distT="114300" distL="114300" distR="114300">
            <wp:extent cx="6191250" cy="2318575"/>
            <wp:effectExtent b="0" l="0" r="0" t="0"/>
            <wp:docPr id="3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191250" cy="2318575"/>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tbl>
      <w:tblPr>
        <w:tblStyle w:val="Table55"/>
        <w:tblW w:w="9720.0" w:type="dxa"/>
        <w:jc w:val="left"/>
        <w:tblInd w:w="100.0" w:type="pct"/>
        <w:tblLayout w:type="fixed"/>
        <w:tblLook w:val="0600"/>
      </w:tblPr>
      <w:tblGrid>
        <w:gridCol w:w="1890"/>
        <w:gridCol w:w="7830"/>
        <w:tblGridChange w:id="0">
          <w:tblGrid>
            <w:gridCol w:w="1890"/>
            <w:gridCol w:w="7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drawing>
                <wp:inline distB="114300" distT="114300" distL="114300" distR="114300">
                  <wp:extent cx="1016000" cy="939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16000" cy="93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rPr/>
            </w:pPr>
            <w:r w:rsidDel="00000000" w:rsidR="00000000" w:rsidRPr="00000000">
              <w:rPr>
                <w:rtl w:val="0"/>
              </w:rPr>
            </w:r>
          </w:p>
          <w:p w:rsidR="00000000" w:rsidDel="00000000" w:rsidP="00000000" w:rsidRDefault="00000000" w:rsidRPr="00000000" w14:paraId="00000467">
            <w:pPr>
              <w:widowControl w:val="0"/>
              <w:rPr/>
            </w:pPr>
            <w:r w:rsidDel="00000000" w:rsidR="00000000" w:rsidRPr="00000000">
              <w:rPr>
                <w:rtl w:val="0"/>
              </w:rPr>
            </w:r>
          </w:p>
          <w:p w:rsidR="00000000" w:rsidDel="00000000" w:rsidP="00000000" w:rsidRDefault="00000000" w:rsidRPr="00000000" w14:paraId="00000468">
            <w:pPr>
              <w:widowControl w:val="0"/>
              <w:rPr/>
            </w:pPr>
            <w:r w:rsidDel="00000000" w:rsidR="00000000" w:rsidRPr="00000000">
              <w:rPr>
                <w:rtl w:val="0"/>
              </w:rPr>
              <w:t xml:space="preserve">IMPORTANTE: La pérdida de conexión a la base de datos puede dañar 3scale. Haga una copia de seguridad antes de continuar con la actualización</w:t>
            </w:r>
          </w:p>
        </w:tc>
      </w:tr>
    </w:tbl>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A partir de este punto se generan los patch correspondientes a los ImagenStream apuntando hacia la versión 2.10 y los patch sobre cada DeploymentConfig dentro del proyecto para la generación del Upgrade.</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La imagen amp-system con oracle se ocupa para los siguientes deploymentConfig:</w:t>
      </w:r>
    </w:p>
    <w:p w:rsidR="00000000" w:rsidDel="00000000" w:rsidP="00000000" w:rsidRDefault="00000000" w:rsidRPr="00000000" w14:paraId="0000046D">
      <w:pPr>
        <w:rPr/>
      </w:pPr>
      <w:r w:rsidDel="00000000" w:rsidR="00000000" w:rsidRPr="00000000">
        <w:rPr>
          <w:rtl w:val="0"/>
        </w:rPr>
      </w:r>
    </w:p>
    <w:tbl>
      <w:tblPr>
        <w:tblStyle w:val="Table56"/>
        <w:tblW w:w="97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05"/>
        <w:tblGridChange w:id="0">
          <w:tblGrid>
            <w:gridCol w:w="97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46E">
            <w:pPr>
              <w:widowControl w:val="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deploymenConfig amp-system</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F">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system-app</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0">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system-sidekiq</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1">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system-sphinx</w:t>
            </w:r>
          </w:p>
        </w:tc>
      </w:tr>
    </w:tbl>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Generando el patch con los siguientes comandos, removiendo el trigger correspondiente a la versión 2.9.1 y agregando Agregar el nuevo trigger específico de la versión 2.10-oracle:</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numPr>
          <w:ilvl w:val="0"/>
          <w:numId w:val="50"/>
        </w:numPr>
        <w:ind w:left="720" w:hanging="360"/>
      </w:pPr>
      <w:r w:rsidDel="00000000" w:rsidR="00000000" w:rsidRPr="00000000">
        <w:rPr>
          <w:rtl w:val="0"/>
        </w:rPr>
        <w:t xml:space="preserve">System-App: </w:t>
      </w:r>
    </w:p>
    <w:tbl>
      <w:tblPr>
        <w:tblStyle w:val="Table5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 CURRENT_ORACLE_VERSION }} --containers=system-master,system-developer,system-provider --remove"</w:t>
            </w:r>
          </w:p>
          <w:p w:rsidR="00000000" w:rsidDel="00000000" w:rsidP="00000000" w:rsidRDefault="00000000" w:rsidRPr="00000000" w14:paraId="0000047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w:t>
            </w:r>
            <w:r w:rsidDel="00000000" w:rsidR="00000000" w:rsidRPr="00000000">
              <w:rPr>
                <w:rFonts w:ascii="Courier New" w:cs="Courier New" w:eastAsia="Courier New" w:hAnsi="Courier New"/>
                <w:sz w:val="16"/>
                <w:szCs w:val="16"/>
                <w:rtl w:val="0"/>
              </w:rPr>
              <w:t xml:space="preserve">2.</w:t>
            </w:r>
            <w:r w:rsidDel="00000000" w:rsidR="00000000" w:rsidRPr="00000000">
              <w:rPr>
                <w:rFonts w:ascii="Courier New" w:cs="Courier New" w:eastAsia="Courier New" w:hAnsi="Courier New"/>
                <w:sz w:val="16"/>
                <w:szCs w:val="16"/>
                <w:rtl w:val="0"/>
              </w:rPr>
              <w:t xml:space="preserve">10-oracle --containers=system-master,system-developer,system-provider"</w:t>
            </w:r>
          </w:p>
        </w:tc>
      </w:tr>
    </w:tbl>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widowControl w:val="0"/>
        <w:numPr>
          <w:ilvl w:val="0"/>
          <w:numId w:val="29"/>
        </w:numPr>
        <w:ind w:left="720" w:hanging="360"/>
        <w:jc w:val="left"/>
      </w:pPr>
      <w:r w:rsidDel="00000000" w:rsidR="00000000" w:rsidRPr="00000000">
        <w:rPr>
          <w:rFonts w:ascii="Arial" w:cs="Arial" w:eastAsia="Arial" w:hAnsi="Arial"/>
          <w:sz w:val="20"/>
          <w:szCs w:val="20"/>
          <w:rtl w:val="0"/>
        </w:rPr>
        <w:t xml:space="preserve">System-Sidekiq:</w:t>
      </w:r>
      <w:r w:rsidDel="00000000" w:rsidR="00000000" w:rsidRPr="00000000">
        <w:rPr>
          <w:rtl w:val="0"/>
        </w:rPr>
      </w:r>
    </w:p>
    <w:tbl>
      <w:tblPr>
        <w:tblStyle w:val="Table5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 CURRENT_ORACLE_VERSION }} --containers=system-sidekiq,check-svc --remove"</w:t>
            </w:r>
          </w:p>
          <w:p w:rsidR="00000000" w:rsidDel="00000000" w:rsidP="00000000" w:rsidRDefault="00000000" w:rsidRPr="00000000" w14:paraId="0000047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--from-image=amp-system:2.10-oracle --containers=system-sidekiq,check-svc"</w:t>
            </w:r>
          </w:p>
        </w:tc>
      </w:tr>
    </w:tbl>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widowControl w:val="0"/>
        <w:numPr>
          <w:ilvl w:val="0"/>
          <w:numId w:val="3"/>
        </w:numPr>
        <w:ind w:left="720" w:hanging="360"/>
        <w:jc w:val="left"/>
      </w:pPr>
      <w:r w:rsidDel="00000000" w:rsidR="00000000" w:rsidRPr="00000000">
        <w:rPr>
          <w:rFonts w:ascii="Arial" w:cs="Arial" w:eastAsia="Arial" w:hAnsi="Arial"/>
          <w:sz w:val="20"/>
          <w:szCs w:val="20"/>
          <w:rtl w:val="0"/>
        </w:rPr>
        <w:t xml:space="preserve">System-Sphinx:</w:t>
      </w:r>
      <w:r w:rsidDel="00000000" w:rsidR="00000000" w:rsidRPr="00000000">
        <w:rPr>
          <w:rtl w:val="0"/>
        </w:rPr>
      </w:r>
    </w:p>
    <w:tbl>
      <w:tblPr>
        <w:tblStyle w:val="Table5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 CURRENT_ORACLE_VERSION }} --containers=system-sphinx,system-master-svc --remove"</w:t>
            </w:r>
          </w:p>
          <w:p w:rsidR="00000000" w:rsidDel="00000000" w:rsidP="00000000" w:rsidRDefault="00000000" w:rsidRPr="00000000" w14:paraId="0000047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--from-image=amp-system:2.10-oracle --containers=system-sphinx,system-master-svc"</w:t>
            </w:r>
          </w:p>
        </w:tc>
      </w:tr>
    </w:tb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 con la variable correspondiente al dc que se está ajustando, el contenido de este task es:</w:t>
      </w:r>
    </w:p>
    <w:p w:rsidR="00000000" w:rsidDel="00000000" w:rsidP="00000000" w:rsidRDefault="00000000" w:rsidRPr="00000000" w14:paraId="00000482">
      <w:pPr>
        <w:widowControl w:val="0"/>
        <w:numPr>
          <w:ilvl w:val="0"/>
          <w:numId w:val="3"/>
        </w:numPr>
        <w:ind w:left="720" w:hanging="360"/>
        <w:jc w:val="left"/>
      </w:pPr>
      <w:r w:rsidDel="00000000" w:rsidR="00000000" w:rsidRPr="00000000">
        <w:rPr>
          <w:rtl w:val="0"/>
        </w:rPr>
      </w:r>
    </w:p>
    <w:tbl>
      <w:tblPr>
        <w:tblStyle w:val="Table60"/>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wait to deploy #</w:t>
            </w:r>
          </w:p>
          <w:p w:rsidR="00000000" w:rsidDel="00000000" w:rsidP="00000000" w:rsidRDefault="00000000" w:rsidRPr="00000000" w14:paraId="00000484">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"wait to deploy {{pod_to_wait}}"</w:t>
            </w:r>
          </w:p>
          <w:p w:rsidR="00000000" w:rsidDel="00000000" w:rsidP="00000000" w:rsidRDefault="00000000" w:rsidRPr="00000000" w14:paraId="0000048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wait_for:</w:t>
            </w:r>
          </w:p>
          <w:p w:rsidR="00000000" w:rsidDel="00000000" w:rsidP="00000000" w:rsidRDefault="00000000" w:rsidRPr="00000000" w14:paraId="0000048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timeout: 5</w:t>
            </w:r>
          </w:p>
          <w:p w:rsidR="00000000" w:rsidDel="00000000" w:rsidP="00000000" w:rsidRDefault="00000000" w:rsidRPr="00000000" w14:paraId="00000488">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"redeploy {{pod_to_wait}}"</w:t>
            </w:r>
          </w:p>
          <w:p w:rsidR="00000000" w:rsidDel="00000000" w:rsidP="00000000" w:rsidRDefault="00000000" w:rsidRPr="00000000" w14:paraId="0000048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command: 'oc rollout latest dc/"{{pod_to_wait}}"'</w:t>
            </w:r>
          </w:p>
          <w:p w:rsidR="00000000" w:rsidDel="00000000" w:rsidP="00000000" w:rsidRDefault="00000000" w:rsidRPr="00000000" w14:paraId="0000048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ignore_errors: true</w:t>
            </w:r>
          </w:p>
          <w:p w:rsidR="00000000" w:rsidDel="00000000" w:rsidP="00000000" w:rsidRDefault="00000000" w:rsidRPr="00000000" w14:paraId="0000048C">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8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 "wait for following deployments to become ready {{pod_to_wait}}"</w:t>
            </w:r>
          </w:p>
          <w:p w:rsidR="00000000" w:rsidDel="00000000" w:rsidP="00000000" w:rsidRDefault="00000000" w:rsidRPr="00000000" w14:paraId="0000048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command:  'oc rollout status dc/"{{pod_to_wait}}"'</w:t>
            </w:r>
          </w:p>
        </w:tc>
      </w:tr>
    </w:tbl>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Donde </w:t>
      </w:r>
      <w:r w:rsidDel="00000000" w:rsidR="00000000" w:rsidRPr="00000000">
        <w:rPr>
          <w:i w:val="1"/>
          <w:rtl w:val="0"/>
        </w:rPr>
        <w:t xml:space="preserve">{{ pod_to_wait }} </w:t>
      </w:r>
      <w:r w:rsidDel="00000000" w:rsidR="00000000" w:rsidRPr="00000000">
        <w:rPr>
          <w:rtl w:val="0"/>
        </w:rPr>
        <w:t xml:space="preserve">es la variable que corresponde al dc que se está cambiando.</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Para los siguientes componentes dentro del proyecto de 3scale se van a crear cada tag con la versión 2.10:</w:t>
      </w:r>
    </w:p>
    <w:tbl>
      <w:tblPr>
        <w:tblStyle w:val="Table61"/>
        <w:tblW w:w="96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6525"/>
        <w:gridCol w:w="705"/>
        <w:tblGridChange w:id="0">
          <w:tblGrid>
            <w:gridCol w:w="2445"/>
            <w:gridCol w:w="6525"/>
            <w:gridCol w:w="7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493">
            <w:pPr>
              <w:spacing w:line="240" w:lineRule="auto"/>
              <w:rPr>
                <w:rFonts w:ascii="Overpass" w:cs="Overpass" w:eastAsia="Overpass" w:hAnsi="Overpass"/>
                <w:b w:val="1"/>
                <w:color w:val="ffffff"/>
              </w:rPr>
            </w:pPr>
            <w:r w:rsidDel="00000000" w:rsidR="00000000" w:rsidRPr="00000000">
              <w:rPr>
                <w:rFonts w:ascii="Overpass" w:cs="Overpass" w:eastAsia="Overpass" w:hAnsi="Overpass"/>
                <w:b w:val="1"/>
                <w:color w:val="ffffff"/>
                <w:rtl w:val="0"/>
              </w:rPr>
              <w:t xml:space="preserve">image-ref</w:t>
            </w:r>
          </w:p>
        </w:tc>
        <w:tc>
          <w:tcPr>
            <w:tcBorders>
              <w:top w:color="000000"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494">
            <w:pPr>
              <w:spacing w:line="240" w:lineRule="auto"/>
              <w:rPr>
                <w:rFonts w:ascii="Overpass" w:cs="Overpass" w:eastAsia="Overpass" w:hAnsi="Overpass"/>
                <w:b w:val="1"/>
                <w:color w:val="ffffff"/>
              </w:rPr>
            </w:pPr>
            <w:r w:rsidDel="00000000" w:rsidR="00000000" w:rsidRPr="00000000">
              <w:rPr>
                <w:rFonts w:ascii="Overpass" w:cs="Overpass" w:eastAsia="Overpass" w:hAnsi="Overpass"/>
                <w:b w:val="1"/>
                <w:color w:val="ffffff"/>
                <w:rtl w:val="0"/>
              </w:rPr>
              <w:t xml:space="preserve">url-registry</w:t>
            </w:r>
          </w:p>
        </w:tc>
        <w:tc>
          <w:tcPr>
            <w:tcBorders>
              <w:top w:color="000000"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495">
            <w:pPr>
              <w:spacing w:line="240" w:lineRule="auto"/>
              <w:rPr>
                <w:rFonts w:ascii="Overpass" w:cs="Overpass" w:eastAsia="Overpass" w:hAnsi="Overpass"/>
                <w:b w:val="1"/>
                <w:color w:val="ffffff"/>
              </w:rPr>
            </w:pPr>
            <w:r w:rsidDel="00000000" w:rsidR="00000000" w:rsidRPr="00000000">
              <w:rPr>
                <w:rFonts w:ascii="Overpass" w:cs="Overpass" w:eastAsia="Overpass" w:hAnsi="Overpass"/>
                <w:b w:val="1"/>
                <w:color w:val="ffffff"/>
                <w:rtl w:val="0"/>
              </w:rPr>
              <w:t xml:space="preserve">tag</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amp-apicast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registry.redhat.io/3scale-amp2/apicast-gateway-rhel8:3scale2.10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amp-backend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registry.redhat.io/3scale-amp2/backend-rhel7:3scale2.10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amp-zync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registry.redhat.io/3scale-amp2/zync-rhel7:3scale2.10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backend-redis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registry.redhat.io/rhscl/redis-32-rhel7:3.2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system-memcached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registry.redhat.io/3scale-amp2/memcached-rhel7:3scale2.10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system-mysql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registry.redhat.io/rhscl/mysql-57-rhel7:5.7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system-redis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registry.redhat.io/rhscl/redis-32-rhel7:3.2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zync-database-postgresql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registry.redhat.io/rhscl/postgresql-10-rhel7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2.10</w:t>
            </w:r>
          </w:p>
        </w:tc>
      </w:tr>
    </w:tbl>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Para generar el patch de cada Imagen Stream se ocupa el siguiente comando:</w:t>
      </w:r>
    </w:p>
    <w:tbl>
      <w:tblPr>
        <w:tblStyle w:val="Table6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imagestream/</w:t>
            </w:r>
            <w:r w:rsidDel="00000000" w:rsidR="00000000" w:rsidRPr="00000000">
              <w:rPr>
                <w:rFonts w:ascii="Courier New" w:cs="Courier New" w:eastAsia="Courier New" w:hAnsi="Courier New"/>
                <w:b w:val="1"/>
                <w:sz w:val="16"/>
                <w:szCs w:val="16"/>
                <w:rtl w:val="0"/>
              </w:rPr>
              <w:t xml:space="preserve">&lt;&lt;image-ref&gt;&gt;</w:t>
            </w:r>
            <w:r w:rsidDel="00000000" w:rsidR="00000000" w:rsidRPr="00000000">
              <w:rPr>
                <w:rFonts w:ascii="Courier New" w:cs="Courier New" w:eastAsia="Courier New" w:hAnsi="Courier New"/>
                <w:sz w:val="16"/>
                <w:szCs w:val="16"/>
                <w:rtl w:val="0"/>
              </w:rPr>
              <w:t xml:space="preserve"> --type=json -p '[{\"op\": \"add\", \"path\": \"/spec/tags/-\", \"value\": {\"annotations\": {\"openshift.io/display-name\": \"Zync 2.10 PostgreSQL\"}, \"from\": { \"kind\": \"DockerImage\", \"name\": \"</w:t>
            </w:r>
            <w:r w:rsidDel="00000000" w:rsidR="00000000" w:rsidRPr="00000000">
              <w:rPr>
                <w:rFonts w:ascii="Courier New" w:cs="Courier New" w:eastAsia="Courier New" w:hAnsi="Courier New"/>
                <w:b w:val="1"/>
                <w:sz w:val="16"/>
                <w:szCs w:val="16"/>
                <w:rtl w:val="0"/>
              </w:rPr>
              <w:t xml:space="preserve">&lt;&lt;url-registry&gt;&gt;</w:t>
            </w:r>
            <w:r w:rsidDel="00000000" w:rsidR="00000000" w:rsidRPr="00000000">
              <w:rPr>
                <w:rFonts w:ascii="Courier New" w:cs="Courier New" w:eastAsia="Courier New" w:hAnsi="Courier New"/>
                <w:sz w:val="16"/>
                <w:szCs w:val="16"/>
                <w:rtl w:val="0"/>
              </w:rPr>
              <w:t xml:space="preserve">\"}, \"name\": \"2.10\", \"referencePolicy\": {\"type\": \"Source\"}}}]'</w:t>
            </w:r>
          </w:p>
        </w:tc>
      </w:tr>
    </w:tbl>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Por cada tag de image stream generado se deben actualizar los deploymentConfig:</w:t>
      </w:r>
    </w:p>
    <w:tbl>
      <w:tblPr>
        <w:tblStyle w:val="Table63"/>
        <w:tblW w:w="97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985"/>
        <w:gridCol w:w="4410"/>
        <w:tblGridChange w:id="0">
          <w:tblGrid>
            <w:gridCol w:w="2370"/>
            <w:gridCol w:w="2985"/>
            <w:gridCol w:w="4410"/>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4B3">
            <w:pPr>
              <w:widowControl w:val="0"/>
              <w:jc w:val="left"/>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dc-ref</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4B4">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image-ref</w:t>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4B5">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containers</w:t>
            </w:r>
          </w:p>
        </w:tc>
      </w:tr>
      <w:tr>
        <w:trPr>
          <w:cantSplit w:val="0"/>
          <w:trHeight w:val="315" w:hRule="atLeast"/>
          <w:tblHeader w:val="0"/>
        </w:trPr>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6">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apicast-production</w:t>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7">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amp-apicast:2.10</w:t>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8">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apicast-production,system-master-svc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9">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apicast-staging</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A">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amp-apicast:2.10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B">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apicast-staging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C">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backend-cron</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D">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E">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backend-cron,backend-redis-svc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F">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backend-listener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0">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1">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backend-listener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2">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3">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backend-redis:2.10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4">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5">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6">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7">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8">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system-memcache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9">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system-memcached:2.10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A">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memcache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B">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C">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D">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E">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F">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0">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zync,zync-db-svc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1">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zync-database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2">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3">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4">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zync-que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5">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6">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w:t>
            </w:r>
          </w:p>
        </w:tc>
      </w:tr>
    </w:tbl>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El cambio se realiza a través del siguiente comando por cada dc en la tabla,  removiendo el trigger correspondiente a la versión 2.9.1 y agregando el nuevo trigger específico de la versión 2.10:</w:t>
      </w:r>
    </w:p>
    <w:tbl>
      <w:tblPr>
        <w:tblStyle w:val="Table6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D9">
            <w:pPr>
              <w:rPr/>
            </w:pPr>
            <w:r w:rsidDel="00000000" w:rsidR="00000000" w:rsidRPr="00000000">
              <w:rPr>
                <w:rtl w:val="0"/>
              </w:rPr>
              <w:t xml:space="preserve">"oc set triggers dc/</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dc-ref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--from-image=</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image-ref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CURRENT_VERSION }} --containers=</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dc-ref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--remove"</w:t>
            </w:r>
          </w:p>
          <w:p w:rsidR="00000000" w:rsidDel="00000000" w:rsidP="00000000" w:rsidRDefault="00000000" w:rsidRPr="00000000" w14:paraId="000004DA">
            <w:pPr>
              <w:widowControl w:val="0"/>
              <w:spacing w:line="240" w:lineRule="auto"/>
              <w:jc w:val="left"/>
              <w:rPr>
                <w:rFonts w:ascii="Courier New" w:cs="Courier New" w:eastAsia="Courier New" w:hAnsi="Courier New"/>
                <w:sz w:val="16"/>
                <w:szCs w:val="16"/>
              </w:rPr>
            </w:pPr>
            <w:r w:rsidDel="00000000" w:rsidR="00000000" w:rsidRPr="00000000">
              <w:rPr>
                <w:rtl w:val="0"/>
              </w:rPr>
              <w:t xml:space="preserve">"oc set triggers dc/</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dc-is-ref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 --from-image=</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dimage-ref</w:t>
            </w:r>
            <w:r w:rsidDel="00000000" w:rsidR="00000000" w:rsidRPr="00000000">
              <w:rPr>
                <w:rFonts w:ascii="Overpass" w:cs="Overpass" w:eastAsia="Overpass" w:hAnsi="Overpass"/>
                <w:b w:val="1"/>
                <w:rtl w:val="0"/>
              </w:rPr>
              <w:t xml:space="preserve">&gt;&gt;</w:t>
            </w:r>
            <w:r w:rsidDel="00000000" w:rsidR="00000000" w:rsidRPr="00000000">
              <w:rPr>
                <w:rtl w:val="0"/>
              </w:rPr>
              <w:t xml:space="preserve">:2.10 --containers=</w:t>
            </w:r>
            <w:r w:rsidDel="00000000" w:rsidR="00000000" w:rsidRPr="00000000">
              <w:rPr>
                <w:rFonts w:ascii="Overpass" w:cs="Overpass" w:eastAsia="Overpass" w:hAnsi="Overpass"/>
                <w:b w:val="1"/>
                <w:rtl w:val="0"/>
              </w:rPr>
              <w:t xml:space="preserve">&lt;&lt;</w:t>
            </w:r>
            <w:r w:rsidDel="00000000" w:rsidR="00000000" w:rsidRPr="00000000">
              <w:rPr>
                <w:rFonts w:ascii="Arial" w:cs="Arial" w:eastAsia="Arial" w:hAnsi="Arial"/>
                <w:b w:val="1"/>
                <w:sz w:val="20"/>
                <w:szCs w:val="20"/>
                <w:rtl w:val="0"/>
              </w:rPr>
              <w:t xml:space="preserve">containers</w:t>
            </w:r>
            <w:r w:rsidDel="00000000" w:rsidR="00000000" w:rsidRPr="00000000">
              <w:rPr>
                <w:rFonts w:ascii="Overpass" w:cs="Overpass" w:eastAsia="Overpass" w:hAnsi="Overpass"/>
                <w:b w:val="1"/>
                <w:rtl w:val="0"/>
              </w:rPr>
              <w:t xml:space="preserve">&gt;&gt;</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Donde</w:t>
      </w:r>
      <w:r w:rsidDel="00000000" w:rsidR="00000000" w:rsidRPr="00000000">
        <w:rPr>
          <w:i w:val="1"/>
          <w:rtl w:val="0"/>
        </w:rPr>
        <w:t xml:space="preserve"> {{ CURRENT_VERSION }}</w:t>
      </w:r>
      <w:r w:rsidDel="00000000" w:rsidR="00000000" w:rsidRPr="00000000">
        <w:rPr>
          <w:rtl w:val="0"/>
        </w:rPr>
        <w:t xml:space="preserve"> es la versión 2.9.1 actual sobre el deployment config.</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w:t>
      </w:r>
    </w:p>
    <w:p w:rsidR="00000000" w:rsidDel="00000000" w:rsidP="00000000" w:rsidRDefault="00000000" w:rsidRPr="00000000" w14:paraId="000004DF">
      <w:pPr>
        <w:spacing w:line="240" w:lineRule="auto"/>
        <w:jc w:val="left"/>
        <w:rPr/>
      </w:pPr>
      <w:r w:rsidDel="00000000" w:rsidR="00000000" w:rsidRPr="00000000">
        <w:rPr>
          <w:rtl w:val="0"/>
        </w:rPr>
      </w:r>
    </w:p>
    <w:p w:rsidR="00000000" w:rsidDel="00000000" w:rsidP="00000000" w:rsidRDefault="00000000" w:rsidRPr="00000000" w14:paraId="000004E0">
      <w:pPr>
        <w:pStyle w:val="Heading3"/>
        <w:numPr>
          <w:ilvl w:val="2"/>
          <w:numId w:val="54"/>
        </w:numPr>
        <w:rPr>
          <w:sz w:val="28"/>
          <w:szCs w:val="28"/>
        </w:rPr>
      </w:pPr>
      <w:bookmarkStart w:colFirst="0" w:colLast="0" w:name="_i22a75iccpaj" w:id="57"/>
      <w:bookmarkEnd w:id="57"/>
      <w:r w:rsidDel="00000000" w:rsidR="00000000" w:rsidRPr="00000000">
        <w:rPr>
          <w:rtl w:val="0"/>
        </w:rPr>
        <w:t xml:space="preserve">Upgrade apicast 3scale-</w:t>
      </w:r>
      <w:r w:rsidDel="00000000" w:rsidR="00000000" w:rsidRPr="00000000">
        <w:rPr>
          <w:rtl w:val="0"/>
        </w:rPr>
        <w:t xml:space="preserve">b2c-</w:t>
      </w:r>
      <w:r w:rsidDel="00000000" w:rsidR="00000000" w:rsidRPr="00000000">
        <w:rPr>
          <w:rtl w:val="0"/>
        </w:rPr>
        <w:t xml:space="preserve">gw</w:t>
      </w:r>
    </w:p>
    <w:p w:rsidR="00000000" w:rsidDel="00000000" w:rsidP="00000000" w:rsidRDefault="00000000" w:rsidRPr="00000000" w14:paraId="000004E1">
      <w:pPr>
        <w:spacing w:line="240" w:lineRule="auto"/>
        <w:jc w:val="left"/>
        <w:rPr/>
      </w:pPr>
      <w:r w:rsidDel="00000000" w:rsidR="00000000" w:rsidRPr="00000000">
        <w:rPr>
          <w:rtl w:val="0"/>
        </w:rPr>
      </w:r>
    </w:p>
    <w:p w:rsidR="00000000" w:rsidDel="00000000" w:rsidP="00000000" w:rsidRDefault="00000000" w:rsidRPr="00000000" w14:paraId="000004E2">
      <w:pPr>
        <w:spacing w:line="240" w:lineRule="auto"/>
        <w:jc w:val="left"/>
        <w:rPr/>
      </w:pPr>
      <w:r w:rsidDel="00000000" w:rsidR="00000000" w:rsidRPr="00000000">
        <w:rPr>
          <w:rtl w:val="0"/>
        </w:rPr>
        <w:t xml:space="preserve">Una vez generado el upgrade sobre el proyecto 3scale se agrega un include task para generar el upgrade dentro del proyecto b2c donde se ubican los apicast:</w:t>
      </w:r>
    </w:p>
    <w:tbl>
      <w:tblPr>
        <w:tblStyle w:val="Table65"/>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updgrade apicast 2.9.1 to 2.10 #</w:t>
            </w:r>
          </w:p>
          <w:p w:rsidR="00000000" w:rsidDel="00000000" w:rsidP="00000000" w:rsidRDefault="00000000" w:rsidRPr="00000000" w14:paraId="000004E4">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include_tasks: upgrade_apicast.yml</w:t>
            </w:r>
          </w:p>
        </w:tc>
      </w:tr>
    </w:tbl>
    <w:p w:rsidR="00000000" w:rsidDel="00000000" w:rsidP="00000000" w:rsidRDefault="00000000" w:rsidRPr="00000000" w14:paraId="000004E6">
      <w:pPr>
        <w:spacing w:line="240" w:lineRule="auto"/>
        <w:jc w:val="left"/>
        <w:rPr/>
      </w:pPr>
      <w:r w:rsidDel="00000000" w:rsidR="00000000" w:rsidRPr="00000000">
        <w:rPr>
          <w:rtl w:val="0"/>
        </w:rPr>
      </w:r>
    </w:p>
    <w:p w:rsidR="00000000" w:rsidDel="00000000" w:rsidP="00000000" w:rsidRDefault="00000000" w:rsidRPr="00000000" w14:paraId="000004E7">
      <w:pPr>
        <w:spacing w:line="240" w:lineRule="auto"/>
        <w:jc w:val="left"/>
        <w:rPr/>
      </w:pPr>
      <w:r w:rsidDel="00000000" w:rsidR="00000000" w:rsidRPr="00000000">
        <w:rPr>
          <w:rtl w:val="0"/>
        </w:rPr>
        <w:t xml:space="preserve">Dentro del playbook </w:t>
      </w:r>
      <w:r w:rsidDel="00000000" w:rsidR="00000000" w:rsidRPr="00000000">
        <w:rPr>
          <w:rFonts w:ascii="Overpass" w:cs="Overpass" w:eastAsia="Overpass" w:hAnsi="Overpass"/>
          <w:b w:val="1"/>
          <w:rtl w:val="0"/>
        </w:rPr>
        <w:t xml:space="preserve">upgrade_apicast</w:t>
      </w:r>
      <w:r w:rsidDel="00000000" w:rsidR="00000000" w:rsidRPr="00000000">
        <w:rPr>
          <w:rtl w:val="0"/>
        </w:rPr>
        <w:t xml:space="preserve">.</w:t>
      </w:r>
      <w:r w:rsidDel="00000000" w:rsidR="00000000" w:rsidRPr="00000000">
        <w:rPr>
          <w:rFonts w:ascii="Overpass" w:cs="Overpass" w:eastAsia="Overpass" w:hAnsi="Overpass"/>
          <w:b w:val="1"/>
          <w:rtl w:val="0"/>
        </w:rPr>
        <w:t xml:space="preserve">yml</w:t>
      </w:r>
      <w:r w:rsidDel="00000000" w:rsidR="00000000" w:rsidRPr="00000000">
        <w:rPr>
          <w:rtl w:val="0"/>
        </w:rPr>
        <w:t xml:space="preserve"> se ejecutan los comandos de patch sobre el deployment sobre el apicast staging y de production apuntando directamente hacia el registry con el tag 2.10 ya que estos no poseen ImageStream; los comando ejecutados son los siguientes:</w:t>
      </w:r>
    </w:p>
    <w:p w:rsidR="00000000" w:rsidDel="00000000" w:rsidP="00000000" w:rsidRDefault="00000000" w:rsidRPr="00000000" w14:paraId="000004E8">
      <w:pPr>
        <w:spacing w:line="240" w:lineRule="auto"/>
        <w:jc w:val="left"/>
        <w:rPr/>
      </w:pPr>
      <w:r w:rsidDel="00000000" w:rsidR="00000000" w:rsidRPr="00000000">
        <w:rPr>
          <w:rtl w:val="0"/>
        </w:rPr>
      </w:r>
    </w:p>
    <w:p w:rsidR="00000000" w:rsidDel="00000000" w:rsidP="00000000" w:rsidRDefault="00000000" w:rsidRPr="00000000" w14:paraId="000004E9">
      <w:pPr>
        <w:pStyle w:val="Heading4"/>
        <w:numPr>
          <w:ilvl w:val="3"/>
          <w:numId w:val="54"/>
        </w:numPr>
        <w:rPr>
          <w:sz w:val="24"/>
          <w:szCs w:val="24"/>
        </w:rPr>
      </w:pPr>
      <w:bookmarkStart w:colFirst="0" w:colLast="0" w:name="_mf4dlwze43wk" w:id="58"/>
      <w:bookmarkEnd w:id="58"/>
      <w:r w:rsidDel="00000000" w:rsidR="00000000" w:rsidRPr="00000000">
        <w:rPr>
          <w:rtl w:val="0"/>
        </w:rPr>
        <w:t xml:space="preserve">Generación de Backups.</w:t>
      </w:r>
    </w:p>
    <w:p w:rsidR="00000000" w:rsidDel="00000000" w:rsidP="00000000" w:rsidRDefault="00000000" w:rsidRPr="00000000" w14:paraId="000004EA">
      <w:pPr>
        <w:rPr/>
      </w:pPr>
      <w:r w:rsidDel="00000000" w:rsidR="00000000" w:rsidRPr="00000000">
        <w:rPr>
          <w:rtl w:val="0"/>
        </w:rPr>
        <w:t xml:space="preserve">En este paso se ejecutan los siguientes comandos sobre el playbook para obtenerlos:</w:t>
      </w:r>
    </w:p>
    <w:p w:rsidR="00000000" w:rsidDel="00000000" w:rsidP="00000000" w:rsidRDefault="00000000" w:rsidRPr="00000000" w14:paraId="000004EB">
      <w:pPr>
        <w:spacing w:line="240" w:lineRule="auto"/>
        <w:jc w:val="left"/>
        <w:rPr/>
      </w:pPr>
      <w:r w:rsidDel="00000000" w:rsidR="00000000" w:rsidRPr="00000000">
        <w:rPr>
          <w:rtl w:val="0"/>
        </w:rPr>
      </w:r>
    </w:p>
    <w:tbl>
      <w:tblPr>
        <w:tblStyle w:val="Table66"/>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E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with DeploymentConfig</w:t>
            </w:r>
          </w:p>
          <w:p w:rsidR="00000000" w:rsidDel="00000000" w:rsidP="00000000" w:rsidRDefault="00000000" w:rsidRPr="00000000" w14:paraId="000004E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 item }}"</w:t>
            </w:r>
          </w:p>
          <w:p w:rsidR="00000000" w:rsidDel="00000000" w:rsidP="00000000" w:rsidRDefault="00000000" w:rsidRPr="00000000" w14:paraId="000004E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loop:</w:t>
            </w:r>
          </w:p>
          <w:p w:rsidR="00000000" w:rsidDel="00000000" w:rsidP="00000000" w:rsidRDefault="00000000" w:rsidRPr="00000000" w14:paraId="000004F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backup-3scale-gw-291"</w:t>
            </w:r>
          </w:p>
          <w:p w:rsidR="00000000" w:rsidDel="00000000" w:rsidP="00000000" w:rsidRDefault="00000000" w:rsidRPr="00000000" w14:paraId="000004F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"mkdir backup-3scale-gw-291/threescale-elements"</w:t>
            </w:r>
          </w:p>
          <w:p w:rsidR="00000000" w:rsidDel="00000000" w:rsidP="00000000" w:rsidRDefault="00000000" w:rsidRPr="00000000" w14:paraId="000004F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component in {{THREESCALE_DC_NAMES_GW}}; do oc get -o yaml dc ${component} &gt; backup-3scale-gw-291/${component}_dc.yml ; done"</w:t>
            </w:r>
          </w:p>
          <w:p w:rsidR="00000000" w:rsidDel="00000000" w:rsidP="00000000" w:rsidRDefault="00000000" w:rsidRPr="00000000" w14:paraId="000004F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"oc get -o yaml all &gt;  backup-3scale-gw-291/threescale-elements/threescale-project-elements.yaml"</w:t>
            </w:r>
          </w:p>
          <w:p w:rsidR="00000000" w:rsidDel="00000000" w:rsidP="00000000" w:rsidRDefault="00000000" w:rsidRPr="00000000" w14:paraId="000004F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rolebindings serviceaccounts secrets imagestreamtags cm rolebindingrestrictions limitranges resourcequotas pvc templates cronjobs statefulsets hpa deployments replicasets poddisruptionbudget endpoints; do   oc get -o yaml $object &gt; backup-3scale-gw-291/threescale-elements/$object.yaml; done"</w:t>
            </w:r>
          </w:p>
          <w:p w:rsidR="00000000" w:rsidDel="00000000" w:rsidP="00000000" w:rsidRDefault="00000000" w:rsidRPr="00000000" w14:paraId="000004F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"for object in `oc get routes | awk '{print $1}' | grep -v NAME`; do oc get -o yaml route ${object} &gt; backup-3scale-gw-291/${object}_route.yaml; done"          </w:t>
            </w:r>
          </w:p>
          <w:p w:rsidR="00000000" w:rsidDel="00000000" w:rsidP="00000000" w:rsidRDefault="00000000" w:rsidRPr="00000000" w14:paraId="000004F6">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4F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create backup file all project</w:t>
            </w:r>
          </w:p>
          <w:p w:rsidR="00000000" w:rsidDel="00000000" w:rsidP="00000000" w:rsidRDefault="00000000" w:rsidRPr="00000000" w14:paraId="000004F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get -o yaml all &gt; backup-3scale-gw-291/threescale-project-elements.yaml"</w:t>
            </w:r>
          </w:p>
        </w:tc>
      </w:tr>
    </w:tbl>
    <w:p w:rsidR="00000000" w:rsidDel="00000000" w:rsidP="00000000" w:rsidRDefault="00000000" w:rsidRPr="00000000" w14:paraId="000004F9">
      <w:pPr>
        <w:spacing w:line="240" w:lineRule="auto"/>
        <w:jc w:val="left"/>
        <w:rPr/>
      </w:pPr>
      <w:r w:rsidDel="00000000" w:rsidR="00000000" w:rsidRPr="00000000">
        <w:rPr>
          <w:rtl w:val="0"/>
        </w:rPr>
      </w:r>
    </w:p>
    <w:p w:rsidR="00000000" w:rsidDel="00000000" w:rsidP="00000000" w:rsidRDefault="00000000" w:rsidRPr="00000000" w14:paraId="000004FA">
      <w:pPr>
        <w:pStyle w:val="Heading4"/>
        <w:numPr>
          <w:ilvl w:val="3"/>
          <w:numId w:val="54"/>
        </w:numPr>
        <w:rPr>
          <w:sz w:val="24"/>
          <w:szCs w:val="24"/>
        </w:rPr>
      </w:pPr>
      <w:bookmarkStart w:colFirst="0" w:colLast="0" w:name="_rycces829q1e" w:id="59"/>
      <w:bookmarkEnd w:id="59"/>
      <w:r w:rsidDel="00000000" w:rsidR="00000000" w:rsidRPr="00000000">
        <w:rPr>
          <w:rtl w:val="0"/>
        </w:rPr>
        <w:t xml:space="preserve">Upgrade image apicasts</w:t>
      </w:r>
    </w:p>
    <w:p w:rsidR="00000000" w:rsidDel="00000000" w:rsidP="00000000" w:rsidRDefault="00000000" w:rsidRPr="00000000" w14:paraId="000004FB">
      <w:pPr>
        <w:spacing w:line="240" w:lineRule="auto"/>
        <w:jc w:val="left"/>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Para generar el patch de cada Imagen Stream se ocupa el siguiente comando:</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numPr>
          <w:ilvl w:val="0"/>
          <w:numId w:val="25"/>
        </w:numPr>
        <w:ind w:left="720" w:hanging="360"/>
      </w:pPr>
      <w:r w:rsidDel="00000000" w:rsidR="00000000" w:rsidRPr="00000000">
        <w:rPr>
          <w:rtl w:val="0"/>
        </w:rPr>
        <w:t xml:space="preserve">Apicast-staging:</w:t>
      </w:r>
    </w:p>
    <w:tbl>
      <w:tblPr>
        <w:tblStyle w:val="Table6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deployment stage-apicast --patch='{\"spec\":{\"template\":{\"spec\":{\"containers\":[{\"name\": \"stage-apicast\", \"image\":\"registry.redhat.io/3scale-amp2/apicast-gateway-rhel8:3scale2.10\"}]}}}}'</w:t>
            </w:r>
          </w:p>
        </w:tc>
      </w:tr>
    </w:tbl>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numPr>
          <w:ilvl w:val="0"/>
          <w:numId w:val="22"/>
        </w:numPr>
        <w:spacing w:line="240" w:lineRule="auto"/>
        <w:ind w:left="720" w:hanging="360"/>
        <w:jc w:val="left"/>
      </w:pPr>
      <w:r w:rsidDel="00000000" w:rsidR="00000000" w:rsidRPr="00000000">
        <w:rPr>
          <w:rtl w:val="0"/>
        </w:rPr>
        <w:t xml:space="preserve">Apicast-production:</w:t>
      </w:r>
    </w:p>
    <w:tbl>
      <w:tblPr>
        <w:tblStyle w:val="Table6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deployment prod-apicast --patch='{\"spec\":{\"template\":{\"spec\":{\"containers\":[{\"name\": \"prod-apicast\", \"image\":\"registry.redhat.io/3scale-amp2/apicast-gateway-rhel8:3scale2.10\"}]}}}}'"</w:t>
            </w:r>
          </w:p>
        </w:tc>
      </w:tr>
    </w:tbl>
    <w:p w:rsidR="00000000" w:rsidDel="00000000" w:rsidP="00000000" w:rsidRDefault="00000000" w:rsidRPr="00000000" w14:paraId="00000503">
      <w:pPr>
        <w:spacing w:line="240" w:lineRule="auto"/>
        <w:jc w:val="left"/>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w:t>
      </w:r>
    </w:p>
    <w:p w:rsidR="00000000" w:rsidDel="00000000" w:rsidP="00000000" w:rsidRDefault="00000000" w:rsidRPr="00000000" w14:paraId="00000505">
      <w:pPr>
        <w:spacing w:line="240" w:lineRule="auto"/>
        <w:jc w:val="left"/>
        <w:rPr/>
      </w:pPr>
      <w:r w:rsidDel="00000000" w:rsidR="00000000" w:rsidRPr="00000000">
        <w:rPr>
          <w:rtl w:val="0"/>
        </w:rPr>
      </w:r>
    </w:p>
    <w:p w:rsidR="00000000" w:rsidDel="00000000" w:rsidP="00000000" w:rsidRDefault="00000000" w:rsidRPr="00000000" w14:paraId="00000506">
      <w:pPr>
        <w:spacing w:line="240" w:lineRule="auto"/>
        <w:jc w:val="left"/>
        <w:rPr/>
      </w:pPr>
      <w:r w:rsidDel="00000000" w:rsidR="00000000" w:rsidRPr="00000000">
        <w:rPr>
          <w:rtl w:val="0"/>
        </w:rPr>
        <w:t xml:space="preserve">Nota: Con respecto al upgrade de los Apicast de STG/QA se generó un playbook que recorriera los 3 namespace que pertenecen a este ambiente en su actualización, los cuales son:</w:t>
      </w:r>
    </w:p>
    <w:p w:rsidR="00000000" w:rsidDel="00000000" w:rsidP="00000000" w:rsidRDefault="00000000" w:rsidRPr="00000000" w14:paraId="00000507">
      <w:pPr>
        <w:spacing w:line="240" w:lineRule="auto"/>
        <w:jc w:val="left"/>
        <w:rPr/>
      </w:pPr>
      <w:r w:rsidDel="00000000" w:rsidR="00000000" w:rsidRPr="00000000">
        <w:rPr>
          <w:rtl w:val="0"/>
        </w:rPr>
      </w:r>
    </w:p>
    <w:p w:rsidR="00000000" w:rsidDel="00000000" w:rsidP="00000000" w:rsidRDefault="00000000" w:rsidRPr="00000000" w14:paraId="00000508">
      <w:pPr>
        <w:numPr>
          <w:ilvl w:val="0"/>
          <w:numId w:val="45"/>
        </w:numPr>
        <w:spacing w:line="240" w:lineRule="auto"/>
        <w:ind w:left="720" w:hanging="360"/>
        <w:jc w:val="left"/>
      </w:pPr>
      <w:r w:rsidDel="00000000" w:rsidR="00000000" w:rsidRPr="00000000">
        <w:rPr>
          <w:rtl w:val="0"/>
        </w:rPr>
        <w:t xml:space="preserve">3scale-b2c-homo-gw</w:t>
      </w:r>
    </w:p>
    <w:p w:rsidR="00000000" w:rsidDel="00000000" w:rsidP="00000000" w:rsidRDefault="00000000" w:rsidRPr="00000000" w14:paraId="00000509">
      <w:pPr>
        <w:numPr>
          <w:ilvl w:val="0"/>
          <w:numId w:val="45"/>
        </w:numPr>
        <w:spacing w:line="240" w:lineRule="auto"/>
        <w:ind w:left="720" w:hanging="360"/>
        <w:jc w:val="left"/>
      </w:pPr>
      <w:r w:rsidDel="00000000" w:rsidR="00000000" w:rsidRPr="00000000">
        <w:rPr>
          <w:rtl w:val="0"/>
        </w:rPr>
        <w:t xml:space="preserve">3scale-b2b-inte-gw</w:t>
      </w:r>
    </w:p>
    <w:p w:rsidR="00000000" w:rsidDel="00000000" w:rsidP="00000000" w:rsidRDefault="00000000" w:rsidRPr="00000000" w14:paraId="0000050A">
      <w:pPr>
        <w:numPr>
          <w:ilvl w:val="0"/>
          <w:numId w:val="45"/>
        </w:numPr>
        <w:spacing w:line="240" w:lineRule="auto"/>
        <w:ind w:left="720" w:hanging="360"/>
        <w:jc w:val="left"/>
      </w:pPr>
      <w:r w:rsidDel="00000000" w:rsidR="00000000" w:rsidRPr="00000000">
        <w:rPr>
          <w:rtl w:val="0"/>
        </w:rPr>
        <w:t xml:space="preserve">3scale-b2c-inte-gw</w:t>
      </w:r>
    </w:p>
    <w:p w:rsidR="00000000" w:rsidDel="00000000" w:rsidP="00000000" w:rsidRDefault="00000000" w:rsidRPr="00000000" w14:paraId="0000050B">
      <w:pPr>
        <w:spacing w:line="240" w:lineRule="auto"/>
        <w:jc w:val="left"/>
        <w:rPr/>
      </w:pPr>
      <w:r w:rsidDel="00000000" w:rsidR="00000000" w:rsidRPr="00000000">
        <w:rPr>
          <w:rtl w:val="0"/>
        </w:rPr>
      </w:r>
    </w:p>
    <w:p w:rsidR="00000000" w:rsidDel="00000000" w:rsidP="00000000" w:rsidRDefault="00000000" w:rsidRPr="00000000" w14:paraId="0000050C">
      <w:pPr>
        <w:numPr>
          <w:ilvl w:val="0"/>
          <w:numId w:val="22"/>
        </w:numPr>
        <w:spacing w:line="240" w:lineRule="auto"/>
        <w:ind w:left="720" w:hanging="360"/>
        <w:jc w:val="left"/>
      </w:pPr>
      <w:r w:rsidDel="00000000" w:rsidR="00000000" w:rsidRPr="00000000">
        <w:rPr>
          <w:rtl w:val="0"/>
        </w:rPr>
        <w:t xml:space="preserve">Playbook upgrade apicast STG/QA:</w:t>
      </w:r>
    </w:p>
    <w:p w:rsidR="00000000" w:rsidDel="00000000" w:rsidP="00000000" w:rsidRDefault="00000000" w:rsidRPr="00000000" w14:paraId="0000050D">
      <w:pPr>
        <w:spacing w:line="240" w:lineRule="auto"/>
        <w:jc w:val="left"/>
        <w:rPr/>
      </w:pPr>
      <w:r w:rsidDel="00000000" w:rsidR="00000000" w:rsidRPr="00000000">
        <w:rPr>
          <w:rtl w:val="0"/>
        </w:rPr>
      </w:r>
    </w:p>
    <w:tbl>
      <w:tblPr>
        <w:tblStyle w:val="Table6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0F">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project 3scale-b2c-homo-gw  ##################################### #</w:t>
            </w:r>
          </w:p>
          <w:p w:rsidR="00000000" w:rsidDel="00000000" w:rsidP="00000000" w:rsidRDefault="00000000" w:rsidRPr="00000000" w14:paraId="00000511">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check namespace 3scale b2c homo gw </w:t>
            </w:r>
          </w:p>
          <w:p w:rsidR="00000000" w:rsidDel="00000000" w:rsidP="00000000" w:rsidRDefault="00000000" w:rsidRPr="00000000" w14:paraId="0000051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project 3scale-b2c-homo-gw"</w:t>
            </w:r>
          </w:p>
          <w:p w:rsidR="00000000" w:rsidDel="00000000" w:rsidP="00000000" w:rsidRDefault="00000000" w:rsidRPr="00000000" w14:paraId="0000051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register: api_project_location_gw</w:t>
            </w:r>
          </w:p>
          <w:p w:rsidR="00000000" w:rsidDel="00000000" w:rsidP="00000000" w:rsidRDefault="00000000" w:rsidRPr="00000000" w14:paraId="0000051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51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namespace name</w:t>
            </w:r>
          </w:p>
          <w:p w:rsidR="00000000" w:rsidDel="00000000" w:rsidP="00000000" w:rsidRDefault="00000000" w:rsidRPr="00000000" w14:paraId="0000051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debug:</w:t>
            </w:r>
          </w:p>
          <w:p w:rsidR="00000000" w:rsidDel="00000000" w:rsidP="00000000" w:rsidRDefault="00000000" w:rsidRPr="00000000" w14:paraId="0000051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msg: "{{ api_project_location_gw }}"</w:t>
            </w:r>
          </w:p>
          <w:p w:rsidR="00000000" w:rsidDel="00000000" w:rsidP="00000000" w:rsidRDefault="00000000" w:rsidRPr="00000000" w14:paraId="0000051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A">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backup project</w:t>
            </w:r>
          </w:p>
          <w:p w:rsidR="00000000" w:rsidDel="00000000" w:rsidP="00000000" w:rsidRDefault="00000000" w:rsidRPr="00000000" w14:paraId="0000051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1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patch the "apicast" image  #</w:t>
            </w:r>
          </w:p>
          <w:p w:rsidR="00000000" w:rsidDel="00000000" w:rsidP="00000000" w:rsidRDefault="00000000" w:rsidRPr="00000000" w14:paraId="0000051E">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1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project 3scale-b2b-inte-gw ##################################### #</w:t>
            </w:r>
          </w:p>
          <w:p w:rsidR="00000000" w:rsidDel="00000000" w:rsidP="00000000" w:rsidRDefault="00000000" w:rsidRPr="00000000" w14:paraId="00000520">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check namespace 3scale b2b inte gw</w:t>
            </w:r>
          </w:p>
          <w:p w:rsidR="00000000" w:rsidDel="00000000" w:rsidP="00000000" w:rsidRDefault="00000000" w:rsidRPr="00000000" w14:paraId="0000052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project 3scale-b2b-inte-gw"</w:t>
            </w:r>
          </w:p>
          <w:p w:rsidR="00000000" w:rsidDel="00000000" w:rsidP="00000000" w:rsidRDefault="00000000" w:rsidRPr="00000000" w14:paraId="0000052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register: api_project_location_gw</w:t>
            </w:r>
          </w:p>
          <w:p w:rsidR="00000000" w:rsidDel="00000000" w:rsidP="00000000" w:rsidRDefault="00000000" w:rsidRPr="00000000" w14:paraId="0000052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52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namespace name</w:t>
            </w:r>
          </w:p>
          <w:p w:rsidR="00000000" w:rsidDel="00000000" w:rsidP="00000000" w:rsidRDefault="00000000" w:rsidRPr="00000000" w14:paraId="0000052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debug:</w:t>
            </w:r>
          </w:p>
          <w:p w:rsidR="00000000" w:rsidDel="00000000" w:rsidP="00000000" w:rsidRDefault="00000000" w:rsidRPr="00000000" w14:paraId="0000052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msg: "{{ api_project_location_gw }}"</w:t>
            </w:r>
          </w:p>
          <w:p w:rsidR="00000000" w:rsidDel="00000000" w:rsidP="00000000" w:rsidRDefault="00000000" w:rsidRPr="00000000" w14:paraId="00000528">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backup project</w:t>
            </w:r>
          </w:p>
          <w:p w:rsidR="00000000" w:rsidDel="00000000" w:rsidP="00000000" w:rsidRDefault="00000000" w:rsidRPr="00000000" w14:paraId="0000052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patch the "apicast" image  #</w:t>
            </w:r>
          </w:p>
          <w:p w:rsidR="00000000" w:rsidDel="00000000" w:rsidP="00000000" w:rsidRDefault="00000000" w:rsidRPr="00000000" w14:paraId="0000052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2E">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2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project 3scale-b2c-inte-gw ##################################### #</w:t>
            </w:r>
          </w:p>
          <w:p w:rsidR="00000000" w:rsidDel="00000000" w:rsidP="00000000" w:rsidRDefault="00000000" w:rsidRPr="00000000" w14:paraId="00000530">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check namespace 3scale b2c inte gw</w:t>
            </w:r>
          </w:p>
          <w:p w:rsidR="00000000" w:rsidDel="00000000" w:rsidP="00000000" w:rsidRDefault="00000000" w:rsidRPr="00000000" w14:paraId="0000053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shell: "oc project 3scale-b2c-inte-gw"</w:t>
            </w:r>
          </w:p>
          <w:p w:rsidR="00000000" w:rsidDel="00000000" w:rsidP="00000000" w:rsidRDefault="00000000" w:rsidRPr="00000000" w14:paraId="0000053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register: api_project_location_gw</w:t>
            </w:r>
          </w:p>
          <w:p w:rsidR="00000000" w:rsidDel="00000000" w:rsidP="00000000" w:rsidRDefault="00000000" w:rsidRPr="00000000" w14:paraId="0000053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53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name: namespace name</w:t>
            </w:r>
          </w:p>
          <w:p w:rsidR="00000000" w:rsidDel="00000000" w:rsidP="00000000" w:rsidRDefault="00000000" w:rsidRPr="00000000" w14:paraId="0000053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debug:</w:t>
            </w:r>
          </w:p>
          <w:p w:rsidR="00000000" w:rsidDel="00000000" w:rsidP="00000000" w:rsidRDefault="00000000" w:rsidRPr="00000000" w14:paraId="0000053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msg: "{{ api_project_location_gw }}"</w:t>
            </w:r>
          </w:p>
          <w:p w:rsidR="00000000" w:rsidDel="00000000" w:rsidP="00000000" w:rsidRDefault="00000000" w:rsidRPr="00000000" w14:paraId="00000538">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9">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create backup project</w:t>
            </w:r>
          </w:p>
          <w:p w:rsidR="00000000" w:rsidDel="00000000" w:rsidP="00000000" w:rsidRDefault="00000000" w:rsidRPr="00000000" w14:paraId="0000053B">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create backup deploymentConfig y rutas #</w:t>
            </w:r>
          </w:p>
          <w:p w:rsidR="00000000" w:rsidDel="00000000" w:rsidP="00000000" w:rsidRDefault="00000000" w:rsidRPr="00000000" w14:paraId="0000053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3E">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3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patch the "apicast" image  #</w:t>
            </w:r>
          </w:p>
          <w:p w:rsidR="00000000" w:rsidDel="00000000" w:rsidP="00000000" w:rsidRDefault="00000000" w:rsidRPr="00000000" w14:paraId="0000054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41">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542">
      <w:pPr>
        <w:pStyle w:val="Heading1"/>
        <w:ind w:left="720" w:firstLine="0"/>
        <w:rPr/>
      </w:pPr>
      <w:bookmarkStart w:colFirst="0" w:colLast="0" w:name="_v2nqdkpjoor7" w:id="60"/>
      <w:bookmarkEnd w:id="60"/>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pStyle w:val="Heading1"/>
        <w:numPr>
          <w:ilvl w:val="0"/>
          <w:numId w:val="54"/>
        </w:numPr>
        <w:ind w:left="720" w:hanging="360"/>
        <w:rPr/>
      </w:pPr>
      <w:bookmarkStart w:colFirst="0" w:colLast="0" w:name="_86lwijo24ko5" w:id="61"/>
      <w:bookmarkEnd w:id="61"/>
      <w:r w:rsidDel="00000000" w:rsidR="00000000" w:rsidRPr="00000000">
        <w:rPr>
          <w:rtl w:val="0"/>
        </w:rPr>
        <w:t xml:space="preserve">Downgrade de 2.10 a 2.9.1</w:t>
      </w:r>
    </w:p>
    <w:p w:rsidR="00000000" w:rsidDel="00000000" w:rsidP="00000000" w:rsidRDefault="00000000" w:rsidRPr="00000000" w14:paraId="00000546">
      <w:pPr>
        <w:rPr/>
      </w:pPr>
      <w:r w:rsidDel="00000000" w:rsidR="00000000" w:rsidRPr="00000000">
        <w:rPr>
          <w:rtl w:val="0"/>
        </w:rPr>
        <w:t xml:space="preserve">En caso de ser requerido y durante el proceso de ejecución de upgrade, existe un playbook de ANSIBLE que permite la vuelta atrás en versión de 3scale hacia la 2.9.1, el playbook se ubica sobre el siguiente directorio:</w:t>
      </w:r>
    </w:p>
    <w:tbl>
      <w:tblPr>
        <w:tblStyle w:val="Table70"/>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3scale-upgrade-galicia/3scale-upgrade-291-to-210/</w:t>
            </w:r>
          </w:p>
          <w:p w:rsidR="00000000" w:rsidDel="00000000" w:rsidP="00000000" w:rsidRDefault="00000000" w:rsidRPr="00000000" w14:paraId="0000054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4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downgrade-3scale-210-to-291.yml</w:t>
            </w:r>
          </w:p>
          <w:p w:rsidR="00000000" w:rsidDel="00000000" w:rsidP="00000000" w:rsidRDefault="00000000" w:rsidRPr="00000000" w14:paraId="0000054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roles</w:t>
            </w:r>
          </w:p>
          <w:p w:rsidR="00000000" w:rsidDel="00000000" w:rsidP="00000000" w:rsidRDefault="00000000" w:rsidRPr="00000000" w14:paraId="0000054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downgrade-210-to-291</w:t>
            </w:r>
          </w:p>
          <w:p w:rsidR="00000000" w:rsidDel="00000000" w:rsidP="00000000" w:rsidRDefault="00000000" w:rsidRPr="00000000" w14:paraId="0000054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defaults</w:t>
            </w:r>
          </w:p>
          <w:p w:rsidR="00000000" w:rsidDel="00000000" w:rsidP="00000000" w:rsidRDefault="00000000" w:rsidRPr="00000000" w14:paraId="0000054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 main.yml</w:t>
            </w:r>
          </w:p>
          <w:p w:rsidR="00000000" w:rsidDel="00000000" w:rsidP="00000000" w:rsidRDefault="00000000" w:rsidRPr="00000000" w14:paraId="0000054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tasks</w:t>
            </w:r>
          </w:p>
          <w:p w:rsidR="00000000" w:rsidDel="00000000" w:rsidP="00000000" w:rsidRDefault="00000000" w:rsidRPr="00000000" w14:paraId="0000054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55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wait_for_deploy_d.yml</w:t>
            </w:r>
          </w:p>
          <w:p w:rsidR="00000000" w:rsidDel="00000000" w:rsidP="00000000" w:rsidRDefault="00000000" w:rsidRPr="00000000" w14:paraId="00000551">
            <w:pPr>
              <w:widowControl w:val="0"/>
              <w:spacing w:line="240" w:lineRule="auto"/>
              <w:jc w:val="left"/>
              <w:rPr/>
            </w:pP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tc>
      </w:tr>
    </w:tbl>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pStyle w:val="Heading2"/>
        <w:numPr>
          <w:ilvl w:val="1"/>
          <w:numId w:val="54"/>
        </w:numPr>
        <w:ind w:left="1133.8582677165355" w:hanging="360"/>
        <w:rPr>
          <w:rFonts w:ascii="Overpass Light" w:cs="Overpass Light" w:eastAsia="Overpass Light" w:hAnsi="Overpass Light"/>
        </w:rPr>
      </w:pPr>
      <w:bookmarkStart w:colFirst="0" w:colLast="0" w:name="_8hcify9gofs9" w:id="62"/>
      <w:bookmarkEnd w:id="62"/>
      <w:r w:rsidDel="00000000" w:rsidR="00000000" w:rsidRPr="00000000">
        <w:rPr>
          <w:rtl w:val="0"/>
        </w:rPr>
        <w:t xml:space="preserve">Detalle Tasks Downgrade</w:t>
      </w:r>
    </w:p>
    <w:p w:rsidR="00000000" w:rsidDel="00000000" w:rsidP="00000000" w:rsidRDefault="00000000" w:rsidRPr="00000000" w14:paraId="00000554">
      <w:pPr>
        <w:pStyle w:val="Heading3"/>
        <w:numPr>
          <w:ilvl w:val="2"/>
          <w:numId w:val="54"/>
        </w:numPr>
        <w:rPr>
          <w:sz w:val="28"/>
          <w:szCs w:val="28"/>
        </w:rPr>
      </w:pPr>
      <w:bookmarkStart w:colFirst="0" w:colLast="0" w:name="_kdce44ue3flf" w:id="63"/>
      <w:bookmarkEnd w:id="63"/>
      <w:r w:rsidDel="00000000" w:rsidR="00000000" w:rsidRPr="00000000">
        <w:rPr>
          <w:rtl w:val="0"/>
        </w:rPr>
        <w:t xml:space="preserve">Variables lab</w:t>
      </w:r>
    </w:p>
    <w:p w:rsidR="00000000" w:rsidDel="00000000" w:rsidP="00000000" w:rsidRDefault="00000000" w:rsidRPr="00000000" w14:paraId="00000555">
      <w:pPr>
        <w:rPr/>
      </w:pPr>
      <w:r w:rsidDel="00000000" w:rsidR="00000000" w:rsidRPr="00000000">
        <w:rPr>
          <w:rtl w:val="0"/>
        </w:rPr>
        <w:t xml:space="preserve"> Las variables declaradas para la ejecución del playbook sobre ambiente LAB:</w:t>
      </w:r>
    </w:p>
    <w:tbl>
      <w:tblPr>
        <w:tblStyle w:val="Table7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57">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5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images versions #</w:t>
            </w:r>
          </w:p>
          <w:p w:rsidR="00000000" w:rsidDel="00000000" w:rsidP="00000000" w:rsidRDefault="00000000" w:rsidRPr="00000000" w14:paraId="0000055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CURRENT_VERSION: 2.10</w:t>
            </w:r>
          </w:p>
          <w:p w:rsidR="00000000" w:rsidDel="00000000" w:rsidP="00000000" w:rsidRDefault="00000000" w:rsidRPr="00000000" w14:paraId="0000055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CURRENT_ORACLE_VERSION: 2.10-oracle</w:t>
            </w:r>
          </w:p>
          <w:p w:rsidR="00000000" w:rsidDel="00000000" w:rsidP="00000000" w:rsidRDefault="00000000" w:rsidRPr="00000000" w14:paraId="0000055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TO_VERSION: 2.9.1</w:t>
            </w:r>
          </w:p>
          <w:p w:rsidR="00000000" w:rsidDel="00000000" w:rsidP="00000000" w:rsidRDefault="00000000" w:rsidRPr="00000000" w14:paraId="0000055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TO_ORACLE_VERSION: 2.9.1-oracle</w:t>
            </w:r>
          </w:p>
          <w:p w:rsidR="00000000" w:rsidDel="00000000" w:rsidP="00000000" w:rsidRDefault="00000000" w:rsidRPr="00000000" w14:paraId="0000055D">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5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mt - VARS #</w:t>
            </w:r>
          </w:p>
          <w:p w:rsidR="00000000" w:rsidDel="00000000" w:rsidP="00000000" w:rsidRDefault="00000000" w:rsidRPr="00000000" w14:paraId="0000055F">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6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shd w:fill="ffe599" w:val="clear"/>
                <w:rtl w:val="0"/>
              </w:rPr>
              <w:t xml:space="preserve">ENV_OCP: lab</w:t>
            </w:r>
            <w:r w:rsidDel="00000000" w:rsidR="00000000" w:rsidRPr="00000000">
              <w:rPr>
                <w:rtl w:val="0"/>
              </w:rPr>
            </w:r>
          </w:p>
          <w:p w:rsidR="00000000" w:rsidDel="00000000" w:rsidP="00000000" w:rsidRDefault="00000000" w:rsidRPr="00000000" w14:paraId="0000056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 3scale-mt</w:t>
            </w:r>
          </w:p>
          <w:p w:rsidR="00000000" w:rsidDel="00000000" w:rsidP="00000000" w:rsidRDefault="00000000" w:rsidRPr="00000000" w14:paraId="0000056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 "{{PROJECT_NAME}}-{{ENV_OCP}}"</w:t>
            </w:r>
          </w:p>
          <w:p w:rsidR="00000000" w:rsidDel="00000000" w:rsidP="00000000" w:rsidRDefault="00000000" w:rsidRPr="00000000" w14:paraId="00000563">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64">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6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3scale apicast - VARS #</w:t>
            </w:r>
          </w:p>
          <w:p w:rsidR="00000000" w:rsidDel="00000000" w:rsidP="00000000" w:rsidRDefault="00000000" w:rsidRPr="00000000" w14:paraId="00000566">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6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shd w:fill="ffe599" w:val="clear"/>
                <w:rtl w:val="0"/>
              </w:rPr>
              <w:t xml:space="preserve">ENV_OCP_GW: gw </w:t>
            </w:r>
            <w:r w:rsidDel="00000000" w:rsidR="00000000" w:rsidRPr="00000000">
              <w:rPr>
                <w:rtl w:val="0"/>
              </w:rPr>
            </w:r>
          </w:p>
          <w:p w:rsidR="00000000" w:rsidDel="00000000" w:rsidP="00000000" w:rsidRDefault="00000000" w:rsidRPr="00000000" w14:paraId="0000056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PROJECT_NAME_GW: 3scale-b2c</w:t>
            </w:r>
          </w:p>
          <w:p w:rsidR="00000000" w:rsidDel="00000000" w:rsidP="00000000" w:rsidRDefault="00000000" w:rsidRPr="00000000" w14:paraId="0000056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API_MANAGER_NS_GW: "{{PROJECT_NAME_GW}}-{{ENV_OCP_GW}}"</w:t>
            </w:r>
          </w:p>
          <w:p w:rsidR="00000000" w:rsidDel="00000000" w:rsidP="00000000" w:rsidRDefault="00000000" w:rsidRPr="00000000" w14:paraId="0000056A">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pStyle w:val="Heading3"/>
        <w:numPr>
          <w:ilvl w:val="2"/>
          <w:numId w:val="54"/>
        </w:numPr>
        <w:rPr>
          <w:sz w:val="28"/>
          <w:szCs w:val="28"/>
        </w:rPr>
      </w:pPr>
      <w:bookmarkStart w:colFirst="0" w:colLast="0" w:name="_2k5p6s6k8eag" w:id="64"/>
      <w:bookmarkEnd w:id="64"/>
      <w:r w:rsidDel="00000000" w:rsidR="00000000" w:rsidRPr="00000000">
        <w:rPr>
          <w:rtl w:val="0"/>
        </w:rPr>
        <w:t xml:space="preserve">Select Project 3scale</w:t>
      </w: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Para iniciar el proceso de upgrade el playbook se posiciona sobre el proyecto correspondiente a través del </w:t>
      </w:r>
      <w:r w:rsidDel="00000000" w:rsidR="00000000" w:rsidRPr="00000000">
        <w:rPr>
          <w:rtl w:val="0"/>
        </w:rPr>
        <w:t xml:space="preserve">comando</w:t>
      </w:r>
      <w:r w:rsidDel="00000000" w:rsidR="00000000" w:rsidRPr="00000000">
        <w:rPr>
          <w:rtl w:val="0"/>
        </w:rPr>
        <w:t xml:space="preserve">:</w:t>
      </w:r>
    </w:p>
    <w:tbl>
      <w:tblPr>
        <w:tblStyle w:val="Table7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API_MANAGER_NS }}</w:t>
            </w:r>
          </w:p>
        </w:tc>
      </w:tr>
    </w:tbl>
    <w:p w:rsidR="00000000" w:rsidDel="00000000" w:rsidP="00000000" w:rsidRDefault="00000000" w:rsidRPr="00000000" w14:paraId="0000056F">
      <w:pPr>
        <w:ind w:left="0" w:firstLine="0"/>
        <w:rPr/>
      </w:pPr>
      <w:r w:rsidDel="00000000" w:rsidR="00000000" w:rsidRPr="00000000">
        <w:rPr>
          <w:rtl w:val="0"/>
        </w:rPr>
      </w:r>
    </w:p>
    <w:p w:rsidR="00000000" w:rsidDel="00000000" w:rsidP="00000000" w:rsidRDefault="00000000" w:rsidRPr="00000000" w14:paraId="00000570">
      <w:pPr>
        <w:pStyle w:val="Heading3"/>
        <w:numPr>
          <w:ilvl w:val="2"/>
          <w:numId w:val="54"/>
        </w:numPr>
        <w:rPr>
          <w:sz w:val="28"/>
          <w:szCs w:val="28"/>
        </w:rPr>
      </w:pPr>
      <w:bookmarkStart w:colFirst="0" w:colLast="0" w:name="_7jlucvbzprmd" w:id="65"/>
      <w:bookmarkEnd w:id="65"/>
      <w:r w:rsidDel="00000000" w:rsidR="00000000" w:rsidRPr="00000000">
        <w:rPr>
          <w:rtl w:val="0"/>
        </w:rPr>
        <w:t xml:space="preserve">Tareas de downgrade</w:t>
      </w:r>
    </w:p>
    <w:p w:rsidR="00000000" w:rsidDel="00000000" w:rsidP="00000000" w:rsidRDefault="00000000" w:rsidRPr="00000000" w14:paraId="00000571">
      <w:pPr>
        <w:ind w:left="2160" w:firstLine="0"/>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El proceso de downgrade se genera teniendo en cuenta que se toman los tags de ImageStream en la versión 2.10 en el proyecto, para system-app se toma el tag 2.10-oracle: </w:t>
      </w:r>
    </w:p>
    <w:p w:rsidR="00000000" w:rsidDel="00000000" w:rsidP="00000000" w:rsidRDefault="00000000" w:rsidRPr="00000000" w14:paraId="00000573">
      <w:pPr>
        <w:rPr>
          <w:rFonts w:ascii="Courier New" w:cs="Courier New" w:eastAsia="Courier New" w:hAnsi="Courier New"/>
        </w:rPr>
      </w:pPr>
      <w:r w:rsidDel="00000000" w:rsidR="00000000" w:rsidRPr="00000000">
        <w:rPr>
          <w:rtl w:val="0"/>
        </w:rPr>
      </w:r>
    </w:p>
    <w:tbl>
      <w:tblPr>
        <w:tblStyle w:val="Table73"/>
        <w:tblW w:w="96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05"/>
        <w:gridCol w:w="4785"/>
        <w:tblGridChange w:id="0">
          <w:tblGrid>
            <w:gridCol w:w="4905"/>
            <w:gridCol w:w="4785"/>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574">
            <w:pPr>
              <w:widowControl w:val="0"/>
              <w:jc w:val="left"/>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dc-is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575">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tag</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system-app</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2.10-oracle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system-sidekiq</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2.10-oracle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system-sphinx</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2.10-oracle</w:t>
            </w:r>
          </w:p>
        </w:tc>
      </w:tr>
    </w:tbl>
    <w:p w:rsidR="00000000" w:rsidDel="00000000" w:rsidP="00000000" w:rsidRDefault="00000000" w:rsidRPr="00000000" w14:paraId="000005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Para el downgrade de los componentes con amp-system se ocupan los siguiente comandos:</w:t>
      </w:r>
    </w:p>
    <w:tbl>
      <w:tblPr>
        <w:tblStyle w:val="Table7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left"/>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system-app </w:t>
            </w:r>
          </w:p>
          <w:p w:rsidR="00000000" w:rsidDel="00000000" w:rsidP="00000000" w:rsidRDefault="00000000" w:rsidRPr="00000000" w14:paraId="0000057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--from-image=amp-system:2.10--containers=system-master,system-developer,system-provider --</w:t>
            </w:r>
            <w:r w:rsidDel="00000000" w:rsidR="00000000" w:rsidRPr="00000000">
              <w:rPr>
                <w:rFonts w:ascii="Courier New" w:cs="Courier New" w:eastAsia="Courier New" w:hAnsi="Courier New"/>
                <w:sz w:val="16"/>
                <w:szCs w:val="16"/>
                <w:rtl w:val="0"/>
              </w:rPr>
              <w:t xml:space="preserve">remove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8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dc/system-app --from-image=amp-system:{{ TO_ORACLE_VERSION }} --containers=system-master,system-developer,system-provider"</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left"/>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system-sidekiq </w:t>
            </w:r>
          </w:p>
          <w:p w:rsidR="00000000" w:rsidDel="00000000" w:rsidP="00000000" w:rsidRDefault="00000000" w:rsidRPr="00000000" w14:paraId="0000058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--from-image=amp-system:2.10 --containers=system-sidekiq,check-svc --remove"</w:t>
            </w:r>
          </w:p>
          <w:p w:rsidR="00000000" w:rsidDel="00000000" w:rsidP="00000000" w:rsidRDefault="00000000" w:rsidRPr="00000000" w14:paraId="0000058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dc/system-sidekiq --from-image=amp-system:2.10</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jc w:val="left"/>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system-sidekiq </w:t>
            </w:r>
          </w:p>
          <w:p w:rsidR="00000000" w:rsidDel="00000000" w:rsidP="00000000" w:rsidRDefault="00000000" w:rsidRPr="00000000" w14:paraId="0000058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--from-image=amp-system:2.10--containers=system-sphinx,system-master-svc --remove"</w:t>
            </w:r>
          </w:p>
          <w:p w:rsidR="00000000" w:rsidDel="00000000" w:rsidP="00000000" w:rsidRDefault="00000000" w:rsidRPr="00000000" w14:paraId="0000058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dc/system-sphinx --from-image=amp-system:{{ TO_ORACLE_VERSION }} --containers=system-sphinx,system-master-svc"</w:t>
            </w:r>
          </w:p>
        </w:tc>
      </w:tr>
    </w:tbl>
    <w:p w:rsidR="00000000" w:rsidDel="00000000" w:rsidP="00000000" w:rsidRDefault="00000000" w:rsidRPr="00000000" w14:paraId="000005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Vars:</w:t>
      </w:r>
    </w:p>
    <w:p w:rsidR="00000000" w:rsidDel="00000000" w:rsidP="00000000" w:rsidRDefault="00000000" w:rsidRPr="00000000" w14:paraId="00000589">
      <w:pPr>
        <w:rPr/>
      </w:pPr>
      <w:r w:rsidDel="00000000" w:rsidR="00000000" w:rsidRPr="00000000">
        <w:rPr>
          <w:rtl w:val="0"/>
        </w:rPr>
        <w:t xml:space="preserve">{{ TO_ORACLE_VERSION }} = Version que se insertará en el dc 2.9.1-oracle</w:t>
      </w:r>
    </w:p>
    <w:p w:rsidR="00000000" w:rsidDel="00000000" w:rsidP="00000000" w:rsidRDefault="00000000" w:rsidRPr="00000000" w14:paraId="0000058A">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8B">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8C">
      <w:pPr>
        <w:widowControl w:val="0"/>
        <w:spacing w:line="240" w:lineRule="auto"/>
        <w:jc w:val="left"/>
        <w:rPr>
          <w:rFonts w:ascii="Courier New" w:cs="Courier New" w:eastAsia="Courier New" w:hAnsi="Courier New"/>
          <w:sz w:val="16"/>
          <w:szCs w:val="16"/>
        </w:rPr>
      </w:pPr>
      <w:r w:rsidDel="00000000" w:rsidR="00000000" w:rsidRPr="00000000">
        <w:rPr>
          <w:rtl w:val="0"/>
        </w:rPr>
      </w:r>
    </w:p>
    <w:tbl>
      <w:tblPr>
        <w:tblStyle w:val="Table75"/>
        <w:tblW w:w="9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685"/>
        <w:gridCol w:w="4530"/>
        <w:tblGridChange w:id="0">
          <w:tblGrid>
            <w:gridCol w:w="2505"/>
            <w:gridCol w:w="2685"/>
            <w:gridCol w:w="4530"/>
          </w:tblGrid>
        </w:tblGridChange>
      </w:tblGrid>
      <w:tr>
        <w:trPr>
          <w:cantSplit w:val="0"/>
          <w:trHeight w:val="315" w:hRule="atLeast"/>
          <w:tblHeader w:val="0"/>
        </w:trPr>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58D">
            <w:pPr>
              <w:widowControl w:val="0"/>
              <w:jc w:val="left"/>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dc-ref</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58E">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image-ref</w:t>
            </w:r>
          </w:p>
        </w:tc>
        <w:tc>
          <w:tcPr>
            <w:tcBorders>
              <w:top w:color="999999" w:space="0" w:sz="6" w:val="single"/>
              <w:left w:color="999999" w:space="0" w:sz="6" w:val="single"/>
              <w:bottom w:color="999999" w:space="0" w:sz="6" w:val="single"/>
              <w:right w:color="999999"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58F">
            <w:pPr>
              <w:widowControl w:val="0"/>
              <w:jc w:val="left"/>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containers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apicast-production</w:t>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1">
            <w:pPr>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amp-apicast:2.10</w:t>
            </w:r>
            <w:r w:rsidDel="00000000" w:rsidR="00000000" w:rsidRPr="00000000">
              <w:rPr>
                <w:rtl w:val="0"/>
              </w:rPr>
            </w:r>
          </w:p>
        </w:tc>
        <w:tc>
          <w:tcPr>
            <w:tcBorders>
              <w:top w:color="999999"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2">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apicast-production,system-master-svc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apicast-staging</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amp-apicast:2.10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5">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apicast-staging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backend-cron</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8">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backend-cron,backend-redis-svc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backend-listener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B">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backend-listener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backend-redis:2.10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E">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backend-worker</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amp-backend:2.10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1">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backend-worker,backend-redis-svc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system-memcache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system-memcached:2.10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4">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memcache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system-redis</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7">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system-redis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zync</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A">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zync,zync-db-svc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zync-database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D">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zync-que</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zync:2.10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0">
            <w:pPr>
              <w:widowControl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w:t>
            </w:r>
          </w:p>
        </w:tc>
      </w:tr>
    </w:tbl>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Para el downgrade de los componentes en la anterior tabla se ocupa el siguiente comando:</w:t>
      </w:r>
    </w:p>
    <w:tbl>
      <w:tblPr>
        <w:tblStyle w:val="Table76"/>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dc/&lt;&lt;dc-ref&gt;&gt; --from-image=&lt;&lt;image-ref&gt;&gt;:{{ CURRENT_VERSION }} --containers=&lt;&lt;dc-ref&gt;&gt; --remove"</w:t>
            </w:r>
          </w:p>
          <w:p w:rsidR="00000000" w:rsidDel="00000000" w:rsidP="00000000" w:rsidRDefault="00000000" w:rsidRPr="00000000" w14:paraId="000005B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set triggers dc/&lt;&lt;dc-ref&gt;&gt; --from-image=&lt;&lt;image-ref&gt;&gt;:{{ TO_VERSION }} --containers=&lt;&lt;containers&gt;&gt;"</w:t>
            </w:r>
          </w:p>
        </w:tc>
      </w:tr>
    </w:tbl>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pStyle w:val="Heading3"/>
        <w:numPr>
          <w:ilvl w:val="2"/>
          <w:numId w:val="54"/>
        </w:numPr>
        <w:rPr>
          <w:sz w:val="28"/>
          <w:szCs w:val="28"/>
        </w:rPr>
      </w:pPr>
      <w:bookmarkStart w:colFirst="0" w:colLast="0" w:name="_b2zknbrrud85" w:id="66"/>
      <w:bookmarkEnd w:id="66"/>
      <w:r w:rsidDel="00000000" w:rsidR="00000000" w:rsidRPr="00000000">
        <w:rPr>
          <w:rtl w:val="0"/>
        </w:rPr>
        <w:t xml:space="preserve">Downgrade apicast 3scale-</w:t>
      </w:r>
      <w:r w:rsidDel="00000000" w:rsidR="00000000" w:rsidRPr="00000000">
        <w:rPr>
          <w:rtl w:val="0"/>
        </w:rPr>
        <w:t xml:space="preserve">b2c-</w:t>
      </w:r>
      <w:r w:rsidDel="00000000" w:rsidR="00000000" w:rsidRPr="00000000">
        <w:rPr>
          <w:rtl w:val="0"/>
        </w:rPr>
        <w:t xml:space="preserve">gw</w:t>
      </w:r>
    </w:p>
    <w:p w:rsidR="00000000" w:rsidDel="00000000" w:rsidP="00000000" w:rsidRDefault="00000000" w:rsidRPr="00000000" w14:paraId="000005B9">
      <w:pPr>
        <w:pStyle w:val="Heading4"/>
        <w:numPr>
          <w:ilvl w:val="3"/>
          <w:numId w:val="54"/>
        </w:numPr>
        <w:ind w:left="2880" w:hanging="360"/>
        <w:rPr>
          <w:sz w:val="24"/>
          <w:szCs w:val="24"/>
        </w:rPr>
      </w:pPr>
      <w:bookmarkStart w:colFirst="0" w:colLast="0" w:name="_eft3e874d6i5" w:id="67"/>
      <w:bookmarkEnd w:id="67"/>
      <w:r w:rsidDel="00000000" w:rsidR="00000000" w:rsidRPr="00000000">
        <w:rPr>
          <w:rtl w:val="0"/>
        </w:rPr>
        <w:t xml:space="preserve">Select Project 3scale</w:t>
      </w: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Para iniciar el proceso de upgrade el playbook se posiciona sobre el proyecto correspondiente a los gw a través del </w:t>
      </w:r>
      <w:r w:rsidDel="00000000" w:rsidR="00000000" w:rsidRPr="00000000">
        <w:rPr>
          <w:rtl w:val="0"/>
        </w:rPr>
        <w:t xml:space="preserve">comando</w:t>
      </w:r>
      <w:r w:rsidDel="00000000" w:rsidR="00000000" w:rsidRPr="00000000">
        <w:rPr>
          <w:rtl w:val="0"/>
        </w:rPr>
        <w:t xml:space="preserve">:</w:t>
      </w:r>
    </w:p>
    <w:tbl>
      <w:tblPr>
        <w:tblStyle w:val="Table7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API_MANAGER_NS_GW }}</w:t>
            </w:r>
          </w:p>
        </w:tc>
      </w:tr>
    </w:tbl>
    <w:p w:rsidR="00000000" w:rsidDel="00000000" w:rsidP="00000000" w:rsidRDefault="00000000" w:rsidRPr="00000000" w14:paraId="000005BD">
      <w:pPr>
        <w:pStyle w:val="Heading4"/>
        <w:numPr>
          <w:ilvl w:val="3"/>
          <w:numId w:val="54"/>
        </w:numPr>
        <w:ind w:left="2880" w:hanging="360"/>
        <w:rPr>
          <w:sz w:val="24"/>
          <w:szCs w:val="24"/>
        </w:rPr>
      </w:pPr>
      <w:bookmarkStart w:colFirst="0" w:colLast="0" w:name="_n7bzvnbcniij" w:id="68"/>
      <w:bookmarkEnd w:id="68"/>
      <w:r w:rsidDel="00000000" w:rsidR="00000000" w:rsidRPr="00000000">
        <w:rPr>
          <w:rtl w:val="0"/>
        </w:rPr>
        <w:t xml:space="preserve">Downgrade image apicasts:</w:t>
      </w:r>
    </w:p>
    <w:p w:rsidR="00000000" w:rsidDel="00000000" w:rsidP="00000000" w:rsidRDefault="00000000" w:rsidRPr="00000000" w14:paraId="000005BE">
      <w:pPr>
        <w:spacing w:line="240" w:lineRule="auto"/>
        <w:jc w:val="left"/>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Para generar el patch de cada Imagen Stream se ocupa el siguiente comando:</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numPr>
          <w:ilvl w:val="0"/>
          <w:numId w:val="25"/>
        </w:numPr>
        <w:ind w:left="720" w:hanging="360"/>
      </w:pPr>
      <w:r w:rsidDel="00000000" w:rsidR="00000000" w:rsidRPr="00000000">
        <w:rPr>
          <w:rtl w:val="0"/>
        </w:rPr>
        <w:t xml:space="preserve">Apicast-staging:</w:t>
      </w:r>
    </w:p>
    <w:tbl>
      <w:tblPr>
        <w:tblStyle w:val="Table7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deployment stage-apicast --patch='{\"spec\":{\"template\":{\"spec\":{\"containers\":[{\"name\": \"stage-apicast\", \"image\":\"registry.redhat.io/3scale-amp2/apicast-gateway-rhel8:3scale2.9.1\"}]}}}}'</w:t>
            </w:r>
          </w:p>
        </w:tc>
      </w:tr>
    </w:tbl>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numPr>
          <w:ilvl w:val="0"/>
          <w:numId w:val="22"/>
        </w:numPr>
        <w:ind w:left="720" w:hanging="360"/>
      </w:pPr>
      <w:r w:rsidDel="00000000" w:rsidR="00000000" w:rsidRPr="00000000">
        <w:rPr>
          <w:rtl w:val="0"/>
        </w:rPr>
        <w:t xml:space="preserve">Apicast-production:</w:t>
      </w:r>
    </w:p>
    <w:tbl>
      <w:tblPr>
        <w:tblStyle w:val="Table7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deployment prod-apicast --patch='{\"spec\":{\"template\":{\"spec\":{\"containers\":[{\"name\": \"prod-apicast\", \"image\":\"registry.redhat.io/3scale-amp2/apicast-gateway-rhel8:3scale2.9.1\"}]}}}}'"</w:t>
            </w:r>
          </w:p>
        </w:tc>
      </w:tr>
    </w:tbl>
    <w:p w:rsidR="00000000" w:rsidDel="00000000" w:rsidP="00000000" w:rsidRDefault="00000000" w:rsidRPr="00000000" w14:paraId="000005C6">
      <w:pPr>
        <w:spacing w:line="240" w:lineRule="auto"/>
        <w:jc w:val="left"/>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Por cada ajuste dentro de los deploymentConfig se agrega un task que espera el redespliegue de cada POD involucrado, haciendo referencia a un include-task hacia wait_to_deploy.yml.</w:t>
      </w:r>
    </w:p>
    <w:p w:rsidR="00000000" w:rsidDel="00000000" w:rsidP="00000000" w:rsidRDefault="00000000" w:rsidRPr="00000000" w14:paraId="000005C8">
      <w:pPr>
        <w:ind w:left="0" w:firstLine="0"/>
        <w:rPr/>
      </w:pPr>
      <w:r w:rsidDel="00000000" w:rsidR="00000000" w:rsidRPr="00000000">
        <w:rPr>
          <w:rtl w:val="0"/>
        </w:rPr>
      </w:r>
    </w:p>
    <w:p w:rsidR="00000000" w:rsidDel="00000000" w:rsidP="00000000" w:rsidRDefault="00000000" w:rsidRPr="00000000" w14:paraId="000005C9">
      <w:pPr>
        <w:spacing w:line="240" w:lineRule="auto"/>
        <w:jc w:val="left"/>
        <w:rPr/>
      </w:pPr>
      <w:r w:rsidDel="00000000" w:rsidR="00000000" w:rsidRPr="00000000">
        <w:rPr>
          <w:rtl w:val="0"/>
        </w:rPr>
        <w:t xml:space="preserve">Nota: Con respecto a STG/QA dentro del playbook de downgrade  recorrerá los 3 namespace que pertenecen a este ambiente, los cuales son:</w:t>
      </w:r>
    </w:p>
    <w:p w:rsidR="00000000" w:rsidDel="00000000" w:rsidP="00000000" w:rsidRDefault="00000000" w:rsidRPr="00000000" w14:paraId="000005CA">
      <w:pPr>
        <w:numPr>
          <w:ilvl w:val="0"/>
          <w:numId w:val="23"/>
        </w:numPr>
        <w:spacing w:line="240" w:lineRule="auto"/>
        <w:ind w:left="720" w:hanging="360"/>
        <w:jc w:val="left"/>
        <w:rPr>
          <w:u w:val="none"/>
        </w:rPr>
      </w:pPr>
      <w:r w:rsidDel="00000000" w:rsidR="00000000" w:rsidRPr="00000000">
        <w:rPr>
          <w:rtl w:val="0"/>
        </w:rPr>
        <w:t xml:space="preserve">3scale-b2c-homo-gw</w:t>
      </w:r>
    </w:p>
    <w:p w:rsidR="00000000" w:rsidDel="00000000" w:rsidP="00000000" w:rsidRDefault="00000000" w:rsidRPr="00000000" w14:paraId="000005CB">
      <w:pPr>
        <w:numPr>
          <w:ilvl w:val="0"/>
          <w:numId w:val="19"/>
        </w:numPr>
        <w:spacing w:line="240" w:lineRule="auto"/>
        <w:ind w:left="720" w:hanging="360"/>
        <w:jc w:val="left"/>
        <w:rPr>
          <w:u w:val="none"/>
        </w:rPr>
      </w:pPr>
      <w:r w:rsidDel="00000000" w:rsidR="00000000" w:rsidRPr="00000000">
        <w:rPr>
          <w:rtl w:val="0"/>
        </w:rPr>
        <w:t xml:space="preserve">3scale-b2b-inte-gw</w:t>
      </w:r>
    </w:p>
    <w:p w:rsidR="00000000" w:rsidDel="00000000" w:rsidP="00000000" w:rsidRDefault="00000000" w:rsidRPr="00000000" w14:paraId="000005CC">
      <w:pPr>
        <w:numPr>
          <w:ilvl w:val="0"/>
          <w:numId w:val="10"/>
        </w:numPr>
        <w:spacing w:line="240" w:lineRule="auto"/>
        <w:ind w:left="720" w:hanging="360"/>
        <w:jc w:val="left"/>
        <w:rPr>
          <w:u w:val="none"/>
        </w:rPr>
      </w:pPr>
      <w:r w:rsidDel="00000000" w:rsidR="00000000" w:rsidRPr="00000000">
        <w:rPr>
          <w:rtl w:val="0"/>
        </w:rPr>
        <w:t xml:space="preserve">3scale-b2c-inte-gw</w:t>
      </w:r>
    </w:p>
    <w:p w:rsidR="00000000" w:rsidDel="00000000" w:rsidP="00000000" w:rsidRDefault="00000000" w:rsidRPr="00000000" w14:paraId="000005CD">
      <w:pPr>
        <w:pStyle w:val="Heading2"/>
        <w:numPr>
          <w:ilvl w:val="0"/>
          <w:numId w:val="54"/>
        </w:numPr>
        <w:ind w:left="720" w:hanging="360"/>
        <w:rPr>
          <w:sz w:val="32"/>
          <w:szCs w:val="32"/>
        </w:rPr>
      </w:pPr>
      <w:bookmarkStart w:colFirst="0" w:colLast="0" w:name="_3t3wbibjfsq1" w:id="69"/>
      <w:bookmarkEnd w:id="69"/>
      <w:r w:rsidDel="00000000" w:rsidR="00000000" w:rsidRPr="00000000">
        <w:rPr>
          <w:rtl w:val="0"/>
        </w:rPr>
        <w:t xml:space="preserve">Upgrade Red Hat SSO 7.3 a 7.4</w:t>
      </w:r>
    </w:p>
    <w:p w:rsidR="00000000" w:rsidDel="00000000" w:rsidP="00000000" w:rsidRDefault="00000000" w:rsidRPr="00000000" w14:paraId="000005CE">
      <w:pPr>
        <w:rPr/>
      </w:pPr>
      <w:r w:rsidDel="00000000" w:rsidR="00000000" w:rsidRPr="00000000">
        <w:rPr>
          <w:rtl w:val="0"/>
        </w:rPr>
        <w:t xml:space="preserve">El playbook para generar el upgrade del SSO es  </w:t>
      </w:r>
      <w:r w:rsidDel="00000000" w:rsidR="00000000" w:rsidRPr="00000000">
        <w:rPr>
          <w:rFonts w:ascii="Overpass" w:cs="Overpass" w:eastAsia="Overpass" w:hAnsi="Overpass"/>
          <w:b w:val="1"/>
          <w:rtl w:val="0"/>
        </w:rPr>
        <w:t xml:space="preserve">upgrade-sso-to74.yml</w:t>
      </w:r>
      <w:r w:rsidDel="00000000" w:rsidR="00000000" w:rsidRPr="00000000">
        <w:rPr>
          <w:rtl w:val="0"/>
        </w:rPr>
        <w:t xml:space="preserve"> se encuentra en el repo:</w:t>
      </w:r>
    </w:p>
    <w:p w:rsidR="00000000" w:rsidDel="00000000" w:rsidP="00000000" w:rsidRDefault="00000000" w:rsidRPr="00000000" w14:paraId="000005CF">
      <w:pPr>
        <w:rPr>
          <w:rFonts w:ascii="Roboto" w:cs="Roboto" w:eastAsia="Roboto" w:hAnsi="Roboto"/>
          <w:sz w:val="21"/>
          <w:szCs w:val="21"/>
          <w:highlight w:val="white"/>
        </w:rPr>
      </w:pPr>
      <w:r w:rsidDel="00000000" w:rsidR="00000000" w:rsidRPr="00000000">
        <w:rPr>
          <w:rFonts w:ascii="Roboto" w:cs="Roboto" w:eastAsia="Roboto" w:hAnsi="Roboto"/>
          <w:color w:val="1155cc"/>
          <w:sz w:val="21"/>
          <w:szCs w:val="21"/>
          <w:highlight w:val="white"/>
          <w:u w:val="single"/>
          <w:rtl w:val="0"/>
        </w:rPr>
        <w:t xml:space="preserve">https://github.bancogalicia.com.ar/tytm-middleware/update-ocp311-sso</w:t>
      </w:r>
      <w:r w:rsidDel="00000000" w:rsidR="00000000" w:rsidRPr="00000000">
        <w:rPr>
          <w:rtl w:val="0"/>
        </w:rPr>
      </w:r>
    </w:p>
    <w:p w:rsidR="00000000" w:rsidDel="00000000" w:rsidP="00000000" w:rsidRDefault="00000000" w:rsidRPr="00000000" w14:paraId="000005D0">
      <w:pPr>
        <w:rPr>
          <w:rFonts w:ascii="Roboto" w:cs="Roboto" w:eastAsia="Roboto" w:hAnsi="Roboto"/>
          <w:sz w:val="21"/>
          <w:szCs w:val="21"/>
          <w:highlight w:val="white"/>
        </w:rPr>
      </w:pPr>
      <w:r w:rsidDel="00000000" w:rsidR="00000000" w:rsidRPr="00000000">
        <w:rPr>
          <w:rtl w:val="0"/>
        </w:rPr>
      </w:r>
    </w:p>
    <w:tbl>
      <w:tblPr>
        <w:tblStyle w:val="Table80"/>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upgrade-sso-to74$</w:t>
            </w:r>
          </w:p>
          <w:p w:rsidR="00000000" w:rsidDel="00000000" w:rsidP="00000000" w:rsidRDefault="00000000" w:rsidRPr="00000000" w14:paraId="000005D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5D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README.md</w:t>
            </w:r>
          </w:p>
          <w:p w:rsidR="00000000" w:rsidDel="00000000" w:rsidP="00000000" w:rsidRDefault="00000000" w:rsidRPr="00000000" w14:paraId="000005D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roles</w:t>
            </w:r>
          </w:p>
          <w:p w:rsidR="00000000" w:rsidDel="00000000" w:rsidP="00000000" w:rsidRDefault="00000000" w:rsidRPr="00000000" w14:paraId="000005D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upgrade-sso-74</w:t>
            </w:r>
          </w:p>
          <w:p w:rsidR="00000000" w:rsidDel="00000000" w:rsidP="00000000" w:rsidRDefault="00000000" w:rsidRPr="00000000" w14:paraId="000005D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build</w:t>
            </w:r>
          </w:p>
          <w:p w:rsidR="00000000" w:rsidDel="00000000" w:rsidP="00000000" w:rsidRDefault="00000000" w:rsidRPr="00000000" w14:paraId="000005D7">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Dockerfile</w:t>
            </w:r>
          </w:p>
          <w:p w:rsidR="00000000" w:rsidDel="00000000" w:rsidP="00000000" w:rsidRDefault="00000000" w:rsidRPr="00000000" w14:paraId="000005D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extensions</w:t>
            </w:r>
          </w:p>
          <w:p w:rsidR="00000000" w:rsidDel="00000000" w:rsidP="00000000" w:rsidRDefault="00000000" w:rsidRPr="00000000" w14:paraId="000005D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actions.cli</w:t>
            </w:r>
          </w:p>
          <w:p w:rsidR="00000000" w:rsidDel="00000000" w:rsidP="00000000" w:rsidRDefault="00000000" w:rsidRPr="00000000" w14:paraId="000005DA">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ojdbc8.jar</w:t>
            </w:r>
          </w:p>
          <w:p w:rsidR="00000000" w:rsidDel="00000000" w:rsidP="00000000" w:rsidRDefault="00000000" w:rsidRPr="00000000" w14:paraId="000005D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data</w:t>
            </w:r>
          </w:p>
          <w:p w:rsidR="00000000" w:rsidDel="00000000" w:rsidP="00000000" w:rsidRDefault="00000000" w:rsidRPr="00000000" w14:paraId="000005D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build-rhsso-oracle-19c.yml</w:t>
            </w:r>
          </w:p>
          <w:p w:rsidR="00000000" w:rsidDel="00000000" w:rsidP="00000000" w:rsidRDefault="00000000" w:rsidRPr="00000000" w14:paraId="000005DD">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imagestream-sso74.yml</w:t>
            </w:r>
          </w:p>
          <w:p w:rsidR="00000000" w:rsidDel="00000000" w:rsidP="00000000" w:rsidRDefault="00000000" w:rsidRPr="00000000" w14:paraId="000005D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defaults</w:t>
            </w:r>
          </w:p>
          <w:p w:rsidR="00000000" w:rsidDel="00000000" w:rsidP="00000000" w:rsidRDefault="00000000" w:rsidRPr="00000000" w14:paraId="000005D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 main.yml</w:t>
            </w:r>
          </w:p>
          <w:p w:rsidR="00000000" w:rsidDel="00000000" w:rsidP="00000000" w:rsidRDefault="00000000" w:rsidRPr="00000000" w14:paraId="000005E0">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tasks</w:t>
            </w:r>
          </w:p>
          <w:p w:rsidR="00000000" w:rsidDel="00000000" w:rsidP="00000000" w:rsidRDefault="00000000" w:rsidRPr="00000000" w14:paraId="000005E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main.yml</w:t>
            </w:r>
          </w:p>
          <w:p w:rsidR="00000000" w:rsidDel="00000000" w:rsidP="00000000" w:rsidRDefault="00000000" w:rsidRPr="00000000" w14:paraId="000005E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sso-downgrade-74-to-73.yml</w:t>
            </w:r>
          </w:p>
          <w:p w:rsidR="00000000" w:rsidDel="00000000" w:rsidP="00000000" w:rsidRDefault="00000000" w:rsidRPr="00000000" w14:paraId="000005E3">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sso-upgrade-73-to-74.yml</w:t>
            </w:r>
          </w:p>
          <w:p w:rsidR="00000000" w:rsidDel="00000000" w:rsidP="00000000" w:rsidRDefault="00000000" w:rsidRPr="00000000" w14:paraId="000005E4">
            <w:pPr>
              <w:widowControl w:val="0"/>
              <w:spacing w:line="24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5E5">
            <w:pPr>
              <w:widowControl w:val="0"/>
              <w:spacing w:line="240" w:lineRule="auto"/>
              <w:jc w:val="left"/>
              <w:rPr>
                <w:rFonts w:ascii="Courier New" w:cs="Courier New" w:eastAsia="Courier New" w:hAnsi="Courier New"/>
                <w:sz w:val="16"/>
                <w:szCs w:val="16"/>
              </w:rPr>
            </w:pPr>
            <w:r w:rsidDel="00000000" w:rsidR="00000000" w:rsidRPr="00000000">
              <w:rPr>
                <w:rtl w:val="0"/>
              </w:rPr>
            </w:r>
          </w:p>
        </w:tc>
      </w:tr>
    </w:tbl>
    <w:p w:rsidR="00000000" w:rsidDel="00000000" w:rsidP="00000000" w:rsidRDefault="00000000" w:rsidRPr="00000000" w14:paraId="000005E6">
      <w:pPr>
        <w:ind w:left="0" w:firstLine="0"/>
        <w:rPr/>
      </w:pPr>
      <w:r w:rsidDel="00000000" w:rsidR="00000000" w:rsidRPr="00000000">
        <w:rPr>
          <w:rtl w:val="0"/>
        </w:rPr>
      </w:r>
    </w:p>
    <w:p w:rsidR="00000000" w:rsidDel="00000000" w:rsidP="00000000" w:rsidRDefault="00000000" w:rsidRPr="00000000" w14:paraId="000005E7">
      <w:pPr>
        <w:pStyle w:val="Heading2"/>
        <w:numPr>
          <w:ilvl w:val="1"/>
          <w:numId w:val="54"/>
        </w:numPr>
        <w:spacing w:after="240" w:before="240" w:lineRule="auto"/>
        <w:ind w:left="1133.8582677165355" w:hanging="360"/>
        <w:jc w:val="left"/>
        <w:rPr>
          <w:sz w:val="30"/>
          <w:szCs w:val="30"/>
        </w:rPr>
      </w:pPr>
      <w:bookmarkStart w:colFirst="0" w:colLast="0" w:name="_m10ustcou3y" w:id="70"/>
      <w:bookmarkEnd w:id="70"/>
      <w:r w:rsidDel="00000000" w:rsidR="00000000" w:rsidRPr="00000000">
        <w:rPr>
          <w:rtl w:val="0"/>
        </w:rPr>
        <w:t xml:space="preserve">Configurar datos de conexión de base de datos oracle 19c</w:t>
      </w:r>
    </w:p>
    <w:p w:rsidR="00000000" w:rsidDel="00000000" w:rsidP="00000000" w:rsidRDefault="00000000" w:rsidRPr="00000000" w14:paraId="000005E8">
      <w:pPr>
        <w:rPr/>
      </w:pPr>
      <w:r w:rsidDel="00000000" w:rsidR="00000000" w:rsidRPr="00000000">
        <w:rPr>
          <w:rtl w:val="0"/>
        </w:rPr>
        <w:t xml:space="preserve">Sobre el archivo action.cli ubicado en roles/upgrade-sso-74/build/extensions/actions.cli se debe editar la siguiente línea:</w:t>
      </w:r>
    </w:p>
    <w:p w:rsidR="00000000" w:rsidDel="00000000" w:rsidP="00000000" w:rsidRDefault="00000000" w:rsidRPr="00000000" w14:paraId="000005E9">
      <w:pPr>
        <w:rPr/>
      </w:pPr>
      <w:r w:rsidDel="00000000" w:rsidR="00000000" w:rsidRPr="00000000">
        <w:rPr>
          <w:rtl w:val="0"/>
        </w:rPr>
      </w:r>
    </w:p>
    <w:tbl>
      <w:tblPr>
        <w:tblStyle w:val="Table8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bsystem=datasources/data-source=KeycloakDS:add(jndi-name=java:jboss/datasources/KeycloakDS,enabled=true,use-java-context=true,connection-url="jdbc\:oracle\:thin\:@(DESCRIPTION\=(ADDRESS\=(PROTOCOL\=TCP)(HOST\=&lt;&lt;HOST_DE_BASE_DE_DATOS&gt;&gt;)(PORT\=1521))(CONNECT_DATA\=(SERVICE_NAME\=&lt;&lt;ESQUEMA_BASE_DE_DATOS&gt;&gt;)))",driver-name=oracle,user-name=&lt;&lt;USER_NAME&gt;&gt;,password=&lt;&lt;PASSWORD&gt;&gt;</w:t>
            </w:r>
          </w:p>
        </w:tc>
      </w:tr>
    </w:tbl>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Las variables que se muestran en la tabla con el '&lt;&lt;...&gt;&gt;' se deben editar y corresponden a los datos de conexión de la base de datos Oracle en su versión 19c, importante mencionar que antes de la construcción de la imagen se debe generar una copia de la Base de Datos 12c hacia la Base de datos 19c así pueda conectarse de manera efectiva.</w:t>
      </w:r>
    </w:p>
    <w:p w:rsidR="00000000" w:rsidDel="00000000" w:rsidP="00000000" w:rsidRDefault="00000000" w:rsidRPr="00000000" w14:paraId="000005ED">
      <w:pPr>
        <w:ind w:left="0" w:firstLine="0"/>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Se verifica que el nombre del proyecto sea el correspondiente</w:t>
      </w:r>
    </w:p>
    <w:tbl>
      <w:tblPr>
        <w:tblStyle w:val="Table8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project {{ SSO_NS }}</w:t>
            </w:r>
          </w:p>
        </w:tc>
      </w:tr>
    </w:tbl>
    <w:p w:rsidR="00000000" w:rsidDel="00000000" w:rsidP="00000000" w:rsidRDefault="00000000" w:rsidRPr="00000000" w14:paraId="000005F0">
      <w:pPr>
        <w:ind w:left="0" w:firstLine="0"/>
        <w:rPr/>
      </w:pPr>
      <w:r w:rsidDel="00000000" w:rsidR="00000000" w:rsidRPr="00000000">
        <w:rPr>
          <w:rtl w:val="0"/>
        </w:rPr>
      </w:r>
    </w:p>
    <w:p w:rsidR="00000000" w:rsidDel="00000000" w:rsidP="00000000" w:rsidRDefault="00000000" w:rsidRPr="00000000" w14:paraId="000005F1">
      <w:pPr>
        <w:pStyle w:val="Heading2"/>
        <w:numPr>
          <w:ilvl w:val="1"/>
          <w:numId w:val="54"/>
        </w:numPr>
        <w:ind w:left="1133.8582677165355" w:hanging="360"/>
        <w:rPr>
          <w:sz w:val="30"/>
          <w:szCs w:val="30"/>
        </w:rPr>
      </w:pPr>
      <w:bookmarkStart w:colFirst="0" w:colLast="0" w:name="_mew83n4dfo57" w:id="71"/>
      <w:bookmarkEnd w:id="71"/>
      <w:r w:rsidDel="00000000" w:rsidR="00000000" w:rsidRPr="00000000">
        <w:rPr>
          <w:rtl w:val="0"/>
        </w:rPr>
        <w:t xml:space="preserve">Detalle de task dentro de playbook upgrade SSO:</w:t>
      </w:r>
    </w:p>
    <w:p w:rsidR="00000000" w:rsidDel="00000000" w:rsidP="00000000" w:rsidRDefault="00000000" w:rsidRPr="00000000" w14:paraId="000005F2">
      <w:pPr>
        <w:ind w:left="0" w:firstLine="0"/>
        <w:rPr/>
      </w:pPr>
      <w:r w:rsidDel="00000000" w:rsidR="00000000" w:rsidRPr="00000000">
        <w:rPr>
          <w:rtl w:val="0"/>
        </w:rPr>
      </w:r>
    </w:p>
    <w:p w:rsidR="00000000" w:rsidDel="00000000" w:rsidP="00000000" w:rsidRDefault="00000000" w:rsidRPr="00000000" w14:paraId="000005F3">
      <w:pPr>
        <w:ind w:left="0" w:firstLine="0"/>
        <w:rPr>
          <w:i w:val="1"/>
        </w:rPr>
      </w:pPr>
      <w:r w:rsidDel="00000000" w:rsidR="00000000" w:rsidRPr="00000000">
        <w:rPr>
          <w:rFonts w:ascii="Overpass" w:cs="Overpass" w:eastAsia="Overpass" w:hAnsi="Overpass"/>
          <w:b w:val="1"/>
          <w:rtl w:val="0"/>
        </w:rPr>
        <w:t xml:space="preserve">Playbook: </w:t>
      </w:r>
      <w:r w:rsidDel="00000000" w:rsidR="00000000" w:rsidRPr="00000000">
        <w:rPr>
          <w:rtl w:val="0"/>
        </w:rPr>
        <w:t xml:space="preserve"> </w:t>
      </w:r>
      <w:r w:rsidDel="00000000" w:rsidR="00000000" w:rsidRPr="00000000">
        <w:rPr>
          <w:i w:val="1"/>
          <w:rtl w:val="0"/>
        </w:rPr>
        <w:t xml:space="preserve">roles/upgrade-sso-74/tasks/main.yml</w:t>
      </w:r>
    </w:p>
    <w:p w:rsidR="00000000" w:rsidDel="00000000" w:rsidP="00000000" w:rsidRDefault="00000000" w:rsidRPr="00000000" w14:paraId="000005F4">
      <w:pPr>
        <w:ind w:left="0" w:firstLine="0"/>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Cree una  imagestream de  sso74-openshift</w:t>
      </w:r>
    </w:p>
    <w:tbl>
      <w:tblPr>
        <w:tblStyle w:val="Table83"/>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create -f roles/upgrade-sso-74/data/imagestream-sso74.yml -n {{ SSO_NS }}</w:t>
            </w:r>
          </w:p>
        </w:tc>
      </w:tr>
    </w:tbl>
    <w:p w:rsidR="00000000" w:rsidDel="00000000" w:rsidP="00000000" w:rsidRDefault="00000000" w:rsidRPr="00000000" w14:paraId="000005F7">
      <w:pPr>
        <w:ind w:left="1133.8582677165355" w:firstLine="0"/>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Cree la  buildConfig rh-sso-oracle-build-19c</w:t>
      </w:r>
    </w:p>
    <w:tbl>
      <w:tblPr>
        <w:tblStyle w:val="Table84"/>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create -f roles/upgrade-sso-74/data/build-rhsso-oracle-19c.yml -n {{ SSO_NS }}</w:t>
            </w:r>
          </w:p>
        </w:tc>
      </w:tr>
    </w:tbl>
    <w:p w:rsidR="00000000" w:rsidDel="00000000" w:rsidP="00000000" w:rsidRDefault="00000000" w:rsidRPr="00000000" w14:paraId="000005FA">
      <w:pPr>
        <w:ind w:left="1133.8582677165355" w:firstLine="0"/>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Se debe Compilar la imagen desde Dockerfile</w:t>
      </w:r>
    </w:p>
    <w:tbl>
      <w:tblPr>
        <w:tblStyle w:val="Table85"/>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start-build rh-sso-oracle-build-19c --from-dir=roles/upgrade-sso-74/build -n {{ SSO_NS }} --wait</w:t>
            </w:r>
          </w:p>
        </w:tc>
      </w:tr>
    </w:tbl>
    <w:p w:rsidR="00000000" w:rsidDel="00000000" w:rsidP="00000000" w:rsidRDefault="00000000" w:rsidRPr="00000000" w14:paraId="000005FD">
      <w:pPr>
        <w:ind w:left="1133.8582677165355" w:firstLine="0"/>
        <w:rPr/>
      </w:pPr>
      <w:r w:rsidDel="00000000" w:rsidR="00000000" w:rsidRPr="00000000">
        <w:rPr>
          <w:rtl w:val="0"/>
        </w:rPr>
      </w:r>
    </w:p>
    <w:p w:rsidR="00000000" w:rsidDel="00000000" w:rsidP="00000000" w:rsidRDefault="00000000" w:rsidRPr="00000000" w14:paraId="000005FE">
      <w:pPr>
        <w:ind w:left="0" w:firstLine="0"/>
        <w:rPr/>
      </w:pPr>
      <w:r w:rsidDel="00000000" w:rsidR="00000000" w:rsidRPr="00000000">
        <w:rPr>
          <w:rtl w:val="0"/>
        </w:rPr>
        <w:t xml:space="preserve">Evidencia creación de imagen custom con oracle:</w:t>
      </w:r>
    </w:p>
    <w:p w:rsidR="00000000" w:rsidDel="00000000" w:rsidP="00000000" w:rsidRDefault="00000000" w:rsidRPr="00000000" w14:paraId="000005FF">
      <w:pPr>
        <w:spacing w:line="240" w:lineRule="auto"/>
        <w:jc w:val="center"/>
        <w:rPr/>
      </w:pPr>
      <w:r w:rsidDel="00000000" w:rsidR="00000000" w:rsidRPr="00000000">
        <w:rPr/>
        <w:drawing>
          <wp:inline distB="114300" distT="114300" distL="114300" distR="114300">
            <wp:extent cx="2517843" cy="2780475"/>
            <wp:effectExtent b="12700" l="12700" r="12700" t="1270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17843" cy="2780475"/>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600">
      <w:pPr>
        <w:spacing w:line="240" w:lineRule="auto"/>
        <w:jc w:val="center"/>
        <w:rPr/>
      </w:pPr>
      <w:r w:rsidDel="00000000" w:rsidR="00000000" w:rsidRPr="00000000">
        <w:rPr>
          <w:rtl w:val="0"/>
        </w:rPr>
      </w:r>
    </w:p>
    <w:p w:rsidR="00000000" w:rsidDel="00000000" w:rsidP="00000000" w:rsidRDefault="00000000" w:rsidRPr="00000000" w14:paraId="00000601">
      <w:pPr>
        <w:ind w:left="0" w:firstLine="0"/>
        <w:rPr/>
      </w:pPr>
      <w:r w:rsidDel="00000000" w:rsidR="00000000" w:rsidRPr="00000000">
        <w:rPr>
          <w:rtl w:val="0"/>
        </w:rPr>
        <w:t xml:space="preserve">V</w:t>
      </w:r>
      <w:r w:rsidDel="00000000" w:rsidR="00000000" w:rsidRPr="00000000">
        <w:rPr>
          <w:rtl w:val="0"/>
        </w:rPr>
        <w:t xml:space="preserve">erificar la configuración de implementación utilizada para implementar los contenedores</w:t>
      </w:r>
    </w:p>
    <w:tbl>
      <w:tblPr>
        <w:tblStyle w:val="Table86"/>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get dc -o name --selector=application=sso -n {{ SSO_NS }}</w:t>
            </w:r>
          </w:p>
        </w:tc>
      </w:tr>
    </w:tbl>
    <w:p w:rsidR="00000000" w:rsidDel="00000000" w:rsidP="00000000" w:rsidRDefault="00000000" w:rsidRPr="00000000" w14:paraId="00000603">
      <w:pPr>
        <w:ind w:left="0" w:firstLine="0"/>
        <w:rPr/>
      </w:pPr>
      <w:r w:rsidDel="00000000" w:rsidR="00000000" w:rsidRPr="00000000">
        <w:rPr>
          <w:rtl w:val="0"/>
        </w:rPr>
      </w:r>
    </w:p>
    <w:p w:rsidR="00000000" w:rsidDel="00000000" w:rsidP="00000000" w:rsidRDefault="00000000" w:rsidRPr="00000000" w14:paraId="00000604">
      <w:pPr>
        <w:ind w:left="0" w:firstLine="0"/>
        <w:rPr/>
      </w:pPr>
      <w:r w:rsidDel="00000000" w:rsidR="00000000" w:rsidRPr="00000000">
        <w:rPr>
          <w:rtl w:val="0"/>
        </w:rPr>
        <w:t xml:space="preserve">Actualizar el activador de imagen en la configuración de implementación existente a la imagen de Oracle RH-SSO 7.4</w:t>
      </w:r>
    </w:p>
    <w:tbl>
      <w:tblPr>
        <w:tblStyle w:val="Table87"/>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dc/sso --type=json -p '[{\"op\": \"replace\", \"path\": \"/spec/triggers/0/imageChangeParams/from/name\", \"value\": \"sso74-openshift-oracle:1.0\"}]'</w:t>
            </w:r>
          </w:p>
        </w:tc>
      </w:tr>
    </w:tbl>
    <w:p w:rsidR="00000000" w:rsidDel="00000000" w:rsidP="00000000" w:rsidRDefault="00000000" w:rsidRPr="00000000" w14:paraId="00000606">
      <w:pPr>
        <w:ind w:left="0" w:firstLine="0"/>
        <w:rPr/>
      </w:pPr>
      <w:r w:rsidDel="00000000" w:rsidR="00000000" w:rsidRPr="00000000">
        <w:rPr>
          <w:rtl w:val="0"/>
        </w:rPr>
      </w:r>
    </w:p>
    <w:p w:rsidR="00000000" w:rsidDel="00000000" w:rsidP="00000000" w:rsidRDefault="00000000" w:rsidRPr="00000000" w14:paraId="00000607">
      <w:pPr>
        <w:ind w:left="0" w:firstLine="0"/>
        <w:rPr/>
      </w:pPr>
      <w:r w:rsidDel="00000000" w:rsidR="00000000" w:rsidRPr="00000000">
        <w:rPr>
          <w:rtl w:val="0"/>
        </w:rPr>
        <w:t xml:space="preserve">Realizar un relanzamiento del POD  dc/sso</w:t>
      </w:r>
    </w:p>
    <w:tbl>
      <w:tblPr>
        <w:tblStyle w:val="Table88"/>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rollout latest dc/sso -n {{ SSO_NS }}</w:t>
            </w:r>
          </w:p>
        </w:tc>
      </w:tr>
    </w:tbl>
    <w:p w:rsidR="00000000" w:rsidDel="00000000" w:rsidP="00000000" w:rsidRDefault="00000000" w:rsidRPr="00000000" w14:paraId="00000609">
      <w:pPr>
        <w:ind w:left="0" w:firstLine="0"/>
        <w:rPr/>
      </w:pPr>
      <w:r w:rsidDel="00000000" w:rsidR="00000000" w:rsidRPr="00000000">
        <w:rPr>
          <w:rtl w:val="0"/>
        </w:rPr>
      </w:r>
    </w:p>
    <w:p w:rsidR="00000000" w:rsidDel="00000000" w:rsidP="00000000" w:rsidRDefault="00000000" w:rsidRPr="00000000" w14:paraId="0000060A">
      <w:pPr>
        <w:ind w:left="0" w:firstLine="0"/>
        <w:rPr/>
      </w:pPr>
      <w:r w:rsidDel="00000000" w:rsidR="00000000" w:rsidRPr="00000000">
        <w:rPr>
          <w:rtl w:val="0"/>
        </w:rPr>
        <w:t xml:space="preserve">Esperar a que los POD del sso complete el nuevo despliegue</w:t>
      </w:r>
    </w:p>
    <w:tbl>
      <w:tblPr>
        <w:tblStyle w:val="Table89"/>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rollout status dc/sso -n {{ SSO_NS }}</w:t>
            </w:r>
          </w:p>
        </w:tc>
      </w:tr>
    </w:tbl>
    <w:p w:rsidR="00000000" w:rsidDel="00000000" w:rsidP="00000000" w:rsidRDefault="00000000" w:rsidRPr="00000000" w14:paraId="0000060C">
      <w:pPr>
        <w:spacing w:line="240" w:lineRule="auto"/>
        <w:jc w:val="left"/>
        <w:rPr/>
      </w:pPr>
      <w:r w:rsidDel="00000000" w:rsidR="00000000" w:rsidRPr="00000000">
        <w:rPr>
          <w:rtl w:val="0"/>
        </w:rPr>
      </w:r>
    </w:p>
    <w:p w:rsidR="00000000" w:rsidDel="00000000" w:rsidP="00000000" w:rsidRDefault="00000000" w:rsidRPr="00000000" w14:paraId="0000060D">
      <w:pPr>
        <w:spacing w:line="240" w:lineRule="auto"/>
        <w:jc w:val="left"/>
        <w:rPr/>
      </w:pPr>
      <w:r w:rsidDel="00000000" w:rsidR="00000000" w:rsidRPr="00000000">
        <w:rPr>
          <w:rtl w:val="0"/>
        </w:rPr>
      </w:r>
    </w:p>
    <w:p w:rsidR="00000000" w:rsidDel="00000000" w:rsidP="00000000" w:rsidRDefault="00000000" w:rsidRPr="00000000" w14:paraId="0000060E">
      <w:pPr>
        <w:spacing w:line="240" w:lineRule="auto"/>
        <w:jc w:val="left"/>
        <w:rPr/>
      </w:pPr>
      <w:r w:rsidDel="00000000" w:rsidR="00000000" w:rsidRPr="00000000">
        <w:rPr>
          <w:rtl w:val="0"/>
        </w:rPr>
        <w:t xml:space="preserve">Evidencia actualización a versión 7.4 - lab:</w:t>
      </w:r>
    </w:p>
    <w:p w:rsidR="00000000" w:rsidDel="00000000" w:rsidP="00000000" w:rsidRDefault="00000000" w:rsidRPr="00000000" w14:paraId="0000060F">
      <w:pPr>
        <w:spacing w:line="240" w:lineRule="auto"/>
        <w:jc w:val="left"/>
        <w:rPr/>
      </w:pPr>
      <w:r w:rsidDel="00000000" w:rsidR="00000000" w:rsidRPr="00000000">
        <w:rPr/>
        <w:drawing>
          <wp:inline distB="114300" distT="114300" distL="114300" distR="114300">
            <wp:extent cx="6192000" cy="1866900"/>
            <wp:effectExtent b="0" l="0" r="0" t="0"/>
            <wp:docPr id="4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92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spacing w:line="240" w:lineRule="auto"/>
        <w:jc w:val="left"/>
        <w:rPr/>
      </w:pPr>
      <w:r w:rsidDel="00000000" w:rsidR="00000000" w:rsidRPr="00000000">
        <w:rPr>
          <w:rtl w:val="0"/>
        </w:rPr>
      </w:r>
    </w:p>
    <w:p w:rsidR="00000000" w:rsidDel="00000000" w:rsidP="00000000" w:rsidRDefault="00000000" w:rsidRPr="00000000" w14:paraId="00000611">
      <w:pPr>
        <w:spacing w:line="240" w:lineRule="auto"/>
        <w:jc w:val="left"/>
        <w:rPr/>
      </w:pPr>
      <w:r w:rsidDel="00000000" w:rsidR="00000000" w:rsidRPr="00000000">
        <w:rPr>
          <w:rtl w:val="0"/>
        </w:rPr>
      </w:r>
    </w:p>
    <w:p w:rsidR="00000000" w:rsidDel="00000000" w:rsidP="00000000" w:rsidRDefault="00000000" w:rsidRPr="00000000" w14:paraId="00000612">
      <w:pPr>
        <w:tabs>
          <w:tab w:val="left" w:pos="720"/>
        </w:tabs>
        <w:rPr/>
      </w:pPr>
      <w:r w:rsidDel="00000000" w:rsidR="00000000" w:rsidRPr="00000000">
        <w:rPr>
          <w:rtl w:val="0"/>
        </w:rPr>
        <w:t xml:space="preserve">Para más información puede consultar la documentación oficial de redhat en el siguiente link :</w:t>
      </w:r>
    </w:p>
    <w:p w:rsidR="00000000" w:rsidDel="00000000" w:rsidP="00000000" w:rsidRDefault="00000000" w:rsidRPr="00000000" w14:paraId="00000613">
      <w:pPr>
        <w:tabs>
          <w:tab w:val="left" w:pos="720"/>
        </w:tabs>
        <w:rPr/>
      </w:pPr>
      <w:r w:rsidDel="00000000" w:rsidR="00000000" w:rsidRPr="00000000">
        <w:rPr>
          <w:rtl w:val="0"/>
        </w:rPr>
      </w:r>
    </w:p>
    <w:p w:rsidR="00000000" w:rsidDel="00000000" w:rsidP="00000000" w:rsidRDefault="00000000" w:rsidRPr="00000000" w14:paraId="00000614">
      <w:pPr>
        <w:tabs>
          <w:tab w:val="left" w:pos="720"/>
        </w:tabs>
        <w:spacing w:line="240" w:lineRule="auto"/>
        <w:jc w:val="left"/>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https://access.redhat.com/documentation/en-us/red_hat_single_sign-on/7.4/html/red_hat_single_sign-on_for_openshift_on_openjdk/tutorials</w:t>
        </w:r>
      </w:hyperlink>
      <w:r w:rsidDel="00000000" w:rsidR="00000000" w:rsidRPr="00000000">
        <w:rPr>
          <w:rtl w:val="0"/>
        </w:rPr>
      </w:r>
    </w:p>
    <w:p w:rsidR="00000000" w:rsidDel="00000000" w:rsidP="00000000" w:rsidRDefault="00000000" w:rsidRPr="00000000" w14:paraId="00000615">
      <w:pPr>
        <w:tabs>
          <w:tab w:val="left" w:pos="720"/>
        </w:tabs>
        <w:spacing w:line="24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616">
      <w:pPr>
        <w:tabs>
          <w:tab w:val="left" w:pos="720"/>
        </w:tabs>
        <w:spacing w:line="24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617">
      <w:pPr>
        <w:pStyle w:val="Heading1"/>
        <w:numPr>
          <w:ilvl w:val="0"/>
          <w:numId w:val="54"/>
        </w:numPr>
        <w:ind w:left="720" w:hanging="360"/>
        <w:rPr>
          <w:u w:val="none"/>
        </w:rPr>
      </w:pPr>
      <w:bookmarkStart w:colFirst="0" w:colLast="0" w:name="_8pu5skem9kiv" w:id="72"/>
      <w:bookmarkEnd w:id="72"/>
      <w:r w:rsidDel="00000000" w:rsidR="00000000" w:rsidRPr="00000000">
        <w:rPr>
          <w:rtl w:val="0"/>
        </w:rPr>
        <w:t xml:space="preserve">Downgrade Red Hat SSO 7.3 a 7.4</w:t>
      </w:r>
    </w:p>
    <w:p w:rsidR="00000000" w:rsidDel="00000000" w:rsidP="00000000" w:rsidRDefault="00000000" w:rsidRPr="00000000" w14:paraId="00000618">
      <w:pPr>
        <w:rPr/>
      </w:pPr>
      <w:r w:rsidDel="00000000" w:rsidR="00000000" w:rsidRPr="00000000">
        <w:rPr>
          <w:rtl w:val="0"/>
        </w:rPr>
        <w:t xml:space="preserve">En caso de ser requerido y durante el proceso de ejecución de upgrade, existe un playbook de ANSIBLE que permite la vuelta atrás en la versión del SSO 7.3.</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Heading2"/>
        <w:numPr>
          <w:ilvl w:val="1"/>
          <w:numId w:val="54"/>
        </w:numPr>
        <w:ind w:left="1133.8582677165355" w:hanging="360"/>
        <w:rPr/>
      </w:pPr>
      <w:bookmarkStart w:colFirst="0" w:colLast="0" w:name="_jlcwjx36noek" w:id="73"/>
      <w:bookmarkEnd w:id="73"/>
      <w:r w:rsidDel="00000000" w:rsidR="00000000" w:rsidRPr="00000000">
        <w:rPr>
          <w:rtl w:val="0"/>
        </w:rPr>
        <w:t xml:space="preserve">Detalle taks en playbook downgrade:</w:t>
      </w:r>
    </w:p>
    <w:p w:rsidR="00000000" w:rsidDel="00000000" w:rsidP="00000000" w:rsidRDefault="00000000" w:rsidRPr="00000000" w14:paraId="0000061B">
      <w:pPr>
        <w:rPr/>
      </w:pPr>
      <w:r w:rsidDel="00000000" w:rsidR="00000000" w:rsidRPr="00000000">
        <w:rPr>
          <w:rFonts w:ascii="Overpass" w:cs="Overpass" w:eastAsia="Overpass" w:hAnsi="Overpass"/>
          <w:b w:val="1"/>
          <w:rtl w:val="0"/>
        </w:rPr>
        <w:t xml:space="preserve">Playbook: </w:t>
      </w:r>
      <w:r w:rsidDel="00000000" w:rsidR="00000000" w:rsidRPr="00000000">
        <w:rPr>
          <w:rtl w:val="0"/>
        </w:rPr>
        <w:t xml:space="preserve">/sso-downgrade-74-to-73.yml</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ind w:left="0" w:firstLine="0"/>
        <w:rPr/>
      </w:pPr>
      <w:r w:rsidDel="00000000" w:rsidR="00000000" w:rsidRPr="00000000">
        <w:rPr>
          <w:rtl w:val="0"/>
        </w:rPr>
        <w:t xml:space="preserve">Se debe actualizar el activador de la imagen en la configuración de implementación existente a la imagen de Oracle RH-SSO 7.3</w:t>
      </w:r>
    </w:p>
    <w:tbl>
      <w:tblPr>
        <w:tblStyle w:val="Table90"/>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patch dc/sso --type=json -p '[{\"op\": \"replace\", \"path\": \"/spec/triggers/0/imageChangeParams/from/name\", \"value\": \"sso73-openshift:latest\"}]'</w:t>
            </w:r>
          </w:p>
        </w:tc>
      </w:tr>
    </w:tbl>
    <w:p w:rsidR="00000000" w:rsidDel="00000000" w:rsidP="00000000" w:rsidRDefault="00000000" w:rsidRPr="00000000" w14:paraId="0000061F">
      <w:pPr>
        <w:ind w:left="0" w:firstLine="0"/>
        <w:rPr/>
      </w:pPr>
      <w:r w:rsidDel="00000000" w:rsidR="00000000" w:rsidRPr="00000000">
        <w:rPr>
          <w:rtl w:val="0"/>
        </w:rPr>
      </w:r>
    </w:p>
    <w:p w:rsidR="00000000" w:rsidDel="00000000" w:rsidP="00000000" w:rsidRDefault="00000000" w:rsidRPr="00000000" w14:paraId="00000620">
      <w:pPr>
        <w:ind w:left="0" w:firstLine="0"/>
        <w:rPr/>
      </w:pPr>
      <w:r w:rsidDel="00000000" w:rsidR="00000000" w:rsidRPr="00000000">
        <w:rPr>
          <w:rtl w:val="0"/>
        </w:rPr>
        <w:t xml:space="preserve">Realice un relanzamiento del POD  dc/sso</w:t>
      </w:r>
    </w:p>
    <w:tbl>
      <w:tblPr>
        <w:tblStyle w:val="Table91"/>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rollout latest dc/sso</w:t>
            </w:r>
          </w:p>
        </w:tc>
      </w:tr>
    </w:tbl>
    <w:p w:rsidR="00000000" w:rsidDel="00000000" w:rsidP="00000000" w:rsidRDefault="00000000" w:rsidRPr="00000000" w14:paraId="00000622">
      <w:pPr>
        <w:ind w:left="1133.8582677165355" w:firstLine="0"/>
        <w:rPr/>
      </w:pPr>
      <w:r w:rsidDel="00000000" w:rsidR="00000000" w:rsidRPr="00000000">
        <w:rPr>
          <w:rtl w:val="0"/>
        </w:rPr>
      </w:r>
    </w:p>
    <w:p w:rsidR="00000000" w:rsidDel="00000000" w:rsidP="00000000" w:rsidRDefault="00000000" w:rsidRPr="00000000" w14:paraId="00000623">
      <w:pPr>
        <w:ind w:left="0" w:firstLine="0"/>
        <w:rPr/>
      </w:pPr>
      <w:r w:rsidDel="00000000" w:rsidR="00000000" w:rsidRPr="00000000">
        <w:rPr>
          <w:rtl w:val="0"/>
        </w:rPr>
        <w:t xml:space="preserve">Espere a que los POD del sso complete el nuevo despliegue</w:t>
      </w:r>
    </w:p>
    <w:tbl>
      <w:tblPr>
        <w:tblStyle w:val="Table92"/>
        <w:tblW w:w="97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7"/>
        <w:tblGridChange w:id="0">
          <w:tblGrid>
            <w:gridCol w:w="9767"/>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oc rollout status dc/sso</w:t>
            </w:r>
          </w:p>
        </w:tc>
      </w:tr>
    </w:tbl>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pStyle w:val="Heading1"/>
        <w:numPr>
          <w:ilvl w:val="0"/>
          <w:numId w:val="54"/>
        </w:numPr>
        <w:ind w:left="720" w:hanging="360"/>
        <w:rPr>
          <w:rFonts w:ascii="Red Hat Text" w:cs="Red Hat Text" w:eastAsia="Red Hat Text" w:hAnsi="Red Hat Text"/>
          <w:sz w:val="40"/>
          <w:szCs w:val="40"/>
        </w:rPr>
      </w:pPr>
      <w:bookmarkStart w:colFirst="0" w:colLast="0" w:name="_9wsqa03leb38" w:id="74"/>
      <w:bookmarkEnd w:id="74"/>
      <w:r w:rsidDel="00000000" w:rsidR="00000000" w:rsidRPr="00000000">
        <w:rPr>
          <w:rtl w:val="0"/>
        </w:rPr>
        <w:t xml:space="preserve">Evidencias upgrade de ambientes.</w:t>
      </w:r>
    </w:p>
    <w:p w:rsidR="00000000" w:rsidDel="00000000" w:rsidP="00000000" w:rsidRDefault="00000000" w:rsidRPr="00000000" w14:paraId="00000627">
      <w:pPr>
        <w:pStyle w:val="Heading2"/>
        <w:numPr>
          <w:ilvl w:val="1"/>
          <w:numId w:val="54"/>
        </w:numPr>
        <w:ind w:left="1133.8582677165355" w:hanging="360"/>
        <w:rPr>
          <w:sz w:val="32"/>
          <w:szCs w:val="32"/>
        </w:rPr>
      </w:pPr>
      <w:bookmarkStart w:colFirst="0" w:colLast="0" w:name="_4c3eyzo9g6i7" w:id="75"/>
      <w:bookmarkEnd w:id="75"/>
      <w:r w:rsidDel="00000000" w:rsidR="00000000" w:rsidRPr="00000000">
        <w:rPr>
          <w:rtl w:val="0"/>
        </w:rPr>
        <w:t xml:space="preserve">Upgrade 3scale 2.9 a 2.10 - Ambiente Laboratorio.</w:t>
      </w:r>
    </w:p>
    <w:p w:rsidR="00000000" w:rsidDel="00000000" w:rsidP="00000000" w:rsidRDefault="00000000" w:rsidRPr="00000000" w14:paraId="00000628">
      <w:pPr>
        <w:pStyle w:val="Heading3"/>
        <w:numPr>
          <w:ilvl w:val="2"/>
          <w:numId w:val="54"/>
        </w:numPr>
      </w:pPr>
      <w:bookmarkStart w:colFirst="0" w:colLast="0" w:name="_ofvlfc6194jw" w:id="76"/>
      <w:bookmarkEnd w:id="76"/>
      <w:r w:rsidDel="00000000" w:rsidR="00000000" w:rsidRPr="00000000">
        <w:rPr>
          <w:rtl w:val="0"/>
        </w:rPr>
        <w:t xml:space="preserve">Upgrade apicast 3scale-mt-lab</w:t>
      </w:r>
    </w:p>
    <w:p w:rsidR="00000000" w:rsidDel="00000000" w:rsidP="00000000" w:rsidRDefault="00000000" w:rsidRPr="00000000" w14:paraId="00000629">
      <w:pPr>
        <w:numPr>
          <w:ilvl w:val="0"/>
          <w:numId w:val="38"/>
        </w:numPr>
        <w:ind w:left="720" w:hanging="360"/>
        <w:rPr>
          <w:u w:val="none"/>
        </w:rPr>
      </w:pPr>
      <w:r w:rsidDel="00000000" w:rsidR="00000000" w:rsidRPr="00000000">
        <w:rPr>
          <w:rtl w:val="0"/>
        </w:rPr>
        <w:t xml:space="preserve">Apicast-production: Deployment config </w:t>
      </w:r>
      <w:r w:rsidDel="00000000" w:rsidR="00000000" w:rsidRPr="00000000">
        <w:rPr>
          <w:rFonts w:ascii="Overpass" w:cs="Overpass" w:eastAsia="Overpass" w:hAnsi="Overpass"/>
          <w:b w:val="1"/>
          <w:rtl w:val="0"/>
        </w:rPr>
        <w:t xml:space="preserve">Apicast-production</w:t>
      </w:r>
      <w:r w:rsidDel="00000000" w:rsidR="00000000" w:rsidRPr="00000000">
        <w:rPr>
          <w:rtl w:val="0"/>
        </w:rPr>
        <w:t xml:space="preserve"> versión 2.10 </w:t>
      </w:r>
    </w:p>
    <w:p w:rsidR="00000000" w:rsidDel="00000000" w:rsidP="00000000" w:rsidRDefault="00000000" w:rsidRPr="00000000" w14:paraId="0000062A">
      <w:pPr>
        <w:ind w:left="0" w:firstLine="0"/>
        <w:rPr/>
      </w:pPr>
      <w:r w:rsidDel="00000000" w:rsidR="00000000" w:rsidRPr="00000000">
        <w:rPr/>
        <w:drawing>
          <wp:inline distB="114300" distT="114300" distL="114300" distR="114300">
            <wp:extent cx="6191250" cy="1280350"/>
            <wp:effectExtent b="0" l="0" r="0" t="0"/>
            <wp:docPr id="27" name="image26.png"/>
            <a:graphic>
              <a:graphicData uri="http://schemas.openxmlformats.org/drawingml/2006/picture">
                <pic:pic>
                  <pic:nvPicPr>
                    <pic:cNvPr id="0" name="image26.png"/>
                    <pic:cNvPicPr preferRelativeResize="0"/>
                  </pic:nvPicPr>
                  <pic:blipFill>
                    <a:blip r:embed="rId18"/>
                    <a:srcRect b="20128" l="0" r="0" t="0"/>
                    <a:stretch>
                      <a:fillRect/>
                    </a:stretch>
                  </pic:blipFill>
                  <pic:spPr>
                    <a:xfrm>
                      <a:off x="0" y="0"/>
                      <a:ext cx="6191250" cy="128035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ind w:left="0" w:firstLine="0"/>
        <w:rPr/>
      </w:pPr>
      <w:r w:rsidDel="00000000" w:rsidR="00000000" w:rsidRPr="00000000">
        <w:rPr>
          <w:rtl w:val="0"/>
        </w:rPr>
      </w:r>
    </w:p>
    <w:p w:rsidR="00000000" w:rsidDel="00000000" w:rsidP="00000000" w:rsidRDefault="00000000" w:rsidRPr="00000000" w14:paraId="0000062C">
      <w:pPr>
        <w:numPr>
          <w:ilvl w:val="0"/>
          <w:numId w:val="37"/>
        </w:numPr>
        <w:ind w:left="720" w:hanging="360"/>
        <w:rPr>
          <w:u w:val="none"/>
        </w:rPr>
      </w:pPr>
      <w:r w:rsidDel="00000000" w:rsidR="00000000" w:rsidRPr="00000000">
        <w:rPr>
          <w:rtl w:val="0"/>
        </w:rPr>
        <w:t xml:space="preserve">Apicast-staging:  Deployment config </w:t>
      </w:r>
      <w:r w:rsidDel="00000000" w:rsidR="00000000" w:rsidRPr="00000000">
        <w:rPr>
          <w:rFonts w:ascii="Overpass" w:cs="Overpass" w:eastAsia="Overpass" w:hAnsi="Overpass"/>
          <w:b w:val="1"/>
          <w:rtl w:val="0"/>
        </w:rPr>
        <w:t xml:space="preserve">Apicast-staging</w:t>
      </w:r>
      <w:r w:rsidDel="00000000" w:rsidR="00000000" w:rsidRPr="00000000">
        <w:rPr>
          <w:rtl w:val="0"/>
        </w:rPr>
        <w:t xml:space="preserve"> versión 2.10 </w:t>
      </w:r>
    </w:p>
    <w:p w:rsidR="00000000" w:rsidDel="00000000" w:rsidP="00000000" w:rsidRDefault="00000000" w:rsidRPr="00000000" w14:paraId="0000062D">
      <w:pPr>
        <w:ind w:left="0" w:firstLine="0"/>
        <w:rPr/>
      </w:pPr>
      <w:r w:rsidDel="00000000" w:rsidR="00000000" w:rsidRPr="00000000">
        <w:rPr/>
        <w:drawing>
          <wp:inline distB="114300" distT="114300" distL="114300" distR="114300">
            <wp:extent cx="6192000" cy="1562100"/>
            <wp:effectExtent b="0" l="0" r="0" t="0"/>
            <wp:docPr id="3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6192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ind w:left="0" w:firstLine="0"/>
        <w:rPr/>
      </w:pPr>
      <w:r w:rsidDel="00000000" w:rsidR="00000000" w:rsidRPr="00000000">
        <w:rPr>
          <w:rtl w:val="0"/>
        </w:rPr>
      </w:r>
    </w:p>
    <w:p w:rsidR="00000000" w:rsidDel="00000000" w:rsidP="00000000" w:rsidRDefault="00000000" w:rsidRPr="00000000" w14:paraId="0000062F">
      <w:pPr>
        <w:numPr>
          <w:ilvl w:val="0"/>
          <w:numId w:val="51"/>
        </w:numPr>
        <w:ind w:left="720" w:hanging="360"/>
        <w:jc w:val="left"/>
        <w:rPr>
          <w:u w:val="none"/>
        </w:rPr>
      </w:pPr>
      <w:r w:rsidDel="00000000" w:rsidR="00000000" w:rsidRPr="00000000">
        <w:rPr>
          <w:rtl w:val="0"/>
        </w:rPr>
        <w:t xml:space="preserve">Backend-cron: Deployment config </w:t>
      </w:r>
      <w:r w:rsidDel="00000000" w:rsidR="00000000" w:rsidRPr="00000000">
        <w:rPr>
          <w:rFonts w:ascii="Overpass" w:cs="Overpass" w:eastAsia="Overpass" w:hAnsi="Overpass"/>
          <w:b w:val="1"/>
          <w:rtl w:val="0"/>
        </w:rPr>
        <w:t xml:space="preserve">Backend-cron</w:t>
      </w:r>
      <w:r w:rsidDel="00000000" w:rsidR="00000000" w:rsidRPr="00000000">
        <w:rPr>
          <w:rtl w:val="0"/>
        </w:rPr>
        <w:t xml:space="preserve"> versión 2.10 </w:t>
      </w:r>
    </w:p>
    <w:p w:rsidR="00000000" w:rsidDel="00000000" w:rsidP="00000000" w:rsidRDefault="00000000" w:rsidRPr="00000000" w14:paraId="00000630">
      <w:pPr>
        <w:ind w:left="0" w:firstLine="0"/>
        <w:jc w:val="left"/>
        <w:rPr/>
      </w:pPr>
      <w:r w:rsidDel="00000000" w:rsidR="00000000" w:rsidRPr="00000000">
        <w:rPr/>
        <w:drawing>
          <wp:inline distB="114300" distT="114300" distL="114300" distR="114300">
            <wp:extent cx="6192000" cy="16383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92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ind w:left="0" w:firstLine="0"/>
        <w:rPr/>
      </w:pPr>
      <w:r w:rsidDel="00000000" w:rsidR="00000000" w:rsidRPr="00000000">
        <w:rPr>
          <w:rtl w:val="0"/>
        </w:rPr>
      </w:r>
    </w:p>
    <w:p w:rsidR="00000000" w:rsidDel="00000000" w:rsidP="00000000" w:rsidRDefault="00000000" w:rsidRPr="00000000" w14:paraId="00000632">
      <w:pPr>
        <w:numPr>
          <w:ilvl w:val="0"/>
          <w:numId w:val="44"/>
        </w:numPr>
        <w:ind w:left="720" w:hanging="360"/>
        <w:rPr>
          <w:u w:val="none"/>
        </w:rPr>
      </w:pPr>
      <w:r w:rsidDel="00000000" w:rsidR="00000000" w:rsidRPr="00000000">
        <w:rPr>
          <w:rtl w:val="0"/>
        </w:rPr>
        <w:t xml:space="preserve">Backend-listener: Deployment config </w:t>
      </w:r>
      <w:r w:rsidDel="00000000" w:rsidR="00000000" w:rsidRPr="00000000">
        <w:rPr>
          <w:rFonts w:ascii="Overpass" w:cs="Overpass" w:eastAsia="Overpass" w:hAnsi="Overpass"/>
          <w:b w:val="1"/>
          <w:rtl w:val="0"/>
        </w:rPr>
        <w:t xml:space="preserve">Backend-listener</w:t>
      </w:r>
      <w:r w:rsidDel="00000000" w:rsidR="00000000" w:rsidRPr="00000000">
        <w:rPr>
          <w:rtl w:val="0"/>
        </w:rPr>
        <w:t xml:space="preserve"> versión 2.10 </w:t>
      </w:r>
    </w:p>
    <w:p w:rsidR="00000000" w:rsidDel="00000000" w:rsidP="00000000" w:rsidRDefault="00000000" w:rsidRPr="00000000" w14:paraId="00000633">
      <w:pPr>
        <w:ind w:left="0" w:firstLine="0"/>
        <w:rPr/>
      </w:pPr>
      <w:r w:rsidDel="00000000" w:rsidR="00000000" w:rsidRPr="00000000">
        <w:rPr/>
        <w:drawing>
          <wp:inline distB="114300" distT="114300" distL="114300" distR="114300">
            <wp:extent cx="6192000" cy="151130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92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ind w:left="0" w:firstLine="0"/>
        <w:rPr/>
      </w:pPr>
      <w:r w:rsidDel="00000000" w:rsidR="00000000" w:rsidRPr="00000000">
        <w:rPr>
          <w:rtl w:val="0"/>
        </w:rPr>
      </w:r>
    </w:p>
    <w:p w:rsidR="00000000" w:rsidDel="00000000" w:rsidP="00000000" w:rsidRDefault="00000000" w:rsidRPr="00000000" w14:paraId="00000635">
      <w:pPr>
        <w:numPr>
          <w:ilvl w:val="0"/>
          <w:numId w:val="9"/>
        </w:numPr>
        <w:ind w:left="720" w:hanging="360"/>
        <w:rPr>
          <w:u w:val="none"/>
        </w:rPr>
      </w:pPr>
      <w:r w:rsidDel="00000000" w:rsidR="00000000" w:rsidRPr="00000000">
        <w:rPr>
          <w:rtl w:val="0"/>
        </w:rPr>
        <w:t xml:space="preserve">Backend-redis: Deployment config </w:t>
      </w:r>
      <w:r w:rsidDel="00000000" w:rsidR="00000000" w:rsidRPr="00000000">
        <w:rPr>
          <w:rFonts w:ascii="Overpass" w:cs="Overpass" w:eastAsia="Overpass" w:hAnsi="Overpass"/>
          <w:b w:val="1"/>
          <w:rtl w:val="0"/>
        </w:rPr>
        <w:t xml:space="preserve">Backend-redis</w:t>
      </w:r>
      <w:r w:rsidDel="00000000" w:rsidR="00000000" w:rsidRPr="00000000">
        <w:rPr>
          <w:rtl w:val="0"/>
        </w:rPr>
        <w:t xml:space="preserve"> versión 2.10 </w:t>
      </w:r>
    </w:p>
    <w:p w:rsidR="00000000" w:rsidDel="00000000" w:rsidP="00000000" w:rsidRDefault="00000000" w:rsidRPr="00000000" w14:paraId="00000636">
      <w:pPr>
        <w:ind w:left="0" w:firstLine="0"/>
        <w:rPr/>
      </w:pPr>
      <w:r w:rsidDel="00000000" w:rsidR="00000000" w:rsidRPr="00000000">
        <w:rPr/>
        <w:drawing>
          <wp:inline distB="114300" distT="114300" distL="114300" distR="114300">
            <wp:extent cx="6192000" cy="1879600"/>
            <wp:effectExtent b="0" l="0" r="0" t="0"/>
            <wp:docPr id="4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6192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ind w:left="0" w:firstLine="0"/>
        <w:rPr/>
      </w:pPr>
      <w:r w:rsidDel="00000000" w:rsidR="00000000" w:rsidRPr="00000000">
        <w:rPr>
          <w:rtl w:val="0"/>
        </w:rPr>
      </w:r>
    </w:p>
    <w:p w:rsidR="00000000" w:rsidDel="00000000" w:rsidP="00000000" w:rsidRDefault="00000000" w:rsidRPr="00000000" w14:paraId="00000638">
      <w:pPr>
        <w:ind w:left="0" w:firstLine="0"/>
        <w:rPr/>
      </w:pPr>
      <w:r w:rsidDel="00000000" w:rsidR="00000000" w:rsidRPr="00000000">
        <w:rPr>
          <w:rtl w:val="0"/>
        </w:rPr>
      </w:r>
    </w:p>
    <w:p w:rsidR="00000000" w:rsidDel="00000000" w:rsidP="00000000" w:rsidRDefault="00000000" w:rsidRPr="00000000" w14:paraId="00000639">
      <w:pPr>
        <w:ind w:left="0" w:firstLine="0"/>
        <w:rPr/>
      </w:pPr>
      <w:r w:rsidDel="00000000" w:rsidR="00000000" w:rsidRPr="00000000">
        <w:rPr>
          <w:rtl w:val="0"/>
        </w:rPr>
      </w:r>
    </w:p>
    <w:p w:rsidR="00000000" w:rsidDel="00000000" w:rsidP="00000000" w:rsidRDefault="00000000" w:rsidRPr="00000000" w14:paraId="0000063A">
      <w:pPr>
        <w:numPr>
          <w:ilvl w:val="0"/>
          <w:numId w:val="21"/>
        </w:numPr>
        <w:ind w:left="720" w:hanging="360"/>
        <w:rPr>
          <w:u w:val="none"/>
        </w:rPr>
      </w:pPr>
      <w:r w:rsidDel="00000000" w:rsidR="00000000" w:rsidRPr="00000000">
        <w:rPr>
          <w:rtl w:val="0"/>
        </w:rPr>
        <w:t xml:space="preserve">Backend-worker:  Deployment config </w:t>
      </w:r>
      <w:r w:rsidDel="00000000" w:rsidR="00000000" w:rsidRPr="00000000">
        <w:rPr>
          <w:rFonts w:ascii="Overpass" w:cs="Overpass" w:eastAsia="Overpass" w:hAnsi="Overpass"/>
          <w:b w:val="1"/>
          <w:rtl w:val="0"/>
        </w:rPr>
        <w:t xml:space="preserve">Backend-worke</w:t>
      </w:r>
      <w:r w:rsidDel="00000000" w:rsidR="00000000" w:rsidRPr="00000000">
        <w:rPr>
          <w:rtl w:val="0"/>
        </w:rPr>
        <w:t xml:space="preserve">r</w:t>
      </w:r>
      <w:r w:rsidDel="00000000" w:rsidR="00000000" w:rsidRPr="00000000">
        <w:rPr>
          <w:rtl w:val="0"/>
        </w:rPr>
        <w:t xml:space="preserve"> versión 2.10 </w:t>
      </w:r>
    </w:p>
    <w:p w:rsidR="00000000" w:rsidDel="00000000" w:rsidP="00000000" w:rsidRDefault="00000000" w:rsidRPr="00000000" w14:paraId="0000063B">
      <w:pPr>
        <w:ind w:left="0" w:firstLine="0"/>
        <w:rPr/>
      </w:pPr>
      <w:r w:rsidDel="00000000" w:rsidR="00000000" w:rsidRPr="00000000">
        <w:rPr/>
        <w:drawing>
          <wp:inline distB="114300" distT="114300" distL="114300" distR="114300">
            <wp:extent cx="6191250" cy="1512125"/>
            <wp:effectExtent b="0" l="0" r="0" t="0"/>
            <wp:docPr id="20" name="image15.png"/>
            <a:graphic>
              <a:graphicData uri="http://schemas.openxmlformats.org/drawingml/2006/picture">
                <pic:pic>
                  <pic:nvPicPr>
                    <pic:cNvPr id="0" name="image15.png"/>
                    <pic:cNvPicPr preferRelativeResize="0"/>
                  </pic:nvPicPr>
                  <pic:blipFill>
                    <a:blip r:embed="rId23"/>
                    <a:srcRect b="24041" l="0" r="0" t="0"/>
                    <a:stretch>
                      <a:fillRect/>
                    </a:stretch>
                  </pic:blipFill>
                  <pic:spPr>
                    <a:xfrm>
                      <a:off x="0" y="0"/>
                      <a:ext cx="6191250" cy="1512125"/>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numPr>
          <w:ilvl w:val="0"/>
          <w:numId w:val="48"/>
        </w:numPr>
        <w:ind w:left="720" w:hanging="360"/>
        <w:jc w:val="left"/>
        <w:rPr>
          <w:u w:val="none"/>
        </w:rPr>
      </w:pPr>
      <w:r w:rsidDel="00000000" w:rsidR="00000000" w:rsidRPr="00000000">
        <w:rPr>
          <w:rtl w:val="0"/>
        </w:rPr>
        <w:t xml:space="preserve">System-app: Deployment config </w:t>
      </w:r>
      <w:r w:rsidDel="00000000" w:rsidR="00000000" w:rsidRPr="00000000">
        <w:rPr>
          <w:rFonts w:ascii="Overpass" w:cs="Overpass" w:eastAsia="Overpass" w:hAnsi="Overpass"/>
          <w:b w:val="1"/>
          <w:rtl w:val="0"/>
        </w:rPr>
        <w:t xml:space="preserve">System-app</w:t>
      </w:r>
      <w:r w:rsidDel="00000000" w:rsidR="00000000" w:rsidRPr="00000000">
        <w:rPr>
          <w:rtl w:val="0"/>
        </w:rPr>
        <w:t xml:space="preserve"> versión 2.10 </w:t>
      </w:r>
    </w:p>
    <w:p w:rsidR="00000000" w:rsidDel="00000000" w:rsidP="00000000" w:rsidRDefault="00000000" w:rsidRPr="00000000" w14:paraId="0000063E">
      <w:pPr>
        <w:ind w:left="0" w:firstLine="0"/>
        <w:jc w:val="left"/>
        <w:rPr/>
      </w:pPr>
      <w:r w:rsidDel="00000000" w:rsidR="00000000" w:rsidRPr="00000000">
        <w:rPr/>
        <w:drawing>
          <wp:inline distB="114300" distT="114300" distL="114300" distR="114300">
            <wp:extent cx="6191250" cy="2604263"/>
            <wp:effectExtent b="0" l="0" r="0" t="0"/>
            <wp:docPr id="46" name="image39.png"/>
            <a:graphic>
              <a:graphicData uri="http://schemas.openxmlformats.org/drawingml/2006/picture">
                <pic:pic>
                  <pic:nvPicPr>
                    <pic:cNvPr id="0" name="image39.png"/>
                    <pic:cNvPicPr preferRelativeResize="0"/>
                  </pic:nvPicPr>
                  <pic:blipFill>
                    <a:blip r:embed="rId24"/>
                    <a:srcRect b="0" l="0" r="0" t="8862"/>
                    <a:stretch>
                      <a:fillRect/>
                    </a:stretch>
                  </pic:blipFill>
                  <pic:spPr>
                    <a:xfrm>
                      <a:off x="0" y="0"/>
                      <a:ext cx="6191250" cy="2604263"/>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ind w:left="0" w:firstLine="0"/>
        <w:rPr/>
      </w:pPr>
      <w:r w:rsidDel="00000000" w:rsidR="00000000" w:rsidRPr="00000000">
        <w:rPr>
          <w:rtl w:val="0"/>
        </w:rPr>
      </w:r>
    </w:p>
    <w:p w:rsidR="00000000" w:rsidDel="00000000" w:rsidP="00000000" w:rsidRDefault="00000000" w:rsidRPr="00000000" w14:paraId="00000640">
      <w:pPr>
        <w:numPr>
          <w:ilvl w:val="0"/>
          <w:numId w:val="12"/>
        </w:numPr>
        <w:ind w:left="720" w:hanging="360"/>
        <w:rPr>
          <w:u w:val="none"/>
        </w:rPr>
      </w:pPr>
      <w:r w:rsidDel="00000000" w:rsidR="00000000" w:rsidRPr="00000000">
        <w:rPr>
          <w:rtl w:val="0"/>
        </w:rPr>
        <w:t xml:space="preserve">System-memcache:  Deployment config </w:t>
      </w:r>
      <w:r w:rsidDel="00000000" w:rsidR="00000000" w:rsidRPr="00000000">
        <w:rPr>
          <w:rFonts w:ascii="Overpass" w:cs="Overpass" w:eastAsia="Overpass" w:hAnsi="Overpass"/>
          <w:b w:val="1"/>
          <w:rtl w:val="0"/>
        </w:rPr>
        <w:t xml:space="preserve">System-memcache</w:t>
      </w:r>
      <w:r w:rsidDel="00000000" w:rsidR="00000000" w:rsidRPr="00000000">
        <w:rPr>
          <w:rtl w:val="0"/>
        </w:rPr>
        <w:t xml:space="preserve"> versión 2.10 </w:t>
      </w:r>
    </w:p>
    <w:p w:rsidR="00000000" w:rsidDel="00000000" w:rsidP="00000000" w:rsidRDefault="00000000" w:rsidRPr="00000000" w14:paraId="00000641">
      <w:pPr>
        <w:ind w:left="0" w:firstLine="0"/>
        <w:rPr/>
      </w:pPr>
      <w:r w:rsidDel="00000000" w:rsidR="00000000" w:rsidRPr="00000000">
        <w:rPr/>
        <w:drawing>
          <wp:inline distB="114300" distT="114300" distL="114300" distR="114300">
            <wp:extent cx="6191250" cy="1416875"/>
            <wp:effectExtent b="0" l="0" r="0" t="0"/>
            <wp:docPr id="11" name="image9.png"/>
            <a:graphic>
              <a:graphicData uri="http://schemas.openxmlformats.org/drawingml/2006/picture">
                <pic:pic>
                  <pic:nvPicPr>
                    <pic:cNvPr id="0" name="image9.png"/>
                    <pic:cNvPicPr preferRelativeResize="0"/>
                  </pic:nvPicPr>
                  <pic:blipFill>
                    <a:blip r:embed="rId25"/>
                    <a:srcRect b="7736" l="0" r="0" t="13657"/>
                    <a:stretch>
                      <a:fillRect/>
                    </a:stretch>
                  </pic:blipFill>
                  <pic:spPr>
                    <a:xfrm>
                      <a:off x="0" y="0"/>
                      <a:ext cx="6191250" cy="1416875"/>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ind w:left="0" w:firstLine="0"/>
        <w:rPr/>
      </w:pPr>
      <w:r w:rsidDel="00000000" w:rsidR="00000000" w:rsidRPr="00000000">
        <w:rPr>
          <w:rtl w:val="0"/>
        </w:rPr>
      </w:r>
    </w:p>
    <w:p w:rsidR="00000000" w:rsidDel="00000000" w:rsidP="00000000" w:rsidRDefault="00000000" w:rsidRPr="00000000" w14:paraId="00000643">
      <w:pPr>
        <w:numPr>
          <w:ilvl w:val="0"/>
          <w:numId w:val="2"/>
        </w:numPr>
        <w:ind w:left="720" w:hanging="360"/>
        <w:rPr>
          <w:u w:val="none"/>
        </w:rPr>
      </w:pPr>
      <w:r w:rsidDel="00000000" w:rsidR="00000000" w:rsidRPr="00000000">
        <w:rPr>
          <w:rtl w:val="0"/>
        </w:rPr>
        <w:t xml:space="preserve">System-redis:  Deployment config </w:t>
      </w:r>
      <w:r w:rsidDel="00000000" w:rsidR="00000000" w:rsidRPr="00000000">
        <w:rPr>
          <w:rFonts w:ascii="Overpass" w:cs="Overpass" w:eastAsia="Overpass" w:hAnsi="Overpass"/>
          <w:b w:val="1"/>
          <w:rtl w:val="0"/>
        </w:rPr>
        <w:t xml:space="preserve">System-redis</w:t>
      </w:r>
      <w:r w:rsidDel="00000000" w:rsidR="00000000" w:rsidRPr="00000000">
        <w:rPr>
          <w:rtl w:val="0"/>
        </w:rPr>
        <w:t xml:space="preserve"> versión 2.10 </w:t>
      </w:r>
    </w:p>
    <w:p w:rsidR="00000000" w:rsidDel="00000000" w:rsidP="00000000" w:rsidRDefault="00000000" w:rsidRPr="00000000" w14:paraId="00000644">
      <w:pPr>
        <w:ind w:left="0" w:firstLine="0"/>
        <w:rPr/>
      </w:pPr>
      <w:r w:rsidDel="00000000" w:rsidR="00000000" w:rsidRPr="00000000">
        <w:rPr/>
        <w:drawing>
          <wp:inline distB="114300" distT="114300" distL="114300" distR="114300">
            <wp:extent cx="6192000" cy="1612900"/>
            <wp:effectExtent b="0" l="0" r="0" t="0"/>
            <wp:docPr id="4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192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ind w:left="0" w:firstLine="0"/>
        <w:rPr/>
      </w:pPr>
      <w:r w:rsidDel="00000000" w:rsidR="00000000" w:rsidRPr="00000000">
        <w:rPr>
          <w:rtl w:val="0"/>
        </w:rPr>
      </w:r>
    </w:p>
    <w:p w:rsidR="00000000" w:rsidDel="00000000" w:rsidP="00000000" w:rsidRDefault="00000000" w:rsidRPr="00000000" w14:paraId="00000646">
      <w:pPr>
        <w:numPr>
          <w:ilvl w:val="0"/>
          <w:numId w:val="26"/>
        </w:numPr>
        <w:ind w:left="720" w:hanging="360"/>
        <w:rPr>
          <w:u w:val="none"/>
        </w:rPr>
      </w:pPr>
      <w:r w:rsidDel="00000000" w:rsidR="00000000" w:rsidRPr="00000000">
        <w:rPr>
          <w:rtl w:val="0"/>
        </w:rPr>
        <w:t xml:space="preserve">System-sidekiq:  Deployment config </w:t>
      </w:r>
      <w:r w:rsidDel="00000000" w:rsidR="00000000" w:rsidRPr="00000000">
        <w:rPr>
          <w:rFonts w:ascii="Overpass" w:cs="Overpass" w:eastAsia="Overpass" w:hAnsi="Overpass"/>
          <w:b w:val="1"/>
          <w:rtl w:val="0"/>
        </w:rPr>
        <w:t xml:space="preserve">System-sidekiq</w:t>
      </w:r>
      <w:r w:rsidDel="00000000" w:rsidR="00000000" w:rsidRPr="00000000">
        <w:rPr>
          <w:rtl w:val="0"/>
        </w:rPr>
        <w:t xml:space="preserve"> versión 2.10 </w:t>
      </w:r>
    </w:p>
    <w:p w:rsidR="00000000" w:rsidDel="00000000" w:rsidP="00000000" w:rsidRDefault="00000000" w:rsidRPr="00000000" w14:paraId="00000647">
      <w:pPr>
        <w:ind w:left="0" w:firstLine="0"/>
        <w:rPr/>
      </w:pPr>
      <w:r w:rsidDel="00000000" w:rsidR="00000000" w:rsidRPr="00000000">
        <w:rPr/>
        <w:drawing>
          <wp:inline distB="114300" distT="114300" distL="114300" distR="114300">
            <wp:extent cx="6192000" cy="1574800"/>
            <wp:effectExtent b="0" l="0" r="0" t="0"/>
            <wp:docPr id="48"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61920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ind w:left="0" w:firstLine="0"/>
        <w:rPr/>
      </w:pPr>
      <w:r w:rsidDel="00000000" w:rsidR="00000000" w:rsidRPr="00000000">
        <w:rPr>
          <w:rtl w:val="0"/>
        </w:rPr>
      </w:r>
    </w:p>
    <w:p w:rsidR="00000000" w:rsidDel="00000000" w:rsidP="00000000" w:rsidRDefault="00000000" w:rsidRPr="00000000" w14:paraId="00000649">
      <w:pPr>
        <w:numPr>
          <w:ilvl w:val="0"/>
          <w:numId w:val="39"/>
        </w:numPr>
        <w:ind w:left="720" w:hanging="360"/>
        <w:jc w:val="left"/>
        <w:rPr>
          <w:u w:val="none"/>
        </w:rPr>
      </w:pPr>
      <w:r w:rsidDel="00000000" w:rsidR="00000000" w:rsidRPr="00000000">
        <w:rPr>
          <w:rtl w:val="0"/>
        </w:rPr>
        <w:t xml:space="preserve">System-sphinx:  Deployment config </w:t>
      </w:r>
      <w:r w:rsidDel="00000000" w:rsidR="00000000" w:rsidRPr="00000000">
        <w:rPr>
          <w:rFonts w:ascii="Overpass" w:cs="Overpass" w:eastAsia="Overpass" w:hAnsi="Overpass"/>
          <w:b w:val="1"/>
          <w:rtl w:val="0"/>
        </w:rPr>
        <w:t xml:space="preserve">System-sphinx</w:t>
      </w:r>
      <w:r w:rsidDel="00000000" w:rsidR="00000000" w:rsidRPr="00000000">
        <w:rPr>
          <w:rtl w:val="0"/>
        </w:rPr>
        <w:t xml:space="preserve"> versión 2.10 </w:t>
      </w:r>
    </w:p>
    <w:p w:rsidR="00000000" w:rsidDel="00000000" w:rsidP="00000000" w:rsidRDefault="00000000" w:rsidRPr="00000000" w14:paraId="0000064A">
      <w:pPr>
        <w:ind w:left="0" w:firstLine="0"/>
        <w:jc w:val="left"/>
        <w:rPr/>
      </w:pPr>
      <w:r w:rsidDel="00000000" w:rsidR="00000000" w:rsidRPr="00000000">
        <w:rPr/>
        <w:drawing>
          <wp:inline distB="114300" distT="114300" distL="114300" distR="114300">
            <wp:extent cx="6192000" cy="16510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192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ind w:left="0" w:firstLine="0"/>
        <w:rPr/>
      </w:pPr>
      <w:r w:rsidDel="00000000" w:rsidR="00000000" w:rsidRPr="00000000">
        <w:rPr>
          <w:rtl w:val="0"/>
        </w:rPr>
      </w:r>
    </w:p>
    <w:p w:rsidR="00000000" w:rsidDel="00000000" w:rsidP="00000000" w:rsidRDefault="00000000" w:rsidRPr="00000000" w14:paraId="0000064C">
      <w:pPr>
        <w:numPr>
          <w:ilvl w:val="0"/>
          <w:numId w:val="28"/>
        </w:numPr>
        <w:ind w:left="720" w:hanging="360"/>
        <w:rPr>
          <w:u w:val="none"/>
        </w:rPr>
      </w:pPr>
      <w:r w:rsidDel="00000000" w:rsidR="00000000" w:rsidRPr="00000000">
        <w:rPr>
          <w:rtl w:val="0"/>
        </w:rPr>
        <w:t xml:space="preserve">Zync: Deployment config </w:t>
      </w:r>
      <w:r w:rsidDel="00000000" w:rsidR="00000000" w:rsidRPr="00000000">
        <w:rPr>
          <w:rFonts w:ascii="Overpass" w:cs="Overpass" w:eastAsia="Overpass" w:hAnsi="Overpass"/>
          <w:b w:val="1"/>
          <w:rtl w:val="0"/>
        </w:rPr>
        <w:t xml:space="preserve">Zync</w:t>
      </w:r>
      <w:r w:rsidDel="00000000" w:rsidR="00000000" w:rsidRPr="00000000">
        <w:rPr>
          <w:rtl w:val="0"/>
        </w:rPr>
        <w:t xml:space="preserve">  versión 2.10</w:t>
      </w:r>
    </w:p>
    <w:p w:rsidR="00000000" w:rsidDel="00000000" w:rsidP="00000000" w:rsidRDefault="00000000" w:rsidRPr="00000000" w14:paraId="0000064D">
      <w:pPr>
        <w:ind w:left="0" w:firstLine="0"/>
        <w:rPr/>
      </w:pPr>
      <w:r w:rsidDel="00000000" w:rsidR="00000000" w:rsidRPr="00000000">
        <w:rPr/>
        <w:drawing>
          <wp:inline distB="114300" distT="114300" distL="114300" distR="114300">
            <wp:extent cx="6191250" cy="1585088"/>
            <wp:effectExtent b="0" l="0" r="0" t="0"/>
            <wp:docPr id="8" name="image10.png"/>
            <a:graphic>
              <a:graphicData uri="http://schemas.openxmlformats.org/drawingml/2006/picture">
                <pic:pic>
                  <pic:nvPicPr>
                    <pic:cNvPr id="0" name="image10.png"/>
                    <pic:cNvPicPr preferRelativeResize="0"/>
                  </pic:nvPicPr>
                  <pic:blipFill>
                    <a:blip r:embed="rId29"/>
                    <a:srcRect b="0" l="0" r="0" t="13775"/>
                    <a:stretch>
                      <a:fillRect/>
                    </a:stretch>
                  </pic:blipFill>
                  <pic:spPr>
                    <a:xfrm>
                      <a:off x="0" y="0"/>
                      <a:ext cx="6191250" cy="1585088"/>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ind w:left="0" w:firstLine="0"/>
        <w:rPr/>
      </w:pPr>
      <w:r w:rsidDel="00000000" w:rsidR="00000000" w:rsidRPr="00000000">
        <w:rPr>
          <w:rtl w:val="0"/>
        </w:rPr>
      </w:r>
    </w:p>
    <w:p w:rsidR="00000000" w:rsidDel="00000000" w:rsidP="00000000" w:rsidRDefault="00000000" w:rsidRPr="00000000" w14:paraId="0000064F">
      <w:pPr>
        <w:numPr>
          <w:ilvl w:val="0"/>
          <w:numId w:val="30"/>
        </w:numPr>
        <w:ind w:left="720" w:hanging="360"/>
        <w:rPr>
          <w:u w:val="none"/>
        </w:rPr>
      </w:pPr>
      <w:r w:rsidDel="00000000" w:rsidR="00000000" w:rsidRPr="00000000">
        <w:rPr>
          <w:rtl w:val="0"/>
        </w:rPr>
        <w:t xml:space="preserve">Zync-database</w:t>
      </w:r>
      <w:r w:rsidDel="00000000" w:rsidR="00000000" w:rsidRPr="00000000">
        <w:rPr>
          <w:rtl w:val="0"/>
        </w:rPr>
        <w:t xml:space="preserve">:  Deployment config </w:t>
      </w:r>
      <w:r w:rsidDel="00000000" w:rsidR="00000000" w:rsidRPr="00000000">
        <w:rPr>
          <w:rFonts w:ascii="Overpass" w:cs="Overpass" w:eastAsia="Overpass" w:hAnsi="Overpass"/>
          <w:b w:val="1"/>
          <w:rtl w:val="0"/>
        </w:rPr>
        <w:t xml:space="preserve">Zync</w:t>
      </w:r>
      <w:r w:rsidDel="00000000" w:rsidR="00000000" w:rsidRPr="00000000">
        <w:rPr>
          <w:rFonts w:ascii="Overpass" w:cs="Overpass" w:eastAsia="Overpass" w:hAnsi="Overpass"/>
          <w:b w:val="1"/>
          <w:rtl w:val="0"/>
        </w:rPr>
        <w:t xml:space="preserve">-database</w:t>
      </w:r>
      <w:r w:rsidDel="00000000" w:rsidR="00000000" w:rsidRPr="00000000">
        <w:rPr>
          <w:rtl w:val="0"/>
        </w:rPr>
        <w:t xml:space="preserve"> </w:t>
      </w:r>
      <w:r w:rsidDel="00000000" w:rsidR="00000000" w:rsidRPr="00000000">
        <w:rPr>
          <w:rtl w:val="0"/>
        </w:rPr>
        <w:t xml:space="preserve">versión 2.10</w:t>
      </w:r>
    </w:p>
    <w:p w:rsidR="00000000" w:rsidDel="00000000" w:rsidP="00000000" w:rsidRDefault="00000000" w:rsidRPr="00000000" w14:paraId="00000650">
      <w:pPr>
        <w:ind w:left="0" w:firstLine="0"/>
        <w:rPr/>
      </w:pPr>
      <w:r w:rsidDel="00000000" w:rsidR="00000000" w:rsidRPr="00000000">
        <w:rPr/>
        <w:drawing>
          <wp:inline distB="114300" distT="114300" distL="114300" distR="114300">
            <wp:extent cx="6192000" cy="1587500"/>
            <wp:effectExtent b="0" l="0" r="0" t="0"/>
            <wp:docPr id="2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192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ind w:left="0" w:firstLine="0"/>
        <w:rPr/>
      </w:pPr>
      <w:r w:rsidDel="00000000" w:rsidR="00000000" w:rsidRPr="00000000">
        <w:rPr>
          <w:rtl w:val="0"/>
        </w:rPr>
      </w:r>
    </w:p>
    <w:p w:rsidR="00000000" w:rsidDel="00000000" w:rsidP="00000000" w:rsidRDefault="00000000" w:rsidRPr="00000000" w14:paraId="00000652">
      <w:pPr>
        <w:ind w:left="0" w:firstLine="0"/>
        <w:rPr/>
      </w:pPr>
      <w:r w:rsidDel="00000000" w:rsidR="00000000" w:rsidRPr="00000000">
        <w:rPr>
          <w:rtl w:val="0"/>
        </w:rPr>
      </w:r>
    </w:p>
    <w:p w:rsidR="00000000" w:rsidDel="00000000" w:rsidP="00000000" w:rsidRDefault="00000000" w:rsidRPr="00000000" w14:paraId="00000653">
      <w:pPr>
        <w:ind w:left="0" w:firstLine="0"/>
        <w:rPr/>
      </w:pPr>
      <w:r w:rsidDel="00000000" w:rsidR="00000000" w:rsidRPr="00000000">
        <w:rPr>
          <w:rtl w:val="0"/>
        </w:rPr>
      </w:r>
    </w:p>
    <w:p w:rsidR="00000000" w:rsidDel="00000000" w:rsidP="00000000" w:rsidRDefault="00000000" w:rsidRPr="00000000" w14:paraId="00000654">
      <w:pPr>
        <w:ind w:left="0" w:firstLine="0"/>
        <w:rPr/>
      </w:pPr>
      <w:r w:rsidDel="00000000" w:rsidR="00000000" w:rsidRPr="00000000">
        <w:rPr>
          <w:rtl w:val="0"/>
        </w:rPr>
      </w:r>
    </w:p>
    <w:p w:rsidR="00000000" w:rsidDel="00000000" w:rsidP="00000000" w:rsidRDefault="00000000" w:rsidRPr="00000000" w14:paraId="00000655">
      <w:pPr>
        <w:ind w:left="0" w:firstLine="0"/>
        <w:rPr/>
      </w:pPr>
      <w:r w:rsidDel="00000000" w:rsidR="00000000" w:rsidRPr="00000000">
        <w:rPr>
          <w:rtl w:val="0"/>
        </w:rPr>
      </w:r>
    </w:p>
    <w:p w:rsidR="00000000" w:rsidDel="00000000" w:rsidP="00000000" w:rsidRDefault="00000000" w:rsidRPr="00000000" w14:paraId="00000656">
      <w:pPr>
        <w:numPr>
          <w:ilvl w:val="0"/>
          <w:numId w:val="52"/>
        </w:numPr>
        <w:ind w:left="720" w:hanging="360"/>
        <w:rPr>
          <w:u w:val="none"/>
        </w:rPr>
      </w:pPr>
      <w:r w:rsidDel="00000000" w:rsidR="00000000" w:rsidRPr="00000000">
        <w:rPr>
          <w:rtl w:val="0"/>
        </w:rPr>
        <w:t xml:space="preserve">Zync-que:  Deployment config </w:t>
      </w:r>
      <w:r w:rsidDel="00000000" w:rsidR="00000000" w:rsidRPr="00000000">
        <w:rPr>
          <w:rFonts w:ascii="Overpass" w:cs="Overpass" w:eastAsia="Overpass" w:hAnsi="Overpass"/>
          <w:b w:val="1"/>
          <w:rtl w:val="0"/>
        </w:rPr>
        <w:t xml:space="preserve">Zync-que</w:t>
      </w:r>
      <w:r w:rsidDel="00000000" w:rsidR="00000000" w:rsidRPr="00000000">
        <w:rPr>
          <w:rtl w:val="0"/>
        </w:rPr>
        <w:t xml:space="preserve"> versión 2.10</w:t>
      </w:r>
    </w:p>
    <w:p w:rsidR="00000000" w:rsidDel="00000000" w:rsidP="00000000" w:rsidRDefault="00000000" w:rsidRPr="00000000" w14:paraId="00000657">
      <w:pPr>
        <w:ind w:left="0" w:firstLine="0"/>
        <w:rPr/>
      </w:pPr>
      <w:r w:rsidDel="00000000" w:rsidR="00000000" w:rsidRPr="00000000">
        <w:rPr/>
        <w:drawing>
          <wp:inline distB="114300" distT="114300" distL="114300" distR="114300">
            <wp:extent cx="6192000" cy="163830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192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ind w:left="1133.8582677165355" w:firstLine="0"/>
        <w:rPr/>
      </w:pPr>
      <w:r w:rsidDel="00000000" w:rsidR="00000000" w:rsidRPr="00000000">
        <w:rPr>
          <w:rtl w:val="0"/>
        </w:rPr>
      </w:r>
    </w:p>
    <w:p w:rsidR="00000000" w:rsidDel="00000000" w:rsidP="00000000" w:rsidRDefault="00000000" w:rsidRPr="00000000" w14:paraId="00000659">
      <w:pPr>
        <w:pStyle w:val="Heading3"/>
        <w:numPr>
          <w:ilvl w:val="2"/>
          <w:numId w:val="54"/>
        </w:numPr>
      </w:pPr>
      <w:bookmarkStart w:colFirst="0" w:colLast="0" w:name="_bup1koilib34" w:id="77"/>
      <w:bookmarkEnd w:id="77"/>
      <w:r w:rsidDel="00000000" w:rsidR="00000000" w:rsidRPr="00000000">
        <w:rPr>
          <w:rtl w:val="0"/>
        </w:rPr>
        <w:t xml:space="preserve">Upgrade apicast 3scale-b2c-gw laboratorio</w:t>
      </w:r>
    </w:p>
    <w:p w:rsidR="00000000" w:rsidDel="00000000" w:rsidP="00000000" w:rsidRDefault="00000000" w:rsidRPr="00000000" w14:paraId="0000065A">
      <w:pPr>
        <w:ind w:left="0" w:firstLine="0"/>
        <w:rPr/>
      </w:pPr>
      <w:r w:rsidDel="00000000" w:rsidR="00000000" w:rsidRPr="00000000">
        <w:rPr>
          <w:rtl w:val="0"/>
        </w:rPr>
      </w:r>
    </w:p>
    <w:p w:rsidR="00000000" w:rsidDel="00000000" w:rsidP="00000000" w:rsidRDefault="00000000" w:rsidRPr="00000000" w14:paraId="0000065B">
      <w:pPr>
        <w:numPr>
          <w:ilvl w:val="0"/>
          <w:numId w:val="41"/>
        </w:numPr>
        <w:ind w:left="720" w:hanging="360"/>
        <w:rPr>
          <w:u w:val="none"/>
        </w:rPr>
      </w:pPr>
      <w:r w:rsidDel="00000000" w:rsidR="00000000" w:rsidRPr="00000000">
        <w:rPr>
          <w:rtl w:val="0"/>
        </w:rPr>
        <w:t xml:space="preserve">Prod-apicast: </w:t>
      </w:r>
    </w:p>
    <w:p w:rsidR="00000000" w:rsidDel="00000000" w:rsidP="00000000" w:rsidRDefault="00000000" w:rsidRPr="00000000" w14:paraId="0000065C">
      <w:pPr>
        <w:ind w:left="0" w:firstLine="0"/>
        <w:jc w:val="center"/>
        <w:rPr/>
      </w:pPr>
      <w:r w:rsidDel="00000000" w:rsidR="00000000" w:rsidRPr="00000000">
        <w:rPr/>
        <w:drawing>
          <wp:inline distB="114300" distT="114300" distL="114300" distR="114300">
            <wp:extent cx="4307417" cy="1708975"/>
            <wp:effectExtent b="12700" l="12700" r="12700" t="12700"/>
            <wp:docPr id="52" name="image43.png"/>
            <a:graphic>
              <a:graphicData uri="http://schemas.openxmlformats.org/drawingml/2006/picture">
                <pic:pic>
                  <pic:nvPicPr>
                    <pic:cNvPr id="0" name="image43.png"/>
                    <pic:cNvPicPr preferRelativeResize="0"/>
                  </pic:nvPicPr>
                  <pic:blipFill>
                    <a:blip r:embed="rId32"/>
                    <a:srcRect b="7444" l="0" r="0" t="6565"/>
                    <a:stretch>
                      <a:fillRect/>
                    </a:stretch>
                  </pic:blipFill>
                  <pic:spPr>
                    <a:xfrm>
                      <a:off x="0" y="0"/>
                      <a:ext cx="4307417" cy="170897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65D">
      <w:pPr>
        <w:ind w:left="0" w:firstLine="0"/>
        <w:rPr/>
      </w:pPr>
      <w:r w:rsidDel="00000000" w:rsidR="00000000" w:rsidRPr="00000000">
        <w:rPr>
          <w:rtl w:val="0"/>
        </w:rPr>
      </w:r>
    </w:p>
    <w:p w:rsidR="00000000" w:rsidDel="00000000" w:rsidP="00000000" w:rsidRDefault="00000000" w:rsidRPr="00000000" w14:paraId="0000065E">
      <w:pPr>
        <w:numPr>
          <w:ilvl w:val="0"/>
          <w:numId w:val="16"/>
        </w:numPr>
        <w:ind w:left="720" w:hanging="360"/>
        <w:rPr>
          <w:u w:val="none"/>
        </w:rPr>
      </w:pPr>
      <w:r w:rsidDel="00000000" w:rsidR="00000000" w:rsidRPr="00000000">
        <w:rPr>
          <w:rtl w:val="0"/>
        </w:rPr>
        <w:t xml:space="preserve">Stage-apicast: </w:t>
      </w:r>
    </w:p>
    <w:p w:rsidR="00000000" w:rsidDel="00000000" w:rsidP="00000000" w:rsidRDefault="00000000" w:rsidRPr="00000000" w14:paraId="0000065F">
      <w:pPr>
        <w:ind w:left="0" w:firstLine="0"/>
        <w:jc w:val="center"/>
        <w:rPr/>
      </w:pPr>
      <w:r w:rsidDel="00000000" w:rsidR="00000000" w:rsidRPr="00000000">
        <w:rPr/>
        <w:drawing>
          <wp:inline distB="114300" distT="114300" distL="114300" distR="114300">
            <wp:extent cx="4236044" cy="1826450"/>
            <wp:effectExtent b="12700" l="12700" r="12700" t="12700"/>
            <wp:docPr id="19" name="image4.png"/>
            <a:graphic>
              <a:graphicData uri="http://schemas.openxmlformats.org/drawingml/2006/picture">
                <pic:pic>
                  <pic:nvPicPr>
                    <pic:cNvPr id="0" name="image4.png"/>
                    <pic:cNvPicPr preferRelativeResize="0"/>
                  </pic:nvPicPr>
                  <pic:blipFill>
                    <a:blip r:embed="rId33"/>
                    <a:srcRect b="0" l="0" r="0" t="4238"/>
                    <a:stretch>
                      <a:fillRect/>
                    </a:stretch>
                  </pic:blipFill>
                  <pic:spPr>
                    <a:xfrm>
                      <a:off x="0" y="0"/>
                      <a:ext cx="4236044" cy="182645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660">
      <w:pPr>
        <w:ind w:left="1133.8582677165355" w:firstLine="0"/>
        <w:rPr/>
      </w:pPr>
      <w:r w:rsidDel="00000000" w:rsidR="00000000" w:rsidRPr="00000000">
        <w:rPr>
          <w:rtl w:val="0"/>
        </w:rPr>
      </w:r>
    </w:p>
    <w:p w:rsidR="00000000" w:rsidDel="00000000" w:rsidP="00000000" w:rsidRDefault="00000000" w:rsidRPr="00000000" w14:paraId="00000661">
      <w:pPr>
        <w:ind w:left="1133.8582677165355" w:firstLine="0"/>
        <w:rPr/>
      </w:pPr>
      <w:r w:rsidDel="00000000" w:rsidR="00000000" w:rsidRPr="00000000">
        <w:rPr>
          <w:rtl w:val="0"/>
        </w:rPr>
      </w:r>
    </w:p>
    <w:p w:rsidR="00000000" w:rsidDel="00000000" w:rsidP="00000000" w:rsidRDefault="00000000" w:rsidRPr="00000000" w14:paraId="00000662">
      <w:pPr>
        <w:ind w:left="1133.8582677165355" w:firstLine="0"/>
        <w:rPr/>
      </w:pPr>
      <w:r w:rsidDel="00000000" w:rsidR="00000000" w:rsidRPr="00000000">
        <w:rPr>
          <w:rtl w:val="0"/>
        </w:rPr>
      </w:r>
    </w:p>
    <w:p w:rsidR="00000000" w:rsidDel="00000000" w:rsidP="00000000" w:rsidRDefault="00000000" w:rsidRPr="00000000" w14:paraId="00000663">
      <w:pPr>
        <w:ind w:left="1133.8582677165355" w:firstLine="0"/>
        <w:rPr/>
      </w:pPr>
      <w:r w:rsidDel="00000000" w:rsidR="00000000" w:rsidRPr="00000000">
        <w:rPr>
          <w:rtl w:val="0"/>
        </w:rPr>
      </w:r>
    </w:p>
    <w:p w:rsidR="00000000" w:rsidDel="00000000" w:rsidP="00000000" w:rsidRDefault="00000000" w:rsidRPr="00000000" w14:paraId="00000664">
      <w:pPr>
        <w:ind w:left="1133.8582677165355" w:firstLine="0"/>
        <w:rPr/>
      </w:pPr>
      <w:r w:rsidDel="00000000" w:rsidR="00000000" w:rsidRPr="00000000">
        <w:rPr>
          <w:rtl w:val="0"/>
        </w:rPr>
      </w:r>
    </w:p>
    <w:p w:rsidR="00000000" w:rsidDel="00000000" w:rsidP="00000000" w:rsidRDefault="00000000" w:rsidRPr="00000000" w14:paraId="00000665">
      <w:pPr>
        <w:ind w:left="1133.8582677165355" w:firstLine="0"/>
        <w:rPr/>
      </w:pPr>
      <w:r w:rsidDel="00000000" w:rsidR="00000000" w:rsidRPr="00000000">
        <w:rPr>
          <w:rtl w:val="0"/>
        </w:rPr>
      </w:r>
    </w:p>
    <w:p w:rsidR="00000000" w:rsidDel="00000000" w:rsidP="00000000" w:rsidRDefault="00000000" w:rsidRPr="00000000" w14:paraId="00000666">
      <w:pPr>
        <w:ind w:left="1133.8582677165355" w:firstLine="0"/>
        <w:rPr/>
      </w:pPr>
      <w:r w:rsidDel="00000000" w:rsidR="00000000" w:rsidRPr="00000000">
        <w:rPr>
          <w:rtl w:val="0"/>
        </w:rPr>
      </w:r>
    </w:p>
    <w:p w:rsidR="00000000" w:rsidDel="00000000" w:rsidP="00000000" w:rsidRDefault="00000000" w:rsidRPr="00000000" w14:paraId="00000667">
      <w:pPr>
        <w:ind w:left="1133.8582677165355" w:firstLine="0"/>
        <w:rPr/>
      </w:pPr>
      <w:r w:rsidDel="00000000" w:rsidR="00000000" w:rsidRPr="00000000">
        <w:rPr>
          <w:rtl w:val="0"/>
        </w:rPr>
      </w:r>
    </w:p>
    <w:p w:rsidR="00000000" w:rsidDel="00000000" w:rsidP="00000000" w:rsidRDefault="00000000" w:rsidRPr="00000000" w14:paraId="00000668">
      <w:pPr>
        <w:ind w:left="1133.8582677165355" w:firstLine="0"/>
        <w:rPr/>
      </w:pPr>
      <w:r w:rsidDel="00000000" w:rsidR="00000000" w:rsidRPr="00000000">
        <w:rPr>
          <w:rtl w:val="0"/>
        </w:rPr>
      </w:r>
    </w:p>
    <w:p w:rsidR="00000000" w:rsidDel="00000000" w:rsidP="00000000" w:rsidRDefault="00000000" w:rsidRPr="00000000" w14:paraId="00000669">
      <w:pPr>
        <w:ind w:left="1133.8582677165355" w:firstLine="0"/>
        <w:rPr/>
      </w:pPr>
      <w:r w:rsidDel="00000000" w:rsidR="00000000" w:rsidRPr="00000000">
        <w:rPr>
          <w:rtl w:val="0"/>
        </w:rPr>
      </w:r>
    </w:p>
    <w:p w:rsidR="00000000" w:rsidDel="00000000" w:rsidP="00000000" w:rsidRDefault="00000000" w:rsidRPr="00000000" w14:paraId="0000066A">
      <w:pPr>
        <w:pStyle w:val="Heading2"/>
        <w:numPr>
          <w:ilvl w:val="1"/>
          <w:numId w:val="54"/>
        </w:numPr>
        <w:ind w:left="1133.8582677165355" w:hanging="360"/>
        <w:rPr>
          <w:sz w:val="32"/>
          <w:szCs w:val="32"/>
        </w:rPr>
      </w:pPr>
      <w:bookmarkStart w:colFirst="0" w:colLast="0" w:name="_tf7uv9fodk5o" w:id="78"/>
      <w:bookmarkEnd w:id="78"/>
      <w:r w:rsidDel="00000000" w:rsidR="00000000" w:rsidRPr="00000000">
        <w:rPr>
          <w:rtl w:val="0"/>
        </w:rPr>
        <w:t xml:space="preserve">Upgrade SSO 7.3 a 7.4 - Ambiente Laboratorio.</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numPr>
          <w:ilvl w:val="0"/>
          <w:numId w:val="31"/>
        </w:numPr>
        <w:ind w:left="720" w:hanging="360"/>
        <w:rPr>
          <w:u w:val="none"/>
        </w:rPr>
      </w:pPr>
      <w:r w:rsidDel="00000000" w:rsidR="00000000" w:rsidRPr="00000000">
        <w:rPr>
          <w:rtl w:val="0"/>
        </w:rPr>
        <w:t xml:space="preserve">Build de la imagen SSO</w:t>
      </w:r>
    </w:p>
    <w:p w:rsidR="00000000" w:rsidDel="00000000" w:rsidP="00000000" w:rsidRDefault="00000000" w:rsidRPr="00000000" w14:paraId="0000066D">
      <w:pPr>
        <w:rPr/>
      </w:pPr>
      <w:r w:rsidDel="00000000" w:rsidR="00000000" w:rsidRPr="00000000">
        <w:rPr/>
        <w:drawing>
          <wp:inline distB="114300" distT="114300" distL="114300" distR="114300">
            <wp:extent cx="6192000" cy="1943100"/>
            <wp:effectExtent b="0" l="0" r="0" t="0"/>
            <wp:docPr id="30"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619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numPr>
          <w:ilvl w:val="0"/>
          <w:numId w:val="42"/>
        </w:numPr>
        <w:ind w:left="720" w:hanging="360"/>
        <w:rPr>
          <w:u w:val="none"/>
        </w:rPr>
      </w:pPr>
      <w:r w:rsidDel="00000000" w:rsidR="00000000" w:rsidRPr="00000000">
        <w:rPr>
          <w:rtl w:val="0"/>
        </w:rPr>
        <w:t xml:space="preserve">Image Stream del 7.4</w:t>
      </w:r>
    </w:p>
    <w:p w:rsidR="00000000" w:rsidDel="00000000" w:rsidP="00000000" w:rsidRDefault="00000000" w:rsidRPr="00000000" w14:paraId="00000670">
      <w:pPr>
        <w:rPr/>
      </w:pPr>
      <w:r w:rsidDel="00000000" w:rsidR="00000000" w:rsidRPr="00000000">
        <w:rPr/>
        <w:drawing>
          <wp:inline distB="114300" distT="114300" distL="114300" distR="114300">
            <wp:extent cx="6192000" cy="1930400"/>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192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numPr>
          <w:ilvl w:val="0"/>
          <w:numId w:val="32"/>
        </w:numPr>
        <w:ind w:left="720" w:hanging="360"/>
        <w:rPr>
          <w:u w:val="none"/>
        </w:rPr>
      </w:pPr>
      <w:r w:rsidDel="00000000" w:rsidR="00000000" w:rsidRPr="00000000">
        <w:rPr>
          <w:rtl w:val="0"/>
        </w:rPr>
        <w:t xml:space="preserve">Deploymentconfig</w:t>
      </w:r>
    </w:p>
    <w:p w:rsidR="00000000" w:rsidDel="00000000" w:rsidP="00000000" w:rsidRDefault="00000000" w:rsidRPr="00000000" w14:paraId="00000673">
      <w:pPr>
        <w:rPr/>
      </w:pPr>
      <w:r w:rsidDel="00000000" w:rsidR="00000000" w:rsidRPr="00000000">
        <w:rPr/>
        <w:drawing>
          <wp:inline distB="114300" distT="114300" distL="114300" distR="114300">
            <wp:extent cx="6192000" cy="14351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19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numPr>
          <w:ilvl w:val="0"/>
          <w:numId w:val="35"/>
        </w:numPr>
        <w:ind w:left="720" w:hanging="360"/>
        <w:rPr>
          <w:u w:val="none"/>
        </w:rPr>
      </w:pPr>
      <w:r w:rsidDel="00000000" w:rsidR="00000000" w:rsidRPr="00000000">
        <w:rPr>
          <w:rtl w:val="0"/>
        </w:rPr>
        <w:t xml:space="preserve">Versión 7.4 en la herramienta</w:t>
      </w:r>
    </w:p>
    <w:p w:rsidR="00000000" w:rsidDel="00000000" w:rsidP="00000000" w:rsidRDefault="00000000" w:rsidRPr="00000000" w14:paraId="0000067E">
      <w:pPr>
        <w:spacing w:line="240" w:lineRule="auto"/>
        <w:jc w:val="left"/>
        <w:rPr/>
      </w:pPr>
      <w:r w:rsidDel="00000000" w:rsidR="00000000" w:rsidRPr="00000000">
        <w:rPr/>
        <w:drawing>
          <wp:inline distB="114300" distT="114300" distL="114300" distR="114300">
            <wp:extent cx="6192000" cy="18669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92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pStyle w:val="Heading2"/>
        <w:numPr>
          <w:ilvl w:val="1"/>
          <w:numId w:val="54"/>
        </w:numPr>
        <w:ind w:left="1133.8582677165355" w:hanging="360"/>
        <w:rPr>
          <w:sz w:val="32"/>
          <w:szCs w:val="32"/>
        </w:rPr>
      </w:pPr>
      <w:bookmarkStart w:colFirst="0" w:colLast="0" w:name="_afaeocaa3ikh" w:id="79"/>
      <w:bookmarkEnd w:id="79"/>
      <w:r w:rsidDel="00000000" w:rsidR="00000000" w:rsidRPr="00000000">
        <w:rPr>
          <w:rtl w:val="0"/>
        </w:rPr>
        <w:t xml:space="preserve">Upgrade 3scale 2.9 a 2.10 - Ambiente Desarrollo</w:t>
      </w:r>
    </w:p>
    <w:p w:rsidR="00000000" w:rsidDel="00000000" w:rsidP="00000000" w:rsidRDefault="00000000" w:rsidRPr="00000000" w14:paraId="00000682">
      <w:pPr>
        <w:pStyle w:val="Heading3"/>
        <w:numPr>
          <w:ilvl w:val="2"/>
          <w:numId w:val="54"/>
        </w:numPr>
        <w:rPr/>
      </w:pPr>
      <w:bookmarkStart w:colFirst="0" w:colLast="0" w:name="_9u9k9pr1zlsn" w:id="80"/>
      <w:bookmarkEnd w:id="80"/>
      <w:r w:rsidDel="00000000" w:rsidR="00000000" w:rsidRPr="00000000">
        <w:rPr>
          <w:rtl w:val="0"/>
        </w:rPr>
        <w:t xml:space="preserve">Upgrade apicast 3scale-mt-desa</w:t>
      </w:r>
    </w:p>
    <w:p w:rsidR="00000000" w:rsidDel="00000000" w:rsidP="00000000" w:rsidRDefault="00000000" w:rsidRPr="00000000" w14:paraId="00000683">
      <w:pPr>
        <w:ind w:left="1133.8582677165355" w:firstLine="0"/>
        <w:rPr/>
      </w:pPr>
      <w:r w:rsidDel="00000000" w:rsidR="00000000" w:rsidRPr="00000000">
        <w:rPr>
          <w:rtl w:val="0"/>
        </w:rPr>
      </w:r>
    </w:p>
    <w:p w:rsidR="00000000" w:rsidDel="00000000" w:rsidP="00000000" w:rsidRDefault="00000000" w:rsidRPr="00000000" w14:paraId="00000684">
      <w:pPr>
        <w:numPr>
          <w:ilvl w:val="0"/>
          <w:numId w:val="20"/>
        </w:numPr>
        <w:ind w:left="720" w:hanging="360"/>
        <w:rPr>
          <w:u w:val="none"/>
        </w:rPr>
      </w:pPr>
      <w:r w:rsidDel="00000000" w:rsidR="00000000" w:rsidRPr="00000000">
        <w:rPr>
          <w:rtl w:val="0"/>
        </w:rPr>
        <w:t xml:space="preserve">Apicast-production: Deployment Config </w:t>
      </w:r>
      <w:r w:rsidDel="00000000" w:rsidR="00000000" w:rsidRPr="00000000">
        <w:rPr>
          <w:rFonts w:ascii="Overpass" w:cs="Overpass" w:eastAsia="Overpass" w:hAnsi="Overpass"/>
          <w:b w:val="1"/>
          <w:rtl w:val="0"/>
        </w:rPr>
        <w:t xml:space="preserve">Apicast-production</w:t>
      </w:r>
      <w:r w:rsidDel="00000000" w:rsidR="00000000" w:rsidRPr="00000000">
        <w:rPr>
          <w:rtl w:val="0"/>
        </w:rPr>
        <w:t xml:space="preserve"> versión 2.10 </w:t>
      </w:r>
    </w:p>
    <w:p w:rsidR="00000000" w:rsidDel="00000000" w:rsidP="00000000" w:rsidRDefault="00000000" w:rsidRPr="00000000" w14:paraId="00000685">
      <w:pPr>
        <w:rPr/>
      </w:pPr>
      <w:r w:rsidDel="00000000" w:rsidR="00000000" w:rsidRPr="00000000">
        <w:rPr/>
        <w:drawing>
          <wp:inline distB="114300" distT="114300" distL="114300" distR="114300">
            <wp:extent cx="6191250" cy="1204150"/>
            <wp:effectExtent b="0" l="0" r="0" t="0"/>
            <wp:docPr id="33" name="image33.png"/>
            <a:graphic>
              <a:graphicData uri="http://schemas.openxmlformats.org/drawingml/2006/picture">
                <pic:pic>
                  <pic:nvPicPr>
                    <pic:cNvPr id="0" name="image33.png"/>
                    <pic:cNvPicPr preferRelativeResize="0"/>
                  </pic:nvPicPr>
                  <pic:blipFill>
                    <a:blip r:embed="rId37"/>
                    <a:srcRect b="16828" l="0" r="0" t="0"/>
                    <a:stretch>
                      <a:fillRect/>
                    </a:stretch>
                  </pic:blipFill>
                  <pic:spPr>
                    <a:xfrm>
                      <a:off x="0" y="0"/>
                      <a:ext cx="6191250" cy="1204150"/>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numPr>
          <w:ilvl w:val="0"/>
          <w:numId w:val="40"/>
        </w:numPr>
        <w:ind w:left="720" w:hanging="360"/>
        <w:rPr>
          <w:u w:val="none"/>
        </w:rPr>
      </w:pPr>
      <w:r w:rsidDel="00000000" w:rsidR="00000000" w:rsidRPr="00000000">
        <w:rPr>
          <w:rtl w:val="0"/>
        </w:rPr>
        <w:t xml:space="preserve">Apicast-staging:  Deployment config </w:t>
      </w:r>
      <w:r w:rsidDel="00000000" w:rsidR="00000000" w:rsidRPr="00000000">
        <w:rPr>
          <w:rFonts w:ascii="Overpass" w:cs="Overpass" w:eastAsia="Overpass" w:hAnsi="Overpass"/>
          <w:b w:val="1"/>
          <w:rtl w:val="0"/>
        </w:rPr>
        <w:t xml:space="preserve">Apicast-staging</w:t>
      </w:r>
      <w:r w:rsidDel="00000000" w:rsidR="00000000" w:rsidRPr="00000000">
        <w:rPr>
          <w:rtl w:val="0"/>
        </w:rPr>
        <w:t xml:space="preserve"> versión 2.10 </w:t>
      </w:r>
    </w:p>
    <w:p w:rsidR="00000000" w:rsidDel="00000000" w:rsidP="00000000" w:rsidRDefault="00000000" w:rsidRPr="00000000" w14:paraId="00000688">
      <w:pPr>
        <w:rPr/>
      </w:pPr>
      <w:r w:rsidDel="00000000" w:rsidR="00000000" w:rsidRPr="00000000">
        <w:rPr/>
        <w:drawing>
          <wp:inline distB="114300" distT="114300" distL="114300" distR="114300">
            <wp:extent cx="6192000" cy="1485900"/>
            <wp:effectExtent b="0" l="0" r="0" t="0"/>
            <wp:docPr id="1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192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numPr>
          <w:ilvl w:val="0"/>
          <w:numId w:val="7"/>
        </w:numPr>
        <w:ind w:left="720" w:hanging="360"/>
        <w:rPr>
          <w:u w:val="none"/>
        </w:rPr>
      </w:pPr>
      <w:r w:rsidDel="00000000" w:rsidR="00000000" w:rsidRPr="00000000">
        <w:rPr>
          <w:rtl w:val="0"/>
        </w:rPr>
        <w:t xml:space="preserve">Backend-cron: Deployment config </w:t>
      </w:r>
      <w:r w:rsidDel="00000000" w:rsidR="00000000" w:rsidRPr="00000000">
        <w:rPr>
          <w:rFonts w:ascii="Overpass" w:cs="Overpass" w:eastAsia="Overpass" w:hAnsi="Overpass"/>
          <w:b w:val="1"/>
          <w:rtl w:val="0"/>
        </w:rPr>
        <w:t xml:space="preserve">Backend-cron</w:t>
      </w:r>
      <w:r w:rsidDel="00000000" w:rsidR="00000000" w:rsidRPr="00000000">
        <w:rPr>
          <w:rtl w:val="0"/>
        </w:rPr>
        <w:t xml:space="preserve"> versión 2.10 </w:t>
      </w:r>
    </w:p>
    <w:p w:rsidR="00000000" w:rsidDel="00000000" w:rsidP="00000000" w:rsidRDefault="00000000" w:rsidRPr="00000000" w14:paraId="0000068B">
      <w:pPr>
        <w:rPr/>
      </w:pPr>
      <w:r w:rsidDel="00000000" w:rsidR="00000000" w:rsidRPr="00000000">
        <w:rPr/>
        <w:drawing>
          <wp:inline distB="114300" distT="114300" distL="114300" distR="114300">
            <wp:extent cx="6192000" cy="1473200"/>
            <wp:effectExtent b="0" l="0" r="0" t="0"/>
            <wp:docPr id="45"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6192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numPr>
          <w:ilvl w:val="0"/>
          <w:numId w:val="49"/>
        </w:numPr>
        <w:ind w:left="720" w:hanging="360"/>
        <w:rPr>
          <w:u w:val="none"/>
        </w:rPr>
      </w:pPr>
      <w:r w:rsidDel="00000000" w:rsidR="00000000" w:rsidRPr="00000000">
        <w:rPr>
          <w:rtl w:val="0"/>
        </w:rPr>
        <w:t xml:space="preserve">Backend-listener: Deployment Config </w:t>
      </w:r>
      <w:r w:rsidDel="00000000" w:rsidR="00000000" w:rsidRPr="00000000">
        <w:rPr>
          <w:rFonts w:ascii="Overpass" w:cs="Overpass" w:eastAsia="Overpass" w:hAnsi="Overpass"/>
          <w:b w:val="1"/>
          <w:rtl w:val="0"/>
        </w:rPr>
        <w:t xml:space="preserve">Backend-listener</w:t>
      </w:r>
      <w:r w:rsidDel="00000000" w:rsidR="00000000" w:rsidRPr="00000000">
        <w:rPr>
          <w:rtl w:val="0"/>
        </w:rPr>
        <w:t xml:space="preserve"> versión 2.10 </w:t>
      </w:r>
    </w:p>
    <w:p w:rsidR="00000000" w:rsidDel="00000000" w:rsidP="00000000" w:rsidRDefault="00000000" w:rsidRPr="00000000" w14:paraId="0000068D">
      <w:pPr>
        <w:rPr/>
      </w:pPr>
      <w:r w:rsidDel="00000000" w:rsidR="00000000" w:rsidRPr="00000000">
        <w:rPr/>
        <w:drawing>
          <wp:inline distB="114300" distT="114300" distL="114300" distR="114300">
            <wp:extent cx="6192000" cy="1460500"/>
            <wp:effectExtent b="0" l="0" r="0" t="0"/>
            <wp:docPr id="5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6192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numPr>
          <w:ilvl w:val="0"/>
          <w:numId w:val="1"/>
        </w:numPr>
        <w:ind w:left="720" w:hanging="360"/>
        <w:rPr>
          <w:u w:val="none"/>
        </w:rPr>
      </w:pPr>
      <w:r w:rsidDel="00000000" w:rsidR="00000000" w:rsidRPr="00000000">
        <w:rPr>
          <w:rtl w:val="0"/>
        </w:rPr>
        <w:t xml:space="preserve">Backend-redis:  Deployment Config  </w:t>
      </w:r>
      <w:r w:rsidDel="00000000" w:rsidR="00000000" w:rsidRPr="00000000">
        <w:rPr>
          <w:rFonts w:ascii="Overpass" w:cs="Overpass" w:eastAsia="Overpass" w:hAnsi="Overpass"/>
          <w:b w:val="1"/>
          <w:rtl w:val="0"/>
        </w:rPr>
        <w:t xml:space="preserve">Backend-redis</w:t>
      </w:r>
      <w:r w:rsidDel="00000000" w:rsidR="00000000" w:rsidRPr="00000000">
        <w:rPr>
          <w:rtl w:val="0"/>
        </w:rPr>
        <w:t xml:space="preserve"> versión 2.10 </w:t>
      </w:r>
    </w:p>
    <w:p w:rsidR="00000000" w:rsidDel="00000000" w:rsidP="00000000" w:rsidRDefault="00000000" w:rsidRPr="00000000" w14:paraId="00000690">
      <w:pPr>
        <w:jc w:val="center"/>
        <w:rPr/>
      </w:pPr>
      <w:r w:rsidDel="00000000" w:rsidR="00000000" w:rsidRPr="00000000">
        <w:rPr/>
        <w:drawing>
          <wp:inline distB="114300" distT="114300" distL="114300" distR="114300">
            <wp:extent cx="6259200" cy="1285371"/>
            <wp:effectExtent b="0" l="0" r="0" t="0"/>
            <wp:docPr id="31" name="image45.png"/>
            <a:graphic>
              <a:graphicData uri="http://schemas.openxmlformats.org/drawingml/2006/picture">
                <pic:pic>
                  <pic:nvPicPr>
                    <pic:cNvPr id="0" name="image45.png"/>
                    <pic:cNvPicPr preferRelativeResize="0"/>
                  </pic:nvPicPr>
                  <pic:blipFill>
                    <a:blip r:embed="rId41"/>
                    <a:srcRect b="17692" l="0" r="0" t="0"/>
                    <a:stretch>
                      <a:fillRect/>
                    </a:stretch>
                  </pic:blipFill>
                  <pic:spPr>
                    <a:xfrm>
                      <a:off x="0" y="0"/>
                      <a:ext cx="6259200" cy="1285371"/>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numPr>
          <w:ilvl w:val="0"/>
          <w:numId w:val="36"/>
        </w:numPr>
        <w:ind w:left="720" w:hanging="360"/>
        <w:rPr>
          <w:u w:val="none"/>
        </w:rPr>
      </w:pPr>
      <w:r w:rsidDel="00000000" w:rsidR="00000000" w:rsidRPr="00000000">
        <w:rPr>
          <w:rtl w:val="0"/>
        </w:rPr>
        <w:t xml:space="preserve">Backend-worker:  Deployment Config  </w:t>
      </w:r>
      <w:r w:rsidDel="00000000" w:rsidR="00000000" w:rsidRPr="00000000">
        <w:rPr>
          <w:rFonts w:ascii="Overpass" w:cs="Overpass" w:eastAsia="Overpass" w:hAnsi="Overpass"/>
          <w:b w:val="1"/>
          <w:rtl w:val="0"/>
        </w:rPr>
        <w:t xml:space="preserve">Backend-worker</w:t>
      </w:r>
      <w:r w:rsidDel="00000000" w:rsidR="00000000" w:rsidRPr="00000000">
        <w:rPr>
          <w:rtl w:val="0"/>
        </w:rPr>
        <w:t xml:space="preserve"> versión 2.10 </w:t>
      </w:r>
    </w:p>
    <w:p w:rsidR="00000000" w:rsidDel="00000000" w:rsidP="00000000" w:rsidRDefault="00000000" w:rsidRPr="00000000" w14:paraId="00000693">
      <w:pPr>
        <w:rPr/>
      </w:pPr>
      <w:r w:rsidDel="00000000" w:rsidR="00000000" w:rsidRPr="00000000">
        <w:rPr/>
        <w:drawing>
          <wp:inline distB="114300" distT="114300" distL="114300" distR="114300">
            <wp:extent cx="6192000" cy="1460500"/>
            <wp:effectExtent b="0" l="0" r="0" t="0"/>
            <wp:docPr id="50"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6192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numPr>
          <w:ilvl w:val="0"/>
          <w:numId w:val="47"/>
        </w:numPr>
        <w:ind w:left="720" w:hanging="360"/>
        <w:rPr>
          <w:u w:val="none"/>
        </w:rPr>
      </w:pPr>
      <w:r w:rsidDel="00000000" w:rsidR="00000000" w:rsidRPr="00000000">
        <w:rPr>
          <w:rtl w:val="0"/>
        </w:rPr>
        <w:t xml:space="preserve">System-app: Deployment Config  </w:t>
      </w:r>
      <w:r w:rsidDel="00000000" w:rsidR="00000000" w:rsidRPr="00000000">
        <w:rPr>
          <w:rFonts w:ascii="Overpass" w:cs="Overpass" w:eastAsia="Overpass" w:hAnsi="Overpass"/>
          <w:b w:val="1"/>
          <w:rtl w:val="0"/>
        </w:rPr>
        <w:t xml:space="preserve">System-app</w:t>
      </w:r>
      <w:r w:rsidDel="00000000" w:rsidR="00000000" w:rsidRPr="00000000">
        <w:rPr>
          <w:rtl w:val="0"/>
        </w:rPr>
        <w:t xml:space="preserve"> </w:t>
      </w:r>
      <w:r w:rsidDel="00000000" w:rsidR="00000000" w:rsidRPr="00000000">
        <w:rPr>
          <w:rtl w:val="0"/>
        </w:rPr>
        <w:t xml:space="preserve">versión 2.10 </w:t>
      </w:r>
    </w:p>
    <w:p w:rsidR="00000000" w:rsidDel="00000000" w:rsidP="00000000" w:rsidRDefault="00000000" w:rsidRPr="00000000" w14:paraId="00000696">
      <w:pPr>
        <w:rPr/>
      </w:pPr>
      <w:r w:rsidDel="00000000" w:rsidR="00000000" w:rsidRPr="00000000">
        <w:rPr/>
        <w:drawing>
          <wp:inline distB="114300" distT="114300" distL="114300" distR="114300">
            <wp:extent cx="6192000" cy="2260600"/>
            <wp:effectExtent b="0" l="0" r="0" t="0"/>
            <wp:docPr id="1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192000" cy="2260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numPr>
          <w:ilvl w:val="0"/>
          <w:numId w:val="17"/>
        </w:numPr>
        <w:ind w:left="720" w:hanging="360"/>
        <w:rPr>
          <w:u w:val="none"/>
        </w:rPr>
      </w:pPr>
      <w:r w:rsidDel="00000000" w:rsidR="00000000" w:rsidRPr="00000000">
        <w:rPr>
          <w:rtl w:val="0"/>
        </w:rPr>
        <w:t xml:space="preserve">System-memcache:  Deployment Config  </w:t>
      </w:r>
      <w:r w:rsidDel="00000000" w:rsidR="00000000" w:rsidRPr="00000000">
        <w:rPr>
          <w:rFonts w:ascii="Overpass" w:cs="Overpass" w:eastAsia="Overpass" w:hAnsi="Overpass"/>
          <w:b w:val="1"/>
          <w:rtl w:val="0"/>
        </w:rPr>
        <w:t xml:space="preserve">System-memcache</w:t>
      </w:r>
      <w:r w:rsidDel="00000000" w:rsidR="00000000" w:rsidRPr="00000000">
        <w:rPr>
          <w:rtl w:val="0"/>
        </w:rPr>
        <w:t xml:space="preserve"> versión 2.10 </w:t>
      </w:r>
    </w:p>
    <w:p w:rsidR="00000000" w:rsidDel="00000000" w:rsidP="00000000" w:rsidRDefault="00000000" w:rsidRPr="00000000" w14:paraId="0000069C">
      <w:pPr>
        <w:rPr/>
      </w:pPr>
      <w:r w:rsidDel="00000000" w:rsidR="00000000" w:rsidRPr="00000000">
        <w:rPr/>
        <w:drawing>
          <wp:inline distB="114300" distT="114300" distL="114300" distR="114300">
            <wp:extent cx="6191250" cy="1194625"/>
            <wp:effectExtent b="0" l="0" r="0" t="0"/>
            <wp:docPr id="18" name="image7.png"/>
            <a:graphic>
              <a:graphicData uri="http://schemas.openxmlformats.org/drawingml/2006/picture">
                <pic:pic>
                  <pic:nvPicPr>
                    <pic:cNvPr id="0" name="image7.png"/>
                    <pic:cNvPicPr preferRelativeResize="0"/>
                  </pic:nvPicPr>
                  <pic:blipFill>
                    <a:blip r:embed="rId44"/>
                    <a:srcRect b="17486" l="0" r="0" t="0"/>
                    <a:stretch>
                      <a:fillRect/>
                    </a:stretch>
                  </pic:blipFill>
                  <pic:spPr>
                    <a:xfrm>
                      <a:off x="0" y="0"/>
                      <a:ext cx="6191250" cy="1194625"/>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numPr>
          <w:ilvl w:val="0"/>
          <w:numId w:val="24"/>
        </w:numPr>
        <w:ind w:left="720" w:hanging="360"/>
        <w:rPr>
          <w:u w:val="none"/>
        </w:rPr>
      </w:pPr>
      <w:r w:rsidDel="00000000" w:rsidR="00000000" w:rsidRPr="00000000">
        <w:rPr>
          <w:rtl w:val="0"/>
        </w:rPr>
        <w:t xml:space="preserve">System-redis:  Deployment Config  </w:t>
      </w:r>
      <w:r w:rsidDel="00000000" w:rsidR="00000000" w:rsidRPr="00000000">
        <w:rPr>
          <w:rFonts w:ascii="Overpass" w:cs="Overpass" w:eastAsia="Overpass" w:hAnsi="Overpass"/>
          <w:b w:val="1"/>
          <w:rtl w:val="0"/>
        </w:rPr>
        <w:t xml:space="preserve">System-redis</w:t>
      </w:r>
      <w:r w:rsidDel="00000000" w:rsidR="00000000" w:rsidRPr="00000000">
        <w:rPr>
          <w:rtl w:val="0"/>
        </w:rPr>
        <w:t xml:space="preserve"> versión 2.10 </w:t>
      </w:r>
    </w:p>
    <w:p w:rsidR="00000000" w:rsidDel="00000000" w:rsidP="00000000" w:rsidRDefault="00000000" w:rsidRPr="00000000" w14:paraId="0000069F">
      <w:pPr>
        <w:rPr/>
      </w:pPr>
      <w:r w:rsidDel="00000000" w:rsidR="00000000" w:rsidRPr="00000000">
        <w:rPr/>
        <w:drawing>
          <wp:inline distB="114300" distT="114300" distL="114300" distR="114300">
            <wp:extent cx="6191250" cy="1197800"/>
            <wp:effectExtent b="0" l="0" r="0" t="0"/>
            <wp:docPr id="44" name="image46.png"/>
            <a:graphic>
              <a:graphicData uri="http://schemas.openxmlformats.org/drawingml/2006/picture">
                <pic:pic>
                  <pic:nvPicPr>
                    <pic:cNvPr id="0" name="image46.png"/>
                    <pic:cNvPicPr preferRelativeResize="0"/>
                  </pic:nvPicPr>
                  <pic:blipFill>
                    <a:blip r:embed="rId45"/>
                    <a:srcRect b="18868" l="0" r="0" t="0"/>
                    <a:stretch>
                      <a:fillRect/>
                    </a:stretch>
                  </pic:blipFill>
                  <pic:spPr>
                    <a:xfrm>
                      <a:off x="0" y="0"/>
                      <a:ext cx="6191250" cy="119780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numPr>
          <w:ilvl w:val="0"/>
          <w:numId w:val="4"/>
        </w:numPr>
        <w:ind w:left="720" w:hanging="360"/>
        <w:rPr>
          <w:u w:val="none"/>
        </w:rPr>
      </w:pPr>
      <w:r w:rsidDel="00000000" w:rsidR="00000000" w:rsidRPr="00000000">
        <w:rPr>
          <w:rtl w:val="0"/>
        </w:rPr>
        <w:t xml:space="preserve">System-sidekiq:  Deployment Config  </w:t>
      </w:r>
      <w:r w:rsidDel="00000000" w:rsidR="00000000" w:rsidRPr="00000000">
        <w:rPr>
          <w:rFonts w:ascii="Overpass" w:cs="Overpass" w:eastAsia="Overpass" w:hAnsi="Overpass"/>
          <w:b w:val="1"/>
          <w:rtl w:val="0"/>
        </w:rPr>
        <w:t xml:space="preserve">System-sidekiq</w:t>
      </w:r>
      <w:r w:rsidDel="00000000" w:rsidR="00000000" w:rsidRPr="00000000">
        <w:rPr>
          <w:rtl w:val="0"/>
        </w:rPr>
        <w:t xml:space="preserve"> versión 2.10 </w:t>
      </w:r>
    </w:p>
    <w:p w:rsidR="00000000" w:rsidDel="00000000" w:rsidP="00000000" w:rsidRDefault="00000000" w:rsidRPr="00000000" w14:paraId="000006A2">
      <w:pPr>
        <w:rPr/>
      </w:pPr>
      <w:r w:rsidDel="00000000" w:rsidR="00000000" w:rsidRPr="00000000">
        <w:rPr/>
        <w:drawing>
          <wp:inline distB="114300" distT="114300" distL="114300" distR="114300">
            <wp:extent cx="6191250" cy="1280350"/>
            <wp:effectExtent b="0" l="0" r="0" t="0"/>
            <wp:docPr id="43" name="image38.png"/>
            <a:graphic>
              <a:graphicData uri="http://schemas.openxmlformats.org/drawingml/2006/picture">
                <pic:pic>
                  <pic:nvPicPr>
                    <pic:cNvPr id="0" name="image38.png"/>
                    <pic:cNvPicPr preferRelativeResize="0"/>
                  </pic:nvPicPr>
                  <pic:blipFill>
                    <a:blip r:embed="rId46"/>
                    <a:srcRect b="14382" l="0" r="0" t="0"/>
                    <a:stretch>
                      <a:fillRect/>
                    </a:stretch>
                  </pic:blipFill>
                  <pic:spPr>
                    <a:xfrm>
                      <a:off x="0" y="0"/>
                      <a:ext cx="6191250" cy="128035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numPr>
          <w:ilvl w:val="0"/>
          <w:numId w:val="27"/>
        </w:numPr>
        <w:ind w:left="720" w:hanging="360"/>
        <w:rPr>
          <w:u w:val="none"/>
        </w:rPr>
      </w:pPr>
      <w:r w:rsidDel="00000000" w:rsidR="00000000" w:rsidRPr="00000000">
        <w:rPr>
          <w:rtl w:val="0"/>
        </w:rPr>
        <w:t xml:space="preserve">System-sphinx:  Deployment Config  </w:t>
      </w:r>
      <w:r w:rsidDel="00000000" w:rsidR="00000000" w:rsidRPr="00000000">
        <w:rPr>
          <w:rFonts w:ascii="Overpass" w:cs="Overpass" w:eastAsia="Overpass" w:hAnsi="Overpass"/>
          <w:b w:val="1"/>
          <w:rtl w:val="0"/>
        </w:rPr>
        <w:t xml:space="preserve">System-sphinx</w:t>
      </w:r>
      <w:r w:rsidDel="00000000" w:rsidR="00000000" w:rsidRPr="00000000">
        <w:rPr>
          <w:rtl w:val="0"/>
        </w:rPr>
        <w:t xml:space="preserve"> versión 2.10 </w:t>
      </w:r>
    </w:p>
    <w:p w:rsidR="00000000" w:rsidDel="00000000" w:rsidP="00000000" w:rsidRDefault="00000000" w:rsidRPr="00000000" w14:paraId="000006A5">
      <w:pPr>
        <w:rPr/>
      </w:pPr>
      <w:r w:rsidDel="00000000" w:rsidR="00000000" w:rsidRPr="00000000">
        <w:rPr/>
        <w:drawing>
          <wp:inline distB="114300" distT="114300" distL="114300" distR="114300">
            <wp:extent cx="6191250" cy="1216850"/>
            <wp:effectExtent b="0" l="0" r="0" t="0"/>
            <wp:docPr id="22" name="image22.png"/>
            <a:graphic>
              <a:graphicData uri="http://schemas.openxmlformats.org/drawingml/2006/picture">
                <pic:pic>
                  <pic:nvPicPr>
                    <pic:cNvPr id="0" name="image22.png"/>
                    <pic:cNvPicPr preferRelativeResize="0"/>
                  </pic:nvPicPr>
                  <pic:blipFill>
                    <a:blip r:embed="rId47"/>
                    <a:srcRect b="15395" l="0" r="0" t="0"/>
                    <a:stretch>
                      <a:fillRect/>
                    </a:stretch>
                  </pic:blipFill>
                  <pic:spPr>
                    <a:xfrm>
                      <a:off x="0" y="0"/>
                      <a:ext cx="6191250" cy="121685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numPr>
          <w:ilvl w:val="0"/>
          <w:numId w:val="8"/>
        </w:numPr>
        <w:ind w:left="720" w:hanging="360"/>
        <w:rPr>
          <w:u w:val="none"/>
        </w:rPr>
      </w:pPr>
      <w:r w:rsidDel="00000000" w:rsidR="00000000" w:rsidRPr="00000000">
        <w:rPr>
          <w:rtl w:val="0"/>
        </w:rPr>
        <w:t xml:space="preserve">Zync:  Deployment Config  </w:t>
      </w:r>
      <w:r w:rsidDel="00000000" w:rsidR="00000000" w:rsidRPr="00000000">
        <w:rPr>
          <w:rFonts w:ascii="Overpass" w:cs="Overpass" w:eastAsia="Overpass" w:hAnsi="Overpass"/>
          <w:b w:val="1"/>
          <w:rtl w:val="0"/>
        </w:rPr>
        <w:t xml:space="preserve">Zync</w:t>
      </w:r>
      <w:r w:rsidDel="00000000" w:rsidR="00000000" w:rsidRPr="00000000">
        <w:rPr>
          <w:rtl w:val="0"/>
        </w:rPr>
        <w:t xml:space="preserve"> </w:t>
      </w:r>
      <w:r w:rsidDel="00000000" w:rsidR="00000000" w:rsidRPr="00000000">
        <w:rPr>
          <w:rtl w:val="0"/>
        </w:rPr>
        <w:t xml:space="preserve">versión 2.10 </w:t>
      </w:r>
    </w:p>
    <w:p w:rsidR="00000000" w:rsidDel="00000000" w:rsidP="00000000" w:rsidRDefault="00000000" w:rsidRPr="00000000" w14:paraId="000006A8">
      <w:pPr>
        <w:rPr/>
      </w:pPr>
      <w:r w:rsidDel="00000000" w:rsidR="00000000" w:rsidRPr="00000000">
        <w:rPr/>
        <w:drawing>
          <wp:inline distB="114300" distT="114300" distL="114300" distR="114300">
            <wp:extent cx="6192000" cy="1473200"/>
            <wp:effectExtent b="0" l="0" r="0" t="0"/>
            <wp:docPr id="17"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6192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numPr>
          <w:ilvl w:val="0"/>
          <w:numId w:val="11"/>
        </w:numPr>
        <w:ind w:left="720" w:hanging="360"/>
        <w:rPr>
          <w:u w:val="none"/>
        </w:rPr>
      </w:pPr>
      <w:r w:rsidDel="00000000" w:rsidR="00000000" w:rsidRPr="00000000">
        <w:rPr>
          <w:rtl w:val="0"/>
        </w:rPr>
        <w:t xml:space="preserve">Zync-database</w:t>
      </w:r>
      <w:r w:rsidDel="00000000" w:rsidR="00000000" w:rsidRPr="00000000">
        <w:rPr>
          <w:rtl w:val="0"/>
        </w:rPr>
        <w:t xml:space="preserve">:  Deployment Config  </w:t>
      </w:r>
      <w:r w:rsidDel="00000000" w:rsidR="00000000" w:rsidRPr="00000000">
        <w:rPr>
          <w:rFonts w:ascii="Overpass" w:cs="Overpass" w:eastAsia="Overpass" w:hAnsi="Overpass"/>
          <w:b w:val="1"/>
          <w:rtl w:val="0"/>
        </w:rPr>
        <w:t xml:space="preserve">Zync-database</w:t>
      </w:r>
      <w:r w:rsidDel="00000000" w:rsidR="00000000" w:rsidRPr="00000000">
        <w:rPr>
          <w:rtl w:val="0"/>
        </w:rPr>
        <w:t xml:space="preserve"> versión 2.10 </w:t>
      </w:r>
    </w:p>
    <w:p w:rsidR="00000000" w:rsidDel="00000000" w:rsidP="00000000" w:rsidRDefault="00000000" w:rsidRPr="00000000" w14:paraId="000006AD">
      <w:pPr>
        <w:rPr/>
      </w:pPr>
      <w:r w:rsidDel="00000000" w:rsidR="00000000" w:rsidRPr="00000000">
        <w:rPr/>
        <w:drawing>
          <wp:inline distB="114300" distT="114300" distL="114300" distR="114300">
            <wp:extent cx="6192000" cy="1562100"/>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6192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numPr>
          <w:ilvl w:val="0"/>
          <w:numId w:val="15"/>
        </w:numPr>
        <w:ind w:left="720" w:hanging="360"/>
        <w:rPr>
          <w:u w:val="none"/>
        </w:rPr>
      </w:pPr>
      <w:r w:rsidDel="00000000" w:rsidR="00000000" w:rsidRPr="00000000">
        <w:rPr>
          <w:rtl w:val="0"/>
        </w:rPr>
        <w:t xml:space="preserve">Zync-que:  Deployment Config  </w:t>
      </w:r>
      <w:r w:rsidDel="00000000" w:rsidR="00000000" w:rsidRPr="00000000">
        <w:rPr>
          <w:rFonts w:ascii="Overpass" w:cs="Overpass" w:eastAsia="Overpass" w:hAnsi="Overpass"/>
          <w:b w:val="1"/>
          <w:rtl w:val="0"/>
        </w:rPr>
        <w:t xml:space="preserve">Zync-que</w:t>
      </w:r>
      <w:r w:rsidDel="00000000" w:rsidR="00000000" w:rsidRPr="00000000">
        <w:rPr>
          <w:rtl w:val="0"/>
        </w:rPr>
        <w:t xml:space="preserve"> versión 2.10 </w:t>
      </w:r>
    </w:p>
    <w:p w:rsidR="00000000" w:rsidDel="00000000" w:rsidP="00000000" w:rsidRDefault="00000000" w:rsidRPr="00000000" w14:paraId="000006B0">
      <w:pPr>
        <w:rPr/>
      </w:pPr>
      <w:r w:rsidDel="00000000" w:rsidR="00000000" w:rsidRPr="00000000">
        <w:rPr/>
        <w:drawing>
          <wp:inline distB="114300" distT="114300" distL="114300" distR="114300">
            <wp:extent cx="6192000" cy="1460500"/>
            <wp:effectExtent b="0" l="0" r="0" t="0"/>
            <wp:docPr id="15"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6192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ind w:left="1133.8582677165355" w:firstLine="0"/>
        <w:rPr/>
      </w:pPr>
      <w:r w:rsidDel="00000000" w:rsidR="00000000" w:rsidRPr="00000000">
        <w:rPr>
          <w:rtl w:val="0"/>
        </w:rPr>
      </w:r>
    </w:p>
    <w:p w:rsidR="00000000" w:rsidDel="00000000" w:rsidP="00000000" w:rsidRDefault="00000000" w:rsidRPr="00000000" w14:paraId="000006B2">
      <w:pPr>
        <w:pStyle w:val="Heading3"/>
        <w:numPr>
          <w:ilvl w:val="2"/>
          <w:numId w:val="54"/>
        </w:numPr>
      </w:pPr>
      <w:bookmarkStart w:colFirst="0" w:colLast="0" w:name="_n2ea66mc14u3" w:id="81"/>
      <w:bookmarkEnd w:id="81"/>
      <w:r w:rsidDel="00000000" w:rsidR="00000000" w:rsidRPr="00000000">
        <w:rPr>
          <w:rtl w:val="0"/>
        </w:rPr>
        <w:t xml:space="preserve">Upgrade apicast 3scale-b2c-gw - Desarrollo</w:t>
      </w:r>
    </w:p>
    <w:p w:rsidR="00000000" w:rsidDel="00000000" w:rsidP="00000000" w:rsidRDefault="00000000" w:rsidRPr="00000000" w14:paraId="000006B3">
      <w:pPr>
        <w:ind w:left="2160" w:firstLine="0"/>
        <w:rPr/>
      </w:pPr>
      <w:r w:rsidDel="00000000" w:rsidR="00000000" w:rsidRPr="00000000">
        <w:rPr>
          <w:rtl w:val="0"/>
        </w:rPr>
      </w:r>
    </w:p>
    <w:p w:rsidR="00000000" w:rsidDel="00000000" w:rsidP="00000000" w:rsidRDefault="00000000" w:rsidRPr="00000000" w14:paraId="000006B4">
      <w:pPr>
        <w:numPr>
          <w:ilvl w:val="0"/>
          <w:numId w:val="43"/>
        </w:numPr>
        <w:ind w:left="720" w:hanging="360"/>
        <w:rPr>
          <w:u w:val="none"/>
        </w:rPr>
      </w:pPr>
      <w:r w:rsidDel="00000000" w:rsidR="00000000" w:rsidRPr="00000000">
        <w:rPr>
          <w:rtl w:val="0"/>
        </w:rPr>
        <w:t xml:space="preserve">Prod-apicast: </w:t>
      </w:r>
    </w:p>
    <w:p w:rsidR="00000000" w:rsidDel="00000000" w:rsidP="00000000" w:rsidRDefault="00000000" w:rsidRPr="00000000" w14:paraId="000006B5">
      <w:pPr>
        <w:jc w:val="center"/>
        <w:rPr/>
      </w:pPr>
      <w:r w:rsidDel="00000000" w:rsidR="00000000" w:rsidRPr="00000000">
        <w:rPr/>
        <w:drawing>
          <wp:inline distB="114300" distT="114300" distL="114300" distR="114300">
            <wp:extent cx="4215975" cy="1670646"/>
            <wp:effectExtent b="12700" l="12700" r="12700" t="12700"/>
            <wp:docPr id="34" name="image28.png"/>
            <a:graphic>
              <a:graphicData uri="http://schemas.openxmlformats.org/drawingml/2006/picture">
                <pic:pic>
                  <pic:nvPicPr>
                    <pic:cNvPr id="0" name="image28.png"/>
                    <pic:cNvPicPr preferRelativeResize="0"/>
                  </pic:nvPicPr>
                  <pic:blipFill>
                    <a:blip r:embed="rId51"/>
                    <a:srcRect b="7880" l="0" r="0" t="6316"/>
                    <a:stretch>
                      <a:fillRect/>
                    </a:stretch>
                  </pic:blipFill>
                  <pic:spPr>
                    <a:xfrm>
                      <a:off x="0" y="0"/>
                      <a:ext cx="4215975" cy="167064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numPr>
          <w:ilvl w:val="0"/>
          <w:numId w:val="5"/>
        </w:numPr>
        <w:ind w:left="720" w:hanging="360"/>
        <w:rPr>
          <w:u w:val="none"/>
        </w:rPr>
      </w:pPr>
      <w:r w:rsidDel="00000000" w:rsidR="00000000" w:rsidRPr="00000000">
        <w:rPr>
          <w:rtl w:val="0"/>
        </w:rPr>
        <w:t xml:space="preserve">Stage-apicast: </w:t>
      </w:r>
    </w:p>
    <w:p w:rsidR="00000000" w:rsidDel="00000000" w:rsidP="00000000" w:rsidRDefault="00000000" w:rsidRPr="00000000" w14:paraId="000006B8">
      <w:pPr>
        <w:ind w:left="0" w:firstLine="0"/>
        <w:jc w:val="center"/>
        <w:rPr/>
      </w:pPr>
      <w:r w:rsidDel="00000000" w:rsidR="00000000" w:rsidRPr="00000000">
        <w:rPr/>
        <w:drawing>
          <wp:inline distB="114300" distT="114300" distL="114300" distR="114300">
            <wp:extent cx="4249313" cy="1760814"/>
            <wp:effectExtent b="12700" l="12700" r="12700" t="12700"/>
            <wp:docPr id="13" name="image2.png"/>
            <a:graphic>
              <a:graphicData uri="http://schemas.openxmlformats.org/drawingml/2006/picture">
                <pic:pic>
                  <pic:nvPicPr>
                    <pic:cNvPr id="0" name="image2.png"/>
                    <pic:cNvPicPr preferRelativeResize="0"/>
                  </pic:nvPicPr>
                  <pic:blipFill>
                    <a:blip r:embed="rId52"/>
                    <a:srcRect b="12312" l="0" r="0" t="0"/>
                    <a:stretch>
                      <a:fillRect/>
                    </a:stretch>
                  </pic:blipFill>
                  <pic:spPr>
                    <a:xfrm>
                      <a:off x="0" y="0"/>
                      <a:ext cx="4249313" cy="176081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6B9">
      <w:pPr>
        <w:pStyle w:val="Heading1"/>
        <w:numPr>
          <w:ilvl w:val="1"/>
          <w:numId w:val="54"/>
        </w:numPr>
        <w:ind w:left="1133.8582677165355" w:hanging="360"/>
        <w:rPr>
          <w:sz w:val="32"/>
          <w:szCs w:val="32"/>
        </w:rPr>
      </w:pPr>
      <w:bookmarkStart w:colFirst="0" w:colLast="0" w:name="_nbo3aaqx7ab" w:id="82"/>
      <w:bookmarkEnd w:id="82"/>
      <w:r w:rsidDel="00000000" w:rsidR="00000000" w:rsidRPr="00000000">
        <w:rPr>
          <w:rtl w:val="0"/>
        </w:rPr>
        <w:t xml:space="preserve">Upgrade SSO 7.3 a 7.4 - Ambiente Desarrollo</w:t>
      </w:r>
    </w:p>
    <w:p w:rsidR="00000000" w:rsidDel="00000000" w:rsidP="00000000" w:rsidRDefault="00000000" w:rsidRPr="00000000" w14:paraId="000006BA">
      <w:pPr>
        <w:ind w:left="1133.8582677165355" w:firstLine="0"/>
        <w:rPr/>
      </w:pPr>
      <w:r w:rsidDel="00000000" w:rsidR="00000000" w:rsidRPr="00000000">
        <w:rPr>
          <w:rtl w:val="0"/>
        </w:rPr>
      </w:r>
    </w:p>
    <w:p w:rsidR="00000000" w:rsidDel="00000000" w:rsidP="00000000" w:rsidRDefault="00000000" w:rsidRPr="00000000" w14:paraId="000006BB">
      <w:pPr>
        <w:numPr>
          <w:ilvl w:val="0"/>
          <w:numId w:val="18"/>
        </w:numPr>
        <w:ind w:left="720" w:hanging="360"/>
        <w:rPr>
          <w:u w:val="none"/>
        </w:rPr>
      </w:pPr>
      <w:r w:rsidDel="00000000" w:rsidR="00000000" w:rsidRPr="00000000">
        <w:rPr>
          <w:rtl w:val="0"/>
        </w:rPr>
        <w:t xml:space="preserve">Build de la imagen SSO:</w:t>
      </w:r>
    </w:p>
    <w:p w:rsidR="00000000" w:rsidDel="00000000" w:rsidP="00000000" w:rsidRDefault="00000000" w:rsidRPr="00000000" w14:paraId="000006BC">
      <w:pPr>
        <w:rPr/>
      </w:pPr>
      <w:r w:rsidDel="00000000" w:rsidR="00000000" w:rsidRPr="00000000">
        <w:rPr/>
        <w:drawing>
          <wp:inline distB="114300" distT="114300" distL="114300" distR="114300">
            <wp:extent cx="6201000" cy="2222500"/>
            <wp:effectExtent b="0" l="0" r="0" t="0"/>
            <wp:docPr id="21"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6201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numPr>
          <w:ilvl w:val="0"/>
          <w:numId w:val="53"/>
        </w:numPr>
        <w:ind w:left="720" w:hanging="360"/>
        <w:rPr>
          <w:u w:val="none"/>
        </w:rPr>
      </w:pPr>
      <w:r w:rsidDel="00000000" w:rsidR="00000000" w:rsidRPr="00000000">
        <w:rPr>
          <w:rtl w:val="0"/>
        </w:rPr>
        <w:t xml:space="preserve">Image Stream del 7.4:</w:t>
      </w:r>
    </w:p>
    <w:p w:rsidR="00000000" w:rsidDel="00000000" w:rsidP="00000000" w:rsidRDefault="00000000" w:rsidRPr="00000000" w14:paraId="000006BF">
      <w:pPr>
        <w:rPr/>
      </w:pPr>
      <w:r w:rsidDel="00000000" w:rsidR="00000000" w:rsidRPr="00000000">
        <w:rPr/>
        <w:drawing>
          <wp:inline distB="114300" distT="114300" distL="114300" distR="114300">
            <wp:extent cx="6201000" cy="2019300"/>
            <wp:effectExtent b="0" l="0" r="0" t="0"/>
            <wp:docPr id="32"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6201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numPr>
          <w:ilvl w:val="0"/>
          <w:numId w:val="14"/>
        </w:numPr>
        <w:ind w:left="720" w:hanging="360"/>
        <w:rPr>
          <w:u w:val="none"/>
        </w:rPr>
      </w:pPr>
      <w:r w:rsidDel="00000000" w:rsidR="00000000" w:rsidRPr="00000000">
        <w:rPr>
          <w:rtl w:val="0"/>
        </w:rPr>
        <w:t xml:space="preserve">Deploymentconfig:</w:t>
      </w:r>
    </w:p>
    <w:p w:rsidR="00000000" w:rsidDel="00000000" w:rsidP="00000000" w:rsidRDefault="00000000" w:rsidRPr="00000000" w14:paraId="000006C2">
      <w:pPr>
        <w:rPr/>
      </w:pPr>
      <w:r w:rsidDel="00000000" w:rsidR="00000000" w:rsidRPr="00000000">
        <w:rPr/>
        <w:drawing>
          <wp:inline distB="114300" distT="114300" distL="114300" distR="114300">
            <wp:extent cx="6201000" cy="1841500"/>
            <wp:effectExtent b="0" l="0" r="0" t="0"/>
            <wp:docPr id="40"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6201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numPr>
          <w:ilvl w:val="0"/>
          <w:numId w:val="13"/>
        </w:numPr>
        <w:ind w:left="720" w:hanging="360"/>
        <w:rPr>
          <w:u w:val="none"/>
        </w:rPr>
      </w:pPr>
      <w:r w:rsidDel="00000000" w:rsidR="00000000" w:rsidRPr="00000000">
        <w:rPr>
          <w:rtl w:val="0"/>
        </w:rPr>
        <w:t xml:space="preserve">Versión 7.4 en la herramienta:</w:t>
      </w:r>
    </w:p>
    <w:p w:rsidR="00000000" w:rsidDel="00000000" w:rsidP="00000000" w:rsidRDefault="00000000" w:rsidRPr="00000000" w14:paraId="000006C8">
      <w:pPr>
        <w:rPr/>
      </w:pPr>
      <w:r w:rsidDel="00000000" w:rsidR="00000000" w:rsidRPr="00000000">
        <w:rPr/>
        <w:drawing>
          <wp:inline distB="114300" distT="114300" distL="114300" distR="114300">
            <wp:extent cx="6201000" cy="1536700"/>
            <wp:effectExtent b="12700" l="12700" r="12700" t="12700"/>
            <wp:docPr id="10"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6201000" cy="1536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spacing w:line="240" w:lineRule="auto"/>
        <w:jc w:val="left"/>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ind w:left="1133.8582677165355" w:firstLine="0"/>
        <w:rPr/>
      </w:pPr>
      <w:r w:rsidDel="00000000" w:rsidR="00000000" w:rsidRPr="00000000">
        <w:rPr>
          <w:rtl w:val="0"/>
        </w:rPr>
      </w:r>
    </w:p>
    <w:sectPr>
      <w:headerReference r:id="rId57" w:type="default"/>
      <w:headerReference r:id="rId58" w:type="first"/>
      <w:footerReference r:id="rId59" w:type="default"/>
      <w:footerReference r:id="rId60" w:type="first"/>
      <w:pgSz w:h="16838" w:w="11906" w:orient="portrait"/>
      <w:pgMar w:bottom="1077.1653543307089" w:top="1513.7007874015749" w:left="1062.9921259842517" w:right="1077.1653543307089"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verpas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ed Hat Display">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ed Hat Tex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F">
    <w:pPr>
      <w:pageBreakBefore w:val="0"/>
      <w:widowControl w:val="0"/>
      <w:pBdr>
        <w:top w:space="0" w:sz="0" w:val="nil"/>
        <w:left w:space="0" w:sz="0" w:val="nil"/>
        <w:bottom w:space="0" w:sz="0" w:val="nil"/>
        <w:right w:space="0" w:sz="0" w:val="nil"/>
        <w:between w:space="0" w:sz="0" w:val="nil"/>
      </w:pBdr>
      <w:shd w:fill="auto" w:val="clear"/>
      <w:tabs>
        <w:tab w:val="center" w:pos="5040"/>
        <w:tab w:val="right" w:pos="10080"/>
      </w:tabs>
      <w:spacing w:after="0" w:before="120" w:line="240" w:lineRule="auto"/>
      <w:rPr>
        <w:rFonts w:ascii="Red Hat Text" w:cs="Red Hat Text" w:eastAsia="Red Hat Text" w:hAnsi="Red Hat Text"/>
      </w:rPr>
    </w:pPr>
    <w:r w:rsidDel="00000000" w:rsidR="00000000" w:rsidRPr="00000000">
      <w:rPr>
        <w:sz w:val="20"/>
        <w:szCs w:val="20"/>
        <w:rtl w:val="0"/>
      </w:rPr>
      <w:t xml:space="preserve">Galicia</w:t>
    </w:r>
    <w:r w:rsidDel="00000000" w:rsidR="00000000" w:rsidRPr="00000000">
      <w:rPr>
        <w:rFonts w:ascii="Red Hat Text" w:cs="Red Hat Text" w:eastAsia="Red Hat Text" w:hAnsi="Red Hat Text"/>
        <w:sz w:val="20"/>
        <w:szCs w:val="20"/>
        <w:rtl w:val="0"/>
      </w:rPr>
      <w:t xml:space="preserve">   </w:t>
      <w:tab/>
      <w:tab/>
      <w:t xml:space="preserve">Page </w:t>
    </w:r>
    <w:r w:rsidDel="00000000" w:rsidR="00000000" w:rsidRPr="00000000">
      <w:rPr>
        <w:rFonts w:ascii="Red Hat Text" w:cs="Red Hat Text" w:eastAsia="Red Hat Text" w:hAnsi="Red Hat Text"/>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D0">
    <w:pPr>
      <w:pageBreakBefore w:val="0"/>
      <w:widowControl w:val="0"/>
      <w:pBdr>
        <w:top w:space="0" w:sz="0" w:val="nil"/>
        <w:left w:space="0" w:sz="0" w:val="nil"/>
        <w:bottom w:space="0" w:sz="0" w:val="nil"/>
        <w:right w:space="0" w:sz="0" w:val="nil"/>
        <w:between w:space="0" w:sz="0" w:val="nil"/>
      </w:pBdr>
      <w:shd w:fill="auto" w:val="clear"/>
      <w:tabs>
        <w:tab w:val="center" w:pos="5040"/>
        <w:tab w:val="right" w:pos="10080"/>
      </w:tabs>
      <w:spacing w:before="120" w:line="240" w:lineRule="auto"/>
      <w:rPr>
        <w:rFonts w:ascii="Red Hat Text" w:cs="Red Hat Text" w:eastAsia="Red Hat Text" w:hAnsi="Red Hat Text"/>
      </w:rPr>
    </w:pPr>
    <w:r w:rsidDel="00000000" w:rsidR="00000000" w:rsidRPr="00000000">
      <w:rPr>
        <w:rFonts w:ascii="Red Hat Text" w:cs="Red Hat Text" w:eastAsia="Red Hat Text" w:hAnsi="Red Hat Text"/>
        <w:b w:val="1"/>
        <w:sz w:val="20"/>
        <w:szCs w:val="20"/>
        <w:rtl w:val="0"/>
      </w:rPr>
      <w:t xml:space="preserve">CONFIDENTIAL</w:t>
    </w:r>
    <w:r w:rsidDel="00000000" w:rsidR="00000000" w:rsidRPr="00000000">
      <w:rPr>
        <w:rFonts w:ascii="Red Hat Text" w:cs="Red Hat Text" w:eastAsia="Red Hat Text" w:hAnsi="Red Hat Text"/>
        <w:sz w:val="20"/>
        <w:szCs w:val="20"/>
        <w:rtl w:val="0"/>
      </w:rPr>
      <w:tab/>
      <w:t xml:space="preserve">Services Engagement Report</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E">
    <w:pPr>
      <w:pageBreakBefore w:val="0"/>
      <w:widowControl w:val="0"/>
      <w:tabs>
        <w:tab w:val="left" w:pos="2656"/>
      </w:tabs>
      <w:spacing w:before="7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133350</wp:posOffset>
          </wp:positionV>
          <wp:extent cx="1809750" cy="682371"/>
          <wp:effectExtent b="0" l="0" r="0" t="0"/>
          <wp:wrapSquare wrapText="bothSides" distB="114300" distT="114300" distL="114300" distR="114300"/>
          <wp:docPr id="28" name="image34.png"/>
          <a:graphic>
            <a:graphicData uri="http://schemas.openxmlformats.org/drawingml/2006/picture">
              <pic:pic>
                <pic:nvPicPr>
                  <pic:cNvPr id="0" name="image34.png"/>
                  <pic:cNvPicPr preferRelativeResize="0"/>
                </pic:nvPicPr>
                <pic:blipFill>
                  <a:blip r:embed="rId1"/>
                  <a:srcRect b="-41230" l="-2369" r="-2369" t="-26549"/>
                  <a:stretch>
                    <a:fillRect/>
                  </a:stretch>
                </pic:blipFill>
                <pic:spPr>
                  <a:xfrm>
                    <a:off x="0" y="0"/>
                    <a:ext cx="1809750" cy="68237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1">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-685799</wp:posOffset>
          </wp:positionH>
          <wp:positionV relativeFrom="paragraph">
            <wp:posOffset>-66674</wp:posOffset>
          </wp:positionV>
          <wp:extent cx="7578090" cy="2185988"/>
          <wp:effectExtent b="0" l="0" r="0" t="0"/>
          <wp:wrapTopAndBottom distB="0" distT="0"/>
          <wp:docPr id="37" name="image47.png"/>
          <a:graphic>
            <a:graphicData uri="http://schemas.openxmlformats.org/drawingml/2006/picture">
              <pic:pic>
                <pic:nvPicPr>
                  <pic:cNvPr id="0" name="image47.png"/>
                  <pic:cNvPicPr preferRelativeResize="0"/>
                </pic:nvPicPr>
                <pic:blipFill>
                  <a:blip r:embed="rId1"/>
                  <a:srcRect b="0" l="0" r="0" t="0"/>
                  <a:stretch>
                    <a:fillRect/>
                  </a:stretch>
                </pic:blipFill>
                <pic:spPr>
                  <a:xfrm>
                    <a:off x="0" y="0"/>
                    <a:ext cx="7578090" cy="2185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right"/>
      <w:pPr>
        <w:ind w:left="720" w:hanging="360"/>
      </w:pPr>
      <w:rPr>
        <w:u w:val="none"/>
      </w:rPr>
    </w:lvl>
    <w:lvl w:ilvl="1">
      <w:start w:val="1"/>
      <w:numFmt w:val="decimal"/>
      <w:lvlText w:val="%1.%2."/>
      <w:lvlJc w:val="right"/>
      <w:pPr>
        <w:ind w:left="1133.8582677165355" w:hanging="360"/>
      </w:pPr>
      <w:rPr>
        <w:sz w:val="22"/>
        <w:szCs w:val="2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Light" w:cs="Overpass Light" w:eastAsia="Overpass Light" w:hAnsi="Overpass Light"/>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6573"/>
      </w:tabs>
      <w:spacing w:after="120" w:before="400" w:lineRule="auto"/>
    </w:pPr>
    <w:rPr>
      <w:rFonts w:ascii="Red Hat Text" w:cs="Red Hat Text" w:eastAsia="Red Hat Text" w:hAnsi="Red Hat Text"/>
      <w:sz w:val="40"/>
      <w:szCs w:val="40"/>
    </w:rPr>
  </w:style>
  <w:style w:type="paragraph" w:styleId="Heading2">
    <w:name w:val="heading 2"/>
    <w:basedOn w:val="Normal"/>
    <w:next w:val="Normal"/>
    <w:pPr>
      <w:keepNext w:val="1"/>
      <w:keepLines w:val="1"/>
      <w:spacing w:after="120" w:before="360" w:lineRule="auto"/>
      <w:ind w:left="1133.8582677165355" w:hanging="360"/>
    </w:pPr>
    <w:rPr>
      <w:rFonts w:ascii="Red Hat Text" w:cs="Red Hat Text" w:eastAsia="Red Hat Text" w:hAnsi="Red Hat Text"/>
      <w:sz w:val="32"/>
      <w:szCs w:val="32"/>
    </w:rPr>
  </w:style>
  <w:style w:type="paragraph" w:styleId="Heading3">
    <w:name w:val="heading 3"/>
    <w:basedOn w:val="Normal"/>
    <w:next w:val="Normal"/>
    <w:pPr>
      <w:keepNext w:val="1"/>
      <w:keepLines w:val="1"/>
      <w:spacing w:after="80" w:before="320" w:lineRule="auto"/>
      <w:ind w:left="2160" w:hanging="360"/>
    </w:pPr>
    <w:rPr>
      <w:sz w:val="28"/>
      <w:szCs w:val="28"/>
    </w:rPr>
  </w:style>
  <w:style w:type="paragraph" w:styleId="Heading4">
    <w:name w:val="heading 4"/>
    <w:basedOn w:val="Normal"/>
    <w:next w:val="Normal"/>
    <w:pPr>
      <w:keepNext w:val="1"/>
      <w:keepLines w:val="1"/>
      <w:spacing w:after="80" w:before="280" w:lineRule="auto"/>
      <w:ind w:left="2520" w:hanging="360"/>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tabs>
        <w:tab w:val="left" w:pos="720"/>
      </w:tabs>
      <w:spacing w:after="60" w:lineRule="auto"/>
    </w:pPr>
    <w:rPr>
      <w:rFonts w:ascii="Red Hat Display" w:cs="Red Hat Display" w:eastAsia="Red Hat Display" w:hAnsi="Red Hat Display"/>
      <w:sz w:val="52"/>
      <w:szCs w:val="52"/>
    </w:rPr>
  </w:style>
  <w:style w:type="paragraph" w:styleId="Subtitle">
    <w:name w:val="Subtitle"/>
    <w:basedOn w:val="Normal"/>
    <w:next w:val="Normal"/>
    <w:pPr>
      <w:keepNext w:val="1"/>
      <w:keepLines w:val="1"/>
      <w:pageBreakBefore w:val="0"/>
      <w:tabs>
        <w:tab w:val="left" w:pos="720"/>
      </w:tabs>
      <w:spacing w:after="320" w:lineRule="auto"/>
    </w:pPr>
    <w:rPr>
      <w:rFonts w:ascii="Red Hat Display" w:cs="Red Hat Display" w:eastAsia="Red Hat Display" w:hAnsi="Red Hat Display"/>
      <w:color w:val="666666"/>
      <w:sz w:val="30"/>
      <w:szCs w:val="30"/>
    </w:rPr>
  </w:style>
  <w:style w:type="table" w:styleId="Table1">
    <w:basedOn w:val="TableNormal"/>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29.0" w:type="dxa"/>
        <w:left w:w="115.0" w:type="dxa"/>
        <w:bottom w:w="29.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2.png"/><Relationship Id="rId41" Type="http://schemas.openxmlformats.org/officeDocument/2006/relationships/image" Target="media/image45.png"/><Relationship Id="rId44" Type="http://schemas.openxmlformats.org/officeDocument/2006/relationships/image" Target="media/image7.png"/><Relationship Id="rId43" Type="http://schemas.openxmlformats.org/officeDocument/2006/relationships/image" Target="media/image1.png"/><Relationship Id="rId46" Type="http://schemas.openxmlformats.org/officeDocument/2006/relationships/image" Target="media/image38.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23.png"/><Relationship Id="rId47" Type="http://schemas.openxmlformats.org/officeDocument/2006/relationships/image" Target="media/image22.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access.redhat.com/" TargetMode="External"/><Relationship Id="rId7" Type="http://schemas.openxmlformats.org/officeDocument/2006/relationships/hyperlink" Target="https://access.redhat.com/RegistryAuthentication" TargetMode="External"/><Relationship Id="rId8" Type="http://schemas.openxmlformats.org/officeDocument/2006/relationships/hyperlink" Target="https://github.bancogalicia.com.ar/tytm-middleware/update-ocp311-3scale.git" TargetMode="External"/><Relationship Id="rId31" Type="http://schemas.openxmlformats.org/officeDocument/2006/relationships/image" Target="media/image11.png"/><Relationship Id="rId30" Type="http://schemas.openxmlformats.org/officeDocument/2006/relationships/image" Target="media/image29.png"/><Relationship Id="rId33" Type="http://schemas.openxmlformats.org/officeDocument/2006/relationships/image" Target="media/image4.png"/><Relationship Id="rId32" Type="http://schemas.openxmlformats.org/officeDocument/2006/relationships/image" Target="media/image43.png"/><Relationship Id="rId35" Type="http://schemas.openxmlformats.org/officeDocument/2006/relationships/image" Target="media/image35.png"/><Relationship Id="rId34" Type="http://schemas.openxmlformats.org/officeDocument/2006/relationships/image" Target="media/image32.png"/><Relationship Id="rId37" Type="http://schemas.openxmlformats.org/officeDocument/2006/relationships/image" Target="media/image33.png"/><Relationship Id="rId36" Type="http://schemas.openxmlformats.org/officeDocument/2006/relationships/image" Target="media/image21.png"/><Relationship Id="rId39" Type="http://schemas.openxmlformats.org/officeDocument/2006/relationships/image" Target="media/image40.png"/><Relationship Id="rId38" Type="http://schemas.openxmlformats.org/officeDocument/2006/relationships/image" Target="media/image17.png"/><Relationship Id="rId20" Type="http://schemas.openxmlformats.org/officeDocument/2006/relationships/image" Target="media/image14.png"/><Relationship Id="rId22" Type="http://schemas.openxmlformats.org/officeDocument/2006/relationships/image" Target="media/image37.png"/><Relationship Id="rId21" Type="http://schemas.openxmlformats.org/officeDocument/2006/relationships/image" Target="media/image20.png"/><Relationship Id="rId24" Type="http://schemas.openxmlformats.org/officeDocument/2006/relationships/image" Target="media/image39.png"/><Relationship Id="rId23" Type="http://schemas.openxmlformats.org/officeDocument/2006/relationships/image" Target="media/image15.png"/><Relationship Id="rId60" Type="http://schemas.openxmlformats.org/officeDocument/2006/relationships/footer" Target="footer2.xml"/><Relationship Id="rId26" Type="http://schemas.openxmlformats.org/officeDocument/2006/relationships/image" Target="media/image36.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41.png"/><Relationship Id="rId29" Type="http://schemas.openxmlformats.org/officeDocument/2006/relationships/image" Target="media/image10.png"/><Relationship Id="rId51" Type="http://schemas.openxmlformats.org/officeDocument/2006/relationships/image" Target="media/image28.png"/><Relationship Id="rId50" Type="http://schemas.openxmlformats.org/officeDocument/2006/relationships/image" Target="media/image16.png"/><Relationship Id="rId53" Type="http://schemas.openxmlformats.org/officeDocument/2006/relationships/image" Target="media/image27.png"/><Relationship Id="rId52" Type="http://schemas.openxmlformats.org/officeDocument/2006/relationships/image" Target="media/image2.png"/><Relationship Id="rId11" Type="http://schemas.openxmlformats.org/officeDocument/2006/relationships/image" Target="media/image48.png"/><Relationship Id="rId55" Type="http://schemas.openxmlformats.org/officeDocument/2006/relationships/image" Target="media/image30.png"/><Relationship Id="rId10" Type="http://schemas.openxmlformats.org/officeDocument/2006/relationships/image" Target="media/image18.png"/><Relationship Id="rId54" Type="http://schemas.openxmlformats.org/officeDocument/2006/relationships/image" Target="media/image25.png"/><Relationship Id="rId13" Type="http://schemas.openxmlformats.org/officeDocument/2006/relationships/image" Target="media/image31.png"/><Relationship Id="rId57" Type="http://schemas.openxmlformats.org/officeDocument/2006/relationships/header" Target="header1.xml"/><Relationship Id="rId12" Type="http://schemas.openxmlformats.org/officeDocument/2006/relationships/hyperlink" Target="https://github.bancogalicia.com.ar/tytm-middleware/update-ocp311-3scale/tree/master/3scale-upgrade-downgrade-291-to-210" TargetMode="External"/><Relationship Id="rId56" Type="http://schemas.openxmlformats.org/officeDocument/2006/relationships/image" Target="media/image12.png"/><Relationship Id="rId15" Type="http://schemas.openxmlformats.org/officeDocument/2006/relationships/image" Target="media/image6.png"/><Relationship Id="rId59" Type="http://schemas.openxmlformats.org/officeDocument/2006/relationships/footer" Target="footer1.xml"/><Relationship Id="rId14" Type="http://schemas.openxmlformats.org/officeDocument/2006/relationships/image" Target="media/image19.png"/><Relationship Id="rId58" Type="http://schemas.openxmlformats.org/officeDocument/2006/relationships/header" Target="header2.xml"/><Relationship Id="rId17" Type="http://schemas.openxmlformats.org/officeDocument/2006/relationships/hyperlink" Target="https://access.redhat.com/documentation/en-us/red_hat_single_sign-on/7.4/html/red_hat_single_sign-on_for_openshift_on_openjdk/tutorials" TargetMode="External"/><Relationship Id="rId16" Type="http://schemas.openxmlformats.org/officeDocument/2006/relationships/image" Target="media/image13.png"/><Relationship Id="rId19" Type="http://schemas.openxmlformats.org/officeDocument/2006/relationships/image" Target="media/image2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20" Type="http://schemas.openxmlformats.org/officeDocument/2006/relationships/font" Target="fonts/RedHatText-boldItalic.ttf"/><Relationship Id="rId11" Type="http://schemas.openxmlformats.org/officeDocument/2006/relationships/font" Target="fonts/OverpassLight-italic.ttf"/><Relationship Id="rId22" Type="http://schemas.openxmlformats.org/officeDocument/2006/relationships/font" Target="fonts/RobotoMono-bold.ttf"/><Relationship Id="rId10" Type="http://schemas.openxmlformats.org/officeDocument/2006/relationships/font" Target="fonts/OverpassLight-bold.ttf"/><Relationship Id="rId21" Type="http://schemas.openxmlformats.org/officeDocument/2006/relationships/font" Target="fonts/RobotoMono-regular.ttf"/><Relationship Id="rId13" Type="http://schemas.openxmlformats.org/officeDocument/2006/relationships/font" Target="fonts/RedHatDisplay-regular.ttf"/><Relationship Id="rId24" Type="http://schemas.openxmlformats.org/officeDocument/2006/relationships/font" Target="fonts/RobotoMono-boldItalic.ttf"/><Relationship Id="rId12" Type="http://schemas.openxmlformats.org/officeDocument/2006/relationships/font" Target="fonts/OverpassLight-boldItalic.ttf"/><Relationship Id="rId23" Type="http://schemas.openxmlformats.org/officeDocument/2006/relationships/font" Target="fonts/RobotoMono-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verpassLight-regular.ttf"/><Relationship Id="rId15" Type="http://schemas.openxmlformats.org/officeDocument/2006/relationships/font" Target="fonts/RedHatDisplay-italic.ttf"/><Relationship Id="rId14" Type="http://schemas.openxmlformats.org/officeDocument/2006/relationships/font" Target="fonts/RedHatDisplay-bold.ttf"/><Relationship Id="rId17" Type="http://schemas.openxmlformats.org/officeDocument/2006/relationships/font" Target="fonts/RedHatText-regular.ttf"/><Relationship Id="rId16" Type="http://schemas.openxmlformats.org/officeDocument/2006/relationships/font" Target="fonts/RedHatDisplay-boldItalic.ttf"/><Relationship Id="rId5" Type="http://schemas.openxmlformats.org/officeDocument/2006/relationships/font" Target="fonts/Overpass-regular.ttf"/><Relationship Id="rId19" Type="http://schemas.openxmlformats.org/officeDocument/2006/relationships/font" Target="fonts/RedHatText-italic.ttf"/><Relationship Id="rId6" Type="http://schemas.openxmlformats.org/officeDocument/2006/relationships/font" Target="fonts/Overpass-bold.ttf"/><Relationship Id="rId18" Type="http://schemas.openxmlformats.org/officeDocument/2006/relationships/font" Target="fonts/RedHatText-bold.ttf"/><Relationship Id="rId7" Type="http://schemas.openxmlformats.org/officeDocument/2006/relationships/font" Target="fonts/Overpass-italic.ttf"/><Relationship Id="rId8" Type="http://schemas.openxmlformats.org/officeDocument/2006/relationships/font" Target="fonts/Overpas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