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B12" w:rsidRDefault="00EF2B12">
      <w:pPr>
        <w:rPr>
          <w:rFonts w:asciiTheme="minorHAnsi" w:hAnsiTheme="minorHAnsi" w:cstheme="minorHAnsi"/>
        </w:rPr>
      </w:pPr>
    </w:p>
    <w:p w:rsidR="00C24B92" w:rsidRDefault="00C24B92">
      <w:pPr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24B92" w:rsidRPr="00145442" w:rsidTr="00423620">
        <w:tc>
          <w:tcPr>
            <w:tcW w:w="1951" w:type="dxa"/>
          </w:tcPr>
          <w:p w:rsidR="00C24B92" w:rsidRPr="00145442" w:rsidRDefault="00C24B92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Identificación del requisito:</w:t>
            </w:r>
          </w:p>
        </w:tc>
        <w:tc>
          <w:tcPr>
            <w:tcW w:w="6693" w:type="dxa"/>
          </w:tcPr>
          <w:p w:rsidR="00C24B92" w:rsidRPr="00145442" w:rsidRDefault="00C24B92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RF02</w:t>
            </w:r>
          </w:p>
        </w:tc>
      </w:tr>
      <w:tr w:rsidR="00C24B92" w:rsidRPr="00145442" w:rsidTr="00423620">
        <w:tc>
          <w:tcPr>
            <w:tcW w:w="1951" w:type="dxa"/>
          </w:tcPr>
          <w:p w:rsidR="00C24B92" w:rsidRPr="00145442" w:rsidRDefault="00C24B92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Nombre del Requisito:</w:t>
            </w:r>
          </w:p>
        </w:tc>
        <w:tc>
          <w:tcPr>
            <w:tcW w:w="6693" w:type="dxa"/>
          </w:tcPr>
          <w:p w:rsidR="00C24B92" w:rsidRPr="00145442" w:rsidRDefault="00C24B92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 xml:space="preserve">Pantalla de </w:t>
            </w:r>
            <w:proofErr w:type="spellStart"/>
            <w:r>
              <w:rPr>
                <w:rFonts w:asciiTheme="minorHAnsi" w:eastAsia="Arial" w:hAnsiTheme="minorHAnsi" w:cstheme="minorHAnsi"/>
                <w:color w:val="000000"/>
              </w:rPr>
              <w:t>Scan</w:t>
            </w:r>
            <w:proofErr w:type="spellEnd"/>
          </w:p>
        </w:tc>
      </w:tr>
      <w:tr w:rsidR="00C24B92" w:rsidRPr="00145442" w:rsidTr="00423620">
        <w:tc>
          <w:tcPr>
            <w:tcW w:w="1951" w:type="dxa"/>
          </w:tcPr>
          <w:p w:rsidR="00C24B92" w:rsidRPr="00145442" w:rsidRDefault="00C24B92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C24B92" w:rsidRPr="00145442" w:rsidRDefault="00C24B92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RF01</w:t>
            </w:r>
          </w:p>
        </w:tc>
      </w:tr>
      <w:tr w:rsidR="00C24B92" w:rsidRPr="00145442" w:rsidTr="00423620">
        <w:tc>
          <w:tcPr>
            <w:tcW w:w="1951" w:type="dxa"/>
          </w:tcPr>
          <w:p w:rsidR="00C24B92" w:rsidRPr="00145442" w:rsidRDefault="00C24B92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C24B92" w:rsidRPr="00145442" w:rsidRDefault="00C24B92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 xml:space="preserve">Pantalla de </w:t>
            </w:r>
            <w:proofErr w:type="spellStart"/>
            <w:r>
              <w:rPr>
                <w:rFonts w:asciiTheme="minorHAnsi" w:eastAsia="Arial" w:hAnsiTheme="minorHAnsi" w:cstheme="minorHAnsi"/>
                <w:color w:val="000000"/>
              </w:rPr>
              <w:t>Scan</w:t>
            </w:r>
            <w:proofErr w:type="spellEnd"/>
            <w:r>
              <w:rPr>
                <w:rFonts w:asciiTheme="minorHAnsi" w:eastAsia="Arial" w:hAnsiTheme="minorHAnsi" w:cstheme="minorHAnsi"/>
                <w:color w:val="000000"/>
              </w:rPr>
              <w:t xml:space="preserve"> de Código QR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000000"/>
              </w:rPr>
              <w:t>para interactuar con el teléfono celular</w:t>
            </w:r>
          </w:p>
        </w:tc>
      </w:tr>
      <w:tr w:rsidR="00C24B92" w:rsidRPr="00145442" w:rsidTr="00423620">
        <w:tc>
          <w:tcPr>
            <w:tcW w:w="1951" w:type="dxa"/>
          </w:tcPr>
          <w:p w:rsidR="00C24B92" w:rsidRPr="00145442" w:rsidRDefault="00C24B92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Descripción del requisito:</w:t>
            </w:r>
          </w:p>
        </w:tc>
        <w:tc>
          <w:tcPr>
            <w:tcW w:w="6693" w:type="dxa"/>
          </w:tcPr>
          <w:p w:rsidR="00C24B92" w:rsidRPr="00145442" w:rsidRDefault="00C24B92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Pantalla que interactúa con la cámara del dispositivo móvil</w:t>
            </w:r>
          </w:p>
        </w:tc>
      </w:tr>
      <w:tr w:rsidR="00C24B92" w:rsidRPr="00145442" w:rsidTr="00423620">
        <w:tc>
          <w:tcPr>
            <w:tcW w:w="1951" w:type="dxa"/>
          </w:tcPr>
          <w:p w:rsidR="00C24B92" w:rsidRPr="00145442" w:rsidRDefault="00C24B92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  funcional:</w:t>
            </w:r>
          </w:p>
        </w:tc>
        <w:tc>
          <w:tcPr>
            <w:tcW w:w="6693" w:type="dxa"/>
          </w:tcPr>
          <w:p w:rsidR="00C24B92" w:rsidRPr="00145442" w:rsidRDefault="00C24B92" w:rsidP="004236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:rsidR="00C24B92" w:rsidRPr="00145442" w:rsidRDefault="00C24B92" w:rsidP="004236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:rsidR="00C24B92" w:rsidRPr="00145442" w:rsidRDefault="00C24B92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72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C24B92" w:rsidRPr="00145442" w:rsidTr="00423620">
        <w:tc>
          <w:tcPr>
            <w:tcW w:w="8644" w:type="dxa"/>
            <w:gridSpan w:val="2"/>
          </w:tcPr>
          <w:p w:rsidR="00C24B92" w:rsidRPr="00145442" w:rsidRDefault="00C24B92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Prioridad del requisito:</w:t>
            </w:r>
            <w:r w:rsidRPr="00145442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:rsidR="00C24B92" w:rsidRDefault="00C24B92"/>
    <w:p w:rsidR="00C24B92" w:rsidRDefault="00C24B92"/>
    <w:p w:rsidR="00C24B92" w:rsidRDefault="00C24B92"/>
    <w:p w:rsidR="00C24B92" w:rsidRDefault="00C24B92">
      <w:bookmarkStart w:id="0" w:name="_GoBack"/>
      <w:bookmarkEnd w:id="0"/>
    </w:p>
    <w:sectPr w:rsidR="00C24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12E01"/>
    <w:multiLevelType w:val="multilevel"/>
    <w:tmpl w:val="2EB08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9B4666"/>
    <w:rsid w:val="00A211CA"/>
    <w:rsid w:val="00C24B92"/>
    <w:rsid w:val="00E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666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3</cp:revision>
  <dcterms:created xsi:type="dcterms:W3CDTF">2021-06-23T22:59:00Z</dcterms:created>
  <dcterms:modified xsi:type="dcterms:W3CDTF">2021-12-11T19:42:00Z</dcterms:modified>
</cp:coreProperties>
</file>