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HCI Winter Semester 2021 - 2022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3bknk37fl90i" w:id="0"/>
      <w:bookmarkEnd w:id="0"/>
      <w:r w:rsidDel="00000000" w:rsidR="00000000" w:rsidRPr="00000000">
        <w:rPr>
          <w:rtl w:val="0"/>
        </w:rPr>
        <w:t xml:space="preserve">Heuristic Evaluation Report</w:t>
      </w:r>
    </w:p>
    <w:p w:rsidR="00000000" w:rsidDel="00000000" w:rsidP="00000000" w:rsidRDefault="00000000" w:rsidRPr="00000000" w14:paraId="00000004">
      <w:pPr>
        <w:pStyle w:val="Subtitle"/>
        <w:spacing w:after="0" w:lineRule="auto"/>
        <w:jc w:val="center"/>
        <w:rPr/>
      </w:pPr>
      <w:bookmarkStart w:colFirst="0" w:colLast="0" w:name="_4t5q39cmk7lg" w:id="1"/>
      <w:bookmarkEnd w:id="1"/>
      <w:r w:rsidDel="00000000" w:rsidR="00000000" w:rsidRPr="00000000">
        <w:rPr>
          <w:rtl w:val="0"/>
        </w:rPr>
        <w:t xml:space="preserve">Group evaluated: 6.5 - Hidden Porto</w:t>
      </w:r>
    </w:p>
    <w:p w:rsidR="00000000" w:rsidDel="00000000" w:rsidP="00000000" w:rsidRDefault="00000000" w:rsidRPr="00000000" w14:paraId="00000005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bookmarkStart w:colFirst="0" w:colLast="0" w:name="_vsilq7mi3o8" w:id="2"/>
      <w:bookmarkEnd w:id="2"/>
      <w:r w:rsidDel="00000000" w:rsidR="00000000" w:rsidRPr="00000000">
        <w:rPr>
          <w:color w:val="666666"/>
          <w:sz w:val="30"/>
          <w:szCs w:val="30"/>
          <w:rtl w:val="0"/>
        </w:rPr>
        <w:t xml:space="preserve">Evaluated by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color w:val="666666"/>
          <w:sz w:val="30"/>
          <w:szCs w:val="30"/>
          <w:rtl w:val="0"/>
        </w:rPr>
        <w:t xml:space="preserve">roup: </w:t>
      </w:r>
      <w:r w:rsidDel="00000000" w:rsidR="00000000" w:rsidRPr="00000000">
        <w:rPr>
          <w:rtl w:val="0"/>
        </w:rPr>
        <w:t xml:space="preserve">6.2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4995"/>
        <w:gridCol w:w="1425"/>
        <w:gridCol w:w="1620"/>
        <w:tblGridChange w:id="0">
          <w:tblGrid>
            <w:gridCol w:w="1320"/>
            <w:gridCol w:w="4995"/>
            <w:gridCol w:w="1425"/>
            <w:gridCol w:w="1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 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Issue (include screenshot)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Heuristic(s)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 (1-4)</w:t>
            </w:r>
          </w:p>
        </w:tc>
      </w:tr>
      <w:tr>
        <w:trPr>
          <w:cantSplit w:val="0"/>
          <w:trHeight w:val="4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barra de progresso da aprovação de um local não é imediatamente reconhecível como tal (talvez devido a alguma inconsistência estética) e não apresenta informação como o número atual de aprovações e aprovações necessárias.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1263" cy="1688282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1688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52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 é apresentada informação sobre como funciona o sistema de aprovação de novos locais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0663" cy="266263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2662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6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 é claro se a avaliação apresentada abaixo da imagem se refere à avaliação média do local ou à nossa avaliação do mesmo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6938" cy="2813069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38" cy="28130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6683.5351562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a avaliação apresentada se refira à avaliação média do local, não existe forma de saber se eu, como utilizador, já avaliei o local em questão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6938" cy="2813069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38" cy="28130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significado do icon ‘🔥’ não tem nenhum significado associado. Consegue-se entender que está associado a um local popular de momento, mas alguma informação adicional solidificaria o significado do icon e concederia informação adicional ao utilizador. Poder-se-ia acrescentar uma métrica de popularidade, como número de avaliações positivas na(s) última(s) semana(s), por exemplo.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6938" cy="2813069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38" cy="28130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5549.599609375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 existe botão para submeter a avaliação.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9131" cy="287535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131" cy="2875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 há modo de editar ou remover uma avaliação.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 existe forma de filtrar a pesquisa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3031" cy="2911171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031" cy="2911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