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0124ED" w:rsidRDefault="00CF1A0F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0124ED" w:rsidRDefault="00B22A64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</w:t>
      </w:r>
      <w:r w:rsidR="00F247B4">
        <w:rPr>
          <w:rFonts w:ascii="Arial" w:hAnsi="Arial"/>
          <w:i w:val="0"/>
          <w:szCs w:val="28"/>
        </w:rPr>
        <w:t>3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035B6E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</w:t>
      </w:r>
      <w:r w:rsidR="005D7FE9">
        <w:rPr>
          <w:rFonts w:ascii="Arial" w:hAnsi="Arial"/>
          <w:b/>
        </w:rPr>
        <w:t>:</w:t>
      </w:r>
    </w:p>
    <w:p w:rsidR="000124ED" w:rsidRDefault="00035B6E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F035B6" w:rsidRDefault="00F035B6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 w:rsidP="00F035B6">
      <w:pPr>
        <w:pStyle w:val="Livre"/>
        <w:spacing w:before="600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9616FA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5D7FE9">
        <w:rPr>
          <w:rFonts w:ascii="Arial" w:hAnsi="Arial" w:cs="Arial"/>
          <w:sz w:val="24"/>
          <w:szCs w:val="24"/>
        </w:rPr>
        <w:t>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3E140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05</w:t>
            </w:r>
            <w:r>
              <w:rPr>
                <w:rFonts w:ascii="Arial" w:hAnsi="Arial" w:cs="Lucida Sans Unicode"/>
                <w:sz w:val="18"/>
                <w:szCs w:val="18"/>
              </w:rPr>
              <w:t>/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A26E46" w:rsidP="00A26E4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A26E46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F65B56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riação do diagrama de classes, </w:t>
            </w:r>
            <w:r>
              <w:rPr>
                <w:rFonts w:ascii="Arial" w:hAnsi="Arial" w:cs="Lucida Sans Unicode"/>
                <w:sz w:val="18"/>
                <w:szCs w:val="18"/>
              </w:rPr>
              <w:t>digrama de casos de uso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 e requisitos funcionais</w:t>
            </w:r>
            <w:r w:rsidR="00E24D50">
              <w:rPr>
                <w:rFonts w:ascii="Arial" w:hAnsi="Arial" w:cs="Lucida Sans Unicode"/>
                <w:sz w:val="18"/>
                <w:szCs w:val="18"/>
              </w:rPr>
              <w:t>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8B3E9B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Listagem de casos de uso com descrição, e início da elaboração das tabelas de descrição de casos de uso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001A2C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1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1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F65B56" w:rsidRDefault="005D7FE9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="00F65B56" w:rsidRPr="00C62BFD">
          <w:rPr>
            <w:rStyle w:val="Hyperlink"/>
            <w:rFonts w:ascii="Arial" w:hAnsi="Arial"/>
            <w:noProof/>
          </w:rPr>
          <w:t>Visão Geral do Sistema</w:t>
        </w:r>
        <w:r w:rsidR="00F65B56">
          <w:rPr>
            <w:noProof/>
          </w:rPr>
          <w:tab/>
        </w:r>
        <w:r w:rsidR="00F65B56">
          <w:rPr>
            <w:noProof/>
          </w:rPr>
          <w:fldChar w:fldCharType="begin"/>
        </w:r>
        <w:r w:rsidR="00F65B56">
          <w:rPr>
            <w:noProof/>
          </w:rPr>
          <w:instrText xml:space="preserve"> PAGEREF _Toc529280858 \h </w:instrText>
        </w:r>
        <w:r w:rsidR="00F65B56">
          <w:rPr>
            <w:noProof/>
          </w:rPr>
        </w:r>
        <w:r w:rsidR="00F65B56">
          <w:rPr>
            <w:noProof/>
          </w:rPr>
          <w:fldChar w:fldCharType="separate"/>
        </w:r>
        <w:r w:rsidR="00F65B56">
          <w:rPr>
            <w:noProof/>
          </w:rPr>
          <w:t>4</w:t>
        </w:r>
        <w:r w:rsidR="00F65B56"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Pr="00C62BFD">
          <w:rPr>
            <w:rStyle w:val="Hyperlink"/>
            <w:rFonts w:ascii="Arial" w:hAnsi="Arial"/>
            <w:noProof/>
          </w:rPr>
          <w:t>Lista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Pr="00C62BFD">
          <w:rPr>
            <w:rStyle w:val="Hyperlink"/>
            <w:rFonts w:ascii="Arial" w:hAnsi="Arial"/>
            <w:noProof/>
          </w:rPr>
          <w:t>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Pr="00C62BF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Listagem de Casos de Uso x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Pr="00C62BF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Pr="00C62BF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Documentação detalhada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Pr="00C62BFD">
          <w:rPr>
            <w:rStyle w:val="Hyperlink"/>
            <w:rFonts w:ascii="Arial" w:hAnsi="Arial"/>
            <w:noProof/>
          </w:rPr>
          <w:t>Modelagem Conceitual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Pr="00C62BFD">
          <w:rPr>
            <w:rStyle w:val="Hyperlink"/>
            <w:rFonts w:ascii="Arial" w:hAnsi="Arial"/>
            <w:bCs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rPr>
          <w:rFonts w:ascii="Arial" w:hAnsi="Arial"/>
        </w:rPr>
      </w:pPr>
      <w:bookmarkStart w:id="2" w:name="_Toc529280858"/>
      <w:r>
        <w:rPr>
          <w:rFonts w:ascii="Arial" w:hAnsi="Arial"/>
        </w:rPr>
        <w:lastRenderedPageBreak/>
        <w:t>Visão Geral do Sistema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187CD0" w:rsidP="00187CD0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3" w:name="_Toc529280859"/>
      <w:r>
        <w:rPr>
          <w:rFonts w:ascii="Arial" w:hAnsi="Arial"/>
        </w:rPr>
        <w:lastRenderedPageBreak/>
        <w:t>Lista de requisitos</w:t>
      </w:r>
      <w:bookmarkEnd w:id="3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2126"/>
        <w:gridCol w:w="6662"/>
      </w:tblGrid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41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Atendentes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Atendentes.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Vendas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Vendas.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Bancos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Bancos.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Categorias Produtos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Categorias Produtos.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Clientes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Clientes.</w:t>
            </w:r>
          </w:p>
        </w:tc>
      </w:tr>
      <w:tr w:rsidR="00B560A5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881B1A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Pr="00103536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Tipos Mensagens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Tipos Mensagens.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Fornecedores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Fornecedores.</w:t>
            </w:r>
          </w:p>
        </w:tc>
      </w:tr>
      <w:tr w:rsidR="00BA2EB2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466C73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</w:t>
            </w:r>
            <w:r w:rsidR="00BA2EB2"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 w:rsidR="00B75056"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75056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  <w:tr w:rsidR="00B75056" w:rsidTr="00466C73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NF4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NF5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NF6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NF7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NF8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NF9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NF10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60"/>
      <w:r>
        <w:rPr>
          <w:rFonts w:ascii="Arial" w:hAnsi="Arial"/>
        </w:rPr>
        <w:lastRenderedPageBreak/>
        <w:t>Casos de uso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2"/>
      </w:pPr>
      <w:bookmarkStart w:id="5" w:name="_Toc529280861"/>
      <w:r>
        <w:t>Listagem de Casos de Uso x Requisitos Funcionais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7C3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 fazer em relação ao cadastro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 w:rsidP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remoção completa dos dados de Atendentes junto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7F7D87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Atendentes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a alteração dos dados referentes a qualquer atendente dentro do registro dos Atendentes.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F7D87" w:rsidRDefault="00441AD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7F7D87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9177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</w:t>
            </w:r>
            <w:r w:rsidR="00B55D15">
              <w:rPr>
                <w:rFonts w:ascii="Arial" w:hAnsi="Arial"/>
                <w:bCs w:val="0"/>
                <w:sz w:val="18"/>
                <w:szCs w:val="18"/>
              </w:rPr>
              <w:t xml:space="preserve">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290F30" w:rsidP="00290F30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F06AB9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Bancos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atendente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fazer em relação ao cadastro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Remover Categorias Produtos 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</w:t>
            </w:r>
            <w:r>
              <w:rPr>
                <w:rFonts w:ascii="Arial" w:hAnsi="Arial"/>
                <w:bCs w:val="0"/>
                <w:sz w:val="18"/>
                <w:szCs w:val="18"/>
              </w:rPr>
              <w:t>ao registro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Categorias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 de Produtos dentro do registro das Categorias de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</w:tr>
      <w:tr w:rsidR="00756A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6A9F" w:rsidRDefault="00756A9F" w:rsidP="00756A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Clientes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</w:tr>
      <w:tr w:rsidR="007E43C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3C8" w:rsidRDefault="007E43C8" w:rsidP="007E43C8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Atendente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UC19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Fornecedores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</w:tr>
      <w:tr w:rsidR="00922BF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</w:t>
            </w:r>
            <w:r>
              <w:rPr>
                <w:rFonts w:ascii="Arial" w:hAnsi="Arial"/>
                <w:bCs w:val="0"/>
                <w:sz w:val="18"/>
                <w:szCs w:val="18"/>
              </w:rPr>
              <w:t>fazer em relação ao cadastro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2BFE" w:rsidRDefault="00922BFE" w:rsidP="00922BF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 Atendente junto ao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Mensagens junto registro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mensagem dentro do registro das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</w:tr>
      <w:tr w:rsidR="0079015E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015E" w:rsidRDefault="0079015E" w:rsidP="0079015E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Municípios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</w:tr>
      <w:tr w:rsidR="00E910E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UC29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fazer em relação ao cadastro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10EF" w:rsidRDefault="00E910EF" w:rsidP="00E910E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lastRenderedPageBreak/>
              <w:t>UC31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720F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 w:rsidR="00822630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 w:rsidR="00A720F5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Produtos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BE337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BE3373"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</w:tr>
      <w:tr w:rsidR="00A835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Caso de uso geral que possibilita a escolha do que </w:t>
            </w:r>
            <w:r>
              <w:rPr>
                <w:rFonts w:ascii="Arial" w:hAnsi="Arial"/>
                <w:bCs w:val="0"/>
                <w:sz w:val="18"/>
                <w:szCs w:val="18"/>
              </w:rPr>
              <w:t>fazer em relação ao cadastro dos 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350B" w:rsidRDefault="00A8350B" w:rsidP="00A8350B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inserir um 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Tipo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dos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Tipos Mensagens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3859B8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dentro do registro dos </w:t>
            </w:r>
            <w:r w:rsidR="003859B8">
              <w:rPr>
                <w:rFonts w:ascii="Arial" w:hAnsi="Arial"/>
                <w:bCs w:val="0"/>
                <w:sz w:val="18"/>
                <w:szCs w:val="18"/>
              </w:rPr>
              <w:t>Tipos de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</w:tr>
      <w:tr w:rsidR="00A1469F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UC37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Gerenciar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Caso de uso geral que possibilita a escolha do que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fazer em relação ao cadastro 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69F" w:rsidRDefault="00A1469F" w:rsidP="00A1469F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UC38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Incluir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inserir um</w:t>
            </w:r>
            <w:r>
              <w:rPr>
                <w:rFonts w:ascii="Arial" w:hAnsi="Arial"/>
                <w:bCs w:val="0"/>
                <w:sz w:val="18"/>
                <w:szCs w:val="18"/>
              </w:rPr>
              <w:t>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ao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s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UC39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Remover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remoção completa dos dados de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 junto registro d</w:t>
            </w:r>
            <w:r>
              <w:rPr>
                <w:rFonts w:ascii="Arial" w:hAnsi="Arial"/>
                <w:bCs w:val="0"/>
                <w:sz w:val="18"/>
                <w:szCs w:val="18"/>
              </w:rPr>
              <w:t>as 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B536A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UC40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Alterar Vendas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Possibilita a alteração dos dados referentes a qualquer </w:t>
            </w:r>
            <w:r w:rsidR="002E65C9">
              <w:rPr>
                <w:rFonts w:ascii="Arial" w:hAnsi="Arial"/>
                <w:bCs w:val="0"/>
                <w:sz w:val="18"/>
                <w:szCs w:val="18"/>
              </w:rPr>
              <w:t>venda dentro do registro das Vendas.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6A3" w:rsidRDefault="00B536A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</w:tr>
      <w:tr w:rsidR="00466C73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UC41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2E65C9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Possibilita o processamento de um pagamento dentro do contexto de compra e venda de produtos.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6C73" w:rsidRDefault="00466C73" w:rsidP="00B536A3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0124ED" w:rsidRDefault="00AD3939">
      <w:pPr>
        <w:pStyle w:val="Ttulo2"/>
      </w:pPr>
      <w:bookmarkStart w:id="6" w:name="_Toc529280862"/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2E54FB9" wp14:editId="52304226">
            <wp:simplePos x="0" y="0"/>
            <wp:positionH relativeFrom="page">
              <wp:align>right</wp:align>
            </wp:positionH>
            <wp:positionV relativeFrom="paragraph">
              <wp:posOffset>433705</wp:posOffset>
            </wp:positionV>
            <wp:extent cx="7754587" cy="6885121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6885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FE9">
        <w:t>Diagrama de Casos de Uso</w:t>
      </w:r>
      <w:bookmarkEnd w:id="6"/>
    </w:p>
    <w:p w:rsidR="000124ED" w:rsidRDefault="00CC1BD9" w:rsidP="00CC1BD9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A46416" w:rsidP="00A46416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0124ED" w:rsidRDefault="005D7FE9">
      <w:pPr>
        <w:pStyle w:val="Ttulo2"/>
      </w:pPr>
      <w:bookmarkStart w:id="7" w:name="_Toc529280863"/>
      <w:r>
        <w:t>Documentação detalhada dos Casos de Uso</w:t>
      </w:r>
      <w:bookmarkEnd w:id="7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F16226" w:rsidP="0014063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</w:t>
            </w:r>
            <w:r w:rsidR="00140637">
              <w:rPr>
                <w:sz w:val="18"/>
                <w:szCs w:val="18"/>
              </w:rPr>
              <w:t>Atend</w:t>
            </w:r>
            <w:r>
              <w:rPr>
                <w:sz w:val="18"/>
                <w:szCs w:val="18"/>
              </w:rPr>
              <w:t>entes</w:t>
            </w:r>
          </w:p>
        </w:tc>
      </w:tr>
      <w:tr w:rsidR="000124E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 w:rsidP="0014063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140637">
              <w:rPr>
                <w:sz w:val="18"/>
                <w:szCs w:val="18"/>
              </w:rPr>
              <w:t>Atendente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954856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0124ED" w:rsidRDefault="00D35E46" w:rsidP="004B061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4B0619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0124ED" w:rsidRDefault="00697B36" w:rsidP="0053622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35E46" w:rsidRPr="00D35E46" w:rsidRDefault="00D35E46" w:rsidP="00D35E46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 w:rsidR="00B87C12"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0124ED" w:rsidRDefault="00697B36" w:rsidP="00B87C1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Remover</w:t>
            </w:r>
            <w:r>
              <w:rPr>
                <w:sz w:val="18"/>
                <w:szCs w:val="18"/>
              </w:rPr>
              <w:t xml:space="preserve"> </w:t>
            </w:r>
            <w:r w:rsidR="0053622F">
              <w:rPr>
                <w:sz w:val="18"/>
                <w:szCs w:val="18"/>
              </w:rPr>
              <w:t>Atendente</w:t>
            </w:r>
            <w:r w:rsidR="00D35E46"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D35E46" w:rsidP="00B87C12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 w:rsidR="0053622F">
              <w:rPr>
                <w:sz w:val="18"/>
                <w:szCs w:val="18"/>
              </w:rPr>
              <w:t>da “</w:t>
            </w:r>
            <w:r w:rsidR="00B87C12">
              <w:rPr>
                <w:sz w:val="18"/>
                <w:szCs w:val="18"/>
              </w:rPr>
              <w:t>Alterar</w:t>
            </w:r>
            <w:r w:rsidR="0053622F">
              <w:rPr>
                <w:sz w:val="18"/>
                <w:szCs w:val="18"/>
              </w:rPr>
              <w:t xml:space="preserve">” encaminha para o </w:t>
            </w:r>
            <w:r w:rsidRPr="00D35E46">
              <w:rPr>
                <w:sz w:val="18"/>
                <w:szCs w:val="18"/>
              </w:rPr>
              <w:t>caso de uso “</w:t>
            </w:r>
            <w:r w:rsidR="00B87C12">
              <w:rPr>
                <w:sz w:val="18"/>
                <w:szCs w:val="18"/>
              </w:rPr>
              <w:t>Alterar</w:t>
            </w:r>
            <w:r>
              <w:rPr>
                <w:sz w:val="18"/>
                <w:szCs w:val="18"/>
              </w:rPr>
              <w:t xml:space="preserve"> </w:t>
            </w:r>
            <w:r w:rsidR="00042BC3">
              <w:rPr>
                <w:sz w:val="18"/>
                <w:szCs w:val="18"/>
              </w:rPr>
              <w:t>Atenden</w:t>
            </w:r>
            <w:r w:rsidR="0053622F">
              <w:rPr>
                <w:sz w:val="18"/>
                <w:szCs w:val="18"/>
              </w:rPr>
              <w:t>te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4F7C3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3D45DC">
              <w:rPr>
                <w:sz w:val="18"/>
                <w:szCs w:val="18"/>
              </w:rPr>
              <w:t>Nenhuma</w:t>
            </w:r>
          </w:p>
        </w:tc>
      </w:tr>
      <w:tr w:rsidR="000124E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FFE" w:rsidRDefault="006C6FF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3D45D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140637" w:rsidTr="00CC2132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8A6A0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UC02 – Incluir </w:t>
            </w:r>
            <w:r w:rsidR="008A6A0F"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140637" w:rsidTr="00CC2132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9D16B8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não deve possuir cadastro.</w:t>
            </w:r>
          </w:p>
        </w:tc>
      </w:tr>
      <w:tr w:rsidR="00140637" w:rsidTr="00CC2132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D16B8" w:rsidRDefault="009D16B8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140637" w:rsidTr="00CC2132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140637" w:rsidTr="00CC2132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Pr="00EE2BA2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140637" w:rsidRDefault="00EE2BA2" w:rsidP="00EE2BA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CC2132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AC6AB6">
              <w:rPr>
                <w:sz w:val="18"/>
                <w:szCs w:val="18"/>
              </w:rPr>
              <w:t xml:space="preserve"> </w:t>
            </w:r>
            <w:r w:rsidR="009A427E">
              <w:rPr>
                <w:sz w:val="18"/>
                <w:szCs w:val="18"/>
              </w:rPr>
              <w:t>Informa o CPF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o restante dos dados</w:t>
            </w:r>
            <w:r w:rsidR="008F5E7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EE2BA2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Default="00EE2BA2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A427E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EE2BA2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Default="00EE2BA2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EE2BA2" w:rsidRDefault="009A427E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</w:t>
            </w:r>
            <w:r w:rsidR="008F5E7E">
              <w:rPr>
                <w:sz w:val="18"/>
                <w:szCs w:val="18"/>
              </w:rPr>
              <w:t>.</w:t>
            </w:r>
          </w:p>
        </w:tc>
      </w:tr>
      <w:tr w:rsidR="00140637" w:rsidTr="00CC2132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111D40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 w:rsidR="00111D40">
              <w:rPr>
                <w:sz w:val="18"/>
                <w:szCs w:val="18"/>
              </w:rPr>
              <w:t>o Atendente já existir, sugere “Alterar Atendente”</w:t>
            </w:r>
          </w:p>
        </w:tc>
      </w:tr>
      <w:tr w:rsidR="00140637" w:rsidTr="00CC2132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11D40" w:rsidP="00111D4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5.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40637" w:rsidRDefault="00E05825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6D3CB4">
              <w:rPr>
                <w:sz w:val="18"/>
                <w:szCs w:val="18"/>
              </w:rPr>
              <w:t>CPF deve possuir 11 dígitos numéricos</w:t>
            </w:r>
          </w:p>
        </w:tc>
      </w:tr>
      <w:tr w:rsidR="00140637" w:rsidTr="00CC2132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140637" w:rsidP="00CC2132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40637" w:rsidRDefault="004E0037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  <w:p w:rsidR="004E0037" w:rsidRDefault="00F17DBA" w:rsidP="00CC213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Validação de e-mail</w:t>
            </w:r>
          </w:p>
        </w:tc>
      </w:tr>
    </w:tbl>
    <w:p w:rsidR="00140637" w:rsidRDefault="00140637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5930D3" w:rsidRDefault="005930D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C18E3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8C18E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UC03</w:t>
            </w:r>
            <w:r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Remover</w:t>
            </w:r>
            <w:r>
              <w:rPr>
                <w:sz w:val="18"/>
                <w:szCs w:val="18"/>
              </w:rPr>
              <w:t xml:space="preserve"> Atendente</w:t>
            </w:r>
          </w:p>
        </w:tc>
      </w:tr>
      <w:tr w:rsidR="008C18E3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8C18E3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53781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 w:rsidR="00A53781"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Atendentes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AE04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</w:tc>
      </w:tr>
      <w:tr w:rsidR="008C18E3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785CEA" w:rsidP="001235D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</w:t>
            </w:r>
            <w:r w:rsidR="001235D3">
              <w:rPr>
                <w:sz w:val="18"/>
                <w:szCs w:val="18"/>
              </w:rPr>
              <w:t>do atendente devem ter sido removidos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C18E3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Pr="00EE2BA2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BD14EE"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BD14EE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 w:rsidR="00BD14EE">
              <w:rPr>
                <w:sz w:val="18"/>
                <w:szCs w:val="18"/>
              </w:rPr>
              <w:t>alteração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6C0241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6C024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8C18E3">
              <w:rPr>
                <w:sz w:val="18"/>
                <w:szCs w:val="18"/>
              </w:rPr>
              <w:t xml:space="preserve">. </w:t>
            </w:r>
            <w:r w:rsidR="006C0241">
              <w:rPr>
                <w:sz w:val="18"/>
                <w:szCs w:val="18"/>
              </w:rPr>
              <w:t>Carrega os d</w:t>
            </w:r>
            <w:r w:rsidR="008C18E3">
              <w:rPr>
                <w:sz w:val="18"/>
                <w:szCs w:val="18"/>
              </w:rPr>
              <w:t>ados</w:t>
            </w:r>
            <w:r w:rsidR="006C0241">
              <w:rPr>
                <w:sz w:val="18"/>
                <w:szCs w:val="18"/>
              </w:rPr>
              <w:t xml:space="preserve"> do Atendente</w:t>
            </w:r>
            <w:r w:rsidR="008C18E3"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93475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0354B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 </w:t>
            </w:r>
            <w:r w:rsidR="000354B7">
              <w:rPr>
                <w:sz w:val="18"/>
                <w:szCs w:val="18"/>
              </w:rPr>
              <w:t>Solicita a confirmação</w:t>
            </w:r>
            <w:r>
              <w:rPr>
                <w:sz w:val="18"/>
                <w:szCs w:val="18"/>
              </w:rPr>
              <w:t>.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4D2DF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12164A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C18E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Remove os dados do Atendente</w:t>
            </w:r>
          </w:p>
        </w:tc>
      </w:tr>
      <w:tr w:rsidR="001E6B50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1E6B50" w:rsidRDefault="001E6B50" w:rsidP="001216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C18E3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F0354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03547">
              <w:rPr>
                <w:sz w:val="18"/>
                <w:szCs w:val="18"/>
              </w:rPr>
              <w:t>CPF não existir, sugere “Incluir Atendente” e “Remover Atendente”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ok caso de uso selecionado</w:t>
            </w:r>
          </w:p>
        </w:tc>
      </w:tr>
      <w:tr w:rsidR="008C18E3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8C18E3"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Atendentes”, ”Remover Atendente” e “Incluir Atendente”</w:t>
            </w:r>
          </w:p>
        </w:tc>
      </w:tr>
      <w:tr w:rsidR="00F03547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F03547" w:rsidRDefault="00F03547" w:rsidP="00F0354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C18E3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C18E3" w:rsidRDefault="008C18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8C18E3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8C18E3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C18E3" w:rsidRDefault="002A7FB4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8C18E3" w:rsidRDefault="008C18E3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1047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866B4E" w:rsidP="00A1047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UC04</w:t>
            </w:r>
            <w:r w:rsidR="00A1047E">
              <w:rPr>
                <w:sz w:val="18"/>
                <w:szCs w:val="18"/>
              </w:rPr>
              <w:t xml:space="preserve"> – </w:t>
            </w:r>
            <w:r w:rsidR="00A1047E">
              <w:rPr>
                <w:sz w:val="18"/>
                <w:szCs w:val="18"/>
              </w:rPr>
              <w:t>Alterar</w:t>
            </w:r>
            <w:r w:rsidR="00A1047E">
              <w:rPr>
                <w:sz w:val="18"/>
                <w:szCs w:val="18"/>
              </w:rPr>
              <w:t xml:space="preserve"> Atendente</w:t>
            </w:r>
          </w:p>
        </w:tc>
      </w:tr>
      <w:tr w:rsidR="00A1047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Atendentes</w:t>
            </w:r>
          </w:p>
        </w:tc>
      </w:tr>
      <w:tr w:rsidR="00A1047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A1047E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Atendentes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Atendente deve possuir cadastro.</w:t>
            </w:r>
          </w:p>
          <w:p w:rsidR="00783BFE" w:rsidRDefault="00783BF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1047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57890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Atendente.</w:t>
            </w:r>
          </w:p>
        </w:tc>
      </w:tr>
      <w:tr w:rsidR="00A1047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1047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Pr="00EE2BA2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 w:rsidR="000851C5"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CPF.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CPF informado.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Atendente.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0E24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="000E24E9">
              <w:rPr>
                <w:sz w:val="18"/>
                <w:szCs w:val="18"/>
              </w:rPr>
              <w:t>Altera os dados necessários.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717BC8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</w:t>
            </w:r>
            <w:r w:rsidR="00877511">
              <w:rPr>
                <w:sz w:val="18"/>
                <w:szCs w:val="18"/>
              </w:rPr>
              <w:t>Valida</w:t>
            </w:r>
            <w:r>
              <w:rPr>
                <w:sz w:val="18"/>
                <w:szCs w:val="18"/>
              </w:rPr>
              <w:t xml:space="preserve"> os novos dados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87751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A1047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Persiste os novos dados</w:t>
            </w:r>
          </w:p>
        </w:tc>
      </w:tr>
      <w:tr w:rsidR="00D83741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D83741" w:rsidRDefault="00D83741" w:rsidP="0087751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A1047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A1047E" w:rsidRPr="00D35E46">
              <w:rPr>
                <w:sz w:val="18"/>
                <w:szCs w:val="18"/>
              </w:rPr>
              <w:t xml:space="preserve">.1 Se </w:t>
            </w:r>
            <w:r w:rsidR="00A1047E">
              <w:rPr>
                <w:sz w:val="18"/>
                <w:szCs w:val="18"/>
              </w:rPr>
              <w:t>o CPF não existir, sugere “Incluir Atendente”</w:t>
            </w:r>
            <w:r w:rsidR="00311CED">
              <w:rPr>
                <w:sz w:val="18"/>
                <w:szCs w:val="18"/>
              </w:rPr>
              <w:t>.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CE4E6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120E1">
              <w:rPr>
                <w:sz w:val="18"/>
                <w:szCs w:val="18"/>
              </w:rPr>
              <w:t>.2 Direciona o usuário para o</w:t>
            </w:r>
            <w:r w:rsidR="00A1047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1C621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 w:rsidRPr="00D35E46">
              <w:rPr>
                <w:sz w:val="18"/>
                <w:szCs w:val="18"/>
              </w:rPr>
              <w:t xml:space="preserve">.1 </w:t>
            </w:r>
            <w:r w:rsidR="00A1047E">
              <w:rPr>
                <w:sz w:val="18"/>
                <w:szCs w:val="18"/>
              </w:rPr>
              <w:t xml:space="preserve">Caso o usuário desista da </w:t>
            </w:r>
            <w:r>
              <w:rPr>
                <w:sz w:val="18"/>
                <w:szCs w:val="18"/>
              </w:rPr>
              <w:t>alteração</w:t>
            </w:r>
            <w:r w:rsidR="00A1047E">
              <w:rPr>
                <w:sz w:val="18"/>
                <w:szCs w:val="18"/>
              </w:rPr>
              <w:t>, sugere “Gerenciar Atendentes”</w:t>
            </w:r>
            <w:r>
              <w:rPr>
                <w:sz w:val="18"/>
                <w:szCs w:val="18"/>
              </w:rPr>
              <w:t xml:space="preserve"> ou </w:t>
            </w:r>
            <w:r w:rsidR="00A1047E">
              <w:rPr>
                <w:sz w:val="18"/>
                <w:szCs w:val="18"/>
              </w:rPr>
              <w:t xml:space="preserve"> “Incluir Atendente”</w:t>
            </w:r>
          </w:p>
        </w:tc>
      </w:tr>
      <w:tr w:rsidR="00A1047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1C621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1047E">
              <w:rPr>
                <w:sz w:val="18"/>
                <w:szCs w:val="18"/>
              </w:rPr>
              <w:t>.2 Direciona o usuário ao caso de teste selecionado</w:t>
            </w:r>
          </w:p>
        </w:tc>
      </w:tr>
      <w:tr w:rsidR="00686FE7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86FE7" w:rsidRDefault="00686FE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1047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CPF deve possuir 11 dígitos numéricos</w:t>
            </w:r>
          </w:p>
        </w:tc>
      </w:tr>
      <w:tr w:rsidR="00A1047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1047E" w:rsidRDefault="00A1047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Calculo de validação de CPF</w:t>
            </w:r>
          </w:p>
        </w:tc>
      </w:tr>
    </w:tbl>
    <w:p w:rsidR="00A1047E" w:rsidRDefault="00A1047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866B4E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A22CFE" w:rsidP="005D2A0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 w:rsidR="005D2A09">
              <w:rPr>
                <w:sz w:val="18"/>
                <w:szCs w:val="18"/>
              </w:rPr>
              <w:t>Bancos</w:t>
            </w:r>
          </w:p>
        </w:tc>
      </w:tr>
      <w:tr w:rsidR="00866B4E" w:rsidTr="00866B4E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73A59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gerenciamento do cadastro de um </w:t>
            </w:r>
            <w:r w:rsidR="00573A59">
              <w:rPr>
                <w:sz w:val="18"/>
                <w:szCs w:val="18"/>
              </w:rPr>
              <w:t>Banco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866B4E" w:rsidTr="00866B4E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866B4E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866B4E" w:rsidRDefault="00866B4E" w:rsidP="007D02FC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 w:rsidR="007D02FC"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866B4E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866B4E" w:rsidRDefault="00866B4E" w:rsidP="00AA016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de uso “Incluir </w:t>
            </w:r>
            <w:r w:rsidR="00AA016C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D35E46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866B4E" w:rsidRDefault="00866B4E" w:rsidP="001434D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</w:t>
            </w:r>
            <w:r w:rsidR="001434D0">
              <w:rPr>
                <w:sz w:val="18"/>
                <w:szCs w:val="18"/>
              </w:rPr>
              <w:t xml:space="preserve">Remover </w:t>
            </w:r>
            <w:r w:rsidR="001434D0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 xml:space="preserve">Alterar </w:t>
            </w:r>
            <w:r w:rsidR="001434D0">
              <w:rPr>
                <w:sz w:val="18"/>
                <w:szCs w:val="18"/>
              </w:rPr>
              <w:t xml:space="preserve"> </w:t>
            </w:r>
            <w:r w:rsidR="001434D0">
              <w:rPr>
                <w:sz w:val="18"/>
                <w:szCs w:val="18"/>
              </w:rPr>
              <w:t>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866B4E" w:rsidTr="00866B4E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66B4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2533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UC06</w:t>
            </w:r>
            <w:r w:rsidR="00866B4E">
              <w:rPr>
                <w:sz w:val="18"/>
                <w:szCs w:val="18"/>
              </w:rPr>
              <w:t xml:space="preserve"> – Incluir </w:t>
            </w:r>
            <w:r w:rsidR="002533FD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FD00CB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 w:rsidR="00FD00CB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885E5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885E5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não deve possuir cadastro.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866B4E" w:rsidRDefault="00FB1C0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73D7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573D79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34D94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134D94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47544B" w:rsidP="0047544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</w:t>
            </w:r>
            <w:r w:rsidR="00866B4E"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0055E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5553C9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já existir, sugere “Alterar </w:t>
            </w:r>
            <w:r w:rsidR="0070055E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</w:t>
            </w:r>
            <w:r w:rsidR="00A85392">
              <w:rPr>
                <w:sz w:val="18"/>
                <w:szCs w:val="18"/>
              </w:rPr>
              <w:t>o e retorna ao passo 3</w:t>
            </w:r>
            <w:r>
              <w:rPr>
                <w:sz w:val="18"/>
                <w:szCs w:val="18"/>
              </w:rPr>
              <w:t>.</w:t>
            </w:r>
          </w:p>
        </w:tc>
      </w:tr>
      <w:tr w:rsidR="007A3477" w:rsidTr="00876FAE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7A3477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7A3477" w:rsidRDefault="007A347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7A3477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7A3477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7A3477" w:rsidRDefault="00AB6A06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0B33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UC07</w:t>
            </w:r>
            <w:r w:rsidR="00866B4E">
              <w:rPr>
                <w:sz w:val="18"/>
                <w:szCs w:val="18"/>
              </w:rPr>
              <w:t xml:space="preserve"> – Remover </w:t>
            </w:r>
            <w:r w:rsidR="000B33C0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2146FB" w:rsidP="002146F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UC05</w:t>
            </w:r>
            <w:r w:rsidR="00866B4E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0B33C0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 w:rsidR="000B33C0"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0B33C0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 possuir cadastro.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53577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informações do </w:t>
            </w:r>
            <w:r w:rsidR="00535773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devem ter sido removidos.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66B4E" w:rsidRDefault="009D4F9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E67E5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E67E58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7964E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7964EF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2905F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2905FA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C036A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Remove os dados do </w:t>
            </w:r>
            <w:r w:rsidR="00C036A8">
              <w:rPr>
                <w:sz w:val="18"/>
                <w:szCs w:val="18"/>
              </w:rPr>
              <w:t>Banco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3F1008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 xml:space="preserve">o </w:t>
            </w:r>
            <w:r w:rsidR="00FB44A5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não existir, sugere “Incluir </w:t>
            </w:r>
            <w:r w:rsidR="00FB44A5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“Remover </w:t>
            </w:r>
            <w:r w:rsidR="003F1008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42A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</w:t>
            </w:r>
            <w:r w:rsidR="00866B4E">
              <w:rPr>
                <w:sz w:val="18"/>
                <w:szCs w:val="18"/>
              </w:rPr>
              <w:t xml:space="preserve"> caso de uso selecionado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562DE1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remoção, sugere “Gerenciar </w:t>
            </w:r>
            <w:r w:rsidR="00562DE1">
              <w:rPr>
                <w:sz w:val="18"/>
                <w:szCs w:val="18"/>
              </w:rPr>
              <w:t>Bancos</w:t>
            </w:r>
            <w:r>
              <w:rPr>
                <w:sz w:val="18"/>
                <w:szCs w:val="18"/>
              </w:rPr>
              <w:t xml:space="preserve">”, ”Remover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” e “Incluir </w:t>
            </w:r>
            <w:r w:rsidR="00562DE1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EC612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C612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AB6A06">
              <w:rPr>
                <w:sz w:val="18"/>
                <w:szCs w:val="18"/>
              </w:rPr>
              <w:t>Nenhuma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AB6A06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424162" w:rsidRDefault="00424162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866B4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E96A7B" w:rsidP="00080E8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UC08</w:t>
            </w:r>
            <w:r w:rsidR="00866B4E">
              <w:rPr>
                <w:sz w:val="18"/>
                <w:szCs w:val="18"/>
              </w:rPr>
              <w:t xml:space="preserve"> – Alterar </w:t>
            </w:r>
            <w:r w:rsidR="00080E80"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36413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 – Gerenciar </w:t>
            </w:r>
            <w:r w:rsidR="00364138">
              <w:rPr>
                <w:sz w:val="18"/>
                <w:szCs w:val="18"/>
              </w:rPr>
              <w:t>Bancos</w:t>
            </w:r>
          </w:p>
        </w:tc>
      </w:tr>
      <w:tr w:rsidR="00866B4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1E677B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 w:rsidR="001E677B"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CB7412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 xml:space="preserve"> deve possuir cadastro.</w:t>
            </w:r>
          </w:p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866B4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866B4E" w:rsidP="00CB7412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Persistir as novas informações do </w:t>
            </w:r>
            <w:r w:rsidR="00CB7412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866B4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Pr="00EE2BA2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866B4E" w:rsidRDefault="007342E2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="00866B4E"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074DD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 Informa o </w:t>
            </w:r>
            <w:r w:rsidR="00074DDA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B0EC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Busca pelo </w:t>
            </w:r>
            <w:r w:rsidR="001B0EC0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informado.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164A5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Carrega os dados do </w:t>
            </w:r>
            <w:r w:rsidR="00164A55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866B4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4C4E58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 xml:space="preserve">o </w:t>
            </w:r>
            <w:r w:rsidR="004C4E58">
              <w:rPr>
                <w:sz w:val="18"/>
                <w:szCs w:val="18"/>
              </w:rPr>
              <w:t>código</w:t>
            </w:r>
            <w:r>
              <w:rPr>
                <w:sz w:val="18"/>
                <w:szCs w:val="18"/>
              </w:rPr>
              <w:t xml:space="preserve"> não existir, sugere “Incluir </w:t>
            </w:r>
            <w:r w:rsidR="004C4E58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”.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87022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 xml:space="preserve">Caso o usuário desista da alteração, sugere “Gerenciar </w:t>
            </w:r>
            <w:r w:rsidR="0087022C">
              <w:rPr>
                <w:sz w:val="18"/>
                <w:szCs w:val="18"/>
              </w:rPr>
              <w:t>Bancos</w:t>
            </w:r>
            <w:r>
              <w:rPr>
                <w:sz w:val="18"/>
                <w:szCs w:val="18"/>
              </w:rPr>
              <w:t xml:space="preserve">” ou  “Incluir </w:t>
            </w:r>
            <w:r w:rsidR="0087022C">
              <w:rPr>
                <w:sz w:val="18"/>
                <w:szCs w:val="18"/>
              </w:rPr>
              <w:t>Banco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866B4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6B4E" w:rsidRDefault="00FC4A0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866B4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866B4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866B4E" w:rsidRDefault="00FC4A07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866B4E" w:rsidRDefault="00866B4E" w:rsidP="00866B4E">
      <w:pPr>
        <w:pStyle w:val="Standard"/>
        <w:ind w:left="0"/>
        <w:rPr>
          <w:rFonts w:ascii="Arial" w:hAnsi="Arial"/>
          <w:bCs w:val="0"/>
        </w:rPr>
      </w:pPr>
    </w:p>
    <w:p w:rsidR="00866B4E" w:rsidRDefault="00866B4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97343E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A178B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>
              <w:rPr>
                <w:sz w:val="18"/>
                <w:szCs w:val="18"/>
              </w:rPr>
              <w:t xml:space="preserve"> – Gerenciar </w:t>
            </w:r>
            <w:r w:rsidR="00A178BC">
              <w:rPr>
                <w:sz w:val="18"/>
                <w:szCs w:val="18"/>
              </w:rPr>
              <w:t>Categorias Produtos</w:t>
            </w:r>
          </w:p>
        </w:tc>
      </w:tr>
      <w:tr w:rsidR="0097343E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7343E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4B3B1A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 w:rsidR="004B3B1A"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E15DF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7343E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97343E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97343E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Pr="00D35E46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97343E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Pr="00D35E46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Pr="00D35E46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7343E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97343E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97343E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97343E" w:rsidRDefault="0097343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UC10</w:t>
            </w:r>
            <w:r>
              <w:rPr>
                <w:sz w:val="18"/>
                <w:szCs w:val="18"/>
              </w:rPr>
              <w:t xml:space="preserve"> – Incluir Banco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UC09</w:t>
            </w:r>
            <w:r>
              <w:rPr>
                <w:sz w:val="18"/>
                <w:szCs w:val="18"/>
              </w:rPr>
              <w:t xml:space="preserve"> – Gerenciar </w:t>
            </w:r>
            <w:r w:rsidR="00ED58C2">
              <w:rPr>
                <w:sz w:val="18"/>
                <w:szCs w:val="18"/>
              </w:rPr>
              <w:t>Categorias de Produto</w:t>
            </w:r>
            <w:r>
              <w:rPr>
                <w:sz w:val="18"/>
                <w:szCs w:val="18"/>
              </w:rPr>
              <w:t>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C675DF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UC11</w:t>
            </w:r>
            <w:r w:rsidR="00AD3939">
              <w:rPr>
                <w:sz w:val="18"/>
                <w:szCs w:val="18"/>
              </w:rPr>
              <w:t xml:space="preserve"> – Remover Banco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470BC5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675DF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AD3939" w:rsidTr="00AD3939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283680" w:rsidP="00283680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UC012</w:t>
            </w:r>
            <w:r w:rsidR="00AD3939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Categorias de Produtos</w:t>
            </w:r>
          </w:p>
        </w:tc>
      </w:tr>
      <w:tr w:rsidR="00AD3939" w:rsidTr="00AD3939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5B22D4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83680">
              <w:rPr>
                <w:sz w:val="18"/>
                <w:szCs w:val="18"/>
              </w:rPr>
              <w:t>UC09 – Gerenciar Categorias de Produtos</w:t>
            </w:r>
          </w:p>
        </w:tc>
      </w:tr>
      <w:tr w:rsidR="00AD3939" w:rsidTr="00AD3939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AD3939" w:rsidTr="00AD3939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AD3939" w:rsidTr="00AD3939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AD3939" w:rsidTr="00AD3939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Pr="00EE2BA2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AD3939" w:rsidTr="00AD3939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AD3939" w:rsidTr="00AD3939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AD3939" w:rsidTr="00AD3939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AD3939" w:rsidRDefault="00AD3939" w:rsidP="00AD393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 w:rsidP="0097343E">
      <w:pPr>
        <w:pStyle w:val="Standard"/>
        <w:ind w:left="0"/>
        <w:rPr>
          <w:rFonts w:ascii="Arial" w:hAnsi="Arial"/>
          <w:bCs w:val="0"/>
        </w:rPr>
      </w:pPr>
    </w:p>
    <w:p w:rsidR="0097343E" w:rsidRDefault="0097343E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E127DF" w:rsidP="00E036F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 w:rsidR="00E036FD">
              <w:rPr>
                <w:sz w:val="18"/>
                <w:szCs w:val="18"/>
              </w:rPr>
              <w:t>Clientes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BD0EBF" w:rsidP="00BD0EB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UC14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D04EC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757D89" w:rsidP="001D04E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1D04EC"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202BA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D04EC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F424F" w:rsidP="00CF424F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UC016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Cliente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26B6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CF424F">
              <w:rPr>
                <w:sz w:val="18"/>
                <w:szCs w:val="18"/>
              </w:rPr>
              <w:t>UC13 – Gerenciar Clientes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Fornecedores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UC19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F47BEA"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F47BEA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UC20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Fornecedor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50E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UC17 – Gerenciar Fornecedores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E2F3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8B7645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UC22 </w:t>
            </w:r>
            <w:r w:rsidR="00CB5F25">
              <w:rPr>
                <w:sz w:val="18"/>
                <w:szCs w:val="18"/>
              </w:rPr>
              <w:t xml:space="preserve">– Incluir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B764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8F039B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UC23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F039B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85479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UC24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Mensagem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71A7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UC21 – Gerenciar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Municípios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4F05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UC26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UC27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A0DFE"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F2E7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4A0DF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422611">
              <w:rPr>
                <w:sz w:val="18"/>
                <w:szCs w:val="18"/>
              </w:rPr>
              <w:t>28</w:t>
            </w:r>
            <w:r w:rsidR="00CB5F25">
              <w:rPr>
                <w:sz w:val="18"/>
                <w:szCs w:val="18"/>
              </w:rPr>
              <w:t xml:space="preserve"> – Alterar </w:t>
            </w:r>
            <w:r>
              <w:rPr>
                <w:sz w:val="18"/>
                <w:szCs w:val="18"/>
              </w:rPr>
              <w:t>Município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A0DF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UC25 – Gerenciar Municípios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C31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41C1C">
              <w:rPr>
                <w:sz w:val="18"/>
                <w:szCs w:val="18"/>
              </w:rPr>
              <w:t>UC29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641C1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641C1C">
              <w:rPr>
                <w:sz w:val="18"/>
                <w:szCs w:val="18"/>
              </w:rPr>
              <w:t>30</w:t>
            </w:r>
            <w:r>
              <w:rPr>
                <w:sz w:val="18"/>
                <w:szCs w:val="18"/>
              </w:rPr>
              <w:t xml:space="preserve"> – Incluir </w:t>
            </w:r>
            <w:r w:rsidR="00641C1C">
              <w:rPr>
                <w:sz w:val="18"/>
                <w:szCs w:val="18"/>
              </w:rPr>
              <w:t>Produto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641C1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99680D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 xml:space="preserve">1 – Remover </w:t>
            </w:r>
            <w:r>
              <w:rPr>
                <w:sz w:val="18"/>
                <w:szCs w:val="18"/>
              </w:rPr>
              <w:t>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9680D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C24BCE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</w:t>
            </w:r>
            <w:r w:rsidR="00CB5F25">
              <w:rPr>
                <w:sz w:val="18"/>
                <w:szCs w:val="18"/>
              </w:rPr>
              <w:t>2 – Alterar Produtos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84208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UC29 – Gerenciar Produtos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22EA3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UC33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UC34</w:t>
            </w:r>
            <w:r w:rsidR="00CB5F25">
              <w:rPr>
                <w:sz w:val="18"/>
                <w:szCs w:val="18"/>
              </w:rPr>
              <w:t xml:space="preserve"> – Incluir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 xml:space="preserve"> 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422EA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UC35</w:t>
            </w:r>
            <w:r w:rsidR="00CB5F25">
              <w:rPr>
                <w:sz w:val="18"/>
                <w:szCs w:val="18"/>
              </w:rPr>
              <w:t xml:space="preserve"> – Remover </w:t>
            </w:r>
            <w:r w:rsidR="00422EA3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956D0E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22EA3">
              <w:rPr>
                <w:sz w:val="18"/>
                <w:szCs w:val="18"/>
              </w:rPr>
              <w:t>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9510C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</w:t>
            </w:r>
            <w:r w:rsidR="00D9510C">
              <w:rPr>
                <w:sz w:val="18"/>
                <w:szCs w:val="18"/>
              </w:rPr>
              <w:t>36</w:t>
            </w:r>
            <w:r>
              <w:rPr>
                <w:sz w:val="18"/>
                <w:szCs w:val="18"/>
              </w:rPr>
              <w:t xml:space="preserve"> – Alterar </w:t>
            </w:r>
            <w:r w:rsidR="00D9510C">
              <w:rPr>
                <w:sz w:val="18"/>
                <w:szCs w:val="18"/>
              </w:rPr>
              <w:t>Tipos de Mensagens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D9510C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UC33 – Gerenciar Tipos de Mensagens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46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1F504A" w:rsidP="001F504A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UC37</w:t>
            </w:r>
            <w:r w:rsidR="00CB5F25">
              <w:rPr>
                <w:sz w:val="18"/>
                <w:szCs w:val="18"/>
              </w:rPr>
              <w:t xml:space="preserve"> – Gerenciar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54856">
              <w:rPr>
                <w:sz w:val="18"/>
                <w:szCs w:val="18"/>
              </w:rPr>
              <w:t xml:space="preserve">Este caso de uso descreve as etapas do </w:t>
            </w:r>
            <w:r>
              <w:rPr>
                <w:sz w:val="18"/>
                <w:szCs w:val="18"/>
              </w:rPr>
              <w:t>gerenciamento do cadastro de uma Categoria de Produtos</w:t>
            </w:r>
            <w:r w:rsidRPr="00954856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1. Solicita gerenciamento de cadastro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>banco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2. Apresenta opções de ação e espera seleção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3. Usuário seleciona 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 Encaminha para caso de uso correspondente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“Incluir”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“Incluir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D35E46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selecionada “</w:t>
            </w:r>
            <w:r>
              <w:rPr>
                <w:sz w:val="18"/>
                <w:szCs w:val="18"/>
              </w:rPr>
              <w:t>Remover</w:t>
            </w:r>
            <w:r w:rsidRPr="00D35E46">
              <w:rPr>
                <w:sz w:val="18"/>
                <w:szCs w:val="18"/>
              </w:rPr>
              <w:t>” encaminha para o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“Remover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>4.1 Se foi seleciona</w:t>
            </w:r>
            <w:r>
              <w:rPr>
                <w:sz w:val="18"/>
                <w:szCs w:val="18"/>
              </w:rPr>
              <w:t xml:space="preserve">da “Alterar” encaminha para o </w:t>
            </w:r>
            <w:r w:rsidRPr="00D35E46">
              <w:rPr>
                <w:sz w:val="18"/>
                <w:szCs w:val="18"/>
              </w:rPr>
              <w:t>caso de uso “</w:t>
            </w:r>
            <w:r>
              <w:rPr>
                <w:sz w:val="18"/>
                <w:szCs w:val="18"/>
              </w:rPr>
              <w:t>Alterar  Banco</w:t>
            </w:r>
            <w:r w:rsidRPr="00D35E46">
              <w:rPr>
                <w:sz w:val="18"/>
                <w:szCs w:val="18"/>
              </w:rPr>
              <w:t>”.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315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UC38</w:t>
            </w:r>
            <w:r w:rsidR="00CB5F25">
              <w:rPr>
                <w:sz w:val="18"/>
                <w:szCs w:val="18"/>
              </w:rPr>
              <w:t xml:space="preserve"> – Incluir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inclusão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não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referentes ao cadastro devem ser persistidas.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“Incluir”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>2. Apresenta formulário de inclusão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Informa nome do banco.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Valida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Persiste os dados.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Emite uma mensagem de sucesso.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Banco já existir, sugere “Alterar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6.1 Se algum dado estiver incorreto, informa o usuário e retorna ao passo 3.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horzAnchor="margin" w:tblpY="-208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4E7A83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UC39</w:t>
            </w:r>
            <w:r w:rsidR="00CB5F25">
              <w:rPr>
                <w:sz w:val="18"/>
                <w:szCs w:val="18"/>
              </w:rPr>
              <w:t xml:space="preserve"> – Remover </w:t>
            </w:r>
            <w:r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4E7A83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9D16B8">
              <w:rPr>
                <w:sz w:val="18"/>
                <w:szCs w:val="18"/>
              </w:rPr>
              <w:t xml:space="preserve">Este caso de uso descreve as etapas da </w:t>
            </w:r>
            <w:r>
              <w:rPr>
                <w:sz w:val="18"/>
                <w:szCs w:val="18"/>
              </w:rPr>
              <w:t>remoção</w:t>
            </w:r>
            <w:r w:rsidRPr="009D16B8">
              <w:rPr>
                <w:sz w:val="18"/>
                <w:szCs w:val="18"/>
              </w:rPr>
              <w:t xml:space="preserve"> no cadastro de </w:t>
            </w:r>
            <w:r>
              <w:rPr>
                <w:sz w:val="18"/>
                <w:szCs w:val="18"/>
              </w:rPr>
              <w:t>Bancos</w:t>
            </w:r>
            <w:r w:rsidRPr="009D16B8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informações do banco devem ter sido removidos.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Remover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Visualiza os dados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Solicita a confirmação.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Remove os dados do Banco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D35E46">
              <w:rPr>
                <w:sz w:val="18"/>
                <w:szCs w:val="18"/>
              </w:rPr>
              <w:t xml:space="preserve">4.1 Se </w:t>
            </w:r>
            <w:r>
              <w:rPr>
                <w:sz w:val="18"/>
                <w:szCs w:val="18"/>
              </w:rPr>
              <w:t>o código não existir, sugere “Incluir Banco” e “Remover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remoção, sugere “Gerenciar Bancos”, ”Remover Banco” e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8.2 Direciona o usuário ao caso de teste selecionado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Nenhuma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p w:rsidR="00CB5F25" w:rsidRDefault="00CB5F25" w:rsidP="00CB5F25">
      <w:pPr>
        <w:pStyle w:val="Standard"/>
        <w:ind w:left="0"/>
        <w:rPr>
          <w:rFonts w:ascii="Arial" w:hAnsi="Arial"/>
          <w:bCs w:val="0"/>
        </w:rPr>
      </w:pPr>
    </w:p>
    <w:tbl>
      <w:tblPr>
        <w:tblpPr w:leftFromText="141" w:rightFromText="141" w:vertAnchor="text" w:tblpY="94"/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CB5F25" w:rsidTr="00DD1FD7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81071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UC012 – Alterar </w:t>
            </w:r>
            <w:r w:rsidR="00810719">
              <w:rPr>
                <w:sz w:val="18"/>
                <w:szCs w:val="18"/>
              </w:rPr>
              <w:t>Vendas</w:t>
            </w:r>
          </w:p>
        </w:tc>
      </w:tr>
      <w:tr w:rsidR="00CB5F25" w:rsidTr="00DD1FD7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810719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UC37 – Gerenciar Vendas</w:t>
            </w:r>
          </w:p>
        </w:tc>
      </w:tr>
      <w:tr w:rsidR="00CB5F25" w:rsidTr="00DD1FD7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Atendente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A1047E">
              <w:rPr>
                <w:sz w:val="18"/>
                <w:szCs w:val="18"/>
              </w:rPr>
              <w:t xml:space="preserve">Este caso de uso descreve as etapas da alteração no cadastro de </w:t>
            </w:r>
            <w:r>
              <w:rPr>
                <w:sz w:val="18"/>
                <w:szCs w:val="18"/>
              </w:rPr>
              <w:t>Bancos</w:t>
            </w:r>
            <w:r w:rsidRPr="00A1047E">
              <w:rPr>
                <w:sz w:val="18"/>
                <w:szCs w:val="18"/>
              </w:rPr>
              <w:t>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Banco deve possuir cadastro.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Estar conectado com a base.</w:t>
            </w:r>
          </w:p>
        </w:tc>
      </w:tr>
      <w:tr w:rsidR="00CB5F25" w:rsidTr="00DD1FD7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Persistir as novas informações do Banco.</w:t>
            </w:r>
          </w:p>
        </w:tc>
      </w:tr>
      <w:tr w:rsidR="00CB5F25" w:rsidTr="00DD1FD7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CB5F25" w:rsidTr="00DD1FD7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Pr="00EE2BA2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EE2BA2">
              <w:rPr>
                <w:sz w:val="18"/>
                <w:szCs w:val="18"/>
              </w:rPr>
              <w:t>1. Seleciona “</w:t>
            </w:r>
            <w:r>
              <w:rPr>
                <w:sz w:val="18"/>
                <w:szCs w:val="18"/>
              </w:rPr>
              <w:t>Alterar</w:t>
            </w:r>
            <w:r w:rsidRPr="00EE2BA2">
              <w:rPr>
                <w:sz w:val="18"/>
                <w:szCs w:val="18"/>
              </w:rPr>
              <w:t>” em “Gerenciar</w:t>
            </w:r>
          </w:p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Bancos</w:t>
            </w:r>
            <w:r w:rsidRPr="00EE2BA2">
              <w:rPr>
                <w:sz w:val="18"/>
                <w:szCs w:val="18"/>
              </w:rPr>
              <w:t>”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 w:rsidRPr="00CC2132">
              <w:rPr>
                <w:sz w:val="18"/>
                <w:szCs w:val="18"/>
              </w:rPr>
              <w:t xml:space="preserve">2. Apresenta formulário de </w:t>
            </w:r>
            <w:r>
              <w:rPr>
                <w:sz w:val="18"/>
                <w:szCs w:val="18"/>
              </w:rPr>
              <w:t>alteração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Informa o código.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Busca pelo código informado.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Carrega os dados do Banco.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Altera os dados necessários. 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Confirma a operação</w:t>
            </w: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Valida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Persiste os novos dados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Emite uma mensagem de sucesso</w:t>
            </w:r>
          </w:p>
        </w:tc>
      </w:tr>
      <w:tr w:rsidR="00CB5F25" w:rsidTr="00DD1FD7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D35E46">
              <w:rPr>
                <w:sz w:val="18"/>
                <w:szCs w:val="18"/>
              </w:rPr>
              <w:t xml:space="preserve">.1 Se </w:t>
            </w:r>
            <w:r>
              <w:rPr>
                <w:sz w:val="18"/>
                <w:szCs w:val="18"/>
              </w:rPr>
              <w:t>o código não existir, sugere “Incluir Banco”.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4.2 Direciona o usuário para o caso de uso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Pr="00D35E46">
              <w:rPr>
                <w:sz w:val="18"/>
                <w:szCs w:val="18"/>
              </w:rPr>
              <w:t xml:space="preserve">.1 </w:t>
            </w:r>
            <w:r>
              <w:rPr>
                <w:sz w:val="18"/>
                <w:szCs w:val="18"/>
              </w:rPr>
              <w:t>Caso o usuário desista da alteração, sugere “Gerenciar Bancos” ou  “Incluir Banco”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7.2 Direciona o usuário ao caso de teste selecionado</w:t>
            </w:r>
          </w:p>
        </w:tc>
      </w:tr>
      <w:tr w:rsidR="00CB5F25" w:rsidTr="00DD1FD7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 Caso os novos dados estejam inválidos, informa e retorna ao passo 5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pode haver dois bancos com o mesmo nome, mesmo possuindo códigos diferentes.</w:t>
            </w:r>
          </w:p>
        </w:tc>
      </w:tr>
      <w:tr w:rsidR="00CB5F25" w:rsidTr="00DD1FD7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CB5F25" w:rsidRDefault="00CB5F25" w:rsidP="00DD1FD7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Nenhuma</w:t>
            </w:r>
          </w:p>
        </w:tc>
      </w:tr>
    </w:tbl>
    <w:p w:rsidR="00CB5F25" w:rsidRDefault="00CB5F25">
      <w:pPr>
        <w:pStyle w:val="Standard"/>
        <w:ind w:left="0"/>
        <w:rPr>
          <w:rFonts w:ascii="Arial" w:hAnsi="Arial"/>
          <w:bCs w:val="0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8" w:name="_Toc529280864"/>
      <w:r>
        <w:rPr>
          <w:rFonts w:ascii="Arial" w:hAnsi="Arial"/>
        </w:rPr>
        <w:lastRenderedPageBreak/>
        <w:t>Modelagem Conceitual</w:t>
      </w:r>
      <w:bookmarkEnd w:id="8"/>
    </w:p>
    <w:p w:rsidR="000124ED" w:rsidRDefault="0015516D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 xml:space="preserve">Diagrama de classes que representa o domínio e as relações entre as entidades que serão gerenciadas e manpuladas durante a execução do software no ambiente organizacional onde terá sua implementação. 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C92D8B">
      <w:pPr>
        <w:pStyle w:val="Standard"/>
        <w:ind w:left="0"/>
        <w:rPr>
          <w:rFonts w:ascii="Arial" w:hAnsi="Arial"/>
        </w:rPr>
      </w:pPr>
      <w:bookmarkStart w:id="9" w:name="_GoBack"/>
      <w:bookmarkEnd w:id="9"/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A91D579" wp14:editId="77B773F2">
            <wp:simplePos x="0" y="0"/>
            <wp:positionH relativeFrom="margin">
              <wp:align>center</wp:align>
            </wp:positionH>
            <wp:positionV relativeFrom="paragraph">
              <wp:posOffset>1066165</wp:posOffset>
            </wp:positionV>
            <wp:extent cx="8858885" cy="5293360"/>
            <wp:effectExtent l="0" t="0" r="0" b="0"/>
            <wp:wrapTight wrapText="bothSides">
              <wp:wrapPolygon edited="0">
                <wp:start x="584" y="17448"/>
                <wp:lineTo x="2164" y="17525"/>
                <wp:lineTo x="2907" y="14571"/>
                <wp:lineTo x="2907" y="14571"/>
                <wp:lineTo x="3650" y="17370"/>
                <wp:lineTo x="5136" y="17370"/>
                <wp:lineTo x="5880" y="11695"/>
                <wp:lineTo x="5880" y="11695"/>
                <wp:lineTo x="6623" y="14338"/>
                <wp:lineTo x="6623" y="14416"/>
                <wp:lineTo x="7366" y="17370"/>
                <wp:lineTo x="8852" y="17370"/>
                <wp:lineTo x="9595" y="13405"/>
                <wp:lineTo x="10013" y="13328"/>
                <wp:lineTo x="10339" y="12395"/>
                <wp:lineTo x="10339" y="11073"/>
                <wp:lineTo x="12568" y="11073"/>
                <wp:lineTo x="12568" y="11151"/>
                <wp:lineTo x="13311" y="19857"/>
                <wp:lineTo x="14844" y="19857"/>
                <wp:lineTo x="15541" y="17914"/>
                <wp:lineTo x="17027" y="17836"/>
                <wp:lineTo x="17770" y="17836"/>
                <wp:lineTo x="17817" y="17914"/>
                <wp:lineTo x="18514" y="19391"/>
                <wp:lineTo x="19257" y="19391"/>
                <wp:lineTo x="20000" y="4621"/>
                <wp:lineTo x="20975" y="4544"/>
                <wp:lineTo x="20975" y="1512"/>
                <wp:lineTo x="18514" y="1512"/>
                <wp:lineTo x="17817" y="2445"/>
                <wp:lineTo x="17770" y="2445"/>
                <wp:lineTo x="17027" y="1823"/>
                <wp:lineTo x="16284" y="1823"/>
                <wp:lineTo x="15541" y="2445"/>
                <wp:lineTo x="14844" y="579"/>
                <wp:lineTo x="13311" y="579"/>
                <wp:lineTo x="12615" y="2056"/>
                <wp:lineTo x="11825" y="2056"/>
                <wp:lineTo x="11128" y="1434"/>
                <wp:lineTo x="10339" y="1279"/>
                <wp:lineTo x="10339" y="1978"/>
                <wp:lineTo x="9595" y="2134"/>
                <wp:lineTo x="9595" y="968"/>
                <wp:lineTo x="9317" y="268"/>
                <wp:lineTo x="6623" y="190"/>
                <wp:lineTo x="6623" y="2600"/>
                <wp:lineTo x="5926" y="2056"/>
                <wp:lineTo x="5136" y="1978"/>
                <wp:lineTo x="5136" y="1512"/>
                <wp:lineTo x="4579" y="268"/>
                <wp:lineTo x="1003" y="268"/>
                <wp:lineTo x="677" y="3611"/>
                <wp:lineTo x="584" y="7731"/>
                <wp:lineTo x="584" y="1744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5888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B9C" w:rsidRDefault="00963B9C">
      <w:r>
        <w:separator/>
      </w:r>
    </w:p>
  </w:endnote>
  <w:endnote w:type="continuationSeparator" w:id="0">
    <w:p w:rsidR="00963B9C" w:rsidRDefault="00963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B9C" w:rsidRDefault="00963B9C">
      <w:r>
        <w:rPr>
          <w:color w:val="000000"/>
        </w:rPr>
        <w:separator/>
      </w:r>
    </w:p>
  </w:footnote>
  <w:footnote w:type="continuationSeparator" w:id="0">
    <w:p w:rsidR="00963B9C" w:rsidRDefault="00963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01A2C"/>
    <w:rsid w:val="000124ED"/>
    <w:rsid w:val="000322B8"/>
    <w:rsid w:val="000354B7"/>
    <w:rsid w:val="00035B6E"/>
    <w:rsid w:val="00042BC3"/>
    <w:rsid w:val="00074DDA"/>
    <w:rsid w:val="0007581D"/>
    <w:rsid w:val="000809C3"/>
    <w:rsid w:val="00080E80"/>
    <w:rsid w:val="000851C5"/>
    <w:rsid w:val="00096A34"/>
    <w:rsid w:val="000B33C0"/>
    <w:rsid w:val="000E24E9"/>
    <w:rsid w:val="000F53C3"/>
    <w:rsid w:val="00103536"/>
    <w:rsid w:val="00111D40"/>
    <w:rsid w:val="0012164A"/>
    <w:rsid w:val="001235D3"/>
    <w:rsid w:val="00131B85"/>
    <w:rsid w:val="00134D94"/>
    <w:rsid w:val="00140637"/>
    <w:rsid w:val="001434D0"/>
    <w:rsid w:val="0015516D"/>
    <w:rsid w:val="00164A55"/>
    <w:rsid w:val="00184163"/>
    <w:rsid w:val="00187CD0"/>
    <w:rsid w:val="001B0EC0"/>
    <w:rsid w:val="001C6218"/>
    <w:rsid w:val="001D04EC"/>
    <w:rsid w:val="001D6FA5"/>
    <w:rsid w:val="001E677B"/>
    <w:rsid w:val="001E6B50"/>
    <w:rsid w:val="001F504A"/>
    <w:rsid w:val="00202BA1"/>
    <w:rsid w:val="002146FB"/>
    <w:rsid w:val="002533FD"/>
    <w:rsid w:val="00283680"/>
    <w:rsid w:val="002905FA"/>
    <w:rsid w:val="00290F30"/>
    <w:rsid w:val="002A7FB4"/>
    <w:rsid w:val="002E65C9"/>
    <w:rsid w:val="00311CED"/>
    <w:rsid w:val="00317CD1"/>
    <w:rsid w:val="00364138"/>
    <w:rsid w:val="003859B8"/>
    <w:rsid w:val="003A4782"/>
    <w:rsid w:val="003C1118"/>
    <w:rsid w:val="003D45DC"/>
    <w:rsid w:val="003E1406"/>
    <w:rsid w:val="003F1008"/>
    <w:rsid w:val="003F3A13"/>
    <w:rsid w:val="00422611"/>
    <w:rsid w:val="00422EA3"/>
    <w:rsid w:val="00424162"/>
    <w:rsid w:val="00430DED"/>
    <w:rsid w:val="00441ADF"/>
    <w:rsid w:val="00445FA6"/>
    <w:rsid w:val="00466C73"/>
    <w:rsid w:val="00470BC5"/>
    <w:rsid w:val="0047544B"/>
    <w:rsid w:val="004A0DFE"/>
    <w:rsid w:val="004B0619"/>
    <w:rsid w:val="004B3B1A"/>
    <w:rsid w:val="004C4E58"/>
    <w:rsid w:val="004D2DF5"/>
    <w:rsid w:val="004E0037"/>
    <w:rsid w:val="004E7A83"/>
    <w:rsid w:val="004E7C31"/>
    <w:rsid w:val="004F7C33"/>
    <w:rsid w:val="00516282"/>
    <w:rsid w:val="00535773"/>
    <w:rsid w:val="0053622F"/>
    <w:rsid w:val="005553C9"/>
    <w:rsid w:val="00562DE1"/>
    <w:rsid w:val="00573A59"/>
    <w:rsid w:val="00573D79"/>
    <w:rsid w:val="005930D3"/>
    <w:rsid w:val="005B22D4"/>
    <w:rsid w:val="005D2A09"/>
    <w:rsid w:val="005D7FE9"/>
    <w:rsid w:val="00641C1C"/>
    <w:rsid w:val="00686FE7"/>
    <w:rsid w:val="00697B36"/>
    <w:rsid w:val="006C0241"/>
    <w:rsid w:val="006C6FFE"/>
    <w:rsid w:val="006D3CB4"/>
    <w:rsid w:val="006E2B4A"/>
    <w:rsid w:val="006E2F38"/>
    <w:rsid w:val="0070055E"/>
    <w:rsid w:val="00717BC8"/>
    <w:rsid w:val="00722F0B"/>
    <w:rsid w:val="007342E2"/>
    <w:rsid w:val="00756A9F"/>
    <w:rsid w:val="00757D89"/>
    <w:rsid w:val="00783BFE"/>
    <w:rsid w:val="00785CEA"/>
    <w:rsid w:val="0079015E"/>
    <w:rsid w:val="007964EF"/>
    <w:rsid w:val="007A3477"/>
    <w:rsid w:val="007C18C4"/>
    <w:rsid w:val="007D02FC"/>
    <w:rsid w:val="007E43C8"/>
    <w:rsid w:val="007F6890"/>
    <w:rsid w:val="007F7D87"/>
    <w:rsid w:val="00810719"/>
    <w:rsid w:val="00814F05"/>
    <w:rsid w:val="00822630"/>
    <w:rsid w:val="0085479C"/>
    <w:rsid w:val="00866B4E"/>
    <w:rsid w:val="0087022C"/>
    <w:rsid w:val="00877511"/>
    <w:rsid w:val="00881B1A"/>
    <w:rsid w:val="00884208"/>
    <w:rsid w:val="00885E53"/>
    <w:rsid w:val="008A6A0F"/>
    <w:rsid w:val="008B3E9B"/>
    <w:rsid w:val="008B7645"/>
    <w:rsid w:val="008C18E3"/>
    <w:rsid w:val="008E08CF"/>
    <w:rsid w:val="008E1DFD"/>
    <w:rsid w:val="008F039B"/>
    <w:rsid w:val="008F5E7E"/>
    <w:rsid w:val="009177C3"/>
    <w:rsid w:val="00922BFE"/>
    <w:rsid w:val="0093475B"/>
    <w:rsid w:val="00954856"/>
    <w:rsid w:val="00956D0E"/>
    <w:rsid w:val="009616FA"/>
    <w:rsid w:val="00963B9C"/>
    <w:rsid w:val="00971A78"/>
    <w:rsid w:val="00972353"/>
    <w:rsid w:val="0097343E"/>
    <w:rsid w:val="009750E3"/>
    <w:rsid w:val="0099680D"/>
    <w:rsid w:val="009A427E"/>
    <w:rsid w:val="009B4847"/>
    <w:rsid w:val="009D16B8"/>
    <w:rsid w:val="009D4F95"/>
    <w:rsid w:val="00A1047E"/>
    <w:rsid w:val="00A1469F"/>
    <w:rsid w:val="00A178BC"/>
    <w:rsid w:val="00A22CFE"/>
    <w:rsid w:val="00A26E46"/>
    <w:rsid w:val="00A46416"/>
    <w:rsid w:val="00A53781"/>
    <w:rsid w:val="00A57890"/>
    <w:rsid w:val="00A720F5"/>
    <w:rsid w:val="00A80117"/>
    <w:rsid w:val="00A8350B"/>
    <w:rsid w:val="00A85392"/>
    <w:rsid w:val="00AA016C"/>
    <w:rsid w:val="00AA1DE2"/>
    <w:rsid w:val="00AB6A06"/>
    <w:rsid w:val="00AC6AB6"/>
    <w:rsid w:val="00AD3939"/>
    <w:rsid w:val="00AE04FA"/>
    <w:rsid w:val="00B035C3"/>
    <w:rsid w:val="00B120E1"/>
    <w:rsid w:val="00B22A64"/>
    <w:rsid w:val="00B512E0"/>
    <w:rsid w:val="00B536A3"/>
    <w:rsid w:val="00B55D15"/>
    <w:rsid w:val="00B560A5"/>
    <w:rsid w:val="00B75056"/>
    <w:rsid w:val="00B87C12"/>
    <w:rsid w:val="00BA2EB2"/>
    <w:rsid w:val="00BD0EBF"/>
    <w:rsid w:val="00BD14EE"/>
    <w:rsid w:val="00BE3373"/>
    <w:rsid w:val="00C036A8"/>
    <w:rsid w:val="00C24BCE"/>
    <w:rsid w:val="00C65497"/>
    <w:rsid w:val="00C675DF"/>
    <w:rsid w:val="00C92D8B"/>
    <w:rsid w:val="00CB5F25"/>
    <w:rsid w:val="00CB7412"/>
    <w:rsid w:val="00CC1BD9"/>
    <w:rsid w:val="00CC2132"/>
    <w:rsid w:val="00CE4E6C"/>
    <w:rsid w:val="00CF1A0F"/>
    <w:rsid w:val="00CF424F"/>
    <w:rsid w:val="00D26B6D"/>
    <w:rsid w:val="00D35E46"/>
    <w:rsid w:val="00D83741"/>
    <w:rsid w:val="00D9510C"/>
    <w:rsid w:val="00DB0901"/>
    <w:rsid w:val="00DD3D3F"/>
    <w:rsid w:val="00DF2E7D"/>
    <w:rsid w:val="00E036FD"/>
    <w:rsid w:val="00E05825"/>
    <w:rsid w:val="00E127DF"/>
    <w:rsid w:val="00E15DFA"/>
    <w:rsid w:val="00E24D50"/>
    <w:rsid w:val="00E30F05"/>
    <w:rsid w:val="00E67E58"/>
    <w:rsid w:val="00E70B8F"/>
    <w:rsid w:val="00E910EF"/>
    <w:rsid w:val="00E96A7B"/>
    <w:rsid w:val="00EC42AB"/>
    <w:rsid w:val="00EC6121"/>
    <w:rsid w:val="00ED58C2"/>
    <w:rsid w:val="00EE2BA2"/>
    <w:rsid w:val="00F017E6"/>
    <w:rsid w:val="00F03547"/>
    <w:rsid w:val="00F035B6"/>
    <w:rsid w:val="00F06AB9"/>
    <w:rsid w:val="00F16226"/>
    <w:rsid w:val="00F17DBA"/>
    <w:rsid w:val="00F247B4"/>
    <w:rsid w:val="00F47BEA"/>
    <w:rsid w:val="00F54F2B"/>
    <w:rsid w:val="00F574FE"/>
    <w:rsid w:val="00F65B56"/>
    <w:rsid w:val="00F970D9"/>
    <w:rsid w:val="00FB1C07"/>
    <w:rsid w:val="00FB44A5"/>
    <w:rsid w:val="00FC4A07"/>
    <w:rsid w:val="00FD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B29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49</Pages>
  <Words>7744</Words>
  <Characters>41819</Characters>
  <Application>Microsoft Office Word</Application>
  <DocSecurity>0</DocSecurity>
  <Lines>348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49465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206</cp:revision>
  <dcterms:created xsi:type="dcterms:W3CDTF">2018-11-05T21:38:00Z</dcterms:created>
  <dcterms:modified xsi:type="dcterms:W3CDTF">2018-11-07T01:05:00Z</dcterms:modified>
</cp:coreProperties>
</file>