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5D1F9" w14:textId="21A9D4CA" w:rsidR="005D2294" w:rsidRDefault="005D2294" w:rsidP="005D2294">
      <w:pPr>
        <w:jc w:val="center"/>
        <w:rPr>
          <w:sz w:val="48"/>
          <w:szCs w:val="48"/>
        </w:rPr>
      </w:pPr>
      <w:r w:rsidRPr="005D2294">
        <w:rPr>
          <w:sz w:val="48"/>
          <w:szCs w:val="48"/>
        </w:rPr>
        <w:t>Database system applications</w:t>
      </w:r>
    </w:p>
    <w:p w14:paraId="1C9F01EB" w14:textId="77777777" w:rsidR="005D2294" w:rsidRDefault="005D2294" w:rsidP="005D22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Database systems have a wide range of applications across various industries and domains. Here are some common applications:</w:t>
      </w:r>
    </w:p>
    <w:p w14:paraId="1B194647" w14:textId="77777777" w:rsidR="005D2294" w:rsidRDefault="005D2294" w:rsidP="005D229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Enterprise Resource Planning (ERP) Systems</w:t>
      </w:r>
      <w:r>
        <w:rPr>
          <w:rFonts w:ascii="Segoe UI" w:hAnsi="Segoe UI" w:cs="Segoe UI"/>
          <w:color w:val="0D0D0D"/>
        </w:rPr>
        <w:t>: ERP systems like SAP, Oracle E-Business Suite, and Microsoft Dynamics utilize databases to manage various business processes including finance, human resources, supply chain management, and customer relationship management.</w:t>
      </w:r>
    </w:p>
    <w:p w14:paraId="33A9C439" w14:textId="77777777" w:rsidR="005D2294" w:rsidRDefault="005D2294" w:rsidP="005D229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Customer Relationship Management (CRM)</w:t>
      </w:r>
      <w:r>
        <w:rPr>
          <w:rFonts w:ascii="Segoe UI" w:hAnsi="Segoe UI" w:cs="Segoe UI"/>
          <w:color w:val="0D0D0D"/>
        </w:rPr>
        <w:t>: CRM systems such as Salesforce, HubSpot, and Zoho CRM store and manage customer data, interactions, and sales-related information.</w:t>
      </w:r>
    </w:p>
    <w:p w14:paraId="12D97B8D" w14:textId="77777777" w:rsidR="005D2294" w:rsidRDefault="005D2294" w:rsidP="005D229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E-commerce Platforms</w:t>
      </w:r>
      <w:r>
        <w:rPr>
          <w:rFonts w:ascii="Segoe UI" w:hAnsi="Segoe UI" w:cs="Segoe UI"/>
          <w:color w:val="0D0D0D"/>
        </w:rPr>
        <w:t>: Platforms like Amazon, eBay, and Shopify rely on databases to store product information, customer data, orders, and transactions.</w:t>
      </w:r>
    </w:p>
    <w:p w14:paraId="3C659695" w14:textId="77777777" w:rsidR="005D2294" w:rsidRDefault="005D2294" w:rsidP="005D229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 Management Systems (CMS)</w:t>
      </w:r>
      <w:r>
        <w:rPr>
          <w:rFonts w:ascii="Segoe UI" w:hAnsi="Segoe UI" w:cs="Segoe UI"/>
          <w:color w:val="0D0D0D"/>
        </w:rPr>
        <w:t>: CMS platforms like WordPress, Drupal, and Joomla use databases to store website content, user information, and configuration settings.</w:t>
      </w:r>
    </w:p>
    <w:p w14:paraId="204E9B1C" w14:textId="77777777" w:rsidR="005D2294" w:rsidRDefault="005D2294" w:rsidP="005D229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Social Media Platforms</w:t>
      </w:r>
      <w:r>
        <w:rPr>
          <w:rFonts w:ascii="Segoe UI" w:hAnsi="Segoe UI" w:cs="Segoe UI"/>
          <w:color w:val="0D0D0D"/>
        </w:rPr>
        <w:t>: Social media platforms like Facebook, Twitter, and Instagram use databases to store user profiles, posts, comments, and interactions.</w:t>
      </w:r>
    </w:p>
    <w:p w14:paraId="02A157DE" w14:textId="77777777" w:rsidR="005D2294" w:rsidRDefault="005D2294" w:rsidP="005D229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Banking and Finance</w:t>
      </w:r>
      <w:r>
        <w:rPr>
          <w:rFonts w:ascii="Segoe UI" w:hAnsi="Segoe UI" w:cs="Segoe UI"/>
          <w:color w:val="0D0D0D"/>
        </w:rPr>
        <w:t>: Banking systems utilize databases for managing customer accounts, transactions, loans, and financial records.</w:t>
      </w:r>
    </w:p>
    <w:p w14:paraId="02B49933" w14:textId="77777777" w:rsidR="005D2294" w:rsidRDefault="005D2294" w:rsidP="005D229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Healthcare Systems</w:t>
      </w:r>
      <w:r>
        <w:rPr>
          <w:rFonts w:ascii="Segoe UI" w:hAnsi="Segoe UI" w:cs="Segoe UI"/>
          <w:color w:val="0D0D0D"/>
        </w:rPr>
        <w:t>: Electronic Health Record (EHR) systems and hospital management systems use databases to store patient information, medical records, treatment history, and billing data.</w:t>
      </w:r>
    </w:p>
    <w:p w14:paraId="1158BBEE" w14:textId="77777777" w:rsidR="005D2294" w:rsidRPr="005D2294" w:rsidRDefault="005D2294" w:rsidP="005D2294">
      <w:pPr>
        <w:jc w:val="center"/>
        <w:rPr>
          <w:sz w:val="48"/>
          <w:szCs w:val="48"/>
        </w:rPr>
      </w:pPr>
    </w:p>
    <w:p w14:paraId="5AFBC179" w14:textId="2A912B4F" w:rsidR="005D2294" w:rsidRDefault="005D2294" w:rsidP="005D2294">
      <w:pPr>
        <w:jc w:val="center"/>
        <w:rPr>
          <w:sz w:val="48"/>
          <w:szCs w:val="48"/>
        </w:rPr>
      </w:pPr>
      <w:r w:rsidRPr="005D2294">
        <w:rPr>
          <w:sz w:val="48"/>
          <w:szCs w:val="48"/>
        </w:rPr>
        <w:t>database systems versus file systems</w:t>
      </w:r>
    </w:p>
    <w:tbl>
      <w:tblPr>
        <w:tblW w:w="894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3917"/>
        <w:gridCol w:w="3475"/>
      </w:tblGrid>
      <w:tr w:rsidR="005D2294" w:rsidRPr="005D2294" w14:paraId="65DC19CF" w14:textId="77777777" w:rsidTr="000C0CD8">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AA7C402" w14:textId="77777777" w:rsidR="005D2294" w:rsidRPr="005D2294" w:rsidRDefault="005D2294" w:rsidP="005D2294">
            <w:pPr>
              <w:spacing w:after="0" w:line="240" w:lineRule="auto"/>
              <w:jc w:val="center"/>
              <w:rPr>
                <w:rFonts w:ascii="Segoe UI" w:eastAsia="Times New Roman" w:hAnsi="Segoe UI" w:cs="Segoe UI"/>
                <w:b/>
                <w:bCs/>
                <w:color w:val="0D0D0D"/>
                <w:kern w:val="0"/>
                <w:sz w:val="21"/>
                <w:szCs w:val="21"/>
                <w14:ligatures w14:val="none"/>
              </w:rPr>
            </w:pPr>
            <w:r w:rsidRPr="005D2294">
              <w:rPr>
                <w:rFonts w:ascii="Segoe UI" w:eastAsia="Times New Roman" w:hAnsi="Segoe UI" w:cs="Segoe UI"/>
                <w:b/>
                <w:bCs/>
                <w:color w:val="0D0D0D"/>
                <w:kern w:val="0"/>
                <w:sz w:val="21"/>
                <w:szCs w:val="21"/>
                <w14:ligatures w14:val="none"/>
              </w:rPr>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1175505" w14:textId="77777777" w:rsidR="005D2294" w:rsidRPr="005D2294" w:rsidRDefault="005D2294" w:rsidP="005D2294">
            <w:pPr>
              <w:spacing w:after="0" w:line="240" w:lineRule="auto"/>
              <w:jc w:val="center"/>
              <w:rPr>
                <w:rFonts w:ascii="Segoe UI" w:eastAsia="Times New Roman" w:hAnsi="Segoe UI" w:cs="Segoe UI"/>
                <w:b/>
                <w:bCs/>
                <w:color w:val="0D0D0D"/>
                <w:kern w:val="0"/>
                <w:sz w:val="21"/>
                <w:szCs w:val="21"/>
                <w14:ligatures w14:val="none"/>
              </w:rPr>
            </w:pPr>
            <w:r w:rsidRPr="005D2294">
              <w:rPr>
                <w:rFonts w:ascii="Segoe UI" w:eastAsia="Times New Roman" w:hAnsi="Segoe UI" w:cs="Segoe UI"/>
                <w:b/>
                <w:bCs/>
                <w:color w:val="0D0D0D"/>
                <w:kern w:val="0"/>
                <w:sz w:val="21"/>
                <w:szCs w:val="21"/>
                <w14:ligatures w14:val="none"/>
              </w:rPr>
              <w:t>Database Systems</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272587EB" w14:textId="77777777" w:rsidR="005D2294" w:rsidRPr="005D2294" w:rsidRDefault="005D2294" w:rsidP="005D2294">
            <w:pPr>
              <w:spacing w:after="0" w:line="240" w:lineRule="auto"/>
              <w:jc w:val="center"/>
              <w:rPr>
                <w:rFonts w:ascii="Segoe UI" w:eastAsia="Times New Roman" w:hAnsi="Segoe UI" w:cs="Segoe UI"/>
                <w:b/>
                <w:bCs/>
                <w:color w:val="0D0D0D"/>
                <w:kern w:val="0"/>
                <w:sz w:val="21"/>
                <w:szCs w:val="21"/>
                <w14:ligatures w14:val="none"/>
              </w:rPr>
            </w:pPr>
            <w:r w:rsidRPr="005D2294">
              <w:rPr>
                <w:rFonts w:ascii="Segoe UI" w:eastAsia="Times New Roman" w:hAnsi="Segoe UI" w:cs="Segoe UI"/>
                <w:b/>
                <w:bCs/>
                <w:color w:val="0D0D0D"/>
                <w:kern w:val="0"/>
                <w:sz w:val="21"/>
                <w:szCs w:val="21"/>
                <w14:ligatures w14:val="none"/>
              </w:rPr>
              <w:t>File Systems</w:t>
            </w:r>
          </w:p>
        </w:tc>
      </w:tr>
      <w:tr w:rsidR="005D2294" w:rsidRPr="005D2294" w14:paraId="360624FA"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D7196D"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Data 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F754C6"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Structured data organized in tables and relationships.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87BF22B"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Unstructured or semi-structured data stored in files.</w:t>
            </w:r>
          </w:p>
        </w:tc>
      </w:tr>
      <w:tr w:rsidR="005D2294" w:rsidRPr="005D2294" w14:paraId="026F58DC"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C55DFE"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Data Integrity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B3A494"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Support for enforcing data integrity constraints.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0BD8A4D"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Limited support for data integrity.</w:t>
            </w:r>
          </w:p>
        </w:tc>
      </w:tr>
      <w:tr w:rsidR="005D2294" w:rsidRPr="005D2294" w14:paraId="3104DA05"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B09BD6"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Query Language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570A4B"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SQL (Structured Query Language) for querying data.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328428"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No standardized query language (depends on file format).</w:t>
            </w:r>
          </w:p>
        </w:tc>
      </w:tr>
      <w:tr w:rsidR="005D2294" w:rsidRPr="005D2294" w14:paraId="3F433769"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2CAEA9"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Scalability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354FC1"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Typically scalable to handle large volumes of data.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3416818"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Limited scalability for handling large datasets.</w:t>
            </w:r>
          </w:p>
        </w:tc>
      </w:tr>
      <w:tr w:rsidR="005D2294" w:rsidRPr="005D2294" w14:paraId="3DC350F2"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0B1970E"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Concurrency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FCBABF"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Support for concurrent access and transactions.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594EFE1"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Limited support for concurrent access and transactions.</w:t>
            </w:r>
          </w:p>
        </w:tc>
      </w:tr>
      <w:tr w:rsidR="005D2294" w:rsidRPr="005D2294" w14:paraId="1E348CDA"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9053553"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Data Redundancy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DB69BA"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Minimizes data redundancy through normalization.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773BD5E"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Data redundancy depends on how files are organized.</w:t>
            </w:r>
          </w:p>
        </w:tc>
      </w:tr>
      <w:tr w:rsidR="005D2294" w:rsidRPr="005D2294" w14:paraId="172AB679"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0C4888"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ACID Properties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47723B"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Transactions adhere to ACID (Atomicity, Consistency, Isolation, Durability).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F61FB1"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ACID properties may not be guaranteed.</w:t>
            </w:r>
          </w:p>
        </w:tc>
      </w:tr>
      <w:tr w:rsidR="005D2294" w:rsidRPr="005D2294" w14:paraId="3660084A"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A70C62"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Data Relationships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92EFEF"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Support for defining and maintaining relationships between data entities.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30B5F9F"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No built-in support for managing data relationships.</w:t>
            </w:r>
          </w:p>
        </w:tc>
      </w:tr>
      <w:tr w:rsidR="005D2294" w:rsidRPr="005D2294" w14:paraId="1AA555E8"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2ADB32"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Performance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027DE9D"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Optimized for fast data retrieval and manipulation.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493F185"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Performance may vary depending on file access patterns.</w:t>
            </w:r>
          </w:p>
        </w:tc>
      </w:tr>
      <w:tr w:rsidR="005D2294" w:rsidRPr="005D2294" w14:paraId="21DA5632"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DD6FE9"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Data Security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1B142F"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Granular access control and encryption capabilities.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6E24769"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Limited security features, often relies on file system permissions.</w:t>
            </w:r>
          </w:p>
        </w:tc>
      </w:tr>
      <w:tr w:rsidR="005D2294" w:rsidRPr="005D2294" w14:paraId="23A9BB4D" w14:textId="77777777" w:rsidTr="000C0CD8">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2987D7"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Complexity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4D2E7A"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Higher complexity due to relational model and features.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FFCE352" w14:textId="77777777" w:rsidR="005D2294" w:rsidRPr="005D2294" w:rsidRDefault="005D2294" w:rsidP="005D2294">
            <w:pPr>
              <w:spacing w:after="0" w:line="240" w:lineRule="auto"/>
              <w:rPr>
                <w:rFonts w:ascii="Segoe UI" w:eastAsia="Times New Roman" w:hAnsi="Segoe UI" w:cs="Segoe UI"/>
                <w:color w:val="0D0D0D"/>
                <w:kern w:val="0"/>
                <w:sz w:val="21"/>
                <w:szCs w:val="21"/>
                <w14:ligatures w14:val="none"/>
              </w:rPr>
            </w:pPr>
            <w:r w:rsidRPr="005D2294">
              <w:rPr>
                <w:rFonts w:ascii="Segoe UI" w:eastAsia="Times New Roman" w:hAnsi="Segoe UI" w:cs="Segoe UI"/>
                <w:color w:val="0D0D0D"/>
                <w:kern w:val="0"/>
                <w:sz w:val="21"/>
                <w:szCs w:val="21"/>
                <w14:ligatures w14:val="none"/>
              </w:rPr>
              <w:t>Lower complexity, easier to understand and implement.</w:t>
            </w:r>
          </w:p>
        </w:tc>
      </w:tr>
    </w:tbl>
    <w:p w14:paraId="1FBBC2E7" w14:textId="77777777" w:rsidR="005D2294" w:rsidRPr="005D2294" w:rsidRDefault="005D2294" w:rsidP="005D2294">
      <w:pPr>
        <w:shd w:val="clear" w:color="auto" w:fill="FFFFFF"/>
        <w:spacing w:before="100" w:beforeAutospacing="1" w:after="100" w:afterAutospacing="1" w:line="240" w:lineRule="auto"/>
        <w:jc w:val="center"/>
        <w:textAlignment w:val="baseline"/>
        <w:outlineLvl w:val="0"/>
        <w:rPr>
          <w:rFonts w:ascii="Open Sans" w:eastAsia="Times New Roman" w:hAnsi="Open Sans" w:cs="Open Sans"/>
          <w:b/>
          <w:bCs/>
          <w:color w:val="000000"/>
          <w:kern w:val="36"/>
          <w:sz w:val="48"/>
          <w:szCs w:val="48"/>
          <w14:ligatures w14:val="none"/>
        </w:rPr>
      </w:pPr>
      <w:r w:rsidRPr="005D2294">
        <w:rPr>
          <w:rFonts w:ascii="Open Sans" w:eastAsia="Times New Roman" w:hAnsi="Open Sans" w:cs="Open Sans"/>
          <w:b/>
          <w:bCs/>
          <w:color w:val="000000"/>
          <w:kern w:val="36"/>
          <w:sz w:val="48"/>
          <w:szCs w:val="48"/>
          <w14:ligatures w14:val="none"/>
        </w:rPr>
        <w:lastRenderedPageBreak/>
        <w:t>Views of Data</w:t>
      </w:r>
    </w:p>
    <w:p w14:paraId="0130DBBB"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Views of data refer to the different ways to show the database management system to the user hiding its complexity.</w:t>
      </w:r>
    </w:p>
    <w:p w14:paraId="4A6A572B" w14:textId="77777777" w:rsidR="005D2294" w:rsidRPr="005D2294" w:rsidRDefault="005D2294" w:rsidP="00113F6B">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Levels of abstraction:</w:t>
      </w:r>
    </w:p>
    <w:p w14:paraId="6C9EFC57"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The database is highly complex data. Developers hide the complexity of data structure which might not be familiar with the end-users. So, they provide abstract views of data. This is called data abstraction. There are 3 levels of abstraction. They are:</w:t>
      </w:r>
    </w:p>
    <w:p w14:paraId="2A43743E" w14:textId="77777777" w:rsidR="005D2294" w:rsidRPr="005D2294" w:rsidRDefault="005D2294" w:rsidP="00810CBD">
      <w:pPr>
        <w:numPr>
          <w:ilvl w:val="0"/>
          <w:numId w:val="2"/>
        </w:numPr>
        <w:shd w:val="clear" w:color="auto" w:fill="FFFFFF"/>
        <w:tabs>
          <w:tab w:val="clear" w:pos="720"/>
          <w:tab w:val="num" w:pos="1152"/>
        </w:tabs>
        <w:spacing w:after="75" w:line="240" w:lineRule="auto"/>
        <w:ind w:left="0"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Physical level</w:t>
      </w:r>
    </w:p>
    <w:p w14:paraId="78CF31E1" w14:textId="77777777" w:rsidR="005D2294" w:rsidRPr="005D2294" w:rsidRDefault="005D2294" w:rsidP="00810CBD">
      <w:pPr>
        <w:numPr>
          <w:ilvl w:val="0"/>
          <w:numId w:val="2"/>
        </w:numPr>
        <w:shd w:val="clear" w:color="auto" w:fill="FFFFFF"/>
        <w:tabs>
          <w:tab w:val="clear" w:pos="720"/>
          <w:tab w:val="num" w:pos="1152"/>
        </w:tabs>
        <w:spacing w:after="75" w:line="240" w:lineRule="auto"/>
        <w:ind w:left="0"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Logical Level</w:t>
      </w:r>
    </w:p>
    <w:p w14:paraId="3FB99041" w14:textId="77777777" w:rsidR="005D2294" w:rsidRPr="005D2294" w:rsidRDefault="005D2294" w:rsidP="00810CBD">
      <w:pPr>
        <w:numPr>
          <w:ilvl w:val="0"/>
          <w:numId w:val="2"/>
        </w:numPr>
        <w:shd w:val="clear" w:color="auto" w:fill="FFFFFF"/>
        <w:tabs>
          <w:tab w:val="clear" w:pos="720"/>
          <w:tab w:val="num" w:pos="1152"/>
        </w:tabs>
        <w:spacing w:after="75" w:line="240" w:lineRule="auto"/>
        <w:ind w:left="0"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View Level</w:t>
      </w:r>
    </w:p>
    <w:p w14:paraId="4CDFEFD8"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Physical Level:</w:t>
      </w:r>
    </w:p>
    <w:p w14:paraId="46011054"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It is called the lowest level of abstraction or internal level. It describes how the data is actually stored in the database. At this level, complex data structure details are shown.</w:t>
      </w:r>
    </w:p>
    <w:p w14:paraId="31DC3EB5"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Logical Level:</w:t>
      </w:r>
    </w:p>
    <w:p w14:paraId="695E7793"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It is called the middle level of abstraction or conceptual level. It describes what data is stored in a database and also shows what relationship exists among those data.</w:t>
      </w:r>
    </w:p>
    <w:p w14:paraId="681E29BA"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View Level:</w:t>
      </w:r>
    </w:p>
    <w:p w14:paraId="6833B0EA" w14:textId="77777777" w:rsidR="005D2294" w:rsidRPr="005D2294" w:rsidRDefault="005D2294" w:rsidP="00173B70">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It is called the highest level of abstraction or external level. It describes the user interaction with database systems via application programs, that hide details of data types. It shows only a part of the entire database.</w:t>
      </w:r>
    </w:p>
    <w:p w14:paraId="2216F3E0" w14:textId="77777777" w:rsidR="005D2294" w:rsidRPr="005D2294" w:rsidRDefault="005D2294" w:rsidP="00810CBD">
      <w:pPr>
        <w:shd w:val="clear" w:color="auto" w:fill="FFFFFF"/>
        <w:spacing w:beforeAutospacing="1" w:after="0" w:afterAutospacing="1" w:line="240" w:lineRule="auto"/>
        <w:ind w:right="-432"/>
        <w:textAlignment w:val="baseline"/>
        <w:outlineLvl w:val="2"/>
        <w:rPr>
          <w:rFonts w:ascii="Open Sans" w:eastAsia="Times New Roman" w:hAnsi="Open Sans" w:cs="Open Sans"/>
          <w:b/>
          <w:bCs/>
          <w:color w:val="000000"/>
          <w:kern w:val="0"/>
          <w:sz w:val="28"/>
          <w:szCs w:val="28"/>
          <w14:ligatures w14:val="none"/>
        </w:rPr>
      </w:pPr>
      <w:r w:rsidRPr="005D2294">
        <w:rPr>
          <w:rFonts w:ascii="inherit" w:eastAsia="Times New Roman" w:hAnsi="inherit" w:cs="Open Sans"/>
          <w:b/>
          <w:bCs/>
          <w:color w:val="000000"/>
          <w:kern w:val="0"/>
          <w:sz w:val="28"/>
          <w:szCs w:val="28"/>
          <w:bdr w:val="none" w:sz="0" w:space="0" w:color="auto" w:frame="1"/>
          <w14:ligatures w14:val="none"/>
        </w:rPr>
        <w:t>Schemas and instances:</w:t>
      </w:r>
    </w:p>
    <w:p w14:paraId="65969D4F"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Instances are defined as the data stored in a database at a particular moment of time. Schemas are the overall design of a database. The instances are actually copies of the instant data and information. But, on the other hand, schemas don’t contain any data or any information.</w:t>
      </w:r>
    </w:p>
    <w:p w14:paraId="5E1DBDBC" w14:textId="77777777" w:rsidR="005D2294" w:rsidRPr="005D2294" w:rsidRDefault="005D2294" w:rsidP="00810CBD">
      <w:pPr>
        <w:shd w:val="clear" w:color="auto" w:fill="FFFFFF"/>
        <w:spacing w:beforeAutospacing="1" w:after="0" w:afterAutospacing="1" w:line="240" w:lineRule="auto"/>
        <w:ind w:right="-432"/>
        <w:textAlignment w:val="baseline"/>
        <w:outlineLvl w:val="2"/>
        <w:rPr>
          <w:rFonts w:ascii="Open Sans" w:eastAsia="Times New Roman" w:hAnsi="Open Sans" w:cs="Open Sans"/>
          <w:b/>
          <w:bCs/>
          <w:color w:val="000000"/>
          <w:kern w:val="0"/>
          <w:sz w:val="28"/>
          <w:szCs w:val="28"/>
          <w14:ligatures w14:val="none"/>
        </w:rPr>
      </w:pPr>
      <w:r w:rsidRPr="005D2294">
        <w:rPr>
          <w:rFonts w:ascii="inherit" w:eastAsia="Times New Roman" w:hAnsi="inherit" w:cs="Open Sans"/>
          <w:b/>
          <w:bCs/>
          <w:color w:val="000000"/>
          <w:kern w:val="0"/>
          <w:sz w:val="28"/>
          <w:szCs w:val="28"/>
          <w:bdr w:val="none" w:sz="0" w:space="0" w:color="auto" w:frame="1"/>
          <w14:ligatures w14:val="none"/>
        </w:rPr>
        <w:t>Data independence:</w:t>
      </w:r>
    </w:p>
    <w:p w14:paraId="3604AD90"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Data independence refers to the mechanism of keeping the data independent from the user. Actually, meaning it allows users to make any kind of changes from one level of schemas without hampering other users at different levels of schemas.</w:t>
      </w:r>
    </w:p>
    <w:p w14:paraId="6C83461A" w14:textId="77777777" w:rsidR="005D2294" w:rsidRPr="005D2294" w:rsidRDefault="005D2294" w:rsidP="00810CBD">
      <w:pPr>
        <w:shd w:val="clear" w:color="auto" w:fill="FFFFFF"/>
        <w:spacing w:beforeAutospacing="1" w:after="0" w:afterAutospacing="1" w:line="240" w:lineRule="auto"/>
        <w:ind w:right="-432"/>
        <w:textAlignment w:val="baseline"/>
        <w:outlineLvl w:val="2"/>
        <w:rPr>
          <w:rFonts w:ascii="Open Sans" w:eastAsia="Times New Roman" w:hAnsi="Open Sans" w:cs="Open Sans"/>
          <w:b/>
          <w:bCs/>
          <w:color w:val="000000"/>
          <w:kern w:val="0"/>
          <w:sz w:val="28"/>
          <w:szCs w:val="28"/>
          <w14:ligatures w14:val="none"/>
        </w:rPr>
      </w:pPr>
      <w:r w:rsidRPr="005D2294">
        <w:rPr>
          <w:rFonts w:ascii="inherit" w:eastAsia="Times New Roman" w:hAnsi="inherit" w:cs="Open Sans"/>
          <w:b/>
          <w:bCs/>
          <w:color w:val="000000"/>
          <w:kern w:val="0"/>
          <w:sz w:val="28"/>
          <w:szCs w:val="28"/>
          <w:bdr w:val="none" w:sz="0" w:space="0" w:color="auto" w:frame="1"/>
          <w14:ligatures w14:val="none"/>
        </w:rPr>
        <w:lastRenderedPageBreak/>
        <w:t>3 level architecture:</w:t>
      </w:r>
    </w:p>
    <w:p w14:paraId="032536A8" w14:textId="77777777" w:rsidR="005D2294" w:rsidRPr="005D2294" w:rsidRDefault="005D2294" w:rsidP="00810CBD">
      <w:pPr>
        <w:numPr>
          <w:ilvl w:val="0"/>
          <w:numId w:val="3"/>
        </w:numPr>
        <w:shd w:val="clear" w:color="auto" w:fill="FFFFFF"/>
        <w:tabs>
          <w:tab w:val="clear" w:pos="720"/>
          <w:tab w:val="num" w:pos="1152"/>
        </w:tabs>
        <w:spacing w:after="75" w:line="240" w:lineRule="auto"/>
        <w:ind w:left="0"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View Level</w:t>
      </w:r>
    </w:p>
    <w:p w14:paraId="45AE6B07" w14:textId="77777777" w:rsidR="005D2294" w:rsidRPr="005D2294" w:rsidRDefault="005D2294" w:rsidP="00810CBD">
      <w:pPr>
        <w:numPr>
          <w:ilvl w:val="0"/>
          <w:numId w:val="3"/>
        </w:numPr>
        <w:shd w:val="clear" w:color="auto" w:fill="FFFFFF"/>
        <w:tabs>
          <w:tab w:val="clear" w:pos="720"/>
          <w:tab w:val="num" w:pos="1152"/>
        </w:tabs>
        <w:spacing w:after="75" w:line="240" w:lineRule="auto"/>
        <w:ind w:left="0"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Logical Level</w:t>
      </w:r>
    </w:p>
    <w:p w14:paraId="4F4CB486" w14:textId="77777777" w:rsidR="005D2294" w:rsidRPr="005D2294" w:rsidRDefault="005D2294" w:rsidP="00810CBD">
      <w:pPr>
        <w:numPr>
          <w:ilvl w:val="0"/>
          <w:numId w:val="3"/>
        </w:numPr>
        <w:shd w:val="clear" w:color="auto" w:fill="FFFFFF"/>
        <w:tabs>
          <w:tab w:val="clear" w:pos="720"/>
          <w:tab w:val="num" w:pos="1152"/>
        </w:tabs>
        <w:spacing w:after="75" w:line="240" w:lineRule="auto"/>
        <w:ind w:left="0"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Physical Level</w:t>
      </w:r>
    </w:p>
    <w:p w14:paraId="4CB66660" w14:textId="77777777" w:rsidR="005D2294" w:rsidRPr="005D2294" w:rsidRDefault="005D2294" w:rsidP="00810CBD">
      <w:pPr>
        <w:shd w:val="clear" w:color="auto" w:fill="FFFFFF"/>
        <w:spacing w:before="100" w:beforeAutospacing="1" w:after="100" w:afterAutospacing="1" w:line="240" w:lineRule="auto"/>
        <w:ind w:right="-432"/>
        <w:textAlignment w:val="baseline"/>
        <w:rPr>
          <w:rFonts w:ascii="Open Sans" w:eastAsia="Times New Roman" w:hAnsi="Open Sans" w:cs="Open Sans"/>
          <w:color w:val="000000"/>
          <w:kern w:val="0"/>
          <w:sz w:val="28"/>
          <w:szCs w:val="28"/>
          <w14:ligatures w14:val="none"/>
        </w:rPr>
      </w:pPr>
      <w:r w:rsidRPr="005D2294">
        <w:rPr>
          <w:rFonts w:ascii="Open Sans" w:eastAsia="Times New Roman" w:hAnsi="Open Sans" w:cs="Open Sans"/>
          <w:color w:val="000000"/>
          <w:kern w:val="0"/>
          <w:sz w:val="28"/>
          <w:szCs w:val="28"/>
          <w14:ligatures w14:val="none"/>
        </w:rPr>
        <w:t>These three architecture makes the data independent from the users. Users can easily access data. However, the database is also convenient for the users from the view level, as they can get a simple user interface. Secondly, the logical level or conceptual level makes sure that if any ‘A’ user changes the structure of the table, then the other user cannot find the changes done by ‘A’. Thirdly, the physical level controls the view from users so they cannot view how data are actually stored in the database.</w:t>
      </w:r>
    </w:p>
    <w:p w14:paraId="306AD282" w14:textId="77777777" w:rsidR="005D2294" w:rsidRPr="005D2294" w:rsidRDefault="005D2294" w:rsidP="005D2294">
      <w:pPr>
        <w:jc w:val="center"/>
        <w:rPr>
          <w:sz w:val="48"/>
          <w:szCs w:val="48"/>
        </w:rPr>
      </w:pPr>
    </w:p>
    <w:p w14:paraId="70299A73" w14:textId="1A6303D0" w:rsidR="005D2294" w:rsidRDefault="005D2294" w:rsidP="005D2294">
      <w:pPr>
        <w:jc w:val="center"/>
        <w:rPr>
          <w:sz w:val="48"/>
          <w:szCs w:val="48"/>
        </w:rPr>
      </w:pPr>
      <w:r w:rsidRPr="005D2294">
        <w:rPr>
          <w:sz w:val="48"/>
          <w:szCs w:val="48"/>
        </w:rPr>
        <w:t>data models</w:t>
      </w:r>
    </w:p>
    <w:p w14:paraId="7F24DD6E" w14:textId="77777777" w:rsidR="007D3066" w:rsidRPr="007D3066" w:rsidRDefault="007D3066" w:rsidP="007D3066">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7D3066">
        <w:rPr>
          <w:rFonts w:ascii="Helvetica" w:eastAsia="Times New Roman" w:hAnsi="Helvetica" w:cs="Times New Roman"/>
          <w:color w:val="610B38"/>
          <w:kern w:val="36"/>
          <w:sz w:val="44"/>
          <w:szCs w:val="44"/>
          <w14:ligatures w14:val="none"/>
        </w:rPr>
        <w:t>Data Models</w:t>
      </w:r>
    </w:p>
    <w:p w14:paraId="444FCDDB" w14:textId="77777777" w:rsidR="007D3066" w:rsidRPr="007D3066" w:rsidRDefault="007D3066" w:rsidP="007D3066">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7D3066">
        <w:rPr>
          <w:rFonts w:ascii="Segoe UI" w:eastAsia="Times New Roman" w:hAnsi="Segoe UI" w:cs="Segoe UI"/>
          <w:color w:val="333333"/>
          <w:kern w:val="0"/>
          <w:sz w:val="24"/>
          <w:szCs w:val="24"/>
          <w14:ligatures w14:val="none"/>
        </w:rPr>
        <w:t>Data Model is the modeling of the data description, data semantics, and consistency constraints of the data. It provides the conceptual tools for describing the design of a database at each level of data abstraction. Therefore, there are following four data models used for understanding the structure of the database:</w:t>
      </w:r>
    </w:p>
    <w:p w14:paraId="44991F01" w14:textId="350587E3" w:rsidR="007D3066" w:rsidRPr="007D3066" w:rsidRDefault="007D3066" w:rsidP="007D3066">
      <w:pPr>
        <w:spacing w:after="0" w:line="240" w:lineRule="auto"/>
        <w:rPr>
          <w:rFonts w:ascii="Times New Roman" w:eastAsia="Times New Roman" w:hAnsi="Times New Roman" w:cs="Times New Roman"/>
          <w:kern w:val="0"/>
          <w:sz w:val="24"/>
          <w:szCs w:val="24"/>
          <w14:ligatures w14:val="none"/>
        </w:rPr>
      </w:pPr>
      <w:r w:rsidRPr="007D3066">
        <w:rPr>
          <w:rFonts w:ascii="Times New Roman" w:eastAsia="Times New Roman" w:hAnsi="Times New Roman" w:cs="Times New Roman"/>
          <w:noProof/>
          <w:kern w:val="0"/>
          <w:sz w:val="24"/>
          <w:szCs w:val="24"/>
          <w14:ligatures w14:val="none"/>
        </w:rPr>
        <w:drawing>
          <wp:inline distT="0" distB="0" distL="0" distR="0" wp14:anchorId="5E8A6A82" wp14:editId="673D4824">
            <wp:extent cx="5943600" cy="2981960"/>
            <wp:effectExtent l="0" t="0" r="0" b="0"/>
            <wp:docPr id="1927236112" name="Picture 1" descr="Data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ode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81960"/>
                    </a:xfrm>
                    <a:prstGeom prst="rect">
                      <a:avLst/>
                    </a:prstGeom>
                    <a:noFill/>
                    <a:ln>
                      <a:noFill/>
                    </a:ln>
                  </pic:spPr>
                </pic:pic>
              </a:graphicData>
            </a:graphic>
          </wp:inline>
        </w:drawing>
      </w:r>
    </w:p>
    <w:p w14:paraId="4147380A" w14:textId="77777777" w:rsidR="007D3066" w:rsidRPr="007D3066" w:rsidRDefault="007D3066" w:rsidP="007D3066">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7D3066">
        <w:rPr>
          <w:rFonts w:ascii="Segoe UI" w:eastAsia="Times New Roman" w:hAnsi="Segoe UI" w:cs="Segoe UI"/>
          <w:b/>
          <w:bCs/>
          <w:color w:val="333333"/>
          <w:kern w:val="0"/>
          <w:sz w:val="24"/>
          <w:szCs w:val="24"/>
          <w14:ligatures w14:val="none"/>
        </w:rPr>
        <w:t>1) Relational Data Model:</w:t>
      </w:r>
      <w:r w:rsidRPr="007D3066">
        <w:rPr>
          <w:rFonts w:ascii="Segoe UI" w:eastAsia="Times New Roman" w:hAnsi="Segoe UI" w:cs="Segoe UI"/>
          <w:color w:val="333333"/>
          <w:kern w:val="0"/>
          <w:sz w:val="24"/>
          <w:szCs w:val="24"/>
          <w14:ligatures w14:val="none"/>
        </w:rPr>
        <w:t> This type of model designs the data in the form of rows and columns within a table. Thus, a relational model uses tables for representing data and in-between relationships. Tables are also called relations. This model was initially described by Edgar F. Codd, in 1969. The relational data model is the widely used model which is primarily used by commercial data processing applications.</w:t>
      </w:r>
    </w:p>
    <w:p w14:paraId="643DA6D5" w14:textId="77777777" w:rsidR="007D3066" w:rsidRPr="007D3066" w:rsidRDefault="007D3066" w:rsidP="007D3066">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7D3066">
        <w:rPr>
          <w:rFonts w:ascii="Segoe UI" w:eastAsia="Times New Roman" w:hAnsi="Segoe UI" w:cs="Segoe UI"/>
          <w:b/>
          <w:bCs/>
          <w:color w:val="333333"/>
          <w:kern w:val="0"/>
          <w:sz w:val="24"/>
          <w:szCs w:val="24"/>
          <w14:ligatures w14:val="none"/>
        </w:rPr>
        <w:t>2) Entity-Relationship Data Model:</w:t>
      </w:r>
      <w:r w:rsidRPr="007D3066">
        <w:rPr>
          <w:rFonts w:ascii="Segoe UI" w:eastAsia="Times New Roman" w:hAnsi="Segoe UI" w:cs="Segoe UI"/>
          <w:color w:val="333333"/>
          <w:kern w:val="0"/>
          <w:sz w:val="24"/>
          <w:szCs w:val="24"/>
          <w14:ligatures w14:val="none"/>
        </w:rPr>
        <w:t xml:space="preserve"> An ER model is the logical representation of data as objects and relationships among them. These objects are known as entities, and relationship is an association among these </w:t>
      </w:r>
      <w:r w:rsidRPr="007D3066">
        <w:rPr>
          <w:rFonts w:ascii="Segoe UI" w:eastAsia="Times New Roman" w:hAnsi="Segoe UI" w:cs="Segoe UI"/>
          <w:color w:val="333333"/>
          <w:kern w:val="0"/>
          <w:sz w:val="24"/>
          <w:szCs w:val="24"/>
          <w14:ligatures w14:val="none"/>
        </w:rPr>
        <w:lastRenderedPageBreak/>
        <w:t>entities. This model was designed by Peter Chen and published in 1976 papers. It was widely used in database designing. A set of attributes describe the entities. For example, student_name, student_id describes the 'student' entity. A set of the same type of entities is known as an 'Entity set', and the set of the same type of relationships is known as 'relationship set'.</w:t>
      </w:r>
    </w:p>
    <w:p w14:paraId="1C6EBE2C" w14:textId="087FBEDB" w:rsidR="007D3066" w:rsidRPr="007D3066" w:rsidRDefault="007D3066" w:rsidP="007D3066">
      <w:pPr>
        <w:shd w:val="clear" w:color="auto" w:fill="FFFFFF"/>
        <w:spacing w:before="100" w:beforeAutospacing="1" w:after="100" w:afterAutospacing="1" w:line="240" w:lineRule="auto"/>
        <w:jc w:val="both"/>
        <w:rPr>
          <w:rFonts w:ascii="Times New Roman" w:eastAsia="Times New Roman" w:hAnsi="Times New Roman" w:cs="Times New Roman"/>
          <w:color w:val="808080"/>
          <w:kern w:val="0"/>
          <w:sz w:val="17"/>
          <w:szCs w:val="17"/>
          <w14:ligatures w14:val="none"/>
        </w:rPr>
      </w:pPr>
      <w:r w:rsidRPr="007D3066">
        <w:rPr>
          <w:rFonts w:ascii="Segoe UI" w:eastAsia="Times New Roman" w:hAnsi="Segoe UI" w:cs="Segoe UI"/>
          <w:b/>
          <w:bCs/>
          <w:color w:val="333333"/>
          <w:kern w:val="0"/>
          <w:sz w:val="24"/>
          <w:szCs w:val="24"/>
          <w14:ligatures w14:val="none"/>
        </w:rPr>
        <w:t>3) Object-based Data Model:</w:t>
      </w:r>
      <w:r w:rsidRPr="007D3066">
        <w:rPr>
          <w:rFonts w:ascii="Segoe UI" w:eastAsia="Times New Roman" w:hAnsi="Segoe UI" w:cs="Segoe UI"/>
          <w:color w:val="333333"/>
          <w:kern w:val="0"/>
          <w:sz w:val="24"/>
          <w:szCs w:val="24"/>
          <w14:ligatures w14:val="none"/>
        </w:rPr>
        <w:t> An extension of the ER model with notions of functions, encapsulation, and object identity, as well. This model supports a rich type system that includes structured and collection types. Thus, in 1980s, various database systems following the object-oriented approach were developed. Here, the objects are nothing but the data carrying its properties.</w:t>
      </w:r>
      <w:r w:rsidRPr="007D3066">
        <w:rPr>
          <w:rFonts w:ascii="Roboto" w:eastAsia="Times New Roman" w:hAnsi="Roboto" w:cs="Times New Roman"/>
          <w:color w:val="FFFFFF"/>
          <w:kern w:val="0"/>
          <w:sz w:val="21"/>
          <w:szCs w:val="21"/>
          <w:bdr w:val="none" w:sz="0" w:space="0" w:color="auto" w:frame="1"/>
          <w:lang w:val="en"/>
          <w14:ligatures w14:val="none"/>
        </w:rPr>
        <w:t xml:space="preserve"> Skip 10s</w:t>
      </w:r>
    </w:p>
    <w:p w14:paraId="5F826B16" w14:textId="77777777" w:rsidR="007D3066" w:rsidRPr="007D3066" w:rsidRDefault="007D3066" w:rsidP="007D3066">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7D3066">
        <w:rPr>
          <w:rFonts w:ascii="Segoe UI" w:eastAsia="Times New Roman" w:hAnsi="Segoe UI" w:cs="Segoe UI"/>
          <w:b/>
          <w:bCs/>
          <w:color w:val="333333"/>
          <w:kern w:val="0"/>
          <w:sz w:val="24"/>
          <w:szCs w:val="24"/>
          <w14:ligatures w14:val="none"/>
        </w:rPr>
        <w:t>4) Semistructured Data Model:</w:t>
      </w:r>
      <w:r w:rsidRPr="007D3066">
        <w:rPr>
          <w:rFonts w:ascii="Segoe UI" w:eastAsia="Times New Roman" w:hAnsi="Segoe UI" w:cs="Segoe UI"/>
          <w:color w:val="333333"/>
          <w:kern w:val="0"/>
          <w:sz w:val="24"/>
          <w:szCs w:val="24"/>
          <w14:ligatures w14:val="none"/>
        </w:rPr>
        <w:t> This type of data model is different from the other three data models (explained above). The semistructured data model allows the data specifications at places where the individual data items of the same type may have different attributes sets. The Extensible Markup Language, also known as XML, is widely used for representing the semistructured data. Although XML was initially designed for including the markup information to the text document, it gains importance because of its application in the exchange of data.</w:t>
      </w:r>
    </w:p>
    <w:p w14:paraId="51C25BEF" w14:textId="77777777" w:rsidR="005D2294" w:rsidRPr="005D2294" w:rsidRDefault="005D2294" w:rsidP="005D2294">
      <w:pPr>
        <w:jc w:val="center"/>
        <w:rPr>
          <w:sz w:val="48"/>
          <w:szCs w:val="48"/>
        </w:rPr>
      </w:pPr>
    </w:p>
    <w:p w14:paraId="0ECCC41D" w14:textId="54702C32" w:rsidR="005D2294" w:rsidRDefault="005D2294" w:rsidP="005D2294">
      <w:pPr>
        <w:jc w:val="center"/>
        <w:rPr>
          <w:sz w:val="48"/>
          <w:szCs w:val="48"/>
        </w:rPr>
      </w:pPr>
      <w:r w:rsidRPr="005D2294">
        <w:rPr>
          <w:sz w:val="48"/>
          <w:szCs w:val="48"/>
        </w:rPr>
        <w:t>database languages</w:t>
      </w:r>
    </w:p>
    <w:p w14:paraId="27FF808E" w14:textId="77777777" w:rsidR="007D3066" w:rsidRDefault="007D3066" w:rsidP="007D3066">
      <w:pPr>
        <w:pStyle w:val="Heading1"/>
        <w:shd w:val="clear" w:color="auto" w:fill="FFFFFF"/>
        <w:spacing w:before="75" w:beforeAutospacing="0" w:line="312" w:lineRule="atLeast"/>
        <w:jc w:val="both"/>
        <w:rPr>
          <w:rFonts w:ascii="Helvetica" w:hAnsi="Helvetica"/>
          <w:b w:val="0"/>
          <w:bCs w:val="0"/>
          <w:color w:val="610B38"/>
          <w:sz w:val="44"/>
          <w:szCs w:val="44"/>
        </w:rPr>
      </w:pPr>
      <w:r>
        <w:tab/>
      </w:r>
      <w:r>
        <w:rPr>
          <w:rFonts w:ascii="Helvetica" w:hAnsi="Helvetica"/>
          <w:b w:val="0"/>
          <w:bCs w:val="0"/>
          <w:color w:val="610B38"/>
          <w:sz w:val="44"/>
          <w:szCs w:val="44"/>
        </w:rPr>
        <w:t>Database Languages in DBMS</w:t>
      </w:r>
    </w:p>
    <w:p w14:paraId="7CDEA18C" w14:textId="77777777" w:rsidR="007D3066" w:rsidRDefault="007D3066" w:rsidP="007D3066">
      <w:pPr>
        <w:numPr>
          <w:ilvl w:val="0"/>
          <w:numId w:val="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DBMS has appropriate languages and interfaces to express database queries and updates.</w:t>
      </w:r>
    </w:p>
    <w:p w14:paraId="03E868B5" w14:textId="77777777" w:rsidR="007D3066" w:rsidRDefault="007D3066" w:rsidP="007D3066">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Database languages can be used to read, store and update the data in the database.</w:t>
      </w:r>
    </w:p>
    <w:p w14:paraId="06058A26" w14:textId="77777777" w:rsidR="007D3066" w:rsidRDefault="007D3066" w:rsidP="007D306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Database Languages</w:t>
      </w:r>
    </w:p>
    <w:p w14:paraId="1D919598" w14:textId="7E171B3A" w:rsidR="007D3066" w:rsidRDefault="007D3066" w:rsidP="007D3066">
      <w:pPr>
        <w:rPr>
          <w:rFonts w:ascii="Times New Roman" w:hAnsi="Times New Roman"/>
          <w:sz w:val="24"/>
          <w:szCs w:val="24"/>
        </w:rPr>
      </w:pPr>
      <w:r>
        <w:rPr>
          <w:rFonts w:ascii="Segoe UI" w:hAnsi="Segoe UI" w:cs="Segoe UI"/>
          <w:color w:val="333333"/>
        </w:rPr>
        <w:br/>
      </w:r>
      <w:r>
        <w:rPr>
          <w:noProof/>
        </w:rPr>
        <w:drawing>
          <wp:inline distT="0" distB="0" distL="0" distR="0" wp14:anchorId="5334B48E" wp14:editId="693DACB2">
            <wp:extent cx="4770120" cy="3063240"/>
            <wp:effectExtent l="0" t="0" r="0" b="3810"/>
            <wp:docPr id="1049956343" name="Picture 2" descr="DBMS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 Langu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0120" cy="3063240"/>
                    </a:xfrm>
                    <a:prstGeom prst="rect">
                      <a:avLst/>
                    </a:prstGeom>
                    <a:noFill/>
                    <a:ln>
                      <a:noFill/>
                    </a:ln>
                  </pic:spPr>
                </pic:pic>
              </a:graphicData>
            </a:graphic>
          </wp:inline>
        </w:drawing>
      </w:r>
      <w:r>
        <w:rPr>
          <w:rFonts w:ascii="Segoe UI" w:hAnsi="Segoe UI" w:cs="Segoe UI"/>
          <w:color w:val="333333"/>
        </w:rPr>
        <w:br/>
      </w:r>
    </w:p>
    <w:p w14:paraId="7524AE20" w14:textId="77777777" w:rsidR="007D3066" w:rsidRDefault="007D3066" w:rsidP="007D3066">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Data Definition Language (DDL)</w:t>
      </w:r>
    </w:p>
    <w:p w14:paraId="1B38ED86" w14:textId="77777777" w:rsidR="007D3066" w:rsidRDefault="007D3066" w:rsidP="007D3066">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DDL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D</w:t>
      </w:r>
      <w:r>
        <w:rPr>
          <w:rFonts w:ascii="Segoe UI" w:hAnsi="Segoe UI" w:cs="Segoe UI"/>
          <w:color w:val="000000"/>
        </w:rPr>
        <w:t>efinition </w:t>
      </w:r>
      <w:r>
        <w:rPr>
          <w:rStyle w:val="Strong"/>
          <w:rFonts w:ascii="Segoe UI" w:hAnsi="Segoe UI" w:cs="Segoe UI"/>
          <w:color w:val="000000"/>
        </w:rPr>
        <w:t>L</w:t>
      </w:r>
      <w:r>
        <w:rPr>
          <w:rFonts w:ascii="Segoe UI" w:hAnsi="Segoe UI" w:cs="Segoe UI"/>
          <w:color w:val="000000"/>
        </w:rPr>
        <w:t>anguage. It is used to define database structure or pattern.</w:t>
      </w:r>
    </w:p>
    <w:p w14:paraId="71FCF6BB" w14:textId="77777777" w:rsidR="007D3066" w:rsidRDefault="007D3066" w:rsidP="007D3066">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used to create schema, tables, indexes, constraints, etc. in the database.</w:t>
      </w:r>
    </w:p>
    <w:p w14:paraId="109267F6" w14:textId="77777777" w:rsidR="007D3066" w:rsidRDefault="007D3066" w:rsidP="007D3066">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the DDL statements, you can create the skeleton of the database.</w:t>
      </w:r>
    </w:p>
    <w:p w14:paraId="5BAAFDF1" w14:textId="77777777" w:rsidR="007D3066" w:rsidRDefault="007D3066" w:rsidP="007D3066">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definition language is used to store the information of metadata like the number of tables and schemas, their names, indexes, columns in each table, constraints, etc.</w:t>
      </w:r>
    </w:p>
    <w:p w14:paraId="49DCDB85"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t>Here are some tasks that come under DDL:</w:t>
      </w:r>
    </w:p>
    <w:p w14:paraId="38DE5668" w14:textId="77777777" w:rsidR="007D3066" w:rsidRDefault="007D3066" w:rsidP="007D306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w:t>
      </w:r>
      <w:r>
        <w:rPr>
          <w:rFonts w:ascii="Segoe UI" w:hAnsi="Segoe UI" w:cs="Segoe UI"/>
          <w:color w:val="000000"/>
        </w:rPr>
        <w:t> It is used to create objects in the database.</w:t>
      </w:r>
    </w:p>
    <w:p w14:paraId="44A5AC7F" w14:textId="77777777" w:rsidR="007D3066" w:rsidRDefault="007D3066" w:rsidP="007D306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Alter:</w:t>
      </w:r>
      <w:r>
        <w:rPr>
          <w:rFonts w:ascii="Segoe UI" w:hAnsi="Segoe UI" w:cs="Segoe UI"/>
          <w:color w:val="000000"/>
        </w:rPr>
        <w:t> It is used to alter the structure of the database.</w:t>
      </w:r>
    </w:p>
    <w:p w14:paraId="22D76060" w14:textId="77777777" w:rsidR="007D3066" w:rsidRDefault="007D3066" w:rsidP="007D306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Drop:</w:t>
      </w:r>
      <w:r>
        <w:rPr>
          <w:rFonts w:ascii="Segoe UI" w:hAnsi="Segoe UI" w:cs="Segoe UI"/>
          <w:color w:val="000000"/>
        </w:rPr>
        <w:t> It is used to delete objects from the database.</w:t>
      </w:r>
    </w:p>
    <w:p w14:paraId="3B990D5B" w14:textId="77777777" w:rsidR="007D3066" w:rsidRDefault="007D3066" w:rsidP="007D306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Truncate:</w:t>
      </w:r>
      <w:r>
        <w:rPr>
          <w:rFonts w:ascii="Segoe UI" w:hAnsi="Segoe UI" w:cs="Segoe UI"/>
          <w:color w:val="000000"/>
        </w:rPr>
        <w:t> It is used to remove all records from a table.</w:t>
      </w:r>
    </w:p>
    <w:p w14:paraId="79A224A9" w14:textId="77777777" w:rsidR="007D3066" w:rsidRDefault="007D3066" w:rsidP="007D306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Rename:</w:t>
      </w:r>
      <w:r>
        <w:rPr>
          <w:rFonts w:ascii="Segoe UI" w:hAnsi="Segoe UI" w:cs="Segoe UI"/>
          <w:color w:val="000000"/>
        </w:rPr>
        <w:t> It is used to rename an object.</w:t>
      </w:r>
    </w:p>
    <w:p w14:paraId="5C6567F8" w14:textId="77777777" w:rsidR="007D3066" w:rsidRDefault="007D3066" w:rsidP="007D306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Comment:</w:t>
      </w:r>
      <w:r>
        <w:rPr>
          <w:rFonts w:ascii="Segoe UI" w:hAnsi="Segoe UI" w:cs="Segoe UI"/>
          <w:color w:val="000000"/>
        </w:rPr>
        <w:t> It is used to comment on the data dictionary.</w:t>
      </w:r>
    </w:p>
    <w:p w14:paraId="3952899C"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t>These commands are used to update the database schema that's why they come under Data definition language.</w:t>
      </w:r>
    </w:p>
    <w:p w14:paraId="2E75EA75" w14:textId="77777777" w:rsidR="007D3066" w:rsidRDefault="007D3066" w:rsidP="007D306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2. Data Manipulation Language (DML)</w:t>
      </w:r>
    </w:p>
    <w:p w14:paraId="7CB05A99" w14:textId="77777777" w:rsidR="007D3066" w:rsidRDefault="007D3066" w:rsidP="007D3066">
      <w:pPr>
        <w:pStyle w:val="NormalWeb"/>
        <w:shd w:val="clear" w:color="auto" w:fill="FFFFFF"/>
        <w:jc w:val="both"/>
        <w:rPr>
          <w:rFonts w:ascii="Segoe UI" w:hAnsi="Segoe UI" w:cs="Segoe UI"/>
          <w:color w:val="333333"/>
        </w:rPr>
      </w:pPr>
      <w:r>
        <w:rPr>
          <w:rStyle w:val="Strong"/>
          <w:rFonts w:ascii="Segoe UI" w:hAnsi="Segoe UI" w:cs="Segoe UI"/>
          <w:color w:val="333333"/>
        </w:rPr>
        <w:t>DML</w:t>
      </w:r>
      <w:r>
        <w:rPr>
          <w:rFonts w:ascii="Segoe UI" w:hAnsi="Segoe UI" w:cs="Segoe UI"/>
          <w:color w:val="333333"/>
        </w:rPr>
        <w:t> stands for </w:t>
      </w:r>
      <w:r>
        <w:rPr>
          <w:rStyle w:val="Strong"/>
          <w:rFonts w:ascii="Segoe UI" w:hAnsi="Segoe UI" w:cs="Segoe UI"/>
          <w:color w:val="333333"/>
        </w:rPr>
        <w:t>D</w:t>
      </w:r>
      <w:r>
        <w:rPr>
          <w:rFonts w:ascii="Segoe UI" w:hAnsi="Segoe UI" w:cs="Segoe UI"/>
          <w:color w:val="333333"/>
        </w:rPr>
        <w:t>ata </w:t>
      </w:r>
      <w:r>
        <w:rPr>
          <w:rStyle w:val="Strong"/>
          <w:rFonts w:ascii="Segoe UI" w:hAnsi="Segoe UI" w:cs="Segoe UI"/>
          <w:color w:val="333333"/>
        </w:rPr>
        <w:t>M</w:t>
      </w:r>
      <w:r>
        <w:rPr>
          <w:rFonts w:ascii="Segoe UI" w:hAnsi="Segoe UI" w:cs="Segoe UI"/>
          <w:color w:val="333333"/>
        </w:rPr>
        <w:t>anipulation </w:t>
      </w:r>
      <w:r>
        <w:rPr>
          <w:rStyle w:val="Strong"/>
          <w:rFonts w:ascii="Segoe UI" w:hAnsi="Segoe UI" w:cs="Segoe UI"/>
          <w:color w:val="333333"/>
        </w:rPr>
        <w:t>L</w:t>
      </w:r>
      <w:r>
        <w:rPr>
          <w:rFonts w:ascii="Segoe UI" w:hAnsi="Segoe UI" w:cs="Segoe UI"/>
          <w:color w:val="333333"/>
        </w:rPr>
        <w:t>anguage. It is used for accessing and manipulating data in a database. It handles user requests.</w:t>
      </w:r>
    </w:p>
    <w:p w14:paraId="1490A675"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t>Here are some tasks that come under DML:</w:t>
      </w:r>
    </w:p>
    <w:p w14:paraId="3BCB36F6"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Select:</w:t>
      </w:r>
      <w:r>
        <w:rPr>
          <w:rFonts w:ascii="Segoe UI" w:hAnsi="Segoe UI" w:cs="Segoe UI"/>
          <w:color w:val="000000"/>
        </w:rPr>
        <w:t> It is used to retrieve data from a database.</w:t>
      </w:r>
    </w:p>
    <w:p w14:paraId="7E084492"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Insert:</w:t>
      </w:r>
      <w:r>
        <w:rPr>
          <w:rFonts w:ascii="Segoe UI" w:hAnsi="Segoe UI" w:cs="Segoe UI"/>
          <w:color w:val="000000"/>
        </w:rPr>
        <w:t> It is used to insert data into a table.</w:t>
      </w:r>
    </w:p>
    <w:p w14:paraId="1E3B80A3"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Update:</w:t>
      </w:r>
      <w:r>
        <w:rPr>
          <w:rFonts w:ascii="Segoe UI" w:hAnsi="Segoe UI" w:cs="Segoe UI"/>
          <w:color w:val="000000"/>
        </w:rPr>
        <w:t> It is used to update existing data within a table.</w:t>
      </w:r>
    </w:p>
    <w:p w14:paraId="6BC2C0C2"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It is used to delete all records from a table.</w:t>
      </w:r>
    </w:p>
    <w:p w14:paraId="2969C09F"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Merge:</w:t>
      </w:r>
      <w:r>
        <w:rPr>
          <w:rFonts w:ascii="Segoe UI" w:hAnsi="Segoe UI" w:cs="Segoe UI"/>
          <w:color w:val="000000"/>
        </w:rPr>
        <w:t> It performs UPSERT operation, i.e., insert or update operations.</w:t>
      </w:r>
    </w:p>
    <w:p w14:paraId="590F6E33"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Call:</w:t>
      </w:r>
      <w:r>
        <w:rPr>
          <w:rFonts w:ascii="Segoe UI" w:hAnsi="Segoe UI" w:cs="Segoe UI"/>
          <w:color w:val="000000"/>
        </w:rPr>
        <w:t> It is used to call a structured query language or a Java subprogram.</w:t>
      </w:r>
    </w:p>
    <w:p w14:paraId="40037D95"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Explain Plan:</w:t>
      </w:r>
      <w:r>
        <w:rPr>
          <w:rFonts w:ascii="Segoe UI" w:hAnsi="Segoe UI" w:cs="Segoe UI"/>
          <w:color w:val="000000"/>
        </w:rPr>
        <w:t> It has the parameter of explaining data.</w:t>
      </w:r>
    </w:p>
    <w:p w14:paraId="60F59BE9" w14:textId="77777777" w:rsidR="007D3066" w:rsidRDefault="007D3066" w:rsidP="007D3066">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Lock Table:</w:t>
      </w:r>
      <w:r>
        <w:rPr>
          <w:rFonts w:ascii="Segoe UI" w:hAnsi="Segoe UI" w:cs="Segoe UI"/>
          <w:color w:val="000000"/>
        </w:rPr>
        <w:t> It controls concurrency.</w:t>
      </w:r>
    </w:p>
    <w:p w14:paraId="496B313B" w14:textId="77777777" w:rsidR="007D3066" w:rsidRDefault="007D3066" w:rsidP="007D306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3. Data Control Language (DCL)</w:t>
      </w:r>
    </w:p>
    <w:p w14:paraId="304C7A61" w14:textId="77777777" w:rsidR="007D3066" w:rsidRDefault="007D3066" w:rsidP="007D3066">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DCL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C</w:t>
      </w:r>
      <w:r>
        <w:rPr>
          <w:rFonts w:ascii="Segoe UI" w:hAnsi="Segoe UI" w:cs="Segoe UI"/>
          <w:color w:val="000000"/>
        </w:rPr>
        <w:t>ontrol </w:t>
      </w:r>
      <w:r>
        <w:rPr>
          <w:rStyle w:val="Strong"/>
          <w:rFonts w:ascii="Segoe UI" w:hAnsi="Segoe UI" w:cs="Segoe UI"/>
          <w:color w:val="000000"/>
        </w:rPr>
        <w:t>L</w:t>
      </w:r>
      <w:r>
        <w:rPr>
          <w:rFonts w:ascii="Segoe UI" w:hAnsi="Segoe UI" w:cs="Segoe UI"/>
          <w:color w:val="000000"/>
        </w:rPr>
        <w:t>anguage. It is used to retrieve the stored or saved data.</w:t>
      </w:r>
    </w:p>
    <w:p w14:paraId="00FF9BD5" w14:textId="77777777" w:rsidR="007D3066" w:rsidRDefault="007D3066" w:rsidP="007D3066">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DCL execution is transactional. It also has rollback parameters.</w:t>
      </w:r>
    </w:p>
    <w:p w14:paraId="6909DD85" w14:textId="77777777" w:rsidR="007D3066" w:rsidRDefault="007D3066" w:rsidP="007D3066">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(But in Oracle database, the execution of data control language does not have the feature of rolling back.)</w:t>
      </w:r>
    </w:p>
    <w:p w14:paraId="3A84186D"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t>Here are some tasks that come under DCL:</w:t>
      </w:r>
    </w:p>
    <w:p w14:paraId="78A9DC1F" w14:textId="77777777" w:rsidR="007D3066" w:rsidRDefault="007D3066" w:rsidP="007D3066">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Grant:</w:t>
      </w:r>
      <w:r>
        <w:rPr>
          <w:rFonts w:ascii="Segoe UI" w:hAnsi="Segoe UI" w:cs="Segoe UI"/>
          <w:color w:val="000000"/>
        </w:rPr>
        <w:t> It is used to give user access privileges to a database.</w:t>
      </w:r>
    </w:p>
    <w:p w14:paraId="276E78E4" w14:textId="77777777" w:rsidR="007D3066" w:rsidRDefault="007D3066" w:rsidP="007D3066">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Revoke:</w:t>
      </w:r>
      <w:r>
        <w:rPr>
          <w:rFonts w:ascii="Segoe UI" w:hAnsi="Segoe UI" w:cs="Segoe UI"/>
          <w:color w:val="000000"/>
        </w:rPr>
        <w:t> It is used to take back permissions from the user.</w:t>
      </w:r>
    </w:p>
    <w:p w14:paraId="54207E65"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lastRenderedPageBreak/>
        <w:t>There are the following operations which have the authorization of Revoke:</w:t>
      </w:r>
    </w:p>
    <w:p w14:paraId="7D9DD20A"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t>CONNECT, INSERT, USAGE, EXECUTE, DELETE, UPDATE and SELECT.</w:t>
      </w:r>
    </w:p>
    <w:p w14:paraId="65B85118" w14:textId="77777777" w:rsidR="007D3066" w:rsidRDefault="007D3066" w:rsidP="007D306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4. Transaction Control Language (TCL)</w:t>
      </w:r>
    </w:p>
    <w:p w14:paraId="6B0C0219"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t>TCL is used to run the changes made by the DML statement. TCL can be grouped into a logical transaction.</w:t>
      </w:r>
    </w:p>
    <w:p w14:paraId="46B96700" w14:textId="77777777" w:rsidR="007D3066" w:rsidRDefault="007D3066" w:rsidP="007D3066">
      <w:pPr>
        <w:pStyle w:val="NormalWeb"/>
        <w:shd w:val="clear" w:color="auto" w:fill="FFFFFF"/>
        <w:jc w:val="both"/>
        <w:rPr>
          <w:rFonts w:ascii="Segoe UI" w:hAnsi="Segoe UI" w:cs="Segoe UI"/>
          <w:color w:val="333333"/>
        </w:rPr>
      </w:pPr>
      <w:r>
        <w:rPr>
          <w:rFonts w:ascii="Segoe UI" w:hAnsi="Segoe UI" w:cs="Segoe UI"/>
          <w:color w:val="333333"/>
        </w:rPr>
        <w:t>Here are some tasks that come under TCL:</w:t>
      </w:r>
    </w:p>
    <w:p w14:paraId="51B156D2" w14:textId="77777777" w:rsidR="007D3066" w:rsidRDefault="007D3066" w:rsidP="007D3066">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Commit:</w:t>
      </w:r>
      <w:r>
        <w:rPr>
          <w:rFonts w:ascii="Segoe UI" w:hAnsi="Segoe UI" w:cs="Segoe UI"/>
          <w:color w:val="000000"/>
        </w:rPr>
        <w:t> It is used to save the transaction on the database.</w:t>
      </w:r>
    </w:p>
    <w:p w14:paraId="674059D6" w14:textId="21DE9F7F" w:rsidR="005D2294" w:rsidRPr="00EC4F1D" w:rsidRDefault="007D3066" w:rsidP="00EC4F1D">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Rollback:</w:t>
      </w:r>
      <w:r>
        <w:rPr>
          <w:rFonts w:ascii="Segoe UI" w:hAnsi="Segoe UI" w:cs="Segoe UI"/>
          <w:color w:val="000000"/>
        </w:rPr>
        <w:t> It is used to restore the database to original since the last Commit.</w:t>
      </w:r>
    </w:p>
    <w:p w14:paraId="398DA230" w14:textId="77777777" w:rsidR="005D2294" w:rsidRPr="005D2294" w:rsidRDefault="005D2294" w:rsidP="005D2294">
      <w:pPr>
        <w:jc w:val="center"/>
        <w:rPr>
          <w:sz w:val="48"/>
          <w:szCs w:val="48"/>
        </w:rPr>
      </w:pPr>
    </w:p>
    <w:p w14:paraId="4D0D7D95" w14:textId="3428D00B" w:rsidR="005D2294" w:rsidRDefault="005D2294" w:rsidP="005D2294">
      <w:pPr>
        <w:jc w:val="center"/>
        <w:rPr>
          <w:sz w:val="48"/>
          <w:szCs w:val="48"/>
        </w:rPr>
      </w:pPr>
      <w:r w:rsidRPr="005D2294">
        <w:rPr>
          <w:sz w:val="48"/>
          <w:szCs w:val="48"/>
        </w:rPr>
        <w:t>transaction management</w:t>
      </w:r>
    </w:p>
    <w:p w14:paraId="2140381E" w14:textId="77777777" w:rsidR="00EC4F1D" w:rsidRPr="00EC4F1D" w:rsidRDefault="00EC4F1D" w:rsidP="00EC4F1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color w:val="0D0D0D"/>
          <w:kern w:val="0"/>
          <w:sz w:val="24"/>
          <w:szCs w:val="24"/>
          <w14:ligatures w14:val="none"/>
        </w:rPr>
        <w:br/>
        <w:t>Transaction management in Database Management Systems (DBMS) ensures that database operations are performed reliably, consistently, and concurrently. Transactions are logical units of work that consist of one or more database operations, such as insertion, deletion, or modification of data. Here's an overview of transaction management in DBMS:</w:t>
      </w:r>
    </w:p>
    <w:p w14:paraId="37B5A31A" w14:textId="77777777" w:rsidR="00EC4F1D" w:rsidRPr="00EC4F1D" w:rsidRDefault="00EC4F1D" w:rsidP="00EC4F1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ACID Properties</w:t>
      </w:r>
      <w:r w:rsidRPr="00EC4F1D">
        <w:rPr>
          <w:rFonts w:ascii="Segoe UI" w:eastAsia="Times New Roman" w:hAnsi="Segoe UI" w:cs="Segoe UI"/>
          <w:color w:val="0D0D0D"/>
          <w:kern w:val="0"/>
          <w:sz w:val="24"/>
          <w:szCs w:val="24"/>
          <w14:ligatures w14:val="none"/>
        </w:rPr>
        <w:t>:</w:t>
      </w:r>
    </w:p>
    <w:p w14:paraId="4E3EEBDE"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Atomicity</w:t>
      </w:r>
      <w:r w:rsidRPr="00EC4F1D">
        <w:rPr>
          <w:rFonts w:ascii="Segoe UI" w:eastAsia="Times New Roman" w:hAnsi="Segoe UI" w:cs="Segoe UI"/>
          <w:color w:val="0D0D0D"/>
          <w:kern w:val="0"/>
          <w:sz w:val="24"/>
          <w:szCs w:val="24"/>
          <w14:ligatures w14:val="none"/>
        </w:rPr>
        <w:t>: Ensures that either all operations in a transaction are completed successfully, or none of them are. If any operation fails, the entire transaction is rolled back, and the database is restored to its original state.</w:t>
      </w:r>
    </w:p>
    <w:p w14:paraId="5EEB922B"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Consistency</w:t>
      </w:r>
      <w:r w:rsidRPr="00EC4F1D">
        <w:rPr>
          <w:rFonts w:ascii="Segoe UI" w:eastAsia="Times New Roman" w:hAnsi="Segoe UI" w:cs="Segoe UI"/>
          <w:color w:val="0D0D0D"/>
          <w:kern w:val="0"/>
          <w:sz w:val="24"/>
          <w:szCs w:val="24"/>
          <w14:ligatures w14:val="none"/>
        </w:rPr>
        <w:t>: Guarantees that the database remains in a consistent state before and after the transaction. Each transaction must adhere to all integrity constraints, such as foreign key constraints and uniqueness constraints.</w:t>
      </w:r>
    </w:p>
    <w:p w14:paraId="0E535264"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Isolation</w:t>
      </w:r>
      <w:r w:rsidRPr="00EC4F1D">
        <w:rPr>
          <w:rFonts w:ascii="Segoe UI" w:eastAsia="Times New Roman" w:hAnsi="Segoe UI" w:cs="Segoe UI"/>
          <w:color w:val="0D0D0D"/>
          <w:kern w:val="0"/>
          <w:sz w:val="24"/>
          <w:szCs w:val="24"/>
          <w14:ligatures w14:val="none"/>
        </w:rPr>
        <w:t>: Ensures that transactions operate independently of each other, as if they were executed serially. Transactions are isolated from each other to prevent interference and ensure data integrity.</w:t>
      </w:r>
    </w:p>
    <w:p w14:paraId="2D8C86D8"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Durability</w:t>
      </w:r>
      <w:r w:rsidRPr="00EC4F1D">
        <w:rPr>
          <w:rFonts w:ascii="Segoe UI" w:eastAsia="Times New Roman" w:hAnsi="Segoe UI" w:cs="Segoe UI"/>
          <w:color w:val="0D0D0D"/>
          <w:kern w:val="0"/>
          <w:sz w:val="24"/>
          <w:szCs w:val="24"/>
          <w14:ligatures w14:val="none"/>
        </w:rPr>
        <w:t>: Ensures that the changes made by committed transactions persist even in the event of system failures. Committed data must be stored permanently and remain unaffected by crashes or restarts.</w:t>
      </w:r>
    </w:p>
    <w:p w14:paraId="031DCF02" w14:textId="77777777" w:rsidR="00EC4F1D" w:rsidRPr="00EC4F1D" w:rsidRDefault="00EC4F1D" w:rsidP="00EC4F1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Transaction States</w:t>
      </w:r>
      <w:r w:rsidRPr="00EC4F1D">
        <w:rPr>
          <w:rFonts w:ascii="Segoe UI" w:eastAsia="Times New Roman" w:hAnsi="Segoe UI" w:cs="Segoe UI"/>
          <w:color w:val="0D0D0D"/>
          <w:kern w:val="0"/>
          <w:sz w:val="24"/>
          <w:szCs w:val="24"/>
          <w14:ligatures w14:val="none"/>
        </w:rPr>
        <w:t>:</w:t>
      </w:r>
    </w:p>
    <w:p w14:paraId="299B3E98"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Active</w:t>
      </w:r>
      <w:r w:rsidRPr="00EC4F1D">
        <w:rPr>
          <w:rFonts w:ascii="Segoe UI" w:eastAsia="Times New Roman" w:hAnsi="Segoe UI" w:cs="Segoe UI"/>
          <w:color w:val="0D0D0D"/>
          <w:kern w:val="0"/>
          <w:sz w:val="24"/>
          <w:szCs w:val="24"/>
          <w14:ligatures w14:val="none"/>
        </w:rPr>
        <w:t>: The initial state of a transaction where it is actively executing operations.</w:t>
      </w:r>
    </w:p>
    <w:p w14:paraId="43BD0FE8"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Partially Committed</w:t>
      </w:r>
      <w:r w:rsidRPr="00EC4F1D">
        <w:rPr>
          <w:rFonts w:ascii="Segoe UI" w:eastAsia="Times New Roman" w:hAnsi="Segoe UI" w:cs="Segoe UI"/>
          <w:color w:val="0D0D0D"/>
          <w:kern w:val="0"/>
          <w:sz w:val="24"/>
          <w:szCs w:val="24"/>
          <w14:ligatures w14:val="none"/>
        </w:rPr>
        <w:t>: The state reached when all operations in the transaction have been completed successfully, but the changes have not been made permanent yet.</w:t>
      </w:r>
    </w:p>
    <w:p w14:paraId="47181B16"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Committed</w:t>
      </w:r>
      <w:r w:rsidRPr="00EC4F1D">
        <w:rPr>
          <w:rFonts w:ascii="Segoe UI" w:eastAsia="Times New Roman" w:hAnsi="Segoe UI" w:cs="Segoe UI"/>
          <w:color w:val="0D0D0D"/>
          <w:kern w:val="0"/>
          <w:sz w:val="24"/>
          <w:szCs w:val="24"/>
          <w14:ligatures w14:val="none"/>
        </w:rPr>
        <w:t>: The state reached when the changes made by the transaction have been successfully written to the database and are now permanent.</w:t>
      </w:r>
    </w:p>
    <w:p w14:paraId="02D3F2BD"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Failed</w:t>
      </w:r>
      <w:r w:rsidRPr="00EC4F1D">
        <w:rPr>
          <w:rFonts w:ascii="Segoe UI" w:eastAsia="Times New Roman" w:hAnsi="Segoe UI" w:cs="Segoe UI"/>
          <w:color w:val="0D0D0D"/>
          <w:kern w:val="0"/>
          <w:sz w:val="24"/>
          <w:szCs w:val="24"/>
          <w14:ligatures w14:val="none"/>
        </w:rPr>
        <w:t>: The state reached when an error occurs during the execution of the transaction, causing it to be terminated and rolled back.</w:t>
      </w:r>
    </w:p>
    <w:p w14:paraId="1813E4AD"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Aborted</w:t>
      </w:r>
      <w:r w:rsidRPr="00EC4F1D">
        <w:rPr>
          <w:rFonts w:ascii="Segoe UI" w:eastAsia="Times New Roman" w:hAnsi="Segoe UI" w:cs="Segoe UI"/>
          <w:color w:val="0D0D0D"/>
          <w:kern w:val="0"/>
          <w:sz w:val="24"/>
          <w:szCs w:val="24"/>
          <w14:ligatures w14:val="none"/>
        </w:rPr>
        <w:t>: The state reached when a transaction that has failed is rolled back to its original state.</w:t>
      </w:r>
    </w:p>
    <w:p w14:paraId="4E38742D" w14:textId="77777777" w:rsidR="00EC4F1D" w:rsidRPr="00EC4F1D" w:rsidRDefault="00EC4F1D" w:rsidP="00EC4F1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Concurrency Control</w:t>
      </w:r>
      <w:r w:rsidRPr="00EC4F1D">
        <w:rPr>
          <w:rFonts w:ascii="Segoe UI" w:eastAsia="Times New Roman" w:hAnsi="Segoe UI" w:cs="Segoe UI"/>
          <w:color w:val="0D0D0D"/>
          <w:kern w:val="0"/>
          <w:sz w:val="24"/>
          <w:szCs w:val="24"/>
          <w14:ligatures w14:val="none"/>
        </w:rPr>
        <w:t>:</w:t>
      </w:r>
    </w:p>
    <w:p w14:paraId="66CDBD15"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color w:val="0D0D0D"/>
          <w:kern w:val="0"/>
          <w:sz w:val="24"/>
          <w:szCs w:val="24"/>
          <w14:ligatures w14:val="none"/>
        </w:rPr>
        <w:lastRenderedPageBreak/>
        <w:t>Concurrency control mechanisms prevent interference between concurrent transactions to maintain data consistency and integrity. Techniques such as locking, timestamp ordering, and multi-version concurrency control (MVCC) are used to manage concurrent access to the database.</w:t>
      </w:r>
    </w:p>
    <w:p w14:paraId="7DDBCD8E"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color w:val="0D0D0D"/>
          <w:kern w:val="0"/>
          <w:sz w:val="24"/>
          <w:szCs w:val="24"/>
          <w14:ligatures w14:val="none"/>
        </w:rPr>
        <w:t>Lock-based concurrency control involves acquiring locks on data items to ensure exclusive access by one transaction at a time.</w:t>
      </w:r>
    </w:p>
    <w:p w14:paraId="7469B53F"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color w:val="0D0D0D"/>
          <w:kern w:val="0"/>
          <w:sz w:val="24"/>
          <w:szCs w:val="24"/>
          <w14:ligatures w14:val="none"/>
        </w:rPr>
        <w:t>MVCC allows transactions to operate on a snapshot of the database, ensuring that each transaction sees a consistent view of the data, regardless of concurrent modifications by other transactions.</w:t>
      </w:r>
    </w:p>
    <w:p w14:paraId="165B2B0C" w14:textId="77777777" w:rsidR="00EC4F1D" w:rsidRPr="00EC4F1D" w:rsidRDefault="00EC4F1D" w:rsidP="00EC4F1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Transaction Management Commands</w:t>
      </w:r>
      <w:r w:rsidRPr="00EC4F1D">
        <w:rPr>
          <w:rFonts w:ascii="Segoe UI" w:eastAsia="Times New Roman" w:hAnsi="Segoe UI" w:cs="Segoe UI"/>
          <w:color w:val="0D0D0D"/>
          <w:kern w:val="0"/>
          <w:sz w:val="24"/>
          <w:szCs w:val="24"/>
          <w14:ligatures w14:val="none"/>
        </w:rPr>
        <w:t>:</w:t>
      </w:r>
    </w:p>
    <w:p w14:paraId="428F3A42"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BEGIN TRANSACTION</w:t>
      </w:r>
      <w:r w:rsidRPr="00EC4F1D">
        <w:rPr>
          <w:rFonts w:ascii="Segoe UI" w:eastAsia="Times New Roman" w:hAnsi="Segoe UI" w:cs="Segoe UI"/>
          <w:color w:val="0D0D0D"/>
          <w:kern w:val="0"/>
          <w:sz w:val="24"/>
          <w:szCs w:val="24"/>
          <w14:ligatures w14:val="none"/>
        </w:rPr>
        <w:t>: Marks the beginning of a transaction.</w:t>
      </w:r>
    </w:p>
    <w:p w14:paraId="0BBADA16"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COMMIT</w:t>
      </w:r>
      <w:r w:rsidRPr="00EC4F1D">
        <w:rPr>
          <w:rFonts w:ascii="Segoe UI" w:eastAsia="Times New Roman" w:hAnsi="Segoe UI" w:cs="Segoe UI"/>
          <w:color w:val="0D0D0D"/>
          <w:kern w:val="0"/>
          <w:sz w:val="24"/>
          <w:szCs w:val="24"/>
          <w14:ligatures w14:val="none"/>
        </w:rPr>
        <w:t>: Marks the successful completion of a transaction, making its changes permanent.</w:t>
      </w:r>
    </w:p>
    <w:p w14:paraId="1A4D24E2"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ROLLBACK</w:t>
      </w:r>
      <w:r w:rsidRPr="00EC4F1D">
        <w:rPr>
          <w:rFonts w:ascii="Segoe UI" w:eastAsia="Times New Roman" w:hAnsi="Segoe UI" w:cs="Segoe UI"/>
          <w:color w:val="0D0D0D"/>
          <w:kern w:val="0"/>
          <w:sz w:val="24"/>
          <w:szCs w:val="24"/>
          <w14:ligatures w14:val="none"/>
        </w:rPr>
        <w:t>: Aborts the transaction and rolls back any changes made by it, restoring the database to its original state.</w:t>
      </w:r>
    </w:p>
    <w:p w14:paraId="1C8CAFFF" w14:textId="77777777" w:rsidR="00EC4F1D" w:rsidRPr="00EC4F1D" w:rsidRDefault="00EC4F1D" w:rsidP="00EC4F1D">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b/>
          <w:bCs/>
          <w:color w:val="0D0D0D"/>
          <w:kern w:val="0"/>
          <w:sz w:val="24"/>
          <w:szCs w:val="24"/>
          <w:bdr w:val="single" w:sz="2" w:space="0" w:color="E3E3E3" w:frame="1"/>
          <w14:ligatures w14:val="none"/>
        </w:rPr>
        <w:t>SAVEPOINT</w:t>
      </w:r>
      <w:r w:rsidRPr="00EC4F1D">
        <w:rPr>
          <w:rFonts w:ascii="Segoe UI" w:eastAsia="Times New Roman" w:hAnsi="Segoe UI" w:cs="Segoe UI"/>
          <w:color w:val="0D0D0D"/>
          <w:kern w:val="0"/>
          <w:sz w:val="24"/>
          <w:szCs w:val="24"/>
          <w14:ligatures w14:val="none"/>
        </w:rPr>
        <w:t>: Sets a named point within a transaction to which you can later roll back if necessary.</w:t>
      </w:r>
    </w:p>
    <w:p w14:paraId="5C487E76" w14:textId="77777777" w:rsidR="00EC4F1D" w:rsidRPr="00EC4F1D" w:rsidRDefault="00EC4F1D" w:rsidP="00EC4F1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EC4F1D">
        <w:rPr>
          <w:rFonts w:ascii="Segoe UI" w:eastAsia="Times New Roman" w:hAnsi="Segoe UI" w:cs="Segoe UI"/>
          <w:color w:val="0D0D0D"/>
          <w:kern w:val="0"/>
          <w:sz w:val="24"/>
          <w:szCs w:val="24"/>
          <w14:ligatures w14:val="none"/>
        </w:rPr>
        <w:t>Transaction management is a critical component of DBMS, ensuring data integrity, consistency, and reliability in multi-user and concurrent environments. Proper transaction management ensures that databases maintain their integrity and reliability even in the face of failures and concurrent access by multiple users or applications.</w:t>
      </w:r>
    </w:p>
    <w:p w14:paraId="0A0923E2" w14:textId="77777777" w:rsidR="005D2294" w:rsidRPr="005D2294" w:rsidRDefault="005D2294" w:rsidP="005D2294">
      <w:pPr>
        <w:jc w:val="center"/>
        <w:rPr>
          <w:sz w:val="48"/>
          <w:szCs w:val="48"/>
        </w:rPr>
      </w:pPr>
    </w:p>
    <w:p w14:paraId="587C7DBA" w14:textId="3E886779" w:rsidR="005D2294" w:rsidRDefault="005D2294" w:rsidP="005D2294">
      <w:pPr>
        <w:jc w:val="center"/>
        <w:rPr>
          <w:sz w:val="48"/>
          <w:szCs w:val="48"/>
        </w:rPr>
      </w:pPr>
      <w:r w:rsidRPr="005D2294">
        <w:rPr>
          <w:sz w:val="48"/>
          <w:szCs w:val="48"/>
        </w:rPr>
        <w:t>database system structure</w:t>
      </w:r>
    </w:p>
    <w:p w14:paraId="2EC7436A" w14:textId="738FE6E7" w:rsidR="00EC4F1D" w:rsidRDefault="00EC4F1D" w:rsidP="00EC4F1D">
      <w:pPr>
        <w:jc w:val="both"/>
        <w:rPr>
          <w:sz w:val="48"/>
          <w:szCs w:val="48"/>
        </w:rPr>
      </w:pPr>
      <w:r>
        <w:rPr>
          <w:sz w:val="48"/>
          <w:szCs w:val="48"/>
        </w:rPr>
        <w:lastRenderedPageBreak/>
        <w:tab/>
      </w:r>
      <w:r w:rsidR="00B552F8">
        <w:rPr>
          <w:noProof/>
        </w:rPr>
        <w:drawing>
          <wp:inline distT="0" distB="0" distL="0" distR="0" wp14:anchorId="729A14AA" wp14:editId="1C17BB91">
            <wp:extent cx="5447619" cy="7161905"/>
            <wp:effectExtent l="0" t="0" r="1270" b="1270"/>
            <wp:docPr id="7727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3151" name=""/>
                    <pic:cNvPicPr/>
                  </pic:nvPicPr>
                  <pic:blipFill>
                    <a:blip r:embed="rId7"/>
                    <a:stretch>
                      <a:fillRect/>
                    </a:stretch>
                  </pic:blipFill>
                  <pic:spPr>
                    <a:xfrm>
                      <a:off x="0" y="0"/>
                      <a:ext cx="5447619" cy="7161905"/>
                    </a:xfrm>
                    <a:prstGeom prst="rect">
                      <a:avLst/>
                    </a:prstGeom>
                  </pic:spPr>
                </pic:pic>
              </a:graphicData>
            </a:graphic>
          </wp:inline>
        </w:drawing>
      </w:r>
    </w:p>
    <w:p w14:paraId="6CAC94DD" w14:textId="20B1C8DB" w:rsidR="00EC4F1D" w:rsidRPr="00EC4F1D" w:rsidRDefault="00EC4F1D" w:rsidP="00EC4F1D">
      <w:pPr>
        <w:pStyle w:val="NormalWeb"/>
        <w:shd w:val="clear" w:color="auto" w:fill="FFFFFF"/>
        <w:ind w:left="-288" w:right="-144"/>
        <w:jc w:val="both"/>
        <w:rPr>
          <w:rFonts w:ascii="Segoe UI" w:hAnsi="Segoe UI" w:cs="Segoe UI"/>
          <w:color w:val="333333"/>
          <w:sz w:val="28"/>
          <w:szCs w:val="28"/>
        </w:rPr>
      </w:pPr>
      <w:r w:rsidRPr="00EC4F1D">
        <w:rPr>
          <w:rStyle w:val="Strong"/>
          <w:rFonts w:ascii="Segoe UI" w:hAnsi="Segoe UI" w:cs="Segoe UI"/>
          <w:color w:val="333333"/>
          <w:sz w:val="28"/>
          <w:szCs w:val="28"/>
        </w:rPr>
        <w:t>Th</w:t>
      </w:r>
      <w:r w:rsidR="003C4F2E">
        <w:rPr>
          <w:rStyle w:val="Strong"/>
          <w:rFonts w:ascii="Segoe UI" w:hAnsi="Segoe UI" w:cs="Segoe UI"/>
          <w:color w:val="333333"/>
          <w:sz w:val="28"/>
          <w:szCs w:val="28"/>
        </w:rPr>
        <w:softHyphen/>
      </w:r>
      <w:r w:rsidRPr="00EC4F1D">
        <w:rPr>
          <w:rStyle w:val="Strong"/>
          <w:rFonts w:ascii="Segoe UI" w:hAnsi="Segoe UI" w:cs="Segoe UI"/>
          <w:color w:val="333333"/>
          <w:sz w:val="28"/>
          <w:szCs w:val="28"/>
        </w:rPr>
        <w:t>ree Parts that make up the Database System are:</w:t>
      </w:r>
    </w:p>
    <w:p w14:paraId="33D7CFE8" w14:textId="77777777" w:rsidR="00EC4F1D" w:rsidRPr="00EC4F1D" w:rsidRDefault="00EC4F1D" w:rsidP="00EC4F1D">
      <w:pPr>
        <w:numPr>
          <w:ilvl w:val="0"/>
          <w:numId w:val="12"/>
        </w:numPr>
        <w:shd w:val="clear" w:color="auto" w:fill="FFFFFF"/>
        <w:spacing w:before="60" w:after="100" w:afterAutospacing="1" w:line="375" w:lineRule="atLeast"/>
        <w:ind w:left="-288" w:right="-144"/>
        <w:jc w:val="both"/>
        <w:rPr>
          <w:rFonts w:ascii="Segoe UI" w:hAnsi="Segoe UI" w:cs="Segoe UI"/>
          <w:color w:val="000000"/>
          <w:sz w:val="28"/>
          <w:szCs w:val="28"/>
        </w:rPr>
      </w:pPr>
      <w:r w:rsidRPr="00EC4F1D">
        <w:rPr>
          <w:rFonts w:ascii="Segoe UI" w:hAnsi="Segoe UI" w:cs="Segoe UI"/>
          <w:color w:val="000000"/>
          <w:sz w:val="28"/>
          <w:szCs w:val="28"/>
        </w:rPr>
        <w:t>Query Processor</w:t>
      </w:r>
    </w:p>
    <w:p w14:paraId="794FC73A" w14:textId="77777777" w:rsidR="00EC4F1D" w:rsidRPr="00EC4F1D" w:rsidRDefault="00EC4F1D" w:rsidP="00EC4F1D">
      <w:pPr>
        <w:numPr>
          <w:ilvl w:val="0"/>
          <w:numId w:val="12"/>
        </w:numPr>
        <w:shd w:val="clear" w:color="auto" w:fill="FFFFFF"/>
        <w:spacing w:before="60" w:after="100" w:afterAutospacing="1" w:line="375" w:lineRule="atLeast"/>
        <w:ind w:left="-288" w:right="-144"/>
        <w:jc w:val="both"/>
        <w:rPr>
          <w:rFonts w:ascii="Segoe UI" w:hAnsi="Segoe UI" w:cs="Segoe UI"/>
          <w:color w:val="000000"/>
          <w:sz w:val="28"/>
          <w:szCs w:val="28"/>
        </w:rPr>
      </w:pPr>
      <w:r w:rsidRPr="00EC4F1D">
        <w:rPr>
          <w:rFonts w:ascii="Segoe UI" w:hAnsi="Segoe UI" w:cs="Segoe UI"/>
          <w:color w:val="000000"/>
          <w:sz w:val="28"/>
          <w:szCs w:val="28"/>
        </w:rPr>
        <w:t>Storage Manager</w:t>
      </w:r>
    </w:p>
    <w:p w14:paraId="049AF502" w14:textId="77777777" w:rsidR="00EC4F1D" w:rsidRPr="00EC4F1D" w:rsidRDefault="00EC4F1D" w:rsidP="00EC4F1D">
      <w:pPr>
        <w:numPr>
          <w:ilvl w:val="0"/>
          <w:numId w:val="12"/>
        </w:numPr>
        <w:shd w:val="clear" w:color="auto" w:fill="FFFFFF"/>
        <w:spacing w:before="60" w:after="100" w:afterAutospacing="1" w:line="375" w:lineRule="atLeast"/>
        <w:ind w:left="-288" w:right="-144"/>
        <w:jc w:val="both"/>
        <w:rPr>
          <w:rFonts w:ascii="Segoe UI" w:hAnsi="Segoe UI" w:cs="Segoe UI"/>
          <w:color w:val="000000"/>
          <w:sz w:val="28"/>
          <w:szCs w:val="28"/>
        </w:rPr>
      </w:pPr>
      <w:r w:rsidRPr="00EC4F1D">
        <w:rPr>
          <w:rFonts w:ascii="Segoe UI" w:hAnsi="Segoe UI" w:cs="Segoe UI"/>
          <w:color w:val="000000"/>
          <w:sz w:val="28"/>
          <w:szCs w:val="28"/>
        </w:rPr>
        <w:t>Disk Storage</w:t>
      </w:r>
    </w:p>
    <w:p w14:paraId="6010A11A" w14:textId="77777777" w:rsidR="004A286B" w:rsidRDefault="004A286B" w:rsidP="00F12392">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p>
    <w:p w14:paraId="3C12F5D7" w14:textId="121C3B03" w:rsidR="00F12392" w:rsidRDefault="00F12392" w:rsidP="00F12392">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1. Query Processor:</w:t>
      </w:r>
      <w:r>
        <w:rPr>
          <w:rFonts w:ascii="Nunito" w:hAnsi="Nunito"/>
          <w:color w:val="273239"/>
          <w:spacing w:val="2"/>
          <w:sz w:val="26"/>
          <w:szCs w:val="26"/>
        </w:rPr>
        <w:t> It interprets the requests (queries) received from end user via an application program into instructions. It also executes the user request which is received from the DML compiler. </w:t>
      </w:r>
      <w:r>
        <w:rPr>
          <w:rFonts w:ascii="Nunito" w:hAnsi="Nunito"/>
          <w:color w:val="273239"/>
          <w:spacing w:val="2"/>
          <w:sz w:val="26"/>
          <w:szCs w:val="26"/>
        </w:rPr>
        <w:br/>
        <w:t>Query Processor contains the following components – </w:t>
      </w:r>
    </w:p>
    <w:p w14:paraId="3E6DFC8B" w14:textId="77777777" w:rsidR="00F12392" w:rsidRDefault="00F12392" w:rsidP="00F12392">
      <w:pPr>
        <w:numPr>
          <w:ilvl w:val="0"/>
          <w:numId w:val="15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DML Compiler: </w:t>
      </w:r>
      <w:r>
        <w:rPr>
          <w:rFonts w:ascii="Nunito" w:hAnsi="Nunito"/>
          <w:color w:val="273239"/>
          <w:spacing w:val="2"/>
          <w:sz w:val="26"/>
          <w:szCs w:val="26"/>
        </w:rPr>
        <w:t>It processes the DML statements into low level instruction (machine language), so that they can be executed. </w:t>
      </w:r>
    </w:p>
    <w:p w14:paraId="1C7E2642" w14:textId="77777777" w:rsidR="00F12392" w:rsidRDefault="00F12392" w:rsidP="00F12392">
      <w:pPr>
        <w:numPr>
          <w:ilvl w:val="0"/>
          <w:numId w:val="15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DDL Interpreter: </w:t>
      </w:r>
      <w:r>
        <w:rPr>
          <w:rFonts w:ascii="Nunito" w:hAnsi="Nunito"/>
          <w:color w:val="273239"/>
          <w:spacing w:val="2"/>
          <w:sz w:val="26"/>
          <w:szCs w:val="26"/>
        </w:rPr>
        <w:t xml:space="preserve">It processes the DDL statements into a set of </w:t>
      </w:r>
      <w:proofErr w:type="gramStart"/>
      <w:r>
        <w:rPr>
          <w:rFonts w:ascii="Nunito" w:hAnsi="Nunito"/>
          <w:color w:val="273239"/>
          <w:spacing w:val="2"/>
          <w:sz w:val="26"/>
          <w:szCs w:val="26"/>
        </w:rPr>
        <w:t>table</w:t>
      </w:r>
      <w:proofErr w:type="gramEnd"/>
      <w:r>
        <w:rPr>
          <w:rFonts w:ascii="Nunito" w:hAnsi="Nunito"/>
          <w:color w:val="273239"/>
          <w:spacing w:val="2"/>
          <w:sz w:val="26"/>
          <w:szCs w:val="26"/>
        </w:rPr>
        <w:t xml:space="preserve"> containing meta data (data about data). </w:t>
      </w:r>
    </w:p>
    <w:p w14:paraId="2E8E6993" w14:textId="77777777" w:rsidR="00F12392" w:rsidRDefault="00F12392" w:rsidP="00F12392">
      <w:pPr>
        <w:numPr>
          <w:ilvl w:val="0"/>
          <w:numId w:val="15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Embedded DML Pre-compiler: </w:t>
      </w:r>
      <w:r>
        <w:rPr>
          <w:rFonts w:ascii="Nunito" w:hAnsi="Nunito"/>
          <w:color w:val="273239"/>
          <w:spacing w:val="2"/>
          <w:sz w:val="26"/>
          <w:szCs w:val="26"/>
        </w:rPr>
        <w:t>It processes DML statements embedded in an application program into procedural calls. </w:t>
      </w:r>
    </w:p>
    <w:p w14:paraId="2874FDB4" w14:textId="77777777" w:rsidR="00F12392" w:rsidRDefault="00F12392" w:rsidP="00F12392">
      <w:pPr>
        <w:numPr>
          <w:ilvl w:val="0"/>
          <w:numId w:val="15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Query Optimizer: </w:t>
      </w:r>
      <w:r>
        <w:rPr>
          <w:rFonts w:ascii="Nunito" w:hAnsi="Nunito"/>
          <w:color w:val="273239"/>
          <w:spacing w:val="2"/>
          <w:sz w:val="26"/>
          <w:szCs w:val="26"/>
        </w:rPr>
        <w:t>It executes the instruction generated by DML Compiler.</w:t>
      </w:r>
    </w:p>
    <w:p w14:paraId="48D7674F" w14:textId="77777777" w:rsidR="00BC214D" w:rsidRDefault="00BC214D" w:rsidP="00BC214D">
      <w:pPr>
        <w:shd w:val="clear" w:color="auto" w:fill="FFFFFF"/>
        <w:spacing w:after="0" w:line="240" w:lineRule="auto"/>
        <w:textAlignment w:val="baseline"/>
        <w:rPr>
          <w:rFonts w:ascii="Nunito" w:hAnsi="Nunito"/>
          <w:color w:val="273239"/>
          <w:spacing w:val="2"/>
          <w:sz w:val="26"/>
          <w:szCs w:val="26"/>
        </w:rPr>
      </w:pPr>
    </w:p>
    <w:p w14:paraId="2FB77F8C" w14:textId="77777777" w:rsidR="00BC214D" w:rsidRDefault="00BC214D" w:rsidP="00BC214D">
      <w:pPr>
        <w:shd w:val="clear" w:color="auto" w:fill="FFFFFF"/>
        <w:spacing w:after="0" w:line="240" w:lineRule="auto"/>
        <w:textAlignment w:val="baseline"/>
        <w:rPr>
          <w:rFonts w:ascii="Nunito" w:hAnsi="Nunito"/>
          <w:color w:val="273239"/>
          <w:spacing w:val="2"/>
          <w:sz w:val="26"/>
          <w:szCs w:val="26"/>
        </w:rPr>
      </w:pPr>
    </w:p>
    <w:p w14:paraId="2B3598F1" w14:textId="77777777" w:rsidR="00F12392" w:rsidRDefault="00F12392" w:rsidP="00F12392">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2. Storage Manager: </w:t>
      </w:r>
      <w:r>
        <w:rPr>
          <w:rFonts w:ascii="Nunito" w:hAnsi="Nunito"/>
          <w:color w:val="273239"/>
          <w:spacing w:val="2"/>
          <w:sz w:val="26"/>
          <w:szCs w:val="26"/>
        </w:rPr>
        <w:t>Storage Manager is a program that provides an interface between the data stored in the database and the queries received. It is also known as Database Control System. It maintains the consistency and integrity of the database by applying the constraints and executing the </w:t>
      </w:r>
      <w:hyperlink r:id="rId8" w:history="1">
        <w:r>
          <w:rPr>
            <w:rStyle w:val="Hyperlink"/>
            <w:rFonts w:ascii="Nunito" w:hAnsi="Nunito"/>
            <w:spacing w:val="2"/>
            <w:sz w:val="26"/>
            <w:szCs w:val="26"/>
            <w:bdr w:val="none" w:sz="0" w:space="0" w:color="auto" w:frame="1"/>
          </w:rPr>
          <w:t>DCL</w:t>
        </w:r>
      </w:hyperlink>
      <w:r>
        <w:rPr>
          <w:rFonts w:ascii="Nunito" w:hAnsi="Nunito"/>
          <w:color w:val="273239"/>
          <w:spacing w:val="2"/>
          <w:sz w:val="26"/>
          <w:szCs w:val="26"/>
        </w:rPr>
        <w:t> statements. It is responsible for updating, storing, deleting, and retrieving data in the database. </w:t>
      </w:r>
      <w:r>
        <w:rPr>
          <w:rFonts w:ascii="Nunito" w:hAnsi="Nunito"/>
          <w:color w:val="273239"/>
          <w:spacing w:val="2"/>
          <w:sz w:val="26"/>
          <w:szCs w:val="26"/>
        </w:rPr>
        <w:br/>
        <w:t>It contains the following components – </w:t>
      </w:r>
    </w:p>
    <w:p w14:paraId="42391205" w14:textId="77777777" w:rsidR="00F12392" w:rsidRDefault="00F12392" w:rsidP="00F12392">
      <w:pPr>
        <w:numPr>
          <w:ilvl w:val="0"/>
          <w:numId w:val="15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Authorization Manager: </w:t>
      </w:r>
      <w:r>
        <w:rPr>
          <w:rFonts w:ascii="Nunito" w:hAnsi="Nunito"/>
          <w:color w:val="273239"/>
          <w:spacing w:val="2"/>
          <w:sz w:val="26"/>
          <w:szCs w:val="26"/>
        </w:rPr>
        <w:t xml:space="preserve">It ensures role-based access control, </w:t>
      </w:r>
      <w:proofErr w:type="spellStart"/>
      <w:proofErr w:type="gramStart"/>
      <w:r>
        <w:rPr>
          <w:rFonts w:ascii="Nunito" w:hAnsi="Nunito"/>
          <w:color w:val="273239"/>
          <w:spacing w:val="2"/>
          <w:sz w:val="26"/>
          <w:szCs w:val="26"/>
        </w:rPr>
        <w:t>i.e</w:t>
      </w:r>
      <w:proofErr w:type="spellEnd"/>
      <w:r>
        <w:rPr>
          <w:rFonts w:ascii="Nunito" w:hAnsi="Nunito"/>
          <w:color w:val="273239"/>
          <w:spacing w:val="2"/>
          <w:sz w:val="26"/>
          <w:szCs w:val="26"/>
        </w:rPr>
        <w:t>,.</w:t>
      </w:r>
      <w:proofErr w:type="gramEnd"/>
      <w:r>
        <w:rPr>
          <w:rFonts w:ascii="Nunito" w:hAnsi="Nunito"/>
          <w:color w:val="273239"/>
          <w:spacing w:val="2"/>
          <w:sz w:val="26"/>
          <w:szCs w:val="26"/>
        </w:rPr>
        <w:t xml:space="preserve"> checks whether the particular person is privileged to perform the requested operation or not. </w:t>
      </w:r>
      <w:r>
        <w:rPr>
          <w:rFonts w:ascii="Nunito" w:hAnsi="Nunito"/>
          <w:color w:val="273239"/>
          <w:spacing w:val="2"/>
          <w:sz w:val="26"/>
          <w:szCs w:val="26"/>
        </w:rPr>
        <w:br/>
        <w:t> </w:t>
      </w:r>
    </w:p>
    <w:p w14:paraId="227513B3" w14:textId="77777777" w:rsidR="00F12392" w:rsidRDefault="00F12392" w:rsidP="00F12392">
      <w:pPr>
        <w:numPr>
          <w:ilvl w:val="0"/>
          <w:numId w:val="15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Integrity Manager: </w:t>
      </w:r>
      <w:r>
        <w:rPr>
          <w:rFonts w:ascii="Nunito" w:hAnsi="Nunito"/>
          <w:color w:val="273239"/>
          <w:spacing w:val="2"/>
          <w:sz w:val="26"/>
          <w:szCs w:val="26"/>
        </w:rPr>
        <w:t>It checks the integrity constraints when the database is modified. </w:t>
      </w:r>
      <w:r>
        <w:rPr>
          <w:rFonts w:ascii="Nunito" w:hAnsi="Nunito"/>
          <w:color w:val="273239"/>
          <w:spacing w:val="2"/>
          <w:sz w:val="26"/>
          <w:szCs w:val="26"/>
        </w:rPr>
        <w:br/>
        <w:t> </w:t>
      </w:r>
    </w:p>
    <w:p w14:paraId="00817141" w14:textId="77777777" w:rsidR="00F12392" w:rsidRDefault="00F12392" w:rsidP="00F12392">
      <w:pPr>
        <w:numPr>
          <w:ilvl w:val="0"/>
          <w:numId w:val="15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Transaction Manager: </w:t>
      </w:r>
      <w:r>
        <w:rPr>
          <w:rFonts w:ascii="Nunito" w:hAnsi="Nunito"/>
          <w:color w:val="273239"/>
          <w:spacing w:val="2"/>
          <w:sz w:val="26"/>
          <w:szCs w:val="26"/>
        </w:rPr>
        <w:t>It controls concurrent access by performing the operations in a scheduled way that it receives the transaction. Thus, it ensures that the database remains in the consistent state before and after the execution of a transaction. </w:t>
      </w:r>
      <w:r>
        <w:rPr>
          <w:rFonts w:ascii="Nunito" w:hAnsi="Nunito"/>
          <w:color w:val="273239"/>
          <w:spacing w:val="2"/>
          <w:sz w:val="26"/>
          <w:szCs w:val="26"/>
        </w:rPr>
        <w:br/>
        <w:t> </w:t>
      </w:r>
    </w:p>
    <w:p w14:paraId="00E27913" w14:textId="77777777" w:rsidR="00F12392" w:rsidRDefault="00F12392" w:rsidP="00F12392">
      <w:pPr>
        <w:numPr>
          <w:ilvl w:val="0"/>
          <w:numId w:val="15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File Manager: </w:t>
      </w:r>
      <w:r>
        <w:rPr>
          <w:rFonts w:ascii="Nunito" w:hAnsi="Nunito"/>
          <w:color w:val="273239"/>
          <w:spacing w:val="2"/>
          <w:sz w:val="26"/>
          <w:szCs w:val="26"/>
        </w:rPr>
        <w:t>It manages the file space and the data structure used to represent information in the database. </w:t>
      </w:r>
      <w:r>
        <w:rPr>
          <w:rFonts w:ascii="Nunito" w:hAnsi="Nunito"/>
          <w:color w:val="273239"/>
          <w:spacing w:val="2"/>
          <w:sz w:val="26"/>
          <w:szCs w:val="26"/>
        </w:rPr>
        <w:br/>
        <w:t> </w:t>
      </w:r>
    </w:p>
    <w:p w14:paraId="0B4B72B2" w14:textId="77777777" w:rsidR="00F12392" w:rsidRDefault="00F12392" w:rsidP="00F12392">
      <w:pPr>
        <w:numPr>
          <w:ilvl w:val="0"/>
          <w:numId w:val="15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Buffer Manager: </w:t>
      </w:r>
      <w:r>
        <w:rPr>
          <w:rFonts w:ascii="Nunito" w:hAnsi="Nunito"/>
          <w:color w:val="273239"/>
          <w:spacing w:val="2"/>
          <w:sz w:val="26"/>
          <w:szCs w:val="26"/>
        </w:rPr>
        <w:t>It is responsible for cache memory and the transfer of data between the secondary storage and main memory. </w:t>
      </w:r>
      <w:r>
        <w:rPr>
          <w:rFonts w:ascii="Nunito" w:hAnsi="Nunito"/>
          <w:color w:val="273239"/>
          <w:spacing w:val="2"/>
          <w:sz w:val="26"/>
          <w:szCs w:val="26"/>
        </w:rPr>
        <w:br/>
        <w:t> </w:t>
      </w:r>
    </w:p>
    <w:p w14:paraId="687BDCC1" w14:textId="77777777" w:rsidR="00F12392" w:rsidRDefault="00F12392" w:rsidP="00F12392">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3. Disk Storage:</w:t>
      </w:r>
      <w:r>
        <w:rPr>
          <w:rFonts w:ascii="Nunito" w:hAnsi="Nunito"/>
          <w:color w:val="273239"/>
          <w:spacing w:val="2"/>
          <w:sz w:val="26"/>
          <w:szCs w:val="26"/>
        </w:rPr>
        <w:t> It contains the following components – </w:t>
      </w:r>
    </w:p>
    <w:p w14:paraId="72D0D19E" w14:textId="77777777" w:rsidR="00F12392" w:rsidRDefault="00F12392" w:rsidP="00F12392">
      <w:pPr>
        <w:numPr>
          <w:ilvl w:val="0"/>
          <w:numId w:val="15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Data Files: </w:t>
      </w:r>
      <w:r>
        <w:rPr>
          <w:rFonts w:ascii="Nunito" w:hAnsi="Nunito"/>
          <w:color w:val="273239"/>
          <w:spacing w:val="2"/>
          <w:sz w:val="26"/>
          <w:szCs w:val="26"/>
        </w:rPr>
        <w:t>It stores the data. </w:t>
      </w:r>
      <w:r>
        <w:rPr>
          <w:rFonts w:ascii="Nunito" w:hAnsi="Nunito"/>
          <w:color w:val="273239"/>
          <w:spacing w:val="2"/>
          <w:sz w:val="26"/>
          <w:szCs w:val="26"/>
        </w:rPr>
        <w:br/>
        <w:t> </w:t>
      </w:r>
    </w:p>
    <w:p w14:paraId="5FC3E017" w14:textId="219CDB80" w:rsidR="00BC214D" w:rsidRDefault="00F12392" w:rsidP="00F12392">
      <w:pPr>
        <w:numPr>
          <w:ilvl w:val="0"/>
          <w:numId w:val="15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Data Dictionary: </w:t>
      </w:r>
      <w:r>
        <w:rPr>
          <w:rFonts w:ascii="Nunito" w:hAnsi="Nunito"/>
          <w:color w:val="273239"/>
          <w:spacing w:val="2"/>
          <w:sz w:val="26"/>
          <w:szCs w:val="26"/>
        </w:rPr>
        <w:t xml:space="preserve">It contains the information about the structure of any database object. It </w:t>
      </w:r>
      <w:r w:rsidR="00A14D1D" w:rsidRPr="008453F6">
        <w:rPr>
          <w:rFonts w:ascii="Nunito" w:hAnsi="Nunito"/>
          <w:color w:val="273239"/>
          <w:spacing w:val="2"/>
          <w:sz w:val="26"/>
          <w:szCs w:val="26"/>
        </w:rPr>
        <w:t>stores the collection of names, definitions, and attributes for data elements that are being used in a database. The Data Dictionary stores metadata, i.e., data about the database.</w:t>
      </w:r>
    </w:p>
    <w:p w14:paraId="1ED02CAE" w14:textId="1999A751" w:rsidR="00991573" w:rsidRPr="00991573" w:rsidRDefault="00991573" w:rsidP="00991573">
      <w:pPr>
        <w:shd w:val="clear" w:color="auto" w:fill="FFFFFF"/>
        <w:spacing w:after="0" w:line="240" w:lineRule="auto"/>
        <w:ind w:left="1080"/>
        <w:textAlignment w:val="baseline"/>
        <w:rPr>
          <w:rFonts w:ascii="Nunito" w:hAnsi="Nunito"/>
          <w:color w:val="273239"/>
          <w:spacing w:val="2"/>
          <w:sz w:val="26"/>
          <w:szCs w:val="26"/>
        </w:rPr>
      </w:pPr>
    </w:p>
    <w:p w14:paraId="251B9DA9" w14:textId="77777777" w:rsidR="00F12392" w:rsidRDefault="00F12392" w:rsidP="00F12392">
      <w:pPr>
        <w:numPr>
          <w:ilvl w:val="0"/>
          <w:numId w:val="15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Indices: </w:t>
      </w:r>
      <w:r>
        <w:rPr>
          <w:rFonts w:ascii="Nunito" w:hAnsi="Nunito"/>
          <w:color w:val="273239"/>
          <w:spacing w:val="2"/>
          <w:sz w:val="26"/>
          <w:szCs w:val="26"/>
        </w:rPr>
        <w:t>It provides faster retrieval of data item.</w:t>
      </w:r>
    </w:p>
    <w:p w14:paraId="20AB720B" w14:textId="77777777" w:rsidR="005D2294" w:rsidRPr="005D2294" w:rsidRDefault="005D2294" w:rsidP="005D2294">
      <w:pPr>
        <w:jc w:val="center"/>
        <w:rPr>
          <w:sz w:val="48"/>
          <w:szCs w:val="48"/>
        </w:rPr>
      </w:pPr>
    </w:p>
    <w:p w14:paraId="315A39BE" w14:textId="2692276F" w:rsidR="005D2294" w:rsidRDefault="005D2294" w:rsidP="005D2294">
      <w:pPr>
        <w:jc w:val="center"/>
        <w:rPr>
          <w:sz w:val="48"/>
          <w:szCs w:val="48"/>
        </w:rPr>
      </w:pPr>
      <w:r w:rsidRPr="005D2294">
        <w:rPr>
          <w:sz w:val="48"/>
          <w:szCs w:val="48"/>
        </w:rPr>
        <w:t>application architecture</w:t>
      </w:r>
    </w:p>
    <w:p w14:paraId="1D890A43" w14:textId="77777777" w:rsidR="005D2294" w:rsidRDefault="005D2294" w:rsidP="005D2294">
      <w:pPr>
        <w:jc w:val="center"/>
        <w:rPr>
          <w:sz w:val="48"/>
          <w:szCs w:val="48"/>
        </w:rPr>
      </w:pPr>
    </w:p>
    <w:p w14:paraId="15101F6C" w14:textId="77777777" w:rsidR="005D2294" w:rsidRPr="005D2294" w:rsidRDefault="005D2294" w:rsidP="005D2294">
      <w:pPr>
        <w:jc w:val="center"/>
        <w:rPr>
          <w:sz w:val="48"/>
          <w:szCs w:val="48"/>
        </w:rPr>
      </w:pPr>
    </w:p>
    <w:p w14:paraId="2504ABC6" w14:textId="77777777" w:rsidR="005D2294" w:rsidRDefault="005D2294" w:rsidP="005D2294">
      <w:pPr>
        <w:jc w:val="center"/>
        <w:rPr>
          <w:sz w:val="48"/>
          <w:szCs w:val="48"/>
        </w:rPr>
      </w:pPr>
      <w:r w:rsidRPr="005D2294">
        <w:rPr>
          <w:sz w:val="48"/>
          <w:szCs w:val="48"/>
        </w:rPr>
        <w:t xml:space="preserve">Data modeling using the Entity Relationship </w:t>
      </w:r>
    </w:p>
    <w:p w14:paraId="5A1AB22A" w14:textId="77777777" w:rsidR="00216BF0" w:rsidRDefault="00216BF0" w:rsidP="00216BF0">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Introduction of ER Model</w:t>
      </w:r>
    </w:p>
    <w:p w14:paraId="1F69A704" w14:textId="77777777" w:rsidR="00216BF0" w:rsidRDefault="00216BF0" w:rsidP="00216BF0">
      <w:pPr>
        <w:numPr>
          <w:ilvl w:val="0"/>
          <w:numId w:val="25"/>
        </w:numPr>
        <w:shd w:val="clear" w:color="auto" w:fill="0E0E12"/>
        <w:spacing w:before="60" w:after="0" w:line="0" w:lineRule="auto"/>
        <w:ind w:right="225"/>
        <w:textAlignment w:val="top"/>
        <w:rPr>
          <w:rFonts w:ascii="Arial" w:hAnsi="Arial" w:cs="Arial"/>
          <w:color w:val="273239"/>
          <w:sz w:val="16"/>
          <w:szCs w:val="16"/>
        </w:rPr>
      </w:pPr>
    </w:p>
    <w:p w14:paraId="3339160D" w14:textId="77777777" w:rsidR="00216BF0" w:rsidRDefault="00216BF0" w:rsidP="00216BF0">
      <w:pPr>
        <w:numPr>
          <w:ilvl w:val="0"/>
          <w:numId w:val="25"/>
        </w:numPr>
        <w:shd w:val="clear" w:color="auto" w:fill="0E0E12"/>
        <w:spacing w:before="60" w:after="0" w:line="0" w:lineRule="auto"/>
        <w:ind w:right="225"/>
        <w:textAlignment w:val="top"/>
        <w:rPr>
          <w:rFonts w:ascii="Arial" w:hAnsi="Arial" w:cs="Arial"/>
          <w:color w:val="273239"/>
          <w:sz w:val="16"/>
          <w:szCs w:val="16"/>
        </w:rPr>
      </w:pPr>
    </w:p>
    <w:p w14:paraId="300FC325" w14:textId="77777777" w:rsidR="00216BF0" w:rsidRDefault="00216BF0" w:rsidP="00216BF0">
      <w:pPr>
        <w:shd w:val="clear" w:color="auto" w:fill="0E0E12"/>
        <w:spacing w:before="60" w:after="0" w:line="0" w:lineRule="auto"/>
        <w:ind w:right="225"/>
        <w:textAlignment w:val="top"/>
        <w:rPr>
          <w:rFonts w:ascii="Arial" w:hAnsi="Arial" w:cs="Arial"/>
          <w:color w:val="273239"/>
          <w:sz w:val="16"/>
          <w:szCs w:val="16"/>
        </w:rPr>
      </w:pPr>
    </w:p>
    <w:p w14:paraId="67BE34C9"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Entity Relational Model is a model for identifying entities to be represented in the database and representation of how those entities are related. The ER data model specifies enterprise schema that represents the overall logical structure of a database graphically. </w:t>
      </w:r>
    </w:p>
    <w:p w14:paraId="06FBF4C4"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 </w:t>
      </w:r>
    </w:p>
    <w:p w14:paraId="0AE9AC58" w14:textId="77777777" w:rsidR="00216BF0" w:rsidRDefault="00216BF0" w:rsidP="00216BF0">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Why Use ER Diagrams In DBMS?</w:t>
      </w:r>
    </w:p>
    <w:p w14:paraId="418554BB" w14:textId="77777777" w:rsidR="00216BF0" w:rsidRDefault="00216BF0" w:rsidP="00216BF0">
      <w:pPr>
        <w:numPr>
          <w:ilvl w:val="0"/>
          <w:numId w:val="2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ER diagrams are used to represent the E-R model in a database, which makes them easy to be converted into relations (tables).</w:t>
      </w:r>
    </w:p>
    <w:p w14:paraId="33105C95" w14:textId="77777777" w:rsidR="00216BF0" w:rsidRDefault="00216BF0" w:rsidP="00216BF0">
      <w:pPr>
        <w:numPr>
          <w:ilvl w:val="0"/>
          <w:numId w:val="27"/>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ER diagrams provide the purpose of real-world modeling of objects which makes them intently useful.</w:t>
      </w:r>
    </w:p>
    <w:p w14:paraId="15BC8105" w14:textId="77777777" w:rsidR="00216BF0" w:rsidRDefault="00216BF0" w:rsidP="00216BF0">
      <w:pPr>
        <w:numPr>
          <w:ilvl w:val="0"/>
          <w:numId w:val="28"/>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ER diagrams require no technical knowledge and no hardware support.</w:t>
      </w:r>
    </w:p>
    <w:p w14:paraId="7BAE5BD4" w14:textId="77777777" w:rsidR="00216BF0" w:rsidRDefault="00216BF0" w:rsidP="00216BF0">
      <w:pPr>
        <w:numPr>
          <w:ilvl w:val="0"/>
          <w:numId w:val="29"/>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These diagrams are very easy to understand and easy to create even for a naive user. </w:t>
      </w:r>
    </w:p>
    <w:p w14:paraId="6B05CB00" w14:textId="77777777" w:rsidR="00216BF0" w:rsidRDefault="00216BF0" w:rsidP="00216BF0">
      <w:pPr>
        <w:numPr>
          <w:ilvl w:val="0"/>
          <w:numId w:val="30"/>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It gives a standard solution for visualizing the data logically.</w:t>
      </w:r>
    </w:p>
    <w:p w14:paraId="5849A9EC" w14:textId="77777777" w:rsidR="00216BF0" w:rsidRDefault="00216BF0" w:rsidP="00216BF0">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Symbols Used in ER Model</w:t>
      </w:r>
    </w:p>
    <w:p w14:paraId="1D08A45E"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ER Model is used to model the logical view of the system from a data perspective which consists of these symbols:</w:t>
      </w:r>
    </w:p>
    <w:p w14:paraId="6F96779F" w14:textId="77777777" w:rsidR="00216BF0" w:rsidRDefault="00216BF0" w:rsidP="00216BF0">
      <w:pPr>
        <w:numPr>
          <w:ilvl w:val="0"/>
          <w:numId w:val="31"/>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bdr w:val="none" w:sz="0" w:space="0" w:color="auto" w:frame="1"/>
        </w:rPr>
        <w:t>Rectangles: </w:t>
      </w:r>
      <w:r>
        <w:rPr>
          <w:rFonts w:ascii="var(--font-secondary)" w:hAnsi="var(--font-secondary)"/>
          <w:color w:val="273239"/>
          <w:sz w:val="26"/>
          <w:szCs w:val="26"/>
          <w:bdr w:val="none" w:sz="0" w:space="0" w:color="auto" w:frame="1"/>
        </w:rPr>
        <w:t>Rectangles represent Entities in the ER Model.</w:t>
      </w:r>
    </w:p>
    <w:p w14:paraId="7A7807EB" w14:textId="77777777" w:rsidR="00216BF0" w:rsidRDefault="00216BF0" w:rsidP="00216BF0">
      <w:pPr>
        <w:numPr>
          <w:ilvl w:val="0"/>
          <w:numId w:val="32"/>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bdr w:val="none" w:sz="0" w:space="0" w:color="auto" w:frame="1"/>
        </w:rPr>
        <w:t>Ellipses: </w:t>
      </w:r>
      <w:r>
        <w:rPr>
          <w:rFonts w:ascii="var(--font-secondary)" w:hAnsi="var(--font-secondary)"/>
          <w:color w:val="273239"/>
          <w:sz w:val="26"/>
          <w:szCs w:val="26"/>
          <w:bdr w:val="none" w:sz="0" w:space="0" w:color="auto" w:frame="1"/>
        </w:rPr>
        <w:t>Ellipses represent Attributes in the ER Model.</w:t>
      </w:r>
    </w:p>
    <w:p w14:paraId="69D4B7A2" w14:textId="77777777" w:rsidR="00216BF0" w:rsidRDefault="00216BF0" w:rsidP="00216BF0">
      <w:pPr>
        <w:numPr>
          <w:ilvl w:val="0"/>
          <w:numId w:val="33"/>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bdr w:val="none" w:sz="0" w:space="0" w:color="auto" w:frame="1"/>
        </w:rPr>
        <w:t>Diamond: </w:t>
      </w:r>
      <w:r>
        <w:rPr>
          <w:rFonts w:ascii="var(--font-secondary)" w:hAnsi="var(--font-secondary)"/>
          <w:color w:val="273239"/>
          <w:sz w:val="26"/>
          <w:szCs w:val="26"/>
          <w:bdr w:val="none" w:sz="0" w:space="0" w:color="auto" w:frame="1"/>
        </w:rPr>
        <w:t>Diamonds represent Relationships among Entities.</w:t>
      </w:r>
    </w:p>
    <w:p w14:paraId="2095A608" w14:textId="77777777" w:rsidR="00216BF0" w:rsidRDefault="00216BF0" w:rsidP="00216BF0">
      <w:pPr>
        <w:numPr>
          <w:ilvl w:val="0"/>
          <w:numId w:val="34"/>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bdr w:val="none" w:sz="0" w:space="0" w:color="auto" w:frame="1"/>
        </w:rPr>
        <w:t>Lines: </w:t>
      </w:r>
      <w:r>
        <w:rPr>
          <w:rFonts w:ascii="var(--font-secondary)" w:hAnsi="var(--font-secondary)"/>
          <w:color w:val="273239"/>
          <w:sz w:val="26"/>
          <w:szCs w:val="26"/>
          <w:bdr w:val="none" w:sz="0" w:space="0" w:color="auto" w:frame="1"/>
        </w:rPr>
        <w:t>Lines represent attributes to entities and entity sets with other relationship types.</w:t>
      </w:r>
    </w:p>
    <w:p w14:paraId="280F5521" w14:textId="77777777" w:rsidR="00216BF0" w:rsidRDefault="00216BF0" w:rsidP="00216BF0">
      <w:pPr>
        <w:numPr>
          <w:ilvl w:val="0"/>
          <w:numId w:val="35"/>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bdr w:val="none" w:sz="0" w:space="0" w:color="auto" w:frame="1"/>
        </w:rPr>
        <w:t>Double Ellipse: </w:t>
      </w:r>
      <w:r>
        <w:rPr>
          <w:rFonts w:ascii="var(--font-secondary)" w:hAnsi="var(--font-secondary)"/>
          <w:color w:val="273239"/>
          <w:sz w:val="26"/>
          <w:szCs w:val="26"/>
          <w:bdr w:val="none" w:sz="0" w:space="0" w:color="auto" w:frame="1"/>
        </w:rPr>
        <w:t>Double Ellipses represent </w:t>
      </w:r>
      <w:hyperlink r:id="rId9" w:history="1">
        <w:r>
          <w:rPr>
            <w:rStyle w:val="Hyperlink"/>
            <w:rFonts w:ascii="var(--font-secondary)" w:hAnsi="var(--font-secondary)"/>
            <w:sz w:val="26"/>
            <w:szCs w:val="26"/>
            <w:bdr w:val="none" w:sz="0" w:space="0" w:color="auto" w:frame="1"/>
          </w:rPr>
          <w:t>Multi-Valued Attributes</w:t>
        </w:r>
      </w:hyperlink>
      <w:r>
        <w:rPr>
          <w:rFonts w:ascii="var(--font-secondary)" w:hAnsi="var(--font-secondary)"/>
          <w:color w:val="273239"/>
          <w:sz w:val="26"/>
          <w:szCs w:val="26"/>
          <w:bdr w:val="none" w:sz="0" w:space="0" w:color="auto" w:frame="1"/>
        </w:rPr>
        <w:t>.</w:t>
      </w:r>
    </w:p>
    <w:p w14:paraId="6F418CC1" w14:textId="77777777" w:rsidR="00216BF0" w:rsidRDefault="00216BF0" w:rsidP="00216BF0">
      <w:pPr>
        <w:numPr>
          <w:ilvl w:val="0"/>
          <w:numId w:val="36"/>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bdr w:val="none" w:sz="0" w:space="0" w:color="auto" w:frame="1"/>
        </w:rPr>
        <w:t>Double Rectangle: </w:t>
      </w:r>
      <w:r>
        <w:rPr>
          <w:rFonts w:ascii="var(--font-secondary)" w:hAnsi="var(--font-secondary)"/>
          <w:color w:val="273239"/>
          <w:sz w:val="26"/>
          <w:szCs w:val="26"/>
          <w:bdr w:val="none" w:sz="0" w:space="0" w:color="auto" w:frame="1"/>
        </w:rPr>
        <w:t>Double Rectangle represents a Weak Entity.</w:t>
      </w:r>
    </w:p>
    <w:p w14:paraId="30A6E4B3" w14:textId="77777777" w:rsidR="00216BF0" w:rsidRDefault="00216BF0" w:rsidP="00216BF0">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Components of ER Diagram</w:t>
      </w:r>
    </w:p>
    <w:p w14:paraId="0DA075A1"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ER Model consists of Entities, Attributes, and Relationships among Entities in a Database System.</w:t>
      </w:r>
    </w:p>
    <w:p w14:paraId="2F403186" w14:textId="77777777" w:rsidR="00216BF0" w:rsidRDefault="00216BF0" w:rsidP="00216BF0">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Entity</w:t>
      </w:r>
    </w:p>
    <w:p w14:paraId="4CB8A497"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An Entity may be an object with a physical existence – a particular person, car, house, or employee – or it may be an object with a conceptual existence – a company, a job, or a university course. </w:t>
      </w:r>
    </w:p>
    <w:p w14:paraId="628F168F"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Entity Set:</w:t>
      </w:r>
      <w:r>
        <w:rPr>
          <w:rFonts w:ascii="var(--font-secondary)" w:hAnsi="var(--font-secondary)"/>
          <w:color w:val="273239"/>
          <w:sz w:val="26"/>
          <w:szCs w:val="26"/>
          <w:bdr w:val="none" w:sz="0" w:space="0" w:color="auto" w:frame="1"/>
        </w:rPr>
        <w:t> An Entity is an object of Entity Type and a set of all entities is called an entity set. For Example, E1 is an entity having Entity Type Student and the set of all students is called Entity Set. In ER diagram, Entity Type is represented as: </w:t>
      </w:r>
    </w:p>
    <w:p w14:paraId="266166C2" w14:textId="470992F0"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lastRenderedPageBreak/>
        <w:drawing>
          <wp:inline distT="0" distB="0" distL="0" distR="0" wp14:anchorId="654888DB" wp14:editId="19ED7E0E">
            <wp:extent cx="2354580" cy="4137660"/>
            <wp:effectExtent l="0" t="0" r="7620" b="0"/>
            <wp:docPr id="75556444" name="Picture 25" descr="Entity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ity 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4580" cy="4137660"/>
                    </a:xfrm>
                    <a:prstGeom prst="rect">
                      <a:avLst/>
                    </a:prstGeom>
                    <a:noFill/>
                    <a:ln>
                      <a:noFill/>
                    </a:ln>
                  </pic:spPr>
                </pic:pic>
              </a:graphicData>
            </a:graphic>
          </wp:inline>
        </w:drawing>
      </w:r>
    </w:p>
    <w:p w14:paraId="01AFEF28"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Entity Set</w:t>
      </w:r>
    </w:p>
    <w:p w14:paraId="55767A5E" w14:textId="77777777" w:rsidR="00216BF0" w:rsidRDefault="00216BF0" w:rsidP="00216BF0">
      <w:pPr>
        <w:pStyle w:val="Heading4"/>
        <w:shd w:val="clear" w:color="auto" w:fill="FFFFFF"/>
        <w:spacing w:before="0"/>
        <w:textAlignment w:val="baseline"/>
        <w:rPr>
          <w:rFonts w:ascii="var(--font-secondary)" w:hAnsi="var(--font-secondary)"/>
          <w:i w:val="0"/>
          <w:iCs w:val="0"/>
          <w:color w:val="273239"/>
          <w:sz w:val="24"/>
          <w:szCs w:val="24"/>
        </w:rPr>
      </w:pPr>
      <w:r>
        <w:rPr>
          <w:rFonts w:ascii="var(--font-secondary)" w:hAnsi="var(--font-secondary)"/>
          <w:color w:val="273239"/>
          <w:bdr w:val="none" w:sz="0" w:space="0" w:color="auto" w:frame="1"/>
        </w:rPr>
        <w:t>1. Strong Entity</w:t>
      </w:r>
    </w:p>
    <w:p w14:paraId="3D4141C4"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 </w:t>
      </w:r>
      <w:hyperlink r:id="rId11" w:history="1">
        <w:r>
          <w:rPr>
            <w:rStyle w:val="Hyperlink"/>
            <w:rFonts w:ascii="var(--font-secondary)" w:eastAsiaTheme="majorEastAsia" w:hAnsi="var(--font-secondary)"/>
            <w:sz w:val="26"/>
            <w:szCs w:val="26"/>
            <w:bdr w:val="none" w:sz="0" w:space="0" w:color="auto" w:frame="1"/>
          </w:rPr>
          <w:t>Strong Entity</w:t>
        </w:r>
      </w:hyperlink>
      <w:r>
        <w:rPr>
          <w:rFonts w:ascii="var(--font-secondary)" w:hAnsi="var(--font-secondary)"/>
          <w:color w:val="273239"/>
          <w:sz w:val="26"/>
          <w:szCs w:val="26"/>
          <w:bdr w:val="none" w:sz="0" w:space="0" w:color="auto" w:frame="1"/>
        </w:rPr>
        <w:t> is a type of entity that has a key Attribute. Strong Entity does not depend on other Entity in the Schema. It has a primary key, that helps in identifying it uniquely, and it is represented by a rectangle. These are called Strong Entity Types.</w:t>
      </w:r>
    </w:p>
    <w:p w14:paraId="0B84CFFA" w14:textId="77777777" w:rsidR="00216BF0" w:rsidRDefault="00216BF0" w:rsidP="00216BF0">
      <w:pPr>
        <w:pStyle w:val="Heading4"/>
        <w:shd w:val="clear" w:color="auto" w:fill="FFFFFF"/>
        <w:spacing w:before="0"/>
        <w:textAlignment w:val="baseline"/>
        <w:rPr>
          <w:rFonts w:ascii="var(--font-secondary)" w:hAnsi="var(--font-secondary)"/>
          <w:color w:val="273239"/>
          <w:sz w:val="24"/>
          <w:szCs w:val="24"/>
        </w:rPr>
      </w:pPr>
      <w:r>
        <w:rPr>
          <w:rFonts w:ascii="var(--font-secondary)" w:hAnsi="var(--font-secondary)"/>
          <w:color w:val="273239"/>
          <w:bdr w:val="none" w:sz="0" w:space="0" w:color="auto" w:frame="1"/>
        </w:rPr>
        <w:t>2. Weak Entity</w:t>
      </w:r>
    </w:p>
    <w:p w14:paraId="012B6026" w14:textId="77777777" w:rsidR="00216BF0" w:rsidRDefault="00216BF0" w:rsidP="00216BF0">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An Entity type has a key attribute that uniquely identifies each entity in the entity set. But some entity type exists for which key attributes can’t be defined. These are called </w:t>
      </w:r>
      <w:hyperlink r:id="rId12" w:history="1">
        <w:r>
          <w:rPr>
            <w:rStyle w:val="Hyperlink"/>
            <w:rFonts w:ascii="var(--font-secondary)" w:eastAsiaTheme="majorEastAsia" w:hAnsi="var(--font-secondary)"/>
            <w:sz w:val="26"/>
            <w:szCs w:val="26"/>
            <w:bdr w:val="none" w:sz="0" w:space="0" w:color="auto" w:frame="1"/>
          </w:rPr>
          <w:t>Weak Entity types</w:t>
        </w:r>
      </w:hyperlink>
      <w:r>
        <w:rPr>
          <w:rFonts w:ascii="var(--font-secondary)" w:hAnsi="var(--font-secondary)"/>
          <w:color w:val="273239"/>
          <w:sz w:val="26"/>
          <w:szCs w:val="26"/>
          <w:bdr w:val="none" w:sz="0" w:space="0" w:color="auto" w:frame="1"/>
        </w:rPr>
        <w:t>. </w:t>
      </w:r>
    </w:p>
    <w:p w14:paraId="7814395D" w14:textId="77777777" w:rsidR="00216BF0" w:rsidRDefault="00216BF0" w:rsidP="00216BF0">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For Example,</w:t>
      </w:r>
      <w:r>
        <w:rPr>
          <w:rFonts w:ascii="var(--font-secondary)" w:hAnsi="var(--font-secondary)"/>
          <w:color w:val="273239"/>
          <w:sz w:val="26"/>
          <w:szCs w:val="26"/>
          <w:bdr w:val="none" w:sz="0" w:space="0" w:color="auto" w:frame="1"/>
        </w:rPr>
        <w:t> A company may store the information of dependents (Parents, Children, Spouse) of an Employee. But the dependents don’t have existed without the employee. So Dependent will be a </w:t>
      </w:r>
      <w:r>
        <w:rPr>
          <w:rStyle w:val="Strong"/>
          <w:rFonts w:ascii="var(--font-secondary)" w:eastAsiaTheme="majorEastAsia" w:hAnsi="var(--font-secondary)"/>
          <w:color w:val="273239"/>
          <w:bdr w:val="none" w:sz="0" w:space="0" w:color="auto" w:frame="1"/>
        </w:rPr>
        <w:t>Weak Entity Type</w:t>
      </w:r>
      <w:r>
        <w:rPr>
          <w:rFonts w:ascii="var(--font-secondary)" w:hAnsi="var(--font-secondary)"/>
          <w:color w:val="273239"/>
          <w:sz w:val="26"/>
          <w:szCs w:val="26"/>
          <w:bdr w:val="none" w:sz="0" w:space="0" w:color="auto" w:frame="1"/>
        </w:rPr>
        <w:t> and Employee will be Identifying Entity type for Dependent, which means it is </w:t>
      </w:r>
      <w:r>
        <w:rPr>
          <w:rStyle w:val="Strong"/>
          <w:rFonts w:ascii="var(--font-secondary)" w:eastAsiaTheme="majorEastAsia" w:hAnsi="var(--font-secondary)"/>
          <w:color w:val="273239"/>
          <w:bdr w:val="none" w:sz="0" w:space="0" w:color="auto" w:frame="1"/>
        </w:rPr>
        <w:t>Strong Entity Type</w:t>
      </w:r>
      <w:r>
        <w:rPr>
          <w:rFonts w:ascii="var(--font-secondary)" w:hAnsi="var(--font-secondary)"/>
          <w:color w:val="273239"/>
          <w:sz w:val="26"/>
          <w:szCs w:val="26"/>
          <w:bdr w:val="none" w:sz="0" w:space="0" w:color="auto" w:frame="1"/>
        </w:rPr>
        <w:t>.</w:t>
      </w:r>
    </w:p>
    <w:p w14:paraId="3AE9A165" w14:textId="77777777" w:rsidR="00216BF0" w:rsidRDefault="00216BF0" w:rsidP="00216BF0">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 weak entity type is represented by a Double Rectangle. The participation of weak entity types is always total. The relationship between the weak entity type and its identifying strong entity type is called identifying relationship and it is represented by a double diamond. </w:t>
      </w:r>
    </w:p>
    <w:p w14:paraId="2FE16168" w14:textId="2DBBC55B"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2AB724A2" wp14:editId="1722D115">
            <wp:extent cx="5913120" cy="1341120"/>
            <wp:effectExtent l="0" t="0" r="0" b="0"/>
            <wp:docPr id="1343168394" name="Picture 24" descr="Strong Entity and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ong Entity and Weak Ent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1341120"/>
                    </a:xfrm>
                    <a:prstGeom prst="rect">
                      <a:avLst/>
                    </a:prstGeom>
                    <a:noFill/>
                    <a:ln>
                      <a:noFill/>
                    </a:ln>
                  </pic:spPr>
                </pic:pic>
              </a:graphicData>
            </a:graphic>
          </wp:inline>
        </w:drawing>
      </w:r>
    </w:p>
    <w:p w14:paraId="746291B8"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Strong Entity and Weak Entity</w:t>
      </w:r>
    </w:p>
    <w:p w14:paraId="047D2FDE" w14:textId="77777777" w:rsidR="00216BF0" w:rsidRDefault="00216BF0" w:rsidP="00216BF0">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eastAsiaTheme="majorEastAsia" w:hAnsi="var(--font-secondary)"/>
          <w:b/>
          <w:bCs/>
          <w:color w:val="273239"/>
          <w:sz w:val="28"/>
          <w:szCs w:val="28"/>
          <w:bdr w:val="none" w:sz="0" w:space="0" w:color="auto" w:frame="1"/>
        </w:rPr>
        <w:t>Attributes</w:t>
      </w:r>
    </w:p>
    <w:p w14:paraId="51A1FA0A" w14:textId="77777777" w:rsidR="00216BF0" w:rsidRDefault="0000000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hyperlink r:id="rId14" w:history="1">
        <w:r w:rsidR="00216BF0">
          <w:rPr>
            <w:rStyle w:val="Hyperlink"/>
            <w:rFonts w:ascii="var(--font-secondary)" w:eastAsiaTheme="majorEastAsia" w:hAnsi="var(--font-secondary)"/>
            <w:sz w:val="26"/>
            <w:szCs w:val="26"/>
            <w:bdr w:val="none" w:sz="0" w:space="0" w:color="auto" w:frame="1"/>
          </w:rPr>
          <w:t>Attributes</w:t>
        </w:r>
      </w:hyperlink>
      <w:r w:rsidR="00216BF0">
        <w:rPr>
          <w:rFonts w:ascii="var(--font-secondary)" w:hAnsi="var(--font-secondary)"/>
          <w:color w:val="273239"/>
          <w:sz w:val="26"/>
          <w:szCs w:val="26"/>
          <w:bdr w:val="none" w:sz="0" w:space="0" w:color="auto" w:frame="1"/>
        </w:rPr>
        <w:t> are the properties that define the entity type. For example, Roll_No, Name, DOB, Age, Address, and Mobile_No are the attributes that define entity type Student. In ER diagram, the attribute is represented by an oval. </w:t>
      </w:r>
    </w:p>
    <w:p w14:paraId="4E0239C8" w14:textId="28C347D1"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lastRenderedPageBreak/>
        <w:drawing>
          <wp:inline distT="0" distB="0" distL="0" distR="0" wp14:anchorId="4F0523FB" wp14:editId="451098D0">
            <wp:extent cx="2209800" cy="1165860"/>
            <wp:effectExtent l="0" t="0" r="0" b="0"/>
            <wp:docPr id="1078631526" name="Picture 23" descr="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tribu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1165860"/>
                    </a:xfrm>
                    <a:prstGeom prst="rect">
                      <a:avLst/>
                    </a:prstGeom>
                    <a:noFill/>
                    <a:ln>
                      <a:noFill/>
                    </a:ln>
                  </pic:spPr>
                </pic:pic>
              </a:graphicData>
            </a:graphic>
          </wp:inline>
        </w:drawing>
      </w:r>
    </w:p>
    <w:p w14:paraId="466F99ED"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Attribute</w:t>
      </w:r>
    </w:p>
    <w:p w14:paraId="427104FF" w14:textId="77777777" w:rsidR="00216BF0" w:rsidRDefault="00216BF0" w:rsidP="00216BF0">
      <w:pPr>
        <w:pStyle w:val="Heading4"/>
        <w:shd w:val="clear" w:color="auto" w:fill="FFFFFF"/>
        <w:spacing w:before="0"/>
        <w:textAlignment w:val="baseline"/>
        <w:rPr>
          <w:rFonts w:ascii="var(--font-secondary)" w:hAnsi="var(--font-secondary)"/>
          <w:i w:val="0"/>
          <w:iCs w:val="0"/>
          <w:color w:val="273239"/>
          <w:sz w:val="24"/>
          <w:szCs w:val="24"/>
        </w:rPr>
      </w:pPr>
      <w:r>
        <w:rPr>
          <w:rStyle w:val="Strong"/>
          <w:rFonts w:ascii="var(--font-secondary)" w:hAnsi="var(--font-secondary)"/>
          <w:b w:val="0"/>
          <w:bCs w:val="0"/>
          <w:color w:val="273239"/>
          <w:bdr w:val="none" w:sz="0" w:space="0" w:color="auto" w:frame="1"/>
        </w:rPr>
        <w:t>1. Key Attribute</w:t>
      </w:r>
    </w:p>
    <w:p w14:paraId="04D973B2"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attribute which </w:t>
      </w:r>
      <w:r>
        <w:rPr>
          <w:rStyle w:val="Strong"/>
          <w:rFonts w:ascii="var(--font-secondary)" w:eastAsiaTheme="majorEastAsia" w:hAnsi="var(--font-secondary)"/>
          <w:color w:val="273239"/>
          <w:bdr w:val="none" w:sz="0" w:space="0" w:color="auto" w:frame="1"/>
        </w:rPr>
        <w:t>uniquely identifies each entity</w:t>
      </w:r>
      <w:r>
        <w:rPr>
          <w:rFonts w:ascii="var(--font-secondary)" w:hAnsi="var(--font-secondary)"/>
          <w:color w:val="273239"/>
          <w:sz w:val="26"/>
          <w:szCs w:val="26"/>
          <w:bdr w:val="none" w:sz="0" w:space="0" w:color="auto" w:frame="1"/>
        </w:rPr>
        <w:t> in the entity set is called the key attribute. For example, Roll_No will be unique for each student. In ER diagram, the key attribute is represented by an oval with underlying lines.</w:t>
      </w:r>
    </w:p>
    <w:p w14:paraId="25382AF7" w14:textId="697875ED"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134238D1" wp14:editId="249B00BF">
            <wp:extent cx="2209800" cy="1165860"/>
            <wp:effectExtent l="0" t="0" r="0" b="0"/>
            <wp:docPr id="455899748" name="Picture 22"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y Attribu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1165860"/>
                    </a:xfrm>
                    <a:prstGeom prst="rect">
                      <a:avLst/>
                    </a:prstGeom>
                    <a:noFill/>
                    <a:ln>
                      <a:noFill/>
                    </a:ln>
                  </pic:spPr>
                </pic:pic>
              </a:graphicData>
            </a:graphic>
          </wp:inline>
        </w:drawing>
      </w:r>
    </w:p>
    <w:p w14:paraId="76D4FB27"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Key Attribute</w:t>
      </w:r>
    </w:p>
    <w:p w14:paraId="63B3F490" w14:textId="77777777" w:rsidR="00216BF0" w:rsidRDefault="00216BF0" w:rsidP="00216BF0">
      <w:pPr>
        <w:pStyle w:val="Heading4"/>
        <w:shd w:val="clear" w:color="auto" w:fill="FFFFFF"/>
        <w:spacing w:before="0"/>
        <w:textAlignment w:val="baseline"/>
        <w:rPr>
          <w:rFonts w:ascii="var(--font-secondary)" w:hAnsi="var(--font-secondary)"/>
          <w:i w:val="0"/>
          <w:iCs w:val="0"/>
          <w:color w:val="273239"/>
          <w:sz w:val="24"/>
          <w:szCs w:val="24"/>
        </w:rPr>
      </w:pPr>
      <w:r>
        <w:rPr>
          <w:rStyle w:val="Strong"/>
          <w:rFonts w:ascii="var(--font-secondary)" w:hAnsi="var(--font-secondary)"/>
          <w:b w:val="0"/>
          <w:bCs w:val="0"/>
          <w:color w:val="273239"/>
          <w:bdr w:val="none" w:sz="0" w:space="0" w:color="auto" w:frame="1"/>
        </w:rPr>
        <w:t>2. Composite Attribute</w:t>
      </w:r>
    </w:p>
    <w:p w14:paraId="09BA19A6"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An attribute </w:t>
      </w:r>
      <w:r>
        <w:rPr>
          <w:rStyle w:val="Strong"/>
          <w:rFonts w:ascii="var(--font-secondary)" w:eastAsiaTheme="majorEastAsia" w:hAnsi="var(--font-secondary)"/>
          <w:color w:val="273239"/>
          <w:bdr w:val="none" w:sz="0" w:space="0" w:color="auto" w:frame="1"/>
        </w:rPr>
        <w:t>composed of many other attributes</w:t>
      </w:r>
      <w:r>
        <w:rPr>
          <w:rFonts w:ascii="var(--font-secondary)" w:hAnsi="var(--font-secondary)"/>
          <w:color w:val="273239"/>
          <w:sz w:val="26"/>
          <w:szCs w:val="26"/>
          <w:bdr w:val="none" w:sz="0" w:space="0" w:color="auto" w:frame="1"/>
        </w:rPr>
        <w:t> is called a composite attribute. For example, the Address attribute of the student Entity type consists of Street, City, State, and Country. In ER diagram, the composite attribute is represented by an oval comprising of ovals. </w:t>
      </w:r>
    </w:p>
    <w:p w14:paraId="4376A6E8" w14:textId="14C94A29"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6E8A5B3A" wp14:editId="3F0097B8">
            <wp:extent cx="5943600" cy="1970405"/>
            <wp:effectExtent l="0" t="0" r="0" b="0"/>
            <wp:docPr id="799193785" name="Picture 21" descr="Composit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site Attribu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70405"/>
                    </a:xfrm>
                    <a:prstGeom prst="rect">
                      <a:avLst/>
                    </a:prstGeom>
                    <a:noFill/>
                    <a:ln>
                      <a:noFill/>
                    </a:ln>
                  </pic:spPr>
                </pic:pic>
              </a:graphicData>
            </a:graphic>
          </wp:inline>
        </w:drawing>
      </w:r>
    </w:p>
    <w:p w14:paraId="39EDF590"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Composite Attribute</w:t>
      </w:r>
    </w:p>
    <w:p w14:paraId="78F262A3" w14:textId="77777777" w:rsidR="00216BF0" w:rsidRDefault="00216BF0" w:rsidP="00216BF0">
      <w:pPr>
        <w:pStyle w:val="Heading4"/>
        <w:shd w:val="clear" w:color="auto" w:fill="FFFFFF"/>
        <w:spacing w:before="0"/>
        <w:textAlignment w:val="baseline"/>
        <w:rPr>
          <w:rFonts w:ascii="var(--font-secondary)" w:hAnsi="var(--font-secondary)"/>
          <w:i w:val="0"/>
          <w:iCs w:val="0"/>
          <w:color w:val="273239"/>
          <w:sz w:val="24"/>
          <w:szCs w:val="24"/>
        </w:rPr>
      </w:pPr>
      <w:r>
        <w:rPr>
          <w:rStyle w:val="Strong"/>
          <w:rFonts w:ascii="var(--font-secondary)" w:hAnsi="var(--font-secondary)"/>
          <w:b w:val="0"/>
          <w:bCs w:val="0"/>
          <w:color w:val="273239"/>
          <w:bdr w:val="none" w:sz="0" w:space="0" w:color="auto" w:frame="1"/>
        </w:rPr>
        <w:t>3. Multivalued Attribute</w:t>
      </w:r>
    </w:p>
    <w:p w14:paraId="05BEF271"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An attribute consisting of more than one value for a given entity. For example, Phone_No (can be more than one for a given student). In ER diagram, a multivalued attribute is represented by a double oval. </w:t>
      </w:r>
    </w:p>
    <w:p w14:paraId="096789D5" w14:textId="2791F887"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4CDAADD7" wp14:editId="521C6D17">
            <wp:extent cx="2400300" cy="1348740"/>
            <wp:effectExtent l="0" t="0" r="0" b="3810"/>
            <wp:docPr id="2064967947" name="Picture 20"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valued Attribu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1348740"/>
                    </a:xfrm>
                    <a:prstGeom prst="rect">
                      <a:avLst/>
                    </a:prstGeom>
                    <a:noFill/>
                    <a:ln>
                      <a:noFill/>
                    </a:ln>
                  </pic:spPr>
                </pic:pic>
              </a:graphicData>
            </a:graphic>
          </wp:inline>
        </w:drawing>
      </w:r>
    </w:p>
    <w:p w14:paraId="641F6D5E"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Multivalued Attribute</w:t>
      </w:r>
    </w:p>
    <w:p w14:paraId="24B3A9CF" w14:textId="77777777" w:rsidR="00216BF0" w:rsidRDefault="00216BF0" w:rsidP="00216BF0">
      <w:pPr>
        <w:pStyle w:val="Heading4"/>
        <w:shd w:val="clear" w:color="auto" w:fill="FFFFFF"/>
        <w:spacing w:before="0"/>
        <w:textAlignment w:val="baseline"/>
        <w:rPr>
          <w:rFonts w:ascii="var(--font-secondary)" w:hAnsi="var(--font-secondary)"/>
          <w:i w:val="0"/>
          <w:iCs w:val="0"/>
          <w:color w:val="273239"/>
          <w:sz w:val="24"/>
          <w:szCs w:val="24"/>
        </w:rPr>
      </w:pPr>
      <w:r>
        <w:rPr>
          <w:rStyle w:val="Strong"/>
          <w:rFonts w:ascii="var(--font-secondary)" w:hAnsi="var(--font-secondary)"/>
          <w:b w:val="0"/>
          <w:bCs w:val="0"/>
          <w:color w:val="273239"/>
          <w:bdr w:val="none" w:sz="0" w:space="0" w:color="auto" w:frame="1"/>
        </w:rPr>
        <w:lastRenderedPageBreak/>
        <w:t>4. Derived Attribute</w:t>
      </w:r>
    </w:p>
    <w:p w14:paraId="1B862AF1"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An attribute that can be derived from other attributes of the entity type is known as a derived attribute. e.g.; Age (can be derived from DOB). In ER diagram, the derived attribute is represented by a dashed oval. </w:t>
      </w:r>
    </w:p>
    <w:p w14:paraId="052A10A2" w14:textId="5A77D3E3"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7C4BEEFD" wp14:editId="3FFCA5F7">
            <wp:extent cx="2209800" cy="1165860"/>
            <wp:effectExtent l="0" t="0" r="0" b="0"/>
            <wp:docPr id="648267378" name="Picture 19"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rived Attribu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1165860"/>
                    </a:xfrm>
                    <a:prstGeom prst="rect">
                      <a:avLst/>
                    </a:prstGeom>
                    <a:noFill/>
                    <a:ln>
                      <a:noFill/>
                    </a:ln>
                  </pic:spPr>
                </pic:pic>
              </a:graphicData>
            </a:graphic>
          </wp:inline>
        </w:drawing>
      </w:r>
    </w:p>
    <w:p w14:paraId="39CCC95B"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Derived Attribute</w:t>
      </w:r>
    </w:p>
    <w:p w14:paraId="00556BDF"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Complete Entity Type Student with its Attributes can be represented as: </w:t>
      </w:r>
    </w:p>
    <w:p w14:paraId="68180C3F" w14:textId="1F34BFBA"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081C509B" wp14:editId="1281F8DC">
            <wp:extent cx="5943600" cy="4023995"/>
            <wp:effectExtent l="0" t="0" r="0" b="0"/>
            <wp:docPr id="1312461024" name="Picture 18" descr="Entity an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ity and Attribu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23995"/>
                    </a:xfrm>
                    <a:prstGeom prst="rect">
                      <a:avLst/>
                    </a:prstGeom>
                    <a:noFill/>
                    <a:ln>
                      <a:noFill/>
                    </a:ln>
                  </pic:spPr>
                </pic:pic>
              </a:graphicData>
            </a:graphic>
          </wp:inline>
        </w:drawing>
      </w:r>
    </w:p>
    <w:p w14:paraId="7D9ABC9A"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Entity and Attributes</w:t>
      </w:r>
    </w:p>
    <w:p w14:paraId="344267DE" w14:textId="77777777" w:rsidR="00216BF0" w:rsidRDefault="00216BF0" w:rsidP="00216BF0">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eastAsiaTheme="majorEastAsia" w:hAnsi="var(--font-secondary)"/>
          <w:b/>
          <w:bCs/>
          <w:color w:val="273239"/>
          <w:sz w:val="28"/>
          <w:szCs w:val="28"/>
          <w:bdr w:val="none" w:sz="0" w:space="0" w:color="auto" w:frame="1"/>
        </w:rPr>
        <w:t>Relationship Type and Relationship Set</w:t>
      </w:r>
    </w:p>
    <w:p w14:paraId="7297764E"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 Relationship Type represents the association between entity types. For example, ‘Enrolled in’ is a relationship type that exists between entity type Student and Course. In ER diagram, the relationship type is represented by a diamond and connecting the entities with lines. </w:t>
      </w:r>
    </w:p>
    <w:p w14:paraId="37A27331" w14:textId="794AE884"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414D04FA" wp14:editId="6D7D419C">
            <wp:extent cx="5943600" cy="1106805"/>
            <wp:effectExtent l="0" t="0" r="0" b="0"/>
            <wp:docPr id="1432711481" name="Picture 17" descr="Entity-Relationship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ity-Relationship S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06805"/>
                    </a:xfrm>
                    <a:prstGeom prst="rect">
                      <a:avLst/>
                    </a:prstGeom>
                    <a:noFill/>
                    <a:ln>
                      <a:noFill/>
                    </a:ln>
                  </pic:spPr>
                </pic:pic>
              </a:graphicData>
            </a:graphic>
          </wp:inline>
        </w:drawing>
      </w:r>
    </w:p>
    <w:p w14:paraId="6E29E528"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Entity-Relationship Set</w:t>
      </w:r>
    </w:p>
    <w:p w14:paraId="58491EE0"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 set of relationships of the same type is known as a relationship set. The following relationship set depicts S1 as enrolled in C2, S2 as enrolled in C1, and S3 as registered in C3.</w:t>
      </w:r>
    </w:p>
    <w:p w14:paraId="08324E38" w14:textId="7713F1FE"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lastRenderedPageBreak/>
        <w:drawing>
          <wp:inline distT="0" distB="0" distL="0" distR="0" wp14:anchorId="42C4CD47" wp14:editId="20A50DED">
            <wp:extent cx="5943600" cy="2981325"/>
            <wp:effectExtent l="0" t="0" r="0" b="9525"/>
            <wp:docPr id="482961401" name="Picture 16" descr="Relationship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ionship S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0CEF81D4"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Relationship Set</w:t>
      </w:r>
    </w:p>
    <w:p w14:paraId="5B54606E" w14:textId="77777777" w:rsidR="00216BF0" w:rsidRDefault="00216BF0" w:rsidP="00216BF0">
      <w:pPr>
        <w:pStyle w:val="Heading4"/>
        <w:shd w:val="clear" w:color="auto" w:fill="FFFFFF"/>
        <w:spacing w:before="0"/>
        <w:textAlignment w:val="baseline"/>
        <w:rPr>
          <w:rFonts w:ascii="var(--font-secondary)" w:hAnsi="var(--font-secondary)"/>
          <w:i w:val="0"/>
          <w:iCs w:val="0"/>
          <w:color w:val="273239"/>
          <w:sz w:val="24"/>
          <w:szCs w:val="24"/>
        </w:rPr>
      </w:pPr>
      <w:r>
        <w:rPr>
          <w:rStyle w:val="Strong"/>
          <w:rFonts w:ascii="var(--font-secondary)" w:hAnsi="var(--font-secondary)"/>
          <w:b w:val="0"/>
          <w:bCs w:val="0"/>
          <w:color w:val="273239"/>
          <w:bdr w:val="none" w:sz="0" w:space="0" w:color="auto" w:frame="1"/>
        </w:rPr>
        <w:t>Degree of a Relationship Set</w:t>
      </w:r>
    </w:p>
    <w:p w14:paraId="4F044190"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number of different entity sets participating in a relationship set is called the </w:t>
      </w:r>
      <w:hyperlink r:id="rId23" w:history="1">
        <w:r>
          <w:rPr>
            <w:rStyle w:val="Hyperlink"/>
            <w:rFonts w:ascii="var(--font-secondary)" w:eastAsiaTheme="majorEastAsia" w:hAnsi="var(--font-secondary)"/>
            <w:sz w:val="26"/>
            <w:szCs w:val="26"/>
            <w:bdr w:val="none" w:sz="0" w:space="0" w:color="auto" w:frame="1"/>
          </w:rPr>
          <w:t>degree of a relationship set.</w:t>
        </w:r>
      </w:hyperlink>
      <w:r>
        <w:rPr>
          <w:rFonts w:ascii="var(--font-secondary)" w:hAnsi="var(--font-secondary)"/>
          <w:color w:val="273239"/>
          <w:sz w:val="26"/>
          <w:szCs w:val="26"/>
          <w:bdr w:val="none" w:sz="0" w:space="0" w:color="auto" w:frame="1"/>
        </w:rPr>
        <w:t>  </w:t>
      </w:r>
    </w:p>
    <w:p w14:paraId="715416D6"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1. Unary Relationship: </w:t>
      </w:r>
      <w:r>
        <w:rPr>
          <w:rFonts w:ascii="var(--font-secondary)" w:hAnsi="var(--font-secondary)"/>
          <w:color w:val="273239"/>
          <w:sz w:val="26"/>
          <w:szCs w:val="26"/>
          <w:bdr w:val="none" w:sz="0" w:space="0" w:color="auto" w:frame="1"/>
        </w:rPr>
        <w:t>When there is only ONE entity set participating in a relation, the relationship is called a unary relationship. For example, one person is married to only one person. </w:t>
      </w:r>
    </w:p>
    <w:p w14:paraId="41FD14AA" w14:textId="0B19D461"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1303EA32" wp14:editId="356F54ED">
            <wp:extent cx="5547360" cy="1828800"/>
            <wp:effectExtent l="0" t="0" r="0" b="0"/>
            <wp:docPr id="222303578" name="Picture 15" descr="Unar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ary Relationsh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360" cy="1828800"/>
                    </a:xfrm>
                    <a:prstGeom prst="rect">
                      <a:avLst/>
                    </a:prstGeom>
                    <a:noFill/>
                    <a:ln>
                      <a:noFill/>
                    </a:ln>
                  </pic:spPr>
                </pic:pic>
              </a:graphicData>
            </a:graphic>
          </wp:inline>
        </w:drawing>
      </w:r>
    </w:p>
    <w:p w14:paraId="250EA097"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Unary Relationship</w:t>
      </w:r>
    </w:p>
    <w:p w14:paraId="3D338ABC"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2. Binary Relationship: </w:t>
      </w:r>
      <w:r>
        <w:rPr>
          <w:rFonts w:ascii="var(--font-secondary)" w:hAnsi="var(--font-secondary)"/>
          <w:color w:val="273239"/>
          <w:sz w:val="26"/>
          <w:szCs w:val="26"/>
          <w:bdr w:val="none" w:sz="0" w:space="0" w:color="auto" w:frame="1"/>
        </w:rPr>
        <w:t>When there are TWO entities set participating in a relationship, the relationship is called a binary relationship. For example, a Student is enrolled in a Course. </w:t>
      </w:r>
    </w:p>
    <w:p w14:paraId="7D5E2BE1" w14:textId="72AAA0CC"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183C4BFF" wp14:editId="7AB7A7BB">
            <wp:extent cx="5943600" cy="1106805"/>
            <wp:effectExtent l="0" t="0" r="0" b="0"/>
            <wp:docPr id="2122016092" name="Picture 14" descr="Binar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nary Relationsh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06805"/>
                    </a:xfrm>
                    <a:prstGeom prst="rect">
                      <a:avLst/>
                    </a:prstGeom>
                    <a:noFill/>
                    <a:ln>
                      <a:noFill/>
                    </a:ln>
                  </pic:spPr>
                </pic:pic>
              </a:graphicData>
            </a:graphic>
          </wp:inline>
        </w:drawing>
      </w:r>
    </w:p>
    <w:p w14:paraId="20C651EC"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Binary Relationship</w:t>
      </w:r>
    </w:p>
    <w:p w14:paraId="734195E2"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3. n-ary Relationship: </w:t>
      </w:r>
      <w:r>
        <w:rPr>
          <w:rFonts w:ascii="var(--font-secondary)" w:hAnsi="var(--font-secondary)"/>
          <w:color w:val="273239"/>
          <w:sz w:val="26"/>
          <w:szCs w:val="26"/>
          <w:bdr w:val="none" w:sz="0" w:space="0" w:color="auto" w:frame="1"/>
        </w:rPr>
        <w:t>When there are n entities set participating in a relation, the relationship is called an n-ary relationship. </w:t>
      </w:r>
    </w:p>
    <w:p w14:paraId="3620066C" w14:textId="77777777" w:rsidR="00216BF0" w:rsidRDefault="00216BF0" w:rsidP="00216BF0">
      <w:pPr>
        <w:pStyle w:val="Heading4"/>
        <w:shd w:val="clear" w:color="auto" w:fill="FFFFFF"/>
        <w:spacing w:before="0"/>
        <w:textAlignment w:val="baseline"/>
        <w:rPr>
          <w:rFonts w:ascii="var(--font-secondary)" w:hAnsi="var(--font-secondary)"/>
          <w:color w:val="273239"/>
          <w:sz w:val="24"/>
          <w:szCs w:val="24"/>
        </w:rPr>
      </w:pPr>
      <w:r>
        <w:rPr>
          <w:rStyle w:val="Strong"/>
          <w:rFonts w:ascii="var(--font-secondary)" w:hAnsi="var(--font-secondary)"/>
          <w:b w:val="0"/>
          <w:bCs w:val="0"/>
          <w:color w:val="273239"/>
          <w:bdr w:val="none" w:sz="0" w:space="0" w:color="auto" w:frame="1"/>
        </w:rPr>
        <w:t>Cardinality</w:t>
      </w:r>
    </w:p>
    <w:p w14:paraId="05A338E0"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number of times an entity of an entity set participates in a relationship set is known as </w:t>
      </w:r>
      <w:hyperlink r:id="rId25" w:history="1">
        <w:r>
          <w:rPr>
            <w:rStyle w:val="Hyperlink"/>
            <w:rFonts w:ascii="var(--font-secondary)" w:eastAsiaTheme="majorEastAsia" w:hAnsi="var(--font-secondary)"/>
            <w:sz w:val="26"/>
            <w:szCs w:val="26"/>
            <w:bdr w:val="none" w:sz="0" w:space="0" w:color="auto" w:frame="1"/>
          </w:rPr>
          <w:t>cardinality</w:t>
        </w:r>
      </w:hyperlink>
      <w:r>
        <w:rPr>
          <w:rFonts w:ascii="var(--font-secondary)" w:hAnsi="var(--font-secondary)"/>
          <w:color w:val="273239"/>
          <w:sz w:val="26"/>
          <w:szCs w:val="26"/>
          <w:bdr w:val="none" w:sz="0" w:space="0" w:color="auto" w:frame="1"/>
        </w:rPr>
        <w:t>. Cardinality can be of different types: </w:t>
      </w:r>
    </w:p>
    <w:p w14:paraId="61C9A278"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lastRenderedPageBreak/>
        <w:t>1. One-to-One:</w:t>
      </w:r>
      <w:r>
        <w:rPr>
          <w:rFonts w:ascii="var(--font-secondary)" w:hAnsi="var(--font-secondary)"/>
          <w:color w:val="273239"/>
          <w:sz w:val="26"/>
          <w:szCs w:val="26"/>
          <w:bdr w:val="none" w:sz="0" w:space="0" w:color="auto" w:frame="1"/>
        </w:rPr>
        <w:t> When each entity in each entity set can take part only once in the relationship, the cardinality is one-to-one. Let us assume that a male can marry one female and a female can marry one male. So the relationship will be one-to-one. </w:t>
      </w:r>
    </w:p>
    <w:p w14:paraId="0F6ABF2C"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total number of tables that can be used in this is 2.</w:t>
      </w:r>
    </w:p>
    <w:p w14:paraId="0D34ABD7"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38B11B11" w14:textId="53BA2CFD"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5C3C2238" wp14:editId="4EBA14BB">
            <wp:extent cx="5943600" cy="2157730"/>
            <wp:effectExtent l="0" t="0" r="0" b="0"/>
            <wp:docPr id="1074780415" name="Picture 13"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neto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inline>
        </w:drawing>
      </w:r>
    </w:p>
    <w:p w14:paraId="7D682B58"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one to one cardinality</w:t>
      </w:r>
    </w:p>
    <w:p w14:paraId="2053DCCF"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4C4AC532"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Using Sets, it can be represented as: </w:t>
      </w:r>
    </w:p>
    <w:p w14:paraId="6B7BDA64" w14:textId="7DFB2C9A"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09F99B1C" wp14:editId="689A2E9D">
            <wp:extent cx="2392680" cy="2674620"/>
            <wp:effectExtent l="0" t="0" r="7620" b="0"/>
            <wp:docPr id="2025810073" name="Picture 12" descr="Set Representation of 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 Representation of One-to-O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2680" cy="2674620"/>
                    </a:xfrm>
                    <a:prstGeom prst="rect">
                      <a:avLst/>
                    </a:prstGeom>
                    <a:noFill/>
                    <a:ln>
                      <a:noFill/>
                    </a:ln>
                  </pic:spPr>
                </pic:pic>
              </a:graphicData>
            </a:graphic>
          </wp:inline>
        </w:drawing>
      </w:r>
    </w:p>
    <w:p w14:paraId="09761642"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Set Representation of One-to-One</w:t>
      </w:r>
    </w:p>
    <w:p w14:paraId="1240930F"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2. One-to-Many:</w:t>
      </w:r>
      <w:r>
        <w:rPr>
          <w:rFonts w:ascii="var(--font-secondary)" w:hAnsi="var(--font-secondary)"/>
          <w:color w:val="273239"/>
          <w:sz w:val="26"/>
          <w:szCs w:val="26"/>
          <w:bdr w:val="none" w:sz="0" w:space="0" w:color="auto" w:frame="1"/>
        </w:rPr>
        <w:t> In one-to-many mapping as well where each entity can be related to more than one relationship and the total number of tables that can be used in this is 2. Let us assume that one surgeon deparment can accomodate many doctors. So the Cardinality will be 1 to M. It means one deparment has many Doctors.</w:t>
      </w:r>
    </w:p>
    <w:p w14:paraId="525658F3" w14:textId="77777777" w:rsidR="00216BF0" w:rsidRDefault="00216BF0" w:rsidP="00216BF0">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total number of tables that can used is 3.</w:t>
      </w:r>
    </w:p>
    <w:p w14:paraId="559F4C73"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5B44C060" w14:textId="3503EC27"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lastRenderedPageBreak/>
        <w:drawing>
          <wp:inline distT="0" distB="0" distL="0" distR="0" wp14:anchorId="47C02FB4" wp14:editId="2B4FF201">
            <wp:extent cx="5943600" cy="2157730"/>
            <wp:effectExtent l="0" t="0" r="0" b="0"/>
            <wp:docPr id="1034517628" name="Picture 11" descr="one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ne to ma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inline>
        </w:drawing>
      </w:r>
    </w:p>
    <w:p w14:paraId="77951297"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one to many cardinality</w:t>
      </w:r>
    </w:p>
    <w:p w14:paraId="2CF72464"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203BDBC8" w14:textId="77777777" w:rsidR="00216BF0" w:rsidRDefault="00216BF0" w:rsidP="00216BF0">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Using sets, one-to-many cardinality can be represented as:</w:t>
      </w:r>
    </w:p>
    <w:p w14:paraId="336B5E20" w14:textId="3CA0DF5C" w:rsidR="00216BF0" w:rsidRDefault="00216BF0" w:rsidP="00216BF0">
      <w:pPr>
        <w:shd w:val="clear" w:color="auto" w:fill="FFFFFF"/>
        <w:jc w:val="center"/>
        <w:textAlignment w:val="baseline"/>
        <w:rPr>
          <w:rFonts w:ascii="var(--font-secondary)" w:hAnsi="var(--font-secondary)"/>
          <w:color w:val="273239"/>
          <w:sz w:val="26"/>
          <w:szCs w:val="26"/>
        </w:rPr>
      </w:pPr>
    </w:p>
    <w:p w14:paraId="3906BCA1"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Set Representation of One-to-Many</w:t>
      </w:r>
    </w:p>
    <w:p w14:paraId="527F3F82"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3. Many-to-One:</w:t>
      </w:r>
      <w:r>
        <w:rPr>
          <w:rFonts w:ascii="var(--font-secondary)" w:hAnsi="var(--font-secondary)"/>
          <w:color w:val="273239"/>
          <w:sz w:val="26"/>
          <w:szCs w:val="26"/>
          <w:bdr w:val="none" w:sz="0" w:space="0" w:color="auto" w:frame="1"/>
        </w:rPr>
        <w:t> When entities in one entity set can take part only once in the relationship set and entities in other entity sets can take part more than once in the relationship set, cardinality is many to one. Let us assume that a student can take only one course but one course can be taken by many students. So the cardinality will be n to 1. It means that for one course there can be n students but for one student, there will be only one course. </w:t>
      </w:r>
    </w:p>
    <w:p w14:paraId="76B441F4"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total number of tables that can be used in this is 3.</w:t>
      </w:r>
    </w:p>
    <w:p w14:paraId="7C5324C6"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1CB6B8F1" w14:textId="689B3E6D"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2A4F246D" wp14:editId="66731937">
            <wp:extent cx="5943600" cy="2157730"/>
            <wp:effectExtent l="0" t="0" r="0" b="0"/>
            <wp:docPr id="427682580" name="Picture 9" descr="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ytoo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inline>
        </w:drawing>
      </w:r>
    </w:p>
    <w:p w14:paraId="28E1B684"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many to one cardinality</w:t>
      </w:r>
    </w:p>
    <w:p w14:paraId="7623ABEF"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5187E2B0"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Using Sets, it can be represented as:</w:t>
      </w:r>
    </w:p>
    <w:p w14:paraId="6510654F" w14:textId="10593FDF"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lastRenderedPageBreak/>
        <w:drawing>
          <wp:inline distT="0" distB="0" distL="0" distR="0" wp14:anchorId="39354576" wp14:editId="63BACD0C">
            <wp:extent cx="2392680" cy="2674620"/>
            <wp:effectExtent l="0" t="0" r="7620" b="0"/>
            <wp:docPr id="909809202" name="Picture 8" descr="Set Representation of 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t Representation of Many-to-O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2680" cy="2674620"/>
                    </a:xfrm>
                    <a:prstGeom prst="rect">
                      <a:avLst/>
                    </a:prstGeom>
                    <a:noFill/>
                    <a:ln>
                      <a:noFill/>
                    </a:ln>
                  </pic:spPr>
                </pic:pic>
              </a:graphicData>
            </a:graphic>
          </wp:inline>
        </w:drawing>
      </w:r>
    </w:p>
    <w:p w14:paraId="410B6CB4"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Set Representation of Many-to-One</w:t>
      </w:r>
    </w:p>
    <w:p w14:paraId="6E560988"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In this case, each student is taking only 1 course but 1 course has been taken by many students. </w:t>
      </w:r>
    </w:p>
    <w:p w14:paraId="75B8A5EE"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4. Many-to-Many: </w:t>
      </w:r>
      <w:r>
        <w:rPr>
          <w:rFonts w:ascii="var(--font-secondary)" w:hAnsi="var(--font-secondary)"/>
          <w:color w:val="273239"/>
          <w:sz w:val="26"/>
          <w:szCs w:val="26"/>
          <w:bdr w:val="none" w:sz="0" w:space="0" w:color="auto" w:frame="1"/>
        </w:rPr>
        <w:t>When entities in all entity sets can take part more than once in the relationship cardinality is many to many. Let us assume that a student can take more than one course and one course can be taken by many students. So the relationship will be many to many. </w:t>
      </w:r>
    </w:p>
    <w:p w14:paraId="47C2A1A8"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the total number of tables that can be used in this is 3.</w:t>
      </w:r>
    </w:p>
    <w:p w14:paraId="10C09029"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46673E79" w14:textId="43FA508D"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4BB68DDE" wp14:editId="1524E88E">
            <wp:extent cx="5943600" cy="2157730"/>
            <wp:effectExtent l="0" t="0" r="0" b="0"/>
            <wp:docPr id="686787568" name="Picture 7"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ytoman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inline>
        </w:drawing>
      </w:r>
    </w:p>
    <w:p w14:paraId="01D49009"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many to many cardinality</w:t>
      </w:r>
    </w:p>
    <w:p w14:paraId="52A66835" w14:textId="77777777" w:rsidR="00216BF0" w:rsidRDefault="00216BF0" w:rsidP="00216BF0">
      <w:pPr>
        <w:pStyle w:val="NormalWeb"/>
        <w:shd w:val="clear" w:color="auto" w:fill="FFFFFF"/>
        <w:spacing w:before="0" w:beforeAutospacing="0" w:after="150" w:afterAutospacing="0"/>
        <w:textAlignment w:val="baseline"/>
        <w:rPr>
          <w:rFonts w:ascii="var(--font-secondary)" w:hAnsi="var(--font-secondary)"/>
          <w:color w:val="273239"/>
          <w:sz w:val="26"/>
          <w:szCs w:val="26"/>
        </w:rPr>
      </w:pPr>
    </w:p>
    <w:p w14:paraId="54F8A946"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Using Sets, it can be represented as: </w:t>
      </w:r>
    </w:p>
    <w:p w14:paraId="6282C21D" w14:textId="37624A1B"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lastRenderedPageBreak/>
        <w:drawing>
          <wp:inline distT="0" distB="0" distL="0" distR="0" wp14:anchorId="356D5ADC" wp14:editId="36EC4FBF">
            <wp:extent cx="2362200" cy="2561876"/>
            <wp:effectExtent l="0" t="0" r="0" b="0"/>
            <wp:docPr id="2050369035" name="Picture 6" descr="Many-to-Many Se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ny-to-Many Set Represen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6856" cy="2577771"/>
                    </a:xfrm>
                    <a:prstGeom prst="rect">
                      <a:avLst/>
                    </a:prstGeom>
                    <a:noFill/>
                    <a:ln>
                      <a:noFill/>
                    </a:ln>
                  </pic:spPr>
                </pic:pic>
              </a:graphicData>
            </a:graphic>
          </wp:inline>
        </w:drawing>
      </w:r>
    </w:p>
    <w:p w14:paraId="4D5DAAA6"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Many-to-Many Set Representation</w:t>
      </w:r>
    </w:p>
    <w:p w14:paraId="1D689386"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In this example, student S1 is enrolled in C1 and C3 and Course C3 is enrolled by S1, S3, and S4. So it is many-to-many relationships. </w:t>
      </w:r>
    </w:p>
    <w:p w14:paraId="4FF040C3" w14:textId="77777777" w:rsidR="00216BF0" w:rsidRDefault="00216BF0" w:rsidP="00216BF0">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eastAsiaTheme="majorEastAsia" w:hAnsi="var(--font-secondary)"/>
          <w:b/>
          <w:bCs/>
          <w:color w:val="273239"/>
          <w:sz w:val="28"/>
          <w:szCs w:val="28"/>
          <w:bdr w:val="none" w:sz="0" w:space="0" w:color="auto" w:frame="1"/>
        </w:rPr>
        <w:t>Participation Constraint</w:t>
      </w:r>
    </w:p>
    <w:p w14:paraId="4EF164D0" w14:textId="77777777" w:rsidR="00216BF0" w:rsidRDefault="0000000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hyperlink r:id="rId33" w:history="1">
        <w:r w:rsidR="00216BF0">
          <w:rPr>
            <w:rStyle w:val="Hyperlink"/>
            <w:rFonts w:ascii="var(--font-secondary)" w:eastAsiaTheme="majorEastAsia" w:hAnsi="var(--font-secondary)"/>
            <w:sz w:val="26"/>
            <w:szCs w:val="26"/>
            <w:bdr w:val="none" w:sz="0" w:space="0" w:color="auto" w:frame="1"/>
          </w:rPr>
          <w:t>Participation Constraint</w:t>
        </w:r>
      </w:hyperlink>
      <w:r w:rsidR="00216BF0">
        <w:rPr>
          <w:rFonts w:ascii="var(--font-secondary)" w:hAnsi="var(--font-secondary)"/>
          <w:color w:val="273239"/>
          <w:sz w:val="26"/>
          <w:szCs w:val="26"/>
          <w:bdr w:val="none" w:sz="0" w:space="0" w:color="auto" w:frame="1"/>
        </w:rPr>
        <w:t> is applied to the entity participating in the relationship set.  </w:t>
      </w:r>
    </w:p>
    <w:p w14:paraId="1DB54F97"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1. Total Participation –</w:t>
      </w:r>
      <w:r>
        <w:rPr>
          <w:rFonts w:ascii="var(--font-secondary)" w:hAnsi="var(--font-secondary)"/>
          <w:color w:val="273239"/>
          <w:sz w:val="26"/>
          <w:szCs w:val="26"/>
          <w:bdr w:val="none" w:sz="0" w:space="0" w:color="auto" w:frame="1"/>
        </w:rPr>
        <w:t> Each entity in the entity set</w:t>
      </w:r>
      <w:r>
        <w:rPr>
          <w:rStyle w:val="Strong"/>
          <w:rFonts w:ascii="var(--font-secondary)" w:eastAsiaTheme="majorEastAsia" w:hAnsi="var(--font-secondary)"/>
          <w:color w:val="273239"/>
          <w:bdr w:val="none" w:sz="0" w:space="0" w:color="auto" w:frame="1"/>
        </w:rPr>
        <w:t> </w:t>
      </w:r>
      <w:r>
        <w:rPr>
          <w:rFonts w:ascii="var(--font-secondary)" w:hAnsi="var(--font-secondary)"/>
          <w:color w:val="273239"/>
          <w:sz w:val="26"/>
          <w:szCs w:val="26"/>
          <w:bdr w:val="none" w:sz="0" w:space="0" w:color="auto" w:frame="1"/>
        </w:rPr>
        <w:t>must participate in the relationship. If each student must enroll in a course, the participation of students will be total. Total participation is shown by a double line in the ER diagram. </w:t>
      </w:r>
    </w:p>
    <w:p w14:paraId="4FBB0708"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bdr w:val="none" w:sz="0" w:space="0" w:color="auto" w:frame="1"/>
        </w:rPr>
        <w:t>2. Partial Participation –</w:t>
      </w:r>
      <w:r>
        <w:rPr>
          <w:rFonts w:ascii="var(--font-secondary)" w:hAnsi="var(--font-secondary)"/>
          <w:color w:val="273239"/>
          <w:sz w:val="26"/>
          <w:szCs w:val="26"/>
          <w:bdr w:val="none" w:sz="0" w:space="0" w:color="auto" w:frame="1"/>
        </w:rPr>
        <w:t> The entity in the entity set may or may NOT participate in the relationship. If some courses are not enrolled by any of the students, the participation in the course will be partial. </w:t>
      </w:r>
      <w:r>
        <w:rPr>
          <w:rFonts w:ascii="var(--font-secondary)" w:hAnsi="var(--font-secondary)"/>
          <w:color w:val="273239"/>
          <w:sz w:val="26"/>
          <w:szCs w:val="26"/>
        </w:rPr>
        <w:br/>
      </w:r>
      <w:r>
        <w:rPr>
          <w:rFonts w:ascii="var(--font-secondary)" w:hAnsi="var(--font-secondary)"/>
          <w:color w:val="273239"/>
          <w:sz w:val="26"/>
          <w:szCs w:val="26"/>
        </w:rPr>
        <w:br/>
      </w:r>
      <w:r>
        <w:rPr>
          <w:rFonts w:ascii="var(--font-secondary)" w:hAnsi="var(--font-secondary)"/>
          <w:color w:val="273239"/>
          <w:sz w:val="26"/>
          <w:szCs w:val="26"/>
          <w:bdr w:val="none" w:sz="0" w:space="0" w:color="auto" w:frame="1"/>
        </w:rPr>
        <w:t>The diagram depicts the ‘Enrolled in’ relationship set with Student Entity set having total participation and Course Entity set having partial participation. </w:t>
      </w:r>
    </w:p>
    <w:p w14:paraId="55099A11" w14:textId="32359F87"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3F438243" wp14:editId="37AAE590">
            <wp:extent cx="5943600" cy="1161415"/>
            <wp:effectExtent l="0" t="0" r="0" b="635"/>
            <wp:docPr id="1069877214" name="Picture 5" descr="Total Participation and Partial Par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tal Participation and Partial Particip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61415"/>
                    </a:xfrm>
                    <a:prstGeom prst="rect">
                      <a:avLst/>
                    </a:prstGeom>
                    <a:noFill/>
                    <a:ln>
                      <a:noFill/>
                    </a:ln>
                  </pic:spPr>
                </pic:pic>
              </a:graphicData>
            </a:graphic>
          </wp:inline>
        </w:drawing>
      </w:r>
    </w:p>
    <w:p w14:paraId="6C68680C" w14:textId="77777777" w:rsidR="00216BF0" w:rsidRDefault="00216BF0" w:rsidP="00216BF0">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Total Participation and Partial Participation</w:t>
      </w:r>
    </w:p>
    <w:p w14:paraId="7C6C8772" w14:textId="77777777" w:rsidR="00216BF0" w:rsidRDefault="00216BF0" w:rsidP="00216BF0">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Using Set, it can be represented as, </w:t>
      </w:r>
    </w:p>
    <w:p w14:paraId="6A95209D" w14:textId="0646086F" w:rsidR="00216BF0" w:rsidRDefault="00216BF0" w:rsidP="00216BF0">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1BE9241A" wp14:editId="4C0F6943">
            <wp:extent cx="4274820" cy="2103120"/>
            <wp:effectExtent l="0" t="0" r="0" b="0"/>
            <wp:docPr id="868642738" name="Picture 4" descr="Set representation of Total Participation and Partial Par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t representation of Total Participation and Partial Particip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4820" cy="2103120"/>
                    </a:xfrm>
                    <a:prstGeom prst="rect">
                      <a:avLst/>
                    </a:prstGeom>
                    <a:noFill/>
                    <a:ln>
                      <a:noFill/>
                    </a:ln>
                  </pic:spPr>
                </pic:pic>
              </a:graphicData>
            </a:graphic>
          </wp:inline>
        </w:drawing>
      </w:r>
    </w:p>
    <w:p w14:paraId="5D27DA92" w14:textId="77777777" w:rsidR="005D2294" w:rsidRDefault="005D2294" w:rsidP="005D2294">
      <w:pPr>
        <w:jc w:val="center"/>
        <w:rPr>
          <w:sz w:val="48"/>
          <w:szCs w:val="48"/>
        </w:rPr>
      </w:pPr>
    </w:p>
    <w:p w14:paraId="5C2E1690" w14:textId="3F3E8958" w:rsidR="005D2294" w:rsidRDefault="005D2294" w:rsidP="005D2294">
      <w:pPr>
        <w:jc w:val="center"/>
        <w:rPr>
          <w:sz w:val="48"/>
          <w:szCs w:val="48"/>
        </w:rPr>
      </w:pPr>
      <w:r w:rsidRPr="005D2294">
        <w:rPr>
          <w:sz w:val="48"/>
          <w:szCs w:val="48"/>
        </w:rPr>
        <w:lastRenderedPageBreak/>
        <w:t>Model: ER model concepts, notation for ER diagram</w:t>
      </w:r>
    </w:p>
    <w:p w14:paraId="5664B13C" w14:textId="4847A37A" w:rsidR="005D2294" w:rsidRPr="005D2294" w:rsidRDefault="00D673AA" w:rsidP="005D2294">
      <w:pPr>
        <w:jc w:val="center"/>
        <w:rPr>
          <w:sz w:val="48"/>
          <w:szCs w:val="48"/>
        </w:rPr>
      </w:pPr>
      <w:r>
        <w:rPr>
          <w:noProof/>
        </w:rPr>
        <w:drawing>
          <wp:inline distT="0" distB="0" distL="0" distR="0" wp14:anchorId="0EC0695D" wp14:editId="3685DBA2">
            <wp:extent cx="4213860" cy="4076700"/>
            <wp:effectExtent l="0" t="0" r="0" b="0"/>
            <wp:docPr id="990437385" name="Picture 28" descr="DBMS Notation of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BMS Notation of ER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4076700"/>
                    </a:xfrm>
                    <a:prstGeom prst="rect">
                      <a:avLst/>
                    </a:prstGeom>
                    <a:noFill/>
                    <a:ln>
                      <a:noFill/>
                    </a:ln>
                  </pic:spPr>
                </pic:pic>
              </a:graphicData>
            </a:graphic>
          </wp:inline>
        </w:drawing>
      </w:r>
    </w:p>
    <w:p w14:paraId="75F6A364" w14:textId="7FB04C16" w:rsidR="005D2294" w:rsidRDefault="005D2294" w:rsidP="005D2294">
      <w:pPr>
        <w:jc w:val="center"/>
        <w:rPr>
          <w:sz w:val="48"/>
          <w:szCs w:val="48"/>
        </w:rPr>
      </w:pPr>
      <w:r w:rsidRPr="005D2294">
        <w:rPr>
          <w:sz w:val="48"/>
          <w:szCs w:val="48"/>
        </w:rPr>
        <w:t>mapping constraints</w:t>
      </w:r>
    </w:p>
    <w:p w14:paraId="63F3035E" w14:textId="77777777" w:rsidR="003E1F26" w:rsidRDefault="00E2615C" w:rsidP="005D2294">
      <w:pPr>
        <w:ind w:left="-144"/>
        <w:jc w:val="center"/>
        <w:rPr>
          <w:sz w:val="48"/>
          <w:szCs w:val="48"/>
        </w:rPr>
      </w:pPr>
      <w:r>
        <w:rPr>
          <w:sz w:val="48"/>
          <w:szCs w:val="48"/>
        </w:rPr>
        <w:t>one to many and many to one</w:t>
      </w:r>
    </w:p>
    <w:p w14:paraId="6C0D83A0" w14:textId="26FA1B38" w:rsidR="005D2294" w:rsidRPr="005D2294" w:rsidRDefault="00E2615C" w:rsidP="005D2294">
      <w:pPr>
        <w:ind w:left="-144"/>
        <w:jc w:val="center"/>
        <w:rPr>
          <w:sz w:val="48"/>
          <w:szCs w:val="48"/>
        </w:rPr>
      </w:pPr>
      <w:r>
        <w:rPr>
          <w:sz w:val="48"/>
          <w:szCs w:val="48"/>
        </w:rPr>
        <w:t xml:space="preserve"> </w:t>
      </w:r>
    </w:p>
    <w:p w14:paraId="7A454718" w14:textId="33685A83" w:rsidR="005D2294" w:rsidRDefault="005D2294" w:rsidP="005D2294">
      <w:pPr>
        <w:jc w:val="center"/>
        <w:rPr>
          <w:sz w:val="48"/>
          <w:szCs w:val="48"/>
        </w:rPr>
      </w:pPr>
      <w:r w:rsidRPr="005D2294">
        <w:rPr>
          <w:sz w:val="48"/>
          <w:szCs w:val="48"/>
        </w:rPr>
        <w:t>concepts of super key</w:t>
      </w:r>
    </w:p>
    <w:p w14:paraId="2161C9E8" w14:textId="77777777" w:rsidR="003E1F26" w:rsidRDefault="00E2615C" w:rsidP="003E1F26">
      <w:pPr>
        <w:pStyle w:val="Heading1"/>
        <w:shd w:val="clear" w:color="auto" w:fill="FFFFFF"/>
        <w:spacing w:before="75" w:beforeAutospacing="0" w:line="312" w:lineRule="atLeast"/>
        <w:jc w:val="both"/>
        <w:rPr>
          <w:rFonts w:ascii="Helvetica" w:hAnsi="Helvetica"/>
          <w:b w:val="0"/>
          <w:bCs w:val="0"/>
          <w:color w:val="610B38"/>
          <w:sz w:val="44"/>
          <w:szCs w:val="44"/>
        </w:rPr>
      </w:pPr>
      <w:r>
        <w:tab/>
      </w:r>
      <w:r w:rsidR="003E1F26">
        <w:rPr>
          <w:rFonts w:ascii="Helvetica" w:hAnsi="Helvetica"/>
          <w:b w:val="0"/>
          <w:bCs w:val="0"/>
          <w:color w:val="610B38"/>
          <w:sz w:val="44"/>
          <w:szCs w:val="44"/>
        </w:rPr>
        <w:t>Super Key in DBMS</w:t>
      </w:r>
    </w:p>
    <w:p w14:paraId="3F8B9855"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We can define a super key as a set of those keys that identify a row or a tuple uniquely. The word super denotes the superiority of a key. Thus, a super key is the superset of a key known as a </w:t>
      </w:r>
      <w:r>
        <w:rPr>
          <w:rStyle w:val="Strong"/>
          <w:rFonts w:ascii="Segoe UI" w:hAnsi="Segoe UI" w:cs="Segoe UI"/>
          <w:color w:val="333333"/>
        </w:rPr>
        <w:t>Candidate key</w:t>
      </w:r>
      <w:r>
        <w:rPr>
          <w:rFonts w:ascii="Segoe UI" w:hAnsi="Segoe UI" w:cs="Segoe UI"/>
          <w:color w:val="333333"/>
        </w:rPr>
        <w:t> (discussed in the next section). It means a </w:t>
      </w:r>
      <w:hyperlink r:id="rId37" w:history="1">
        <w:r>
          <w:rPr>
            <w:rStyle w:val="Hyperlink"/>
            <w:rFonts w:ascii="Segoe UI" w:hAnsi="Segoe UI" w:cs="Segoe UI"/>
            <w:color w:val="008000"/>
          </w:rPr>
          <w:t>candidate key</w:t>
        </w:r>
      </w:hyperlink>
      <w:r>
        <w:rPr>
          <w:rFonts w:ascii="Segoe UI" w:hAnsi="Segoe UI" w:cs="Segoe UI"/>
          <w:color w:val="333333"/>
        </w:rPr>
        <w:t> is obtained from a super key only.</w:t>
      </w:r>
    </w:p>
    <w:p w14:paraId="695FC08E"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Here, we will discuss about the super key, i.e., what is the role of a super key, how to use it, and will be looking at some practical examples that will help us to understand it in a better way.</w:t>
      </w:r>
    </w:p>
    <w:p w14:paraId="196AF2F6" w14:textId="77777777" w:rsidR="003E1F26" w:rsidRDefault="003E1F26" w:rsidP="003E1F2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Role of Super Key</w:t>
      </w:r>
    </w:p>
    <w:p w14:paraId="36F78602"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The role of the super key is simply to identify the tuples of the specified table in the database. It is the superset where the candidate key is a part of the super key only. So, all those attributes in a table that is capable of identifying the other attributes of the table in a unique manner are all super keys.</w:t>
      </w:r>
    </w:p>
    <w:p w14:paraId="50DCCEDF" w14:textId="77777777" w:rsidR="003E1F26" w:rsidRDefault="003E1F26" w:rsidP="003E1F2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Two or more attributes in a table can together identify a table uniquely, so the combination of such attributes is nothing but a super key only.</w:t>
      </w:r>
    </w:p>
    <w:p w14:paraId="41F91A2D" w14:textId="77777777" w:rsidR="003E1F26" w:rsidRDefault="003E1F26" w:rsidP="003E1F26">
      <w:pPr>
        <w:pStyle w:val="Heading2"/>
        <w:shd w:val="clear" w:color="auto" w:fill="FFFFFF"/>
        <w:spacing w:line="312" w:lineRule="atLeast"/>
        <w:jc w:val="both"/>
        <w:rPr>
          <w:rFonts w:ascii="Helvetica" w:hAnsi="Helvetica" w:cs="Times New Roman"/>
          <w:b/>
          <w:bCs/>
          <w:color w:val="610B38"/>
          <w:sz w:val="38"/>
          <w:szCs w:val="38"/>
        </w:rPr>
      </w:pPr>
      <w:r>
        <w:rPr>
          <w:rFonts w:ascii="Helvetica" w:hAnsi="Helvetica"/>
          <w:b/>
          <w:bCs/>
          <w:color w:val="610B38"/>
          <w:sz w:val="38"/>
          <w:szCs w:val="38"/>
        </w:rPr>
        <w:t>Examples of Super Key</w:t>
      </w:r>
    </w:p>
    <w:p w14:paraId="0C6E1009"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Let's consider an </w:t>
      </w:r>
      <w:r>
        <w:rPr>
          <w:rStyle w:val="Strong"/>
          <w:rFonts w:ascii="Segoe UI" w:hAnsi="Segoe UI" w:cs="Segoe UI"/>
          <w:color w:val="333333"/>
        </w:rPr>
        <w:t>EMPLOYEE_DETAIL</w:t>
      </w:r>
      <w:r>
        <w:rPr>
          <w:rFonts w:ascii="Segoe UI" w:hAnsi="Segoe UI" w:cs="Segoe UI"/>
          <w:color w:val="333333"/>
        </w:rPr>
        <w:t> table example where we have the following attribute:</w:t>
      </w:r>
    </w:p>
    <w:p w14:paraId="7569DB05" w14:textId="77777777" w:rsidR="003E1F26" w:rsidRDefault="003E1F26" w:rsidP="003E1F26">
      <w:pPr>
        <w:shd w:val="clear" w:color="auto" w:fill="000000"/>
        <w:jc w:val="center"/>
        <w:textAlignment w:val="top"/>
        <w:rPr>
          <w:rFonts w:ascii="Roboto" w:hAnsi="Roboto" w:cs="Times New Roman"/>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79044008" w14:textId="77777777" w:rsidR="003E1F26" w:rsidRDefault="003E1F26" w:rsidP="003E1F26">
      <w:pPr>
        <w:jc w:val="center"/>
        <w:rPr>
          <w:rFonts w:ascii="Times New Roman" w:hAnsi="Times New Roman"/>
          <w:color w:val="808080"/>
          <w:sz w:val="17"/>
          <w:szCs w:val="17"/>
        </w:rPr>
      </w:pPr>
      <w:r>
        <w:rPr>
          <w:color w:val="808080"/>
          <w:sz w:val="17"/>
          <w:szCs w:val="17"/>
        </w:rPr>
        <w:t>ADVERTISEMENT</w:t>
      </w:r>
    </w:p>
    <w:p w14:paraId="33195E6E" w14:textId="77777777" w:rsidR="003E1F26" w:rsidRDefault="003E1F26" w:rsidP="003E1F26">
      <w:pPr>
        <w:pStyle w:val="NormalWeb"/>
        <w:shd w:val="clear" w:color="auto" w:fill="FFFFFF"/>
        <w:jc w:val="both"/>
        <w:rPr>
          <w:rFonts w:ascii="Segoe UI" w:hAnsi="Segoe UI" w:cs="Segoe UI"/>
          <w:color w:val="333333"/>
        </w:rPr>
      </w:pPr>
      <w:r>
        <w:rPr>
          <w:rStyle w:val="Strong"/>
          <w:rFonts w:ascii="Segoe UI" w:hAnsi="Segoe UI" w:cs="Segoe UI"/>
          <w:color w:val="333333"/>
        </w:rPr>
        <w:t>Emp_SSN:</w:t>
      </w:r>
      <w:r>
        <w:rPr>
          <w:rFonts w:ascii="Segoe UI" w:hAnsi="Segoe UI" w:cs="Segoe UI"/>
          <w:color w:val="333333"/>
        </w:rPr>
        <w:t> The SSN number is stored in this field.</w:t>
      </w:r>
    </w:p>
    <w:p w14:paraId="6F486E9C" w14:textId="77777777" w:rsidR="003E1F26" w:rsidRDefault="003E1F26" w:rsidP="003E1F26">
      <w:pPr>
        <w:pStyle w:val="NormalWeb"/>
        <w:shd w:val="clear" w:color="auto" w:fill="FFFFFF"/>
        <w:jc w:val="both"/>
        <w:rPr>
          <w:rFonts w:ascii="Segoe UI" w:hAnsi="Segoe UI" w:cs="Segoe UI"/>
          <w:color w:val="333333"/>
        </w:rPr>
      </w:pPr>
      <w:r>
        <w:rPr>
          <w:rStyle w:val="Strong"/>
          <w:rFonts w:ascii="Segoe UI" w:hAnsi="Segoe UI" w:cs="Segoe UI"/>
          <w:color w:val="333333"/>
        </w:rPr>
        <w:t>Emp_Id:</w:t>
      </w:r>
      <w:r>
        <w:rPr>
          <w:rFonts w:ascii="Segoe UI" w:hAnsi="Segoe UI" w:cs="Segoe UI"/>
          <w:color w:val="333333"/>
        </w:rPr>
        <w:t> An attribute that stores the value of the employee identification number.</w:t>
      </w:r>
    </w:p>
    <w:p w14:paraId="48C84FE8" w14:textId="77777777" w:rsidR="003E1F26" w:rsidRDefault="003E1F26" w:rsidP="003E1F26">
      <w:pPr>
        <w:pStyle w:val="NormalWeb"/>
        <w:shd w:val="clear" w:color="auto" w:fill="FFFFFF"/>
        <w:jc w:val="both"/>
        <w:rPr>
          <w:rFonts w:ascii="Segoe UI" w:hAnsi="Segoe UI" w:cs="Segoe UI"/>
          <w:color w:val="333333"/>
        </w:rPr>
      </w:pPr>
      <w:r>
        <w:rPr>
          <w:rStyle w:val="Strong"/>
          <w:rFonts w:ascii="Segoe UI" w:hAnsi="Segoe UI" w:cs="Segoe UI"/>
          <w:color w:val="333333"/>
        </w:rPr>
        <w:t>Emp_name:</w:t>
      </w:r>
      <w:r>
        <w:rPr>
          <w:rFonts w:ascii="Segoe UI" w:hAnsi="Segoe UI" w:cs="Segoe UI"/>
          <w:color w:val="333333"/>
        </w:rPr>
        <w:t> An attribute that stores the name of the employee holding the specified employee id.</w:t>
      </w:r>
    </w:p>
    <w:p w14:paraId="47AE4D39" w14:textId="77777777" w:rsidR="003E1F26" w:rsidRDefault="003E1F26" w:rsidP="003E1F26">
      <w:pPr>
        <w:pStyle w:val="NormalWeb"/>
        <w:shd w:val="clear" w:color="auto" w:fill="FFFFFF"/>
        <w:jc w:val="both"/>
        <w:rPr>
          <w:rFonts w:ascii="Segoe UI" w:hAnsi="Segoe UI" w:cs="Segoe UI"/>
          <w:color w:val="333333"/>
        </w:rPr>
      </w:pPr>
      <w:r>
        <w:rPr>
          <w:rStyle w:val="Strong"/>
          <w:rFonts w:ascii="Segoe UI" w:hAnsi="Segoe UI" w:cs="Segoe UI"/>
          <w:color w:val="333333"/>
        </w:rPr>
        <w:t>Emp_email</w:t>
      </w:r>
      <w:r>
        <w:rPr>
          <w:rFonts w:ascii="Segoe UI" w:hAnsi="Segoe UI" w:cs="Segoe UI"/>
          <w:color w:val="333333"/>
        </w:rPr>
        <w:t>: An attribute that stores the email id of the specified employees.</w:t>
      </w:r>
    </w:p>
    <w:p w14:paraId="04D56AAA"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EMPLOYEE_DETAIL</w:t>
      </w:r>
      <w:r>
        <w:rPr>
          <w:rFonts w:ascii="Segoe UI" w:hAnsi="Segoe UI" w:cs="Segoe UI"/>
          <w:color w:val="333333"/>
        </w:rPr>
        <w:t> table is given below that will help you understand better:</w:t>
      </w:r>
    </w:p>
    <w:p w14:paraId="0A699EE7" w14:textId="1C40FC94" w:rsidR="003E1F26" w:rsidRDefault="003E1F26" w:rsidP="003E1F26">
      <w:pPr>
        <w:rPr>
          <w:rFonts w:ascii="Times New Roman" w:hAnsi="Times New Roman" w:cs="Times New Roman"/>
        </w:rPr>
      </w:pPr>
      <w:r>
        <w:rPr>
          <w:noProof/>
        </w:rPr>
        <w:drawing>
          <wp:inline distT="0" distB="0" distL="0" distR="0" wp14:anchorId="48B8BF66" wp14:editId="4C6D6824">
            <wp:extent cx="5943600" cy="2430780"/>
            <wp:effectExtent l="0" t="0" r="0" b="0"/>
            <wp:docPr id="985048929" name="Picture 30" descr="Super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per Key in DB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1101BEAA"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So, from the above table, we conclude the following set of the super keys:</w:t>
      </w:r>
    </w:p>
    <w:p w14:paraId="0AFC42D2" w14:textId="77777777" w:rsidR="003E1F26" w:rsidRDefault="003E1F26" w:rsidP="003E1F26">
      <w:pPr>
        <w:jc w:val="center"/>
        <w:rPr>
          <w:rFonts w:ascii="Times New Roman" w:hAnsi="Times New Roman" w:cs="Times New Roman"/>
          <w:color w:val="808080"/>
          <w:sz w:val="17"/>
          <w:szCs w:val="17"/>
        </w:rPr>
      </w:pPr>
      <w:r>
        <w:rPr>
          <w:color w:val="808080"/>
          <w:sz w:val="17"/>
          <w:szCs w:val="17"/>
        </w:rPr>
        <w:t>ADVERTISEMENT</w:t>
      </w:r>
    </w:p>
    <w:p w14:paraId="0A9C3B93" w14:textId="77777777" w:rsidR="003E1F26" w:rsidRDefault="003E1F26" w:rsidP="003E1F26">
      <w:pPr>
        <w:jc w:val="center"/>
        <w:rPr>
          <w:color w:val="808080"/>
          <w:sz w:val="17"/>
          <w:szCs w:val="17"/>
        </w:rPr>
      </w:pPr>
      <w:r>
        <w:rPr>
          <w:color w:val="808080"/>
          <w:sz w:val="17"/>
          <w:szCs w:val="17"/>
        </w:rPr>
        <w:t>ADVERTISEMENT</w:t>
      </w:r>
    </w:p>
    <w:p w14:paraId="26A61C3E" w14:textId="0AC56D96" w:rsidR="003E1F26" w:rsidRDefault="003E1F26" w:rsidP="003E1F26">
      <w:pPr>
        <w:rPr>
          <w:sz w:val="24"/>
          <w:szCs w:val="24"/>
        </w:rPr>
      </w:pPr>
      <w:r>
        <w:rPr>
          <w:noProof/>
        </w:rPr>
        <w:lastRenderedPageBreak/>
        <w:drawing>
          <wp:inline distT="0" distB="0" distL="0" distR="0" wp14:anchorId="72938BA9" wp14:editId="140479E8">
            <wp:extent cx="4290060" cy="3710940"/>
            <wp:effectExtent l="0" t="0" r="0" b="0"/>
            <wp:docPr id="302206944" name="Picture 29" descr="Super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uper Key in DBM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3710940"/>
                    </a:xfrm>
                    <a:prstGeom prst="rect">
                      <a:avLst/>
                    </a:prstGeom>
                    <a:noFill/>
                    <a:ln>
                      <a:noFill/>
                    </a:ln>
                  </pic:spPr>
                </pic:pic>
              </a:graphicData>
            </a:graphic>
          </wp:inline>
        </w:drawing>
      </w:r>
    </w:p>
    <w:p w14:paraId="4D9645F2"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These all are the set of super keys which, together or combining with other prime attributes, can identify a table uniquely.</w:t>
      </w:r>
    </w:p>
    <w:p w14:paraId="19064370" w14:textId="77777777" w:rsidR="003E1F26" w:rsidRDefault="003E1F26" w:rsidP="003E1F26">
      <w:pPr>
        <w:pStyle w:val="NormalWeb"/>
        <w:shd w:val="clear" w:color="auto" w:fill="FFFFFF"/>
        <w:jc w:val="both"/>
        <w:rPr>
          <w:rFonts w:ascii="Segoe UI" w:hAnsi="Segoe UI" w:cs="Segoe UI"/>
          <w:color w:val="333333"/>
        </w:rPr>
      </w:pPr>
      <w:r>
        <w:rPr>
          <w:rFonts w:ascii="Segoe UI" w:hAnsi="Segoe UI" w:cs="Segoe UI"/>
          <w:color w:val="333333"/>
        </w:rPr>
        <w:t>Just like, if we set Super key on Emp_SSN, it will be able to identify all other tuples of the table very easily. Similarly, if we set the Super key on (Emp_Id, Emp_name}, we can easily get the value or details of the other remaining attributes of the employee. So, in this way, we can create and search out the super keys from a table.</w:t>
      </w:r>
    </w:p>
    <w:p w14:paraId="7E0342C8" w14:textId="2055D018" w:rsidR="005D2294" w:rsidRPr="005D2294" w:rsidRDefault="005D2294" w:rsidP="005D2294">
      <w:pPr>
        <w:jc w:val="center"/>
        <w:rPr>
          <w:sz w:val="48"/>
          <w:szCs w:val="48"/>
        </w:rPr>
      </w:pPr>
    </w:p>
    <w:p w14:paraId="53A3FC9E" w14:textId="70793BE8" w:rsidR="005D2294" w:rsidRDefault="005D2294" w:rsidP="005D2294">
      <w:pPr>
        <w:ind w:left="-432"/>
        <w:jc w:val="center"/>
        <w:rPr>
          <w:sz w:val="48"/>
          <w:szCs w:val="48"/>
        </w:rPr>
      </w:pPr>
      <w:r w:rsidRPr="005D2294">
        <w:rPr>
          <w:sz w:val="48"/>
          <w:szCs w:val="48"/>
        </w:rPr>
        <w:t>candidate key</w:t>
      </w:r>
    </w:p>
    <w:p w14:paraId="79083350" w14:textId="77777777" w:rsidR="009C08F1" w:rsidRDefault="009C08F1" w:rsidP="009C08F1">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Candidate Key in DBMS</w:t>
      </w:r>
    </w:p>
    <w:p w14:paraId="4AA587B6"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candidate key</w:t>
      </w:r>
      <w:r>
        <w:rPr>
          <w:rFonts w:ascii="Segoe UI" w:hAnsi="Segoe UI" w:cs="Segoe UI"/>
          <w:color w:val="333333"/>
        </w:rPr>
        <w:t> is a part of a key known as </w:t>
      </w:r>
      <w:r>
        <w:rPr>
          <w:rStyle w:val="Strong"/>
          <w:rFonts w:ascii="Segoe UI" w:hAnsi="Segoe UI" w:cs="Segoe UI"/>
          <w:color w:val="333333"/>
        </w:rPr>
        <w:t>Super Key</w:t>
      </w:r>
      <w:r>
        <w:rPr>
          <w:rFonts w:ascii="Segoe UI" w:hAnsi="Segoe UI" w:cs="Segoe UI"/>
          <w:color w:val="333333"/>
        </w:rPr>
        <w:t> (</w:t>
      </w:r>
      <w:r>
        <w:rPr>
          <w:rStyle w:val="Emphasis"/>
          <w:rFonts w:ascii="Segoe UI" w:hAnsi="Segoe UI" w:cs="Segoe UI"/>
          <w:color w:val="333333"/>
        </w:rPr>
        <w:t>discussed in the previous section</w:t>
      </w:r>
      <w:r>
        <w:rPr>
          <w:rFonts w:ascii="Segoe UI" w:hAnsi="Segoe UI" w:cs="Segoe UI"/>
          <w:color w:val="333333"/>
        </w:rPr>
        <w:t>), where the super key is the super set of all those attributes that can uniquely identify a table.</w:t>
      </w:r>
    </w:p>
    <w:p w14:paraId="4B543080"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Here, we will be discussing about candidate key, its role, as well as its use. We will also look at some examples that will make us to better understand the concept of a candidate key.</w:t>
      </w:r>
    </w:p>
    <w:p w14:paraId="77D5811A" w14:textId="77777777" w:rsidR="009C08F1" w:rsidRDefault="009C08F1" w:rsidP="009C08F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What is a Candidate Key</w:t>
      </w:r>
    </w:p>
    <w:p w14:paraId="54C6C425"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A candidate key is a subset of a super key set where the key which contains no redundant attribute is none other than a </w:t>
      </w:r>
      <w:r>
        <w:rPr>
          <w:rStyle w:val="Strong"/>
          <w:rFonts w:ascii="Segoe UI" w:hAnsi="Segoe UI" w:cs="Segoe UI"/>
          <w:color w:val="333333"/>
        </w:rPr>
        <w:t>Candidate Key</w:t>
      </w:r>
      <w:r>
        <w:rPr>
          <w:rFonts w:ascii="Segoe UI" w:hAnsi="Segoe UI" w:cs="Segoe UI"/>
          <w:color w:val="333333"/>
        </w:rPr>
        <w:t>. In order to select the candidate keys from the set of super key, we need to look at the super key set.</w:t>
      </w:r>
    </w:p>
    <w:p w14:paraId="685FA976" w14:textId="77777777" w:rsidR="009C08F1" w:rsidRDefault="009C08F1" w:rsidP="009C08F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lastRenderedPageBreak/>
        <w:t>Role of a Candidate Key</w:t>
      </w:r>
    </w:p>
    <w:p w14:paraId="38F514E5"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The role of a candidate key is to identify a table row or column uniquely. Also, the value of a candidate key cannot be Null. The description of a candidate key is "no redundant attributes" and being a "minimal representation of a tuple," according to the Experts.</w:t>
      </w:r>
    </w:p>
    <w:p w14:paraId="2D2F66CA" w14:textId="77777777" w:rsidR="009C08F1" w:rsidRDefault="009C08F1" w:rsidP="009C08F1">
      <w:pPr>
        <w:jc w:val="center"/>
        <w:rPr>
          <w:rFonts w:ascii="Times New Roman" w:hAnsi="Times New Roman" w:cs="Times New Roman"/>
          <w:color w:val="808080"/>
          <w:sz w:val="17"/>
          <w:szCs w:val="17"/>
        </w:rPr>
      </w:pPr>
      <w:r>
        <w:rPr>
          <w:color w:val="808080"/>
          <w:sz w:val="17"/>
          <w:szCs w:val="17"/>
        </w:rPr>
        <w:t>ADVERTISEMENT</w:t>
      </w:r>
    </w:p>
    <w:p w14:paraId="0E8725CF" w14:textId="77777777" w:rsidR="009C08F1" w:rsidRDefault="009C08F1" w:rsidP="009C08F1">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How a Candidate key is different from a Primary Key</w:t>
      </w:r>
    </w:p>
    <w:p w14:paraId="71C2222E"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Although the purpose of both candidate and the primary key is the same, that is to uniquely identify the tuples, and then also they are different from each other. It is because, in a table, we can have one or more than one candidate key, but we can create only one primary key for a table. Thus, from the number of obtained candidate keys, we can identify the appropriate primary key. However, if there is only one candidate key in a table, then it can be considered for both key constraints.</w:t>
      </w:r>
    </w:p>
    <w:p w14:paraId="3FA63074" w14:textId="77777777" w:rsidR="009C08F1" w:rsidRDefault="009C08F1" w:rsidP="009C08F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Example of Candidate Key</w:t>
      </w:r>
    </w:p>
    <w:p w14:paraId="659DA1CA"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Let's look at the same example took while discussing Super Key to understand the working of a candidate key.</w:t>
      </w:r>
    </w:p>
    <w:p w14:paraId="6B549F71"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We have an </w:t>
      </w:r>
      <w:r>
        <w:rPr>
          <w:rStyle w:val="Strong"/>
          <w:rFonts w:ascii="Segoe UI" w:hAnsi="Segoe UI" w:cs="Segoe UI"/>
          <w:color w:val="333333"/>
        </w:rPr>
        <w:t>EMPLOYEE_DETAIL</w:t>
      </w:r>
      <w:r>
        <w:rPr>
          <w:rFonts w:ascii="Segoe UI" w:hAnsi="Segoe UI" w:cs="Segoe UI"/>
          <w:color w:val="333333"/>
        </w:rPr>
        <w:t> table where we have the following attributes:</w:t>
      </w:r>
    </w:p>
    <w:p w14:paraId="2875A2D2"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Emp_SSN:</w:t>
      </w:r>
      <w:r>
        <w:rPr>
          <w:rFonts w:ascii="Segoe UI" w:hAnsi="Segoe UI" w:cs="Segoe UI"/>
          <w:color w:val="333333"/>
        </w:rPr>
        <w:t> The SSN number is stored in this field.</w:t>
      </w:r>
    </w:p>
    <w:p w14:paraId="43F41400"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Emp_Id:</w:t>
      </w:r>
      <w:r>
        <w:rPr>
          <w:rFonts w:ascii="Segoe UI" w:hAnsi="Segoe UI" w:cs="Segoe UI"/>
          <w:color w:val="333333"/>
        </w:rPr>
        <w:t> An attribute that stores the value of the employee identification number.</w:t>
      </w:r>
    </w:p>
    <w:p w14:paraId="05B0294F"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Emp_name:</w:t>
      </w:r>
      <w:r>
        <w:rPr>
          <w:rFonts w:ascii="Segoe UI" w:hAnsi="Segoe UI" w:cs="Segoe UI"/>
          <w:color w:val="333333"/>
        </w:rPr>
        <w:t> An attribute that stores the name of the employee holding the specified employee id.</w:t>
      </w:r>
    </w:p>
    <w:p w14:paraId="522D5EFD" w14:textId="77777777" w:rsidR="009C08F1" w:rsidRDefault="009C08F1" w:rsidP="009C08F1">
      <w:pPr>
        <w:jc w:val="center"/>
        <w:rPr>
          <w:rFonts w:ascii="Times New Roman" w:hAnsi="Times New Roman" w:cs="Times New Roman"/>
          <w:color w:val="808080"/>
          <w:sz w:val="17"/>
          <w:szCs w:val="17"/>
        </w:rPr>
      </w:pPr>
      <w:r>
        <w:rPr>
          <w:color w:val="808080"/>
          <w:sz w:val="17"/>
          <w:szCs w:val="17"/>
        </w:rPr>
        <w:t>ADVERTISEMENT</w:t>
      </w:r>
    </w:p>
    <w:p w14:paraId="31A1FEF5" w14:textId="77777777" w:rsidR="009C08F1" w:rsidRDefault="009C08F1" w:rsidP="009C08F1">
      <w:pPr>
        <w:jc w:val="center"/>
        <w:rPr>
          <w:color w:val="808080"/>
          <w:sz w:val="17"/>
          <w:szCs w:val="17"/>
        </w:rPr>
      </w:pPr>
      <w:r>
        <w:rPr>
          <w:color w:val="808080"/>
          <w:sz w:val="17"/>
          <w:szCs w:val="17"/>
        </w:rPr>
        <w:t>ADVERTISEMENT</w:t>
      </w:r>
    </w:p>
    <w:p w14:paraId="2EBEB7D3"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Emp_email:</w:t>
      </w:r>
      <w:r>
        <w:rPr>
          <w:rFonts w:ascii="Segoe UI" w:hAnsi="Segoe UI" w:cs="Segoe UI"/>
          <w:color w:val="333333"/>
        </w:rPr>
        <w:t> An attribute that stores the email id of the specified employees.</w:t>
      </w:r>
    </w:p>
    <w:p w14:paraId="659EE3AE"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EMPLOYEE_DETAIL</w:t>
      </w:r>
      <w:r>
        <w:rPr>
          <w:rFonts w:ascii="Segoe UI" w:hAnsi="Segoe UI" w:cs="Segoe UI"/>
          <w:color w:val="333333"/>
        </w:rPr>
        <w:t> table is given below that will help you understand better:</w:t>
      </w:r>
    </w:p>
    <w:p w14:paraId="1B9175BC" w14:textId="327011A0" w:rsidR="009C08F1" w:rsidRDefault="009C08F1" w:rsidP="009C08F1">
      <w:pPr>
        <w:rPr>
          <w:rFonts w:ascii="Times New Roman" w:hAnsi="Times New Roman" w:cs="Times New Roman"/>
        </w:rPr>
      </w:pPr>
      <w:r>
        <w:rPr>
          <w:noProof/>
        </w:rPr>
        <w:drawing>
          <wp:inline distT="0" distB="0" distL="0" distR="0" wp14:anchorId="5421887C" wp14:editId="175852E0">
            <wp:extent cx="5943600" cy="2430780"/>
            <wp:effectExtent l="0" t="0" r="0" b="0"/>
            <wp:docPr id="110370424" name="Picture 33" descr="Candidate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ndidate Key in DB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365E79E0"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So, from the above table, we obtained the below given super keys (discussed in the previous section):</w:t>
      </w:r>
    </w:p>
    <w:p w14:paraId="61765247" w14:textId="5D0B28A0" w:rsidR="009C08F1" w:rsidRDefault="009C08F1" w:rsidP="009C08F1">
      <w:pPr>
        <w:rPr>
          <w:rFonts w:ascii="Times New Roman" w:hAnsi="Times New Roman" w:cs="Times New Roman"/>
        </w:rPr>
      </w:pPr>
      <w:r>
        <w:rPr>
          <w:noProof/>
        </w:rPr>
        <w:lastRenderedPageBreak/>
        <w:drawing>
          <wp:inline distT="0" distB="0" distL="0" distR="0" wp14:anchorId="257DE93F" wp14:editId="6AB280FC">
            <wp:extent cx="4290060" cy="3710940"/>
            <wp:effectExtent l="0" t="0" r="0" b="0"/>
            <wp:docPr id="2042996981" name="Picture 32" descr="Candidate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ndidate Key in DBM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3710940"/>
                    </a:xfrm>
                    <a:prstGeom prst="rect">
                      <a:avLst/>
                    </a:prstGeom>
                    <a:noFill/>
                    <a:ln>
                      <a:noFill/>
                    </a:ln>
                  </pic:spPr>
                </pic:pic>
              </a:graphicData>
            </a:graphic>
          </wp:inline>
        </w:drawing>
      </w:r>
    </w:p>
    <w:p w14:paraId="133F47B6"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Now, from these sets of super keys, we can conclude the candidate keys. In order to pick up the candidate keys, the best way is to analyze and form the primary keys as much as we can. So, we need to identify those sets from the super key sets that alone can identify the whole table, or we can say the other attributes of the table. Thus, the result is:</w:t>
      </w:r>
    </w:p>
    <w:p w14:paraId="7DAEC364" w14:textId="65F56498" w:rsidR="009C08F1" w:rsidRDefault="009C08F1" w:rsidP="009C08F1">
      <w:pPr>
        <w:rPr>
          <w:rFonts w:ascii="Times New Roman" w:hAnsi="Times New Roman" w:cs="Times New Roman"/>
        </w:rPr>
      </w:pPr>
      <w:r>
        <w:rPr>
          <w:noProof/>
        </w:rPr>
        <w:drawing>
          <wp:inline distT="0" distB="0" distL="0" distR="0" wp14:anchorId="6A69D473" wp14:editId="62FB839F">
            <wp:extent cx="2857500" cy="1973580"/>
            <wp:effectExtent l="0" t="0" r="0" b="0"/>
            <wp:docPr id="326540649" name="Picture 31" descr="Candidate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ndidate Key in DBM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973580"/>
                    </a:xfrm>
                    <a:prstGeom prst="rect">
                      <a:avLst/>
                    </a:prstGeom>
                    <a:noFill/>
                    <a:ln>
                      <a:noFill/>
                    </a:ln>
                  </pic:spPr>
                </pic:pic>
              </a:graphicData>
            </a:graphic>
          </wp:inline>
        </w:drawing>
      </w:r>
    </w:p>
    <w:p w14:paraId="348ACEF6"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So, these are the three attributes obtained that can identify the other non-prime attributes of the table. All these are the candidate keys and from which we can pick the most appropriate attribute that can easily identify all records of the table, which will be described as the Primary key.</w:t>
      </w:r>
    </w:p>
    <w:p w14:paraId="4C32821E" w14:textId="77777777" w:rsidR="009C08F1" w:rsidRDefault="009C08F1" w:rsidP="009C08F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Difference between Candidate Key and Super Key</w:t>
      </w:r>
    </w:p>
    <w:p w14:paraId="48B68F11"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From the above discussions, we can have the following difference points: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05"/>
        <w:gridCol w:w="7126"/>
      </w:tblGrid>
      <w:tr w:rsidR="009C08F1" w14:paraId="108D675C" w14:textId="77777777" w:rsidTr="009C08F1">
        <w:tc>
          <w:tcPr>
            <w:tcW w:w="0" w:type="auto"/>
            <w:shd w:val="clear" w:color="auto" w:fill="C7CCBE"/>
            <w:tcMar>
              <w:top w:w="180" w:type="dxa"/>
              <w:left w:w="180" w:type="dxa"/>
              <w:bottom w:w="180" w:type="dxa"/>
              <w:right w:w="180" w:type="dxa"/>
            </w:tcMar>
            <w:hideMark/>
          </w:tcPr>
          <w:p w14:paraId="1E9B54AC" w14:textId="77777777" w:rsidR="009C08F1" w:rsidRDefault="009C08F1">
            <w:pPr>
              <w:rPr>
                <w:rFonts w:ascii="Times New Roman" w:hAnsi="Times New Roman" w:cs="Times New Roman"/>
                <w:b/>
                <w:bCs/>
                <w:color w:val="000000"/>
                <w:sz w:val="26"/>
                <w:szCs w:val="26"/>
              </w:rPr>
            </w:pPr>
            <w:r>
              <w:rPr>
                <w:b/>
                <w:bCs/>
                <w:color w:val="000000"/>
                <w:sz w:val="26"/>
                <w:szCs w:val="26"/>
              </w:rPr>
              <w:t>Super Key</w:t>
            </w:r>
          </w:p>
        </w:tc>
        <w:tc>
          <w:tcPr>
            <w:tcW w:w="0" w:type="auto"/>
            <w:shd w:val="clear" w:color="auto" w:fill="C7CCBE"/>
            <w:tcMar>
              <w:top w:w="180" w:type="dxa"/>
              <w:left w:w="180" w:type="dxa"/>
              <w:bottom w:w="180" w:type="dxa"/>
              <w:right w:w="180" w:type="dxa"/>
            </w:tcMar>
            <w:hideMark/>
          </w:tcPr>
          <w:p w14:paraId="480C07A0" w14:textId="77777777" w:rsidR="009C08F1" w:rsidRDefault="009C08F1">
            <w:pPr>
              <w:rPr>
                <w:b/>
                <w:bCs/>
                <w:color w:val="000000"/>
                <w:sz w:val="26"/>
                <w:szCs w:val="26"/>
              </w:rPr>
            </w:pPr>
            <w:r>
              <w:rPr>
                <w:b/>
                <w:bCs/>
                <w:color w:val="000000"/>
                <w:sz w:val="26"/>
                <w:szCs w:val="26"/>
              </w:rPr>
              <w:t>Candidate Key</w:t>
            </w:r>
          </w:p>
        </w:tc>
      </w:tr>
      <w:tr w:rsidR="009C08F1" w14:paraId="66192522" w14:textId="77777777" w:rsidTr="009C08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C2ECEC" w14:textId="77777777" w:rsidR="009C08F1" w:rsidRDefault="009C08F1">
            <w:pPr>
              <w:jc w:val="both"/>
              <w:rPr>
                <w:rFonts w:ascii="Segoe UI" w:hAnsi="Segoe UI" w:cs="Segoe UI"/>
                <w:color w:val="333333"/>
                <w:sz w:val="24"/>
                <w:szCs w:val="24"/>
              </w:rPr>
            </w:pPr>
            <w:r>
              <w:rPr>
                <w:rFonts w:ascii="Segoe UI" w:hAnsi="Segoe UI" w:cs="Segoe UI"/>
                <w:color w:val="333333"/>
              </w:rPr>
              <w:t>It is the superset of all such attributes that can uniquely identify the 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07CB90" w14:textId="77777777" w:rsidR="009C08F1" w:rsidRDefault="009C08F1">
            <w:pPr>
              <w:jc w:val="both"/>
              <w:rPr>
                <w:rFonts w:ascii="Segoe UI" w:hAnsi="Segoe UI" w:cs="Segoe UI"/>
                <w:color w:val="333333"/>
              </w:rPr>
            </w:pPr>
            <w:r>
              <w:rPr>
                <w:rFonts w:ascii="Segoe UI" w:hAnsi="Segoe UI" w:cs="Segoe UI"/>
                <w:color w:val="333333"/>
              </w:rPr>
              <w:t>It is the subset or the part of the Super key.</w:t>
            </w:r>
          </w:p>
        </w:tc>
      </w:tr>
      <w:tr w:rsidR="009C08F1" w14:paraId="2A310FD1" w14:textId="77777777" w:rsidTr="009C08F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270AD" w14:textId="77777777" w:rsidR="009C08F1" w:rsidRDefault="009C08F1">
            <w:pPr>
              <w:jc w:val="both"/>
              <w:rPr>
                <w:rFonts w:ascii="Segoe UI" w:hAnsi="Segoe UI" w:cs="Segoe UI"/>
                <w:color w:val="333333"/>
              </w:rPr>
            </w:pPr>
            <w:r>
              <w:rPr>
                <w:rFonts w:ascii="Segoe UI" w:hAnsi="Segoe UI" w:cs="Segoe UI"/>
                <w:color w:val="333333"/>
              </w:rPr>
              <w:lastRenderedPageBreak/>
              <w:t>It is not at all compulsory that all super keys are candidate keys.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998931" w14:textId="77777777" w:rsidR="009C08F1" w:rsidRDefault="009C08F1">
            <w:pPr>
              <w:jc w:val="both"/>
              <w:rPr>
                <w:rFonts w:ascii="Segoe UI" w:hAnsi="Segoe UI" w:cs="Segoe UI"/>
                <w:color w:val="333333"/>
              </w:rPr>
            </w:pPr>
            <w:r>
              <w:rPr>
                <w:rFonts w:ascii="Segoe UI" w:hAnsi="Segoe UI" w:cs="Segoe UI"/>
                <w:color w:val="333333"/>
              </w:rPr>
              <w:t>On the other hand, all candidate keys are super keys.</w:t>
            </w:r>
          </w:p>
        </w:tc>
      </w:tr>
      <w:tr w:rsidR="009C08F1" w14:paraId="256DDAD3" w14:textId="77777777" w:rsidTr="009C08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3897DF" w14:textId="77777777" w:rsidR="009C08F1" w:rsidRDefault="009C08F1">
            <w:pPr>
              <w:jc w:val="both"/>
              <w:rPr>
                <w:rFonts w:ascii="Segoe UI" w:hAnsi="Segoe UI" w:cs="Segoe UI"/>
                <w:color w:val="333333"/>
              </w:rPr>
            </w:pPr>
            <w:r>
              <w:rPr>
                <w:rFonts w:ascii="Segoe UI" w:hAnsi="Segoe UI" w:cs="Segoe UI"/>
                <w:color w:val="333333"/>
              </w:rPr>
              <w:t>The super key attribute can be NULL, which means its values can be 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2722C7" w14:textId="77777777" w:rsidR="009C08F1" w:rsidRDefault="009C08F1">
            <w:pPr>
              <w:jc w:val="both"/>
              <w:rPr>
                <w:rFonts w:ascii="Segoe UI" w:hAnsi="Segoe UI" w:cs="Segoe UI"/>
                <w:color w:val="333333"/>
              </w:rPr>
            </w:pPr>
            <w:r>
              <w:rPr>
                <w:rFonts w:ascii="Segoe UI" w:hAnsi="Segoe UI" w:cs="Segoe UI"/>
                <w:color w:val="333333"/>
              </w:rPr>
              <w:t>An attribute holding a candidate key can never be NULL, which means its values cannot be null.</w:t>
            </w:r>
          </w:p>
        </w:tc>
      </w:tr>
      <w:tr w:rsidR="009C08F1" w14:paraId="39D6D511" w14:textId="77777777" w:rsidTr="009C08F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0A2C7" w14:textId="77777777" w:rsidR="009C08F1" w:rsidRDefault="009C08F1">
            <w:pPr>
              <w:jc w:val="both"/>
              <w:rPr>
                <w:rFonts w:ascii="Segoe UI" w:hAnsi="Segoe UI" w:cs="Segoe UI"/>
                <w:color w:val="333333"/>
              </w:rPr>
            </w:pPr>
            <w:r>
              <w:rPr>
                <w:rFonts w:ascii="Segoe UI" w:hAnsi="Segoe UI" w:cs="Segoe UI"/>
                <w:color w:val="333333"/>
              </w:rPr>
              <w:t>All the super keys formed together to bring the candidate keys.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2162C4" w14:textId="77777777" w:rsidR="009C08F1" w:rsidRDefault="009C08F1">
            <w:pPr>
              <w:jc w:val="both"/>
              <w:rPr>
                <w:rFonts w:ascii="Segoe UI" w:hAnsi="Segoe UI" w:cs="Segoe UI"/>
                <w:color w:val="333333"/>
              </w:rPr>
            </w:pPr>
            <w:r>
              <w:rPr>
                <w:rFonts w:ascii="Segoe UI" w:hAnsi="Segoe UI" w:cs="Segoe UI"/>
                <w:color w:val="333333"/>
              </w:rPr>
              <w:t>Similarly, candidate keys are put together to create primary keys.</w:t>
            </w:r>
          </w:p>
        </w:tc>
      </w:tr>
      <w:tr w:rsidR="009C08F1" w14:paraId="59CE64B9" w14:textId="77777777" w:rsidTr="009C08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B8D22F" w14:textId="77777777" w:rsidR="009C08F1" w:rsidRDefault="009C08F1">
            <w:pPr>
              <w:jc w:val="both"/>
              <w:rPr>
                <w:rFonts w:ascii="Segoe UI" w:hAnsi="Segoe UI" w:cs="Segoe UI"/>
                <w:color w:val="333333"/>
              </w:rPr>
            </w:pPr>
            <w:r>
              <w:rPr>
                <w:rFonts w:ascii="Segoe UI" w:hAnsi="Segoe UI" w:cs="Segoe UI"/>
                <w:color w:val="333333"/>
              </w:rPr>
              <w:t>The number of super keys formed is always seen more.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402DB" w14:textId="77777777" w:rsidR="009C08F1" w:rsidRDefault="009C08F1">
            <w:pPr>
              <w:jc w:val="both"/>
              <w:rPr>
                <w:rFonts w:ascii="Segoe UI" w:hAnsi="Segoe UI" w:cs="Segoe UI"/>
                <w:color w:val="333333"/>
              </w:rPr>
            </w:pPr>
            <w:r>
              <w:rPr>
                <w:rFonts w:ascii="Segoe UI" w:hAnsi="Segoe UI" w:cs="Segoe UI"/>
                <w:color w:val="333333"/>
              </w:rPr>
              <w:t>Here, Candidate keys are less than super keys.</w:t>
            </w:r>
          </w:p>
        </w:tc>
      </w:tr>
    </w:tbl>
    <w:p w14:paraId="70C8D4E8" w14:textId="77777777" w:rsidR="005D2294" w:rsidRPr="005D2294" w:rsidRDefault="005D2294" w:rsidP="005D2294">
      <w:pPr>
        <w:jc w:val="center"/>
        <w:rPr>
          <w:sz w:val="48"/>
          <w:szCs w:val="48"/>
        </w:rPr>
      </w:pPr>
    </w:p>
    <w:p w14:paraId="668996CA" w14:textId="575DEF5C" w:rsidR="005D2294" w:rsidRDefault="005D2294" w:rsidP="005D2294">
      <w:pPr>
        <w:jc w:val="center"/>
        <w:rPr>
          <w:sz w:val="48"/>
          <w:szCs w:val="48"/>
        </w:rPr>
      </w:pPr>
      <w:r w:rsidRPr="005D2294">
        <w:rPr>
          <w:sz w:val="48"/>
          <w:szCs w:val="48"/>
        </w:rPr>
        <w:t>primary key</w:t>
      </w:r>
    </w:p>
    <w:p w14:paraId="49B8637D" w14:textId="77777777" w:rsidR="009C08F1" w:rsidRDefault="009C08F1" w:rsidP="009C08F1">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Primary Key in DBMS</w:t>
      </w:r>
    </w:p>
    <w:p w14:paraId="41CD9A30"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There are certain keys in DBMS that are used for different purposes, from which the most commonly known is the Primary Key.</w:t>
      </w:r>
    </w:p>
    <w:p w14:paraId="07A0ECDF"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Here, in this section, we will look at the Primary key - What it is, what is the use of a primary key, and we will also implement some examples to understand that how a primary key works.</w:t>
      </w:r>
    </w:p>
    <w:p w14:paraId="43ABDACA" w14:textId="77777777" w:rsidR="009C08F1" w:rsidRDefault="009C08F1" w:rsidP="009C08F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What is a Primary Key</w:t>
      </w:r>
    </w:p>
    <w:p w14:paraId="32F53E91"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A Primary Key is the minimal set of attributes of a table that has the task to uniquely identify the rows, or we can say the tuples of the given particular table.</w:t>
      </w:r>
    </w:p>
    <w:p w14:paraId="056E0996"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A primary key of a relation is one of the possible candidate keys which the database designer thinks it's primary. It may be selected for convenience, performance and many other reasons. The choice of the possible primary key from the candidate keys depend upon the following conditions.</w:t>
      </w:r>
    </w:p>
    <w:p w14:paraId="697268DA" w14:textId="77777777" w:rsidR="009C08F1" w:rsidRDefault="009C08F1" w:rsidP="009C08F1">
      <w:pPr>
        <w:numPr>
          <w:ilvl w:val="0"/>
          <w:numId w:val="3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Minimal:</w:t>
      </w:r>
      <w:r>
        <w:rPr>
          <w:rFonts w:ascii="Segoe UI" w:hAnsi="Segoe UI" w:cs="Segoe UI"/>
          <w:color w:val="000000"/>
        </w:rPr>
        <w:t> The primary key should be composed of the minimum number of attributes that satisfy unique occurrences of the tuples. So if one candidate key is formed using two attributes and another using a single attribute then the one with the single attribute key should be chosen as the primary key.</w:t>
      </w:r>
    </w:p>
    <w:p w14:paraId="652D5739" w14:textId="77777777" w:rsidR="009C08F1" w:rsidRDefault="009C08F1" w:rsidP="009C08F1">
      <w:pPr>
        <w:numPr>
          <w:ilvl w:val="0"/>
          <w:numId w:val="3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Accessible:</w:t>
      </w:r>
      <w:r>
        <w:rPr>
          <w:rFonts w:ascii="Segoe UI" w:hAnsi="Segoe UI" w:cs="Segoe UI"/>
          <w:color w:val="000000"/>
        </w:rPr>
        <w:t> The primary key used should be accessible by anyone who wants to use it. The user must easily insert, access or delete a tuple using it.</w:t>
      </w:r>
    </w:p>
    <w:p w14:paraId="1778125B" w14:textId="77777777" w:rsidR="009C08F1" w:rsidRDefault="009C08F1" w:rsidP="009C08F1">
      <w:pPr>
        <w:numPr>
          <w:ilvl w:val="0"/>
          <w:numId w:val="3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 NULL Value:</w:t>
      </w:r>
      <w:r>
        <w:rPr>
          <w:rFonts w:ascii="Segoe UI" w:hAnsi="Segoe UI" w:cs="Segoe UI"/>
          <w:color w:val="000000"/>
        </w:rPr>
        <w:t> The primary key must have a non-null value for each tuple of the relation, which is required for the identification of the tuple.</w:t>
      </w:r>
    </w:p>
    <w:p w14:paraId="7464EF11" w14:textId="77777777" w:rsidR="009C08F1" w:rsidRDefault="009C08F1" w:rsidP="009C08F1">
      <w:pPr>
        <w:numPr>
          <w:ilvl w:val="0"/>
          <w:numId w:val="3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Time Variant:</w:t>
      </w:r>
      <w:r>
        <w:rPr>
          <w:rFonts w:ascii="Segoe UI" w:hAnsi="Segoe UI" w:cs="Segoe UI"/>
          <w:color w:val="000000"/>
        </w:rPr>
        <w:t> The values of the primary key must not change or become null during the time of a relation.</w:t>
      </w:r>
    </w:p>
    <w:p w14:paraId="5F34605A" w14:textId="77777777" w:rsidR="009C08F1" w:rsidRDefault="009C08F1" w:rsidP="009C08F1">
      <w:pPr>
        <w:numPr>
          <w:ilvl w:val="0"/>
          <w:numId w:val="3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Unique:</w:t>
      </w:r>
      <w:r>
        <w:rPr>
          <w:rFonts w:ascii="Segoe UI" w:hAnsi="Segoe UI" w:cs="Segoe UI"/>
          <w:color w:val="000000"/>
        </w:rPr>
        <w:t> The value of the primary key must not be duplicated in any of the tuples of a relation.</w:t>
      </w:r>
    </w:p>
    <w:p w14:paraId="77613C3A" w14:textId="77777777" w:rsidR="009C08F1" w:rsidRDefault="009C08F1" w:rsidP="009C08F1">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Syntax for creating primary key constraint:</w:t>
      </w:r>
    </w:p>
    <w:p w14:paraId="68506D9C"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The primary key constraint can be defined at the column level or table level.</w:t>
      </w:r>
    </w:p>
    <w:p w14:paraId="7089F347"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At column level:</w:t>
      </w:r>
    </w:p>
    <w:p w14:paraId="7746E36D" w14:textId="77777777" w:rsidR="009C08F1" w:rsidRDefault="009C08F1" w:rsidP="009C08F1">
      <w:pPr>
        <w:pStyle w:val="alt"/>
        <w:numPr>
          <w:ilvl w:val="0"/>
          <w:numId w:val="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column_name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datatype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Primary key;  </w:t>
      </w:r>
    </w:p>
    <w:p w14:paraId="758FB784"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At table level:</w:t>
      </w:r>
    </w:p>
    <w:p w14:paraId="25804AF3" w14:textId="77777777" w:rsidR="009C08F1" w:rsidRDefault="009C08F1" w:rsidP="009C08F1">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Primary key(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column_name1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[,column_name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C819D4" w14:textId="77777777" w:rsidR="009C08F1" w:rsidRDefault="009C08F1" w:rsidP="009C08F1">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Properties of a Primary Key:</w:t>
      </w:r>
    </w:p>
    <w:p w14:paraId="2893B3C8"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relation can contain only one primary key.</w:t>
      </w:r>
    </w:p>
    <w:p w14:paraId="4564CA5C"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primary key may be composed of a single attribute known as single primary key or more than one attribute known as composite key.</w:t>
      </w:r>
    </w:p>
    <w:p w14:paraId="46B408EF"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primary key is the minimum super key.</w:t>
      </w:r>
    </w:p>
    <w:p w14:paraId="03C786AE"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values for the primary key attribute should not be null.</w:t>
      </w:r>
    </w:p>
    <w:p w14:paraId="18866A20"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Attributes which are part of a primary key are known as Prime attributes.</w:t>
      </w:r>
    </w:p>
    <w:p w14:paraId="77A207D7"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Primary key is always chosen from the possible candidate keys.</w:t>
      </w:r>
    </w:p>
    <w:p w14:paraId="1E13C87B"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primary key is made of more than one attribute then those attributes are irreducible.</w:t>
      </w:r>
    </w:p>
    <w:p w14:paraId="77FED672"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use the convention that the attribute that form primary key of relation is underlined.</w:t>
      </w:r>
    </w:p>
    <w:p w14:paraId="0675C35C"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Primary key cannot contain duplicate values.</w:t>
      </w:r>
    </w:p>
    <w:p w14:paraId="6ED46248" w14:textId="77777777" w:rsidR="009C08F1" w:rsidRDefault="009C08F1" w:rsidP="009C08F1">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Columns that are defined as LONG or LONG RAW cannot be part of a primary key.</w:t>
      </w:r>
    </w:p>
    <w:p w14:paraId="64CB5765" w14:textId="77777777" w:rsidR="009C08F1" w:rsidRDefault="009C08F1" w:rsidP="009C08F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Use of Primary Key</w:t>
      </w:r>
    </w:p>
    <w:p w14:paraId="67E4A59D"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As defined above, a primary key is used to uniquely identify the rows of a table. Thus, a row that needs to be uniquely identified, the key constraint is set as the Primary key to that particular field. A primary key can never have a </w:t>
      </w:r>
      <w:r>
        <w:rPr>
          <w:rStyle w:val="Strong"/>
          <w:rFonts w:ascii="Segoe UI" w:hAnsi="Segoe UI" w:cs="Segoe UI"/>
          <w:color w:val="333333"/>
        </w:rPr>
        <w:t>NULL</w:t>
      </w:r>
      <w:r>
        <w:rPr>
          <w:rFonts w:ascii="Segoe UI" w:hAnsi="Segoe UI" w:cs="Segoe UI"/>
          <w:color w:val="333333"/>
        </w:rPr>
        <w:t> value because the use of the primary key is to identify a value uniquely, but if no value will be there, how could it sustain. Thus, the field set with the primary key constraint cannot be NULL. Also, it all depends on the user that the user can add or delete the key if applied.</w:t>
      </w:r>
    </w:p>
    <w:p w14:paraId="49B275C4" w14:textId="77777777" w:rsidR="009C08F1" w:rsidRDefault="009C08F1" w:rsidP="009C08F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One table can have only one primary key where it does not matter the table having one or more columns in it.</w:t>
      </w:r>
    </w:p>
    <w:p w14:paraId="5E5CB219" w14:textId="77777777" w:rsidR="009C08F1" w:rsidRDefault="009C08F1" w:rsidP="009C08F1">
      <w:pPr>
        <w:pStyle w:val="Heading2"/>
        <w:shd w:val="clear" w:color="auto" w:fill="FFFFFF"/>
        <w:spacing w:line="312" w:lineRule="atLeast"/>
        <w:jc w:val="both"/>
        <w:rPr>
          <w:rFonts w:ascii="Helvetica" w:hAnsi="Helvetica" w:cs="Times New Roman"/>
          <w:b/>
          <w:bCs/>
          <w:color w:val="610B38"/>
          <w:sz w:val="38"/>
          <w:szCs w:val="38"/>
        </w:rPr>
      </w:pPr>
      <w:r>
        <w:rPr>
          <w:rFonts w:ascii="Helvetica" w:hAnsi="Helvetica"/>
          <w:b/>
          <w:bCs/>
          <w:color w:val="610B38"/>
          <w:sz w:val="38"/>
          <w:szCs w:val="38"/>
        </w:rPr>
        <w:t>Understanding Primary Key</w:t>
      </w:r>
    </w:p>
    <w:p w14:paraId="25295761"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Let's discover some examples through which we can understand the role and use of a Primary key. Generally, in a database, we apply the primary key on those tuples or columns through which we need to uniquely identify the other database fields.</w:t>
      </w:r>
    </w:p>
    <w:p w14:paraId="3E09E61A"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r>
        <w:rPr>
          <w:rFonts w:ascii="Segoe UI" w:hAnsi="Segoe UI" w:cs="Segoe UI"/>
          <w:color w:val="333333"/>
        </w:rPr>
        <w:t> When we store the registration details of the students in the database, we find the registration number field unique and assign the primary key to the field. Also, for an employee table, we set the primary key on the employee Id of the table.</w:t>
      </w:r>
    </w:p>
    <w:p w14:paraId="1CCD4053" w14:textId="77777777" w:rsidR="009C08F1" w:rsidRDefault="009C08F1" w:rsidP="009C08F1">
      <w:pPr>
        <w:jc w:val="center"/>
        <w:rPr>
          <w:rFonts w:ascii="Times New Roman" w:hAnsi="Times New Roman" w:cs="Times New Roman"/>
          <w:color w:val="808080"/>
          <w:sz w:val="17"/>
          <w:szCs w:val="17"/>
        </w:rPr>
      </w:pPr>
      <w:r>
        <w:rPr>
          <w:color w:val="808080"/>
          <w:sz w:val="17"/>
          <w:szCs w:val="17"/>
        </w:rPr>
        <w:t>ADVERTISEMENT</w:t>
      </w:r>
    </w:p>
    <w:p w14:paraId="09297192" w14:textId="77777777" w:rsidR="009C08F1" w:rsidRDefault="009C08F1" w:rsidP="009C08F1">
      <w:pPr>
        <w:jc w:val="center"/>
        <w:rPr>
          <w:color w:val="808080"/>
          <w:sz w:val="17"/>
          <w:szCs w:val="17"/>
        </w:rPr>
      </w:pPr>
      <w:r>
        <w:rPr>
          <w:color w:val="808080"/>
          <w:sz w:val="17"/>
          <w:szCs w:val="17"/>
        </w:rPr>
        <w:t>ADVERTISEMENT</w:t>
      </w:r>
    </w:p>
    <w:p w14:paraId="15F6911C"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Let's understand it practically:</w:t>
      </w:r>
    </w:p>
    <w:p w14:paraId="2F2992F3"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lastRenderedPageBreak/>
        <w:t>Below is the table named </w:t>
      </w:r>
      <w:r>
        <w:rPr>
          <w:rStyle w:val="Strong"/>
          <w:rFonts w:ascii="Segoe UI" w:hAnsi="Segoe UI" w:cs="Segoe UI"/>
          <w:color w:val="333333"/>
        </w:rPr>
        <w:t>STUDENT_DETAILS</w:t>
      </w:r>
      <w:r>
        <w:rPr>
          <w:rFonts w:ascii="Segoe UI" w:hAnsi="Segoe UI" w:cs="Segoe UI"/>
          <w:color w:val="333333"/>
        </w:rPr>
        <w:t>, where Roll_no, Name, and Marks are the specified attributes of it.</w:t>
      </w:r>
    </w:p>
    <w:p w14:paraId="68F73B75" w14:textId="106E9379" w:rsidR="009C08F1" w:rsidRDefault="009C08F1" w:rsidP="009C08F1">
      <w:pPr>
        <w:rPr>
          <w:rFonts w:ascii="Times New Roman" w:hAnsi="Times New Roman" w:cs="Times New Roman"/>
        </w:rPr>
      </w:pPr>
      <w:r>
        <w:rPr>
          <w:noProof/>
        </w:rPr>
        <w:drawing>
          <wp:inline distT="0" distB="0" distL="0" distR="0" wp14:anchorId="60671EA6" wp14:editId="20FC7704">
            <wp:extent cx="4762500" cy="2293620"/>
            <wp:effectExtent l="0" t="0" r="0" b="0"/>
            <wp:docPr id="1426446473" name="Picture 35" descr="Primary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imary Key in DBM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293620"/>
                    </a:xfrm>
                    <a:prstGeom prst="rect">
                      <a:avLst/>
                    </a:prstGeom>
                    <a:noFill/>
                    <a:ln>
                      <a:noFill/>
                    </a:ln>
                  </pic:spPr>
                </pic:pic>
              </a:graphicData>
            </a:graphic>
          </wp:inline>
        </w:drawing>
      </w:r>
    </w:p>
    <w:p w14:paraId="6FB0E6C5"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As we know that from these three attributes, the Roll_no attribute is the one that can uniquely identify other two attributes of the table as each student is provided with a unique roll number in every organization. So, we can set the primary key constraint on the Roll_no column.</w:t>
      </w:r>
    </w:p>
    <w:p w14:paraId="709209A7"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What if we set Name as Primary Key?</w:t>
      </w:r>
    </w:p>
    <w:p w14:paraId="2D892FB3"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If we set the primary key on the Name attribute, it will be invalid because two or more students can have the same name. So, if we set the primary key on Name and try to enter the same name for two students, it will display an error. That's why we cannot set the Name attribute as the primary key.</w:t>
      </w:r>
    </w:p>
    <w:p w14:paraId="02F7AC64"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What if we set Marks as Primary Key?</w:t>
      </w:r>
    </w:p>
    <w:p w14:paraId="729D1AF1"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If we set the primary key on the Marks attribute, then it will be an inappropriate approach because two or more students can score similar marks in a subject. Thus, if we set the Marks attribute as the primary key, we will not be able to enter the same score for other entity. That's why we cannot set the primary key for the Marks attribute.</w:t>
      </w:r>
    </w:p>
    <w:p w14:paraId="101F8C9D"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We can see the given below table to understand it:</w:t>
      </w:r>
    </w:p>
    <w:p w14:paraId="25620D39" w14:textId="77777777" w:rsidR="009C08F1" w:rsidRDefault="009C08F1" w:rsidP="009C08F1">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Miscellaneous Example</w:t>
      </w:r>
    </w:p>
    <w:p w14:paraId="3DA2014C"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Consider another example where we have a table named </w:t>
      </w:r>
      <w:r>
        <w:rPr>
          <w:rStyle w:val="Strong"/>
          <w:rFonts w:ascii="Segoe UI" w:hAnsi="Segoe UI" w:cs="Segoe UI"/>
          <w:color w:val="333333"/>
        </w:rPr>
        <w:t>PRODUCT_DETAILS</w:t>
      </w:r>
      <w:r>
        <w:rPr>
          <w:rFonts w:ascii="Segoe UI" w:hAnsi="Segoe UI" w:cs="Segoe UI"/>
          <w:color w:val="333333"/>
        </w:rPr>
        <w:t>where we have the following attributes:</w:t>
      </w:r>
    </w:p>
    <w:p w14:paraId="0B18A64A"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COMP_Id:</w:t>
      </w:r>
      <w:r>
        <w:rPr>
          <w:rFonts w:ascii="Segoe UI" w:hAnsi="Segoe UI" w:cs="Segoe UI"/>
          <w:color w:val="333333"/>
        </w:rPr>
        <w:t> The company id from where we may purchase different products.</w:t>
      </w:r>
    </w:p>
    <w:p w14:paraId="4BB02B04" w14:textId="77777777" w:rsidR="009C08F1" w:rsidRDefault="009C08F1" w:rsidP="009C08F1">
      <w:pPr>
        <w:jc w:val="center"/>
        <w:rPr>
          <w:rFonts w:ascii="Times New Roman" w:hAnsi="Times New Roman" w:cs="Times New Roman"/>
          <w:color w:val="808080"/>
          <w:sz w:val="17"/>
          <w:szCs w:val="17"/>
        </w:rPr>
      </w:pPr>
      <w:r>
        <w:rPr>
          <w:color w:val="808080"/>
          <w:sz w:val="17"/>
          <w:szCs w:val="17"/>
        </w:rPr>
        <w:t>ADVERTISEMENT</w:t>
      </w:r>
    </w:p>
    <w:p w14:paraId="406F12E4"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Prod_Name:</w:t>
      </w:r>
      <w:r>
        <w:rPr>
          <w:rFonts w:ascii="Segoe UI" w:hAnsi="Segoe UI" w:cs="Segoe UI"/>
          <w:color w:val="333333"/>
        </w:rPr>
        <w:t> It intakes the products that we purchased.</w:t>
      </w:r>
    </w:p>
    <w:p w14:paraId="003497E3"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Prod_Id:</w:t>
      </w:r>
      <w:r>
        <w:rPr>
          <w:rFonts w:ascii="Segoe UI" w:hAnsi="Segoe UI" w:cs="Segoe UI"/>
          <w:color w:val="333333"/>
        </w:rPr>
        <w:t> Each product is given an identification number.</w:t>
      </w:r>
    </w:p>
    <w:p w14:paraId="7CB397E2" w14:textId="77777777" w:rsidR="009C08F1" w:rsidRDefault="009C08F1" w:rsidP="009C08F1">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10D6B0B1" w14:textId="77777777" w:rsidR="009C08F1" w:rsidRDefault="009C08F1" w:rsidP="009C08F1">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17453445" w14:textId="77777777" w:rsidR="009C08F1" w:rsidRDefault="009C08F1" w:rsidP="009C08F1">
      <w:pPr>
        <w:pStyle w:val="NormalWeb"/>
        <w:shd w:val="clear" w:color="auto" w:fill="FFFFFF"/>
        <w:jc w:val="both"/>
        <w:rPr>
          <w:rFonts w:ascii="Segoe UI" w:hAnsi="Segoe UI" w:cs="Segoe UI"/>
          <w:color w:val="333333"/>
        </w:rPr>
      </w:pPr>
      <w:r>
        <w:rPr>
          <w:rStyle w:val="Strong"/>
          <w:rFonts w:ascii="Segoe UI" w:hAnsi="Segoe UI" w:cs="Segoe UI"/>
          <w:color w:val="333333"/>
        </w:rPr>
        <w:t>Points to be noted:</w:t>
      </w:r>
    </w:p>
    <w:p w14:paraId="54F2F6DC" w14:textId="77777777" w:rsidR="009C08F1" w:rsidRDefault="009C08F1" w:rsidP="009C08F1">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We cannot set the primary key for </w:t>
      </w:r>
      <w:r>
        <w:rPr>
          <w:rStyle w:val="Strong"/>
          <w:rFonts w:ascii="Segoe UI" w:hAnsi="Segoe UI" w:cs="Segoe UI"/>
          <w:color w:val="000000"/>
        </w:rPr>
        <w:t>Prod_Name</w:t>
      </w:r>
      <w:r>
        <w:rPr>
          <w:rFonts w:ascii="Segoe UI" w:hAnsi="Segoe UI" w:cs="Segoe UI"/>
          <w:color w:val="000000"/>
        </w:rPr>
        <w:t> because we can purchase the same product from two different companies.</w:t>
      </w:r>
    </w:p>
    <w:p w14:paraId="07F52DD1" w14:textId="77777777" w:rsidR="009C08F1" w:rsidRDefault="009C08F1" w:rsidP="009C08F1">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 the other hand, both </w:t>
      </w:r>
      <w:r>
        <w:rPr>
          <w:rStyle w:val="Strong"/>
          <w:rFonts w:ascii="Segoe UI" w:hAnsi="Segoe UI" w:cs="Segoe UI"/>
          <w:color w:val="000000"/>
        </w:rPr>
        <w:t>COMP_Id</w:t>
      </w:r>
      <w:r>
        <w:rPr>
          <w:rFonts w:ascii="Segoe UI" w:hAnsi="Segoe UI" w:cs="Segoe UI"/>
          <w:color w:val="000000"/>
        </w:rPr>
        <w:t> and </w:t>
      </w:r>
      <w:r>
        <w:rPr>
          <w:rStyle w:val="Strong"/>
          <w:rFonts w:ascii="Segoe UI" w:hAnsi="Segoe UI" w:cs="Segoe UI"/>
          <w:color w:val="000000"/>
        </w:rPr>
        <w:t>Prod_Id</w:t>
      </w:r>
      <w:r>
        <w:rPr>
          <w:rFonts w:ascii="Segoe UI" w:hAnsi="Segoe UI" w:cs="Segoe UI"/>
          <w:color w:val="000000"/>
        </w:rPr>
        <w:t> can uniquely identify a company and a product. So, the question is on which attribute we should set the primary key, or we should set the primary key to both attributes, i.e., Prod_Id and Comp_Id.</w:t>
      </w:r>
    </w:p>
    <w:p w14:paraId="63EB60DF" w14:textId="77777777" w:rsidR="009C08F1" w:rsidRDefault="009C08F1" w:rsidP="009C08F1">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set the primary key on COMP_Id, then it will be wrong because we can purchase more than one type of product from the same company. So, if we will set the primary key for COMP_Id, then we will be unable to use that company for purchasing more different products.</w:t>
      </w:r>
    </w:p>
    <w:p w14:paraId="57F042D2" w14:textId="77777777" w:rsidR="009C08F1" w:rsidRDefault="009C08F1" w:rsidP="009C08F1">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Also, we cannot set the primary key for both Prod_Id and COMP_Id as there can be only one primary key in one table.</w:t>
      </w:r>
    </w:p>
    <w:p w14:paraId="37405D23" w14:textId="77777777" w:rsidR="009C08F1" w:rsidRDefault="009C08F1" w:rsidP="009C08F1">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set the primary key for Prod_Id, the approach will be correct because each product we purchase will have a unique identification. So, we should set the primary key for </w:t>
      </w:r>
      <w:r>
        <w:rPr>
          <w:rStyle w:val="Strong"/>
          <w:rFonts w:ascii="Segoe UI" w:hAnsi="Segoe UI" w:cs="Segoe UI"/>
          <w:color w:val="000000"/>
        </w:rPr>
        <w:t>Prod_Id</w:t>
      </w:r>
      <w:r>
        <w:rPr>
          <w:rFonts w:ascii="Segoe UI" w:hAnsi="Segoe UI" w:cs="Segoe UI"/>
          <w:color w:val="000000"/>
        </w:rPr>
        <w:t>.</w:t>
      </w:r>
    </w:p>
    <w:p w14:paraId="3B41E24E"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We can understand it better by looking at the below table:</w:t>
      </w:r>
    </w:p>
    <w:p w14:paraId="699394F6" w14:textId="4C0CB992" w:rsidR="009C08F1" w:rsidRDefault="009C08F1" w:rsidP="009C08F1">
      <w:pPr>
        <w:rPr>
          <w:rFonts w:ascii="Times New Roman" w:hAnsi="Times New Roman" w:cs="Times New Roman"/>
        </w:rPr>
      </w:pPr>
      <w:r>
        <w:rPr>
          <w:noProof/>
        </w:rPr>
        <w:drawing>
          <wp:inline distT="0" distB="0" distL="0" distR="0" wp14:anchorId="6F0FBC51" wp14:editId="11A041E5">
            <wp:extent cx="4290060" cy="2461260"/>
            <wp:effectExtent l="0" t="0" r="0" b="0"/>
            <wp:docPr id="1279827311" name="Picture 34" descr="Primary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imary Key in DBM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2461260"/>
                    </a:xfrm>
                    <a:prstGeom prst="rect">
                      <a:avLst/>
                    </a:prstGeom>
                    <a:noFill/>
                    <a:ln>
                      <a:noFill/>
                    </a:ln>
                  </pic:spPr>
                </pic:pic>
              </a:graphicData>
            </a:graphic>
          </wp:inline>
        </w:drawing>
      </w:r>
    </w:p>
    <w:p w14:paraId="5DC69E45" w14:textId="77777777" w:rsidR="009C08F1" w:rsidRDefault="009C08F1" w:rsidP="009C08F1">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Defining the Primary Key</w:t>
      </w:r>
    </w:p>
    <w:p w14:paraId="27B2B567"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Let's discuss how we can set a primary key on a STUDENT_DETAILS table attribute:</w:t>
      </w:r>
    </w:p>
    <w:p w14:paraId="0DE5FF52" w14:textId="77777777" w:rsidR="009C08F1" w:rsidRDefault="009C08F1" w:rsidP="009C08F1">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Creating a Primary Key</w:t>
      </w:r>
    </w:p>
    <w:p w14:paraId="4B80AA88"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Below is the syntax for creating Primary Key on Roll_no attribute of STUDENT_DETAILS table:</w:t>
      </w:r>
    </w:p>
    <w:p w14:paraId="221AF0A9" w14:textId="77777777" w:rsidR="009C08F1" w:rsidRDefault="009C08F1" w:rsidP="009C08F1">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STUDENT_DETAIL (  </w:t>
      </w:r>
    </w:p>
    <w:p w14:paraId="7E8F4148" w14:textId="77777777" w:rsidR="009C08F1" w:rsidRDefault="009C08F1" w:rsidP="009C08F1">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Roll_no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NOT NULL PRIMARY KEY,  </w:t>
      </w:r>
    </w:p>
    <w:p w14:paraId="58C868B5" w14:textId="77777777" w:rsidR="009C08F1" w:rsidRDefault="009C08F1" w:rsidP="009C08F1">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NOT NULL,  </w:t>
      </w:r>
    </w:p>
    <w:p w14:paraId="1B65C3D8" w14:textId="77777777" w:rsidR="009C08F1" w:rsidRDefault="009C08F1" w:rsidP="009C08F1">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Marks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NOT NULL  </w:t>
      </w:r>
    </w:p>
    <w:p w14:paraId="2A16F203" w14:textId="77777777" w:rsidR="009C08F1" w:rsidRDefault="009C08F1" w:rsidP="009C08F1">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4F2DF0" w14:textId="77777777" w:rsidR="009C08F1" w:rsidRDefault="009C08F1" w:rsidP="009C08F1">
      <w:pPr>
        <w:pStyle w:val="NormalWeb"/>
        <w:shd w:val="clear" w:color="auto" w:fill="FFFFFF"/>
        <w:jc w:val="both"/>
        <w:rPr>
          <w:rFonts w:ascii="Segoe UI" w:hAnsi="Segoe UI" w:cs="Segoe UI"/>
          <w:color w:val="333333"/>
        </w:rPr>
      </w:pPr>
      <w:r>
        <w:rPr>
          <w:rStyle w:val="Emphasis"/>
          <w:rFonts w:ascii="Segoe UI" w:hAnsi="Segoe UI" w:cs="Segoe UI"/>
          <w:color w:val="333333"/>
        </w:rPr>
        <w:t>It is the basic syntax used in SQL and Oracle servers.</w:t>
      </w:r>
    </w:p>
    <w:p w14:paraId="71A229A6" w14:textId="77777777" w:rsidR="009C08F1" w:rsidRDefault="009C08F1" w:rsidP="009C08F1">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Removing Primary Key</w:t>
      </w:r>
    </w:p>
    <w:p w14:paraId="7524C0DC"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lastRenderedPageBreak/>
        <w:t>It is also possible to delete the set primary key from an attribute using </w:t>
      </w:r>
      <w:r>
        <w:rPr>
          <w:rStyle w:val="Strong"/>
          <w:rFonts w:ascii="Segoe UI" w:hAnsi="Segoe UI" w:cs="Segoe UI"/>
          <w:color w:val="333333"/>
        </w:rPr>
        <w:t>ALTER</w:t>
      </w:r>
      <w:r>
        <w:rPr>
          <w:rFonts w:ascii="Segoe UI" w:hAnsi="Segoe UI" w:cs="Segoe UI"/>
          <w:color w:val="333333"/>
        </w:rPr>
        <w:t> and </w:t>
      </w:r>
      <w:r>
        <w:rPr>
          <w:rStyle w:val="Strong"/>
          <w:rFonts w:ascii="Segoe UI" w:hAnsi="Segoe UI" w:cs="Segoe UI"/>
          <w:color w:val="333333"/>
        </w:rPr>
        <w:t>DROP</w:t>
      </w:r>
      <w:r>
        <w:rPr>
          <w:rFonts w:ascii="Segoe UI" w:hAnsi="Segoe UI" w:cs="Segoe UI"/>
          <w:color w:val="333333"/>
        </w:rPr>
        <w:t> commands.</w:t>
      </w:r>
    </w:p>
    <w:p w14:paraId="1E07A5FE" w14:textId="77777777" w:rsidR="009C08F1" w:rsidRDefault="009C08F1" w:rsidP="009C08F1">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ALTER TABLE STUDENT_DETAIL DROP PRIMARY KEY ;  </w:t>
      </w:r>
    </w:p>
    <w:p w14:paraId="2677D4AC" w14:textId="77777777" w:rsidR="009C08F1" w:rsidRDefault="009C08F1" w:rsidP="009C08F1">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Adding Primary Key after creating the table</w:t>
      </w:r>
    </w:p>
    <w:p w14:paraId="5E268454"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In order to set the primary key after creating a table, use the </w:t>
      </w:r>
      <w:r>
        <w:rPr>
          <w:rStyle w:val="Strong"/>
          <w:rFonts w:ascii="Segoe UI" w:hAnsi="Segoe UI" w:cs="Segoe UI"/>
          <w:color w:val="333333"/>
        </w:rPr>
        <w:t>ALTER</w:t>
      </w:r>
      <w:r>
        <w:rPr>
          <w:rFonts w:ascii="Segoe UI" w:hAnsi="Segoe UI" w:cs="Segoe UI"/>
          <w:color w:val="333333"/>
        </w:rPr>
        <w:t> command and add the primary key constraint to do so. The syntax is shown below:</w:t>
      </w:r>
    </w:p>
    <w:p w14:paraId="06AF6D0D" w14:textId="77777777" w:rsidR="009C08F1" w:rsidRDefault="009C08F1" w:rsidP="009C08F1">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ALTER TABLE STUDENT_DETAIL  </w:t>
      </w:r>
    </w:p>
    <w:p w14:paraId="12F739BB" w14:textId="77777777" w:rsidR="009C08F1" w:rsidRDefault="009C08F1" w:rsidP="009C08F1">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ADD CONSTRAINT PK_STUDENT_DETAIL PRIMARY KEY (Roll_no, Name);  </w:t>
      </w:r>
    </w:p>
    <w:p w14:paraId="316E82A4"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We have taken the Name attribute just for understanding the syntax.</w:t>
      </w:r>
    </w:p>
    <w:p w14:paraId="7796A0E5" w14:textId="77777777" w:rsidR="009C08F1" w:rsidRDefault="009C08F1" w:rsidP="009C08F1">
      <w:pPr>
        <w:pStyle w:val="NormalWeb"/>
        <w:shd w:val="clear" w:color="auto" w:fill="FFFFFF"/>
        <w:jc w:val="both"/>
        <w:rPr>
          <w:rFonts w:ascii="Segoe UI" w:hAnsi="Segoe UI" w:cs="Segoe UI"/>
          <w:color w:val="333333"/>
        </w:rPr>
      </w:pPr>
      <w:r>
        <w:rPr>
          <w:rFonts w:ascii="Segoe UI" w:hAnsi="Segoe UI" w:cs="Segoe UI"/>
          <w:color w:val="333333"/>
        </w:rPr>
        <w:t>So, in this way, we can use and set the primary key on a table. However, the syntax for defining the primary key may vary for different types of databases.</w:t>
      </w:r>
    </w:p>
    <w:p w14:paraId="0CD8DC02" w14:textId="77777777" w:rsidR="005D2294" w:rsidRPr="005D2294" w:rsidRDefault="005D2294" w:rsidP="005D2294">
      <w:pPr>
        <w:jc w:val="center"/>
        <w:rPr>
          <w:sz w:val="48"/>
          <w:szCs w:val="48"/>
        </w:rPr>
      </w:pPr>
    </w:p>
    <w:p w14:paraId="2AD37DE5" w14:textId="6F060ED4" w:rsidR="005D2294" w:rsidRDefault="005D2294" w:rsidP="005D2294">
      <w:pPr>
        <w:jc w:val="center"/>
        <w:rPr>
          <w:sz w:val="48"/>
          <w:szCs w:val="48"/>
        </w:rPr>
      </w:pPr>
      <w:r w:rsidRPr="005D2294">
        <w:rPr>
          <w:sz w:val="48"/>
          <w:szCs w:val="48"/>
        </w:rPr>
        <w:t>unique key</w:t>
      </w:r>
    </w:p>
    <w:p w14:paraId="08D7DF00" w14:textId="77777777" w:rsidR="009C08F1" w:rsidRPr="009C08F1" w:rsidRDefault="009C08F1" w:rsidP="009C08F1">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9C08F1">
        <w:rPr>
          <w:rFonts w:ascii="Helvetica" w:eastAsia="Times New Roman" w:hAnsi="Helvetica" w:cs="Times New Roman"/>
          <w:color w:val="610B38"/>
          <w:kern w:val="36"/>
          <w:sz w:val="44"/>
          <w:szCs w:val="44"/>
          <w14:ligatures w14:val="none"/>
        </w:rPr>
        <w:t>Unique Key in SQL</w:t>
      </w:r>
    </w:p>
    <w:p w14:paraId="5C92A697"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A unique key is a set of one or more than one fields/columns of a table that uniquely identify a record in a database table.</w:t>
      </w:r>
    </w:p>
    <w:p w14:paraId="010DD36A"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You can say that it is little like primary key but it can accept only one null value and it cannot have duplicate values.</w:t>
      </w:r>
    </w:p>
    <w:p w14:paraId="0A7433D9"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The unique key and primary key both provide a guarantee for uniqueness for a column or a set of columns.</w:t>
      </w:r>
    </w:p>
    <w:p w14:paraId="26F5B100"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There is an automatically defined unique key constraint within a primary key constraint.</w:t>
      </w:r>
    </w:p>
    <w:p w14:paraId="3A940F93" w14:textId="77777777" w:rsidR="009C08F1" w:rsidRPr="009C08F1" w:rsidRDefault="009C08F1" w:rsidP="009C08F1">
      <w:pPr>
        <w:shd w:val="clear" w:color="auto" w:fill="000000"/>
        <w:spacing w:after="100" w:line="240" w:lineRule="auto"/>
        <w:jc w:val="center"/>
        <w:textAlignment w:val="top"/>
        <w:rPr>
          <w:rFonts w:ascii="Roboto" w:eastAsia="Times New Roman" w:hAnsi="Roboto" w:cs="Times New Roman"/>
          <w:color w:val="FFFFFF"/>
          <w:kern w:val="0"/>
          <w:sz w:val="21"/>
          <w:szCs w:val="21"/>
          <w:lang w:val="en"/>
          <w14:ligatures w14:val="none"/>
        </w:rPr>
      </w:pPr>
      <w:r w:rsidRPr="009C08F1">
        <w:rPr>
          <w:rFonts w:ascii="Roboto" w:eastAsia="Times New Roman" w:hAnsi="Roboto" w:cs="Times New Roman"/>
          <w:color w:val="FFFFFF"/>
          <w:kern w:val="0"/>
          <w:sz w:val="21"/>
          <w:szCs w:val="21"/>
          <w:bdr w:val="none" w:sz="0" w:space="0" w:color="auto" w:frame="1"/>
          <w:lang w:val="en"/>
          <w14:ligatures w14:val="none"/>
        </w:rPr>
        <w:t>Backward Skip 10sPlay VideoForward Skip 10s</w:t>
      </w:r>
    </w:p>
    <w:p w14:paraId="5D264FEE"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There may be many unique key constraints for one table, but only one PRIMARY KEY constraint for one table.</w:t>
      </w:r>
    </w:p>
    <w:p w14:paraId="21D55799"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SQL UNIQUE KEY constraint on CREATE TABLE:</w:t>
      </w:r>
    </w:p>
    <w:p w14:paraId="108E3EE9"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If you want to create a UNIQUE constraint on the "S_Id" column when the "students" table is created, use the following SQL syntax:</w:t>
      </w:r>
    </w:p>
    <w:p w14:paraId="3C101835"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SQL Server / Oracle / MS Access:</w:t>
      </w:r>
    </w:p>
    <w:p w14:paraId="507D7F7F"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(Defining a unique key constraint on single column):</w:t>
      </w:r>
    </w:p>
    <w:p w14:paraId="79910798" w14:textId="77777777" w:rsidR="009C08F1" w:rsidRPr="009C08F1" w:rsidRDefault="009C08F1" w:rsidP="009C08F1">
      <w:pPr>
        <w:numPr>
          <w:ilvl w:val="0"/>
          <w:numId w:val="45"/>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CREATE</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4BDD57F7" w14:textId="77777777" w:rsidR="009C08F1" w:rsidRPr="009C08F1" w:rsidRDefault="009C08F1" w:rsidP="009C08F1">
      <w:pPr>
        <w:numPr>
          <w:ilvl w:val="0"/>
          <w:numId w:val="45"/>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  </w:t>
      </w:r>
    </w:p>
    <w:p w14:paraId="0584816A" w14:textId="77777777" w:rsidR="009C08F1" w:rsidRPr="009C08F1" w:rsidRDefault="009C08F1" w:rsidP="009C08F1">
      <w:pPr>
        <w:numPr>
          <w:ilvl w:val="0"/>
          <w:numId w:val="45"/>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S_Id </w:t>
      </w:r>
      <w:r w:rsidRPr="009C08F1">
        <w:rPr>
          <w:rFonts w:ascii="Segoe UI" w:eastAsia="Times New Roman" w:hAnsi="Segoe UI" w:cs="Segoe UI"/>
          <w:b/>
          <w:bCs/>
          <w:color w:val="006699"/>
          <w:kern w:val="0"/>
          <w:sz w:val="24"/>
          <w:szCs w:val="24"/>
          <w:bdr w:val="none" w:sz="0" w:space="0" w:color="auto" w:frame="1"/>
          <w14:ligatures w14:val="none"/>
        </w:rPr>
        <w:t>int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NOT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NULL</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UNIQUE</w:t>
      </w:r>
      <w:r w:rsidRPr="009C08F1">
        <w:rPr>
          <w:rFonts w:ascii="Segoe UI" w:eastAsia="Times New Roman" w:hAnsi="Segoe UI" w:cs="Segoe UI"/>
          <w:color w:val="000000"/>
          <w:kern w:val="0"/>
          <w:sz w:val="24"/>
          <w:szCs w:val="24"/>
          <w:bdr w:val="none" w:sz="0" w:space="0" w:color="auto" w:frame="1"/>
          <w14:ligatures w14:val="none"/>
        </w:rPr>
        <w:t>,  </w:t>
      </w:r>
    </w:p>
    <w:p w14:paraId="47657B73" w14:textId="77777777" w:rsidR="009C08F1" w:rsidRPr="009C08F1" w:rsidRDefault="009C08F1" w:rsidP="009C08F1">
      <w:pPr>
        <w:numPr>
          <w:ilvl w:val="0"/>
          <w:numId w:val="45"/>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lastRenderedPageBreak/>
        <w:t>LastName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r w:rsidRPr="009C08F1">
        <w:rPr>
          <w:rFonts w:ascii="Segoe UI" w:eastAsia="Times New Roman" w:hAnsi="Segoe UI" w:cs="Segoe UI"/>
          <w:color w:val="808080"/>
          <w:kern w:val="0"/>
          <w:sz w:val="24"/>
          <w:szCs w:val="24"/>
          <w:bdr w:val="none" w:sz="0" w:space="0" w:color="auto" w:frame="1"/>
          <w14:ligatures w14:val="none"/>
        </w:rPr>
        <w:t>NOT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NULL</w:t>
      </w:r>
      <w:r w:rsidRPr="009C08F1">
        <w:rPr>
          <w:rFonts w:ascii="Segoe UI" w:eastAsia="Times New Roman" w:hAnsi="Segoe UI" w:cs="Segoe UI"/>
          <w:color w:val="000000"/>
          <w:kern w:val="0"/>
          <w:sz w:val="24"/>
          <w:szCs w:val="24"/>
          <w:bdr w:val="none" w:sz="0" w:space="0" w:color="auto" w:frame="1"/>
          <w14:ligatures w14:val="none"/>
        </w:rPr>
        <w:t>,  </w:t>
      </w:r>
    </w:p>
    <w:p w14:paraId="1B3DD09C" w14:textId="77777777" w:rsidR="009C08F1" w:rsidRPr="009C08F1" w:rsidRDefault="009C08F1" w:rsidP="009C08F1">
      <w:pPr>
        <w:numPr>
          <w:ilvl w:val="0"/>
          <w:numId w:val="45"/>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FirstName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p>
    <w:p w14:paraId="2D789E61" w14:textId="77777777" w:rsidR="009C08F1" w:rsidRPr="009C08F1" w:rsidRDefault="009C08F1" w:rsidP="009C08F1">
      <w:pPr>
        <w:numPr>
          <w:ilvl w:val="0"/>
          <w:numId w:val="45"/>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City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p>
    <w:p w14:paraId="0760C170" w14:textId="77777777" w:rsidR="009C08F1" w:rsidRPr="009C08F1" w:rsidRDefault="009C08F1" w:rsidP="009C08F1">
      <w:pPr>
        <w:numPr>
          <w:ilvl w:val="0"/>
          <w:numId w:val="45"/>
        </w:numPr>
        <w:spacing w:after="12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  </w:t>
      </w:r>
    </w:p>
    <w:p w14:paraId="25E9A321"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MySQL:</w:t>
      </w:r>
    </w:p>
    <w:p w14:paraId="0F2400BC"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CREATE</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733CD44E"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CREATE</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7FA9B463"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  </w:t>
      </w:r>
    </w:p>
    <w:p w14:paraId="2C7A2424"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S_Id </w:t>
      </w:r>
      <w:r w:rsidRPr="009C08F1">
        <w:rPr>
          <w:rFonts w:ascii="Segoe UI" w:eastAsia="Times New Roman" w:hAnsi="Segoe UI" w:cs="Segoe UI"/>
          <w:b/>
          <w:bCs/>
          <w:color w:val="006699"/>
          <w:kern w:val="0"/>
          <w:sz w:val="24"/>
          <w:szCs w:val="24"/>
          <w:bdr w:val="none" w:sz="0" w:space="0" w:color="auto" w:frame="1"/>
          <w14:ligatures w14:val="none"/>
        </w:rPr>
        <w:t>int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NOT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NULL</w:t>
      </w:r>
      <w:r w:rsidRPr="009C08F1">
        <w:rPr>
          <w:rFonts w:ascii="Segoe UI" w:eastAsia="Times New Roman" w:hAnsi="Segoe UI" w:cs="Segoe UI"/>
          <w:color w:val="000000"/>
          <w:kern w:val="0"/>
          <w:sz w:val="24"/>
          <w:szCs w:val="24"/>
          <w:bdr w:val="none" w:sz="0" w:space="0" w:color="auto" w:frame="1"/>
          <w14:ligatures w14:val="none"/>
        </w:rPr>
        <w:t>,  </w:t>
      </w:r>
    </w:p>
    <w:p w14:paraId="64C93B63"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LastName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r w:rsidRPr="009C08F1">
        <w:rPr>
          <w:rFonts w:ascii="Segoe UI" w:eastAsia="Times New Roman" w:hAnsi="Segoe UI" w:cs="Segoe UI"/>
          <w:color w:val="808080"/>
          <w:kern w:val="0"/>
          <w:sz w:val="24"/>
          <w:szCs w:val="24"/>
          <w:bdr w:val="none" w:sz="0" w:space="0" w:color="auto" w:frame="1"/>
          <w14:ligatures w14:val="none"/>
        </w:rPr>
        <w:t>NOT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NULL</w:t>
      </w:r>
      <w:r w:rsidRPr="009C08F1">
        <w:rPr>
          <w:rFonts w:ascii="Segoe UI" w:eastAsia="Times New Roman" w:hAnsi="Segoe UI" w:cs="Segoe UI"/>
          <w:color w:val="000000"/>
          <w:kern w:val="0"/>
          <w:sz w:val="24"/>
          <w:szCs w:val="24"/>
          <w:bdr w:val="none" w:sz="0" w:space="0" w:color="auto" w:frame="1"/>
          <w14:ligatures w14:val="none"/>
        </w:rPr>
        <w:t>,  </w:t>
      </w:r>
    </w:p>
    <w:p w14:paraId="16F83BA7"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FirstName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p>
    <w:p w14:paraId="4C1544B8"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City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p>
    <w:p w14:paraId="66FA1285" w14:textId="77777777" w:rsidR="009C08F1" w:rsidRPr="009C08F1" w:rsidRDefault="009C08F1" w:rsidP="009C08F1">
      <w:pPr>
        <w:numPr>
          <w:ilvl w:val="0"/>
          <w:numId w:val="46"/>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UNIQUE</w:t>
      </w:r>
      <w:r w:rsidRPr="009C08F1">
        <w:rPr>
          <w:rFonts w:ascii="Segoe UI" w:eastAsia="Times New Roman" w:hAnsi="Segoe UI" w:cs="Segoe UI"/>
          <w:color w:val="000000"/>
          <w:kern w:val="0"/>
          <w:sz w:val="24"/>
          <w:szCs w:val="24"/>
          <w:bdr w:val="none" w:sz="0" w:space="0" w:color="auto" w:frame="1"/>
          <w14:ligatures w14:val="none"/>
        </w:rPr>
        <w:t> (S_Id)  </w:t>
      </w:r>
    </w:p>
    <w:p w14:paraId="22A563B1" w14:textId="77777777" w:rsidR="009C08F1" w:rsidRPr="009C08F1" w:rsidRDefault="009C08F1" w:rsidP="009C08F1">
      <w:pPr>
        <w:numPr>
          <w:ilvl w:val="0"/>
          <w:numId w:val="46"/>
        </w:numPr>
        <w:spacing w:after="12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  </w:t>
      </w:r>
    </w:p>
    <w:p w14:paraId="3DEE3BF1"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(Defining a unique key constraint on multiple columns):</w:t>
      </w:r>
    </w:p>
    <w:p w14:paraId="777E60B1"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MySQL / SQL Server / Oracle / MS Access:</w:t>
      </w:r>
    </w:p>
    <w:p w14:paraId="465065D4" w14:textId="77777777" w:rsidR="009C08F1" w:rsidRPr="009C08F1" w:rsidRDefault="009C08F1" w:rsidP="009C08F1">
      <w:pPr>
        <w:numPr>
          <w:ilvl w:val="0"/>
          <w:numId w:val="47"/>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CREATE</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155F55DA" w14:textId="77777777" w:rsidR="009C08F1" w:rsidRPr="009C08F1" w:rsidRDefault="009C08F1" w:rsidP="009C08F1">
      <w:pPr>
        <w:numPr>
          <w:ilvl w:val="0"/>
          <w:numId w:val="47"/>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  </w:t>
      </w:r>
    </w:p>
    <w:p w14:paraId="056D4BE3" w14:textId="77777777" w:rsidR="009C08F1" w:rsidRPr="009C08F1" w:rsidRDefault="009C08F1" w:rsidP="009C08F1">
      <w:pPr>
        <w:numPr>
          <w:ilvl w:val="0"/>
          <w:numId w:val="47"/>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S_Id </w:t>
      </w:r>
      <w:r w:rsidRPr="009C08F1">
        <w:rPr>
          <w:rFonts w:ascii="Segoe UI" w:eastAsia="Times New Roman" w:hAnsi="Segoe UI" w:cs="Segoe UI"/>
          <w:b/>
          <w:bCs/>
          <w:color w:val="006699"/>
          <w:kern w:val="0"/>
          <w:sz w:val="24"/>
          <w:szCs w:val="24"/>
          <w:bdr w:val="none" w:sz="0" w:space="0" w:color="auto" w:frame="1"/>
          <w14:ligatures w14:val="none"/>
        </w:rPr>
        <w:t>int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NOT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NULL</w:t>
      </w:r>
      <w:r w:rsidRPr="009C08F1">
        <w:rPr>
          <w:rFonts w:ascii="Segoe UI" w:eastAsia="Times New Roman" w:hAnsi="Segoe UI" w:cs="Segoe UI"/>
          <w:color w:val="000000"/>
          <w:kern w:val="0"/>
          <w:sz w:val="24"/>
          <w:szCs w:val="24"/>
          <w:bdr w:val="none" w:sz="0" w:space="0" w:color="auto" w:frame="1"/>
          <w14:ligatures w14:val="none"/>
        </w:rPr>
        <w:t>,  </w:t>
      </w:r>
    </w:p>
    <w:p w14:paraId="4D050613" w14:textId="77777777" w:rsidR="009C08F1" w:rsidRPr="009C08F1" w:rsidRDefault="009C08F1" w:rsidP="009C08F1">
      <w:pPr>
        <w:numPr>
          <w:ilvl w:val="0"/>
          <w:numId w:val="47"/>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LastName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r w:rsidRPr="009C08F1">
        <w:rPr>
          <w:rFonts w:ascii="Segoe UI" w:eastAsia="Times New Roman" w:hAnsi="Segoe UI" w:cs="Segoe UI"/>
          <w:color w:val="808080"/>
          <w:kern w:val="0"/>
          <w:sz w:val="24"/>
          <w:szCs w:val="24"/>
          <w:bdr w:val="none" w:sz="0" w:space="0" w:color="auto" w:frame="1"/>
          <w14:ligatures w14:val="none"/>
        </w:rPr>
        <w:t>NOT</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color w:val="808080"/>
          <w:kern w:val="0"/>
          <w:sz w:val="24"/>
          <w:szCs w:val="24"/>
          <w:bdr w:val="none" w:sz="0" w:space="0" w:color="auto" w:frame="1"/>
          <w14:ligatures w14:val="none"/>
        </w:rPr>
        <w:t>NULL</w:t>
      </w:r>
      <w:r w:rsidRPr="009C08F1">
        <w:rPr>
          <w:rFonts w:ascii="Segoe UI" w:eastAsia="Times New Roman" w:hAnsi="Segoe UI" w:cs="Segoe UI"/>
          <w:color w:val="000000"/>
          <w:kern w:val="0"/>
          <w:sz w:val="24"/>
          <w:szCs w:val="24"/>
          <w:bdr w:val="none" w:sz="0" w:space="0" w:color="auto" w:frame="1"/>
          <w14:ligatures w14:val="none"/>
        </w:rPr>
        <w:t>,  </w:t>
      </w:r>
    </w:p>
    <w:p w14:paraId="54C6F319" w14:textId="77777777" w:rsidR="009C08F1" w:rsidRPr="009C08F1" w:rsidRDefault="009C08F1" w:rsidP="009C08F1">
      <w:pPr>
        <w:numPr>
          <w:ilvl w:val="0"/>
          <w:numId w:val="47"/>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FirstName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p>
    <w:p w14:paraId="6F68EB02" w14:textId="77777777" w:rsidR="009C08F1" w:rsidRPr="009C08F1" w:rsidRDefault="009C08F1" w:rsidP="009C08F1">
      <w:pPr>
        <w:numPr>
          <w:ilvl w:val="0"/>
          <w:numId w:val="47"/>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City </w:t>
      </w:r>
      <w:r w:rsidRPr="009C08F1">
        <w:rPr>
          <w:rFonts w:ascii="Segoe UI" w:eastAsia="Times New Roman" w:hAnsi="Segoe UI" w:cs="Segoe UI"/>
          <w:b/>
          <w:bCs/>
          <w:color w:val="006699"/>
          <w:kern w:val="0"/>
          <w:sz w:val="24"/>
          <w:szCs w:val="24"/>
          <w:bdr w:val="none" w:sz="0" w:space="0" w:color="auto" w:frame="1"/>
          <w14:ligatures w14:val="none"/>
        </w:rPr>
        <w:t>varchar</w:t>
      </w:r>
      <w:r w:rsidRPr="009C08F1">
        <w:rPr>
          <w:rFonts w:ascii="Segoe UI" w:eastAsia="Times New Roman" w:hAnsi="Segoe UI" w:cs="Segoe UI"/>
          <w:color w:val="000000"/>
          <w:kern w:val="0"/>
          <w:sz w:val="24"/>
          <w:szCs w:val="24"/>
          <w:bdr w:val="none" w:sz="0" w:space="0" w:color="auto" w:frame="1"/>
          <w14:ligatures w14:val="none"/>
        </w:rPr>
        <w:t> (255),  </w:t>
      </w:r>
    </w:p>
    <w:p w14:paraId="270C9F45" w14:textId="77777777" w:rsidR="009C08F1" w:rsidRPr="009C08F1" w:rsidRDefault="009C08F1" w:rsidP="009C08F1">
      <w:pPr>
        <w:numPr>
          <w:ilvl w:val="0"/>
          <w:numId w:val="47"/>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CONSTRAINT</w:t>
      </w:r>
      <w:r w:rsidRPr="009C08F1">
        <w:rPr>
          <w:rFonts w:ascii="Segoe UI" w:eastAsia="Times New Roman" w:hAnsi="Segoe UI" w:cs="Segoe UI"/>
          <w:color w:val="000000"/>
          <w:kern w:val="0"/>
          <w:sz w:val="24"/>
          <w:szCs w:val="24"/>
          <w:bdr w:val="none" w:sz="0" w:space="0" w:color="auto" w:frame="1"/>
          <w14:ligatures w14:val="none"/>
        </w:rPr>
        <w:t> uc_studentId </w:t>
      </w:r>
      <w:r w:rsidRPr="009C08F1">
        <w:rPr>
          <w:rFonts w:ascii="Segoe UI" w:eastAsia="Times New Roman" w:hAnsi="Segoe UI" w:cs="Segoe UI"/>
          <w:b/>
          <w:bCs/>
          <w:color w:val="006699"/>
          <w:kern w:val="0"/>
          <w:sz w:val="24"/>
          <w:szCs w:val="24"/>
          <w:bdr w:val="none" w:sz="0" w:space="0" w:color="auto" w:frame="1"/>
          <w14:ligatures w14:val="none"/>
        </w:rPr>
        <w:t>UNIQUE</w:t>
      </w:r>
      <w:r w:rsidRPr="009C08F1">
        <w:rPr>
          <w:rFonts w:ascii="Segoe UI" w:eastAsia="Times New Roman" w:hAnsi="Segoe UI" w:cs="Segoe UI"/>
          <w:color w:val="000000"/>
          <w:kern w:val="0"/>
          <w:sz w:val="24"/>
          <w:szCs w:val="24"/>
          <w:bdr w:val="none" w:sz="0" w:space="0" w:color="auto" w:frame="1"/>
          <w14:ligatures w14:val="none"/>
        </w:rPr>
        <w:t> (S_Id, LastName)  </w:t>
      </w:r>
    </w:p>
    <w:p w14:paraId="2A46D124" w14:textId="77777777" w:rsidR="009C08F1" w:rsidRPr="009C08F1" w:rsidRDefault="009C08F1" w:rsidP="009C08F1">
      <w:pPr>
        <w:numPr>
          <w:ilvl w:val="0"/>
          <w:numId w:val="47"/>
        </w:numPr>
        <w:spacing w:after="12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bdr w:val="none" w:sz="0" w:space="0" w:color="auto" w:frame="1"/>
          <w14:ligatures w14:val="none"/>
        </w:rPr>
        <w:t>)  </w:t>
      </w:r>
    </w:p>
    <w:p w14:paraId="79D218F5"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SQL UNIQUE KEY constraint on ALTER TABLE:</w:t>
      </w:r>
    </w:p>
    <w:p w14:paraId="0C1468C4"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If you want to create a unique constraint on "S_Id" column when the table is already created, you should use the following SQL syntax:</w:t>
      </w:r>
    </w:p>
    <w:p w14:paraId="0603E120"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(Defining a unique key constraint on single column):</w:t>
      </w:r>
    </w:p>
    <w:p w14:paraId="5DE04BC2"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MySQL / SQL Server / Oracle / MS Access:</w:t>
      </w:r>
    </w:p>
    <w:p w14:paraId="00C74818" w14:textId="77777777" w:rsidR="009C08F1" w:rsidRPr="009C08F1" w:rsidRDefault="009C08F1" w:rsidP="009C08F1">
      <w:pPr>
        <w:numPr>
          <w:ilvl w:val="0"/>
          <w:numId w:val="48"/>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ALTER</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7825626F" w14:textId="77777777" w:rsidR="009C08F1" w:rsidRPr="009C08F1" w:rsidRDefault="009C08F1" w:rsidP="009C08F1">
      <w:pPr>
        <w:numPr>
          <w:ilvl w:val="0"/>
          <w:numId w:val="48"/>
        </w:numPr>
        <w:spacing w:after="12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ADD</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UNIQUE</w:t>
      </w:r>
      <w:r w:rsidRPr="009C08F1">
        <w:rPr>
          <w:rFonts w:ascii="Segoe UI" w:eastAsia="Times New Roman" w:hAnsi="Segoe UI" w:cs="Segoe UI"/>
          <w:color w:val="000000"/>
          <w:kern w:val="0"/>
          <w:sz w:val="24"/>
          <w:szCs w:val="24"/>
          <w:bdr w:val="none" w:sz="0" w:space="0" w:color="auto" w:frame="1"/>
          <w14:ligatures w14:val="none"/>
        </w:rPr>
        <w:t> (S_Id)  </w:t>
      </w:r>
    </w:p>
    <w:p w14:paraId="4D3E327D"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(Defining a unique key constraint on multiple columns):</w:t>
      </w:r>
    </w:p>
    <w:p w14:paraId="6623B5A8" w14:textId="77777777" w:rsidR="009C08F1" w:rsidRPr="009C08F1" w:rsidRDefault="009C08F1" w:rsidP="009C08F1">
      <w:pPr>
        <w:spacing w:line="240" w:lineRule="auto"/>
        <w:jc w:val="center"/>
        <w:rPr>
          <w:rFonts w:ascii="Times New Roman" w:eastAsia="Times New Roman" w:hAnsi="Times New Roman" w:cs="Times New Roman"/>
          <w:color w:val="808080"/>
          <w:kern w:val="0"/>
          <w:sz w:val="17"/>
          <w:szCs w:val="17"/>
          <w14:ligatures w14:val="none"/>
        </w:rPr>
      </w:pPr>
      <w:r w:rsidRPr="009C08F1">
        <w:rPr>
          <w:rFonts w:ascii="Times New Roman" w:eastAsia="Times New Roman" w:hAnsi="Times New Roman" w:cs="Times New Roman"/>
          <w:color w:val="808080"/>
          <w:kern w:val="0"/>
          <w:sz w:val="17"/>
          <w:szCs w:val="17"/>
          <w14:ligatures w14:val="none"/>
        </w:rPr>
        <w:t>ADVERTISEMENT</w:t>
      </w:r>
    </w:p>
    <w:p w14:paraId="02FCDC7B"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MySQL / SQL Server / Oracle / MS Access:</w:t>
      </w:r>
    </w:p>
    <w:p w14:paraId="39A3041F" w14:textId="77777777" w:rsidR="009C08F1" w:rsidRPr="009C08F1" w:rsidRDefault="009C08F1" w:rsidP="009C08F1">
      <w:pPr>
        <w:numPr>
          <w:ilvl w:val="0"/>
          <w:numId w:val="49"/>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lastRenderedPageBreak/>
        <w:t>ALTER</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3DE1DDE6" w14:textId="77777777" w:rsidR="009C08F1" w:rsidRPr="009C08F1" w:rsidRDefault="009C08F1" w:rsidP="009C08F1">
      <w:pPr>
        <w:numPr>
          <w:ilvl w:val="0"/>
          <w:numId w:val="49"/>
        </w:numPr>
        <w:spacing w:after="12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ADD</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CONSTRAINT</w:t>
      </w:r>
      <w:r w:rsidRPr="009C08F1">
        <w:rPr>
          <w:rFonts w:ascii="Segoe UI" w:eastAsia="Times New Roman" w:hAnsi="Segoe UI" w:cs="Segoe UI"/>
          <w:color w:val="000000"/>
          <w:kern w:val="0"/>
          <w:sz w:val="24"/>
          <w:szCs w:val="24"/>
          <w:bdr w:val="none" w:sz="0" w:space="0" w:color="auto" w:frame="1"/>
          <w14:ligatures w14:val="none"/>
        </w:rPr>
        <w:t> uc_StudentId </w:t>
      </w:r>
      <w:r w:rsidRPr="009C08F1">
        <w:rPr>
          <w:rFonts w:ascii="Segoe UI" w:eastAsia="Times New Roman" w:hAnsi="Segoe UI" w:cs="Segoe UI"/>
          <w:b/>
          <w:bCs/>
          <w:color w:val="006699"/>
          <w:kern w:val="0"/>
          <w:sz w:val="24"/>
          <w:szCs w:val="24"/>
          <w:bdr w:val="none" w:sz="0" w:space="0" w:color="auto" w:frame="1"/>
          <w14:ligatures w14:val="none"/>
        </w:rPr>
        <w:t>UNIQUE</w:t>
      </w:r>
      <w:r w:rsidRPr="009C08F1">
        <w:rPr>
          <w:rFonts w:ascii="Segoe UI" w:eastAsia="Times New Roman" w:hAnsi="Segoe UI" w:cs="Segoe UI"/>
          <w:color w:val="000000"/>
          <w:kern w:val="0"/>
          <w:sz w:val="24"/>
          <w:szCs w:val="24"/>
          <w:bdr w:val="none" w:sz="0" w:space="0" w:color="auto" w:frame="1"/>
          <w14:ligatures w14:val="none"/>
        </w:rPr>
        <w:t>  (S_Id, LastName)  </w:t>
      </w:r>
    </w:p>
    <w:p w14:paraId="1D0A99B9"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DROP SYNTAX FOR A FOREIGN KEY constraint:</w:t>
      </w:r>
    </w:p>
    <w:p w14:paraId="3AB80787"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color w:val="333333"/>
          <w:kern w:val="0"/>
          <w:sz w:val="24"/>
          <w:szCs w:val="24"/>
          <w14:ligatures w14:val="none"/>
        </w:rPr>
        <w:t>If you want to drop a UNIQUE constraint, use the following SQL syntax:</w:t>
      </w:r>
    </w:p>
    <w:p w14:paraId="41059E29"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MySQL:</w:t>
      </w:r>
    </w:p>
    <w:p w14:paraId="0F9155C0" w14:textId="77777777" w:rsidR="009C08F1" w:rsidRPr="009C08F1" w:rsidRDefault="009C08F1" w:rsidP="009C08F1">
      <w:pPr>
        <w:numPr>
          <w:ilvl w:val="0"/>
          <w:numId w:val="50"/>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ALTER</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55936BD5" w14:textId="77777777" w:rsidR="009C08F1" w:rsidRPr="009C08F1" w:rsidRDefault="009C08F1" w:rsidP="009C08F1">
      <w:pPr>
        <w:numPr>
          <w:ilvl w:val="0"/>
          <w:numId w:val="50"/>
        </w:numPr>
        <w:spacing w:after="12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DROP</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INDEX</w:t>
      </w:r>
      <w:r w:rsidRPr="009C08F1">
        <w:rPr>
          <w:rFonts w:ascii="Segoe UI" w:eastAsia="Times New Roman" w:hAnsi="Segoe UI" w:cs="Segoe UI"/>
          <w:color w:val="000000"/>
          <w:kern w:val="0"/>
          <w:sz w:val="24"/>
          <w:szCs w:val="24"/>
          <w:bdr w:val="none" w:sz="0" w:space="0" w:color="auto" w:frame="1"/>
          <w14:ligatures w14:val="none"/>
        </w:rPr>
        <w:t> uc_studentID  </w:t>
      </w:r>
    </w:p>
    <w:p w14:paraId="139CB65B"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SQL Server / Oracle / MS Access:</w:t>
      </w:r>
    </w:p>
    <w:p w14:paraId="7E0C6AB7" w14:textId="77777777" w:rsidR="009C08F1" w:rsidRPr="009C08F1" w:rsidRDefault="009C08F1" w:rsidP="009C08F1">
      <w:pPr>
        <w:numPr>
          <w:ilvl w:val="0"/>
          <w:numId w:val="51"/>
        </w:numPr>
        <w:spacing w:after="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ALTER</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TABLE</w:t>
      </w:r>
      <w:r w:rsidRPr="009C08F1">
        <w:rPr>
          <w:rFonts w:ascii="Segoe UI" w:eastAsia="Times New Roman" w:hAnsi="Segoe UI" w:cs="Segoe UI"/>
          <w:color w:val="000000"/>
          <w:kern w:val="0"/>
          <w:sz w:val="24"/>
          <w:szCs w:val="24"/>
          <w:bdr w:val="none" w:sz="0" w:space="0" w:color="auto" w:frame="1"/>
          <w14:ligatures w14:val="none"/>
        </w:rPr>
        <w:t> students  </w:t>
      </w:r>
    </w:p>
    <w:p w14:paraId="3D66EE62" w14:textId="77777777" w:rsidR="009C08F1" w:rsidRPr="009C08F1" w:rsidRDefault="009C08F1" w:rsidP="009C08F1">
      <w:pPr>
        <w:numPr>
          <w:ilvl w:val="0"/>
          <w:numId w:val="51"/>
        </w:numPr>
        <w:spacing w:after="120"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b/>
          <w:bCs/>
          <w:color w:val="006699"/>
          <w:kern w:val="0"/>
          <w:sz w:val="24"/>
          <w:szCs w:val="24"/>
          <w:bdr w:val="none" w:sz="0" w:space="0" w:color="auto" w:frame="1"/>
          <w14:ligatures w14:val="none"/>
        </w:rPr>
        <w:t>DROP</w:t>
      </w:r>
      <w:r w:rsidRPr="009C08F1">
        <w:rPr>
          <w:rFonts w:ascii="Segoe UI" w:eastAsia="Times New Roman" w:hAnsi="Segoe UI" w:cs="Segoe UI"/>
          <w:color w:val="000000"/>
          <w:kern w:val="0"/>
          <w:sz w:val="24"/>
          <w:szCs w:val="24"/>
          <w:bdr w:val="none" w:sz="0" w:space="0" w:color="auto" w:frame="1"/>
          <w14:ligatures w14:val="none"/>
        </w:rPr>
        <w:t> </w:t>
      </w:r>
      <w:r w:rsidRPr="009C08F1">
        <w:rPr>
          <w:rFonts w:ascii="Segoe UI" w:eastAsia="Times New Roman" w:hAnsi="Segoe UI" w:cs="Segoe UI"/>
          <w:b/>
          <w:bCs/>
          <w:color w:val="006699"/>
          <w:kern w:val="0"/>
          <w:sz w:val="24"/>
          <w:szCs w:val="24"/>
          <w:bdr w:val="none" w:sz="0" w:space="0" w:color="auto" w:frame="1"/>
          <w14:ligatures w14:val="none"/>
        </w:rPr>
        <w:t>CONSTRAINT</w:t>
      </w:r>
      <w:r w:rsidRPr="009C08F1">
        <w:rPr>
          <w:rFonts w:ascii="Segoe UI" w:eastAsia="Times New Roman" w:hAnsi="Segoe UI" w:cs="Segoe UI"/>
          <w:color w:val="000000"/>
          <w:kern w:val="0"/>
          <w:sz w:val="24"/>
          <w:szCs w:val="24"/>
          <w:bdr w:val="none" w:sz="0" w:space="0" w:color="auto" w:frame="1"/>
          <w14:ligatures w14:val="none"/>
        </w:rPr>
        <w:t> uc_studentID </w:t>
      </w:r>
    </w:p>
    <w:p w14:paraId="3095830A" w14:textId="77777777" w:rsidR="005D2294" w:rsidRPr="005D2294" w:rsidRDefault="005D2294" w:rsidP="005D2294">
      <w:pPr>
        <w:jc w:val="center"/>
        <w:rPr>
          <w:sz w:val="48"/>
          <w:szCs w:val="48"/>
        </w:rPr>
      </w:pPr>
    </w:p>
    <w:p w14:paraId="31133A1E" w14:textId="4C17CDBA" w:rsidR="005D2294" w:rsidRDefault="005D2294" w:rsidP="005D2294">
      <w:pPr>
        <w:jc w:val="center"/>
        <w:rPr>
          <w:sz w:val="48"/>
          <w:szCs w:val="48"/>
        </w:rPr>
      </w:pPr>
      <w:r w:rsidRPr="005D2294">
        <w:rPr>
          <w:sz w:val="48"/>
          <w:szCs w:val="48"/>
        </w:rPr>
        <w:t>generalization</w:t>
      </w:r>
    </w:p>
    <w:p w14:paraId="79F015E2" w14:textId="77777777" w:rsidR="009C08F1" w:rsidRPr="009C08F1" w:rsidRDefault="009C08F1" w:rsidP="009C08F1">
      <w:pPr>
        <w:numPr>
          <w:ilvl w:val="0"/>
          <w:numId w:val="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14:ligatures w14:val="none"/>
        </w:rPr>
        <w:t>Generalization is like a bottom-up approach in which two or more entities of lower level combine to form a higher level entity if they have some attributes in common.</w:t>
      </w:r>
    </w:p>
    <w:p w14:paraId="0A846575" w14:textId="77777777" w:rsidR="009C08F1" w:rsidRPr="009C08F1" w:rsidRDefault="009C08F1" w:rsidP="009C08F1">
      <w:pPr>
        <w:numPr>
          <w:ilvl w:val="0"/>
          <w:numId w:val="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14:ligatures w14:val="none"/>
        </w:rPr>
        <w:t>In generalization, an entity of a higher level can also combine with the entities of the lower level to form a further higher level entity.</w:t>
      </w:r>
    </w:p>
    <w:p w14:paraId="1434F1C7" w14:textId="77777777" w:rsidR="009C08F1" w:rsidRPr="009C08F1" w:rsidRDefault="009C08F1" w:rsidP="009C08F1">
      <w:pPr>
        <w:numPr>
          <w:ilvl w:val="0"/>
          <w:numId w:val="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14:ligatures w14:val="none"/>
        </w:rPr>
        <w:t>Generalization is more like subclass and superclass system, but the only difference is the approach. Generalization uses the bottom-up approach.</w:t>
      </w:r>
    </w:p>
    <w:p w14:paraId="4E2C2294" w14:textId="77777777" w:rsidR="009C08F1" w:rsidRPr="009C08F1" w:rsidRDefault="009C08F1" w:rsidP="009C08F1">
      <w:pPr>
        <w:numPr>
          <w:ilvl w:val="0"/>
          <w:numId w:val="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9C08F1">
        <w:rPr>
          <w:rFonts w:ascii="Segoe UI" w:eastAsia="Times New Roman" w:hAnsi="Segoe UI" w:cs="Segoe UI"/>
          <w:color w:val="000000"/>
          <w:kern w:val="0"/>
          <w:sz w:val="24"/>
          <w:szCs w:val="24"/>
          <w14:ligatures w14:val="none"/>
        </w:rPr>
        <w:t>In generalization, entities are combined to form a more generalized entity, i.e., subclasses are combined to make a superclass.</w:t>
      </w:r>
    </w:p>
    <w:p w14:paraId="0E3765F4" w14:textId="77777777" w:rsidR="009C08F1" w:rsidRPr="009C08F1" w:rsidRDefault="009C08F1" w:rsidP="009C08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C08F1">
        <w:rPr>
          <w:rFonts w:ascii="Segoe UI" w:eastAsia="Times New Roman" w:hAnsi="Segoe UI" w:cs="Segoe UI"/>
          <w:b/>
          <w:bCs/>
          <w:color w:val="333333"/>
          <w:kern w:val="0"/>
          <w:sz w:val="24"/>
          <w:szCs w:val="24"/>
          <w14:ligatures w14:val="none"/>
        </w:rPr>
        <w:t>For example,</w:t>
      </w:r>
      <w:r w:rsidRPr="009C08F1">
        <w:rPr>
          <w:rFonts w:ascii="Segoe UI" w:eastAsia="Times New Roman" w:hAnsi="Segoe UI" w:cs="Segoe UI"/>
          <w:color w:val="333333"/>
          <w:kern w:val="0"/>
          <w:sz w:val="24"/>
          <w:szCs w:val="24"/>
          <w14:ligatures w14:val="none"/>
        </w:rPr>
        <w:t> Faculty and Student entities can be generalized and create a higher level entity Person.</w:t>
      </w:r>
    </w:p>
    <w:p w14:paraId="52DFF810" w14:textId="65FA2D7B" w:rsidR="005D2294" w:rsidRPr="005D2294" w:rsidRDefault="009C08F1" w:rsidP="009C08F1">
      <w:pPr>
        <w:jc w:val="center"/>
        <w:rPr>
          <w:sz w:val="48"/>
          <w:szCs w:val="48"/>
        </w:rPr>
      </w:pPr>
      <w:r w:rsidRPr="009C08F1">
        <w:rPr>
          <w:rFonts w:ascii="Segoe UI" w:eastAsia="Times New Roman" w:hAnsi="Segoe UI" w:cs="Segoe UI"/>
          <w:color w:val="333333"/>
          <w:kern w:val="0"/>
          <w:sz w:val="24"/>
          <w:szCs w:val="24"/>
          <w14:ligatures w14:val="none"/>
        </w:rPr>
        <w:br/>
      </w:r>
      <w:r w:rsidRPr="009C08F1">
        <w:rPr>
          <w:rFonts w:ascii="Times New Roman" w:eastAsia="Times New Roman" w:hAnsi="Times New Roman" w:cs="Times New Roman"/>
          <w:noProof/>
          <w:kern w:val="0"/>
          <w:sz w:val="24"/>
          <w:szCs w:val="24"/>
          <w14:ligatures w14:val="none"/>
        </w:rPr>
        <mc:AlternateContent>
          <mc:Choice Requires="wps">
            <w:drawing>
              <wp:inline distT="0" distB="0" distL="0" distR="0" wp14:anchorId="3A30B72D" wp14:editId="761A31EC">
                <wp:extent cx="304800" cy="304800"/>
                <wp:effectExtent l="0" t="0" r="0" b="0"/>
                <wp:docPr id="1891001904" name="Rectangle 36" descr="DBMS General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6473D" id="Rectangle 36" o:spid="_x0000_s1026" alt="DBMS Generaliz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4A249F" w14:textId="27375488" w:rsidR="005D2294" w:rsidRDefault="005D2294" w:rsidP="005D2294">
      <w:pPr>
        <w:jc w:val="center"/>
        <w:rPr>
          <w:sz w:val="48"/>
          <w:szCs w:val="48"/>
        </w:rPr>
      </w:pPr>
      <w:r w:rsidRPr="005D2294">
        <w:rPr>
          <w:sz w:val="48"/>
          <w:szCs w:val="48"/>
        </w:rPr>
        <w:t>aggregation</w:t>
      </w:r>
    </w:p>
    <w:p w14:paraId="188C3FD7" w14:textId="77777777" w:rsidR="00EB769D" w:rsidRPr="00EB769D" w:rsidRDefault="00EB769D" w:rsidP="00EB769D">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EB769D">
        <w:rPr>
          <w:rFonts w:ascii="Helvetica" w:eastAsia="Times New Roman" w:hAnsi="Helvetica" w:cs="Times New Roman"/>
          <w:color w:val="610B38"/>
          <w:kern w:val="36"/>
          <w:sz w:val="44"/>
          <w:szCs w:val="44"/>
          <w14:ligatures w14:val="none"/>
        </w:rPr>
        <w:t>Aggregation</w:t>
      </w:r>
    </w:p>
    <w:p w14:paraId="5779E3EF" w14:textId="77777777" w:rsidR="00EB769D" w:rsidRPr="00EB769D" w:rsidRDefault="00EB769D" w:rsidP="00EB769D">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EB769D">
        <w:rPr>
          <w:rFonts w:ascii="Segoe UI" w:eastAsia="Times New Roman" w:hAnsi="Segoe UI" w:cs="Segoe UI"/>
          <w:color w:val="333333"/>
          <w:kern w:val="0"/>
          <w:sz w:val="24"/>
          <w:szCs w:val="24"/>
          <w14:ligatures w14:val="none"/>
        </w:rPr>
        <w:t>In aggregation, the relation between two entities is treated as a single entity. In aggregation, relationship with its corresponding entities is aggregated into a higher level entity.</w:t>
      </w:r>
    </w:p>
    <w:p w14:paraId="7A2A36F1" w14:textId="77777777" w:rsidR="00EB769D" w:rsidRPr="00EB769D" w:rsidRDefault="00EB769D" w:rsidP="005654D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EB769D">
        <w:rPr>
          <w:rFonts w:ascii="Segoe UI" w:eastAsia="Times New Roman" w:hAnsi="Segoe UI" w:cs="Segoe UI"/>
          <w:b/>
          <w:bCs/>
          <w:color w:val="333333"/>
          <w:kern w:val="0"/>
          <w:sz w:val="24"/>
          <w:szCs w:val="24"/>
          <w14:ligatures w14:val="none"/>
        </w:rPr>
        <w:t>For example:</w:t>
      </w:r>
      <w:r w:rsidRPr="00EB769D">
        <w:rPr>
          <w:rFonts w:ascii="Segoe UI" w:eastAsia="Times New Roman" w:hAnsi="Segoe UI" w:cs="Segoe UI"/>
          <w:color w:val="333333"/>
          <w:kern w:val="0"/>
          <w:sz w:val="24"/>
          <w:szCs w:val="24"/>
          <w14:ligatures w14:val="none"/>
        </w:rPr>
        <w:t> Center entity offers the Course entity act as a single entity in the relationship which is in a relationship with another entity visitor. In the real world, if a visitor visits a coaching center then he will never enquiry about the Course only or just about the Center instead he will ask the enquiry about both.</w:t>
      </w:r>
    </w:p>
    <w:p w14:paraId="26C1F5EE" w14:textId="63B81609" w:rsidR="005D2294" w:rsidRPr="005D2294" w:rsidRDefault="00EB769D" w:rsidP="00EB769D">
      <w:pPr>
        <w:jc w:val="center"/>
        <w:rPr>
          <w:sz w:val="48"/>
          <w:szCs w:val="48"/>
        </w:rPr>
      </w:pPr>
      <w:r w:rsidRPr="00EB769D">
        <w:rPr>
          <w:rFonts w:ascii="Segoe UI" w:eastAsia="Times New Roman" w:hAnsi="Segoe UI" w:cs="Segoe UI"/>
          <w:color w:val="333333"/>
          <w:kern w:val="0"/>
          <w:sz w:val="24"/>
          <w:szCs w:val="24"/>
          <w14:ligatures w14:val="none"/>
        </w:rPr>
        <w:lastRenderedPageBreak/>
        <w:br/>
      </w:r>
      <w:r w:rsidRPr="00EB769D">
        <w:rPr>
          <w:rFonts w:ascii="Times New Roman" w:eastAsia="Times New Roman" w:hAnsi="Times New Roman" w:cs="Times New Roman"/>
          <w:noProof/>
          <w:kern w:val="0"/>
          <w:sz w:val="24"/>
          <w:szCs w:val="24"/>
          <w14:ligatures w14:val="none"/>
        </w:rPr>
        <w:drawing>
          <wp:inline distT="0" distB="0" distL="0" distR="0" wp14:anchorId="06A58FDA" wp14:editId="1CE04B5E">
            <wp:extent cx="5380990" cy="3288030"/>
            <wp:effectExtent l="0" t="0" r="0" b="7620"/>
            <wp:docPr id="448605974" name="Picture 37" descr="DBMS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BMS Aggreg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0990" cy="3288030"/>
                    </a:xfrm>
                    <a:prstGeom prst="rect">
                      <a:avLst/>
                    </a:prstGeom>
                    <a:noFill/>
                    <a:ln>
                      <a:noFill/>
                    </a:ln>
                  </pic:spPr>
                </pic:pic>
              </a:graphicData>
            </a:graphic>
          </wp:inline>
        </w:drawing>
      </w:r>
    </w:p>
    <w:p w14:paraId="33123490" w14:textId="53A1127F" w:rsidR="005D2294" w:rsidRDefault="005D2294" w:rsidP="005D2294">
      <w:pPr>
        <w:jc w:val="center"/>
      </w:pPr>
      <w:r w:rsidRPr="005D2294">
        <w:rPr>
          <w:sz w:val="48"/>
          <w:szCs w:val="48"/>
        </w:rPr>
        <w:t>reduction of an ER diagram to tables</w:t>
      </w:r>
      <w:r>
        <w:t>.</w:t>
      </w:r>
    </w:p>
    <w:p w14:paraId="1B70E7F9" w14:textId="77777777" w:rsidR="00CF035E" w:rsidRDefault="00CF035E" w:rsidP="00CF035E">
      <w:pPr>
        <w:pStyle w:val="NormalWeb"/>
        <w:spacing w:line="360" w:lineRule="atLeast"/>
        <w:jc w:val="both"/>
        <w:rPr>
          <w:rFonts w:ascii="Verdana" w:hAnsi="Verdana"/>
          <w:color w:val="000000"/>
          <w:sz w:val="23"/>
          <w:szCs w:val="23"/>
        </w:rPr>
      </w:pPr>
      <w:r>
        <w:rPr>
          <w:rFonts w:ascii="Verdana" w:hAnsi="Verdana"/>
          <w:color w:val="000000"/>
          <w:sz w:val="23"/>
          <w:szCs w:val="23"/>
        </w:rPr>
        <w:t>Entity relationship diagram is the graphical representation of entities and relationships among those entities in the database.</w:t>
      </w:r>
    </w:p>
    <w:p w14:paraId="557FF6E0" w14:textId="77777777" w:rsidR="00CF035E" w:rsidRDefault="00CF035E" w:rsidP="005654D0">
      <w:pPr>
        <w:pStyle w:val="NormalWeb"/>
        <w:spacing w:line="360" w:lineRule="atLeast"/>
        <w:jc w:val="both"/>
        <w:rPr>
          <w:rFonts w:ascii="Verdana" w:hAnsi="Verdana"/>
          <w:color w:val="000000"/>
          <w:sz w:val="23"/>
          <w:szCs w:val="23"/>
        </w:rPr>
      </w:pPr>
      <w:r>
        <w:rPr>
          <w:rStyle w:val="Strong"/>
          <w:rFonts w:ascii="Verdana" w:hAnsi="Verdana"/>
          <w:color w:val="000000"/>
          <w:sz w:val="23"/>
          <w:szCs w:val="23"/>
        </w:rPr>
        <w:t>Example</w:t>
      </w:r>
    </w:p>
    <w:p w14:paraId="292ECACA" w14:textId="106CC1E1" w:rsidR="00CF035E" w:rsidRDefault="00CF035E" w:rsidP="00CF035E">
      <w:pPr>
        <w:pStyle w:val="NormalWeb"/>
        <w:spacing w:line="360" w:lineRule="atLeast"/>
        <w:jc w:val="both"/>
        <w:rPr>
          <w:rFonts w:ascii="Verdana" w:hAnsi="Verdana"/>
          <w:color w:val="000000"/>
          <w:sz w:val="23"/>
          <w:szCs w:val="23"/>
        </w:rPr>
      </w:pPr>
      <w:r>
        <w:rPr>
          <w:rFonts w:ascii="Verdana" w:hAnsi="Verdana"/>
          <w:noProof/>
          <w:color w:val="000000"/>
          <w:sz w:val="23"/>
          <w:szCs w:val="23"/>
        </w:rPr>
        <w:drawing>
          <wp:inline distT="0" distB="0" distL="0" distR="0" wp14:anchorId="50D067E3" wp14:editId="0BE94E47">
            <wp:extent cx="5715000" cy="2151380"/>
            <wp:effectExtent l="0" t="0" r="0" b="1270"/>
            <wp:docPr id="13421927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151380"/>
                    </a:xfrm>
                    <a:prstGeom prst="rect">
                      <a:avLst/>
                    </a:prstGeom>
                    <a:noFill/>
                    <a:ln>
                      <a:noFill/>
                    </a:ln>
                  </pic:spPr>
                </pic:pic>
              </a:graphicData>
            </a:graphic>
          </wp:inline>
        </w:drawing>
      </w:r>
    </w:p>
    <w:p w14:paraId="032671F1" w14:textId="77777777" w:rsidR="00CF035E" w:rsidRDefault="00CF035E" w:rsidP="00CF035E">
      <w:pPr>
        <w:pStyle w:val="Heading2"/>
        <w:rPr>
          <w:rFonts w:ascii="var(--ff-lato)" w:hAnsi="var(--ff-lato)"/>
          <w:color w:val="000000"/>
          <w:sz w:val="36"/>
          <w:szCs w:val="36"/>
        </w:rPr>
      </w:pPr>
      <w:r>
        <w:rPr>
          <w:rFonts w:ascii="var(--ff-lato)" w:hAnsi="var(--ff-lato)"/>
          <w:b/>
          <w:bCs/>
          <w:color w:val="000000"/>
        </w:rPr>
        <w:t>Conversion of ER diagrams to tables</w:t>
      </w:r>
    </w:p>
    <w:p w14:paraId="74EDD3C2" w14:textId="77777777" w:rsidR="00CF035E" w:rsidRDefault="00CF035E" w:rsidP="00CF035E">
      <w:pPr>
        <w:pStyle w:val="NormalWeb"/>
        <w:spacing w:line="360" w:lineRule="atLeast"/>
        <w:jc w:val="both"/>
        <w:rPr>
          <w:rFonts w:ascii="Verdana" w:hAnsi="Verdana"/>
          <w:color w:val="000000"/>
          <w:sz w:val="23"/>
          <w:szCs w:val="23"/>
        </w:rPr>
      </w:pPr>
      <w:r>
        <w:rPr>
          <w:rFonts w:ascii="Verdana" w:hAnsi="Verdana"/>
          <w:color w:val="000000"/>
          <w:sz w:val="23"/>
          <w:szCs w:val="23"/>
        </w:rPr>
        <w:t>Follow the steps given below for the conversion of the ER diagrams to tables in the database management system (DBMS) −</w:t>
      </w:r>
    </w:p>
    <w:p w14:paraId="62E1B5EF" w14:textId="77777777" w:rsidR="00CF035E" w:rsidRDefault="00CF035E" w:rsidP="005654D0">
      <w:pPr>
        <w:pStyle w:val="NormalWeb"/>
        <w:spacing w:line="360" w:lineRule="atLeast"/>
        <w:jc w:val="both"/>
        <w:rPr>
          <w:rFonts w:ascii="Verdana" w:hAnsi="Verdana"/>
          <w:color w:val="000000"/>
          <w:sz w:val="23"/>
          <w:szCs w:val="23"/>
        </w:rPr>
      </w:pPr>
      <w:r>
        <w:rPr>
          <w:rStyle w:val="Strong"/>
          <w:rFonts w:ascii="Verdana" w:hAnsi="Verdana"/>
          <w:color w:val="000000"/>
          <w:sz w:val="23"/>
          <w:szCs w:val="23"/>
        </w:rPr>
        <w:t>Step 1</w:t>
      </w:r>
      <w:r>
        <w:rPr>
          <w:rFonts w:ascii="Verdana" w:hAnsi="Verdana"/>
          <w:color w:val="000000"/>
          <w:sz w:val="23"/>
          <w:szCs w:val="23"/>
        </w:rPr>
        <w:t> − Conversion of strong entities</w:t>
      </w:r>
    </w:p>
    <w:p w14:paraId="080D775B" w14:textId="77777777" w:rsidR="00CF035E" w:rsidRDefault="00CF035E" w:rsidP="00CF035E">
      <w:pPr>
        <w:pStyle w:val="NormalWeb"/>
        <w:numPr>
          <w:ilvl w:val="0"/>
          <w:numId w:val="53"/>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For each strong entity create a separate table with the same name.</w:t>
      </w:r>
    </w:p>
    <w:p w14:paraId="07A89642" w14:textId="77777777" w:rsidR="00CF035E" w:rsidRDefault="00CF035E" w:rsidP="00CF035E">
      <w:pPr>
        <w:pStyle w:val="NormalWeb"/>
        <w:numPr>
          <w:ilvl w:val="0"/>
          <w:numId w:val="53"/>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Includes all attributes, if there is any composite attribute divided into simple attributes and has to be included.</w:t>
      </w:r>
    </w:p>
    <w:p w14:paraId="69991E4B" w14:textId="77777777" w:rsidR="00CF035E" w:rsidRDefault="00CF035E" w:rsidP="00CF035E">
      <w:pPr>
        <w:pStyle w:val="NormalWeb"/>
        <w:numPr>
          <w:ilvl w:val="0"/>
          <w:numId w:val="53"/>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Ignore multivalued attributes at this stage.</w:t>
      </w:r>
    </w:p>
    <w:p w14:paraId="322C058E" w14:textId="77777777" w:rsidR="00CF035E" w:rsidRDefault="00CF035E" w:rsidP="00CF035E">
      <w:pPr>
        <w:pStyle w:val="NormalWeb"/>
        <w:numPr>
          <w:ilvl w:val="0"/>
          <w:numId w:val="53"/>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Select the p key for the table.</w:t>
      </w:r>
    </w:p>
    <w:p w14:paraId="5DDDD80C" w14:textId="77777777" w:rsidR="00CF035E" w:rsidRDefault="00CF035E" w:rsidP="005654D0">
      <w:pPr>
        <w:pStyle w:val="NormalWeb"/>
        <w:spacing w:line="360" w:lineRule="atLeast"/>
        <w:jc w:val="both"/>
        <w:rPr>
          <w:rFonts w:ascii="Verdana" w:hAnsi="Verdana"/>
          <w:color w:val="000000"/>
          <w:sz w:val="23"/>
          <w:szCs w:val="23"/>
        </w:rPr>
      </w:pPr>
      <w:r>
        <w:rPr>
          <w:rStyle w:val="Strong"/>
          <w:rFonts w:ascii="Verdana" w:hAnsi="Verdana"/>
          <w:color w:val="000000"/>
          <w:sz w:val="23"/>
          <w:szCs w:val="23"/>
        </w:rPr>
        <w:lastRenderedPageBreak/>
        <w:t>Step 2</w:t>
      </w:r>
      <w:r>
        <w:rPr>
          <w:rFonts w:ascii="Verdana" w:hAnsi="Verdana"/>
          <w:color w:val="000000"/>
          <w:sz w:val="23"/>
          <w:szCs w:val="23"/>
        </w:rPr>
        <w:t> − Conversion of weak entity</w:t>
      </w:r>
    </w:p>
    <w:p w14:paraId="22B63ECB" w14:textId="77777777" w:rsidR="00CF035E" w:rsidRDefault="00CF035E" w:rsidP="00CF035E">
      <w:pPr>
        <w:pStyle w:val="NormalWeb"/>
        <w:numPr>
          <w:ilvl w:val="0"/>
          <w:numId w:val="54"/>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For each weak entity create a separate table with the same name.</w:t>
      </w:r>
    </w:p>
    <w:p w14:paraId="4493C3F1" w14:textId="77777777" w:rsidR="00CF035E" w:rsidRDefault="00CF035E" w:rsidP="00CF035E">
      <w:pPr>
        <w:pStyle w:val="NormalWeb"/>
        <w:numPr>
          <w:ilvl w:val="0"/>
          <w:numId w:val="54"/>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Include all attributes.</w:t>
      </w:r>
    </w:p>
    <w:p w14:paraId="73D0D85A" w14:textId="77777777" w:rsidR="00CF035E" w:rsidRDefault="00CF035E" w:rsidP="00CF035E">
      <w:pPr>
        <w:pStyle w:val="NormalWeb"/>
        <w:numPr>
          <w:ilvl w:val="0"/>
          <w:numId w:val="54"/>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Include the P key of a strong entity as foreign key is the weak entity.</w:t>
      </w:r>
    </w:p>
    <w:p w14:paraId="2E08F2CD" w14:textId="77777777" w:rsidR="00CF035E" w:rsidRDefault="00CF035E" w:rsidP="00CF035E">
      <w:pPr>
        <w:pStyle w:val="NormalWeb"/>
        <w:numPr>
          <w:ilvl w:val="0"/>
          <w:numId w:val="54"/>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Declare the combination of foreign key and decimator attribute as P key from the weak entity.</w:t>
      </w:r>
    </w:p>
    <w:p w14:paraId="285770ED" w14:textId="77777777" w:rsidR="00CF035E" w:rsidRDefault="00CF035E" w:rsidP="005654D0">
      <w:pPr>
        <w:pStyle w:val="NormalWeb"/>
        <w:spacing w:line="360" w:lineRule="atLeast"/>
        <w:jc w:val="both"/>
        <w:rPr>
          <w:rFonts w:ascii="Verdana" w:hAnsi="Verdana"/>
          <w:color w:val="000000"/>
          <w:sz w:val="23"/>
          <w:szCs w:val="23"/>
        </w:rPr>
      </w:pPr>
      <w:r>
        <w:rPr>
          <w:rStyle w:val="Strong"/>
          <w:rFonts w:ascii="Verdana" w:hAnsi="Verdana"/>
          <w:color w:val="000000"/>
          <w:sz w:val="23"/>
          <w:szCs w:val="23"/>
        </w:rPr>
        <w:t>Step 3</w:t>
      </w:r>
      <w:r>
        <w:rPr>
          <w:rFonts w:ascii="Verdana" w:hAnsi="Verdana"/>
          <w:color w:val="000000"/>
          <w:sz w:val="23"/>
          <w:szCs w:val="23"/>
        </w:rPr>
        <w:t> − Conversion of one-to-one relationship</w:t>
      </w:r>
    </w:p>
    <w:p w14:paraId="3D93EE64" w14:textId="77777777" w:rsidR="00CF035E" w:rsidRDefault="00CF035E" w:rsidP="00CF035E">
      <w:pPr>
        <w:pStyle w:val="NormalWeb"/>
        <w:numPr>
          <w:ilvl w:val="0"/>
          <w:numId w:val="55"/>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For each one to one relation, say A and B modify either A side or B side to include the P key of the other side as a foreign key.</w:t>
      </w:r>
    </w:p>
    <w:p w14:paraId="6F2D584E" w14:textId="77777777" w:rsidR="00CF035E" w:rsidRDefault="00CF035E" w:rsidP="00CF035E">
      <w:pPr>
        <w:pStyle w:val="NormalWeb"/>
        <w:numPr>
          <w:ilvl w:val="0"/>
          <w:numId w:val="55"/>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If A or B is having total participation, then that should be a modified table.</w:t>
      </w:r>
    </w:p>
    <w:p w14:paraId="39A18A58" w14:textId="77777777" w:rsidR="00CF035E" w:rsidRDefault="00CF035E" w:rsidP="00CF035E">
      <w:pPr>
        <w:pStyle w:val="NormalWeb"/>
        <w:numPr>
          <w:ilvl w:val="0"/>
          <w:numId w:val="55"/>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If a relationship consists of attributes, include them also in the modified table.</w:t>
      </w:r>
    </w:p>
    <w:p w14:paraId="05451BED" w14:textId="77777777" w:rsidR="00CF035E" w:rsidRDefault="00CF035E" w:rsidP="005654D0">
      <w:pPr>
        <w:pStyle w:val="NormalWeb"/>
        <w:spacing w:line="360" w:lineRule="atLeast"/>
        <w:jc w:val="both"/>
        <w:rPr>
          <w:rFonts w:ascii="Verdana" w:hAnsi="Verdana"/>
          <w:color w:val="000000"/>
          <w:sz w:val="23"/>
          <w:szCs w:val="23"/>
        </w:rPr>
      </w:pPr>
      <w:r>
        <w:rPr>
          <w:rStyle w:val="Strong"/>
          <w:rFonts w:ascii="Verdana" w:hAnsi="Verdana"/>
          <w:color w:val="000000"/>
          <w:sz w:val="23"/>
          <w:szCs w:val="23"/>
        </w:rPr>
        <w:t>Step 4</w:t>
      </w:r>
      <w:r>
        <w:rPr>
          <w:rFonts w:ascii="Verdana" w:hAnsi="Verdana"/>
          <w:color w:val="000000"/>
          <w:sz w:val="23"/>
          <w:szCs w:val="23"/>
        </w:rPr>
        <w:t> − Conversion of one-to-many relationship</w:t>
      </w:r>
    </w:p>
    <w:p w14:paraId="474D114A" w14:textId="77777777" w:rsidR="00CF035E" w:rsidRDefault="00CF035E" w:rsidP="00CF035E">
      <w:pPr>
        <w:pStyle w:val="NormalWeb"/>
        <w:numPr>
          <w:ilvl w:val="0"/>
          <w:numId w:val="56"/>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For each one to many relationships, modify the M side to include the P key of one side as a foreign key.</w:t>
      </w:r>
    </w:p>
    <w:p w14:paraId="729D1494" w14:textId="77777777" w:rsidR="00CF035E" w:rsidRDefault="00CF035E" w:rsidP="00CF035E">
      <w:pPr>
        <w:pStyle w:val="NormalWeb"/>
        <w:numPr>
          <w:ilvl w:val="0"/>
          <w:numId w:val="56"/>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If relationships consist of attributes, include them as well.</w:t>
      </w:r>
    </w:p>
    <w:p w14:paraId="0F2B63A9" w14:textId="77777777" w:rsidR="00CF035E" w:rsidRDefault="00CF035E" w:rsidP="005654D0">
      <w:pPr>
        <w:pStyle w:val="NormalWeb"/>
        <w:spacing w:line="360" w:lineRule="atLeast"/>
        <w:jc w:val="both"/>
        <w:rPr>
          <w:rFonts w:ascii="Verdana" w:hAnsi="Verdana"/>
          <w:color w:val="000000"/>
          <w:sz w:val="23"/>
          <w:szCs w:val="23"/>
        </w:rPr>
      </w:pPr>
      <w:r>
        <w:rPr>
          <w:rStyle w:val="Strong"/>
          <w:rFonts w:ascii="Verdana" w:hAnsi="Verdana"/>
          <w:color w:val="000000"/>
          <w:sz w:val="23"/>
          <w:szCs w:val="23"/>
        </w:rPr>
        <w:t>Step 5</w:t>
      </w:r>
      <w:r>
        <w:rPr>
          <w:rFonts w:ascii="Verdana" w:hAnsi="Verdana"/>
          <w:color w:val="000000"/>
          <w:sz w:val="23"/>
          <w:szCs w:val="23"/>
        </w:rPr>
        <w:t> − Conversion of many-many relationship</w:t>
      </w:r>
    </w:p>
    <w:p w14:paraId="0E9B0178" w14:textId="77777777" w:rsidR="00CF035E" w:rsidRDefault="00CF035E" w:rsidP="00CF035E">
      <w:pPr>
        <w:pStyle w:val="NormalWeb"/>
        <w:numPr>
          <w:ilvl w:val="0"/>
          <w:numId w:val="57"/>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For each many-many relationship, create a separate table including the P key of M side and N side as foreign keys in the new table.</w:t>
      </w:r>
    </w:p>
    <w:p w14:paraId="6B941F79" w14:textId="77777777" w:rsidR="00CF035E" w:rsidRDefault="00CF035E" w:rsidP="00CF035E">
      <w:pPr>
        <w:pStyle w:val="NormalWeb"/>
        <w:numPr>
          <w:ilvl w:val="0"/>
          <w:numId w:val="57"/>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Declare the combination of foreign keys as P for the new table.</w:t>
      </w:r>
    </w:p>
    <w:p w14:paraId="2C885EB8" w14:textId="77777777" w:rsidR="00CF035E" w:rsidRDefault="00CF035E" w:rsidP="00CF035E">
      <w:pPr>
        <w:pStyle w:val="NormalWeb"/>
        <w:numPr>
          <w:ilvl w:val="0"/>
          <w:numId w:val="57"/>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If relationships consist of attributes, include them also in the new table.</w:t>
      </w:r>
    </w:p>
    <w:p w14:paraId="06A672C4" w14:textId="77777777" w:rsidR="00CF035E" w:rsidRDefault="00CF035E" w:rsidP="00CF035E">
      <w:pPr>
        <w:pStyle w:val="NormalWeb"/>
        <w:spacing w:before="0" w:after="0" w:line="360" w:lineRule="atLeast"/>
        <w:jc w:val="both"/>
        <w:rPr>
          <w:rFonts w:ascii="Verdana" w:hAnsi="Verdana"/>
          <w:color w:val="000000"/>
          <w:sz w:val="23"/>
          <w:szCs w:val="23"/>
        </w:rPr>
      </w:pPr>
      <w:r>
        <w:rPr>
          <w:rStyle w:val="Strong"/>
          <w:rFonts w:ascii="Verdana" w:hAnsi="Verdana"/>
          <w:color w:val="000000"/>
          <w:sz w:val="23"/>
          <w:szCs w:val="23"/>
        </w:rPr>
        <w:t>Step 6</w:t>
      </w:r>
      <w:r>
        <w:rPr>
          <w:rFonts w:ascii="Verdana" w:hAnsi="Verdana"/>
          <w:color w:val="000000"/>
          <w:sz w:val="23"/>
          <w:szCs w:val="23"/>
        </w:rPr>
        <w:t> − Conversion of multivalued attributes</w:t>
      </w:r>
    </w:p>
    <w:p w14:paraId="3A8D8C57" w14:textId="77777777" w:rsidR="00CF035E" w:rsidRDefault="00CF035E" w:rsidP="00CF035E">
      <w:pPr>
        <w:pStyle w:val="NormalWeb"/>
        <w:numPr>
          <w:ilvl w:val="0"/>
          <w:numId w:val="58"/>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For each multivalued attribute create a separate table and include the P key of the present table as foreign key.</w:t>
      </w:r>
    </w:p>
    <w:p w14:paraId="634DB5DA" w14:textId="77777777" w:rsidR="00CF035E" w:rsidRDefault="00CF035E" w:rsidP="00CF035E">
      <w:pPr>
        <w:pStyle w:val="NormalWeb"/>
        <w:numPr>
          <w:ilvl w:val="0"/>
          <w:numId w:val="58"/>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Declare the combination of foreign key and multivalued attribute as P keys.</w:t>
      </w:r>
    </w:p>
    <w:p w14:paraId="37465AA4" w14:textId="77777777" w:rsidR="00CF035E" w:rsidRDefault="00CF035E" w:rsidP="00CF035E">
      <w:pPr>
        <w:pStyle w:val="NormalWeb"/>
        <w:spacing w:before="0" w:after="0" w:line="360" w:lineRule="atLeast"/>
        <w:jc w:val="both"/>
        <w:rPr>
          <w:rFonts w:ascii="Verdana" w:hAnsi="Verdana"/>
          <w:color w:val="000000"/>
          <w:sz w:val="23"/>
          <w:szCs w:val="23"/>
        </w:rPr>
      </w:pPr>
      <w:r>
        <w:rPr>
          <w:rStyle w:val="Strong"/>
          <w:rFonts w:ascii="Verdana" w:hAnsi="Verdana"/>
          <w:color w:val="000000"/>
          <w:sz w:val="23"/>
          <w:szCs w:val="23"/>
        </w:rPr>
        <w:t>Step 7</w:t>
      </w:r>
      <w:r>
        <w:rPr>
          <w:rFonts w:ascii="Verdana" w:hAnsi="Verdana"/>
          <w:color w:val="000000"/>
          <w:sz w:val="23"/>
          <w:szCs w:val="23"/>
        </w:rPr>
        <w:t> − Conversion of n-ary relationship</w:t>
      </w:r>
    </w:p>
    <w:p w14:paraId="21101561" w14:textId="77777777" w:rsidR="00CF035E" w:rsidRDefault="00CF035E" w:rsidP="00CF035E">
      <w:pPr>
        <w:pStyle w:val="NormalWeb"/>
        <w:numPr>
          <w:ilvl w:val="0"/>
          <w:numId w:val="59"/>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For each n-ary relationship create a separate table and include the P key of all entities as foreign key.</w:t>
      </w:r>
    </w:p>
    <w:p w14:paraId="0110EEE0" w14:textId="77777777" w:rsidR="00CF035E" w:rsidRDefault="00CF035E" w:rsidP="00CF035E">
      <w:pPr>
        <w:pStyle w:val="NormalWeb"/>
        <w:numPr>
          <w:ilvl w:val="0"/>
          <w:numId w:val="59"/>
        </w:numPr>
        <w:spacing w:before="0" w:beforeAutospacing="0" w:after="0" w:afterAutospacing="0" w:line="360" w:lineRule="atLeast"/>
        <w:jc w:val="both"/>
        <w:rPr>
          <w:rFonts w:ascii="inherit" w:hAnsi="inherit"/>
          <w:color w:val="000000"/>
          <w:sz w:val="23"/>
          <w:szCs w:val="23"/>
        </w:rPr>
      </w:pPr>
      <w:r>
        <w:rPr>
          <w:rFonts w:ascii="inherit" w:hAnsi="inherit"/>
          <w:color w:val="000000"/>
          <w:sz w:val="23"/>
          <w:szCs w:val="23"/>
        </w:rPr>
        <w:t>Declare the combination of foreign keys as P key.</w:t>
      </w:r>
    </w:p>
    <w:p w14:paraId="01A8C98A" w14:textId="77777777" w:rsidR="00CF035E" w:rsidRDefault="00CF035E" w:rsidP="00CF035E">
      <w:pPr>
        <w:pStyle w:val="Heading2"/>
        <w:rPr>
          <w:rFonts w:ascii="var(--ff-lato)" w:hAnsi="var(--ff-lato)"/>
          <w:color w:val="000000"/>
          <w:sz w:val="36"/>
          <w:szCs w:val="36"/>
        </w:rPr>
      </w:pPr>
      <w:r>
        <w:rPr>
          <w:rFonts w:ascii="var(--ff-lato)" w:hAnsi="var(--ff-lato)"/>
          <w:b/>
          <w:bCs/>
          <w:color w:val="000000"/>
        </w:rPr>
        <w:t>Table</w:t>
      </w:r>
    </w:p>
    <w:p w14:paraId="43487585" w14:textId="77777777" w:rsidR="00CF035E" w:rsidRDefault="00CF035E" w:rsidP="00CF035E">
      <w:pPr>
        <w:pStyle w:val="NormalWeb"/>
        <w:spacing w:line="360" w:lineRule="atLeast"/>
        <w:jc w:val="both"/>
        <w:rPr>
          <w:rFonts w:ascii="Verdana" w:hAnsi="Verdana"/>
          <w:color w:val="000000"/>
          <w:sz w:val="23"/>
          <w:szCs w:val="23"/>
        </w:rPr>
      </w:pPr>
      <w:r>
        <w:rPr>
          <w:rFonts w:ascii="Verdana" w:hAnsi="Verdana"/>
          <w:color w:val="000000"/>
          <w:sz w:val="23"/>
          <w:szCs w:val="23"/>
        </w:rPr>
        <w:t>After successful conversion, the result will be as follows −</w:t>
      </w:r>
    </w:p>
    <w:p w14:paraId="4DD1521B" w14:textId="164F2D47" w:rsidR="00CF035E" w:rsidRDefault="00CF035E" w:rsidP="00CF035E">
      <w:pPr>
        <w:pStyle w:val="NormalWeb"/>
        <w:spacing w:line="360" w:lineRule="atLeast"/>
        <w:jc w:val="both"/>
        <w:rPr>
          <w:rFonts w:ascii="Verdana" w:hAnsi="Verdana"/>
          <w:color w:val="000000"/>
          <w:sz w:val="23"/>
          <w:szCs w:val="23"/>
        </w:rPr>
      </w:pPr>
      <w:r>
        <w:rPr>
          <w:rFonts w:ascii="Verdana" w:hAnsi="Verdana"/>
          <w:noProof/>
          <w:color w:val="000000"/>
          <w:sz w:val="23"/>
          <w:szCs w:val="23"/>
        </w:rPr>
        <w:lastRenderedPageBreak/>
        <w:drawing>
          <wp:inline distT="0" distB="0" distL="0" distR="0" wp14:anchorId="662E5B49" wp14:editId="7A83332D">
            <wp:extent cx="3810000" cy="1981200"/>
            <wp:effectExtent l="0" t="0" r="0" b="0"/>
            <wp:docPr id="9641159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p w14:paraId="1589E58D" w14:textId="20E50E6E" w:rsidR="00CF035E" w:rsidRDefault="00CF035E">
      <w:r>
        <w:br w:type="page"/>
      </w:r>
    </w:p>
    <w:p w14:paraId="0E6745D1" w14:textId="3B9AD6BE" w:rsidR="005D2294" w:rsidRPr="00CF035E" w:rsidRDefault="00CF035E" w:rsidP="005D2294">
      <w:pPr>
        <w:jc w:val="center"/>
        <w:rPr>
          <w:sz w:val="40"/>
          <w:szCs w:val="40"/>
        </w:rPr>
      </w:pPr>
      <w:r w:rsidRPr="00CF035E">
        <w:rPr>
          <w:sz w:val="40"/>
          <w:szCs w:val="40"/>
        </w:rPr>
        <w:lastRenderedPageBreak/>
        <w:t>UNIT-2</w:t>
      </w:r>
    </w:p>
    <w:p w14:paraId="0FBAE4A2" w14:textId="3ECAD6EA" w:rsidR="005D2294" w:rsidRDefault="005D2294" w:rsidP="00CF035E">
      <w:pPr>
        <w:ind w:left="-720" w:right="-144"/>
        <w:jc w:val="center"/>
        <w:rPr>
          <w:sz w:val="28"/>
          <w:szCs w:val="28"/>
        </w:rPr>
      </w:pPr>
      <w:r w:rsidRPr="00CF035E">
        <w:rPr>
          <w:sz w:val="28"/>
          <w:szCs w:val="28"/>
        </w:rPr>
        <w:tab/>
      </w:r>
      <w:r w:rsidR="00CF035E" w:rsidRPr="00CF035E">
        <w:rPr>
          <w:sz w:val="28"/>
          <w:szCs w:val="28"/>
        </w:rPr>
        <w:t>Relational model: Structure of relational databases, relational algebra, tuple relational calculus, domain relational calculus. SQL: Characteristics of SQL, advantages of SQL, types of SQL commands, SQL operators and their procedure, tables, views and indexes, queries and sub-queries, aggregate functions, insert, update and delete operations, joins, union, intersection, minus, cursors in SQL. Domain constraints, referential integrity, assertions, triggers, authorization and authentication. Relational database design &amp; normalization: Functional dependencies, normal forms- First, second, third, BCNF,</w:t>
      </w:r>
      <w:r w:rsidR="00CF035E">
        <w:rPr>
          <w:sz w:val="28"/>
          <w:szCs w:val="28"/>
        </w:rPr>
        <w:t xml:space="preserve"> </w:t>
      </w:r>
      <w:r w:rsidR="00CF035E" w:rsidRPr="00CF035E">
        <w:rPr>
          <w:sz w:val="28"/>
          <w:szCs w:val="28"/>
        </w:rPr>
        <w:t>fourth and fifth normal forms, decomposition</w:t>
      </w:r>
    </w:p>
    <w:p w14:paraId="5768E4E0" w14:textId="27A2B19A" w:rsidR="00CF035E" w:rsidRDefault="00CF035E" w:rsidP="00CF035E">
      <w:pPr>
        <w:ind w:left="-720" w:right="-144"/>
        <w:jc w:val="center"/>
        <w:rPr>
          <w:sz w:val="28"/>
          <w:szCs w:val="28"/>
        </w:rPr>
      </w:pPr>
      <w:r w:rsidRPr="00CF035E">
        <w:rPr>
          <w:sz w:val="28"/>
          <w:szCs w:val="28"/>
        </w:rPr>
        <w:t>Relational model: Structure of relational databases</w:t>
      </w:r>
    </w:p>
    <w:p w14:paraId="267FEF6A"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E.F. Codd proposed the relational Model to model data in the form of relations or tables. After designing the conceptual model of the Database using </w:t>
      </w:r>
      <w:hyperlink r:id="rId46" w:history="1">
        <w:r>
          <w:rPr>
            <w:rStyle w:val="Hyperlink"/>
            <w:rFonts w:ascii="Nunito" w:hAnsi="Nunito"/>
            <w:spacing w:val="2"/>
            <w:sz w:val="26"/>
            <w:szCs w:val="26"/>
            <w:bdr w:val="none" w:sz="0" w:space="0" w:color="auto" w:frame="1"/>
          </w:rPr>
          <w:t>ER diagram</w:t>
        </w:r>
      </w:hyperlink>
      <w:r>
        <w:rPr>
          <w:rFonts w:ascii="Nunito" w:hAnsi="Nunito"/>
          <w:color w:val="273239"/>
          <w:spacing w:val="2"/>
          <w:sz w:val="26"/>
          <w:szCs w:val="26"/>
          <w:bdr w:val="none" w:sz="0" w:space="0" w:color="auto" w:frame="1"/>
        </w:rPr>
        <w:t>, we need to convert the conceptual model into a relational model which can be implemented using any </w:t>
      </w:r>
      <w:hyperlink r:id="rId47" w:history="1">
        <w:r>
          <w:rPr>
            <w:rStyle w:val="Hyperlink"/>
            <w:rFonts w:ascii="Nunito" w:hAnsi="Nunito"/>
            <w:spacing w:val="2"/>
            <w:sz w:val="26"/>
            <w:szCs w:val="26"/>
            <w:bdr w:val="none" w:sz="0" w:space="0" w:color="auto" w:frame="1"/>
          </w:rPr>
          <w:t>RDBMS</w:t>
        </w:r>
      </w:hyperlink>
      <w:r>
        <w:rPr>
          <w:rFonts w:ascii="Nunito" w:hAnsi="Nunito"/>
          <w:color w:val="273239"/>
          <w:spacing w:val="2"/>
          <w:sz w:val="26"/>
          <w:szCs w:val="26"/>
          <w:bdr w:val="none" w:sz="0" w:space="0" w:color="auto" w:frame="1"/>
        </w:rPr>
        <w:t> language like Oracle SQL, MySQL, etc. So we will see what the Relational Model is.</w:t>
      </w:r>
    </w:p>
    <w:p w14:paraId="15107AF8" w14:textId="77777777" w:rsidR="009C4A86" w:rsidRDefault="009C4A86" w:rsidP="009C4A8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relational model uses a collection of tables to represent both data and the relationships among those data. Each table has multiple columns, and each column has a unique name. Tables are also known as relations. The relational model is an example of a record-based model. Record-based models are so named because the database is structured in fixed-format records of several types. Each table contains records of a particular type. Each record type defines a fixed number of fields, or attributes. The columns of the table correspond to the attributes of the record type. The relational data model is the most widely used data model, and a vast majority of current database systems are based on the relational model.</w:t>
      </w:r>
    </w:p>
    <w:p w14:paraId="344A3E2E" w14:textId="77777777" w:rsidR="009C4A86" w:rsidRDefault="009C4A86" w:rsidP="009C4A86">
      <w:pPr>
        <w:pStyle w:val="Heading2"/>
        <w:shd w:val="clear" w:color="auto" w:fill="FFFFFF"/>
        <w:spacing w:before="0"/>
        <w:textAlignment w:val="baseline"/>
        <w:rPr>
          <w:rFonts w:ascii="Nunito" w:hAnsi="Nunito"/>
          <w:color w:val="273239"/>
          <w:spacing w:val="2"/>
          <w:sz w:val="36"/>
          <w:szCs w:val="36"/>
        </w:rPr>
      </w:pPr>
      <w:r>
        <w:rPr>
          <w:rStyle w:val="Strong"/>
          <w:rFonts w:ascii="Nunito" w:hAnsi="Nunito"/>
          <w:b w:val="0"/>
          <w:bCs w:val="0"/>
          <w:color w:val="273239"/>
          <w:spacing w:val="2"/>
          <w:bdr w:val="none" w:sz="0" w:space="0" w:color="auto" w:frame="1"/>
        </w:rPr>
        <w:t>What is the Relational Model?</w:t>
      </w:r>
      <w:r>
        <w:rPr>
          <w:rFonts w:ascii="Nunito" w:hAnsi="Nunito"/>
          <w:color w:val="273239"/>
          <w:spacing w:val="2"/>
          <w:bdr w:val="none" w:sz="0" w:space="0" w:color="auto" w:frame="1"/>
        </w:rPr>
        <w:t> </w:t>
      </w:r>
    </w:p>
    <w:p w14:paraId="1F404C7F"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relational model represents how data is stored in Relational Databases. A relational database consists of a collection of tables, each of which is assigned a unique name. Consider a relation STUDENT with attributes ROLL_NO, NAME, ADDRESS, PHONE, and AGE shown in the table. </w:t>
      </w:r>
      <w:r>
        <w:rPr>
          <w:rFonts w:ascii="Nunito" w:hAnsi="Nunito"/>
          <w:color w:val="273239"/>
          <w:spacing w:val="2"/>
          <w:sz w:val="26"/>
          <w:szCs w:val="26"/>
        </w:rPr>
        <w:br/>
      </w:r>
      <w:r>
        <w:rPr>
          <w:rFonts w:ascii="Nunito" w:hAnsi="Nunito"/>
          <w:color w:val="273239"/>
          <w:spacing w:val="2"/>
          <w:sz w:val="26"/>
          <w:szCs w:val="26"/>
        </w:rPr>
        <w:br/>
      </w:r>
      <w:r>
        <w:rPr>
          <w:rStyle w:val="Strong"/>
          <w:rFonts w:ascii="Nunito" w:eastAsiaTheme="majorEastAsia" w:hAnsi="Nunito"/>
          <w:color w:val="273239"/>
          <w:spacing w:val="2"/>
          <w:bdr w:val="none" w:sz="0" w:space="0" w:color="auto" w:frame="1"/>
        </w:rPr>
        <w:t>Table Student</w:t>
      </w:r>
    </w:p>
    <w:tbl>
      <w:tblPr>
        <w:tblW w:w="0" w:type="auto"/>
        <w:shd w:val="clear" w:color="auto" w:fill="FFFFFF"/>
        <w:tblCellMar>
          <w:left w:w="0" w:type="dxa"/>
          <w:right w:w="0" w:type="dxa"/>
        </w:tblCellMar>
        <w:tblLook w:val="04A0" w:firstRow="1" w:lastRow="0" w:firstColumn="1" w:lastColumn="0" w:noHBand="0" w:noVBand="1"/>
      </w:tblPr>
      <w:tblGrid>
        <w:gridCol w:w="2100"/>
        <w:gridCol w:w="2100"/>
        <w:gridCol w:w="2100"/>
        <w:gridCol w:w="2100"/>
        <w:gridCol w:w="2100"/>
      </w:tblGrid>
      <w:tr w:rsidR="009C4A86" w14:paraId="48BA23A9" w14:textId="77777777" w:rsidTr="009C4A86">
        <w:trPr>
          <w:tblHeader/>
        </w:trPr>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0C35931"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ROLL_NO</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14150FD"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NAME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1CCEFDA"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ADDRESS</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E1A3963"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PHONE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1877D6"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AGE</w:t>
            </w:r>
          </w:p>
        </w:tc>
      </w:tr>
      <w:tr w:rsidR="009C4A86" w14:paraId="0C9996DA" w14:textId="77777777" w:rsidTr="009C4A86">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F6D8D9"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9B720"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RAM</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232C99"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DELHI</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72F1F3"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9455123451</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B8E798"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18</w:t>
            </w:r>
          </w:p>
        </w:tc>
      </w:tr>
      <w:tr w:rsidR="009C4A86" w14:paraId="6B199F01" w14:textId="77777777" w:rsidTr="009C4A86">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3CDA92"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9A07C6"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RAMESH</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293721"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GURGAON</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34E506"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9652431543</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42F0B8"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18</w:t>
            </w:r>
          </w:p>
        </w:tc>
      </w:tr>
      <w:tr w:rsidR="009C4A86" w14:paraId="3D2319DD" w14:textId="77777777" w:rsidTr="009C4A86">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F5D33C"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3</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597F7"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SUJIT</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93992D"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ROHTAK</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6820E6"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9156253131</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C30853"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20</w:t>
            </w:r>
          </w:p>
        </w:tc>
      </w:tr>
      <w:tr w:rsidR="009C4A86" w14:paraId="4DC07843" w14:textId="77777777" w:rsidTr="009C4A86">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A41898"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4</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02282"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SURESH</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48C444"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DELHI</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E6C3F"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AB9D5B"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18</w:t>
            </w:r>
          </w:p>
        </w:tc>
      </w:tr>
    </w:tbl>
    <w:p w14:paraId="6BD271C3"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w:t>
      </w:r>
    </w:p>
    <w:p w14:paraId="0363345D" w14:textId="77777777" w:rsidR="009C4A86" w:rsidRDefault="009C4A86" w:rsidP="009C4A86">
      <w:pPr>
        <w:pStyle w:val="Heading2"/>
        <w:shd w:val="clear" w:color="auto" w:fill="FFFFFF"/>
        <w:spacing w:before="0"/>
        <w:textAlignment w:val="baseline"/>
        <w:rPr>
          <w:rFonts w:ascii="Nunito" w:hAnsi="Nunito"/>
          <w:color w:val="273239"/>
          <w:spacing w:val="2"/>
          <w:sz w:val="36"/>
          <w:szCs w:val="36"/>
        </w:rPr>
      </w:pPr>
      <w:r>
        <w:rPr>
          <w:rStyle w:val="Strong"/>
          <w:rFonts w:ascii="Nunito" w:hAnsi="Nunito"/>
          <w:b w:val="0"/>
          <w:bCs w:val="0"/>
          <w:color w:val="273239"/>
          <w:spacing w:val="2"/>
          <w:bdr w:val="none" w:sz="0" w:space="0" w:color="auto" w:frame="1"/>
        </w:rPr>
        <w:t>Important Terminologies</w:t>
      </w:r>
    </w:p>
    <w:p w14:paraId="0FDC8444" w14:textId="77777777" w:rsidR="009C4A86" w:rsidRDefault="009C4A86" w:rsidP="009C4A86">
      <w:pPr>
        <w:numPr>
          <w:ilvl w:val="0"/>
          <w:numId w:val="6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Attribute:</w:t>
      </w:r>
      <w:r>
        <w:rPr>
          <w:rFonts w:ascii="Nunito" w:hAnsi="Nunito"/>
          <w:color w:val="273239"/>
          <w:spacing w:val="2"/>
          <w:sz w:val="26"/>
          <w:szCs w:val="26"/>
          <w:bdr w:val="none" w:sz="0" w:space="0" w:color="auto" w:frame="1"/>
        </w:rPr>
        <w:t> Attributes are the properties that define an entity. e.g.; </w:t>
      </w:r>
      <w:r>
        <w:rPr>
          <w:rStyle w:val="Strong"/>
          <w:rFonts w:ascii="Nunito" w:hAnsi="Nunito"/>
          <w:color w:val="273239"/>
          <w:spacing w:val="2"/>
          <w:bdr w:val="none" w:sz="0" w:space="0" w:color="auto" w:frame="1"/>
        </w:rPr>
        <w:t>ROLL_NO</w:t>
      </w:r>
      <w:r>
        <w:rPr>
          <w:rFonts w:ascii="Nunito" w:hAnsi="Nunito"/>
          <w:color w:val="273239"/>
          <w:spacing w:val="2"/>
          <w:sz w:val="26"/>
          <w:szCs w:val="26"/>
          <w:bdr w:val="none" w:sz="0" w:space="0" w:color="auto" w:frame="1"/>
        </w:rPr>
        <w:t>, </w:t>
      </w:r>
      <w:r>
        <w:rPr>
          <w:rStyle w:val="Strong"/>
          <w:rFonts w:ascii="Nunito" w:hAnsi="Nunito"/>
          <w:color w:val="273239"/>
          <w:spacing w:val="2"/>
          <w:bdr w:val="none" w:sz="0" w:space="0" w:color="auto" w:frame="1"/>
        </w:rPr>
        <w:t>NAME, ADDRESS</w:t>
      </w:r>
    </w:p>
    <w:p w14:paraId="19CAEC30" w14:textId="77777777" w:rsidR="009C4A86" w:rsidRDefault="009C4A86" w:rsidP="009C4A86">
      <w:pPr>
        <w:numPr>
          <w:ilvl w:val="0"/>
          <w:numId w:val="61"/>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lastRenderedPageBreak/>
        <w:t>Relation Schema:</w:t>
      </w:r>
      <w:r>
        <w:rPr>
          <w:rFonts w:ascii="Nunito" w:hAnsi="Nunito"/>
          <w:color w:val="273239"/>
          <w:spacing w:val="2"/>
          <w:sz w:val="26"/>
          <w:szCs w:val="26"/>
          <w:bdr w:val="none" w:sz="0" w:space="0" w:color="auto" w:frame="1"/>
        </w:rPr>
        <w:t> A relation schema defines the structure of the relation and represents the name of the relation with its attributes. e.g.; STUDENT (ROLL_NO, NAME, ADDRESS, PHONE, and AGE) is the relation schema for STUDENT. If a schema has more than 1 relation, it is called Relational Schema.</w:t>
      </w:r>
    </w:p>
    <w:p w14:paraId="18D3ABDB" w14:textId="77777777" w:rsidR="009C4A86" w:rsidRDefault="009C4A86" w:rsidP="009C4A86">
      <w:pPr>
        <w:numPr>
          <w:ilvl w:val="0"/>
          <w:numId w:val="6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Tuple:</w:t>
      </w:r>
      <w:r>
        <w:rPr>
          <w:rFonts w:ascii="Nunito" w:hAnsi="Nunito"/>
          <w:color w:val="273239"/>
          <w:spacing w:val="2"/>
          <w:sz w:val="26"/>
          <w:szCs w:val="26"/>
          <w:bdr w:val="none" w:sz="0" w:space="0" w:color="auto" w:frame="1"/>
        </w:rPr>
        <w:t> Each row in the relation is known as a tuple. The above relation contains 4 tuples, one of which is shown as:</w:t>
      </w:r>
    </w:p>
    <w:tbl>
      <w:tblPr>
        <w:tblW w:w="0" w:type="auto"/>
        <w:shd w:val="clear" w:color="auto" w:fill="FFFFFF"/>
        <w:tblCellMar>
          <w:left w:w="0" w:type="dxa"/>
          <w:right w:w="0" w:type="dxa"/>
        </w:tblCellMar>
        <w:tblLook w:val="04A0" w:firstRow="1" w:lastRow="0" w:firstColumn="1" w:lastColumn="0" w:noHBand="0" w:noVBand="1"/>
      </w:tblPr>
      <w:tblGrid>
        <w:gridCol w:w="2100"/>
        <w:gridCol w:w="2100"/>
        <w:gridCol w:w="2100"/>
        <w:gridCol w:w="2100"/>
        <w:gridCol w:w="2100"/>
      </w:tblGrid>
      <w:tr w:rsidR="009C4A86" w14:paraId="4EA375A6" w14:textId="77777777" w:rsidTr="009C4A86">
        <w:trPr>
          <w:tblHeader/>
        </w:trPr>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74AFCD"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890AA4"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RAM</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69EDC7"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DELHI</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D3A79C"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9455123451</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D1EDFA"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18</w:t>
            </w:r>
          </w:p>
        </w:tc>
      </w:tr>
    </w:tbl>
    <w:p w14:paraId="6FE5355F" w14:textId="77777777" w:rsidR="009C4A86" w:rsidRDefault="009C4A86" w:rsidP="009C4A86">
      <w:pPr>
        <w:numPr>
          <w:ilvl w:val="0"/>
          <w:numId w:val="6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Relation Instance:</w:t>
      </w:r>
      <w:r>
        <w:rPr>
          <w:rFonts w:ascii="Nunito" w:hAnsi="Nunito"/>
          <w:color w:val="273239"/>
          <w:spacing w:val="2"/>
          <w:sz w:val="26"/>
          <w:szCs w:val="26"/>
          <w:bdr w:val="none" w:sz="0" w:space="0" w:color="auto" w:frame="1"/>
        </w:rPr>
        <w:t> The set of tuples of a relation at a particular instance of time is called a relation instance. Table 1 shows the relation instance of STUDENT at a particular time. It can change whenever there is an insertion, deletion, or update in the database.</w:t>
      </w:r>
    </w:p>
    <w:p w14:paraId="473D7612" w14:textId="77777777" w:rsidR="009C4A86" w:rsidRDefault="009C4A86" w:rsidP="009C4A86">
      <w:pPr>
        <w:numPr>
          <w:ilvl w:val="0"/>
          <w:numId w:val="6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Degree:</w:t>
      </w:r>
      <w:r>
        <w:rPr>
          <w:rFonts w:ascii="Nunito" w:hAnsi="Nunito"/>
          <w:color w:val="273239"/>
          <w:spacing w:val="2"/>
          <w:sz w:val="26"/>
          <w:szCs w:val="26"/>
          <w:bdr w:val="none" w:sz="0" w:space="0" w:color="auto" w:frame="1"/>
        </w:rPr>
        <w:t> The number of attributes in the relation is known as the degree of the relation. The </w:t>
      </w:r>
      <w:r>
        <w:rPr>
          <w:rStyle w:val="Strong"/>
          <w:rFonts w:ascii="Nunito" w:hAnsi="Nunito"/>
          <w:color w:val="273239"/>
          <w:spacing w:val="2"/>
          <w:bdr w:val="none" w:sz="0" w:space="0" w:color="auto" w:frame="1"/>
        </w:rPr>
        <w:t>STUDENT</w:t>
      </w:r>
      <w:r>
        <w:rPr>
          <w:rFonts w:ascii="Nunito" w:hAnsi="Nunito"/>
          <w:color w:val="273239"/>
          <w:spacing w:val="2"/>
          <w:sz w:val="26"/>
          <w:szCs w:val="26"/>
          <w:bdr w:val="none" w:sz="0" w:space="0" w:color="auto" w:frame="1"/>
        </w:rPr>
        <w:t> relation defined above has degree 5.</w:t>
      </w:r>
    </w:p>
    <w:p w14:paraId="1BE7746C" w14:textId="77777777" w:rsidR="009C4A86" w:rsidRDefault="009C4A86" w:rsidP="009C4A86">
      <w:pPr>
        <w:numPr>
          <w:ilvl w:val="0"/>
          <w:numId w:val="6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Cardinality: </w:t>
      </w:r>
      <w:r>
        <w:rPr>
          <w:rFonts w:ascii="Nunito" w:hAnsi="Nunito"/>
          <w:color w:val="273239"/>
          <w:spacing w:val="2"/>
          <w:sz w:val="26"/>
          <w:szCs w:val="26"/>
          <w:bdr w:val="none" w:sz="0" w:space="0" w:color="auto" w:frame="1"/>
        </w:rPr>
        <w:t>The number of tuples in a relation is known as</w:t>
      </w:r>
      <w:hyperlink r:id="rId48" w:history="1">
        <w:r>
          <w:rPr>
            <w:rStyle w:val="Hyperlink"/>
            <w:rFonts w:ascii="Nunito" w:hAnsi="Nunito"/>
            <w:spacing w:val="2"/>
            <w:sz w:val="26"/>
            <w:szCs w:val="26"/>
            <w:bdr w:val="none" w:sz="0" w:space="0" w:color="auto" w:frame="1"/>
          </w:rPr>
          <w:t> cardinality</w:t>
        </w:r>
      </w:hyperlink>
      <w:r>
        <w:rPr>
          <w:rFonts w:ascii="Nunito" w:hAnsi="Nunito"/>
          <w:color w:val="273239"/>
          <w:spacing w:val="2"/>
          <w:sz w:val="26"/>
          <w:szCs w:val="26"/>
          <w:bdr w:val="none" w:sz="0" w:space="0" w:color="auto" w:frame="1"/>
        </w:rPr>
        <w:t>. The </w:t>
      </w:r>
      <w:r>
        <w:rPr>
          <w:rStyle w:val="Strong"/>
          <w:rFonts w:ascii="Nunito" w:hAnsi="Nunito"/>
          <w:color w:val="273239"/>
          <w:spacing w:val="2"/>
          <w:bdr w:val="none" w:sz="0" w:space="0" w:color="auto" w:frame="1"/>
        </w:rPr>
        <w:t>STUDENT</w:t>
      </w:r>
      <w:r>
        <w:rPr>
          <w:rFonts w:ascii="Nunito" w:hAnsi="Nunito"/>
          <w:color w:val="273239"/>
          <w:spacing w:val="2"/>
          <w:sz w:val="26"/>
          <w:szCs w:val="26"/>
          <w:bdr w:val="none" w:sz="0" w:space="0" w:color="auto" w:frame="1"/>
        </w:rPr>
        <w:t> relation defined above has cardinality 4.</w:t>
      </w:r>
    </w:p>
    <w:p w14:paraId="196A0B95" w14:textId="77777777" w:rsidR="009C4A86" w:rsidRDefault="009C4A86" w:rsidP="009C4A86">
      <w:pPr>
        <w:numPr>
          <w:ilvl w:val="0"/>
          <w:numId w:val="6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Column:</w:t>
      </w:r>
      <w:r>
        <w:rPr>
          <w:rFonts w:ascii="Nunito" w:hAnsi="Nunito"/>
          <w:color w:val="273239"/>
          <w:spacing w:val="2"/>
          <w:sz w:val="26"/>
          <w:szCs w:val="26"/>
          <w:bdr w:val="none" w:sz="0" w:space="0" w:color="auto" w:frame="1"/>
        </w:rPr>
        <w:t> The column represents the set of values for a particular attribute. The column </w:t>
      </w:r>
      <w:r>
        <w:rPr>
          <w:rStyle w:val="Strong"/>
          <w:rFonts w:ascii="Nunito" w:hAnsi="Nunito"/>
          <w:color w:val="273239"/>
          <w:spacing w:val="2"/>
          <w:bdr w:val="none" w:sz="0" w:space="0" w:color="auto" w:frame="1"/>
        </w:rPr>
        <w:t>ROLL_NO</w:t>
      </w:r>
      <w:r>
        <w:rPr>
          <w:rFonts w:ascii="Nunito" w:hAnsi="Nunito"/>
          <w:color w:val="273239"/>
          <w:spacing w:val="2"/>
          <w:sz w:val="26"/>
          <w:szCs w:val="26"/>
          <w:bdr w:val="none" w:sz="0" w:space="0" w:color="auto" w:frame="1"/>
        </w:rPr>
        <w:t> is extracted from the relation STUDENT.</w:t>
      </w:r>
    </w:p>
    <w:tbl>
      <w:tblPr>
        <w:tblW w:w="0" w:type="auto"/>
        <w:shd w:val="clear" w:color="auto" w:fill="FFFFFF"/>
        <w:tblCellMar>
          <w:left w:w="0" w:type="dxa"/>
          <w:right w:w="0" w:type="dxa"/>
        </w:tblCellMar>
        <w:tblLook w:val="04A0" w:firstRow="1" w:lastRow="0" w:firstColumn="1" w:lastColumn="0" w:noHBand="0" w:noVBand="1"/>
      </w:tblPr>
      <w:tblGrid>
        <w:gridCol w:w="10500"/>
      </w:tblGrid>
      <w:tr w:rsidR="009C4A86" w14:paraId="20B312AB" w14:textId="77777777" w:rsidTr="009C4A86">
        <w:trPr>
          <w:tblHeader/>
        </w:trPr>
        <w:tc>
          <w:tcPr>
            <w:tcW w:w="10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44B1D63"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ROLL_NO</w:t>
            </w:r>
          </w:p>
        </w:tc>
      </w:tr>
      <w:tr w:rsidR="009C4A86" w14:paraId="792DB244" w14:textId="77777777" w:rsidTr="009C4A86">
        <w:tc>
          <w:tcPr>
            <w:tcW w:w="10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DFEA56" w14:textId="77777777" w:rsidR="009C4A86" w:rsidRDefault="009C4A86">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w:t>
            </w:r>
          </w:p>
        </w:tc>
      </w:tr>
      <w:tr w:rsidR="009C4A86" w14:paraId="11745A23" w14:textId="77777777" w:rsidTr="009C4A86">
        <w:tc>
          <w:tcPr>
            <w:tcW w:w="10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1CD06A" w14:textId="77777777" w:rsidR="009C4A86" w:rsidRDefault="009C4A86">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2</w:t>
            </w:r>
          </w:p>
        </w:tc>
      </w:tr>
      <w:tr w:rsidR="009C4A86" w14:paraId="5C854FA2" w14:textId="77777777" w:rsidTr="009C4A86">
        <w:tc>
          <w:tcPr>
            <w:tcW w:w="10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B2AC35" w14:textId="77777777" w:rsidR="009C4A86" w:rsidRDefault="009C4A86">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3</w:t>
            </w:r>
          </w:p>
        </w:tc>
      </w:tr>
      <w:tr w:rsidR="009C4A86" w14:paraId="7E393E40" w14:textId="77777777" w:rsidTr="009C4A86">
        <w:tc>
          <w:tcPr>
            <w:tcW w:w="10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4CE6A7" w14:textId="77777777" w:rsidR="009C4A86" w:rsidRDefault="009C4A86">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4</w:t>
            </w:r>
          </w:p>
        </w:tc>
      </w:tr>
    </w:tbl>
    <w:p w14:paraId="7516162F" w14:textId="77777777" w:rsidR="009C4A86" w:rsidRDefault="009C4A86" w:rsidP="009C4A86">
      <w:pPr>
        <w:numPr>
          <w:ilvl w:val="0"/>
          <w:numId w:val="67"/>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NULL Values:</w:t>
      </w:r>
      <w:r>
        <w:rPr>
          <w:rFonts w:ascii="Nunito" w:hAnsi="Nunito"/>
          <w:color w:val="273239"/>
          <w:spacing w:val="2"/>
          <w:sz w:val="26"/>
          <w:szCs w:val="26"/>
          <w:bdr w:val="none" w:sz="0" w:space="0" w:color="auto" w:frame="1"/>
        </w:rPr>
        <w:t> The value which is not known or unavailable is called a NULL value. It is represented by blank space. e.g.; PHONE of STUDENT having ROLL_NO 4 is NULL. </w:t>
      </w:r>
    </w:p>
    <w:p w14:paraId="6B5DF4E5" w14:textId="77777777" w:rsidR="009C4A86" w:rsidRDefault="009C4A86" w:rsidP="009C4A86">
      <w:pPr>
        <w:numPr>
          <w:ilvl w:val="0"/>
          <w:numId w:val="68"/>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bdr w:val="none" w:sz="0" w:space="0" w:color="auto" w:frame="1"/>
        </w:rPr>
        <w:t>Relation Key: </w:t>
      </w:r>
      <w:r>
        <w:rPr>
          <w:rFonts w:ascii="Nunito" w:hAnsi="Nunito"/>
          <w:color w:val="273239"/>
          <w:spacing w:val="2"/>
          <w:sz w:val="26"/>
          <w:szCs w:val="26"/>
          <w:bdr w:val="none" w:sz="0" w:space="0" w:color="auto" w:frame="1"/>
        </w:rPr>
        <w:t>These are basically the keys that are used to identify the rows uniquely or also help in identifying tables. These are of the following types.</w:t>
      </w:r>
    </w:p>
    <w:p w14:paraId="0E88DDB8" w14:textId="77777777" w:rsidR="009C4A86" w:rsidRDefault="00000000" w:rsidP="009C4A86">
      <w:pPr>
        <w:numPr>
          <w:ilvl w:val="1"/>
          <w:numId w:val="69"/>
        </w:numPr>
        <w:shd w:val="clear" w:color="auto" w:fill="FFFFFF"/>
        <w:spacing w:after="0" w:line="240" w:lineRule="auto"/>
        <w:ind w:left="2160"/>
        <w:textAlignment w:val="baseline"/>
        <w:rPr>
          <w:rFonts w:ascii="Nunito" w:hAnsi="Nunito"/>
          <w:color w:val="273239"/>
          <w:spacing w:val="2"/>
          <w:sz w:val="26"/>
          <w:szCs w:val="26"/>
        </w:rPr>
      </w:pPr>
      <w:hyperlink r:id="rId49" w:history="1">
        <w:r w:rsidR="009C4A86">
          <w:rPr>
            <w:rStyle w:val="Hyperlink"/>
            <w:rFonts w:ascii="Nunito" w:hAnsi="Nunito"/>
            <w:spacing w:val="2"/>
            <w:sz w:val="26"/>
            <w:szCs w:val="26"/>
            <w:bdr w:val="none" w:sz="0" w:space="0" w:color="auto" w:frame="1"/>
          </w:rPr>
          <w:t>Primary Key</w:t>
        </w:r>
      </w:hyperlink>
    </w:p>
    <w:p w14:paraId="33AE9E4E" w14:textId="77777777" w:rsidR="009C4A86" w:rsidRDefault="00000000" w:rsidP="009C4A86">
      <w:pPr>
        <w:numPr>
          <w:ilvl w:val="1"/>
          <w:numId w:val="70"/>
        </w:numPr>
        <w:shd w:val="clear" w:color="auto" w:fill="FFFFFF"/>
        <w:spacing w:after="0" w:line="240" w:lineRule="auto"/>
        <w:ind w:left="2160"/>
        <w:textAlignment w:val="baseline"/>
        <w:rPr>
          <w:rFonts w:ascii="Nunito" w:hAnsi="Nunito"/>
          <w:color w:val="273239"/>
          <w:spacing w:val="2"/>
          <w:sz w:val="26"/>
          <w:szCs w:val="26"/>
        </w:rPr>
      </w:pPr>
      <w:hyperlink r:id="rId50" w:history="1">
        <w:r w:rsidR="009C4A86">
          <w:rPr>
            <w:rStyle w:val="Hyperlink"/>
            <w:rFonts w:ascii="Nunito" w:hAnsi="Nunito"/>
            <w:spacing w:val="2"/>
            <w:sz w:val="26"/>
            <w:szCs w:val="26"/>
            <w:bdr w:val="none" w:sz="0" w:space="0" w:color="auto" w:frame="1"/>
          </w:rPr>
          <w:t>Candidate Key</w:t>
        </w:r>
      </w:hyperlink>
    </w:p>
    <w:p w14:paraId="4CFBF498" w14:textId="77777777" w:rsidR="009C4A86" w:rsidRDefault="00000000" w:rsidP="009C4A86">
      <w:pPr>
        <w:numPr>
          <w:ilvl w:val="1"/>
          <w:numId w:val="71"/>
        </w:numPr>
        <w:shd w:val="clear" w:color="auto" w:fill="FFFFFF"/>
        <w:spacing w:after="0" w:line="240" w:lineRule="auto"/>
        <w:ind w:left="2160"/>
        <w:textAlignment w:val="baseline"/>
        <w:rPr>
          <w:rFonts w:ascii="Nunito" w:hAnsi="Nunito"/>
          <w:color w:val="273239"/>
          <w:spacing w:val="2"/>
          <w:sz w:val="26"/>
          <w:szCs w:val="26"/>
        </w:rPr>
      </w:pPr>
      <w:hyperlink r:id="rId51" w:history="1">
        <w:r w:rsidR="009C4A86">
          <w:rPr>
            <w:rStyle w:val="Hyperlink"/>
            <w:rFonts w:ascii="Nunito" w:hAnsi="Nunito"/>
            <w:spacing w:val="2"/>
            <w:sz w:val="26"/>
            <w:szCs w:val="26"/>
            <w:bdr w:val="none" w:sz="0" w:space="0" w:color="auto" w:frame="1"/>
          </w:rPr>
          <w:t>Super Key</w:t>
        </w:r>
      </w:hyperlink>
    </w:p>
    <w:p w14:paraId="78E35863" w14:textId="77777777" w:rsidR="009C4A86" w:rsidRDefault="00000000" w:rsidP="009C4A86">
      <w:pPr>
        <w:numPr>
          <w:ilvl w:val="1"/>
          <w:numId w:val="72"/>
        </w:numPr>
        <w:shd w:val="clear" w:color="auto" w:fill="FFFFFF"/>
        <w:spacing w:after="0" w:line="240" w:lineRule="auto"/>
        <w:ind w:left="2160"/>
        <w:textAlignment w:val="baseline"/>
        <w:rPr>
          <w:rFonts w:ascii="Nunito" w:hAnsi="Nunito"/>
          <w:color w:val="273239"/>
          <w:spacing w:val="2"/>
          <w:sz w:val="26"/>
          <w:szCs w:val="26"/>
        </w:rPr>
      </w:pPr>
      <w:hyperlink r:id="rId52" w:history="1">
        <w:r w:rsidR="009C4A86">
          <w:rPr>
            <w:rStyle w:val="Hyperlink"/>
            <w:rFonts w:ascii="Nunito" w:hAnsi="Nunito"/>
            <w:spacing w:val="2"/>
            <w:sz w:val="26"/>
            <w:szCs w:val="26"/>
            <w:bdr w:val="none" w:sz="0" w:space="0" w:color="auto" w:frame="1"/>
          </w:rPr>
          <w:t>Foreign Key</w:t>
        </w:r>
      </w:hyperlink>
    </w:p>
    <w:p w14:paraId="44C2C0C1" w14:textId="77777777" w:rsidR="009C4A86" w:rsidRDefault="00000000" w:rsidP="009C4A86">
      <w:pPr>
        <w:numPr>
          <w:ilvl w:val="1"/>
          <w:numId w:val="73"/>
        </w:numPr>
        <w:shd w:val="clear" w:color="auto" w:fill="FFFFFF"/>
        <w:spacing w:after="0" w:line="240" w:lineRule="auto"/>
        <w:ind w:left="2160"/>
        <w:textAlignment w:val="baseline"/>
        <w:rPr>
          <w:rFonts w:ascii="Nunito" w:hAnsi="Nunito"/>
          <w:color w:val="273239"/>
          <w:spacing w:val="2"/>
          <w:sz w:val="26"/>
          <w:szCs w:val="26"/>
        </w:rPr>
      </w:pPr>
      <w:hyperlink r:id="rId53" w:history="1">
        <w:r w:rsidR="009C4A86">
          <w:rPr>
            <w:rStyle w:val="Hyperlink"/>
            <w:rFonts w:ascii="Nunito" w:hAnsi="Nunito"/>
            <w:spacing w:val="2"/>
            <w:sz w:val="26"/>
            <w:szCs w:val="26"/>
            <w:bdr w:val="none" w:sz="0" w:space="0" w:color="auto" w:frame="1"/>
          </w:rPr>
          <w:t>Alternate Key</w:t>
        </w:r>
      </w:hyperlink>
    </w:p>
    <w:p w14:paraId="7E699070" w14:textId="77777777" w:rsidR="009C4A86" w:rsidRDefault="00000000" w:rsidP="009C4A86">
      <w:pPr>
        <w:numPr>
          <w:ilvl w:val="1"/>
          <w:numId w:val="74"/>
        </w:numPr>
        <w:shd w:val="clear" w:color="auto" w:fill="FFFFFF"/>
        <w:spacing w:after="0" w:line="240" w:lineRule="auto"/>
        <w:ind w:left="2160"/>
        <w:textAlignment w:val="baseline"/>
        <w:rPr>
          <w:rFonts w:ascii="Nunito" w:hAnsi="Nunito"/>
          <w:color w:val="273239"/>
          <w:spacing w:val="2"/>
          <w:sz w:val="26"/>
          <w:szCs w:val="26"/>
        </w:rPr>
      </w:pPr>
      <w:hyperlink r:id="rId54" w:history="1">
        <w:r w:rsidR="009C4A86">
          <w:rPr>
            <w:rStyle w:val="Hyperlink"/>
            <w:rFonts w:ascii="Nunito" w:hAnsi="Nunito"/>
            <w:spacing w:val="2"/>
            <w:sz w:val="26"/>
            <w:szCs w:val="26"/>
            <w:bdr w:val="none" w:sz="0" w:space="0" w:color="auto" w:frame="1"/>
          </w:rPr>
          <w:t>Composite Key</w:t>
        </w:r>
      </w:hyperlink>
    </w:p>
    <w:p w14:paraId="32D72135" w14:textId="77777777" w:rsidR="009C4A86" w:rsidRDefault="009C4A86" w:rsidP="009C4A86">
      <w:pPr>
        <w:pStyle w:val="Heading2"/>
        <w:shd w:val="clear" w:color="auto" w:fill="FFFFFF"/>
        <w:spacing w:before="0"/>
        <w:textAlignment w:val="baseline"/>
        <w:rPr>
          <w:rFonts w:ascii="Nunito" w:hAnsi="Nunito"/>
          <w:color w:val="273239"/>
          <w:spacing w:val="2"/>
          <w:sz w:val="36"/>
          <w:szCs w:val="36"/>
        </w:rPr>
      </w:pPr>
      <w:r>
        <w:rPr>
          <w:rStyle w:val="Strong"/>
          <w:rFonts w:ascii="Nunito" w:hAnsi="Nunito"/>
          <w:b w:val="0"/>
          <w:bCs w:val="0"/>
          <w:color w:val="273239"/>
          <w:spacing w:val="2"/>
          <w:bdr w:val="none" w:sz="0" w:space="0" w:color="auto" w:frame="1"/>
        </w:rPr>
        <w:t>Constraints in Relational Model</w:t>
      </w:r>
    </w:p>
    <w:p w14:paraId="0221C64C"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While designing the Relational Model, we define some conditions which must hold for data present in the database are called Constraints. These constraints are checked before performing any operation (insertion, deletion, and updation ) in the database. If there is a violation of any of the constraints, the operation will fail.</w:t>
      </w:r>
    </w:p>
    <w:p w14:paraId="64C1157E" w14:textId="77777777" w:rsidR="009C4A86" w:rsidRDefault="009C4A86" w:rsidP="009C4A86">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eastAsiaTheme="majorEastAsia" w:hAnsi="Nunito"/>
          <w:b/>
          <w:bCs/>
          <w:color w:val="273239"/>
          <w:spacing w:val="2"/>
          <w:sz w:val="28"/>
          <w:szCs w:val="28"/>
          <w:bdr w:val="none" w:sz="0" w:space="0" w:color="auto" w:frame="1"/>
        </w:rPr>
        <w:lastRenderedPageBreak/>
        <w:t>Domain Constraints</w:t>
      </w:r>
    </w:p>
    <w:p w14:paraId="5E627258"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These are attribute-level constraints. An attribute can only take values that lie inside the domain range. e.g.; If a constraint AGE&gt;0 is applied to STUDENT relation, inserting a negative value of AGE will result in failure.</w:t>
      </w:r>
    </w:p>
    <w:p w14:paraId="01C97636" w14:textId="77777777" w:rsidR="009C4A86" w:rsidRDefault="009C4A86" w:rsidP="009C4A86">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eastAsiaTheme="majorEastAsia" w:hAnsi="Nunito"/>
          <w:b/>
          <w:bCs/>
          <w:color w:val="273239"/>
          <w:spacing w:val="2"/>
          <w:sz w:val="28"/>
          <w:szCs w:val="28"/>
          <w:bdr w:val="none" w:sz="0" w:space="0" w:color="auto" w:frame="1"/>
        </w:rPr>
        <w:t>Key Integrity</w:t>
      </w:r>
    </w:p>
    <w:p w14:paraId="28C899BC"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Every relation in the database should have at least one set of attributes that defines a tuple uniquely. Those set of attributes is called keys. e.g.; ROLL_NO in STUDENT is key. No two students can have the same roll number. So a key has two properties: </w:t>
      </w:r>
    </w:p>
    <w:p w14:paraId="32BE89E8" w14:textId="77777777" w:rsidR="009C4A86" w:rsidRDefault="009C4A86" w:rsidP="009C4A86">
      <w:pPr>
        <w:numPr>
          <w:ilvl w:val="0"/>
          <w:numId w:val="75"/>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 should be unique for all tuples.</w:t>
      </w:r>
    </w:p>
    <w:p w14:paraId="52BD5422" w14:textId="77777777" w:rsidR="009C4A86" w:rsidRDefault="009C4A86" w:rsidP="009C4A86">
      <w:pPr>
        <w:numPr>
          <w:ilvl w:val="0"/>
          <w:numId w:val="7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 can’t have NULL values.</w:t>
      </w:r>
    </w:p>
    <w:p w14:paraId="445187CC" w14:textId="77777777" w:rsidR="009C4A86" w:rsidRDefault="009C4A86" w:rsidP="009C4A86">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eastAsiaTheme="majorEastAsia" w:hAnsi="Nunito"/>
          <w:b/>
          <w:bCs/>
          <w:color w:val="273239"/>
          <w:spacing w:val="2"/>
          <w:sz w:val="28"/>
          <w:szCs w:val="28"/>
          <w:bdr w:val="none" w:sz="0" w:space="0" w:color="auto" w:frame="1"/>
        </w:rPr>
        <w:t>Referential Integrity</w:t>
      </w:r>
    </w:p>
    <w:p w14:paraId="06D38916"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When one attribute of a relation can only take values from another attribute of the same relation or any other relation, it is called </w:t>
      </w:r>
      <w:hyperlink r:id="rId55" w:history="1">
        <w:r>
          <w:rPr>
            <w:rStyle w:val="Hyperlink"/>
            <w:rFonts w:ascii="Nunito" w:hAnsi="Nunito"/>
            <w:spacing w:val="2"/>
            <w:sz w:val="26"/>
            <w:szCs w:val="26"/>
            <w:bdr w:val="none" w:sz="0" w:space="0" w:color="auto" w:frame="1"/>
          </w:rPr>
          <w:t>referential integrity</w:t>
        </w:r>
      </w:hyperlink>
      <w:r>
        <w:rPr>
          <w:rFonts w:ascii="Nunito" w:hAnsi="Nunito"/>
          <w:color w:val="273239"/>
          <w:spacing w:val="2"/>
          <w:sz w:val="26"/>
          <w:szCs w:val="26"/>
          <w:bdr w:val="none" w:sz="0" w:space="0" w:color="auto" w:frame="1"/>
        </w:rPr>
        <w:t>. Let us suppose we have 2 relations </w:t>
      </w:r>
      <w:r>
        <w:rPr>
          <w:rFonts w:ascii="Nunito" w:hAnsi="Nunito"/>
          <w:color w:val="273239"/>
          <w:spacing w:val="2"/>
          <w:sz w:val="26"/>
          <w:szCs w:val="26"/>
        </w:rPr>
        <w:br/>
      </w:r>
      <w:r>
        <w:rPr>
          <w:rFonts w:ascii="Nunito" w:hAnsi="Nunito"/>
          <w:color w:val="273239"/>
          <w:spacing w:val="2"/>
          <w:sz w:val="26"/>
          <w:szCs w:val="26"/>
        </w:rPr>
        <w:br/>
      </w:r>
      <w:r>
        <w:rPr>
          <w:rStyle w:val="Strong"/>
          <w:rFonts w:ascii="Nunito" w:eastAsiaTheme="majorEastAsia" w:hAnsi="Nunito"/>
          <w:color w:val="273239"/>
          <w:spacing w:val="2"/>
          <w:bdr w:val="none" w:sz="0" w:space="0" w:color="auto" w:frame="1"/>
        </w:rPr>
        <w:t>Table Student</w:t>
      </w:r>
      <w:r>
        <w:rPr>
          <w:rFonts w:ascii="Nunito" w:hAnsi="Nunito"/>
          <w:color w:val="273239"/>
          <w:spacing w:val="2"/>
          <w:sz w:val="26"/>
          <w:szCs w:val="26"/>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1750"/>
        <w:gridCol w:w="1750"/>
        <w:gridCol w:w="1750"/>
        <w:gridCol w:w="1821"/>
        <w:gridCol w:w="1750"/>
        <w:gridCol w:w="2442"/>
      </w:tblGrid>
      <w:tr w:rsidR="009C4A86" w14:paraId="0AF03B1A" w14:textId="77777777" w:rsidTr="009C4A86">
        <w:trPr>
          <w:tblHeader/>
        </w:trPr>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C3EBAA6"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ROLL_NO</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8B7236"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NAME</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9A9377E"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ADDRESS</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BC2A741"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PHONE</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5973138"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AGE</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4480B8E"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BRANCH_CODE</w:t>
            </w:r>
          </w:p>
        </w:tc>
      </w:tr>
      <w:tr w:rsidR="009C4A86" w14:paraId="63BD7E56" w14:textId="77777777" w:rsidTr="009C4A86">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18194E"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8F9C67"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RAM</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6FF7CF"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DELHI</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827240"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9455123451</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65E7FA"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18</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81483E"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CS</w:t>
            </w:r>
          </w:p>
        </w:tc>
      </w:tr>
      <w:tr w:rsidR="009C4A86" w14:paraId="488524FC" w14:textId="77777777" w:rsidTr="009C4A86">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A4A758"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B4CFB6"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RAMESH</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912C97"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GURGAON</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6894E4"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9652431543</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24DF4C"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18</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9732D0"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CS</w:t>
            </w:r>
          </w:p>
        </w:tc>
      </w:tr>
      <w:tr w:rsidR="009C4A86" w14:paraId="577AF58B" w14:textId="77777777" w:rsidTr="009C4A86">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E8C611"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3</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0350F2"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SUJIT</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45146D"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ROHTAK</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2D8280"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9156253131</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F4275D"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20</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9703D5"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ECE</w:t>
            </w:r>
          </w:p>
        </w:tc>
      </w:tr>
      <w:tr w:rsidR="009C4A86" w14:paraId="1FABD603" w14:textId="77777777" w:rsidTr="009C4A86">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2AB64E"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4</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A09BE3"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SURESH</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892D3C"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DELHI</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98FB24"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E74B3B"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18</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3DBDEC"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IT</w:t>
            </w:r>
          </w:p>
        </w:tc>
      </w:tr>
    </w:tbl>
    <w:p w14:paraId="1E3DEB50"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br/>
      </w:r>
      <w:r>
        <w:rPr>
          <w:rStyle w:val="Strong"/>
          <w:rFonts w:ascii="Nunito" w:eastAsiaTheme="majorEastAsia" w:hAnsi="Nunito"/>
          <w:color w:val="273239"/>
          <w:spacing w:val="2"/>
          <w:bdr w:val="none" w:sz="0" w:space="0" w:color="auto" w:frame="1"/>
        </w:rPr>
        <w:t>Table Branch</w:t>
      </w:r>
      <w:r>
        <w:rPr>
          <w:rFonts w:ascii="Nunito" w:hAnsi="Nunito"/>
          <w:color w:val="273239"/>
          <w:spacing w:val="2"/>
          <w:sz w:val="26"/>
          <w:szCs w:val="26"/>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5250"/>
        <w:gridCol w:w="5250"/>
      </w:tblGrid>
      <w:tr w:rsidR="009C4A86" w14:paraId="204B2CAF" w14:textId="77777777" w:rsidTr="009C4A86">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87914B5"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BRANCH_CODE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81C49E1" w14:textId="77777777" w:rsidR="009C4A86" w:rsidRDefault="009C4A86">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BRANCH_NAME</w:t>
            </w:r>
          </w:p>
        </w:tc>
      </w:tr>
      <w:tr w:rsidR="009C4A86" w14:paraId="7A34B84E" w14:textId="77777777" w:rsidTr="009C4A86">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FDF748" w14:textId="77777777" w:rsidR="009C4A86" w:rsidRDefault="009C4A86">
            <w:pPr>
              <w:jc w:val="center"/>
              <w:rPr>
                <w:rFonts w:ascii="Nunito" w:hAnsi="Nunito"/>
                <w:color w:val="273239"/>
                <w:spacing w:val="2"/>
                <w:sz w:val="25"/>
                <w:szCs w:val="25"/>
              </w:rPr>
            </w:pPr>
            <w:r>
              <w:rPr>
                <w:rStyle w:val="Strong"/>
                <w:rFonts w:ascii="Nunito" w:hAnsi="Nunito"/>
                <w:color w:val="273239"/>
                <w:spacing w:val="2"/>
                <w:sz w:val="25"/>
                <w:szCs w:val="25"/>
                <w:bdr w:val="none" w:sz="0" w:space="0" w:color="auto" w:frame="1"/>
              </w:rPr>
              <w:t>CS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0490D2"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COMPUTER SCIENCE</w:t>
            </w:r>
          </w:p>
        </w:tc>
      </w:tr>
      <w:tr w:rsidR="009C4A86" w14:paraId="43973406" w14:textId="77777777" w:rsidTr="009C4A86">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8F7774" w14:textId="77777777" w:rsidR="009C4A86" w:rsidRDefault="009C4A86">
            <w:pPr>
              <w:jc w:val="center"/>
              <w:rPr>
                <w:rFonts w:ascii="Nunito" w:hAnsi="Nunito"/>
                <w:color w:val="273239"/>
                <w:spacing w:val="2"/>
                <w:sz w:val="25"/>
                <w:szCs w:val="25"/>
              </w:rPr>
            </w:pPr>
            <w:r>
              <w:rPr>
                <w:rStyle w:val="Strong"/>
                <w:rFonts w:ascii="Nunito" w:hAnsi="Nunito"/>
                <w:color w:val="273239"/>
                <w:spacing w:val="2"/>
                <w:sz w:val="25"/>
                <w:szCs w:val="25"/>
                <w:bdr w:val="none" w:sz="0" w:space="0" w:color="auto" w:frame="1"/>
              </w:rPr>
              <w:t>IT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E6855E"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INFORMATION TECHNOLOGY</w:t>
            </w:r>
          </w:p>
        </w:tc>
      </w:tr>
      <w:tr w:rsidR="009C4A86" w14:paraId="04DBF578" w14:textId="77777777" w:rsidTr="009C4A86">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B3B1F5" w14:textId="77777777" w:rsidR="009C4A86" w:rsidRDefault="009C4A86">
            <w:pPr>
              <w:jc w:val="center"/>
              <w:rPr>
                <w:rFonts w:ascii="Nunito" w:hAnsi="Nunito"/>
                <w:color w:val="273239"/>
                <w:spacing w:val="2"/>
                <w:sz w:val="25"/>
                <w:szCs w:val="25"/>
              </w:rPr>
            </w:pPr>
            <w:r>
              <w:rPr>
                <w:rStyle w:val="Strong"/>
                <w:rFonts w:ascii="Nunito" w:hAnsi="Nunito"/>
                <w:color w:val="273239"/>
                <w:spacing w:val="2"/>
                <w:sz w:val="25"/>
                <w:szCs w:val="25"/>
                <w:bdr w:val="none" w:sz="0" w:space="0" w:color="auto" w:frame="1"/>
              </w:rPr>
              <w:t>ECE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BECD6E"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ELECTRONICS AND COMMUNICATION ENGINEERING</w:t>
            </w:r>
          </w:p>
        </w:tc>
      </w:tr>
      <w:tr w:rsidR="009C4A86" w14:paraId="4B17801F" w14:textId="77777777" w:rsidTr="009C4A86">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649D7E" w14:textId="77777777" w:rsidR="009C4A86" w:rsidRDefault="009C4A86">
            <w:pPr>
              <w:jc w:val="center"/>
              <w:rPr>
                <w:rFonts w:ascii="Nunito" w:hAnsi="Nunito"/>
                <w:color w:val="273239"/>
                <w:spacing w:val="2"/>
                <w:sz w:val="25"/>
                <w:szCs w:val="25"/>
              </w:rPr>
            </w:pPr>
            <w:r>
              <w:rPr>
                <w:rStyle w:val="Strong"/>
                <w:rFonts w:ascii="Nunito" w:hAnsi="Nunito"/>
                <w:color w:val="273239"/>
                <w:spacing w:val="2"/>
                <w:sz w:val="25"/>
                <w:szCs w:val="25"/>
                <w:bdr w:val="none" w:sz="0" w:space="0" w:color="auto" w:frame="1"/>
              </w:rPr>
              <w:lastRenderedPageBreak/>
              <w:t>CV</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FA9448" w14:textId="77777777" w:rsidR="009C4A86" w:rsidRDefault="009C4A86">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CIVIL ENGINEERING</w:t>
            </w:r>
          </w:p>
        </w:tc>
      </w:tr>
    </w:tbl>
    <w:p w14:paraId="5F9B09BD" w14:textId="77777777" w:rsidR="009C4A86" w:rsidRDefault="009C4A86" w:rsidP="009C4A86">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br/>
      </w:r>
      <w:r>
        <w:rPr>
          <w:rFonts w:ascii="Nunito" w:hAnsi="Nunito"/>
          <w:color w:val="273239"/>
          <w:spacing w:val="2"/>
          <w:sz w:val="26"/>
          <w:szCs w:val="26"/>
          <w:bdr w:val="none" w:sz="0" w:space="0" w:color="auto" w:frame="1"/>
        </w:rPr>
        <w:t>BRANCH_CODE of STUDENT can only take the values which are present in BRANCH_CODE of BRANCH which is called referential integrity constraint. The relation which is referencing another relation is called REFERENCING RELATION (STUDENT in this case) and the relation to which other relations refer is called REFERENCED RELATION (BRANCH in this case)</w:t>
      </w:r>
    </w:p>
    <w:p w14:paraId="79624CD0" w14:textId="77777777" w:rsidR="005654D0" w:rsidRDefault="005654D0" w:rsidP="00CF035E">
      <w:pPr>
        <w:ind w:left="-720" w:right="-144"/>
        <w:jc w:val="center"/>
        <w:rPr>
          <w:sz w:val="28"/>
          <w:szCs w:val="28"/>
        </w:rPr>
      </w:pPr>
    </w:p>
    <w:p w14:paraId="09430064" w14:textId="6A72A1DD" w:rsidR="00CF035E" w:rsidRDefault="00CF035E" w:rsidP="00CF035E">
      <w:pPr>
        <w:ind w:left="-720" w:right="-144"/>
        <w:jc w:val="center"/>
        <w:rPr>
          <w:sz w:val="28"/>
          <w:szCs w:val="28"/>
        </w:rPr>
      </w:pPr>
      <w:r w:rsidRPr="00CF035E">
        <w:rPr>
          <w:sz w:val="28"/>
          <w:szCs w:val="28"/>
        </w:rPr>
        <w:t>relational algebra</w:t>
      </w:r>
    </w:p>
    <w:p w14:paraId="66DF4F0A" w14:textId="77777777" w:rsidR="004959D0" w:rsidRDefault="004959D0" w:rsidP="004959D0">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Relational Algebra</w:t>
      </w:r>
    </w:p>
    <w:p w14:paraId="1FE81D1C" w14:textId="77777777" w:rsidR="004959D0" w:rsidRDefault="004959D0" w:rsidP="004959D0">
      <w:pPr>
        <w:pStyle w:val="NormalWeb"/>
        <w:shd w:val="clear" w:color="auto" w:fill="FFFFFF"/>
        <w:jc w:val="both"/>
        <w:rPr>
          <w:rFonts w:ascii="Segoe UI" w:hAnsi="Segoe UI" w:cs="Segoe UI"/>
          <w:color w:val="333333"/>
        </w:rPr>
      </w:pPr>
      <w:r>
        <w:rPr>
          <w:rFonts w:ascii="Segoe UI" w:hAnsi="Segoe UI" w:cs="Segoe UI"/>
          <w:color w:val="333333"/>
        </w:rPr>
        <w:t>Relational algebra is a procedural query language. It gives a step by step process to obtain the result of the query. It uses operators to perform queries.</w:t>
      </w:r>
    </w:p>
    <w:p w14:paraId="26B172EC" w14:textId="77777777" w:rsidR="004959D0" w:rsidRDefault="004959D0" w:rsidP="004959D0">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Relational operation</w:t>
      </w:r>
    </w:p>
    <w:p w14:paraId="0092809C" w14:textId="18EC866E" w:rsidR="004959D0" w:rsidRDefault="004959D0" w:rsidP="004959D0">
      <w:pPr>
        <w:rPr>
          <w:rFonts w:ascii="Times New Roman" w:hAnsi="Times New Roman"/>
          <w:sz w:val="24"/>
          <w:szCs w:val="24"/>
        </w:rPr>
      </w:pPr>
      <w:r>
        <w:rPr>
          <w:rFonts w:ascii="Segoe UI" w:hAnsi="Segoe UI" w:cs="Segoe UI"/>
          <w:color w:val="333333"/>
        </w:rPr>
        <w:br/>
      </w:r>
      <w:r>
        <w:rPr>
          <w:noProof/>
        </w:rPr>
        <w:drawing>
          <wp:inline distT="0" distB="0" distL="0" distR="0" wp14:anchorId="41A4B5CD" wp14:editId="133CA758">
            <wp:extent cx="5943600" cy="2227580"/>
            <wp:effectExtent l="0" t="0" r="0" b="1270"/>
            <wp:docPr id="1839591863" name="Picture 1" descr="DBMS Relational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Relational Algebr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27580"/>
                    </a:xfrm>
                    <a:prstGeom prst="rect">
                      <a:avLst/>
                    </a:prstGeom>
                    <a:noFill/>
                    <a:ln>
                      <a:noFill/>
                    </a:ln>
                  </pic:spPr>
                </pic:pic>
              </a:graphicData>
            </a:graphic>
          </wp:inline>
        </w:drawing>
      </w:r>
      <w:r>
        <w:rPr>
          <w:rFonts w:ascii="Segoe UI" w:hAnsi="Segoe UI" w:cs="Segoe UI"/>
          <w:color w:val="333333"/>
        </w:rPr>
        <w:br/>
      </w:r>
    </w:p>
    <w:p w14:paraId="0F5C8EFB"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Select Operation:</w:t>
      </w:r>
    </w:p>
    <w:p w14:paraId="4C446DC1" w14:textId="1190E95B" w:rsidR="004959D0" w:rsidRDefault="004959D0" w:rsidP="004959D0">
      <w:pPr>
        <w:shd w:val="clear" w:color="auto" w:fill="FFFFFF"/>
        <w:jc w:val="center"/>
        <w:rPr>
          <w:rFonts w:ascii="Segoe UI" w:hAnsi="Segoe UI" w:cs="Segoe UI"/>
          <w:color w:val="808080"/>
          <w:sz w:val="17"/>
          <w:szCs w:val="17"/>
        </w:rPr>
      </w:pPr>
    </w:p>
    <w:p w14:paraId="78336E89" w14:textId="77777777" w:rsidR="004959D0" w:rsidRDefault="004959D0" w:rsidP="004959D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select operation selects tuples that satisfy a given predicate.</w:t>
      </w:r>
    </w:p>
    <w:p w14:paraId="68246D69" w14:textId="77777777" w:rsidR="004959D0" w:rsidRDefault="004959D0" w:rsidP="004959D0">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denoted by sigma (σ).</w:t>
      </w:r>
    </w:p>
    <w:p w14:paraId="588647DC" w14:textId="77777777" w:rsidR="004959D0" w:rsidRDefault="004959D0" w:rsidP="004959D0">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Notation:  σ p(r)  </w:t>
      </w:r>
    </w:p>
    <w:p w14:paraId="327FA049"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Where:</w:t>
      </w:r>
    </w:p>
    <w:p w14:paraId="6534D06E"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σ</w:t>
      </w:r>
      <w:r>
        <w:rPr>
          <w:rFonts w:ascii="Segoe UI" w:hAnsi="Segoe UI" w:cs="Segoe UI"/>
          <w:color w:val="333333"/>
        </w:rPr>
        <w:t> is used for selection prediction</w:t>
      </w:r>
      <w:r>
        <w:rPr>
          <w:rFonts w:ascii="Segoe UI" w:hAnsi="Segoe UI" w:cs="Segoe UI"/>
          <w:color w:val="333333"/>
        </w:rPr>
        <w:br/>
      </w:r>
      <w:r>
        <w:rPr>
          <w:rStyle w:val="Strong"/>
          <w:rFonts w:ascii="Segoe UI" w:hAnsi="Segoe UI" w:cs="Segoe UI"/>
          <w:color w:val="333333"/>
        </w:rPr>
        <w:t>r</w:t>
      </w:r>
      <w:r>
        <w:rPr>
          <w:rFonts w:ascii="Segoe UI" w:hAnsi="Segoe UI" w:cs="Segoe UI"/>
          <w:color w:val="333333"/>
        </w:rPr>
        <w:t> is used for relation</w:t>
      </w:r>
      <w:r>
        <w:rPr>
          <w:rFonts w:ascii="Segoe UI" w:hAnsi="Segoe UI" w:cs="Segoe UI"/>
          <w:color w:val="333333"/>
        </w:rPr>
        <w:br/>
      </w:r>
      <w:r>
        <w:rPr>
          <w:rStyle w:val="Strong"/>
          <w:rFonts w:ascii="Segoe UI" w:hAnsi="Segoe UI" w:cs="Segoe UI"/>
          <w:color w:val="333333"/>
        </w:rPr>
        <w:lastRenderedPageBreak/>
        <w:t>p</w:t>
      </w:r>
      <w:r>
        <w:rPr>
          <w:rFonts w:ascii="Segoe UI" w:hAnsi="Segoe UI" w:cs="Segoe UI"/>
          <w:color w:val="333333"/>
        </w:rPr>
        <w:t> is used as a propositional logic formula which may use connectors like: AND OR and NOT. These relational can use as relational operators like =, ≠, ≥, &lt;, &gt;, ≤.</w:t>
      </w:r>
    </w:p>
    <w:p w14:paraId="78DF5CF0" w14:textId="3FD9150D" w:rsidR="004959D0" w:rsidRDefault="004959D0" w:rsidP="006D54ED">
      <w:pPr>
        <w:pStyle w:val="NormalWeb"/>
        <w:shd w:val="clear" w:color="auto" w:fill="FFFFFF"/>
        <w:jc w:val="both"/>
        <w:rPr>
          <w:rFonts w:ascii="Roboto" w:hAnsi="Roboto"/>
          <w:color w:val="FFFFFF"/>
          <w:sz w:val="21"/>
          <w:szCs w:val="21"/>
          <w:lang w:val="en"/>
        </w:rPr>
      </w:pPr>
      <w:r>
        <w:rPr>
          <w:rStyle w:val="Strong"/>
          <w:rFonts w:ascii="Segoe UI" w:hAnsi="Segoe UI" w:cs="Segoe UI"/>
          <w:color w:val="333333"/>
        </w:rPr>
        <w:t>For example: LOAN Relation</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10"/>
        <w:gridCol w:w="3729"/>
        <w:gridCol w:w="3592"/>
      </w:tblGrid>
      <w:tr w:rsidR="004959D0" w14:paraId="20B5C992" w14:textId="77777777" w:rsidTr="004959D0">
        <w:tc>
          <w:tcPr>
            <w:tcW w:w="0" w:type="auto"/>
            <w:shd w:val="clear" w:color="auto" w:fill="C7CCBE"/>
            <w:tcMar>
              <w:top w:w="180" w:type="dxa"/>
              <w:left w:w="180" w:type="dxa"/>
              <w:bottom w:w="180" w:type="dxa"/>
              <w:right w:w="180" w:type="dxa"/>
            </w:tcMar>
            <w:hideMark/>
          </w:tcPr>
          <w:p w14:paraId="2BFD493E" w14:textId="77777777" w:rsidR="004959D0" w:rsidRDefault="004959D0">
            <w:pPr>
              <w:rPr>
                <w:rFonts w:ascii="Times New Roman" w:hAnsi="Times New Roman"/>
                <w:b/>
                <w:bCs/>
                <w:color w:val="000000"/>
                <w:sz w:val="26"/>
                <w:szCs w:val="26"/>
              </w:rPr>
            </w:pPr>
            <w:r>
              <w:rPr>
                <w:b/>
                <w:bCs/>
                <w:color w:val="000000"/>
                <w:sz w:val="26"/>
                <w:szCs w:val="26"/>
              </w:rPr>
              <w:t>BRANCH_NAME</w:t>
            </w:r>
          </w:p>
        </w:tc>
        <w:tc>
          <w:tcPr>
            <w:tcW w:w="0" w:type="auto"/>
            <w:shd w:val="clear" w:color="auto" w:fill="C7CCBE"/>
            <w:tcMar>
              <w:top w:w="180" w:type="dxa"/>
              <w:left w:w="180" w:type="dxa"/>
              <w:bottom w:w="180" w:type="dxa"/>
              <w:right w:w="180" w:type="dxa"/>
            </w:tcMar>
            <w:hideMark/>
          </w:tcPr>
          <w:p w14:paraId="2EEF9249" w14:textId="77777777" w:rsidR="004959D0" w:rsidRDefault="004959D0">
            <w:pPr>
              <w:rPr>
                <w:b/>
                <w:bCs/>
                <w:color w:val="000000"/>
                <w:sz w:val="26"/>
                <w:szCs w:val="26"/>
              </w:rPr>
            </w:pPr>
            <w:r>
              <w:rPr>
                <w:b/>
                <w:bCs/>
                <w:color w:val="000000"/>
                <w:sz w:val="26"/>
                <w:szCs w:val="26"/>
              </w:rPr>
              <w:t>LOAN_NO</w:t>
            </w:r>
          </w:p>
        </w:tc>
        <w:tc>
          <w:tcPr>
            <w:tcW w:w="0" w:type="auto"/>
            <w:shd w:val="clear" w:color="auto" w:fill="C7CCBE"/>
            <w:tcMar>
              <w:top w:w="180" w:type="dxa"/>
              <w:left w:w="180" w:type="dxa"/>
              <w:bottom w:w="180" w:type="dxa"/>
              <w:right w:w="180" w:type="dxa"/>
            </w:tcMar>
            <w:hideMark/>
          </w:tcPr>
          <w:p w14:paraId="37CBCE4A" w14:textId="77777777" w:rsidR="004959D0" w:rsidRDefault="004959D0">
            <w:pPr>
              <w:rPr>
                <w:b/>
                <w:bCs/>
                <w:color w:val="000000"/>
                <w:sz w:val="26"/>
                <w:szCs w:val="26"/>
              </w:rPr>
            </w:pPr>
            <w:r>
              <w:rPr>
                <w:b/>
                <w:bCs/>
                <w:color w:val="000000"/>
                <w:sz w:val="26"/>
                <w:szCs w:val="26"/>
              </w:rPr>
              <w:t>AMOUNT</w:t>
            </w:r>
          </w:p>
        </w:tc>
      </w:tr>
      <w:tr w:rsidR="004959D0" w14:paraId="7F32D2B2"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2B3F6" w14:textId="77777777" w:rsidR="004959D0" w:rsidRDefault="004959D0">
            <w:pPr>
              <w:jc w:val="both"/>
              <w:rPr>
                <w:rFonts w:ascii="Segoe UI" w:hAnsi="Segoe UI" w:cs="Segoe UI"/>
                <w:color w:val="333333"/>
                <w:sz w:val="24"/>
                <w:szCs w:val="24"/>
              </w:rPr>
            </w:pPr>
            <w:r>
              <w:rPr>
                <w:rFonts w:ascii="Segoe UI" w:hAnsi="Segoe UI" w:cs="Segoe UI"/>
                <w:color w:val="333333"/>
              </w:rPr>
              <w:t>Downtown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BEE0F8" w14:textId="77777777" w:rsidR="004959D0" w:rsidRDefault="004959D0">
            <w:pPr>
              <w:jc w:val="both"/>
              <w:rPr>
                <w:rFonts w:ascii="Segoe UI" w:hAnsi="Segoe UI" w:cs="Segoe UI"/>
                <w:color w:val="333333"/>
              </w:rPr>
            </w:pPr>
            <w:r>
              <w:rPr>
                <w:rFonts w:ascii="Segoe UI" w:hAnsi="Segoe UI" w:cs="Segoe UI"/>
                <w:color w:val="333333"/>
              </w:rPr>
              <w:t>L-17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C98CFE" w14:textId="77777777" w:rsidR="004959D0" w:rsidRDefault="004959D0">
            <w:pPr>
              <w:jc w:val="both"/>
              <w:rPr>
                <w:rFonts w:ascii="Segoe UI" w:hAnsi="Segoe UI" w:cs="Segoe UI"/>
                <w:color w:val="333333"/>
              </w:rPr>
            </w:pPr>
            <w:r>
              <w:rPr>
                <w:rFonts w:ascii="Segoe UI" w:hAnsi="Segoe UI" w:cs="Segoe UI"/>
                <w:color w:val="333333"/>
              </w:rPr>
              <w:t>1000</w:t>
            </w:r>
          </w:p>
        </w:tc>
      </w:tr>
      <w:tr w:rsidR="004959D0" w14:paraId="3BBDC79C"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A028E" w14:textId="77777777" w:rsidR="004959D0" w:rsidRDefault="004959D0">
            <w:pPr>
              <w:jc w:val="both"/>
              <w:rPr>
                <w:rFonts w:ascii="Segoe UI" w:hAnsi="Segoe UI" w:cs="Segoe UI"/>
                <w:color w:val="333333"/>
              </w:rPr>
            </w:pPr>
            <w:r>
              <w:rPr>
                <w:rFonts w:ascii="Segoe UI" w:hAnsi="Segoe UI" w:cs="Segoe UI"/>
                <w:color w:val="333333"/>
              </w:rPr>
              <w:t>Redwood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E038" w14:textId="77777777" w:rsidR="004959D0" w:rsidRDefault="004959D0">
            <w:pPr>
              <w:jc w:val="both"/>
              <w:rPr>
                <w:rFonts w:ascii="Segoe UI" w:hAnsi="Segoe UI" w:cs="Segoe UI"/>
                <w:color w:val="333333"/>
              </w:rPr>
            </w:pPr>
            <w:r>
              <w:rPr>
                <w:rFonts w:ascii="Segoe UI" w:hAnsi="Segoe UI" w:cs="Segoe UI"/>
                <w:color w:val="333333"/>
              </w:rPr>
              <w:t>L-23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36ADFE" w14:textId="77777777" w:rsidR="004959D0" w:rsidRDefault="004959D0">
            <w:pPr>
              <w:jc w:val="both"/>
              <w:rPr>
                <w:rFonts w:ascii="Segoe UI" w:hAnsi="Segoe UI" w:cs="Segoe UI"/>
                <w:color w:val="333333"/>
              </w:rPr>
            </w:pPr>
            <w:r>
              <w:rPr>
                <w:rFonts w:ascii="Segoe UI" w:hAnsi="Segoe UI" w:cs="Segoe UI"/>
                <w:color w:val="333333"/>
              </w:rPr>
              <w:t>2000</w:t>
            </w:r>
          </w:p>
        </w:tc>
      </w:tr>
      <w:tr w:rsidR="004959D0" w14:paraId="77969E62"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9F7972" w14:textId="77777777" w:rsidR="004959D0" w:rsidRDefault="004959D0">
            <w:pPr>
              <w:jc w:val="both"/>
              <w:rPr>
                <w:rFonts w:ascii="Segoe UI" w:hAnsi="Segoe UI" w:cs="Segoe UI"/>
                <w:color w:val="333333"/>
              </w:rPr>
            </w:pPr>
            <w:r>
              <w:rPr>
                <w:rFonts w:ascii="Segoe UI" w:hAnsi="Segoe UI" w:cs="Segoe UI"/>
                <w:color w:val="333333"/>
              </w:rPr>
              <w:t>Perryride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02F915" w14:textId="77777777" w:rsidR="004959D0" w:rsidRDefault="004959D0">
            <w:pPr>
              <w:jc w:val="both"/>
              <w:rPr>
                <w:rFonts w:ascii="Segoe UI" w:hAnsi="Segoe UI" w:cs="Segoe UI"/>
                <w:color w:val="333333"/>
              </w:rPr>
            </w:pPr>
            <w:r>
              <w:rPr>
                <w:rFonts w:ascii="Segoe UI" w:hAnsi="Segoe UI" w:cs="Segoe UI"/>
                <w:color w:val="333333"/>
              </w:rPr>
              <w:t>L-15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1A7F69" w14:textId="77777777" w:rsidR="004959D0" w:rsidRDefault="004959D0">
            <w:pPr>
              <w:jc w:val="both"/>
              <w:rPr>
                <w:rFonts w:ascii="Segoe UI" w:hAnsi="Segoe UI" w:cs="Segoe UI"/>
                <w:color w:val="333333"/>
              </w:rPr>
            </w:pPr>
            <w:r>
              <w:rPr>
                <w:rFonts w:ascii="Segoe UI" w:hAnsi="Segoe UI" w:cs="Segoe UI"/>
                <w:color w:val="333333"/>
              </w:rPr>
              <w:t>1500</w:t>
            </w:r>
          </w:p>
        </w:tc>
      </w:tr>
      <w:tr w:rsidR="004959D0" w14:paraId="618A7A54"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6FB21" w14:textId="77777777" w:rsidR="004959D0" w:rsidRDefault="004959D0">
            <w:pPr>
              <w:jc w:val="both"/>
              <w:rPr>
                <w:rFonts w:ascii="Segoe UI" w:hAnsi="Segoe UI" w:cs="Segoe UI"/>
                <w:color w:val="333333"/>
              </w:rPr>
            </w:pPr>
            <w:r>
              <w:rPr>
                <w:rFonts w:ascii="Segoe UI" w:hAnsi="Segoe UI" w:cs="Segoe UI"/>
                <w:color w:val="333333"/>
              </w:rPr>
              <w:t>Downtown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CFFA0" w14:textId="77777777" w:rsidR="004959D0" w:rsidRDefault="004959D0">
            <w:pPr>
              <w:jc w:val="both"/>
              <w:rPr>
                <w:rFonts w:ascii="Segoe UI" w:hAnsi="Segoe UI" w:cs="Segoe UI"/>
                <w:color w:val="333333"/>
              </w:rPr>
            </w:pPr>
            <w:r>
              <w:rPr>
                <w:rFonts w:ascii="Segoe UI" w:hAnsi="Segoe UI" w:cs="Segoe UI"/>
                <w:color w:val="333333"/>
              </w:rPr>
              <w:t>L-14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7606A" w14:textId="77777777" w:rsidR="004959D0" w:rsidRDefault="004959D0">
            <w:pPr>
              <w:jc w:val="both"/>
              <w:rPr>
                <w:rFonts w:ascii="Segoe UI" w:hAnsi="Segoe UI" w:cs="Segoe UI"/>
                <w:color w:val="333333"/>
              </w:rPr>
            </w:pPr>
            <w:r>
              <w:rPr>
                <w:rFonts w:ascii="Segoe UI" w:hAnsi="Segoe UI" w:cs="Segoe UI"/>
                <w:color w:val="333333"/>
              </w:rPr>
              <w:t>1500</w:t>
            </w:r>
          </w:p>
        </w:tc>
      </w:tr>
      <w:tr w:rsidR="004959D0" w14:paraId="55C7D0D5"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83CEB8" w14:textId="77777777" w:rsidR="004959D0" w:rsidRDefault="004959D0">
            <w:pPr>
              <w:jc w:val="both"/>
              <w:rPr>
                <w:rFonts w:ascii="Segoe UI" w:hAnsi="Segoe UI" w:cs="Segoe UI"/>
                <w:color w:val="333333"/>
              </w:rPr>
            </w:pPr>
            <w:r>
              <w:rPr>
                <w:rFonts w:ascii="Segoe UI" w:hAnsi="Segoe UI" w:cs="Segoe UI"/>
                <w:color w:val="333333"/>
              </w:rPr>
              <w:t>Mianus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E3965" w14:textId="77777777" w:rsidR="004959D0" w:rsidRDefault="004959D0">
            <w:pPr>
              <w:jc w:val="both"/>
              <w:rPr>
                <w:rFonts w:ascii="Segoe UI" w:hAnsi="Segoe UI" w:cs="Segoe UI"/>
                <w:color w:val="333333"/>
              </w:rPr>
            </w:pPr>
            <w:r>
              <w:rPr>
                <w:rFonts w:ascii="Segoe UI" w:hAnsi="Segoe UI" w:cs="Segoe UI"/>
                <w:color w:val="333333"/>
              </w:rPr>
              <w:t>L-13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0C9549" w14:textId="77777777" w:rsidR="004959D0" w:rsidRDefault="004959D0">
            <w:pPr>
              <w:jc w:val="both"/>
              <w:rPr>
                <w:rFonts w:ascii="Segoe UI" w:hAnsi="Segoe UI" w:cs="Segoe UI"/>
                <w:color w:val="333333"/>
              </w:rPr>
            </w:pPr>
            <w:r>
              <w:rPr>
                <w:rFonts w:ascii="Segoe UI" w:hAnsi="Segoe UI" w:cs="Segoe UI"/>
                <w:color w:val="333333"/>
              </w:rPr>
              <w:t>500</w:t>
            </w:r>
          </w:p>
        </w:tc>
      </w:tr>
      <w:tr w:rsidR="004959D0" w14:paraId="2756880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A367DF" w14:textId="77777777" w:rsidR="004959D0" w:rsidRDefault="004959D0">
            <w:pPr>
              <w:jc w:val="both"/>
              <w:rPr>
                <w:rFonts w:ascii="Segoe UI" w:hAnsi="Segoe UI" w:cs="Segoe UI"/>
                <w:color w:val="333333"/>
              </w:rPr>
            </w:pPr>
            <w:r>
              <w:rPr>
                <w:rFonts w:ascii="Segoe UI" w:hAnsi="Segoe UI" w:cs="Segoe UI"/>
                <w:color w:val="333333"/>
              </w:rPr>
              <w:t>Roundhill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D4D6D1" w14:textId="77777777" w:rsidR="004959D0" w:rsidRDefault="004959D0">
            <w:pPr>
              <w:jc w:val="both"/>
              <w:rPr>
                <w:rFonts w:ascii="Segoe UI" w:hAnsi="Segoe UI" w:cs="Segoe UI"/>
                <w:color w:val="333333"/>
              </w:rPr>
            </w:pPr>
            <w:r>
              <w:rPr>
                <w:rFonts w:ascii="Segoe UI" w:hAnsi="Segoe UI" w:cs="Segoe UI"/>
                <w:color w:val="333333"/>
              </w:rPr>
              <w:t>L-11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41CCB1" w14:textId="77777777" w:rsidR="004959D0" w:rsidRDefault="004959D0">
            <w:pPr>
              <w:jc w:val="both"/>
              <w:rPr>
                <w:rFonts w:ascii="Segoe UI" w:hAnsi="Segoe UI" w:cs="Segoe UI"/>
                <w:color w:val="333333"/>
              </w:rPr>
            </w:pPr>
            <w:r>
              <w:rPr>
                <w:rFonts w:ascii="Segoe UI" w:hAnsi="Segoe UI" w:cs="Segoe UI"/>
                <w:color w:val="333333"/>
              </w:rPr>
              <w:t>900</w:t>
            </w:r>
          </w:p>
        </w:tc>
      </w:tr>
      <w:tr w:rsidR="004959D0" w14:paraId="24E0882B"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AE4E56" w14:textId="77777777" w:rsidR="004959D0" w:rsidRDefault="004959D0">
            <w:pPr>
              <w:jc w:val="both"/>
              <w:rPr>
                <w:rFonts w:ascii="Segoe UI" w:hAnsi="Segoe UI" w:cs="Segoe UI"/>
                <w:color w:val="333333"/>
              </w:rPr>
            </w:pPr>
            <w:r>
              <w:rPr>
                <w:rFonts w:ascii="Segoe UI" w:hAnsi="Segoe UI" w:cs="Segoe UI"/>
                <w:color w:val="333333"/>
              </w:rPr>
              <w:t>Perryride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001D7F" w14:textId="77777777" w:rsidR="004959D0" w:rsidRDefault="004959D0">
            <w:pPr>
              <w:jc w:val="both"/>
              <w:rPr>
                <w:rFonts w:ascii="Segoe UI" w:hAnsi="Segoe UI" w:cs="Segoe UI"/>
                <w:color w:val="333333"/>
              </w:rPr>
            </w:pPr>
            <w:r>
              <w:rPr>
                <w:rFonts w:ascii="Segoe UI" w:hAnsi="Segoe UI" w:cs="Segoe UI"/>
                <w:color w:val="333333"/>
              </w:rPr>
              <w:t>L-16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786C54" w14:textId="77777777" w:rsidR="004959D0" w:rsidRDefault="004959D0">
            <w:pPr>
              <w:jc w:val="both"/>
              <w:rPr>
                <w:rFonts w:ascii="Segoe UI" w:hAnsi="Segoe UI" w:cs="Segoe UI"/>
                <w:color w:val="333333"/>
              </w:rPr>
            </w:pPr>
            <w:r>
              <w:rPr>
                <w:rFonts w:ascii="Segoe UI" w:hAnsi="Segoe UI" w:cs="Segoe UI"/>
                <w:color w:val="333333"/>
              </w:rPr>
              <w:t>1300</w:t>
            </w:r>
          </w:p>
        </w:tc>
      </w:tr>
    </w:tbl>
    <w:p w14:paraId="54D48F32"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Input:</w:t>
      </w:r>
    </w:p>
    <w:p w14:paraId="79864621" w14:textId="77777777" w:rsidR="004959D0" w:rsidRDefault="004959D0" w:rsidP="004959D0">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σ BRANCH_NAME=</w:t>
      </w:r>
      <w:r>
        <w:rPr>
          <w:rStyle w:val="string"/>
          <w:rFonts w:ascii="Segoe UI" w:hAnsi="Segoe UI" w:cs="Segoe UI"/>
          <w:color w:val="0000FF"/>
          <w:bdr w:val="none" w:sz="0" w:space="0" w:color="auto" w:frame="1"/>
        </w:rPr>
        <w:t>"perryride"</w:t>
      </w:r>
      <w:r>
        <w:rPr>
          <w:rFonts w:ascii="Segoe UI" w:hAnsi="Segoe UI" w:cs="Segoe UI"/>
          <w:color w:val="000000"/>
          <w:bdr w:val="none" w:sz="0" w:space="0" w:color="auto" w:frame="1"/>
        </w:rPr>
        <w:t> (LOAN)  </w:t>
      </w:r>
    </w:p>
    <w:p w14:paraId="2F3D5F71"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10"/>
        <w:gridCol w:w="3729"/>
        <w:gridCol w:w="3592"/>
      </w:tblGrid>
      <w:tr w:rsidR="004959D0" w14:paraId="5AC77437" w14:textId="77777777" w:rsidTr="004959D0">
        <w:tc>
          <w:tcPr>
            <w:tcW w:w="0" w:type="auto"/>
            <w:shd w:val="clear" w:color="auto" w:fill="C7CCBE"/>
            <w:tcMar>
              <w:top w:w="180" w:type="dxa"/>
              <w:left w:w="180" w:type="dxa"/>
              <w:bottom w:w="180" w:type="dxa"/>
              <w:right w:w="180" w:type="dxa"/>
            </w:tcMar>
            <w:hideMark/>
          </w:tcPr>
          <w:p w14:paraId="60834AD7" w14:textId="77777777" w:rsidR="004959D0" w:rsidRDefault="004959D0">
            <w:pPr>
              <w:rPr>
                <w:rFonts w:ascii="Times New Roman" w:hAnsi="Times New Roman" w:cs="Times New Roman"/>
                <w:b/>
                <w:bCs/>
                <w:color w:val="000000"/>
                <w:sz w:val="26"/>
                <w:szCs w:val="26"/>
              </w:rPr>
            </w:pPr>
            <w:r>
              <w:rPr>
                <w:b/>
                <w:bCs/>
                <w:color w:val="000000"/>
                <w:sz w:val="26"/>
                <w:szCs w:val="26"/>
              </w:rPr>
              <w:t>BRANCH_NAME</w:t>
            </w:r>
          </w:p>
        </w:tc>
        <w:tc>
          <w:tcPr>
            <w:tcW w:w="0" w:type="auto"/>
            <w:shd w:val="clear" w:color="auto" w:fill="C7CCBE"/>
            <w:tcMar>
              <w:top w:w="180" w:type="dxa"/>
              <w:left w:w="180" w:type="dxa"/>
              <w:bottom w:w="180" w:type="dxa"/>
              <w:right w:w="180" w:type="dxa"/>
            </w:tcMar>
            <w:hideMark/>
          </w:tcPr>
          <w:p w14:paraId="27DAFD50" w14:textId="77777777" w:rsidR="004959D0" w:rsidRDefault="004959D0">
            <w:pPr>
              <w:rPr>
                <w:b/>
                <w:bCs/>
                <w:color w:val="000000"/>
                <w:sz w:val="26"/>
                <w:szCs w:val="26"/>
              </w:rPr>
            </w:pPr>
            <w:r>
              <w:rPr>
                <w:b/>
                <w:bCs/>
                <w:color w:val="000000"/>
                <w:sz w:val="26"/>
                <w:szCs w:val="26"/>
              </w:rPr>
              <w:t>LOAN_NO</w:t>
            </w:r>
          </w:p>
        </w:tc>
        <w:tc>
          <w:tcPr>
            <w:tcW w:w="0" w:type="auto"/>
            <w:shd w:val="clear" w:color="auto" w:fill="C7CCBE"/>
            <w:tcMar>
              <w:top w:w="180" w:type="dxa"/>
              <w:left w:w="180" w:type="dxa"/>
              <w:bottom w:w="180" w:type="dxa"/>
              <w:right w:w="180" w:type="dxa"/>
            </w:tcMar>
            <w:hideMark/>
          </w:tcPr>
          <w:p w14:paraId="1734AC6C" w14:textId="77777777" w:rsidR="004959D0" w:rsidRDefault="004959D0">
            <w:pPr>
              <w:rPr>
                <w:b/>
                <w:bCs/>
                <w:color w:val="000000"/>
                <w:sz w:val="26"/>
                <w:szCs w:val="26"/>
              </w:rPr>
            </w:pPr>
            <w:r>
              <w:rPr>
                <w:b/>
                <w:bCs/>
                <w:color w:val="000000"/>
                <w:sz w:val="26"/>
                <w:szCs w:val="26"/>
              </w:rPr>
              <w:t>AMOUNT</w:t>
            </w:r>
          </w:p>
        </w:tc>
      </w:tr>
      <w:tr w:rsidR="004959D0" w14:paraId="24454E30"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C238AC" w14:textId="77777777" w:rsidR="004959D0" w:rsidRDefault="004959D0">
            <w:pPr>
              <w:jc w:val="both"/>
              <w:rPr>
                <w:rFonts w:ascii="Segoe UI" w:hAnsi="Segoe UI" w:cs="Segoe UI"/>
                <w:color w:val="333333"/>
                <w:sz w:val="24"/>
                <w:szCs w:val="24"/>
              </w:rPr>
            </w:pPr>
            <w:r>
              <w:rPr>
                <w:rFonts w:ascii="Segoe UI" w:hAnsi="Segoe UI" w:cs="Segoe UI"/>
                <w:color w:val="333333"/>
              </w:rPr>
              <w:t>Perryride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4FE65" w14:textId="77777777" w:rsidR="004959D0" w:rsidRDefault="004959D0">
            <w:pPr>
              <w:jc w:val="both"/>
              <w:rPr>
                <w:rFonts w:ascii="Segoe UI" w:hAnsi="Segoe UI" w:cs="Segoe UI"/>
                <w:color w:val="333333"/>
              </w:rPr>
            </w:pPr>
            <w:r>
              <w:rPr>
                <w:rFonts w:ascii="Segoe UI" w:hAnsi="Segoe UI" w:cs="Segoe UI"/>
                <w:color w:val="333333"/>
              </w:rPr>
              <w:t>L-15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A02F5A" w14:textId="77777777" w:rsidR="004959D0" w:rsidRDefault="004959D0">
            <w:pPr>
              <w:jc w:val="both"/>
              <w:rPr>
                <w:rFonts w:ascii="Segoe UI" w:hAnsi="Segoe UI" w:cs="Segoe UI"/>
                <w:color w:val="333333"/>
              </w:rPr>
            </w:pPr>
            <w:r>
              <w:rPr>
                <w:rFonts w:ascii="Segoe UI" w:hAnsi="Segoe UI" w:cs="Segoe UI"/>
                <w:color w:val="333333"/>
              </w:rPr>
              <w:t>1500</w:t>
            </w:r>
          </w:p>
        </w:tc>
      </w:tr>
      <w:tr w:rsidR="004959D0" w14:paraId="04C284D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D54DA6" w14:textId="77777777" w:rsidR="004959D0" w:rsidRDefault="004959D0">
            <w:pPr>
              <w:jc w:val="both"/>
              <w:rPr>
                <w:rFonts w:ascii="Segoe UI" w:hAnsi="Segoe UI" w:cs="Segoe UI"/>
                <w:color w:val="333333"/>
              </w:rPr>
            </w:pPr>
            <w:r>
              <w:rPr>
                <w:rFonts w:ascii="Segoe UI" w:hAnsi="Segoe UI" w:cs="Segoe UI"/>
                <w:color w:val="333333"/>
              </w:rPr>
              <w:t>Perryride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109459" w14:textId="77777777" w:rsidR="004959D0" w:rsidRDefault="004959D0">
            <w:pPr>
              <w:jc w:val="both"/>
              <w:rPr>
                <w:rFonts w:ascii="Segoe UI" w:hAnsi="Segoe UI" w:cs="Segoe UI"/>
                <w:color w:val="333333"/>
              </w:rPr>
            </w:pPr>
            <w:r>
              <w:rPr>
                <w:rFonts w:ascii="Segoe UI" w:hAnsi="Segoe UI" w:cs="Segoe UI"/>
                <w:color w:val="333333"/>
              </w:rPr>
              <w:t>L-16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17F943" w14:textId="77777777" w:rsidR="004959D0" w:rsidRDefault="004959D0">
            <w:pPr>
              <w:jc w:val="both"/>
              <w:rPr>
                <w:rFonts w:ascii="Segoe UI" w:hAnsi="Segoe UI" w:cs="Segoe UI"/>
                <w:color w:val="333333"/>
              </w:rPr>
            </w:pPr>
            <w:r>
              <w:rPr>
                <w:rFonts w:ascii="Segoe UI" w:hAnsi="Segoe UI" w:cs="Segoe UI"/>
                <w:color w:val="333333"/>
              </w:rPr>
              <w:t>1300</w:t>
            </w:r>
          </w:p>
        </w:tc>
      </w:tr>
    </w:tbl>
    <w:p w14:paraId="356FE023"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Project Operation:</w:t>
      </w:r>
    </w:p>
    <w:p w14:paraId="1FF66DFE" w14:textId="77777777" w:rsidR="004959D0" w:rsidRDefault="004959D0" w:rsidP="004959D0">
      <w:pPr>
        <w:numPr>
          <w:ilvl w:val="0"/>
          <w:numId w:val="8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This operation shows the list of those attributes that we wish to appear in the result. Rest of the attributes are eliminated from the table.</w:t>
      </w:r>
    </w:p>
    <w:p w14:paraId="4BE6637E" w14:textId="77777777" w:rsidR="004959D0" w:rsidRDefault="004959D0" w:rsidP="004959D0">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denoted by ∏.</w:t>
      </w:r>
    </w:p>
    <w:p w14:paraId="6083B7C8" w14:textId="77777777" w:rsidR="004959D0" w:rsidRDefault="004959D0" w:rsidP="004959D0">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Notation: ∏ A1, A2, An (r)   </w:t>
      </w:r>
    </w:p>
    <w:p w14:paraId="382E59C9"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Where</w:t>
      </w:r>
    </w:p>
    <w:p w14:paraId="65373D99"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A1</w:t>
      </w:r>
      <w:r>
        <w:rPr>
          <w:rFonts w:ascii="Segoe UI" w:hAnsi="Segoe UI" w:cs="Segoe UI"/>
          <w:color w:val="333333"/>
        </w:rPr>
        <w:t>, </w:t>
      </w:r>
      <w:r>
        <w:rPr>
          <w:rStyle w:val="Strong"/>
          <w:rFonts w:ascii="Segoe UI" w:hAnsi="Segoe UI" w:cs="Segoe UI"/>
          <w:color w:val="333333"/>
        </w:rPr>
        <w:t>A2</w:t>
      </w:r>
      <w:r>
        <w:rPr>
          <w:rFonts w:ascii="Segoe UI" w:hAnsi="Segoe UI" w:cs="Segoe UI"/>
          <w:color w:val="333333"/>
        </w:rPr>
        <w:t>, </w:t>
      </w:r>
      <w:r>
        <w:rPr>
          <w:rStyle w:val="Strong"/>
          <w:rFonts w:ascii="Segoe UI" w:hAnsi="Segoe UI" w:cs="Segoe UI"/>
          <w:color w:val="333333"/>
        </w:rPr>
        <w:t>A3</w:t>
      </w:r>
      <w:r>
        <w:rPr>
          <w:rFonts w:ascii="Segoe UI" w:hAnsi="Segoe UI" w:cs="Segoe UI"/>
          <w:color w:val="333333"/>
        </w:rPr>
        <w:t> is used as an attribute name of relation </w:t>
      </w:r>
      <w:r>
        <w:rPr>
          <w:rStyle w:val="Strong"/>
          <w:rFonts w:ascii="Segoe UI" w:hAnsi="Segoe UI" w:cs="Segoe UI"/>
          <w:color w:val="333333"/>
        </w:rPr>
        <w:t>r</w:t>
      </w:r>
      <w:r>
        <w:rPr>
          <w:rFonts w:ascii="Segoe UI" w:hAnsi="Segoe UI" w:cs="Segoe UI"/>
          <w:color w:val="333333"/>
        </w:rPr>
        <w:t>.</w:t>
      </w:r>
    </w:p>
    <w:p w14:paraId="1342FEA9"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Example: CUSTOMER RELATION</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56"/>
        <w:gridCol w:w="4421"/>
        <w:gridCol w:w="4254"/>
      </w:tblGrid>
      <w:tr w:rsidR="004959D0" w14:paraId="1795E2FB" w14:textId="77777777" w:rsidTr="004959D0">
        <w:tc>
          <w:tcPr>
            <w:tcW w:w="0" w:type="auto"/>
            <w:shd w:val="clear" w:color="auto" w:fill="C7CCBE"/>
            <w:tcMar>
              <w:top w:w="180" w:type="dxa"/>
              <w:left w:w="180" w:type="dxa"/>
              <w:bottom w:w="180" w:type="dxa"/>
              <w:right w:w="180" w:type="dxa"/>
            </w:tcMar>
            <w:hideMark/>
          </w:tcPr>
          <w:p w14:paraId="0C305856" w14:textId="77777777" w:rsidR="004959D0" w:rsidRDefault="004959D0">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5B9A4E6" w14:textId="77777777" w:rsidR="004959D0" w:rsidRDefault="004959D0">
            <w:pPr>
              <w:rPr>
                <w:b/>
                <w:bCs/>
                <w:color w:val="000000"/>
                <w:sz w:val="26"/>
                <w:szCs w:val="26"/>
              </w:rPr>
            </w:pPr>
            <w:r>
              <w:rPr>
                <w:b/>
                <w:bCs/>
                <w:color w:val="000000"/>
                <w:sz w:val="26"/>
                <w:szCs w:val="26"/>
              </w:rPr>
              <w:t>STREET</w:t>
            </w:r>
          </w:p>
        </w:tc>
        <w:tc>
          <w:tcPr>
            <w:tcW w:w="0" w:type="auto"/>
            <w:shd w:val="clear" w:color="auto" w:fill="C7CCBE"/>
            <w:tcMar>
              <w:top w:w="180" w:type="dxa"/>
              <w:left w:w="180" w:type="dxa"/>
              <w:bottom w:w="180" w:type="dxa"/>
              <w:right w:w="180" w:type="dxa"/>
            </w:tcMar>
            <w:hideMark/>
          </w:tcPr>
          <w:p w14:paraId="2DF7D43D" w14:textId="77777777" w:rsidR="004959D0" w:rsidRDefault="004959D0">
            <w:pPr>
              <w:rPr>
                <w:b/>
                <w:bCs/>
                <w:color w:val="000000"/>
                <w:sz w:val="26"/>
                <w:szCs w:val="26"/>
              </w:rPr>
            </w:pPr>
            <w:r>
              <w:rPr>
                <w:b/>
                <w:bCs/>
                <w:color w:val="000000"/>
                <w:sz w:val="26"/>
                <w:szCs w:val="26"/>
              </w:rPr>
              <w:t>CITY</w:t>
            </w:r>
          </w:p>
        </w:tc>
      </w:tr>
      <w:tr w:rsidR="004959D0" w14:paraId="448085C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18136" w14:textId="77777777" w:rsidR="004959D0" w:rsidRDefault="004959D0">
            <w:pPr>
              <w:jc w:val="both"/>
              <w:rPr>
                <w:rFonts w:ascii="Segoe UI" w:hAnsi="Segoe UI" w:cs="Segoe UI"/>
                <w:color w:val="333333"/>
                <w:sz w:val="24"/>
                <w:szCs w:val="24"/>
              </w:rPr>
            </w:pPr>
            <w:r>
              <w:rPr>
                <w:rFonts w:ascii="Segoe UI" w:hAnsi="Segoe UI" w:cs="Segoe UI"/>
                <w:color w:val="333333"/>
              </w:rPr>
              <w:t>Jones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36E024" w14:textId="77777777" w:rsidR="004959D0" w:rsidRDefault="004959D0">
            <w:pPr>
              <w:jc w:val="both"/>
              <w:rPr>
                <w:rFonts w:ascii="Segoe UI" w:hAnsi="Segoe UI" w:cs="Segoe UI"/>
                <w:color w:val="333333"/>
              </w:rPr>
            </w:pPr>
            <w:r>
              <w:rPr>
                <w:rFonts w:ascii="Segoe UI" w:hAnsi="Segoe UI" w:cs="Segoe UI"/>
                <w:color w:val="333333"/>
              </w:rPr>
              <w:t>Main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191BB" w14:textId="77777777" w:rsidR="004959D0" w:rsidRDefault="004959D0">
            <w:pPr>
              <w:jc w:val="both"/>
              <w:rPr>
                <w:rFonts w:ascii="Segoe UI" w:hAnsi="Segoe UI" w:cs="Segoe UI"/>
                <w:color w:val="333333"/>
              </w:rPr>
            </w:pPr>
            <w:r>
              <w:rPr>
                <w:rFonts w:ascii="Segoe UI" w:hAnsi="Segoe UI" w:cs="Segoe UI"/>
                <w:color w:val="333333"/>
              </w:rPr>
              <w:t>Harrison</w:t>
            </w:r>
          </w:p>
        </w:tc>
      </w:tr>
      <w:tr w:rsidR="004959D0" w14:paraId="693CA907"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A05A2"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D6CA80" w14:textId="77777777" w:rsidR="004959D0" w:rsidRDefault="004959D0">
            <w:pPr>
              <w:jc w:val="both"/>
              <w:rPr>
                <w:rFonts w:ascii="Segoe UI" w:hAnsi="Segoe UI" w:cs="Segoe UI"/>
                <w:color w:val="333333"/>
              </w:rPr>
            </w:pPr>
            <w:r>
              <w:rPr>
                <w:rFonts w:ascii="Segoe UI" w:hAnsi="Segoe UI" w:cs="Segoe UI"/>
                <w:color w:val="333333"/>
              </w:rPr>
              <w:t>North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23889C" w14:textId="77777777" w:rsidR="004959D0" w:rsidRDefault="004959D0">
            <w:pPr>
              <w:jc w:val="both"/>
              <w:rPr>
                <w:rFonts w:ascii="Segoe UI" w:hAnsi="Segoe UI" w:cs="Segoe UI"/>
                <w:color w:val="333333"/>
              </w:rPr>
            </w:pPr>
            <w:r>
              <w:rPr>
                <w:rFonts w:ascii="Segoe UI" w:hAnsi="Segoe UI" w:cs="Segoe UI"/>
                <w:color w:val="333333"/>
              </w:rPr>
              <w:t>Rye</w:t>
            </w:r>
          </w:p>
        </w:tc>
      </w:tr>
      <w:tr w:rsidR="004959D0" w14:paraId="0AC0E1C1"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2D6202" w14:textId="77777777" w:rsidR="004959D0" w:rsidRDefault="004959D0">
            <w:pPr>
              <w:jc w:val="both"/>
              <w:rPr>
                <w:rFonts w:ascii="Segoe UI" w:hAnsi="Segoe UI" w:cs="Segoe UI"/>
                <w:color w:val="333333"/>
              </w:rPr>
            </w:pPr>
            <w:r>
              <w:rPr>
                <w:rFonts w:ascii="Segoe UI" w:hAnsi="Segoe UI" w:cs="Segoe UI"/>
                <w:color w:val="333333"/>
              </w:rPr>
              <w:t>Hays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15D939" w14:textId="77777777" w:rsidR="004959D0" w:rsidRDefault="004959D0">
            <w:pPr>
              <w:jc w:val="both"/>
              <w:rPr>
                <w:rFonts w:ascii="Segoe UI" w:hAnsi="Segoe UI" w:cs="Segoe UI"/>
                <w:color w:val="333333"/>
              </w:rPr>
            </w:pPr>
            <w:r>
              <w:rPr>
                <w:rFonts w:ascii="Segoe UI" w:hAnsi="Segoe UI" w:cs="Segoe UI"/>
                <w:color w:val="333333"/>
              </w:rPr>
              <w:t>Main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B01CC" w14:textId="77777777" w:rsidR="004959D0" w:rsidRDefault="004959D0">
            <w:pPr>
              <w:jc w:val="both"/>
              <w:rPr>
                <w:rFonts w:ascii="Segoe UI" w:hAnsi="Segoe UI" w:cs="Segoe UI"/>
                <w:color w:val="333333"/>
              </w:rPr>
            </w:pPr>
            <w:r>
              <w:rPr>
                <w:rFonts w:ascii="Segoe UI" w:hAnsi="Segoe UI" w:cs="Segoe UI"/>
                <w:color w:val="333333"/>
              </w:rPr>
              <w:t>Harrison</w:t>
            </w:r>
          </w:p>
        </w:tc>
      </w:tr>
      <w:tr w:rsidR="004959D0" w14:paraId="623917AC"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A17039" w14:textId="77777777" w:rsidR="004959D0" w:rsidRDefault="004959D0">
            <w:pPr>
              <w:jc w:val="both"/>
              <w:rPr>
                <w:rFonts w:ascii="Segoe UI" w:hAnsi="Segoe UI" w:cs="Segoe UI"/>
                <w:color w:val="333333"/>
              </w:rPr>
            </w:pPr>
            <w:r>
              <w:rPr>
                <w:rFonts w:ascii="Segoe UI" w:hAnsi="Segoe UI" w:cs="Segoe UI"/>
                <w:color w:val="333333"/>
              </w:rPr>
              <w:t>Curry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AFCA4" w14:textId="77777777" w:rsidR="004959D0" w:rsidRDefault="004959D0">
            <w:pPr>
              <w:jc w:val="both"/>
              <w:rPr>
                <w:rFonts w:ascii="Segoe UI" w:hAnsi="Segoe UI" w:cs="Segoe UI"/>
                <w:color w:val="333333"/>
              </w:rPr>
            </w:pPr>
            <w:r>
              <w:rPr>
                <w:rFonts w:ascii="Segoe UI" w:hAnsi="Segoe UI" w:cs="Segoe UI"/>
                <w:color w:val="333333"/>
              </w:rPr>
              <w:t>North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9B19CA" w14:textId="77777777" w:rsidR="004959D0" w:rsidRDefault="004959D0">
            <w:pPr>
              <w:jc w:val="both"/>
              <w:rPr>
                <w:rFonts w:ascii="Segoe UI" w:hAnsi="Segoe UI" w:cs="Segoe UI"/>
                <w:color w:val="333333"/>
              </w:rPr>
            </w:pPr>
            <w:r>
              <w:rPr>
                <w:rFonts w:ascii="Segoe UI" w:hAnsi="Segoe UI" w:cs="Segoe UI"/>
                <w:color w:val="333333"/>
              </w:rPr>
              <w:t>Rye</w:t>
            </w:r>
          </w:p>
        </w:tc>
      </w:tr>
      <w:tr w:rsidR="004959D0" w14:paraId="734A58A5"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E11A7" w14:textId="77777777" w:rsidR="004959D0" w:rsidRDefault="004959D0">
            <w:pPr>
              <w:jc w:val="both"/>
              <w:rPr>
                <w:rFonts w:ascii="Segoe UI" w:hAnsi="Segoe UI" w:cs="Segoe UI"/>
                <w:color w:val="333333"/>
              </w:rPr>
            </w:pPr>
            <w:r>
              <w:rPr>
                <w:rFonts w:ascii="Segoe UI" w:hAnsi="Segoe UI" w:cs="Segoe UI"/>
                <w:color w:val="333333"/>
              </w:rPr>
              <w:t>Johnson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080A49" w14:textId="77777777" w:rsidR="004959D0" w:rsidRDefault="004959D0">
            <w:pPr>
              <w:jc w:val="both"/>
              <w:rPr>
                <w:rFonts w:ascii="Segoe UI" w:hAnsi="Segoe UI" w:cs="Segoe UI"/>
                <w:color w:val="333333"/>
              </w:rPr>
            </w:pPr>
            <w:r>
              <w:rPr>
                <w:rFonts w:ascii="Segoe UI" w:hAnsi="Segoe UI" w:cs="Segoe UI"/>
                <w:color w:val="333333"/>
              </w:rPr>
              <w:t>Alma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7F6B76" w14:textId="77777777" w:rsidR="004959D0" w:rsidRDefault="004959D0">
            <w:pPr>
              <w:jc w:val="both"/>
              <w:rPr>
                <w:rFonts w:ascii="Segoe UI" w:hAnsi="Segoe UI" w:cs="Segoe UI"/>
                <w:color w:val="333333"/>
              </w:rPr>
            </w:pPr>
            <w:r>
              <w:rPr>
                <w:rFonts w:ascii="Segoe UI" w:hAnsi="Segoe UI" w:cs="Segoe UI"/>
                <w:color w:val="333333"/>
              </w:rPr>
              <w:t>Brooklyn</w:t>
            </w:r>
          </w:p>
        </w:tc>
      </w:tr>
      <w:tr w:rsidR="004959D0" w14:paraId="32EA1D31"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37966D" w14:textId="77777777" w:rsidR="004959D0" w:rsidRDefault="004959D0">
            <w:pPr>
              <w:jc w:val="both"/>
              <w:rPr>
                <w:rFonts w:ascii="Segoe UI" w:hAnsi="Segoe UI" w:cs="Segoe UI"/>
                <w:color w:val="333333"/>
              </w:rPr>
            </w:pPr>
            <w:r>
              <w:rPr>
                <w:rFonts w:ascii="Segoe UI" w:hAnsi="Segoe UI" w:cs="Segoe UI"/>
                <w:color w:val="333333"/>
              </w:rPr>
              <w:t>Brooks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92770B" w14:textId="77777777" w:rsidR="004959D0" w:rsidRDefault="004959D0">
            <w:pPr>
              <w:jc w:val="both"/>
              <w:rPr>
                <w:rFonts w:ascii="Segoe UI" w:hAnsi="Segoe UI" w:cs="Segoe UI"/>
                <w:color w:val="333333"/>
              </w:rPr>
            </w:pPr>
            <w:r>
              <w:rPr>
                <w:rFonts w:ascii="Segoe UI" w:hAnsi="Segoe UI" w:cs="Segoe UI"/>
                <w:color w:val="333333"/>
              </w:rPr>
              <w:t>Senator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D9141" w14:textId="77777777" w:rsidR="004959D0" w:rsidRDefault="004959D0">
            <w:pPr>
              <w:jc w:val="both"/>
              <w:rPr>
                <w:rFonts w:ascii="Segoe UI" w:hAnsi="Segoe UI" w:cs="Segoe UI"/>
                <w:color w:val="333333"/>
              </w:rPr>
            </w:pPr>
            <w:r>
              <w:rPr>
                <w:rFonts w:ascii="Segoe UI" w:hAnsi="Segoe UI" w:cs="Segoe UI"/>
                <w:color w:val="333333"/>
              </w:rPr>
              <w:t>Brooklyn</w:t>
            </w:r>
          </w:p>
        </w:tc>
      </w:tr>
    </w:tbl>
    <w:p w14:paraId="5A6EAB94"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Input:</w:t>
      </w:r>
    </w:p>
    <w:p w14:paraId="62B9313E" w14:textId="77777777" w:rsidR="004959D0" w:rsidRDefault="004959D0" w:rsidP="004959D0">
      <w:pPr>
        <w:jc w:val="center"/>
        <w:rPr>
          <w:rFonts w:ascii="Times New Roman" w:hAnsi="Times New Roman" w:cs="Times New Roman"/>
          <w:color w:val="808080"/>
          <w:sz w:val="17"/>
          <w:szCs w:val="17"/>
        </w:rPr>
      </w:pPr>
      <w:r>
        <w:rPr>
          <w:color w:val="808080"/>
          <w:sz w:val="17"/>
          <w:szCs w:val="17"/>
        </w:rPr>
        <w:t>ADVERTISEMENT</w:t>
      </w:r>
    </w:p>
    <w:p w14:paraId="75A3079D" w14:textId="77777777" w:rsidR="004959D0" w:rsidRDefault="004959D0" w:rsidP="004959D0">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CITY (CUSTOMER)  </w:t>
      </w:r>
    </w:p>
    <w:p w14:paraId="0A68080D"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214"/>
        <w:gridCol w:w="6517"/>
      </w:tblGrid>
      <w:tr w:rsidR="004959D0" w14:paraId="6A780D1B" w14:textId="77777777" w:rsidTr="004959D0">
        <w:tc>
          <w:tcPr>
            <w:tcW w:w="0" w:type="auto"/>
            <w:shd w:val="clear" w:color="auto" w:fill="C7CCBE"/>
            <w:tcMar>
              <w:top w:w="180" w:type="dxa"/>
              <w:left w:w="180" w:type="dxa"/>
              <w:bottom w:w="180" w:type="dxa"/>
              <w:right w:w="180" w:type="dxa"/>
            </w:tcMar>
            <w:hideMark/>
          </w:tcPr>
          <w:p w14:paraId="5409917F" w14:textId="77777777" w:rsidR="004959D0" w:rsidRDefault="004959D0">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0E1F8683" w14:textId="77777777" w:rsidR="004959D0" w:rsidRDefault="004959D0">
            <w:pPr>
              <w:rPr>
                <w:b/>
                <w:bCs/>
                <w:color w:val="000000"/>
                <w:sz w:val="26"/>
                <w:szCs w:val="26"/>
              </w:rPr>
            </w:pPr>
            <w:r>
              <w:rPr>
                <w:b/>
                <w:bCs/>
                <w:color w:val="000000"/>
                <w:sz w:val="26"/>
                <w:szCs w:val="26"/>
              </w:rPr>
              <w:t>CITY</w:t>
            </w:r>
          </w:p>
        </w:tc>
      </w:tr>
      <w:tr w:rsidR="004959D0" w14:paraId="39DF8E1B"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9BA385" w14:textId="77777777" w:rsidR="004959D0" w:rsidRDefault="004959D0">
            <w:pPr>
              <w:jc w:val="both"/>
              <w:rPr>
                <w:rFonts w:ascii="Segoe UI" w:hAnsi="Segoe UI" w:cs="Segoe UI"/>
                <w:color w:val="333333"/>
                <w:sz w:val="24"/>
                <w:szCs w:val="24"/>
              </w:rPr>
            </w:pPr>
            <w:r>
              <w:rPr>
                <w:rFonts w:ascii="Segoe UI" w:hAnsi="Segoe UI" w:cs="Segoe UI"/>
                <w:color w:val="333333"/>
              </w:rPr>
              <w:t>Jones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CEF92" w14:textId="77777777" w:rsidR="004959D0" w:rsidRDefault="004959D0">
            <w:pPr>
              <w:jc w:val="both"/>
              <w:rPr>
                <w:rFonts w:ascii="Segoe UI" w:hAnsi="Segoe UI" w:cs="Segoe UI"/>
                <w:color w:val="333333"/>
              </w:rPr>
            </w:pPr>
            <w:r>
              <w:rPr>
                <w:rFonts w:ascii="Segoe UI" w:hAnsi="Segoe UI" w:cs="Segoe UI"/>
                <w:color w:val="333333"/>
              </w:rPr>
              <w:t>Harrison</w:t>
            </w:r>
          </w:p>
        </w:tc>
      </w:tr>
      <w:tr w:rsidR="004959D0" w14:paraId="24BAB99B"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5B6205"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CC4D34" w14:textId="77777777" w:rsidR="004959D0" w:rsidRDefault="004959D0">
            <w:pPr>
              <w:jc w:val="both"/>
              <w:rPr>
                <w:rFonts w:ascii="Segoe UI" w:hAnsi="Segoe UI" w:cs="Segoe UI"/>
                <w:color w:val="333333"/>
              </w:rPr>
            </w:pPr>
            <w:r>
              <w:rPr>
                <w:rFonts w:ascii="Segoe UI" w:hAnsi="Segoe UI" w:cs="Segoe UI"/>
                <w:color w:val="333333"/>
              </w:rPr>
              <w:t>Rye</w:t>
            </w:r>
          </w:p>
        </w:tc>
      </w:tr>
      <w:tr w:rsidR="004959D0" w14:paraId="6911F3A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F307F" w14:textId="77777777" w:rsidR="004959D0" w:rsidRDefault="004959D0">
            <w:pPr>
              <w:jc w:val="both"/>
              <w:rPr>
                <w:rFonts w:ascii="Segoe UI" w:hAnsi="Segoe UI" w:cs="Segoe UI"/>
                <w:color w:val="333333"/>
              </w:rPr>
            </w:pPr>
            <w:r>
              <w:rPr>
                <w:rFonts w:ascii="Segoe UI" w:hAnsi="Segoe UI" w:cs="Segoe UI"/>
                <w:color w:val="333333"/>
              </w:rPr>
              <w:t>Hays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A45307" w14:textId="77777777" w:rsidR="004959D0" w:rsidRDefault="004959D0">
            <w:pPr>
              <w:jc w:val="both"/>
              <w:rPr>
                <w:rFonts w:ascii="Segoe UI" w:hAnsi="Segoe UI" w:cs="Segoe UI"/>
                <w:color w:val="333333"/>
              </w:rPr>
            </w:pPr>
            <w:r>
              <w:rPr>
                <w:rFonts w:ascii="Segoe UI" w:hAnsi="Segoe UI" w:cs="Segoe UI"/>
                <w:color w:val="333333"/>
              </w:rPr>
              <w:t>Harrison</w:t>
            </w:r>
          </w:p>
        </w:tc>
      </w:tr>
      <w:tr w:rsidR="004959D0" w14:paraId="3282991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BE46A1" w14:textId="77777777" w:rsidR="004959D0" w:rsidRDefault="004959D0">
            <w:pPr>
              <w:jc w:val="both"/>
              <w:rPr>
                <w:rFonts w:ascii="Segoe UI" w:hAnsi="Segoe UI" w:cs="Segoe UI"/>
                <w:color w:val="333333"/>
              </w:rPr>
            </w:pPr>
            <w:r>
              <w:rPr>
                <w:rFonts w:ascii="Segoe UI" w:hAnsi="Segoe UI" w:cs="Segoe UI"/>
                <w:color w:val="333333"/>
              </w:rPr>
              <w:t>Curry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A88852" w14:textId="77777777" w:rsidR="004959D0" w:rsidRDefault="004959D0">
            <w:pPr>
              <w:jc w:val="both"/>
              <w:rPr>
                <w:rFonts w:ascii="Segoe UI" w:hAnsi="Segoe UI" w:cs="Segoe UI"/>
                <w:color w:val="333333"/>
              </w:rPr>
            </w:pPr>
            <w:r>
              <w:rPr>
                <w:rFonts w:ascii="Segoe UI" w:hAnsi="Segoe UI" w:cs="Segoe UI"/>
                <w:color w:val="333333"/>
              </w:rPr>
              <w:t>Rye</w:t>
            </w:r>
          </w:p>
        </w:tc>
      </w:tr>
      <w:tr w:rsidR="004959D0" w14:paraId="432B223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8D9E1" w14:textId="77777777" w:rsidR="004959D0" w:rsidRDefault="004959D0">
            <w:pPr>
              <w:jc w:val="both"/>
              <w:rPr>
                <w:rFonts w:ascii="Segoe UI" w:hAnsi="Segoe UI" w:cs="Segoe UI"/>
                <w:color w:val="333333"/>
              </w:rPr>
            </w:pPr>
            <w:r>
              <w:rPr>
                <w:rFonts w:ascii="Segoe UI" w:hAnsi="Segoe UI" w:cs="Segoe UI"/>
                <w:color w:val="333333"/>
              </w:rPr>
              <w:t>Johnson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0B7F9B" w14:textId="77777777" w:rsidR="004959D0" w:rsidRDefault="004959D0">
            <w:pPr>
              <w:jc w:val="both"/>
              <w:rPr>
                <w:rFonts w:ascii="Segoe UI" w:hAnsi="Segoe UI" w:cs="Segoe UI"/>
                <w:color w:val="333333"/>
              </w:rPr>
            </w:pPr>
            <w:r>
              <w:rPr>
                <w:rFonts w:ascii="Segoe UI" w:hAnsi="Segoe UI" w:cs="Segoe UI"/>
                <w:color w:val="333333"/>
              </w:rPr>
              <w:t>Brooklyn</w:t>
            </w:r>
          </w:p>
        </w:tc>
      </w:tr>
      <w:tr w:rsidR="004959D0" w14:paraId="0D4196C6"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CD828E" w14:textId="77777777" w:rsidR="004959D0" w:rsidRDefault="004959D0">
            <w:pPr>
              <w:jc w:val="both"/>
              <w:rPr>
                <w:rFonts w:ascii="Segoe UI" w:hAnsi="Segoe UI" w:cs="Segoe UI"/>
                <w:color w:val="333333"/>
              </w:rPr>
            </w:pPr>
            <w:r>
              <w:rPr>
                <w:rFonts w:ascii="Segoe UI" w:hAnsi="Segoe UI" w:cs="Segoe UI"/>
                <w:color w:val="333333"/>
              </w:rPr>
              <w:t>Brooks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168037" w14:textId="77777777" w:rsidR="004959D0" w:rsidRDefault="004959D0">
            <w:pPr>
              <w:jc w:val="both"/>
              <w:rPr>
                <w:rFonts w:ascii="Segoe UI" w:hAnsi="Segoe UI" w:cs="Segoe UI"/>
                <w:color w:val="333333"/>
              </w:rPr>
            </w:pPr>
            <w:r>
              <w:rPr>
                <w:rFonts w:ascii="Segoe UI" w:hAnsi="Segoe UI" w:cs="Segoe UI"/>
                <w:color w:val="333333"/>
              </w:rPr>
              <w:t>Brooklyn</w:t>
            </w:r>
          </w:p>
        </w:tc>
      </w:tr>
    </w:tbl>
    <w:p w14:paraId="2841E6C6"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 Union Operation:</w:t>
      </w:r>
    </w:p>
    <w:p w14:paraId="033F004B" w14:textId="77777777" w:rsidR="004959D0" w:rsidRDefault="004959D0" w:rsidP="004959D0">
      <w:pPr>
        <w:numPr>
          <w:ilvl w:val="0"/>
          <w:numId w:val="8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Suppose there are two tuples R and S. The union operation contains all the tuples that are either in R or S or both in R &amp; S.</w:t>
      </w:r>
    </w:p>
    <w:p w14:paraId="22FADFDD" w14:textId="77777777" w:rsidR="004959D0" w:rsidRDefault="004959D0" w:rsidP="004959D0">
      <w:pPr>
        <w:numPr>
          <w:ilvl w:val="0"/>
          <w:numId w:val="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eliminates the duplicate tuples. It is denoted by </w:t>
      </w:r>
      <w:r>
        <w:rPr>
          <w:rFonts w:ascii="Cambria Math" w:hAnsi="Cambria Math" w:cs="Cambria Math"/>
          <w:color w:val="000000"/>
        </w:rPr>
        <w:t>∪</w:t>
      </w:r>
      <w:r>
        <w:rPr>
          <w:rFonts w:ascii="Segoe UI" w:hAnsi="Segoe UI" w:cs="Segoe UI"/>
          <w:color w:val="000000"/>
        </w:rPr>
        <w:t>.</w:t>
      </w:r>
    </w:p>
    <w:p w14:paraId="0D6AF7FC" w14:textId="77777777" w:rsidR="004959D0" w:rsidRDefault="004959D0" w:rsidP="004959D0">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Notation: R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S   </w:t>
      </w:r>
    </w:p>
    <w:p w14:paraId="5BB828BB" w14:textId="77777777" w:rsidR="004959D0" w:rsidRDefault="004959D0" w:rsidP="004959D0">
      <w:pPr>
        <w:pStyle w:val="NormalWeb"/>
        <w:shd w:val="clear" w:color="auto" w:fill="FFFFFF"/>
        <w:jc w:val="both"/>
        <w:rPr>
          <w:rFonts w:ascii="Segoe UI" w:hAnsi="Segoe UI" w:cs="Segoe UI"/>
          <w:color w:val="333333"/>
        </w:rPr>
      </w:pPr>
      <w:r>
        <w:rPr>
          <w:rFonts w:ascii="Segoe UI" w:hAnsi="Segoe UI" w:cs="Segoe UI"/>
          <w:color w:val="333333"/>
        </w:rPr>
        <w:t>A union operation must hold the following condition:</w:t>
      </w:r>
    </w:p>
    <w:p w14:paraId="42FF71E3" w14:textId="77777777" w:rsidR="004959D0" w:rsidRDefault="004959D0" w:rsidP="004959D0">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 and S must have the attribute of the same number.</w:t>
      </w:r>
    </w:p>
    <w:p w14:paraId="5CC0F724" w14:textId="77777777" w:rsidR="004959D0" w:rsidRDefault="004959D0" w:rsidP="004959D0">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Duplicate tuples are eliminated automatically.</w:t>
      </w:r>
    </w:p>
    <w:p w14:paraId="71D60C92"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Example:</w:t>
      </w:r>
    </w:p>
    <w:p w14:paraId="3BAD3DD7"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DEPOSITOR RELATION</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88"/>
        <w:gridCol w:w="5643"/>
      </w:tblGrid>
      <w:tr w:rsidR="004959D0" w14:paraId="432AC953" w14:textId="77777777" w:rsidTr="004959D0">
        <w:tc>
          <w:tcPr>
            <w:tcW w:w="0" w:type="auto"/>
            <w:shd w:val="clear" w:color="auto" w:fill="C7CCBE"/>
            <w:tcMar>
              <w:top w:w="180" w:type="dxa"/>
              <w:left w:w="180" w:type="dxa"/>
              <w:bottom w:w="180" w:type="dxa"/>
              <w:right w:w="180" w:type="dxa"/>
            </w:tcMar>
            <w:hideMark/>
          </w:tcPr>
          <w:p w14:paraId="002A443D" w14:textId="77777777" w:rsidR="004959D0" w:rsidRDefault="004959D0">
            <w:pPr>
              <w:rPr>
                <w:rFonts w:ascii="Times New Roman" w:hAnsi="Times New Roman" w:cs="Times New Roman"/>
                <w:b/>
                <w:bCs/>
                <w:color w:val="000000"/>
                <w:sz w:val="26"/>
                <w:szCs w:val="26"/>
              </w:rPr>
            </w:pPr>
            <w:r>
              <w:rPr>
                <w:b/>
                <w:bCs/>
                <w:color w:val="000000"/>
                <w:sz w:val="26"/>
                <w:szCs w:val="26"/>
              </w:rPr>
              <w:t>CUSTOMER_NAME</w:t>
            </w:r>
          </w:p>
        </w:tc>
        <w:tc>
          <w:tcPr>
            <w:tcW w:w="0" w:type="auto"/>
            <w:shd w:val="clear" w:color="auto" w:fill="C7CCBE"/>
            <w:tcMar>
              <w:top w:w="180" w:type="dxa"/>
              <w:left w:w="180" w:type="dxa"/>
              <w:bottom w:w="180" w:type="dxa"/>
              <w:right w:w="180" w:type="dxa"/>
            </w:tcMar>
            <w:hideMark/>
          </w:tcPr>
          <w:p w14:paraId="7088978C" w14:textId="77777777" w:rsidR="004959D0" w:rsidRDefault="004959D0">
            <w:pPr>
              <w:rPr>
                <w:b/>
                <w:bCs/>
                <w:color w:val="000000"/>
                <w:sz w:val="26"/>
                <w:szCs w:val="26"/>
              </w:rPr>
            </w:pPr>
            <w:r>
              <w:rPr>
                <w:b/>
                <w:bCs/>
                <w:color w:val="000000"/>
                <w:sz w:val="26"/>
                <w:szCs w:val="26"/>
              </w:rPr>
              <w:t>ACCOUNT_NO</w:t>
            </w:r>
          </w:p>
        </w:tc>
      </w:tr>
      <w:tr w:rsidR="004959D0" w14:paraId="3ED87C57"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7A59EE" w14:textId="77777777" w:rsidR="004959D0" w:rsidRDefault="004959D0">
            <w:pPr>
              <w:jc w:val="both"/>
              <w:rPr>
                <w:rFonts w:ascii="Segoe UI" w:hAnsi="Segoe UI" w:cs="Segoe UI"/>
                <w:color w:val="333333"/>
                <w:sz w:val="24"/>
                <w:szCs w:val="24"/>
              </w:rPr>
            </w:pPr>
            <w:r>
              <w:rPr>
                <w:rFonts w:ascii="Segoe UI" w:hAnsi="Segoe UI" w:cs="Segoe UI"/>
                <w:color w:val="333333"/>
              </w:rPr>
              <w:t>Johnson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D8E50F" w14:textId="77777777" w:rsidR="004959D0" w:rsidRDefault="004959D0">
            <w:pPr>
              <w:jc w:val="both"/>
              <w:rPr>
                <w:rFonts w:ascii="Segoe UI" w:hAnsi="Segoe UI" w:cs="Segoe UI"/>
                <w:color w:val="333333"/>
              </w:rPr>
            </w:pPr>
            <w:r>
              <w:rPr>
                <w:rFonts w:ascii="Segoe UI" w:hAnsi="Segoe UI" w:cs="Segoe UI"/>
                <w:color w:val="333333"/>
              </w:rPr>
              <w:t>A-101</w:t>
            </w:r>
          </w:p>
        </w:tc>
      </w:tr>
      <w:tr w:rsidR="004959D0" w14:paraId="46D63062"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F43E"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74B1CE" w14:textId="77777777" w:rsidR="004959D0" w:rsidRDefault="004959D0">
            <w:pPr>
              <w:jc w:val="both"/>
              <w:rPr>
                <w:rFonts w:ascii="Segoe UI" w:hAnsi="Segoe UI" w:cs="Segoe UI"/>
                <w:color w:val="333333"/>
              </w:rPr>
            </w:pPr>
            <w:r>
              <w:rPr>
                <w:rFonts w:ascii="Segoe UI" w:hAnsi="Segoe UI" w:cs="Segoe UI"/>
                <w:color w:val="333333"/>
              </w:rPr>
              <w:t>A-121</w:t>
            </w:r>
          </w:p>
        </w:tc>
      </w:tr>
      <w:tr w:rsidR="004959D0" w14:paraId="7C927D71"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0B05E1" w14:textId="77777777" w:rsidR="004959D0" w:rsidRDefault="004959D0">
            <w:pPr>
              <w:jc w:val="both"/>
              <w:rPr>
                <w:rFonts w:ascii="Segoe UI" w:hAnsi="Segoe UI" w:cs="Segoe UI"/>
                <w:color w:val="333333"/>
              </w:rPr>
            </w:pPr>
            <w:r>
              <w:rPr>
                <w:rFonts w:ascii="Segoe UI" w:hAnsi="Segoe UI" w:cs="Segoe UI"/>
                <w:color w:val="333333"/>
              </w:rPr>
              <w:t>Mayes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ED6042" w14:textId="77777777" w:rsidR="004959D0" w:rsidRDefault="004959D0">
            <w:pPr>
              <w:jc w:val="both"/>
              <w:rPr>
                <w:rFonts w:ascii="Segoe UI" w:hAnsi="Segoe UI" w:cs="Segoe UI"/>
                <w:color w:val="333333"/>
              </w:rPr>
            </w:pPr>
            <w:r>
              <w:rPr>
                <w:rFonts w:ascii="Segoe UI" w:hAnsi="Segoe UI" w:cs="Segoe UI"/>
                <w:color w:val="333333"/>
              </w:rPr>
              <w:t>A-321</w:t>
            </w:r>
          </w:p>
        </w:tc>
      </w:tr>
      <w:tr w:rsidR="004959D0" w14:paraId="1ED700D5"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36478" w14:textId="77777777" w:rsidR="004959D0" w:rsidRDefault="004959D0">
            <w:pPr>
              <w:jc w:val="both"/>
              <w:rPr>
                <w:rFonts w:ascii="Segoe UI" w:hAnsi="Segoe UI" w:cs="Segoe UI"/>
                <w:color w:val="333333"/>
              </w:rPr>
            </w:pPr>
            <w:r>
              <w:rPr>
                <w:rFonts w:ascii="Segoe UI" w:hAnsi="Segoe UI" w:cs="Segoe UI"/>
                <w:color w:val="333333"/>
              </w:rPr>
              <w:t>Turner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92125B" w14:textId="77777777" w:rsidR="004959D0" w:rsidRDefault="004959D0">
            <w:pPr>
              <w:jc w:val="both"/>
              <w:rPr>
                <w:rFonts w:ascii="Segoe UI" w:hAnsi="Segoe UI" w:cs="Segoe UI"/>
                <w:color w:val="333333"/>
              </w:rPr>
            </w:pPr>
            <w:r>
              <w:rPr>
                <w:rFonts w:ascii="Segoe UI" w:hAnsi="Segoe UI" w:cs="Segoe UI"/>
                <w:color w:val="333333"/>
              </w:rPr>
              <w:t>A-176</w:t>
            </w:r>
          </w:p>
        </w:tc>
      </w:tr>
      <w:tr w:rsidR="004959D0" w14:paraId="5A30ADAB"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47A1B4" w14:textId="77777777" w:rsidR="004959D0" w:rsidRDefault="004959D0">
            <w:pPr>
              <w:jc w:val="both"/>
              <w:rPr>
                <w:rFonts w:ascii="Segoe UI" w:hAnsi="Segoe UI" w:cs="Segoe UI"/>
                <w:color w:val="333333"/>
              </w:rPr>
            </w:pPr>
            <w:r>
              <w:rPr>
                <w:rFonts w:ascii="Segoe UI" w:hAnsi="Segoe UI" w:cs="Segoe UI"/>
                <w:color w:val="333333"/>
              </w:rPr>
              <w:t>Johnson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34452" w14:textId="77777777" w:rsidR="004959D0" w:rsidRDefault="004959D0">
            <w:pPr>
              <w:jc w:val="both"/>
              <w:rPr>
                <w:rFonts w:ascii="Segoe UI" w:hAnsi="Segoe UI" w:cs="Segoe UI"/>
                <w:color w:val="333333"/>
              </w:rPr>
            </w:pPr>
            <w:r>
              <w:rPr>
                <w:rFonts w:ascii="Segoe UI" w:hAnsi="Segoe UI" w:cs="Segoe UI"/>
                <w:color w:val="333333"/>
              </w:rPr>
              <w:t>A-273</w:t>
            </w:r>
          </w:p>
        </w:tc>
      </w:tr>
      <w:tr w:rsidR="004959D0" w14:paraId="505AC832"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35596" w14:textId="77777777" w:rsidR="004959D0" w:rsidRDefault="004959D0">
            <w:pPr>
              <w:jc w:val="both"/>
              <w:rPr>
                <w:rFonts w:ascii="Segoe UI" w:hAnsi="Segoe UI" w:cs="Segoe UI"/>
                <w:color w:val="333333"/>
              </w:rPr>
            </w:pPr>
            <w:r>
              <w:rPr>
                <w:rFonts w:ascii="Segoe UI" w:hAnsi="Segoe UI" w:cs="Segoe UI"/>
                <w:color w:val="333333"/>
              </w:rPr>
              <w:t>Jones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771484" w14:textId="77777777" w:rsidR="004959D0" w:rsidRDefault="004959D0">
            <w:pPr>
              <w:jc w:val="both"/>
              <w:rPr>
                <w:rFonts w:ascii="Segoe UI" w:hAnsi="Segoe UI" w:cs="Segoe UI"/>
                <w:color w:val="333333"/>
              </w:rPr>
            </w:pPr>
            <w:r>
              <w:rPr>
                <w:rFonts w:ascii="Segoe UI" w:hAnsi="Segoe UI" w:cs="Segoe UI"/>
                <w:color w:val="333333"/>
              </w:rPr>
              <w:t>A-472</w:t>
            </w:r>
          </w:p>
        </w:tc>
      </w:tr>
      <w:tr w:rsidR="004959D0" w14:paraId="40C35CB0"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F0181" w14:textId="77777777" w:rsidR="004959D0" w:rsidRDefault="004959D0">
            <w:pPr>
              <w:jc w:val="both"/>
              <w:rPr>
                <w:rFonts w:ascii="Segoe UI" w:hAnsi="Segoe UI" w:cs="Segoe UI"/>
                <w:color w:val="333333"/>
              </w:rPr>
            </w:pPr>
            <w:r>
              <w:rPr>
                <w:rFonts w:ascii="Segoe UI" w:hAnsi="Segoe UI" w:cs="Segoe UI"/>
                <w:color w:val="333333"/>
              </w:rPr>
              <w:t>Lindsay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A980EA" w14:textId="77777777" w:rsidR="004959D0" w:rsidRDefault="004959D0">
            <w:pPr>
              <w:jc w:val="both"/>
              <w:rPr>
                <w:rFonts w:ascii="Segoe UI" w:hAnsi="Segoe UI" w:cs="Segoe UI"/>
                <w:color w:val="333333"/>
              </w:rPr>
            </w:pPr>
            <w:r>
              <w:rPr>
                <w:rFonts w:ascii="Segoe UI" w:hAnsi="Segoe UI" w:cs="Segoe UI"/>
                <w:color w:val="333333"/>
              </w:rPr>
              <w:t>A-284</w:t>
            </w:r>
          </w:p>
        </w:tc>
      </w:tr>
    </w:tbl>
    <w:p w14:paraId="21C790F3"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BORROW RELATION</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47"/>
        <w:gridCol w:w="4784"/>
      </w:tblGrid>
      <w:tr w:rsidR="004959D0" w14:paraId="5ABCD81E" w14:textId="77777777" w:rsidTr="004959D0">
        <w:tc>
          <w:tcPr>
            <w:tcW w:w="0" w:type="auto"/>
            <w:shd w:val="clear" w:color="auto" w:fill="C7CCBE"/>
            <w:tcMar>
              <w:top w:w="180" w:type="dxa"/>
              <w:left w:w="180" w:type="dxa"/>
              <w:bottom w:w="180" w:type="dxa"/>
              <w:right w:w="180" w:type="dxa"/>
            </w:tcMar>
            <w:hideMark/>
          </w:tcPr>
          <w:p w14:paraId="001078EC" w14:textId="77777777" w:rsidR="004959D0" w:rsidRDefault="004959D0">
            <w:pPr>
              <w:rPr>
                <w:rFonts w:ascii="Times New Roman" w:hAnsi="Times New Roman" w:cs="Times New Roman"/>
                <w:b/>
                <w:bCs/>
                <w:color w:val="000000"/>
                <w:sz w:val="26"/>
                <w:szCs w:val="26"/>
              </w:rPr>
            </w:pPr>
            <w:r>
              <w:rPr>
                <w:b/>
                <w:bCs/>
                <w:color w:val="000000"/>
                <w:sz w:val="26"/>
                <w:szCs w:val="26"/>
              </w:rPr>
              <w:t>CUSTOMER_NAME</w:t>
            </w:r>
          </w:p>
        </w:tc>
        <w:tc>
          <w:tcPr>
            <w:tcW w:w="0" w:type="auto"/>
            <w:shd w:val="clear" w:color="auto" w:fill="C7CCBE"/>
            <w:tcMar>
              <w:top w:w="180" w:type="dxa"/>
              <w:left w:w="180" w:type="dxa"/>
              <w:bottom w:w="180" w:type="dxa"/>
              <w:right w:w="180" w:type="dxa"/>
            </w:tcMar>
            <w:hideMark/>
          </w:tcPr>
          <w:p w14:paraId="12FBA385" w14:textId="77777777" w:rsidR="004959D0" w:rsidRDefault="004959D0">
            <w:pPr>
              <w:rPr>
                <w:b/>
                <w:bCs/>
                <w:color w:val="000000"/>
                <w:sz w:val="26"/>
                <w:szCs w:val="26"/>
              </w:rPr>
            </w:pPr>
            <w:r>
              <w:rPr>
                <w:b/>
                <w:bCs/>
                <w:color w:val="000000"/>
                <w:sz w:val="26"/>
                <w:szCs w:val="26"/>
              </w:rPr>
              <w:t>LOAN_NO</w:t>
            </w:r>
          </w:p>
        </w:tc>
      </w:tr>
      <w:tr w:rsidR="004959D0" w14:paraId="3C7E6859"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BBE43D" w14:textId="77777777" w:rsidR="004959D0" w:rsidRDefault="004959D0">
            <w:pPr>
              <w:jc w:val="both"/>
              <w:rPr>
                <w:rFonts w:ascii="Segoe UI" w:hAnsi="Segoe UI" w:cs="Segoe UI"/>
                <w:color w:val="333333"/>
                <w:sz w:val="24"/>
                <w:szCs w:val="24"/>
              </w:rPr>
            </w:pPr>
            <w:r>
              <w:rPr>
                <w:rFonts w:ascii="Segoe UI" w:hAnsi="Segoe UI" w:cs="Segoe UI"/>
                <w:color w:val="333333"/>
              </w:rPr>
              <w:t>Jones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FCAA8" w14:textId="77777777" w:rsidR="004959D0" w:rsidRDefault="004959D0">
            <w:pPr>
              <w:jc w:val="both"/>
              <w:rPr>
                <w:rFonts w:ascii="Segoe UI" w:hAnsi="Segoe UI" w:cs="Segoe UI"/>
                <w:color w:val="333333"/>
              </w:rPr>
            </w:pPr>
            <w:r>
              <w:rPr>
                <w:rFonts w:ascii="Segoe UI" w:hAnsi="Segoe UI" w:cs="Segoe UI"/>
                <w:color w:val="333333"/>
              </w:rPr>
              <w:t>L-17</w:t>
            </w:r>
          </w:p>
        </w:tc>
      </w:tr>
      <w:tr w:rsidR="004959D0" w14:paraId="134A4E8A"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75E596"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F5A1BB" w14:textId="77777777" w:rsidR="004959D0" w:rsidRDefault="004959D0">
            <w:pPr>
              <w:jc w:val="both"/>
              <w:rPr>
                <w:rFonts w:ascii="Segoe UI" w:hAnsi="Segoe UI" w:cs="Segoe UI"/>
                <w:color w:val="333333"/>
              </w:rPr>
            </w:pPr>
            <w:r>
              <w:rPr>
                <w:rFonts w:ascii="Segoe UI" w:hAnsi="Segoe UI" w:cs="Segoe UI"/>
                <w:color w:val="333333"/>
              </w:rPr>
              <w:t>L-23</w:t>
            </w:r>
          </w:p>
        </w:tc>
      </w:tr>
      <w:tr w:rsidR="004959D0" w14:paraId="1BAA34F2"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B3C22D" w14:textId="77777777" w:rsidR="004959D0" w:rsidRDefault="004959D0">
            <w:pPr>
              <w:jc w:val="both"/>
              <w:rPr>
                <w:rFonts w:ascii="Segoe UI" w:hAnsi="Segoe UI" w:cs="Segoe UI"/>
                <w:color w:val="333333"/>
              </w:rPr>
            </w:pPr>
            <w:r>
              <w:rPr>
                <w:rFonts w:ascii="Segoe UI" w:hAnsi="Segoe UI" w:cs="Segoe UI"/>
                <w:color w:val="333333"/>
              </w:rPr>
              <w:t>Hayes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CFB1C" w14:textId="77777777" w:rsidR="004959D0" w:rsidRDefault="004959D0">
            <w:pPr>
              <w:jc w:val="both"/>
              <w:rPr>
                <w:rFonts w:ascii="Segoe UI" w:hAnsi="Segoe UI" w:cs="Segoe UI"/>
                <w:color w:val="333333"/>
              </w:rPr>
            </w:pPr>
            <w:r>
              <w:rPr>
                <w:rFonts w:ascii="Segoe UI" w:hAnsi="Segoe UI" w:cs="Segoe UI"/>
                <w:color w:val="333333"/>
              </w:rPr>
              <w:t>L-15</w:t>
            </w:r>
          </w:p>
        </w:tc>
      </w:tr>
      <w:tr w:rsidR="004959D0" w14:paraId="1AEE5A3D"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DDE3C" w14:textId="77777777" w:rsidR="004959D0" w:rsidRDefault="004959D0">
            <w:pPr>
              <w:jc w:val="both"/>
              <w:rPr>
                <w:rFonts w:ascii="Segoe UI" w:hAnsi="Segoe UI" w:cs="Segoe UI"/>
                <w:color w:val="333333"/>
              </w:rPr>
            </w:pPr>
            <w:r>
              <w:rPr>
                <w:rFonts w:ascii="Segoe UI" w:hAnsi="Segoe UI" w:cs="Segoe UI"/>
                <w:color w:val="333333"/>
              </w:rPr>
              <w:t>Jackson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039815" w14:textId="77777777" w:rsidR="004959D0" w:rsidRDefault="004959D0">
            <w:pPr>
              <w:jc w:val="both"/>
              <w:rPr>
                <w:rFonts w:ascii="Segoe UI" w:hAnsi="Segoe UI" w:cs="Segoe UI"/>
                <w:color w:val="333333"/>
              </w:rPr>
            </w:pPr>
            <w:r>
              <w:rPr>
                <w:rFonts w:ascii="Segoe UI" w:hAnsi="Segoe UI" w:cs="Segoe UI"/>
                <w:color w:val="333333"/>
              </w:rPr>
              <w:t>L-14</w:t>
            </w:r>
          </w:p>
        </w:tc>
      </w:tr>
      <w:tr w:rsidR="004959D0" w14:paraId="38A9D8EB"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088C55" w14:textId="77777777" w:rsidR="004959D0" w:rsidRDefault="004959D0">
            <w:pPr>
              <w:jc w:val="both"/>
              <w:rPr>
                <w:rFonts w:ascii="Segoe UI" w:hAnsi="Segoe UI" w:cs="Segoe UI"/>
                <w:color w:val="333333"/>
              </w:rPr>
            </w:pPr>
            <w:r>
              <w:rPr>
                <w:rFonts w:ascii="Segoe UI" w:hAnsi="Segoe UI" w:cs="Segoe UI"/>
                <w:color w:val="333333"/>
              </w:rPr>
              <w:lastRenderedPageBreak/>
              <w:t>Curry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FC7F3A" w14:textId="77777777" w:rsidR="004959D0" w:rsidRDefault="004959D0">
            <w:pPr>
              <w:jc w:val="both"/>
              <w:rPr>
                <w:rFonts w:ascii="Segoe UI" w:hAnsi="Segoe UI" w:cs="Segoe UI"/>
                <w:color w:val="333333"/>
              </w:rPr>
            </w:pPr>
            <w:r>
              <w:rPr>
                <w:rFonts w:ascii="Segoe UI" w:hAnsi="Segoe UI" w:cs="Segoe UI"/>
                <w:color w:val="333333"/>
              </w:rPr>
              <w:t>L-93</w:t>
            </w:r>
          </w:p>
        </w:tc>
      </w:tr>
      <w:tr w:rsidR="004959D0" w14:paraId="17C8E76F"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F38B28"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2E6AEE" w14:textId="77777777" w:rsidR="004959D0" w:rsidRDefault="004959D0">
            <w:pPr>
              <w:jc w:val="both"/>
              <w:rPr>
                <w:rFonts w:ascii="Segoe UI" w:hAnsi="Segoe UI" w:cs="Segoe UI"/>
                <w:color w:val="333333"/>
              </w:rPr>
            </w:pPr>
            <w:r>
              <w:rPr>
                <w:rFonts w:ascii="Segoe UI" w:hAnsi="Segoe UI" w:cs="Segoe UI"/>
                <w:color w:val="333333"/>
              </w:rPr>
              <w:t>L-11</w:t>
            </w:r>
          </w:p>
        </w:tc>
      </w:tr>
      <w:tr w:rsidR="004959D0" w14:paraId="58AC6F90"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633EEE" w14:textId="77777777" w:rsidR="004959D0" w:rsidRDefault="004959D0">
            <w:pPr>
              <w:jc w:val="both"/>
              <w:rPr>
                <w:rFonts w:ascii="Segoe UI" w:hAnsi="Segoe UI" w:cs="Segoe UI"/>
                <w:color w:val="333333"/>
              </w:rPr>
            </w:pPr>
            <w:r>
              <w:rPr>
                <w:rFonts w:ascii="Segoe UI" w:hAnsi="Segoe UI" w:cs="Segoe UI"/>
                <w:color w:val="333333"/>
              </w:rPr>
              <w:t>Williams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1ED61" w14:textId="77777777" w:rsidR="004959D0" w:rsidRDefault="004959D0">
            <w:pPr>
              <w:jc w:val="both"/>
              <w:rPr>
                <w:rFonts w:ascii="Segoe UI" w:hAnsi="Segoe UI" w:cs="Segoe UI"/>
                <w:color w:val="333333"/>
              </w:rPr>
            </w:pPr>
            <w:r>
              <w:rPr>
                <w:rFonts w:ascii="Segoe UI" w:hAnsi="Segoe UI" w:cs="Segoe UI"/>
                <w:color w:val="333333"/>
              </w:rPr>
              <w:t>L-17</w:t>
            </w:r>
          </w:p>
        </w:tc>
      </w:tr>
    </w:tbl>
    <w:p w14:paraId="6A40D288"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Input:</w:t>
      </w:r>
    </w:p>
    <w:p w14:paraId="53D9A8D6" w14:textId="77777777" w:rsidR="004959D0" w:rsidRDefault="004959D0" w:rsidP="004959D0">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CUSTOMER_NAME (BORROW)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 CUSTOMER_NAME (DEPOSITOR)  </w:t>
      </w:r>
    </w:p>
    <w:p w14:paraId="602EF621"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4959D0" w14:paraId="4F0BDE25" w14:textId="77777777" w:rsidTr="004959D0">
        <w:tc>
          <w:tcPr>
            <w:tcW w:w="0" w:type="auto"/>
            <w:shd w:val="clear" w:color="auto" w:fill="C7CCBE"/>
            <w:tcMar>
              <w:top w:w="180" w:type="dxa"/>
              <w:left w:w="180" w:type="dxa"/>
              <w:bottom w:w="180" w:type="dxa"/>
              <w:right w:w="180" w:type="dxa"/>
            </w:tcMar>
            <w:hideMark/>
          </w:tcPr>
          <w:p w14:paraId="04A52868" w14:textId="77777777" w:rsidR="004959D0" w:rsidRDefault="004959D0">
            <w:pPr>
              <w:rPr>
                <w:rFonts w:ascii="Times New Roman" w:hAnsi="Times New Roman" w:cs="Times New Roman"/>
                <w:b/>
                <w:bCs/>
                <w:color w:val="000000"/>
                <w:sz w:val="26"/>
                <w:szCs w:val="26"/>
              </w:rPr>
            </w:pPr>
            <w:r>
              <w:rPr>
                <w:b/>
                <w:bCs/>
                <w:color w:val="000000"/>
                <w:sz w:val="26"/>
                <w:szCs w:val="26"/>
              </w:rPr>
              <w:t>CUSTOMER_NAME</w:t>
            </w:r>
          </w:p>
        </w:tc>
      </w:tr>
      <w:tr w:rsidR="004959D0" w14:paraId="2126B8E4"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560C68" w14:textId="77777777" w:rsidR="004959D0" w:rsidRDefault="004959D0">
            <w:pPr>
              <w:jc w:val="both"/>
              <w:rPr>
                <w:rFonts w:ascii="Segoe UI" w:hAnsi="Segoe UI" w:cs="Segoe UI"/>
                <w:color w:val="333333"/>
                <w:sz w:val="24"/>
                <w:szCs w:val="24"/>
              </w:rPr>
            </w:pPr>
            <w:r>
              <w:rPr>
                <w:rFonts w:ascii="Segoe UI" w:hAnsi="Segoe UI" w:cs="Segoe UI"/>
                <w:color w:val="333333"/>
              </w:rPr>
              <w:t>Johnson</w:t>
            </w:r>
          </w:p>
        </w:tc>
      </w:tr>
      <w:tr w:rsidR="004959D0" w14:paraId="577C670C"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8FC4C3" w14:textId="77777777" w:rsidR="004959D0" w:rsidRDefault="004959D0">
            <w:pPr>
              <w:jc w:val="both"/>
              <w:rPr>
                <w:rFonts w:ascii="Segoe UI" w:hAnsi="Segoe UI" w:cs="Segoe UI"/>
                <w:color w:val="333333"/>
              </w:rPr>
            </w:pPr>
            <w:r>
              <w:rPr>
                <w:rFonts w:ascii="Segoe UI" w:hAnsi="Segoe UI" w:cs="Segoe UI"/>
                <w:color w:val="333333"/>
              </w:rPr>
              <w:t>Smith</w:t>
            </w:r>
          </w:p>
        </w:tc>
      </w:tr>
      <w:tr w:rsidR="004959D0" w14:paraId="7F3B3241"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8A1B03" w14:textId="77777777" w:rsidR="004959D0" w:rsidRDefault="004959D0">
            <w:pPr>
              <w:jc w:val="both"/>
              <w:rPr>
                <w:rFonts w:ascii="Segoe UI" w:hAnsi="Segoe UI" w:cs="Segoe UI"/>
                <w:color w:val="333333"/>
              </w:rPr>
            </w:pPr>
            <w:r>
              <w:rPr>
                <w:rFonts w:ascii="Segoe UI" w:hAnsi="Segoe UI" w:cs="Segoe UI"/>
                <w:color w:val="333333"/>
              </w:rPr>
              <w:t>Hayes</w:t>
            </w:r>
          </w:p>
        </w:tc>
      </w:tr>
      <w:tr w:rsidR="004959D0" w14:paraId="39657429"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03E499" w14:textId="77777777" w:rsidR="004959D0" w:rsidRDefault="004959D0">
            <w:pPr>
              <w:jc w:val="both"/>
              <w:rPr>
                <w:rFonts w:ascii="Segoe UI" w:hAnsi="Segoe UI" w:cs="Segoe UI"/>
                <w:color w:val="333333"/>
              </w:rPr>
            </w:pPr>
            <w:r>
              <w:rPr>
                <w:rFonts w:ascii="Segoe UI" w:hAnsi="Segoe UI" w:cs="Segoe UI"/>
                <w:color w:val="333333"/>
              </w:rPr>
              <w:t>Turner</w:t>
            </w:r>
          </w:p>
        </w:tc>
      </w:tr>
      <w:tr w:rsidR="004959D0" w14:paraId="43CD91F7"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613AD" w14:textId="77777777" w:rsidR="004959D0" w:rsidRDefault="004959D0">
            <w:pPr>
              <w:jc w:val="both"/>
              <w:rPr>
                <w:rFonts w:ascii="Segoe UI" w:hAnsi="Segoe UI" w:cs="Segoe UI"/>
                <w:color w:val="333333"/>
              </w:rPr>
            </w:pPr>
            <w:r>
              <w:rPr>
                <w:rFonts w:ascii="Segoe UI" w:hAnsi="Segoe UI" w:cs="Segoe UI"/>
                <w:color w:val="333333"/>
              </w:rPr>
              <w:t>Jones</w:t>
            </w:r>
          </w:p>
        </w:tc>
      </w:tr>
      <w:tr w:rsidR="004959D0" w14:paraId="1017D085"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657A76" w14:textId="77777777" w:rsidR="004959D0" w:rsidRDefault="004959D0">
            <w:pPr>
              <w:jc w:val="both"/>
              <w:rPr>
                <w:rFonts w:ascii="Segoe UI" w:hAnsi="Segoe UI" w:cs="Segoe UI"/>
                <w:color w:val="333333"/>
              </w:rPr>
            </w:pPr>
            <w:r>
              <w:rPr>
                <w:rFonts w:ascii="Segoe UI" w:hAnsi="Segoe UI" w:cs="Segoe UI"/>
                <w:color w:val="333333"/>
              </w:rPr>
              <w:t>Lindsay</w:t>
            </w:r>
          </w:p>
        </w:tc>
      </w:tr>
      <w:tr w:rsidR="004959D0" w14:paraId="35A9A4DC"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73503" w14:textId="77777777" w:rsidR="004959D0" w:rsidRDefault="004959D0">
            <w:pPr>
              <w:jc w:val="both"/>
              <w:rPr>
                <w:rFonts w:ascii="Segoe UI" w:hAnsi="Segoe UI" w:cs="Segoe UI"/>
                <w:color w:val="333333"/>
              </w:rPr>
            </w:pPr>
            <w:r>
              <w:rPr>
                <w:rFonts w:ascii="Segoe UI" w:hAnsi="Segoe UI" w:cs="Segoe UI"/>
                <w:color w:val="333333"/>
              </w:rPr>
              <w:t>Jackson</w:t>
            </w:r>
          </w:p>
        </w:tc>
      </w:tr>
      <w:tr w:rsidR="004959D0" w14:paraId="007D2529"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264DA2" w14:textId="77777777" w:rsidR="004959D0" w:rsidRDefault="004959D0">
            <w:pPr>
              <w:jc w:val="both"/>
              <w:rPr>
                <w:rFonts w:ascii="Segoe UI" w:hAnsi="Segoe UI" w:cs="Segoe UI"/>
                <w:color w:val="333333"/>
              </w:rPr>
            </w:pPr>
            <w:r>
              <w:rPr>
                <w:rFonts w:ascii="Segoe UI" w:hAnsi="Segoe UI" w:cs="Segoe UI"/>
                <w:color w:val="333333"/>
              </w:rPr>
              <w:t>Curry</w:t>
            </w:r>
          </w:p>
        </w:tc>
      </w:tr>
      <w:tr w:rsidR="004959D0" w14:paraId="1C29AF1F"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7392F" w14:textId="77777777" w:rsidR="004959D0" w:rsidRDefault="004959D0">
            <w:pPr>
              <w:jc w:val="both"/>
              <w:rPr>
                <w:rFonts w:ascii="Segoe UI" w:hAnsi="Segoe UI" w:cs="Segoe UI"/>
                <w:color w:val="333333"/>
              </w:rPr>
            </w:pPr>
            <w:r>
              <w:rPr>
                <w:rFonts w:ascii="Segoe UI" w:hAnsi="Segoe UI" w:cs="Segoe UI"/>
                <w:color w:val="333333"/>
              </w:rPr>
              <w:t>Williams</w:t>
            </w:r>
          </w:p>
        </w:tc>
      </w:tr>
      <w:tr w:rsidR="004959D0" w14:paraId="7A4502D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2FFE8C" w14:textId="77777777" w:rsidR="004959D0" w:rsidRDefault="004959D0">
            <w:pPr>
              <w:jc w:val="both"/>
              <w:rPr>
                <w:rFonts w:ascii="Segoe UI" w:hAnsi="Segoe UI" w:cs="Segoe UI"/>
                <w:color w:val="333333"/>
              </w:rPr>
            </w:pPr>
            <w:r>
              <w:rPr>
                <w:rFonts w:ascii="Segoe UI" w:hAnsi="Segoe UI" w:cs="Segoe UI"/>
                <w:color w:val="333333"/>
              </w:rPr>
              <w:t>Mayes</w:t>
            </w:r>
          </w:p>
        </w:tc>
      </w:tr>
    </w:tbl>
    <w:p w14:paraId="448BFFD3"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Set Intersection:</w:t>
      </w:r>
    </w:p>
    <w:p w14:paraId="49E22130" w14:textId="77777777" w:rsidR="004959D0" w:rsidRDefault="004959D0" w:rsidP="004959D0">
      <w:pPr>
        <w:numPr>
          <w:ilvl w:val="0"/>
          <w:numId w:val="8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Suppose there are two tuples R and S. The set intersection operation contains all tuples that are in both R &amp; S.</w:t>
      </w:r>
    </w:p>
    <w:p w14:paraId="031FF89F" w14:textId="77777777" w:rsidR="004959D0" w:rsidRDefault="004959D0" w:rsidP="004959D0">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denoted by intersection ∩.</w:t>
      </w:r>
    </w:p>
    <w:p w14:paraId="7C91987E" w14:textId="77777777" w:rsidR="004959D0" w:rsidRDefault="004959D0" w:rsidP="004959D0">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Notation: R ∩ S   </w:t>
      </w:r>
    </w:p>
    <w:p w14:paraId="78940478"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Using the above DEPOSITOR table and BORROW table</w:t>
      </w:r>
    </w:p>
    <w:p w14:paraId="617C79AF"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Input:</w:t>
      </w:r>
    </w:p>
    <w:p w14:paraId="7F5525C8" w14:textId="77777777" w:rsidR="004959D0" w:rsidRDefault="004959D0" w:rsidP="004959D0">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CUSTOMER_NAME (BORROW) ∩ ∏ CUSTOMER_NAME (DEPOSITOR)  </w:t>
      </w:r>
    </w:p>
    <w:p w14:paraId="0097697D"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4959D0" w14:paraId="35A7C4E6" w14:textId="77777777" w:rsidTr="004959D0">
        <w:tc>
          <w:tcPr>
            <w:tcW w:w="0" w:type="auto"/>
            <w:shd w:val="clear" w:color="auto" w:fill="C7CCBE"/>
            <w:tcMar>
              <w:top w:w="180" w:type="dxa"/>
              <w:left w:w="180" w:type="dxa"/>
              <w:bottom w:w="180" w:type="dxa"/>
              <w:right w:w="180" w:type="dxa"/>
            </w:tcMar>
            <w:hideMark/>
          </w:tcPr>
          <w:p w14:paraId="4BB68F64" w14:textId="77777777" w:rsidR="004959D0" w:rsidRDefault="004959D0">
            <w:pPr>
              <w:rPr>
                <w:rFonts w:ascii="Times New Roman" w:hAnsi="Times New Roman" w:cs="Times New Roman"/>
                <w:b/>
                <w:bCs/>
                <w:color w:val="000000"/>
                <w:sz w:val="26"/>
                <w:szCs w:val="26"/>
              </w:rPr>
            </w:pPr>
            <w:r>
              <w:rPr>
                <w:b/>
                <w:bCs/>
                <w:color w:val="000000"/>
                <w:sz w:val="26"/>
                <w:szCs w:val="26"/>
              </w:rPr>
              <w:t>CUSTOMER_NAME</w:t>
            </w:r>
          </w:p>
        </w:tc>
      </w:tr>
      <w:tr w:rsidR="004959D0" w14:paraId="38357715"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397B22" w14:textId="77777777" w:rsidR="004959D0" w:rsidRDefault="004959D0">
            <w:pPr>
              <w:jc w:val="both"/>
              <w:rPr>
                <w:rFonts w:ascii="Segoe UI" w:hAnsi="Segoe UI" w:cs="Segoe UI"/>
                <w:color w:val="333333"/>
                <w:sz w:val="24"/>
                <w:szCs w:val="24"/>
              </w:rPr>
            </w:pPr>
            <w:r>
              <w:rPr>
                <w:rFonts w:ascii="Segoe UI" w:hAnsi="Segoe UI" w:cs="Segoe UI"/>
                <w:color w:val="333333"/>
              </w:rPr>
              <w:t>Smith</w:t>
            </w:r>
          </w:p>
        </w:tc>
      </w:tr>
      <w:tr w:rsidR="004959D0" w14:paraId="31EBE12E"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262F27" w14:textId="77777777" w:rsidR="004959D0" w:rsidRDefault="004959D0">
            <w:pPr>
              <w:jc w:val="both"/>
              <w:rPr>
                <w:rFonts w:ascii="Segoe UI" w:hAnsi="Segoe UI" w:cs="Segoe UI"/>
                <w:color w:val="333333"/>
              </w:rPr>
            </w:pPr>
            <w:r>
              <w:rPr>
                <w:rFonts w:ascii="Segoe UI" w:hAnsi="Segoe UI" w:cs="Segoe UI"/>
                <w:color w:val="333333"/>
              </w:rPr>
              <w:t>Jones</w:t>
            </w:r>
          </w:p>
        </w:tc>
      </w:tr>
    </w:tbl>
    <w:p w14:paraId="412A7ED9"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 Set Difference:</w:t>
      </w:r>
    </w:p>
    <w:p w14:paraId="16511C35" w14:textId="77777777" w:rsidR="004959D0" w:rsidRDefault="004959D0" w:rsidP="004959D0">
      <w:pPr>
        <w:numPr>
          <w:ilvl w:val="0"/>
          <w:numId w:val="9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Suppose there are two tuples R and S. The set intersection operation contains all tuples that are in R but not in S.</w:t>
      </w:r>
    </w:p>
    <w:p w14:paraId="40B3DAC5" w14:textId="77777777" w:rsidR="004959D0" w:rsidRDefault="004959D0" w:rsidP="004959D0">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denoted by intersection minus (-).</w:t>
      </w:r>
    </w:p>
    <w:p w14:paraId="4EDC9646" w14:textId="77777777" w:rsidR="004959D0" w:rsidRDefault="004959D0" w:rsidP="004959D0">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Notation: R - S  </w:t>
      </w:r>
    </w:p>
    <w:p w14:paraId="7F7DEC0B"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Using the above DEPOSITOR table and BORROW table</w:t>
      </w:r>
    </w:p>
    <w:p w14:paraId="10C44B55"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Input:</w:t>
      </w:r>
    </w:p>
    <w:p w14:paraId="558AC2FC" w14:textId="77777777" w:rsidR="004959D0" w:rsidRDefault="004959D0" w:rsidP="004959D0">
      <w:pPr>
        <w:pStyle w:val="alt"/>
        <w:numPr>
          <w:ilvl w:val="0"/>
          <w:numId w:val="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CUSTOMER_NAME (BORROW) - ∏ CUSTOMER_NAME (DEPOSITOR)  </w:t>
      </w:r>
    </w:p>
    <w:p w14:paraId="476725D9"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4959D0" w14:paraId="06FCD582" w14:textId="77777777" w:rsidTr="004959D0">
        <w:tc>
          <w:tcPr>
            <w:tcW w:w="0" w:type="auto"/>
            <w:shd w:val="clear" w:color="auto" w:fill="C7CCBE"/>
            <w:tcMar>
              <w:top w:w="180" w:type="dxa"/>
              <w:left w:w="180" w:type="dxa"/>
              <w:bottom w:w="180" w:type="dxa"/>
              <w:right w:w="180" w:type="dxa"/>
            </w:tcMar>
            <w:hideMark/>
          </w:tcPr>
          <w:p w14:paraId="5B23C9AD" w14:textId="77777777" w:rsidR="004959D0" w:rsidRDefault="004959D0">
            <w:pPr>
              <w:rPr>
                <w:rFonts w:ascii="Times New Roman" w:hAnsi="Times New Roman" w:cs="Times New Roman"/>
                <w:b/>
                <w:bCs/>
                <w:color w:val="000000"/>
                <w:sz w:val="26"/>
                <w:szCs w:val="26"/>
              </w:rPr>
            </w:pPr>
            <w:r>
              <w:rPr>
                <w:b/>
                <w:bCs/>
                <w:color w:val="000000"/>
                <w:sz w:val="26"/>
                <w:szCs w:val="26"/>
              </w:rPr>
              <w:t>CUSTOMER_NAME</w:t>
            </w:r>
          </w:p>
        </w:tc>
      </w:tr>
      <w:tr w:rsidR="004959D0" w14:paraId="4B0999BD"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77FAB" w14:textId="77777777" w:rsidR="004959D0" w:rsidRDefault="004959D0">
            <w:pPr>
              <w:jc w:val="both"/>
              <w:rPr>
                <w:rFonts w:ascii="Segoe UI" w:hAnsi="Segoe UI" w:cs="Segoe UI"/>
                <w:color w:val="333333"/>
                <w:sz w:val="24"/>
                <w:szCs w:val="24"/>
              </w:rPr>
            </w:pPr>
            <w:r>
              <w:rPr>
                <w:rFonts w:ascii="Segoe UI" w:hAnsi="Segoe UI" w:cs="Segoe UI"/>
                <w:color w:val="333333"/>
              </w:rPr>
              <w:t>Jackson</w:t>
            </w:r>
          </w:p>
        </w:tc>
      </w:tr>
      <w:tr w:rsidR="004959D0" w14:paraId="3CF89EB9"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BC09A" w14:textId="77777777" w:rsidR="004959D0" w:rsidRDefault="004959D0">
            <w:pPr>
              <w:jc w:val="both"/>
              <w:rPr>
                <w:rFonts w:ascii="Segoe UI" w:hAnsi="Segoe UI" w:cs="Segoe UI"/>
                <w:color w:val="333333"/>
              </w:rPr>
            </w:pPr>
            <w:r>
              <w:rPr>
                <w:rFonts w:ascii="Segoe UI" w:hAnsi="Segoe UI" w:cs="Segoe UI"/>
                <w:color w:val="333333"/>
              </w:rPr>
              <w:t>Hayes</w:t>
            </w:r>
          </w:p>
        </w:tc>
      </w:tr>
      <w:tr w:rsidR="004959D0" w14:paraId="4E1040AB"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E03B0" w14:textId="77777777" w:rsidR="004959D0" w:rsidRDefault="004959D0">
            <w:pPr>
              <w:jc w:val="both"/>
              <w:rPr>
                <w:rFonts w:ascii="Segoe UI" w:hAnsi="Segoe UI" w:cs="Segoe UI"/>
                <w:color w:val="333333"/>
              </w:rPr>
            </w:pPr>
            <w:r>
              <w:rPr>
                <w:rFonts w:ascii="Segoe UI" w:hAnsi="Segoe UI" w:cs="Segoe UI"/>
                <w:color w:val="333333"/>
              </w:rPr>
              <w:t>Willians</w:t>
            </w:r>
          </w:p>
        </w:tc>
      </w:tr>
      <w:tr w:rsidR="004959D0" w14:paraId="369CF5A1"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8DAFC5" w14:textId="77777777" w:rsidR="004959D0" w:rsidRDefault="004959D0">
            <w:pPr>
              <w:jc w:val="both"/>
              <w:rPr>
                <w:rFonts w:ascii="Segoe UI" w:hAnsi="Segoe UI" w:cs="Segoe UI"/>
                <w:color w:val="333333"/>
              </w:rPr>
            </w:pPr>
            <w:r>
              <w:rPr>
                <w:rFonts w:ascii="Segoe UI" w:hAnsi="Segoe UI" w:cs="Segoe UI"/>
                <w:color w:val="333333"/>
              </w:rPr>
              <w:t>Curry</w:t>
            </w:r>
          </w:p>
        </w:tc>
      </w:tr>
    </w:tbl>
    <w:p w14:paraId="3E87EBE4"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6. Cartesian product</w:t>
      </w:r>
    </w:p>
    <w:p w14:paraId="7F7171D3" w14:textId="77777777" w:rsidR="004959D0" w:rsidRDefault="004959D0" w:rsidP="004959D0">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Cartesian product is used to combine each row in one table with each row in the other table. It is also known as a cross product.</w:t>
      </w:r>
    </w:p>
    <w:p w14:paraId="3E28B05A" w14:textId="77777777" w:rsidR="004959D0" w:rsidRDefault="004959D0" w:rsidP="004959D0">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denoted by X.</w:t>
      </w:r>
    </w:p>
    <w:p w14:paraId="3A023A8C" w14:textId="77777777" w:rsidR="004959D0" w:rsidRDefault="004959D0" w:rsidP="004959D0">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Notation: E X D  </w:t>
      </w:r>
    </w:p>
    <w:p w14:paraId="028CDC23"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Example:</w:t>
      </w:r>
    </w:p>
    <w:p w14:paraId="2FAA7F96"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EMPLOYEE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01"/>
        <w:gridCol w:w="4795"/>
        <w:gridCol w:w="4435"/>
      </w:tblGrid>
      <w:tr w:rsidR="004959D0" w14:paraId="31113695" w14:textId="77777777" w:rsidTr="004959D0">
        <w:tc>
          <w:tcPr>
            <w:tcW w:w="0" w:type="auto"/>
            <w:shd w:val="clear" w:color="auto" w:fill="C7CCBE"/>
            <w:tcMar>
              <w:top w:w="180" w:type="dxa"/>
              <w:left w:w="180" w:type="dxa"/>
              <w:bottom w:w="180" w:type="dxa"/>
              <w:right w:w="180" w:type="dxa"/>
            </w:tcMar>
            <w:hideMark/>
          </w:tcPr>
          <w:p w14:paraId="3AED64F9" w14:textId="77777777" w:rsidR="004959D0" w:rsidRDefault="004959D0">
            <w:pPr>
              <w:rPr>
                <w:rFonts w:ascii="Times New Roman" w:hAnsi="Times New Roman" w:cs="Times New Roman"/>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4047893C" w14:textId="77777777" w:rsidR="004959D0" w:rsidRDefault="004959D0">
            <w:pPr>
              <w:rPr>
                <w:b/>
                <w:bCs/>
                <w:color w:val="000000"/>
                <w:sz w:val="26"/>
                <w:szCs w:val="26"/>
              </w:rPr>
            </w:pPr>
            <w:r>
              <w:rPr>
                <w:b/>
                <w:bCs/>
                <w:color w:val="000000"/>
                <w:sz w:val="26"/>
                <w:szCs w:val="26"/>
              </w:rPr>
              <w:t>EMP_NAME</w:t>
            </w:r>
          </w:p>
        </w:tc>
        <w:tc>
          <w:tcPr>
            <w:tcW w:w="0" w:type="auto"/>
            <w:shd w:val="clear" w:color="auto" w:fill="C7CCBE"/>
            <w:tcMar>
              <w:top w:w="180" w:type="dxa"/>
              <w:left w:w="180" w:type="dxa"/>
              <w:bottom w:w="180" w:type="dxa"/>
              <w:right w:w="180" w:type="dxa"/>
            </w:tcMar>
            <w:hideMark/>
          </w:tcPr>
          <w:p w14:paraId="1368A867" w14:textId="77777777" w:rsidR="004959D0" w:rsidRDefault="004959D0">
            <w:pPr>
              <w:rPr>
                <w:b/>
                <w:bCs/>
                <w:color w:val="000000"/>
                <w:sz w:val="26"/>
                <w:szCs w:val="26"/>
              </w:rPr>
            </w:pPr>
            <w:r>
              <w:rPr>
                <w:b/>
                <w:bCs/>
                <w:color w:val="000000"/>
                <w:sz w:val="26"/>
                <w:szCs w:val="26"/>
              </w:rPr>
              <w:t>EMP_DEPT</w:t>
            </w:r>
          </w:p>
        </w:tc>
      </w:tr>
      <w:tr w:rsidR="004959D0" w14:paraId="68C09416"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67D0AF" w14:textId="77777777" w:rsidR="004959D0" w:rsidRDefault="004959D0">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BDD29E"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5D9C7" w14:textId="77777777" w:rsidR="004959D0" w:rsidRDefault="004959D0">
            <w:pPr>
              <w:jc w:val="both"/>
              <w:rPr>
                <w:rFonts w:ascii="Segoe UI" w:hAnsi="Segoe UI" w:cs="Segoe UI"/>
                <w:color w:val="333333"/>
              </w:rPr>
            </w:pPr>
            <w:r>
              <w:rPr>
                <w:rFonts w:ascii="Segoe UI" w:hAnsi="Segoe UI" w:cs="Segoe UI"/>
                <w:color w:val="333333"/>
              </w:rPr>
              <w:t>A</w:t>
            </w:r>
          </w:p>
        </w:tc>
      </w:tr>
      <w:tr w:rsidR="004959D0" w14:paraId="0BA741D1"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FE064E" w14:textId="77777777" w:rsidR="004959D0" w:rsidRDefault="004959D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4B0E8" w14:textId="77777777" w:rsidR="004959D0" w:rsidRDefault="004959D0">
            <w:pPr>
              <w:jc w:val="both"/>
              <w:rPr>
                <w:rFonts w:ascii="Segoe UI" w:hAnsi="Segoe UI" w:cs="Segoe UI"/>
                <w:color w:val="333333"/>
              </w:rPr>
            </w:pPr>
            <w:r>
              <w:rPr>
                <w:rFonts w:ascii="Segoe UI" w:hAnsi="Segoe UI" w:cs="Segoe UI"/>
                <w:color w:val="333333"/>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439491" w14:textId="77777777" w:rsidR="004959D0" w:rsidRDefault="004959D0">
            <w:pPr>
              <w:jc w:val="both"/>
              <w:rPr>
                <w:rFonts w:ascii="Segoe UI" w:hAnsi="Segoe UI" w:cs="Segoe UI"/>
                <w:color w:val="333333"/>
              </w:rPr>
            </w:pPr>
            <w:r>
              <w:rPr>
                <w:rFonts w:ascii="Segoe UI" w:hAnsi="Segoe UI" w:cs="Segoe UI"/>
                <w:color w:val="333333"/>
              </w:rPr>
              <w:t>C</w:t>
            </w:r>
          </w:p>
        </w:tc>
      </w:tr>
      <w:tr w:rsidR="004959D0" w14:paraId="52B1C5A8"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9498D0" w14:textId="77777777" w:rsidR="004959D0" w:rsidRDefault="00495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72BA5" w14:textId="77777777" w:rsidR="004959D0" w:rsidRDefault="004959D0">
            <w:pPr>
              <w:jc w:val="both"/>
              <w:rPr>
                <w:rFonts w:ascii="Segoe UI" w:hAnsi="Segoe UI" w:cs="Segoe UI"/>
                <w:color w:val="333333"/>
              </w:rPr>
            </w:pPr>
            <w:r>
              <w:rPr>
                <w:rFonts w:ascii="Segoe UI" w:hAnsi="Segoe UI" w:cs="Segoe UI"/>
                <w:color w:val="333333"/>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228BE" w14:textId="77777777" w:rsidR="004959D0" w:rsidRDefault="004959D0">
            <w:pPr>
              <w:jc w:val="both"/>
              <w:rPr>
                <w:rFonts w:ascii="Segoe UI" w:hAnsi="Segoe UI" w:cs="Segoe UI"/>
                <w:color w:val="333333"/>
              </w:rPr>
            </w:pPr>
            <w:r>
              <w:rPr>
                <w:rFonts w:ascii="Segoe UI" w:hAnsi="Segoe UI" w:cs="Segoe UI"/>
                <w:color w:val="333333"/>
              </w:rPr>
              <w:t>B</w:t>
            </w:r>
          </w:p>
        </w:tc>
      </w:tr>
    </w:tbl>
    <w:p w14:paraId="08F8A68F"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DEPARTMENT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81"/>
        <w:gridCol w:w="7050"/>
      </w:tblGrid>
      <w:tr w:rsidR="004959D0" w14:paraId="60E8D2B2" w14:textId="77777777" w:rsidTr="004959D0">
        <w:tc>
          <w:tcPr>
            <w:tcW w:w="0" w:type="auto"/>
            <w:shd w:val="clear" w:color="auto" w:fill="C7CCBE"/>
            <w:tcMar>
              <w:top w:w="180" w:type="dxa"/>
              <w:left w:w="180" w:type="dxa"/>
              <w:bottom w:w="180" w:type="dxa"/>
              <w:right w:w="180" w:type="dxa"/>
            </w:tcMar>
            <w:hideMark/>
          </w:tcPr>
          <w:p w14:paraId="461A7E56" w14:textId="77777777" w:rsidR="004959D0" w:rsidRDefault="004959D0">
            <w:pPr>
              <w:rPr>
                <w:rFonts w:ascii="Times New Roman" w:hAnsi="Times New Roman" w:cs="Times New Roman"/>
                <w:b/>
                <w:bCs/>
                <w:color w:val="000000"/>
                <w:sz w:val="26"/>
                <w:szCs w:val="26"/>
              </w:rPr>
            </w:pPr>
            <w:r>
              <w:rPr>
                <w:b/>
                <w:bCs/>
                <w:color w:val="000000"/>
                <w:sz w:val="26"/>
                <w:szCs w:val="26"/>
              </w:rPr>
              <w:t>DEPT_NO</w:t>
            </w:r>
          </w:p>
        </w:tc>
        <w:tc>
          <w:tcPr>
            <w:tcW w:w="0" w:type="auto"/>
            <w:shd w:val="clear" w:color="auto" w:fill="C7CCBE"/>
            <w:tcMar>
              <w:top w:w="180" w:type="dxa"/>
              <w:left w:w="180" w:type="dxa"/>
              <w:bottom w:w="180" w:type="dxa"/>
              <w:right w:w="180" w:type="dxa"/>
            </w:tcMar>
            <w:hideMark/>
          </w:tcPr>
          <w:p w14:paraId="016D808A" w14:textId="77777777" w:rsidR="004959D0" w:rsidRDefault="004959D0">
            <w:pPr>
              <w:rPr>
                <w:b/>
                <w:bCs/>
                <w:color w:val="000000"/>
                <w:sz w:val="26"/>
                <w:szCs w:val="26"/>
              </w:rPr>
            </w:pPr>
            <w:r>
              <w:rPr>
                <w:b/>
                <w:bCs/>
                <w:color w:val="000000"/>
                <w:sz w:val="26"/>
                <w:szCs w:val="26"/>
              </w:rPr>
              <w:t>DEPT_NAME</w:t>
            </w:r>
          </w:p>
        </w:tc>
      </w:tr>
      <w:tr w:rsidR="004959D0" w14:paraId="5FF4F782"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E7E914" w14:textId="77777777" w:rsidR="004959D0" w:rsidRDefault="004959D0">
            <w:pPr>
              <w:jc w:val="both"/>
              <w:rPr>
                <w:rFonts w:ascii="Segoe UI" w:hAnsi="Segoe UI" w:cs="Segoe UI"/>
                <w:color w:val="333333"/>
                <w:sz w:val="24"/>
                <w:szCs w:val="24"/>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E59796" w14:textId="77777777" w:rsidR="004959D0" w:rsidRDefault="004959D0">
            <w:pPr>
              <w:jc w:val="both"/>
              <w:rPr>
                <w:rFonts w:ascii="Segoe UI" w:hAnsi="Segoe UI" w:cs="Segoe UI"/>
                <w:color w:val="333333"/>
              </w:rPr>
            </w:pPr>
            <w:r>
              <w:rPr>
                <w:rFonts w:ascii="Segoe UI" w:hAnsi="Segoe UI" w:cs="Segoe UI"/>
                <w:color w:val="333333"/>
              </w:rPr>
              <w:t>Marketing</w:t>
            </w:r>
          </w:p>
        </w:tc>
      </w:tr>
      <w:tr w:rsidR="004959D0" w14:paraId="2C5DA17F"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C821E6" w14:textId="77777777" w:rsidR="004959D0" w:rsidRDefault="004959D0">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C96612" w14:textId="77777777" w:rsidR="004959D0" w:rsidRDefault="004959D0">
            <w:pPr>
              <w:jc w:val="both"/>
              <w:rPr>
                <w:rFonts w:ascii="Segoe UI" w:hAnsi="Segoe UI" w:cs="Segoe UI"/>
                <w:color w:val="333333"/>
              </w:rPr>
            </w:pPr>
            <w:r>
              <w:rPr>
                <w:rFonts w:ascii="Segoe UI" w:hAnsi="Segoe UI" w:cs="Segoe UI"/>
                <w:color w:val="333333"/>
              </w:rPr>
              <w:t>Sales</w:t>
            </w:r>
          </w:p>
        </w:tc>
      </w:tr>
      <w:tr w:rsidR="004959D0" w14:paraId="57E1CAC2"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0960A0" w14:textId="77777777" w:rsidR="004959D0" w:rsidRDefault="004959D0">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CCABA6" w14:textId="77777777" w:rsidR="004959D0" w:rsidRDefault="004959D0">
            <w:pPr>
              <w:jc w:val="both"/>
              <w:rPr>
                <w:rFonts w:ascii="Segoe UI" w:hAnsi="Segoe UI" w:cs="Segoe UI"/>
                <w:color w:val="333333"/>
              </w:rPr>
            </w:pPr>
            <w:r>
              <w:rPr>
                <w:rFonts w:ascii="Segoe UI" w:hAnsi="Segoe UI" w:cs="Segoe UI"/>
                <w:color w:val="333333"/>
              </w:rPr>
              <w:t>Legal</w:t>
            </w:r>
          </w:p>
        </w:tc>
      </w:tr>
    </w:tbl>
    <w:p w14:paraId="0C2C4AF3"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Input:</w:t>
      </w:r>
    </w:p>
    <w:p w14:paraId="1A43F0EB" w14:textId="77777777" w:rsidR="004959D0" w:rsidRDefault="004959D0" w:rsidP="004959D0">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EMPLOYEE X DEPARTMENT  </w:t>
      </w:r>
    </w:p>
    <w:p w14:paraId="3B7E3A64"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2"/>
        <w:gridCol w:w="2809"/>
        <w:gridCol w:w="2599"/>
        <w:gridCol w:w="2352"/>
        <w:gridCol w:w="2919"/>
      </w:tblGrid>
      <w:tr w:rsidR="004959D0" w14:paraId="3F6998F2" w14:textId="77777777" w:rsidTr="004959D0">
        <w:tc>
          <w:tcPr>
            <w:tcW w:w="0" w:type="auto"/>
            <w:shd w:val="clear" w:color="auto" w:fill="C7CCBE"/>
            <w:tcMar>
              <w:top w:w="180" w:type="dxa"/>
              <w:left w:w="180" w:type="dxa"/>
              <w:bottom w:w="180" w:type="dxa"/>
              <w:right w:w="180" w:type="dxa"/>
            </w:tcMar>
            <w:hideMark/>
          </w:tcPr>
          <w:p w14:paraId="7492F20E" w14:textId="77777777" w:rsidR="004959D0" w:rsidRDefault="004959D0">
            <w:pPr>
              <w:rPr>
                <w:rFonts w:ascii="Times New Roman" w:hAnsi="Times New Roman" w:cs="Times New Roman"/>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445CFA39" w14:textId="77777777" w:rsidR="004959D0" w:rsidRDefault="004959D0">
            <w:pPr>
              <w:rPr>
                <w:b/>
                <w:bCs/>
                <w:color w:val="000000"/>
                <w:sz w:val="26"/>
                <w:szCs w:val="26"/>
              </w:rPr>
            </w:pPr>
            <w:r>
              <w:rPr>
                <w:b/>
                <w:bCs/>
                <w:color w:val="000000"/>
                <w:sz w:val="26"/>
                <w:szCs w:val="26"/>
              </w:rPr>
              <w:t>EMP_NAME</w:t>
            </w:r>
          </w:p>
        </w:tc>
        <w:tc>
          <w:tcPr>
            <w:tcW w:w="0" w:type="auto"/>
            <w:shd w:val="clear" w:color="auto" w:fill="C7CCBE"/>
            <w:tcMar>
              <w:top w:w="180" w:type="dxa"/>
              <w:left w:w="180" w:type="dxa"/>
              <w:bottom w:w="180" w:type="dxa"/>
              <w:right w:w="180" w:type="dxa"/>
            </w:tcMar>
            <w:hideMark/>
          </w:tcPr>
          <w:p w14:paraId="3DF82F5A" w14:textId="77777777" w:rsidR="004959D0" w:rsidRDefault="004959D0">
            <w:pPr>
              <w:rPr>
                <w:b/>
                <w:bCs/>
                <w:color w:val="000000"/>
                <w:sz w:val="26"/>
                <w:szCs w:val="26"/>
              </w:rPr>
            </w:pPr>
            <w:r>
              <w:rPr>
                <w:b/>
                <w:bCs/>
                <w:color w:val="000000"/>
                <w:sz w:val="26"/>
                <w:szCs w:val="26"/>
              </w:rPr>
              <w:t>EMP_DEPT</w:t>
            </w:r>
          </w:p>
        </w:tc>
        <w:tc>
          <w:tcPr>
            <w:tcW w:w="0" w:type="auto"/>
            <w:shd w:val="clear" w:color="auto" w:fill="C7CCBE"/>
            <w:tcMar>
              <w:top w:w="180" w:type="dxa"/>
              <w:left w:w="180" w:type="dxa"/>
              <w:bottom w:w="180" w:type="dxa"/>
              <w:right w:w="180" w:type="dxa"/>
            </w:tcMar>
            <w:hideMark/>
          </w:tcPr>
          <w:p w14:paraId="753D76F2" w14:textId="77777777" w:rsidR="004959D0" w:rsidRDefault="004959D0">
            <w:pPr>
              <w:rPr>
                <w:b/>
                <w:bCs/>
                <w:color w:val="000000"/>
                <w:sz w:val="26"/>
                <w:szCs w:val="26"/>
              </w:rPr>
            </w:pPr>
            <w:r>
              <w:rPr>
                <w:b/>
                <w:bCs/>
                <w:color w:val="000000"/>
                <w:sz w:val="26"/>
                <w:szCs w:val="26"/>
              </w:rPr>
              <w:t>DEPT_NO</w:t>
            </w:r>
          </w:p>
        </w:tc>
        <w:tc>
          <w:tcPr>
            <w:tcW w:w="0" w:type="auto"/>
            <w:shd w:val="clear" w:color="auto" w:fill="C7CCBE"/>
            <w:tcMar>
              <w:top w:w="180" w:type="dxa"/>
              <w:left w:w="180" w:type="dxa"/>
              <w:bottom w:w="180" w:type="dxa"/>
              <w:right w:w="180" w:type="dxa"/>
            </w:tcMar>
            <w:hideMark/>
          </w:tcPr>
          <w:p w14:paraId="5209074B" w14:textId="77777777" w:rsidR="004959D0" w:rsidRDefault="004959D0">
            <w:pPr>
              <w:rPr>
                <w:b/>
                <w:bCs/>
                <w:color w:val="000000"/>
                <w:sz w:val="26"/>
                <w:szCs w:val="26"/>
              </w:rPr>
            </w:pPr>
            <w:r>
              <w:rPr>
                <w:b/>
                <w:bCs/>
                <w:color w:val="000000"/>
                <w:sz w:val="26"/>
                <w:szCs w:val="26"/>
              </w:rPr>
              <w:t>DEPT_NAME</w:t>
            </w:r>
          </w:p>
        </w:tc>
      </w:tr>
      <w:tr w:rsidR="004959D0" w14:paraId="22ECFD55"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1D4771" w14:textId="77777777" w:rsidR="004959D0" w:rsidRDefault="004959D0">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4A977C"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A25D4B" w14:textId="77777777" w:rsidR="004959D0" w:rsidRDefault="004959D0">
            <w:pPr>
              <w:jc w:val="both"/>
              <w:rPr>
                <w:rFonts w:ascii="Segoe UI" w:hAnsi="Segoe UI" w:cs="Segoe UI"/>
                <w:color w:val="333333"/>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E1D9CB" w14:textId="77777777" w:rsidR="004959D0" w:rsidRDefault="004959D0">
            <w:pPr>
              <w:jc w:val="both"/>
              <w:rPr>
                <w:rFonts w:ascii="Segoe UI" w:hAnsi="Segoe UI" w:cs="Segoe UI"/>
                <w:color w:val="333333"/>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D0887" w14:textId="77777777" w:rsidR="004959D0" w:rsidRDefault="004959D0">
            <w:pPr>
              <w:jc w:val="both"/>
              <w:rPr>
                <w:rFonts w:ascii="Segoe UI" w:hAnsi="Segoe UI" w:cs="Segoe UI"/>
                <w:color w:val="333333"/>
              </w:rPr>
            </w:pPr>
            <w:r>
              <w:rPr>
                <w:rFonts w:ascii="Segoe UI" w:hAnsi="Segoe UI" w:cs="Segoe UI"/>
                <w:color w:val="333333"/>
              </w:rPr>
              <w:t>Marketing</w:t>
            </w:r>
          </w:p>
        </w:tc>
      </w:tr>
      <w:tr w:rsidR="004959D0" w14:paraId="01A22B73"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BF7AFF" w14:textId="77777777" w:rsidR="004959D0" w:rsidRDefault="004959D0">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DE6FA9"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6E9D4E" w14:textId="77777777" w:rsidR="004959D0" w:rsidRDefault="004959D0">
            <w:pPr>
              <w:jc w:val="both"/>
              <w:rPr>
                <w:rFonts w:ascii="Segoe UI" w:hAnsi="Segoe UI" w:cs="Segoe UI"/>
                <w:color w:val="333333"/>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59D4A" w14:textId="77777777" w:rsidR="004959D0" w:rsidRDefault="004959D0">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C00590" w14:textId="77777777" w:rsidR="004959D0" w:rsidRDefault="004959D0">
            <w:pPr>
              <w:jc w:val="both"/>
              <w:rPr>
                <w:rFonts w:ascii="Segoe UI" w:hAnsi="Segoe UI" w:cs="Segoe UI"/>
                <w:color w:val="333333"/>
              </w:rPr>
            </w:pPr>
            <w:r>
              <w:rPr>
                <w:rFonts w:ascii="Segoe UI" w:hAnsi="Segoe UI" w:cs="Segoe UI"/>
                <w:color w:val="333333"/>
              </w:rPr>
              <w:t>Sales</w:t>
            </w:r>
          </w:p>
        </w:tc>
      </w:tr>
      <w:tr w:rsidR="004959D0" w14:paraId="6E153D3C"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698EDA" w14:textId="77777777" w:rsidR="004959D0" w:rsidRDefault="004959D0">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A2440" w14:textId="77777777" w:rsidR="004959D0" w:rsidRDefault="004959D0">
            <w:pPr>
              <w:jc w:val="both"/>
              <w:rPr>
                <w:rFonts w:ascii="Segoe UI" w:hAnsi="Segoe UI" w:cs="Segoe UI"/>
                <w:color w:val="333333"/>
              </w:rPr>
            </w:pPr>
            <w:r>
              <w:rPr>
                <w:rFonts w:ascii="Segoe UI" w:hAnsi="Segoe UI" w:cs="Segoe UI"/>
                <w:color w:val="333333"/>
              </w:rPr>
              <w:t>Smith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6D9580" w14:textId="77777777" w:rsidR="004959D0" w:rsidRDefault="004959D0">
            <w:pPr>
              <w:jc w:val="both"/>
              <w:rPr>
                <w:rFonts w:ascii="Segoe UI" w:hAnsi="Segoe UI" w:cs="Segoe UI"/>
                <w:color w:val="333333"/>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0D18DC" w14:textId="77777777" w:rsidR="004959D0" w:rsidRDefault="004959D0">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7F5CBA" w14:textId="77777777" w:rsidR="004959D0" w:rsidRDefault="004959D0">
            <w:pPr>
              <w:jc w:val="both"/>
              <w:rPr>
                <w:rFonts w:ascii="Segoe UI" w:hAnsi="Segoe UI" w:cs="Segoe UI"/>
                <w:color w:val="333333"/>
              </w:rPr>
            </w:pPr>
            <w:r>
              <w:rPr>
                <w:rFonts w:ascii="Segoe UI" w:hAnsi="Segoe UI" w:cs="Segoe UI"/>
                <w:color w:val="333333"/>
              </w:rPr>
              <w:t>Legal</w:t>
            </w:r>
          </w:p>
        </w:tc>
      </w:tr>
      <w:tr w:rsidR="004959D0" w14:paraId="199CB09F"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DB15B1" w14:textId="77777777" w:rsidR="004959D0" w:rsidRDefault="004959D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DBFA8C" w14:textId="77777777" w:rsidR="004959D0" w:rsidRDefault="004959D0">
            <w:pPr>
              <w:jc w:val="both"/>
              <w:rPr>
                <w:rFonts w:ascii="Segoe UI" w:hAnsi="Segoe UI" w:cs="Segoe UI"/>
                <w:color w:val="333333"/>
              </w:rPr>
            </w:pPr>
            <w:r>
              <w:rPr>
                <w:rFonts w:ascii="Segoe UI" w:hAnsi="Segoe UI" w:cs="Segoe UI"/>
                <w:color w:val="333333"/>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279F21" w14:textId="77777777" w:rsidR="004959D0" w:rsidRDefault="004959D0">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09FC2" w14:textId="77777777" w:rsidR="004959D0" w:rsidRDefault="004959D0">
            <w:pPr>
              <w:jc w:val="both"/>
              <w:rPr>
                <w:rFonts w:ascii="Segoe UI" w:hAnsi="Segoe UI" w:cs="Segoe UI"/>
                <w:color w:val="333333"/>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CDCF75" w14:textId="77777777" w:rsidR="004959D0" w:rsidRDefault="004959D0">
            <w:pPr>
              <w:jc w:val="both"/>
              <w:rPr>
                <w:rFonts w:ascii="Segoe UI" w:hAnsi="Segoe UI" w:cs="Segoe UI"/>
                <w:color w:val="333333"/>
              </w:rPr>
            </w:pPr>
            <w:r>
              <w:rPr>
                <w:rFonts w:ascii="Segoe UI" w:hAnsi="Segoe UI" w:cs="Segoe UI"/>
                <w:color w:val="333333"/>
              </w:rPr>
              <w:t>Marketing</w:t>
            </w:r>
          </w:p>
        </w:tc>
      </w:tr>
      <w:tr w:rsidR="004959D0" w14:paraId="1DAE5610"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307391" w14:textId="77777777" w:rsidR="004959D0" w:rsidRDefault="004959D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CE572A" w14:textId="77777777" w:rsidR="004959D0" w:rsidRDefault="004959D0">
            <w:pPr>
              <w:jc w:val="both"/>
              <w:rPr>
                <w:rFonts w:ascii="Segoe UI" w:hAnsi="Segoe UI" w:cs="Segoe UI"/>
                <w:color w:val="333333"/>
              </w:rPr>
            </w:pPr>
            <w:r>
              <w:rPr>
                <w:rFonts w:ascii="Segoe UI" w:hAnsi="Segoe UI" w:cs="Segoe UI"/>
                <w:color w:val="333333"/>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2F021" w14:textId="77777777" w:rsidR="004959D0" w:rsidRDefault="004959D0">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F2DDDC" w14:textId="77777777" w:rsidR="004959D0" w:rsidRDefault="004959D0">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35F96B" w14:textId="77777777" w:rsidR="004959D0" w:rsidRDefault="004959D0">
            <w:pPr>
              <w:jc w:val="both"/>
              <w:rPr>
                <w:rFonts w:ascii="Segoe UI" w:hAnsi="Segoe UI" w:cs="Segoe UI"/>
                <w:color w:val="333333"/>
              </w:rPr>
            </w:pPr>
            <w:r>
              <w:rPr>
                <w:rFonts w:ascii="Segoe UI" w:hAnsi="Segoe UI" w:cs="Segoe UI"/>
                <w:color w:val="333333"/>
              </w:rPr>
              <w:t>Sales</w:t>
            </w:r>
          </w:p>
        </w:tc>
      </w:tr>
      <w:tr w:rsidR="004959D0" w14:paraId="3EE2F59F"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2875A2" w14:textId="77777777" w:rsidR="004959D0" w:rsidRDefault="004959D0">
            <w:pPr>
              <w:jc w:val="both"/>
              <w:rPr>
                <w:rFonts w:ascii="Segoe UI" w:hAnsi="Segoe UI" w:cs="Segoe UI"/>
                <w:color w:val="333333"/>
              </w:rPr>
            </w:pPr>
            <w:r>
              <w:rPr>
                <w:rFonts w:ascii="Segoe UI" w:hAnsi="Segoe UI" w:cs="Segoe UI"/>
                <w:color w:val="333333"/>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35AF2D" w14:textId="77777777" w:rsidR="004959D0" w:rsidRDefault="004959D0">
            <w:pPr>
              <w:jc w:val="both"/>
              <w:rPr>
                <w:rFonts w:ascii="Segoe UI" w:hAnsi="Segoe UI" w:cs="Segoe UI"/>
                <w:color w:val="333333"/>
              </w:rPr>
            </w:pPr>
            <w:r>
              <w:rPr>
                <w:rFonts w:ascii="Segoe UI" w:hAnsi="Segoe UI" w:cs="Segoe UI"/>
                <w:color w:val="333333"/>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8E3DB2" w14:textId="77777777" w:rsidR="004959D0" w:rsidRDefault="004959D0">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E1A22A" w14:textId="77777777" w:rsidR="004959D0" w:rsidRDefault="004959D0">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17108D" w14:textId="77777777" w:rsidR="004959D0" w:rsidRDefault="004959D0">
            <w:pPr>
              <w:jc w:val="both"/>
              <w:rPr>
                <w:rFonts w:ascii="Segoe UI" w:hAnsi="Segoe UI" w:cs="Segoe UI"/>
                <w:color w:val="333333"/>
              </w:rPr>
            </w:pPr>
            <w:r>
              <w:rPr>
                <w:rFonts w:ascii="Segoe UI" w:hAnsi="Segoe UI" w:cs="Segoe UI"/>
                <w:color w:val="333333"/>
              </w:rPr>
              <w:t>Legal</w:t>
            </w:r>
          </w:p>
        </w:tc>
      </w:tr>
      <w:tr w:rsidR="004959D0" w14:paraId="32B67773"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F5AD1B" w14:textId="77777777" w:rsidR="004959D0" w:rsidRDefault="00495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FE9E35" w14:textId="77777777" w:rsidR="004959D0" w:rsidRDefault="004959D0">
            <w:pPr>
              <w:jc w:val="both"/>
              <w:rPr>
                <w:rFonts w:ascii="Segoe UI" w:hAnsi="Segoe UI" w:cs="Segoe UI"/>
                <w:color w:val="333333"/>
              </w:rPr>
            </w:pPr>
            <w:r>
              <w:rPr>
                <w:rFonts w:ascii="Segoe UI" w:hAnsi="Segoe UI" w:cs="Segoe UI"/>
                <w:color w:val="333333"/>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80FFA" w14:textId="77777777" w:rsidR="004959D0" w:rsidRDefault="004959D0">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9B08D" w14:textId="77777777" w:rsidR="004959D0" w:rsidRDefault="004959D0">
            <w:pPr>
              <w:jc w:val="both"/>
              <w:rPr>
                <w:rFonts w:ascii="Segoe UI" w:hAnsi="Segoe UI" w:cs="Segoe UI"/>
                <w:color w:val="333333"/>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6FD0B" w14:textId="77777777" w:rsidR="004959D0" w:rsidRDefault="004959D0">
            <w:pPr>
              <w:jc w:val="both"/>
              <w:rPr>
                <w:rFonts w:ascii="Segoe UI" w:hAnsi="Segoe UI" w:cs="Segoe UI"/>
                <w:color w:val="333333"/>
              </w:rPr>
            </w:pPr>
            <w:r>
              <w:rPr>
                <w:rFonts w:ascii="Segoe UI" w:hAnsi="Segoe UI" w:cs="Segoe UI"/>
                <w:color w:val="333333"/>
              </w:rPr>
              <w:t>Marketing</w:t>
            </w:r>
          </w:p>
        </w:tc>
      </w:tr>
      <w:tr w:rsidR="004959D0" w14:paraId="14CD8344"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113233" w14:textId="77777777" w:rsidR="004959D0" w:rsidRDefault="00495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BF8394" w14:textId="77777777" w:rsidR="004959D0" w:rsidRDefault="004959D0">
            <w:pPr>
              <w:jc w:val="both"/>
              <w:rPr>
                <w:rFonts w:ascii="Segoe UI" w:hAnsi="Segoe UI" w:cs="Segoe UI"/>
                <w:color w:val="333333"/>
              </w:rPr>
            </w:pPr>
            <w:r>
              <w:rPr>
                <w:rFonts w:ascii="Segoe UI" w:hAnsi="Segoe UI" w:cs="Segoe UI"/>
                <w:color w:val="333333"/>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278F52" w14:textId="77777777" w:rsidR="004959D0" w:rsidRDefault="004959D0">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20C5E" w14:textId="77777777" w:rsidR="004959D0" w:rsidRDefault="004959D0">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9121E2" w14:textId="77777777" w:rsidR="004959D0" w:rsidRDefault="004959D0">
            <w:pPr>
              <w:jc w:val="both"/>
              <w:rPr>
                <w:rFonts w:ascii="Segoe UI" w:hAnsi="Segoe UI" w:cs="Segoe UI"/>
                <w:color w:val="333333"/>
              </w:rPr>
            </w:pPr>
            <w:r>
              <w:rPr>
                <w:rFonts w:ascii="Segoe UI" w:hAnsi="Segoe UI" w:cs="Segoe UI"/>
                <w:color w:val="333333"/>
              </w:rPr>
              <w:t>Sales</w:t>
            </w:r>
          </w:p>
        </w:tc>
      </w:tr>
      <w:tr w:rsidR="004959D0" w14:paraId="144723A9" w14:textId="77777777" w:rsidTr="004959D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3188F8" w14:textId="77777777" w:rsidR="004959D0" w:rsidRDefault="004959D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06497" w14:textId="77777777" w:rsidR="004959D0" w:rsidRDefault="004959D0">
            <w:pPr>
              <w:jc w:val="both"/>
              <w:rPr>
                <w:rFonts w:ascii="Segoe UI" w:hAnsi="Segoe UI" w:cs="Segoe UI"/>
                <w:color w:val="333333"/>
              </w:rPr>
            </w:pPr>
            <w:r>
              <w:rPr>
                <w:rFonts w:ascii="Segoe UI" w:hAnsi="Segoe UI" w:cs="Segoe UI"/>
                <w:color w:val="333333"/>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FCE2B" w14:textId="77777777" w:rsidR="004959D0" w:rsidRDefault="004959D0">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5353E" w14:textId="77777777" w:rsidR="004959D0" w:rsidRDefault="004959D0">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285B65" w14:textId="77777777" w:rsidR="004959D0" w:rsidRDefault="004959D0">
            <w:pPr>
              <w:jc w:val="both"/>
              <w:rPr>
                <w:rFonts w:ascii="Segoe UI" w:hAnsi="Segoe UI" w:cs="Segoe UI"/>
                <w:color w:val="333333"/>
              </w:rPr>
            </w:pPr>
            <w:r>
              <w:rPr>
                <w:rFonts w:ascii="Segoe UI" w:hAnsi="Segoe UI" w:cs="Segoe UI"/>
                <w:color w:val="333333"/>
              </w:rPr>
              <w:t>Legal</w:t>
            </w:r>
          </w:p>
        </w:tc>
      </w:tr>
    </w:tbl>
    <w:p w14:paraId="082FC870" w14:textId="77777777" w:rsidR="004959D0" w:rsidRDefault="004959D0" w:rsidP="004959D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7. Rename Operation:</w:t>
      </w:r>
    </w:p>
    <w:p w14:paraId="2C293373" w14:textId="77777777" w:rsidR="004959D0" w:rsidRDefault="004959D0" w:rsidP="004959D0">
      <w:pPr>
        <w:pStyle w:val="NormalWeb"/>
        <w:shd w:val="clear" w:color="auto" w:fill="FFFFFF"/>
        <w:jc w:val="both"/>
        <w:rPr>
          <w:rFonts w:ascii="Segoe UI" w:hAnsi="Segoe UI" w:cs="Segoe UI"/>
          <w:color w:val="333333"/>
        </w:rPr>
      </w:pPr>
      <w:r>
        <w:rPr>
          <w:rFonts w:ascii="Segoe UI" w:hAnsi="Segoe UI" w:cs="Segoe UI"/>
          <w:color w:val="333333"/>
        </w:rPr>
        <w:t>The rename operation is used to rename the output relation. It is denoted by </w:t>
      </w:r>
      <w:r>
        <w:rPr>
          <w:rStyle w:val="Strong"/>
          <w:rFonts w:ascii="Segoe UI" w:hAnsi="Segoe UI" w:cs="Segoe UI"/>
          <w:color w:val="333333"/>
        </w:rPr>
        <w:t>rho</w:t>
      </w:r>
      <w:r>
        <w:rPr>
          <w:rFonts w:ascii="Segoe UI" w:hAnsi="Segoe UI" w:cs="Segoe UI"/>
          <w:color w:val="333333"/>
        </w:rPr>
        <w:t> (ρ).</w:t>
      </w:r>
    </w:p>
    <w:p w14:paraId="43A7968C" w14:textId="77777777" w:rsidR="004959D0" w:rsidRDefault="004959D0" w:rsidP="004959D0">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We can use the rename operator to rename STUDENT relation to STUDENT1.</w:t>
      </w:r>
    </w:p>
    <w:p w14:paraId="0F47558D" w14:textId="77777777" w:rsidR="004959D0" w:rsidRDefault="004959D0" w:rsidP="004959D0">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ρ(STUDENT1, STUDENT)  </w:t>
      </w:r>
    </w:p>
    <w:p w14:paraId="3EA9A9C9" w14:textId="77777777" w:rsidR="004959D0" w:rsidRDefault="004959D0" w:rsidP="004959D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Apart from these common operations Relational algebra can be used in Join operations.</w:t>
      </w:r>
    </w:p>
    <w:p w14:paraId="1E79A997" w14:textId="77777777" w:rsidR="005654D0" w:rsidRDefault="005654D0" w:rsidP="00CF035E">
      <w:pPr>
        <w:ind w:left="-720" w:right="-144"/>
        <w:jc w:val="center"/>
        <w:rPr>
          <w:sz w:val="28"/>
          <w:szCs w:val="28"/>
        </w:rPr>
      </w:pPr>
    </w:p>
    <w:p w14:paraId="75D4B144" w14:textId="7BA166D3" w:rsidR="00CF035E" w:rsidRDefault="00CF035E" w:rsidP="00CF035E">
      <w:pPr>
        <w:ind w:left="-720" w:right="-144"/>
        <w:jc w:val="center"/>
        <w:rPr>
          <w:sz w:val="28"/>
          <w:szCs w:val="28"/>
        </w:rPr>
      </w:pPr>
      <w:r w:rsidRPr="00CF035E">
        <w:rPr>
          <w:sz w:val="28"/>
          <w:szCs w:val="28"/>
        </w:rPr>
        <w:t>tuple relational calculus</w:t>
      </w:r>
    </w:p>
    <w:p w14:paraId="23DA3414" w14:textId="77777777" w:rsidR="005970C9" w:rsidRDefault="005970C9" w:rsidP="005970C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Tuple Relational Calculus (TRC) </w:t>
      </w:r>
      <w:r>
        <w:rPr>
          <w:rFonts w:ascii="Nunito" w:hAnsi="Nunito"/>
          <w:color w:val="273239"/>
          <w:spacing w:val="2"/>
          <w:sz w:val="26"/>
          <w:szCs w:val="26"/>
        </w:rPr>
        <w:t>is a non-procedural query language used in relational database management systems (RDBMS) to retrieve data from tables. TRC is based on the concept of tuples, which are ordered sets of attribute values that represent a single row or record in a database table.</w:t>
      </w:r>
    </w:p>
    <w:p w14:paraId="050C99F8" w14:textId="77777777" w:rsidR="005970C9" w:rsidRDefault="005970C9" w:rsidP="005970C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TRC is a declarative language, meaning that it specifies what data is required from the </w:t>
      </w:r>
      <w:hyperlink r:id="rId57" w:history="1">
        <w:r>
          <w:rPr>
            <w:rStyle w:val="Hyperlink"/>
            <w:rFonts w:ascii="Nunito" w:hAnsi="Nunito"/>
            <w:spacing w:val="2"/>
            <w:sz w:val="26"/>
            <w:szCs w:val="26"/>
            <w:bdr w:val="none" w:sz="0" w:space="0" w:color="auto" w:frame="1"/>
          </w:rPr>
          <w:t>database</w:t>
        </w:r>
      </w:hyperlink>
      <w:r>
        <w:rPr>
          <w:rFonts w:ascii="Nunito" w:hAnsi="Nunito"/>
          <w:color w:val="273239"/>
          <w:spacing w:val="2"/>
          <w:sz w:val="26"/>
          <w:szCs w:val="26"/>
        </w:rPr>
        <w:t>, rather than how to retrieve it. TRC queries are expressed as logical formulas that describe the desired tuples.</w:t>
      </w:r>
    </w:p>
    <w:p w14:paraId="4F7B6322" w14:textId="77777777" w:rsidR="005970C9" w:rsidRDefault="005970C9" w:rsidP="005970C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 </w:t>
      </w:r>
      <w:r>
        <w:rPr>
          <w:rFonts w:ascii="Nunito" w:hAnsi="Nunito"/>
          <w:color w:val="273239"/>
          <w:spacing w:val="2"/>
          <w:sz w:val="26"/>
          <w:szCs w:val="26"/>
        </w:rPr>
        <w:t>The basic syntax of TRC is as follows:</w:t>
      </w:r>
    </w:p>
    <w:p w14:paraId="4B96F75A" w14:textId="77777777" w:rsidR="005970C9" w:rsidRDefault="005970C9" w:rsidP="005970C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t | P(t) }</w:t>
      </w:r>
    </w:p>
    <w:p w14:paraId="799C1607" w14:textId="77777777" w:rsidR="005970C9" w:rsidRDefault="005970C9" w:rsidP="005970C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where t is a </w:t>
      </w:r>
      <w:r>
        <w:rPr>
          <w:rStyle w:val="Strong"/>
          <w:rFonts w:ascii="Nunito" w:hAnsi="Nunito"/>
          <w:color w:val="273239"/>
          <w:spacing w:val="2"/>
          <w:sz w:val="26"/>
          <w:szCs w:val="26"/>
          <w:bdr w:val="none" w:sz="0" w:space="0" w:color="auto" w:frame="1"/>
        </w:rPr>
        <w:t>tuple variable</w:t>
      </w:r>
      <w:r>
        <w:rPr>
          <w:rFonts w:ascii="Nunito" w:hAnsi="Nunito"/>
          <w:color w:val="273239"/>
          <w:spacing w:val="2"/>
          <w:sz w:val="26"/>
          <w:szCs w:val="26"/>
        </w:rPr>
        <w:t> and P(t) is a </w:t>
      </w:r>
      <w:r>
        <w:rPr>
          <w:rStyle w:val="Strong"/>
          <w:rFonts w:ascii="Nunito" w:hAnsi="Nunito"/>
          <w:color w:val="273239"/>
          <w:spacing w:val="2"/>
          <w:sz w:val="26"/>
          <w:szCs w:val="26"/>
          <w:bdr w:val="none" w:sz="0" w:space="0" w:color="auto" w:frame="1"/>
        </w:rPr>
        <w:t>logical formula</w:t>
      </w:r>
      <w:r>
        <w:rPr>
          <w:rFonts w:ascii="Nunito" w:hAnsi="Nunito"/>
          <w:color w:val="273239"/>
          <w:spacing w:val="2"/>
          <w:sz w:val="26"/>
          <w:szCs w:val="26"/>
        </w:rPr>
        <w:t> that describes the conditions that the tuples in the result must satisfy. The </w:t>
      </w:r>
      <w:r>
        <w:rPr>
          <w:rStyle w:val="Strong"/>
          <w:rFonts w:ascii="Nunito" w:hAnsi="Nunito"/>
          <w:color w:val="273239"/>
          <w:spacing w:val="2"/>
          <w:sz w:val="26"/>
          <w:szCs w:val="26"/>
          <w:bdr w:val="none" w:sz="0" w:space="0" w:color="auto" w:frame="1"/>
        </w:rPr>
        <w:t>curly braces {}</w:t>
      </w:r>
      <w:r>
        <w:rPr>
          <w:rFonts w:ascii="Nunito" w:hAnsi="Nunito"/>
          <w:color w:val="273239"/>
          <w:spacing w:val="2"/>
          <w:sz w:val="26"/>
          <w:szCs w:val="26"/>
        </w:rPr>
        <w:t> are used to indicate that the expression is a set of tuples.</w:t>
      </w:r>
    </w:p>
    <w:p w14:paraId="7405FEAE" w14:textId="77777777" w:rsidR="005970C9" w:rsidRDefault="005970C9" w:rsidP="005970C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For example, let’s say we have a table called “Employees” with the following </w:t>
      </w:r>
      <w:hyperlink r:id="rId58" w:history="1">
        <w:r>
          <w:rPr>
            <w:rStyle w:val="Hyperlink"/>
            <w:rFonts w:ascii="Nunito" w:hAnsi="Nunito"/>
            <w:spacing w:val="2"/>
            <w:sz w:val="26"/>
            <w:szCs w:val="26"/>
            <w:bdr w:val="none" w:sz="0" w:space="0" w:color="auto" w:frame="1"/>
          </w:rPr>
          <w:t>attributes</w:t>
        </w:r>
      </w:hyperlink>
      <w:r>
        <w:rPr>
          <w:rFonts w:ascii="Nunito" w:hAnsi="Nunito"/>
          <w:color w:val="273239"/>
          <w:spacing w:val="2"/>
          <w:sz w:val="26"/>
          <w:szCs w:val="26"/>
        </w:rPr>
        <w:t>:</w:t>
      </w:r>
    </w:p>
    <w:tbl>
      <w:tblPr>
        <w:tblW w:w="0" w:type="auto"/>
        <w:tblCellMar>
          <w:left w:w="0" w:type="dxa"/>
          <w:right w:w="0" w:type="dxa"/>
        </w:tblCellMar>
        <w:tblLook w:val="04A0" w:firstRow="1" w:lastRow="0" w:firstColumn="1" w:lastColumn="0" w:noHBand="0" w:noVBand="1"/>
      </w:tblPr>
      <w:tblGrid>
        <w:gridCol w:w="1811"/>
      </w:tblGrid>
      <w:tr w:rsidR="005970C9" w14:paraId="49C02742" w14:textId="77777777" w:rsidTr="005970C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084808" w14:textId="77777777" w:rsidR="005970C9" w:rsidRDefault="005970C9">
            <w:pPr>
              <w:jc w:val="center"/>
              <w:rPr>
                <w:rFonts w:ascii="Times New Roman" w:hAnsi="Times New Roman"/>
                <w:sz w:val="25"/>
                <w:szCs w:val="25"/>
              </w:rPr>
            </w:pPr>
            <w:r>
              <w:rPr>
                <w:sz w:val="25"/>
                <w:szCs w:val="25"/>
              </w:rPr>
              <w:t>Employee ID</w:t>
            </w:r>
          </w:p>
        </w:tc>
      </w:tr>
      <w:tr w:rsidR="005970C9" w14:paraId="30AD8585" w14:textId="77777777" w:rsidTr="005970C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AEEC56" w14:textId="77777777" w:rsidR="005970C9" w:rsidRDefault="005970C9">
            <w:pPr>
              <w:jc w:val="center"/>
              <w:rPr>
                <w:sz w:val="25"/>
                <w:szCs w:val="25"/>
              </w:rPr>
            </w:pPr>
            <w:r>
              <w:rPr>
                <w:sz w:val="25"/>
                <w:szCs w:val="25"/>
              </w:rPr>
              <w:t>Name</w:t>
            </w:r>
          </w:p>
        </w:tc>
      </w:tr>
      <w:tr w:rsidR="005970C9" w14:paraId="61C3A915" w14:textId="77777777" w:rsidTr="005970C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E816E9" w14:textId="77777777" w:rsidR="005970C9" w:rsidRDefault="005970C9">
            <w:pPr>
              <w:jc w:val="center"/>
              <w:rPr>
                <w:sz w:val="25"/>
                <w:szCs w:val="25"/>
              </w:rPr>
            </w:pPr>
            <w:r>
              <w:rPr>
                <w:sz w:val="25"/>
                <w:szCs w:val="25"/>
              </w:rPr>
              <w:t>Salary</w:t>
            </w:r>
          </w:p>
        </w:tc>
      </w:tr>
      <w:tr w:rsidR="005970C9" w14:paraId="1E63934D" w14:textId="77777777" w:rsidTr="005970C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3A6C90" w14:textId="77777777" w:rsidR="005970C9" w:rsidRDefault="005970C9">
            <w:pPr>
              <w:jc w:val="center"/>
              <w:rPr>
                <w:sz w:val="25"/>
                <w:szCs w:val="25"/>
              </w:rPr>
            </w:pPr>
            <w:r>
              <w:rPr>
                <w:sz w:val="25"/>
                <w:szCs w:val="25"/>
              </w:rPr>
              <w:t>Department ID</w:t>
            </w:r>
          </w:p>
        </w:tc>
      </w:tr>
    </w:tbl>
    <w:p w14:paraId="6D16B348"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To retrieve the names of all employees who earn more than $50,000 per year, we can use the following TRC query:</w:t>
      </w:r>
    </w:p>
    <w:p w14:paraId="1AE8C7D8"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lastRenderedPageBreak/>
        <w:t xml:space="preserve">{ t | Employees(t) </w:t>
      </w:r>
      <w:r>
        <w:rPr>
          <w:rFonts w:ascii="Cambria Math" w:hAnsi="Cambria Math" w:cs="Cambria Math"/>
          <w:color w:val="273239"/>
          <w:spacing w:val="2"/>
          <w:sz w:val="26"/>
          <w:szCs w:val="26"/>
        </w:rPr>
        <w:t>∧</w:t>
      </w:r>
      <w:r>
        <w:rPr>
          <w:rFonts w:ascii="Nunito" w:hAnsi="Nunito"/>
          <w:color w:val="273239"/>
          <w:spacing w:val="2"/>
          <w:sz w:val="26"/>
          <w:szCs w:val="26"/>
        </w:rPr>
        <w:t xml:space="preserve"> t.Salary &gt; 50000 }</w:t>
      </w:r>
    </w:p>
    <w:p w14:paraId="6F477884"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In this query, the “Employees(t)” expression specifies that the tuple variable t represents a row in the “Employees” table. The “</w:t>
      </w:r>
      <w:r>
        <w:rPr>
          <w:rFonts w:ascii="Cambria Math" w:hAnsi="Cambria Math" w:cs="Cambria Math"/>
          <w:color w:val="273239"/>
          <w:spacing w:val="2"/>
          <w:sz w:val="26"/>
          <w:szCs w:val="26"/>
        </w:rPr>
        <w:t>∧</w:t>
      </w:r>
      <w:r>
        <w:rPr>
          <w:rFonts w:ascii="Nunito" w:hAnsi="Nunito" w:cs="Nunito"/>
          <w:color w:val="273239"/>
          <w:spacing w:val="2"/>
          <w:sz w:val="26"/>
          <w:szCs w:val="26"/>
        </w:rPr>
        <w:t>”</w:t>
      </w:r>
      <w:r>
        <w:rPr>
          <w:rFonts w:ascii="Nunito" w:hAnsi="Nunito"/>
          <w:color w:val="273239"/>
          <w:spacing w:val="2"/>
          <w:sz w:val="26"/>
          <w:szCs w:val="26"/>
        </w:rPr>
        <w:t xml:space="preserve"> symbol is the logical AND operator, which is used to combine the condition </w:t>
      </w:r>
      <w:r>
        <w:rPr>
          <w:rFonts w:ascii="Nunito" w:hAnsi="Nunito" w:cs="Nunito"/>
          <w:color w:val="273239"/>
          <w:spacing w:val="2"/>
          <w:sz w:val="26"/>
          <w:szCs w:val="26"/>
        </w:rPr>
        <w:t>“</w:t>
      </w:r>
      <w:r>
        <w:rPr>
          <w:rFonts w:ascii="Nunito" w:hAnsi="Nunito"/>
          <w:color w:val="273239"/>
          <w:spacing w:val="2"/>
          <w:sz w:val="26"/>
          <w:szCs w:val="26"/>
        </w:rPr>
        <w:t>t.Salary &gt; 50000</w:t>
      </w:r>
      <w:r>
        <w:rPr>
          <w:rFonts w:ascii="Nunito" w:hAnsi="Nunito" w:cs="Nunito"/>
          <w:color w:val="273239"/>
          <w:spacing w:val="2"/>
          <w:sz w:val="26"/>
          <w:szCs w:val="26"/>
        </w:rPr>
        <w:t>”</w:t>
      </w:r>
      <w:r>
        <w:rPr>
          <w:rFonts w:ascii="Nunito" w:hAnsi="Nunito"/>
          <w:color w:val="273239"/>
          <w:spacing w:val="2"/>
          <w:sz w:val="26"/>
          <w:szCs w:val="26"/>
        </w:rPr>
        <w:t xml:space="preserve"> with the table selection.</w:t>
      </w:r>
    </w:p>
    <w:p w14:paraId="23E751FF"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The result of this query will be a set of tuples, where each tuple contains the Name attribute of an employee who earns more than $50,000 per year.</w:t>
      </w:r>
    </w:p>
    <w:p w14:paraId="7C4168CB"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TRC can also be used to perform more complex queries, such as joins and nested queries, by using additional logical operators and expressions.</w:t>
      </w:r>
    </w:p>
    <w:p w14:paraId="745E26AF" w14:textId="77777777" w:rsidR="005970C9" w:rsidRDefault="005970C9" w:rsidP="005970C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While TRC is a powerful query language, it can be more difficult to write and understand than other SQL-based query languages, such as </w:t>
      </w:r>
      <w:hyperlink r:id="rId59" w:history="1">
        <w:r>
          <w:rPr>
            <w:rStyle w:val="Hyperlink"/>
            <w:rFonts w:ascii="Nunito" w:hAnsi="Nunito"/>
            <w:spacing w:val="2"/>
            <w:sz w:val="26"/>
            <w:szCs w:val="26"/>
            <w:bdr w:val="none" w:sz="0" w:space="0" w:color="auto" w:frame="1"/>
          </w:rPr>
          <w:t>Structured Query Language (SQL)</w:t>
        </w:r>
      </w:hyperlink>
      <w:r>
        <w:rPr>
          <w:rFonts w:ascii="Nunito" w:hAnsi="Nunito"/>
          <w:color w:val="273239"/>
          <w:spacing w:val="2"/>
          <w:sz w:val="26"/>
          <w:szCs w:val="26"/>
        </w:rPr>
        <w:t>. However, it is useful in certain applications, such as in the formal verification of database schemas and in academic research.</w:t>
      </w:r>
    </w:p>
    <w:p w14:paraId="5AFEF9FD" w14:textId="77777777" w:rsidR="005970C9" w:rsidRDefault="005970C9" w:rsidP="005970C9">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Tuple Relational Calculus is a </w:t>
      </w:r>
      <w:r>
        <w:rPr>
          <w:rStyle w:val="Strong"/>
          <w:rFonts w:ascii="Nunito" w:hAnsi="Nunito"/>
          <w:color w:val="273239"/>
          <w:spacing w:val="2"/>
          <w:sz w:val="26"/>
          <w:szCs w:val="26"/>
          <w:bdr w:val="none" w:sz="0" w:space="0" w:color="auto" w:frame="1"/>
        </w:rPr>
        <w:t>non-procedural query language,</w:t>
      </w:r>
      <w:r>
        <w:rPr>
          <w:rFonts w:ascii="Nunito" w:hAnsi="Nunito"/>
          <w:color w:val="273239"/>
          <w:spacing w:val="2"/>
          <w:sz w:val="26"/>
          <w:szCs w:val="26"/>
        </w:rPr>
        <w:t> unlike relational algebra. Tuple Calculus provides only the description of the query but it does not provide the methods to solve it. Thus, it explains what to do but not how to do it.</w:t>
      </w:r>
    </w:p>
    <w:p w14:paraId="02C946D7" w14:textId="77777777" w:rsidR="005970C9" w:rsidRDefault="005970C9" w:rsidP="005970C9">
      <w:pPr>
        <w:pStyle w:val="Heading2"/>
        <w:shd w:val="clear" w:color="auto" w:fill="FFFFFF"/>
        <w:spacing w:before="0"/>
        <w:jc w:val="both"/>
        <w:textAlignment w:val="baseline"/>
        <w:rPr>
          <w:rFonts w:ascii="Nunito" w:hAnsi="Nunito"/>
          <w:color w:val="273239"/>
          <w:spacing w:val="2"/>
          <w:sz w:val="36"/>
          <w:szCs w:val="36"/>
        </w:rPr>
      </w:pPr>
      <w:r>
        <w:rPr>
          <w:rFonts w:ascii="Nunito" w:hAnsi="Nunito"/>
          <w:color w:val="273239"/>
          <w:spacing w:val="2"/>
        </w:rPr>
        <w:t>Tuple Relational Query</w:t>
      </w:r>
    </w:p>
    <w:p w14:paraId="7EAF571B"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In Tuple Calculus, a query is expressed as</w:t>
      </w:r>
    </w:p>
    <w:p w14:paraId="27AD9F13" w14:textId="77777777" w:rsidR="005970C9" w:rsidRDefault="005970C9" w:rsidP="005970C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 P(t)}</w:t>
      </w:r>
    </w:p>
    <w:p w14:paraId="4ABC5479"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where t = resulting tuples, </w:t>
      </w:r>
      <w:r>
        <w:rPr>
          <w:rFonts w:ascii="Nunito" w:hAnsi="Nunito"/>
          <w:color w:val="273239"/>
          <w:spacing w:val="2"/>
          <w:sz w:val="26"/>
          <w:szCs w:val="26"/>
        </w:rPr>
        <w:br/>
        <w:t>P(t) = known as Predicate and these are the conditions that are used to fetch t. Thus, it generates a set of all tuples t, such that Predicate P(t) is true for t.</w:t>
      </w:r>
    </w:p>
    <w:p w14:paraId="3601851E" w14:textId="77777777" w:rsidR="005970C9" w:rsidRDefault="005970C9" w:rsidP="005970C9">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P(t) may have various conditions logically combined with OR (</w:t>
      </w:r>
      <w:r>
        <w:rPr>
          <w:rFonts w:ascii="Cambria Math" w:hAnsi="Cambria Math" w:cs="Cambria Math"/>
          <w:color w:val="273239"/>
          <w:spacing w:val="2"/>
          <w:sz w:val="26"/>
          <w:szCs w:val="26"/>
        </w:rPr>
        <w:t>∨</w:t>
      </w:r>
      <w:r>
        <w:rPr>
          <w:rFonts w:ascii="Nunito" w:hAnsi="Nunito"/>
          <w:color w:val="273239"/>
          <w:spacing w:val="2"/>
          <w:sz w:val="26"/>
          <w:szCs w:val="26"/>
        </w:rPr>
        <w:t>), AND (</w:t>
      </w:r>
      <w:r>
        <w:rPr>
          <w:rFonts w:ascii="Cambria Math" w:hAnsi="Cambria Math" w:cs="Cambria Math"/>
          <w:color w:val="273239"/>
          <w:spacing w:val="2"/>
          <w:sz w:val="26"/>
          <w:szCs w:val="26"/>
        </w:rPr>
        <w:t>∧</w:t>
      </w:r>
      <w:r>
        <w:rPr>
          <w:rFonts w:ascii="Nunito" w:hAnsi="Nunito"/>
          <w:color w:val="273239"/>
          <w:spacing w:val="2"/>
          <w:sz w:val="26"/>
          <w:szCs w:val="26"/>
        </w:rPr>
        <w:t>), NOT(</w:t>
      </w:r>
      <w:r>
        <w:rPr>
          <w:rFonts w:ascii="Nunito" w:hAnsi="Nunito" w:cs="Nunito"/>
          <w:color w:val="273239"/>
          <w:spacing w:val="2"/>
          <w:sz w:val="26"/>
          <w:szCs w:val="26"/>
        </w:rPr>
        <w:t>¬</w:t>
      </w:r>
      <w:r>
        <w:rPr>
          <w:rFonts w:ascii="Nunito" w:hAnsi="Nunito"/>
          <w:color w:val="273239"/>
          <w:spacing w:val="2"/>
          <w:sz w:val="26"/>
          <w:szCs w:val="26"/>
        </w:rPr>
        <w:t>). </w:t>
      </w:r>
      <w:r>
        <w:rPr>
          <w:rFonts w:ascii="Nunito" w:hAnsi="Nunito"/>
          <w:color w:val="273239"/>
          <w:spacing w:val="2"/>
          <w:sz w:val="26"/>
          <w:szCs w:val="26"/>
        </w:rPr>
        <w:br/>
        <w:t>It also uses quantifiers:</w:t>
      </w:r>
      <w:r>
        <w:rPr>
          <w:rFonts w:ascii="Nunito" w:hAnsi="Nunito"/>
          <w:color w:val="273239"/>
          <w:spacing w:val="2"/>
          <w:sz w:val="26"/>
          <w:szCs w:val="26"/>
        </w:rPr>
        <w:br/>
      </w:r>
      <w:r>
        <w:rPr>
          <w:rFonts w:ascii="Cambria Math" w:hAnsi="Cambria Math" w:cs="Cambria Math"/>
          <w:color w:val="273239"/>
          <w:spacing w:val="2"/>
          <w:sz w:val="26"/>
          <w:szCs w:val="26"/>
        </w:rPr>
        <w:t>∃</w:t>
      </w:r>
      <w:r>
        <w:rPr>
          <w:rFonts w:ascii="Nunito" w:hAnsi="Nunito"/>
          <w:color w:val="273239"/>
          <w:spacing w:val="2"/>
          <w:sz w:val="26"/>
          <w:szCs w:val="26"/>
        </w:rPr>
        <w:t xml:space="preserve"> t </w:t>
      </w:r>
      <w:r>
        <w:rPr>
          <w:rFonts w:ascii="Cambria Math" w:hAnsi="Cambria Math" w:cs="Cambria Math"/>
          <w:color w:val="273239"/>
          <w:spacing w:val="2"/>
          <w:sz w:val="26"/>
          <w:szCs w:val="26"/>
        </w:rPr>
        <w:t>∈</w:t>
      </w:r>
      <w:r>
        <w:rPr>
          <w:rFonts w:ascii="Nunito" w:hAnsi="Nunito"/>
          <w:color w:val="273239"/>
          <w:spacing w:val="2"/>
          <w:sz w:val="26"/>
          <w:szCs w:val="26"/>
        </w:rPr>
        <w:t xml:space="preserve"> r (Q(t)) = </w:t>
      </w:r>
      <w:r>
        <w:rPr>
          <w:rFonts w:ascii="Nunito" w:hAnsi="Nunito" w:cs="Nunito"/>
          <w:color w:val="273239"/>
          <w:spacing w:val="2"/>
          <w:sz w:val="26"/>
          <w:szCs w:val="26"/>
        </w:rPr>
        <w:t>”</w:t>
      </w:r>
      <w:r>
        <w:rPr>
          <w:rFonts w:ascii="Nunito" w:hAnsi="Nunito"/>
          <w:color w:val="273239"/>
          <w:spacing w:val="2"/>
          <w:sz w:val="26"/>
          <w:szCs w:val="26"/>
        </w:rPr>
        <w:t>there exists</w:t>
      </w:r>
      <w:r>
        <w:rPr>
          <w:rFonts w:ascii="Nunito" w:hAnsi="Nunito" w:cs="Nunito"/>
          <w:color w:val="273239"/>
          <w:spacing w:val="2"/>
          <w:sz w:val="26"/>
          <w:szCs w:val="26"/>
        </w:rPr>
        <w:t>”</w:t>
      </w:r>
      <w:r>
        <w:rPr>
          <w:rFonts w:ascii="Nunito" w:hAnsi="Nunito"/>
          <w:color w:val="273239"/>
          <w:spacing w:val="2"/>
          <w:sz w:val="26"/>
          <w:szCs w:val="26"/>
        </w:rPr>
        <w:t xml:space="preserve"> a tuple in t in relation r such that predicate Q(t) is true. </w:t>
      </w:r>
      <w:r>
        <w:rPr>
          <w:rFonts w:ascii="Nunito" w:hAnsi="Nunito"/>
          <w:color w:val="273239"/>
          <w:spacing w:val="2"/>
          <w:sz w:val="26"/>
          <w:szCs w:val="26"/>
        </w:rPr>
        <w:br/>
      </w:r>
      <w:r>
        <w:rPr>
          <w:rFonts w:ascii="Cambria Math" w:hAnsi="Cambria Math" w:cs="Cambria Math"/>
          <w:color w:val="273239"/>
          <w:spacing w:val="2"/>
          <w:sz w:val="26"/>
          <w:szCs w:val="26"/>
        </w:rPr>
        <w:t>∀</w:t>
      </w:r>
      <w:r>
        <w:rPr>
          <w:rFonts w:ascii="Nunito" w:hAnsi="Nunito"/>
          <w:color w:val="273239"/>
          <w:spacing w:val="2"/>
          <w:sz w:val="26"/>
          <w:szCs w:val="26"/>
        </w:rPr>
        <w:t xml:space="preserve"> t </w:t>
      </w:r>
      <w:r>
        <w:rPr>
          <w:rFonts w:ascii="Cambria Math" w:hAnsi="Cambria Math" w:cs="Cambria Math"/>
          <w:color w:val="273239"/>
          <w:spacing w:val="2"/>
          <w:sz w:val="26"/>
          <w:szCs w:val="26"/>
        </w:rPr>
        <w:t>∈</w:t>
      </w:r>
      <w:r>
        <w:rPr>
          <w:rFonts w:ascii="Nunito" w:hAnsi="Nunito"/>
          <w:color w:val="273239"/>
          <w:spacing w:val="2"/>
          <w:sz w:val="26"/>
          <w:szCs w:val="26"/>
        </w:rPr>
        <w:t xml:space="preserve"> r (Q(t)) = Q(t) is true </w:t>
      </w:r>
      <w:r>
        <w:rPr>
          <w:rFonts w:ascii="Nunito" w:hAnsi="Nunito" w:cs="Nunito"/>
          <w:color w:val="273239"/>
          <w:spacing w:val="2"/>
          <w:sz w:val="26"/>
          <w:szCs w:val="26"/>
        </w:rPr>
        <w:t>“</w:t>
      </w:r>
      <w:r>
        <w:rPr>
          <w:rFonts w:ascii="Nunito" w:hAnsi="Nunito"/>
          <w:color w:val="273239"/>
          <w:spacing w:val="2"/>
          <w:sz w:val="26"/>
          <w:szCs w:val="26"/>
        </w:rPr>
        <w:t>for all</w:t>
      </w:r>
      <w:r>
        <w:rPr>
          <w:rFonts w:ascii="Nunito" w:hAnsi="Nunito" w:cs="Nunito"/>
          <w:color w:val="273239"/>
          <w:spacing w:val="2"/>
          <w:sz w:val="26"/>
          <w:szCs w:val="26"/>
        </w:rPr>
        <w:t>”</w:t>
      </w:r>
      <w:r>
        <w:rPr>
          <w:rFonts w:ascii="Nunito" w:hAnsi="Nunito"/>
          <w:color w:val="273239"/>
          <w:spacing w:val="2"/>
          <w:sz w:val="26"/>
          <w:szCs w:val="26"/>
        </w:rPr>
        <w:t xml:space="preserve"> tuples in relation r</w:t>
      </w:r>
    </w:p>
    <w:p w14:paraId="0B36291E" w14:textId="77777777" w:rsidR="005654D0" w:rsidRDefault="005654D0" w:rsidP="00CF035E">
      <w:pPr>
        <w:ind w:left="-720" w:right="-144"/>
        <w:jc w:val="center"/>
        <w:rPr>
          <w:sz w:val="28"/>
          <w:szCs w:val="28"/>
        </w:rPr>
      </w:pPr>
    </w:p>
    <w:p w14:paraId="1D54C0D9" w14:textId="2A4B14D0" w:rsidR="00CF035E" w:rsidRDefault="00CF035E" w:rsidP="00CF035E">
      <w:pPr>
        <w:ind w:left="-720" w:right="-144"/>
        <w:jc w:val="center"/>
        <w:rPr>
          <w:sz w:val="28"/>
          <w:szCs w:val="28"/>
        </w:rPr>
      </w:pPr>
      <w:r w:rsidRPr="00CF035E">
        <w:rPr>
          <w:sz w:val="28"/>
          <w:szCs w:val="28"/>
        </w:rPr>
        <w:t xml:space="preserve"> domain relational calculus</w:t>
      </w:r>
    </w:p>
    <w:p w14:paraId="2FE52D7C" w14:textId="77777777" w:rsidR="00521BAF" w:rsidRDefault="00521BAF" w:rsidP="00521BAF">
      <w:pPr>
        <w:pStyle w:val="Heading2"/>
        <w:shd w:val="clear" w:color="auto" w:fill="FFFFFF"/>
        <w:spacing w:before="0"/>
        <w:jc w:val="both"/>
        <w:textAlignment w:val="baseline"/>
        <w:rPr>
          <w:rFonts w:ascii="Nunito" w:hAnsi="Nunito"/>
          <w:color w:val="273239"/>
          <w:spacing w:val="2"/>
        </w:rPr>
      </w:pPr>
      <w:r>
        <w:rPr>
          <w:rFonts w:ascii="Nunito" w:hAnsi="Nunito"/>
          <w:color w:val="273239"/>
          <w:spacing w:val="2"/>
        </w:rPr>
        <w:t>Domain Relational Calculus (DRC)</w:t>
      </w:r>
    </w:p>
    <w:p w14:paraId="060EB47C" w14:textId="77777777" w:rsidR="00521BAF" w:rsidRDefault="00000000"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hyperlink r:id="rId60" w:history="1">
        <w:r w:rsidR="00521BAF">
          <w:rPr>
            <w:rStyle w:val="Hyperlink"/>
            <w:rFonts w:ascii="Nunito" w:hAnsi="Nunito"/>
            <w:spacing w:val="2"/>
            <w:sz w:val="26"/>
            <w:szCs w:val="26"/>
            <w:bdr w:val="none" w:sz="0" w:space="0" w:color="auto" w:frame="1"/>
          </w:rPr>
          <w:t>Domain Relational Calculus</w:t>
        </w:r>
      </w:hyperlink>
      <w:r w:rsidR="00521BAF">
        <w:rPr>
          <w:rFonts w:ascii="Nunito" w:hAnsi="Nunito"/>
          <w:color w:val="273239"/>
          <w:spacing w:val="2"/>
          <w:sz w:val="26"/>
          <w:szCs w:val="26"/>
        </w:rPr>
        <w:t> is similar to Tuple Relational Calculus, where it makes a list of the attributes that are to be chosen from the relations as per the conditions.</w:t>
      </w:r>
    </w:p>
    <w:p w14:paraId="7D2EA2A1"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{&lt;a1,a2,a3,.....an&gt; | P(a1,a2,a3,.....an)}</w:t>
      </w:r>
    </w:p>
    <w:p w14:paraId="0121F36D" w14:textId="77777777" w:rsidR="00521BAF" w:rsidRDefault="00521BAF" w:rsidP="00521BA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where a1,a2,…an are the attributes of the relation and P is the condition.</w:t>
      </w:r>
    </w:p>
    <w:p w14:paraId="0E8456AC" w14:textId="77777777" w:rsidR="00521BAF" w:rsidRDefault="00521BAF" w:rsidP="00521BAF">
      <w:pPr>
        <w:pStyle w:val="Heading2"/>
        <w:shd w:val="clear" w:color="auto" w:fill="FFFFFF"/>
        <w:spacing w:before="0"/>
        <w:jc w:val="both"/>
        <w:textAlignment w:val="baseline"/>
        <w:rPr>
          <w:rFonts w:ascii="Nunito" w:hAnsi="Nunito"/>
          <w:color w:val="273239"/>
          <w:spacing w:val="2"/>
          <w:sz w:val="36"/>
          <w:szCs w:val="36"/>
        </w:rPr>
      </w:pPr>
      <w:r>
        <w:rPr>
          <w:rFonts w:ascii="Nunito" w:hAnsi="Nunito"/>
          <w:color w:val="273239"/>
          <w:spacing w:val="2"/>
        </w:rPr>
        <w:t>Tuple Relational Calculus Examples</w:t>
      </w:r>
    </w:p>
    <w:p w14:paraId="05FDAF33"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Table Customer</w:t>
      </w:r>
      <w:r>
        <w:rPr>
          <w:rFonts w:ascii="Nunito" w:hAnsi="Nunito"/>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1961"/>
        <w:gridCol w:w="1003"/>
        <w:gridCol w:w="1278"/>
      </w:tblGrid>
      <w:tr w:rsidR="00521BAF" w14:paraId="55FC916C"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036E4AB" w14:textId="77777777" w:rsidR="00521BAF" w:rsidRDefault="00521BAF">
            <w:pPr>
              <w:jc w:val="center"/>
              <w:rPr>
                <w:rFonts w:ascii="Times New Roman" w:hAnsi="Times New Roman"/>
                <w:b/>
                <w:bCs/>
                <w:sz w:val="28"/>
                <w:szCs w:val="28"/>
              </w:rPr>
            </w:pPr>
            <w:r>
              <w:rPr>
                <w:b/>
                <w:bCs/>
                <w:sz w:val="28"/>
                <w:szCs w:val="28"/>
              </w:rPr>
              <w:t>Customer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4EF71F8" w14:textId="77777777" w:rsidR="00521BAF" w:rsidRDefault="00521BAF">
            <w:pPr>
              <w:jc w:val="center"/>
              <w:rPr>
                <w:b/>
                <w:bCs/>
                <w:sz w:val="28"/>
                <w:szCs w:val="28"/>
              </w:rPr>
            </w:pPr>
            <w:r>
              <w:rPr>
                <w:b/>
                <w:bCs/>
                <w:sz w:val="28"/>
                <w:szCs w:val="28"/>
              </w:rPr>
              <w:t>Street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0F3D9EF" w14:textId="77777777" w:rsidR="00521BAF" w:rsidRDefault="00521BAF">
            <w:pPr>
              <w:jc w:val="center"/>
              <w:rPr>
                <w:b/>
                <w:bCs/>
                <w:sz w:val="28"/>
                <w:szCs w:val="28"/>
              </w:rPr>
            </w:pPr>
            <w:r>
              <w:rPr>
                <w:b/>
                <w:bCs/>
                <w:sz w:val="28"/>
                <w:szCs w:val="28"/>
              </w:rPr>
              <w:t>City</w:t>
            </w:r>
          </w:p>
        </w:tc>
      </w:tr>
      <w:tr w:rsidR="00521BAF" w14:paraId="47FD5103"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63AFC7" w14:textId="77777777" w:rsidR="00521BAF" w:rsidRDefault="00521BAF">
            <w:pPr>
              <w:jc w:val="center"/>
              <w:rPr>
                <w:sz w:val="25"/>
                <w:szCs w:val="25"/>
              </w:rPr>
            </w:pPr>
            <w:r>
              <w:rPr>
                <w:sz w:val="25"/>
                <w:szCs w:val="25"/>
              </w:rPr>
              <w:t>Saurabh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5B536F" w14:textId="77777777" w:rsidR="00521BAF" w:rsidRDefault="00521BAF">
            <w:pPr>
              <w:jc w:val="center"/>
              <w:rPr>
                <w:sz w:val="25"/>
                <w:szCs w:val="25"/>
              </w:rPr>
            </w:pPr>
            <w:r>
              <w:rPr>
                <w:sz w:val="25"/>
                <w:szCs w:val="25"/>
              </w:rPr>
              <w:t>A7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9CC9FB" w14:textId="77777777" w:rsidR="00521BAF" w:rsidRDefault="00521BAF">
            <w:pPr>
              <w:jc w:val="center"/>
              <w:rPr>
                <w:sz w:val="25"/>
                <w:szCs w:val="25"/>
              </w:rPr>
            </w:pPr>
            <w:r>
              <w:rPr>
                <w:sz w:val="25"/>
                <w:szCs w:val="25"/>
              </w:rPr>
              <w:t>Patiala</w:t>
            </w:r>
          </w:p>
        </w:tc>
      </w:tr>
      <w:tr w:rsidR="00521BAF" w14:paraId="1A4A13CC"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19CE15" w14:textId="77777777" w:rsidR="00521BAF" w:rsidRDefault="00521BAF">
            <w:pPr>
              <w:jc w:val="center"/>
              <w:rPr>
                <w:sz w:val="25"/>
                <w:szCs w:val="25"/>
              </w:rPr>
            </w:pPr>
            <w:r>
              <w:rPr>
                <w:sz w:val="25"/>
                <w:szCs w:val="25"/>
              </w:rPr>
              <w:lastRenderedPageBreak/>
              <w:t>Mehak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03EE58" w14:textId="77777777" w:rsidR="00521BAF" w:rsidRDefault="00521BAF">
            <w:pPr>
              <w:jc w:val="center"/>
              <w:rPr>
                <w:sz w:val="25"/>
                <w:szCs w:val="25"/>
              </w:rPr>
            </w:pPr>
            <w:r>
              <w:rPr>
                <w:sz w:val="25"/>
                <w:szCs w:val="25"/>
              </w:rPr>
              <w:t>B6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DB8354" w14:textId="77777777" w:rsidR="00521BAF" w:rsidRDefault="00521BAF">
            <w:pPr>
              <w:jc w:val="center"/>
              <w:rPr>
                <w:sz w:val="25"/>
                <w:szCs w:val="25"/>
              </w:rPr>
            </w:pPr>
            <w:r>
              <w:rPr>
                <w:sz w:val="25"/>
                <w:szCs w:val="25"/>
              </w:rPr>
              <w:t>Jalandhar</w:t>
            </w:r>
          </w:p>
        </w:tc>
      </w:tr>
      <w:tr w:rsidR="00521BAF" w14:paraId="4CE5943E"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E62A44" w14:textId="77777777" w:rsidR="00521BAF" w:rsidRDefault="00521BAF">
            <w:pPr>
              <w:jc w:val="center"/>
              <w:rPr>
                <w:sz w:val="25"/>
                <w:szCs w:val="25"/>
              </w:rPr>
            </w:pPr>
            <w:r>
              <w:rPr>
                <w:sz w:val="25"/>
                <w:szCs w:val="25"/>
              </w:rPr>
              <w:t>Sumiti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F02C2C" w14:textId="77777777" w:rsidR="00521BAF" w:rsidRDefault="00521BAF">
            <w:pPr>
              <w:jc w:val="center"/>
              <w:rPr>
                <w:sz w:val="25"/>
                <w:szCs w:val="25"/>
              </w:rPr>
            </w:pPr>
            <w:r>
              <w:rPr>
                <w:sz w:val="25"/>
                <w:szCs w:val="25"/>
              </w:rPr>
              <w:t>D9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DB7A0A" w14:textId="77777777" w:rsidR="00521BAF" w:rsidRDefault="00521BAF">
            <w:pPr>
              <w:jc w:val="center"/>
              <w:rPr>
                <w:sz w:val="25"/>
                <w:szCs w:val="25"/>
              </w:rPr>
            </w:pPr>
            <w:r>
              <w:rPr>
                <w:sz w:val="25"/>
                <w:szCs w:val="25"/>
              </w:rPr>
              <w:t>Ludhiana</w:t>
            </w:r>
          </w:p>
        </w:tc>
      </w:tr>
      <w:tr w:rsidR="00521BAF" w14:paraId="4CAE2F18"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74FAB9" w14:textId="77777777" w:rsidR="00521BAF" w:rsidRDefault="00521BAF">
            <w:pPr>
              <w:jc w:val="center"/>
              <w:rPr>
                <w:sz w:val="25"/>
                <w:szCs w:val="25"/>
              </w:rPr>
            </w:pPr>
            <w:r>
              <w:rPr>
                <w:sz w:val="25"/>
                <w:szCs w:val="25"/>
              </w:rPr>
              <w:t>Ria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C349C7" w14:textId="77777777" w:rsidR="00521BAF" w:rsidRDefault="00521BAF">
            <w:pPr>
              <w:jc w:val="center"/>
              <w:rPr>
                <w:sz w:val="25"/>
                <w:szCs w:val="25"/>
              </w:rPr>
            </w:pPr>
            <w:r>
              <w:rPr>
                <w:sz w:val="25"/>
                <w:szCs w:val="25"/>
              </w:rPr>
              <w:t>A5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F1FE1B" w14:textId="77777777" w:rsidR="00521BAF" w:rsidRDefault="00521BAF">
            <w:pPr>
              <w:jc w:val="center"/>
              <w:rPr>
                <w:sz w:val="25"/>
                <w:szCs w:val="25"/>
              </w:rPr>
            </w:pPr>
            <w:r>
              <w:rPr>
                <w:sz w:val="25"/>
                <w:szCs w:val="25"/>
              </w:rPr>
              <w:t>Patiala</w:t>
            </w:r>
          </w:p>
        </w:tc>
      </w:tr>
    </w:tbl>
    <w:p w14:paraId="51518B07"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Table Branch</w:t>
      </w:r>
      <w:r>
        <w:rPr>
          <w:rFonts w:ascii="Nunito" w:hAnsi="Nunito"/>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1647"/>
        <w:gridCol w:w="1617"/>
      </w:tblGrid>
      <w:tr w:rsidR="00521BAF" w14:paraId="56BC6E32"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04F672E" w14:textId="77777777" w:rsidR="00521BAF" w:rsidRDefault="00521BAF">
            <w:pPr>
              <w:jc w:val="center"/>
              <w:rPr>
                <w:rFonts w:ascii="Times New Roman" w:hAnsi="Times New Roman"/>
                <w:b/>
                <w:bCs/>
                <w:sz w:val="28"/>
                <w:szCs w:val="28"/>
              </w:rPr>
            </w:pPr>
            <w:r>
              <w:rPr>
                <w:b/>
                <w:bCs/>
                <w:sz w:val="28"/>
                <w:szCs w:val="28"/>
              </w:rPr>
              <w:t>Branch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1362F2B" w14:textId="77777777" w:rsidR="00521BAF" w:rsidRDefault="00521BAF">
            <w:pPr>
              <w:jc w:val="center"/>
              <w:rPr>
                <w:b/>
                <w:bCs/>
                <w:sz w:val="28"/>
                <w:szCs w:val="28"/>
              </w:rPr>
            </w:pPr>
            <w:r>
              <w:rPr>
                <w:b/>
                <w:bCs/>
                <w:sz w:val="28"/>
                <w:szCs w:val="28"/>
              </w:rPr>
              <w:t>Branch City</w:t>
            </w:r>
          </w:p>
        </w:tc>
      </w:tr>
      <w:tr w:rsidR="00521BAF" w14:paraId="49830E7C"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DC4B62" w14:textId="77777777" w:rsidR="00521BAF" w:rsidRDefault="00521BAF">
            <w:pPr>
              <w:jc w:val="center"/>
              <w:rPr>
                <w:sz w:val="25"/>
                <w:szCs w:val="25"/>
              </w:rPr>
            </w:pPr>
            <w:r>
              <w:rPr>
                <w:sz w:val="25"/>
                <w:szCs w:val="25"/>
              </w:rPr>
              <w:t>ABC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44B290" w14:textId="77777777" w:rsidR="00521BAF" w:rsidRDefault="00521BAF">
            <w:pPr>
              <w:jc w:val="center"/>
              <w:rPr>
                <w:sz w:val="25"/>
                <w:szCs w:val="25"/>
              </w:rPr>
            </w:pPr>
            <w:r>
              <w:rPr>
                <w:sz w:val="25"/>
                <w:szCs w:val="25"/>
              </w:rPr>
              <w:t>Patiala</w:t>
            </w:r>
          </w:p>
        </w:tc>
      </w:tr>
      <w:tr w:rsidR="00521BAF" w14:paraId="434BC235"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CF9286" w14:textId="77777777" w:rsidR="00521BAF" w:rsidRDefault="00521BAF">
            <w:pPr>
              <w:jc w:val="center"/>
              <w:rPr>
                <w:sz w:val="25"/>
                <w:szCs w:val="25"/>
              </w:rPr>
            </w:pPr>
            <w:r>
              <w:rPr>
                <w:sz w:val="25"/>
                <w:szCs w:val="25"/>
              </w:rPr>
              <w:t>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34F29A" w14:textId="77777777" w:rsidR="00521BAF" w:rsidRDefault="00521BAF">
            <w:pPr>
              <w:jc w:val="center"/>
              <w:rPr>
                <w:sz w:val="25"/>
                <w:szCs w:val="25"/>
              </w:rPr>
            </w:pPr>
            <w:r>
              <w:rPr>
                <w:sz w:val="25"/>
                <w:szCs w:val="25"/>
              </w:rPr>
              <w:t>Ludhiana</w:t>
            </w:r>
          </w:p>
        </w:tc>
      </w:tr>
      <w:tr w:rsidR="00521BAF" w14:paraId="780E4020"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6630F0" w14:textId="77777777" w:rsidR="00521BAF" w:rsidRDefault="00521BAF">
            <w:pPr>
              <w:jc w:val="center"/>
              <w:rPr>
                <w:sz w:val="25"/>
                <w:szCs w:val="25"/>
              </w:rPr>
            </w:pPr>
            <w:r>
              <w:rPr>
                <w:sz w:val="25"/>
                <w:szCs w:val="25"/>
              </w:rPr>
              <w:t>GHI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03E2F" w14:textId="77777777" w:rsidR="00521BAF" w:rsidRDefault="00521BAF">
            <w:pPr>
              <w:jc w:val="center"/>
              <w:rPr>
                <w:sz w:val="25"/>
                <w:szCs w:val="25"/>
              </w:rPr>
            </w:pPr>
            <w:r>
              <w:rPr>
                <w:sz w:val="25"/>
                <w:szCs w:val="25"/>
              </w:rPr>
              <w:t>Jalandhar</w:t>
            </w:r>
          </w:p>
        </w:tc>
      </w:tr>
    </w:tbl>
    <w:p w14:paraId="55BF0E86"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Table Account</w:t>
      </w:r>
      <w:r>
        <w:rPr>
          <w:rFonts w:ascii="Nunito" w:hAnsi="Nunito"/>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2051"/>
        <w:gridCol w:w="1827"/>
        <w:gridCol w:w="1211"/>
      </w:tblGrid>
      <w:tr w:rsidR="00521BAF" w14:paraId="3579DC43"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D9D111C" w14:textId="77777777" w:rsidR="00521BAF" w:rsidRDefault="00521BAF">
            <w:pPr>
              <w:jc w:val="center"/>
              <w:rPr>
                <w:rFonts w:ascii="Times New Roman" w:hAnsi="Times New Roman"/>
                <w:b/>
                <w:bCs/>
                <w:sz w:val="28"/>
                <w:szCs w:val="28"/>
              </w:rPr>
            </w:pPr>
            <w:r>
              <w:rPr>
                <w:b/>
                <w:bCs/>
                <w:sz w:val="28"/>
                <w:szCs w:val="28"/>
              </w:rPr>
              <w:t>Account number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DA61E43" w14:textId="77777777" w:rsidR="00521BAF" w:rsidRDefault="00521BAF">
            <w:pPr>
              <w:jc w:val="center"/>
              <w:rPr>
                <w:b/>
                <w:bCs/>
                <w:sz w:val="28"/>
                <w:szCs w:val="28"/>
              </w:rPr>
            </w:pPr>
            <w:r>
              <w:rPr>
                <w:b/>
                <w:bCs/>
                <w:sz w:val="28"/>
                <w:szCs w:val="28"/>
              </w:rPr>
              <w:t>Branch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8E3C7EE" w14:textId="77777777" w:rsidR="00521BAF" w:rsidRDefault="00521BAF">
            <w:pPr>
              <w:jc w:val="center"/>
              <w:rPr>
                <w:b/>
                <w:bCs/>
                <w:sz w:val="28"/>
                <w:szCs w:val="28"/>
              </w:rPr>
            </w:pPr>
            <w:r>
              <w:rPr>
                <w:b/>
                <w:bCs/>
                <w:sz w:val="28"/>
                <w:szCs w:val="28"/>
              </w:rPr>
              <w:t>Balance</w:t>
            </w:r>
          </w:p>
        </w:tc>
      </w:tr>
      <w:tr w:rsidR="00521BAF" w14:paraId="0E00127A"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03D846" w14:textId="77777777" w:rsidR="00521BAF" w:rsidRDefault="00521BAF">
            <w:pPr>
              <w:jc w:val="center"/>
              <w:rPr>
                <w:sz w:val="25"/>
                <w:szCs w:val="25"/>
              </w:rPr>
            </w:pPr>
            <w:r>
              <w:rPr>
                <w:sz w:val="25"/>
                <w:szCs w:val="25"/>
              </w:rPr>
              <w:t>1111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8CB86A" w14:textId="77777777" w:rsidR="00521BAF" w:rsidRDefault="00521BAF">
            <w:pPr>
              <w:jc w:val="center"/>
              <w:rPr>
                <w:sz w:val="25"/>
                <w:szCs w:val="25"/>
              </w:rPr>
            </w:pPr>
            <w:r>
              <w:rPr>
                <w:sz w:val="25"/>
                <w:szCs w:val="25"/>
              </w:rPr>
              <w:t>ABC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8BA32F" w14:textId="77777777" w:rsidR="00521BAF" w:rsidRDefault="00521BAF">
            <w:pPr>
              <w:jc w:val="center"/>
              <w:rPr>
                <w:sz w:val="25"/>
                <w:szCs w:val="25"/>
              </w:rPr>
            </w:pPr>
            <w:r>
              <w:rPr>
                <w:sz w:val="25"/>
                <w:szCs w:val="25"/>
              </w:rPr>
              <w:t>50000</w:t>
            </w:r>
          </w:p>
        </w:tc>
      </w:tr>
      <w:tr w:rsidR="00521BAF" w14:paraId="38BC3E3F"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D181FA" w14:textId="77777777" w:rsidR="00521BAF" w:rsidRDefault="00521BAF">
            <w:pPr>
              <w:jc w:val="center"/>
              <w:rPr>
                <w:sz w:val="25"/>
                <w:szCs w:val="25"/>
              </w:rPr>
            </w:pPr>
            <w:r>
              <w:rPr>
                <w:sz w:val="25"/>
                <w:szCs w:val="25"/>
              </w:rPr>
              <w:t>1112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41B61" w14:textId="77777777" w:rsidR="00521BAF" w:rsidRDefault="00521BAF">
            <w:pPr>
              <w:jc w:val="center"/>
              <w:rPr>
                <w:sz w:val="25"/>
                <w:szCs w:val="25"/>
              </w:rPr>
            </w:pPr>
            <w:r>
              <w:rPr>
                <w:sz w:val="25"/>
                <w:szCs w:val="25"/>
              </w:rPr>
              <w:t>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4B1DA0" w14:textId="77777777" w:rsidR="00521BAF" w:rsidRDefault="00521BAF">
            <w:pPr>
              <w:jc w:val="center"/>
              <w:rPr>
                <w:sz w:val="25"/>
                <w:szCs w:val="25"/>
              </w:rPr>
            </w:pPr>
            <w:r>
              <w:rPr>
                <w:sz w:val="25"/>
                <w:szCs w:val="25"/>
              </w:rPr>
              <w:t>10000</w:t>
            </w:r>
          </w:p>
        </w:tc>
      </w:tr>
      <w:tr w:rsidR="00521BAF" w14:paraId="604AA80F"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ACB66D" w14:textId="77777777" w:rsidR="00521BAF" w:rsidRDefault="00521BAF">
            <w:pPr>
              <w:jc w:val="center"/>
              <w:rPr>
                <w:sz w:val="25"/>
                <w:szCs w:val="25"/>
              </w:rPr>
            </w:pPr>
            <w:r>
              <w:rPr>
                <w:sz w:val="25"/>
                <w:szCs w:val="25"/>
              </w:rPr>
              <w:t>1113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DF4EA4" w14:textId="77777777" w:rsidR="00521BAF" w:rsidRDefault="00521BAF">
            <w:pPr>
              <w:jc w:val="center"/>
              <w:rPr>
                <w:sz w:val="25"/>
                <w:szCs w:val="25"/>
              </w:rPr>
            </w:pPr>
            <w:r>
              <w:rPr>
                <w:sz w:val="25"/>
                <w:szCs w:val="25"/>
              </w:rPr>
              <w:t>GHI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D8914B" w14:textId="77777777" w:rsidR="00521BAF" w:rsidRDefault="00521BAF">
            <w:pPr>
              <w:jc w:val="center"/>
              <w:rPr>
                <w:sz w:val="25"/>
                <w:szCs w:val="25"/>
              </w:rPr>
            </w:pPr>
            <w:r>
              <w:rPr>
                <w:sz w:val="25"/>
                <w:szCs w:val="25"/>
              </w:rPr>
              <w:t>9000</w:t>
            </w:r>
          </w:p>
        </w:tc>
      </w:tr>
      <w:tr w:rsidR="00521BAF" w14:paraId="41089AA8"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1E4209" w14:textId="77777777" w:rsidR="00521BAF" w:rsidRDefault="00521BAF">
            <w:pPr>
              <w:jc w:val="center"/>
              <w:rPr>
                <w:sz w:val="25"/>
                <w:szCs w:val="25"/>
              </w:rPr>
            </w:pPr>
            <w:r>
              <w:rPr>
                <w:sz w:val="25"/>
                <w:szCs w:val="25"/>
              </w:rPr>
              <w:t>1114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D80D0A" w14:textId="77777777" w:rsidR="00521BAF" w:rsidRDefault="00521BAF">
            <w:pPr>
              <w:jc w:val="center"/>
              <w:rPr>
                <w:sz w:val="25"/>
                <w:szCs w:val="25"/>
              </w:rPr>
            </w:pPr>
            <w:r>
              <w:rPr>
                <w:sz w:val="25"/>
                <w:szCs w:val="25"/>
              </w:rPr>
              <w:t>ABC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791431" w14:textId="77777777" w:rsidR="00521BAF" w:rsidRDefault="00521BAF">
            <w:pPr>
              <w:jc w:val="center"/>
              <w:rPr>
                <w:sz w:val="25"/>
                <w:szCs w:val="25"/>
              </w:rPr>
            </w:pPr>
            <w:r>
              <w:rPr>
                <w:sz w:val="25"/>
                <w:szCs w:val="25"/>
              </w:rPr>
              <w:t>7000</w:t>
            </w:r>
          </w:p>
        </w:tc>
      </w:tr>
    </w:tbl>
    <w:p w14:paraId="0221E671"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Table Loan</w:t>
      </w:r>
      <w:r>
        <w:rPr>
          <w:rFonts w:ascii="Nunito" w:hAnsi="Nunito"/>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1660"/>
        <w:gridCol w:w="1827"/>
        <w:gridCol w:w="1243"/>
      </w:tblGrid>
      <w:tr w:rsidR="00521BAF" w14:paraId="2175B948"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992347F" w14:textId="77777777" w:rsidR="00521BAF" w:rsidRDefault="00521BAF">
            <w:pPr>
              <w:jc w:val="center"/>
              <w:rPr>
                <w:rFonts w:ascii="Times New Roman" w:hAnsi="Times New Roman"/>
                <w:b/>
                <w:bCs/>
                <w:sz w:val="28"/>
                <w:szCs w:val="28"/>
              </w:rPr>
            </w:pPr>
            <w:r>
              <w:rPr>
                <w:b/>
                <w:bCs/>
                <w:sz w:val="28"/>
                <w:szCs w:val="28"/>
              </w:rPr>
              <w:t>Loan number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8F4D5DD" w14:textId="77777777" w:rsidR="00521BAF" w:rsidRDefault="00521BAF">
            <w:pPr>
              <w:jc w:val="center"/>
              <w:rPr>
                <w:b/>
                <w:bCs/>
                <w:sz w:val="28"/>
                <w:szCs w:val="28"/>
              </w:rPr>
            </w:pPr>
            <w:r>
              <w:rPr>
                <w:b/>
                <w:bCs/>
                <w:sz w:val="28"/>
                <w:szCs w:val="28"/>
              </w:rPr>
              <w:t>Branch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3BD5514" w14:textId="77777777" w:rsidR="00521BAF" w:rsidRDefault="00521BAF">
            <w:pPr>
              <w:jc w:val="center"/>
              <w:rPr>
                <w:b/>
                <w:bCs/>
                <w:sz w:val="28"/>
                <w:szCs w:val="28"/>
              </w:rPr>
            </w:pPr>
            <w:r>
              <w:rPr>
                <w:b/>
                <w:bCs/>
                <w:sz w:val="28"/>
                <w:szCs w:val="28"/>
              </w:rPr>
              <w:t>Amount</w:t>
            </w:r>
          </w:p>
        </w:tc>
      </w:tr>
      <w:tr w:rsidR="00521BAF" w14:paraId="5F48DAAE"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51D0E7" w14:textId="77777777" w:rsidR="00521BAF" w:rsidRDefault="00521BAF">
            <w:pPr>
              <w:jc w:val="center"/>
              <w:rPr>
                <w:sz w:val="25"/>
                <w:szCs w:val="25"/>
              </w:rPr>
            </w:pPr>
            <w:r>
              <w:rPr>
                <w:sz w:val="25"/>
                <w:szCs w:val="25"/>
              </w:rPr>
              <w:t>L33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C80E47" w14:textId="77777777" w:rsidR="00521BAF" w:rsidRDefault="00521BAF">
            <w:pPr>
              <w:jc w:val="center"/>
              <w:rPr>
                <w:sz w:val="25"/>
                <w:szCs w:val="25"/>
              </w:rPr>
            </w:pPr>
            <w:r>
              <w:rPr>
                <w:sz w:val="25"/>
                <w:szCs w:val="25"/>
              </w:rPr>
              <w:t>ABC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D883E5" w14:textId="77777777" w:rsidR="00521BAF" w:rsidRDefault="00521BAF">
            <w:pPr>
              <w:jc w:val="center"/>
              <w:rPr>
                <w:sz w:val="25"/>
                <w:szCs w:val="25"/>
              </w:rPr>
            </w:pPr>
            <w:r>
              <w:rPr>
                <w:sz w:val="25"/>
                <w:szCs w:val="25"/>
              </w:rPr>
              <w:t>10000</w:t>
            </w:r>
          </w:p>
        </w:tc>
      </w:tr>
      <w:tr w:rsidR="00521BAF" w14:paraId="3A80B7A2"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A3409" w14:textId="77777777" w:rsidR="00521BAF" w:rsidRDefault="00521BAF">
            <w:pPr>
              <w:jc w:val="center"/>
              <w:rPr>
                <w:sz w:val="25"/>
                <w:szCs w:val="25"/>
              </w:rPr>
            </w:pPr>
            <w:r>
              <w:rPr>
                <w:sz w:val="25"/>
                <w:szCs w:val="25"/>
              </w:rPr>
              <w:t>L35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AAE330" w14:textId="77777777" w:rsidR="00521BAF" w:rsidRDefault="00521BAF">
            <w:pPr>
              <w:jc w:val="center"/>
              <w:rPr>
                <w:sz w:val="25"/>
                <w:szCs w:val="25"/>
              </w:rPr>
            </w:pPr>
            <w:r>
              <w:rPr>
                <w:sz w:val="25"/>
                <w:szCs w:val="25"/>
              </w:rPr>
              <w:t>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DA5878" w14:textId="77777777" w:rsidR="00521BAF" w:rsidRDefault="00521BAF">
            <w:pPr>
              <w:jc w:val="center"/>
              <w:rPr>
                <w:sz w:val="25"/>
                <w:szCs w:val="25"/>
              </w:rPr>
            </w:pPr>
            <w:r>
              <w:rPr>
                <w:sz w:val="25"/>
                <w:szCs w:val="25"/>
              </w:rPr>
              <w:t>15000</w:t>
            </w:r>
          </w:p>
        </w:tc>
      </w:tr>
      <w:tr w:rsidR="00521BAF" w14:paraId="6F35ED22"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1189A1" w14:textId="77777777" w:rsidR="00521BAF" w:rsidRDefault="00521BAF">
            <w:pPr>
              <w:jc w:val="center"/>
              <w:rPr>
                <w:sz w:val="25"/>
                <w:szCs w:val="25"/>
              </w:rPr>
            </w:pPr>
            <w:r>
              <w:rPr>
                <w:sz w:val="25"/>
                <w:szCs w:val="25"/>
              </w:rPr>
              <w:lastRenderedPageBreak/>
              <w:t>L49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D9E623" w14:textId="77777777" w:rsidR="00521BAF" w:rsidRDefault="00521BAF">
            <w:pPr>
              <w:jc w:val="center"/>
              <w:rPr>
                <w:sz w:val="25"/>
                <w:szCs w:val="25"/>
              </w:rPr>
            </w:pPr>
            <w:r>
              <w:rPr>
                <w:sz w:val="25"/>
                <w:szCs w:val="25"/>
              </w:rPr>
              <w:t>GHI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5EC846" w14:textId="77777777" w:rsidR="00521BAF" w:rsidRDefault="00521BAF">
            <w:pPr>
              <w:jc w:val="center"/>
              <w:rPr>
                <w:sz w:val="25"/>
                <w:szCs w:val="25"/>
              </w:rPr>
            </w:pPr>
            <w:r>
              <w:rPr>
                <w:sz w:val="25"/>
                <w:szCs w:val="25"/>
              </w:rPr>
              <w:t>9000</w:t>
            </w:r>
          </w:p>
        </w:tc>
      </w:tr>
      <w:tr w:rsidR="00521BAF" w14:paraId="6432F8BC"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D72B0A" w14:textId="77777777" w:rsidR="00521BAF" w:rsidRDefault="00521BAF">
            <w:pPr>
              <w:jc w:val="center"/>
              <w:rPr>
                <w:sz w:val="25"/>
                <w:szCs w:val="25"/>
              </w:rPr>
            </w:pPr>
            <w:r>
              <w:rPr>
                <w:sz w:val="25"/>
                <w:szCs w:val="25"/>
              </w:rPr>
              <w:t>L98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9AD183" w14:textId="77777777" w:rsidR="00521BAF" w:rsidRDefault="00521BAF">
            <w:pPr>
              <w:jc w:val="center"/>
              <w:rPr>
                <w:sz w:val="25"/>
                <w:szCs w:val="25"/>
              </w:rPr>
            </w:pPr>
            <w:r>
              <w:rPr>
                <w:sz w:val="25"/>
                <w:szCs w:val="25"/>
              </w:rPr>
              <w:t>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644EE2" w14:textId="77777777" w:rsidR="00521BAF" w:rsidRDefault="00521BAF">
            <w:pPr>
              <w:jc w:val="center"/>
              <w:rPr>
                <w:sz w:val="25"/>
                <w:szCs w:val="25"/>
              </w:rPr>
            </w:pPr>
            <w:r>
              <w:rPr>
                <w:sz w:val="25"/>
                <w:szCs w:val="25"/>
              </w:rPr>
              <w:t>65000</w:t>
            </w:r>
          </w:p>
        </w:tc>
      </w:tr>
    </w:tbl>
    <w:p w14:paraId="127D2CD3"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Table Borrower</w:t>
      </w:r>
      <w:r>
        <w:rPr>
          <w:rFonts w:ascii="Nunito" w:hAnsi="Nunito"/>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1961"/>
        <w:gridCol w:w="1840"/>
      </w:tblGrid>
      <w:tr w:rsidR="00521BAF" w14:paraId="73709206"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72D5D09" w14:textId="77777777" w:rsidR="00521BAF" w:rsidRDefault="00521BAF">
            <w:pPr>
              <w:jc w:val="center"/>
              <w:rPr>
                <w:rFonts w:ascii="Times New Roman" w:hAnsi="Times New Roman"/>
                <w:b/>
                <w:bCs/>
                <w:sz w:val="28"/>
                <w:szCs w:val="28"/>
              </w:rPr>
            </w:pPr>
            <w:r>
              <w:rPr>
                <w:b/>
                <w:bCs/>
                <w:sz w:val="28"/>
                <w:szCs w:val="28"/>
              </w:rPr>
              <w:t>Customer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2571FEC" w14:textId="77777777" w:rsidR="00521BAF" w:rsidRDefault="00521BAF">
            <w:pPr>
              <w:jc w:val="center"/>
              <w:rPr>
                <w:b/>
                <w:bCs/>
                <w:sz w:val="28"/>
                <w:szCs w:val="28"/>
              </w:rPr>
            </w:pPr>
            <w:r>
              <w:rPr>
                <w:b/>
                <w:bCs/>
                <w:sz w:val="28"/>
                <w:szCs w:val="28"/>
              </w:rPr>
              <w:t>Loan number</w:t>
            </w:r>
          </w:p>
        </w:tc>
      </w:tr>
      <w:tr w:rsidR="00521BAF" w14:paraId="6A9C67CE"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9EE298" w14:textId="77777777" w:rsidR="00521BAF" w:rsidRDefault="00521BAF">
            <w:pPr>
              <w:jc w:val="center"/>
              <w:rPr>
                <w:sz w:val="25"/>
                <w:szCs w:val="25"/>
              </w:rPr>
            </w:pPr>
            <w:r>
              <w:rPr>
                <w:sz w:val="25"/>
                <w:szCs w:val="25"/>
              </w:rPr>
              <w:t>Saurabh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67C925" w14:textId="77777777" w:rsidR="00521BAF" w:rsidRDefault="00521BAF">
            <w:pPr>
              <w:jc w:val="center"/>
              <w:rPr>
                <w:sz w:val="25"/>
                <w:szCs w:val="25"/>
              </w:rPr>
            </w:pPr>
            <w:r>
              <w:rPr>
                <w:sz w:val="25"/>
                <w:szCs w:val="25"/>
              </w:rPr>
              <w:t>L33</w:t>
            </w:r>
          </w:p>
        </w:tc>
      </w:tr>
      <w:tr w:rsidR="00521BAF" w14:paraId="2AC53851"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474219" w14:textId="77777777" w:rsidR="00521BAF" w:rsidRDefault="00521BAF">
            <w:pPr>
              <w:jc w:val="center"/>
              <w:rPr>
                <w:sz w:val="25"/>
                <w:szCs w:val="25"/>
              </w:rPr>
            </w:pPr>
            <w:r>
              <w:rPr>
                <w:sz w:val="25"/>
                <w:szCs w:val="25"/>
              </w:rPr>
              <w:t>Mehak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BF8104" w14:textId="77777777" w:rsidR="00521BAF" w:rsidRDefault="00521BAF">
            <w:pPr>
              <w:jc w:val="center"/>
              <w:rPr>
                <w:sz w:val="25"/>
                <w:szCs w:val="25"/>
              </w:rPr>
            </w:pPr>
            <w:r>
              <w:rPr>
                <w:sz w:val="25"/>
                <w:szCs w:val="25"/>
              </w:rPr>
              <w:t>L49</w:t>
            </w:r>
          </w:p>
        </w:tc>
      </w:tr>
      <w:tr w:rsidR="00521BAF" w14:paraId="68A19C79"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0E484D" w14:textId="77777777" w:rsidR="00521BAF" w:rsidRDefault="00521BAF">
            <w:pPr>
              <w:jc w:val="center"/>
              <w:rPr>
                <w:sz w:val="25"/>
                <w:szCs w:val="25"/>
              </w:rPr>
            </w:pPr>
            <w:r>
              <w:rPr>
                <w:sz w:val="25"/>
                <w:szCs w:val="25"/>
              </w:rPr>
              <w:t>Ria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DF8B0C1" w14:textId="77777777" w:rsidR="00521BAF" w:rsidRDefault="00521BAF">
            <w:pPr>
              <w:jc w:val="center"/>
              <w:rPr>
                <w:sz w:val="25"/>
                <w:szCs w:val="25"/>
              </w:rPr>
            </w:pPr>
            <w:r>
              <w:rPr>
                <w:sz w:val="25"/>
                <w:szCs w:val="25"/>
              </w:rPr>
              <w:t>L98</w:t>
            </w:r>
          </w:p>
        </w:tc>
      </w:tr>
    </w:tbl>
    <w:p w14:paraId="1AFCCF49"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Table Depositor</w:t>
      </w:r>
      <w:r>
        <w:rPr>
          <w:rFonts w:ascii="Nunito" w:hAnsi="Nunito"/>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1961"/>
        <w:gridCol w:w="2231"/>
      </w:tblGrid>
      <w:tr w:rsidR="00521BAF" w14:paraId="6770FD71"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FA8EAA0" w14:textId="77777777" w:rsidR="00521BAF" w:rsidRDefault="00521BAF">
            <w:pPr>
              <w:jc w:val="center"/>
              <w:rPr>
                <w:rFonts w:ascii="Times New Roman" w:hAnsi="Times New Roman"/>
                <w:b/>
                <w:bCs/>
                <w:sz w:val="28"/>
                <w:szCs w:val="28"/>
              </w:rPr>
            </w:pPr>
            <w:r>
              <w:rPr>
                <w:b/>
                <w:bCs/>
                <w:sz w:val="28"/>
                <w:szCs w:val="28"/>
              </w:rPr>
              <w:t>Customer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E3DE46D" w14:textId="77777777" w:rsidR="00521BAF" w:rsidRDefault="00521BAF">
            <w:pPr>
              <w:jc w:val="center"/>
              <w:rPr>
                <w:b/>
                <w:bCs/>
                <w:sz w:val="28"/>
                <w:szCs w:val="28"/>
              </w:rPr>
            </w:pPr>
            <w:r>
              <w:rPr>
                <w:b/>
                <w:bCs/>
                <w:sz w:val="28"/>
                <w:szCs w:val="28"/>
              </w:rPr>
              <w:t>Account number</w:t>
            </w:r>
          </w:p>
        </w:tc>
      </w:tr>
      <w:tr w:rsidR="00521BAF" w14:paraId="3388BCA4"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B7BBB4" w14:textId="77777777" w:rsidR="00521BAF" w:rsidRDefault="00521BAF">
            <w:pPr>
              <w:jc w:val="center"/>
              <w:rPr>
                <w:sz w:val="25"/>
                <w:szCs w:val="25"/>
              </w:rPr>
            </w:pPr>
            <w:r>
              <w:rPr>
                <w:sz w:val="25"/>
                <w:szCs w:val="25"/>
              </w:rPr>
              <w:t>Saurabh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A8D88F" w14:textId="77777777" w:rsidR="00521BAF" w:rsidRDefault="00521BAF">
            <w:pPr>
              <w:jc w:val="center"/>
              <w:rPr>
                <w:sz w:val="25"/>
                <w:szCs w:val="25"/>
              </w:rPr>
            </w:pPr>
            <w:r>
              <w:rPr>
                <w:sz w:val="25"/>
                <w:szCs w:val="25"/>
              </w:rPr>
              <w:t>1111</w:t>
            </w:r>
          </w:p>
        </w:tc>
      </w:tr>
      <w:tr w:rsidR="00521BAF" w14:paraId="2EA7A208"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B9BF7D" w14:textId="77777777" w:rsidR="00521BAF" w:rsidRDefault="00521BAF">
            <w:pPr>
              <w:jc w:val="center"/>
              <w:rPr>
                <w:sz w:val="25"/>
                <w:szCs w:val="25"/>
              </w:rPr>
            </w:pPr>
            <w:r>
              <w:rPr>
                <w:sz w:val="25"/>
                <w:szCs w:val="25"/>
              </w:rPr>
              <w:t>Mehak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F3E512" w14:textId="77777777" w:rsidR="00521BAF" w:rsidRDefault="00521BAF">
            <w:pPr>
              <w:jc w:val="center"/>
              <w:rPr>
                <w:sz w:val="25"/>
                <w:szCs w:val="25"/>
              </w:rPr>
            </w:pPr>
            <w:r>
              <w:rPr>
                <w:sz w:val="25"/>
                <w:szCs w:val="25"/>
              </w:rPr>
              <w:t>1113</w:t>
            </w:r>
          </w:p>
        </w:tc>
      </w:tr>
      <w:tr w:rsidR="00521BAF" w14:paraId="3A8C5C7C"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FFD31D" w14:textId="77777777" w:rsidR="00521BAF" w:rsidRDefault="00521BAF">
            <w:pPr>
              <w:jc w:val="center"/>
              <w:rPr>
                <w:sz w:val="25"/>
                <w:szCs w:val="25"/>
              </w:rPr>
            </w:pPr>
            <w:r>
              <w:rPr>
                <w:sz w:val="25"/>
                <w:szCs w:val="25"/>
              </w:rPr>
              <w:t>Suniti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52E0F1" w14:textId="77777777" w:rsidR="00521BAF" w:rsidRDefault="00521BAF">
            <w:pPr>
              <w:jc w:val="center"/>
              <w:rPr>
                <w:sz w:val="25"/>
                <w:szCs w:val="25"/>
              </w:rPr>
            </w:pPr>
            <w:r>
              <w:rPr>
                <w:sz w:val="25"/>
                <w:szCs w:val="25"/>
              </w:rPr>
              <w:t>1114</w:t>
            </w:r>
          </w:p>
        </w:tc>
      </w:tr>
    </w:tbl>
    <w:p w14:paraId="35C4E035"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1:</w:t>
      </w:r>
      <w:r>
        <w:rPr>
          <w:rFonts w:ascii="Nunito" w:hAnsi="Nunito"/>
          <w:color w:val="273239"/>
          <w:spacing w:val="2"/>
          <w:sz w:val="26"/>
          <w:szCs w:val="26"/>
        </w:rPr>
        <w:t> Find the loan number, branch, and amount of loans greater than or equal to 10000 amount.</w:t>
      </w:r>
    </w:p>
    <w:p w14:paraId="5CDA1EF4"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 t </w:t>
      </w:r>
      <w:r>
        <w:rPr>
          <w:rFonts w:ascii="Cambria Math" w:hAnsi="Cambria Math" w:cs="Cambria Math"/>
          <w:color w:val="273239"/>
          <w:spacing w:val="2"/>
          <w:sz w:val="24"/>
          <w:szCs w:val="24"/>
        </w:rPr>
        <w:t>∈</w:t>
      </w:r>
      <w:r>
        <w:rPr>
          <w:rFonts w:ascii="Consolas" w:hAnsi="Consolas"/>
          <w:color w:val="273239"/>
          <w:spacing w:val="2"/>
          <w:sz w:val="24"/>
          <w:szCs w:val="24"/>
        </w:rPr>
        <w:t xml:space="preserve"> loan  </w:t>
      </w:r>
      <w:r>
        <w:rPr>
          <w:rFonts w:ascii="Cambria Math" w:hAnsi="Cambria Math" w:cs="Cambria Math"/>
          <w:color w:val="273239"/>
          <w:spacing w:val="2"/>
          <w:sz w:val="24"/>
          <w:szCs w:val="24"/>
        </w:rPr>
        <w:t>∧</w:t>
      </w:r>
      <w:r>
        <w:rPr>
          <w:rFonts w:ascii="Consolas" w:hAnsi="Consolas"/>
          <w:color w:val="273239"/>
          <w:spacing w:val="2"/>
          <w:sz w:val="24"/>
          <w:szCs w:val="24"/>
        </w:rPr>
        <w:t xml:space="preserve"> t[amount]&gt;=10000}</w:t>
      </w:r>
    </w:p>
    <w:p w14:paraId="36E25E58" w14:textId="77777777" w:rsidR="00521BAF" w:rsidRDefault="00521BAF" w:rsidP="00521BA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Resulting relation: </w:t>
      </w:r>
    </w:p>
    <w:tbl>
      <w:tblPr>
        <w:tblW w:w="0" w:type="auto"/>
        <w:tblCellMar>
          <w:left w:w="0" w:type="dxa"/>
          <w:right w:w="0" w:type="dxa"/>
        </w:tblCellMar>
        <w:tblLook w:val="04A0" w:firstRow="1" w:lastRow="0" w:firstColumn="1" w:lastColumn="0" w:noHBand="0" w:noVBand="1"/>
      </w:tblPr>
      <w:tblGrid>
        <w:gridCol w:w="1660"/>
        <w:gridCol w:w="1827"/>
        <w:gridCol w:w="1243"/>
      </w:tblGrid>
      <w:tr w:rsidR="00521BAF" w14:paraId="1C952362"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54A186F" w14:textId="77777777" w:rsidR="00521BAF" w:rsidRDefault="00521BAF">
            <w:pPr>
              <w:jc w:val="center"/>
              <w:rPr>
                <w:rFonts w:ascii="Times New Roman" w:hAnsi="Times New Roman"/>
                <w:b/>
                <w:bCs/>
                <w:sz w:val="28"/>
                <w:szCs w:val="28"/>
              </w:rPr>
            </w:pPr>
            <w:r>
              <w:rPr>
                <w:b/>
                <w:bCs/>
                <w:sz w:val="28"/>
                <w:szCs w:val="28"/>
              </w:rPr>
              <w:t>Loan number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6981239" w14:textId="77777777" w:rsidR="00521BAF" w:rsidRDefault="00521BAF">
            <w:pPr>
              <w:jc w:val="center"/>
              <w:rPr>
                <w:b/>
                <w:bCs/>
                <w:sz w:val="28"/>
                <w:szCs w:val="28"/>
              </w:rPr>
            </w:pPr>
            <w:r>
              <w:rPr>
                <w:b/>
                <w:bCs/>
                <w:sz w:val="28"/>
                <w:szCs w:val="28"/>
              </w:rPr>
              <w:t>Branch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2FFDB84" w14:textId="77777777" w:rsidR="00521BAF" w:rsidRDefault="00521BAF">
            <w:pPr>
              <w:jc w:val="center"/>
              <w:rPr>
                <w:b/>
                <w:bCs/>
                <w:sz w:val="28"/>
                <w:szCs w:val="28"/>
              </w:rPr>
            </w:pPr>
            <w:r>
              <w:rPr>
                <w:b/>
                <w:bCs/>
                <w:sz w:val="28"/>
                <w:szCs w:val="28"/>
              </w:rPr>
              <w:t>Amount</w:t>
            </w:r>
          </w:p>
        </w:tc>
      </w:tr>
      <w:tr w:rsidR="00521BAF" w14:paraId="612C3A60"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7B2492" w14:textId="77777777" w:rsidR="00521BAF" w:rsidRDefault="00521BAF">
            <w:pPr>
              <w:jc w:val="center"/>
              <w:rPr>
                <w:sz w:val="25"/>
                <w:szCs w:val="25"/>
              </w:rPr>
            </w:pPr>
            <w:r>
              <w:rPr>
                <w:sz w:val="25"/>
                <w:szCs w:val="25"/>
              </w:rPr>
              <w:t>L33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36B0D5" w14:textId="77777777" w:rsidR="00521BAF" w:rsidRDefault="00521BAF">
            <w:pPr>
              <w:jc w:val="center"/>
              <w:rPr>
                <w:sz w:val="25"/>
                <w:szCs w:val="25"/>
              </w:rPr>
            </w:pPr>
            <w:r>
              <w:rPr>
                <w:sz w:val="25"/>
                <w:szCs w:val="25"/>
              </w:rPr>
              <w:t>ABC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2AB345" w14:textId="77777777" w:rsidR="00521BAF" w:rsidRDefault="00521BAF">
            <w:pPr>
              <w:jc w:val="center"/>
              <w:rPr>
                <w:sz w:val="25"/>
                <w:szCs w:val="25"/>
              </w:rPr>
            </w:pPr>
            <w:r>
              <w:rPr>
                <w:sz w:val="25"/>
                <w:szCs w:val="25"/>
              </w:rPr>
              <w:t>10000</w:t>
            </w:r>
          </w:p>
        </w:tc>
      </w:tr>
      <w:tr w:rsidR="00521BAF" w14:paraId="4BADCE06"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C86CAF" w14:textId="77777777" w:rsidR="00521BAF" w:rsidRDefault="00521BAF">
            <w:pPr>
              <w:jc w:val="center"/>
              <w:rPr>
                <w:sz w:val="25"/>
                <w:szCs w:val="25"/>
              </w:rPr>
            </w:pPr>
            <w:r>
              <w:rPr>
                <w:sz w:val="25"/>
                <w:szCs w:val="25"/>
              </w:rPr>
              <w:t>L35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FE606C" w14:textId="77777777" w:rsidR="00521BAF" w:rsidRDefault="00521BAF">
            <w:pPr>
              <w:jc w:val="center"/>
              <w:rPr>
                <w:sz w:val="25"/>
                <w:szCs w:val="25"/>
              </w:rPr>
            </w:pPr>
            <w:r>
              <w:rPr>
                <w:sz w:val="25"/>
                <w:szCs w:val="25"/>
              </w:rPr>
              <w:t>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5E9F9" w14:textId="77777777" w:rsidR="00521BAF" w:rsidRDefault="00521BAF">
            <w:pPr>
              <w:jc w:val="center"/>
              <w:rPr>
                <w:sz w:val="25"/>
                <w:szCs w:val="25"/>
              </w:rPr>
            </w:pPr>
            <w:r>
              <w:rPr>
                <w:sz w:val="25"/>
                <w:szCs w:val="25"/>
              </w:rPr>
              <w:t>15000</w:t>
            </w:r>
          </w:p>
        </w:tc>
      </w:tr>
      <w:tr w:rsidR="00521BAF" w14:paraId="1673D27A"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C58A7A" w14:textId="77777777" w:rsidR="00521BAF" w:rsidRDefault="00521BAF">
            <w:pPr>
              <w:jc w:val="center"/>
              <w:rPr>
                <w:sz w:val="25"/>
                <w:szCs w:val="25"/>
              </w:rPr>
            </w:pPr>
            <w:r>
              <w:rPr>
                <w:sz w:val="25"/>
                <w:szCs w:val="25"/>
              </w:rPr>
              <w:t>L98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5E6367" w14:textId="77777777" w:rsidR="00521BAF" w:rsidRDefault="00521BAF">
            <w:pPr>
              <w:jc w:val="center"/>
              <w:rPr>
                <w:sz w:val="25"/>
                <w:szCs w:val="25"/>
              </w:rPr>
            </w:pPr>
            <w:r>
              <w:rPr>
                <w:sz w:val="25"/>
                <w:szCs w:val="25"/>
              </w:rPr>
              <w:t>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1854A3" w14:textId="77777777" w:rsidR="00521BAF" w:rsidRDefault="00521BAF">
            <w:pPr>
              <w:jc w:val="center"/>
              <w:rPr>
                <w:sz w:val="25"/>
                <w:szCs w:val="25"/>
              </w:rPr>
            </w:pPr>
            <w:r>
              <w:rPr>
                <w:sz w:val="25"/>
                <w:szCs w:val="25"/>
              </w:rPr>
              <w:t>65000</w:t>
            </w:r>
          </w:p>
        </w:tc>
      </w:tr>
    </w:tbl>
    <w:p w14:paraId="745E3CF4" w14:textId="77777777" w:rsidR="00521BAF" w:rsidRDefault="00521BAF" w:rsidP="00521BA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lastRenderedPageBreak/>
        <w:t>In the above query, t[amount] is known as a tuple variable.</w:t>
      </w:r>
    </w:p>
    <w:p w14:paraId="5E55440A"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2:</w:t>
      </w:r>
      <w:r>
        <w:rPr>
          <w:rFonts w:ascii="Nunito" w:hAnsi="Nunito"/>
          <w:color w:val="273239"/>
          <w:spacing w:val="2"/>
          <w:sz w:val="26"/>
          <w:szCs w:val="26"/>
        </w:rPr>
        <w:t> Find the loan number for each loan of an amount greater or equal to 10000.  </w:t>
      </w:r>
    </w:p>
    <w:p w14:paraId="082026F4"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 </w:t>
      </w:r>
      <w:r>
        <w:rPr>
          <w:rFonts w:ascii="Cambria Math" w:hAnsi="Cambria Math" w:cs="Cambria Math"/>
          <w:color w:val="273239"/>
          <w:spacing w:val="2"/>
          <w:sz w:val="24"/>
          <w:szCs w:val="24"/>
        </w:rPr>
        <w:t>∃</w:t>
      </w:r>
      <w:r>
        <w:rPr>
          <w:rFonts w:ascii="Consolas" w:hAnsi="Consolas"/>
          <w:color w:val="273239"/>
          <w:spacing w:val="2"/>
          <w:sz w:val="24"/>
          <w:szCs w:val="24"/>
        </w:rPr>
        <w:t xml:space="preserve"> s </w:t>
      </w:r>
      <w:r>
        <w:rPr>
          <w:rFonts w:ascii="Cambria Math" w:hAnsi="Cambria Math" w:cs="Cambria Math"/>
          <w:color w:val="273239"/>
          <w:spacing w:val="2"/>
          <w:sz w:val="24"/>
          <w:szCs w:val="24"/>
        </w:rPr>
        <w:t>∈</w:t>
      </w:r>
      <w:r>
        <w:rPr>
          <w:rFonts w:ascii="Consolas" w:hAnsi="Consolas"/>
          <w:color w:val="273239"/>
          <w:spacing w:val="2"/>
          <w:sz w:val="24"/>
          <w:szCs w:val="24"/>
        </w:rPr>
        <w:t xml:space="preserve"> loan(t[loan number] = s[loan number]  </w:t>
      </w:r>
    </w:p>
    <w:p w14:paraId="548300A8"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r>
        <w:rPr>
          <w:rFonts w:ascii="Cambria Math" w:hAnsi="Cambria Math" w:cs="Cambria Math"/>
          <w:color w:val="273239"/>
          <w:spacing w:val="2"/>
          <w:sz w:val="24"/>
          <w:szCs w:val="24"/>
        </w:rPr>
        <w:t>∧</w:t>
      </w:r>
      <w:r>
        <w:rPr>
          <w:rFonts w:ascii="Consolas" w:hAnsi="Consolas"/>
          <w:color w:val="273239"/>
          <w:spacing w:val="2"/>
          <w:sz w:val="24"/>
          <w:szCs w:val="24"/>
        </w:rPr>
        <w:t xml:space="preserve"> s[amount]&gt;=10000)}</w:t>
      </w:r>
    </w:p>
    <w:p w14:paraId="40BD18B4" w14:textId="77777777" w:rsidR="00521BAF" w:rsidRDefault="00521BAF" w:rsidP="00521BA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Resulting relation: </w:t>
      </w:r>
    </w:p>
    <w:tbl>
      <w:tblPr>
        <w:tblW w:w="0" w:type="auto"/>
        <w:tblCellMar>
          <w:left w:w="0" w:type="dxa"/>
          <w:right w:w="0" w:type="dxa"/>
        </w:tblCellMar>
        <w:tblLook w:val="04A0" w:firstRow="1" w:lastRow="0" w:firstColumn="1" w:lastColumn="0" w:noHBand="0" w:noVBand="1"/>
      </w:tblPr>
      <w:tblGrid>
        <w:gridCol w:w="1660"/>
      </w:tblGrid>
      <w:tr w:rsidR="00521BAF" w14:paraId="392906F1"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1698BE8" w14:textId="77777777" w:rsidR="00521BAF" w:rsidRDefault="00521BAF">
            <w:pPr>
              <w:jc w:val="center"/>
              <w:rPr>
                <w:rFonts w:ascii="Times New Roman" w:hAnsi="Times New Roman"/>
                <w:b/>
                <w:bCs/>
                <w:sz w:val="28"/>
                <w:szCs w:val="28"/>
              </w:rPr>
            </w:pPr>
            <w:r>
              <w:rPr>
                <w:b/>
                <w:bCs/>
                <w:sz w:val="28"/>
                <w:szCs w:val="28"/>
              </w:rPr>
              <w:t>Loan number</w:t>
            </w:r>
          </w:p>
        </w:tc>
      </w:tr>
      <w:tr w:rsidR="00521BAF" w14:paraId="6552DD93"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FC2636" w14:textId="77777777" w:rsidR="00521BAF" w:rsidRDefault="00521BAF">
            <w:pPr>
              <w:jc w:val="center"/>
              <w:rPr>
                <w:sz w:val="25"/>
                <w:szCs w:val="25"/>
              </w:rPr>
            </w:pPr>
            <w:r>
              <w:rPr>
                <w:sz w:val="25"/>
                <w:szCs w:val="25"/>
              </w:rPr>
              <w:t>L33</w:t>
            </w:r>
          </w:p>
        </w:tc>
      </w:tr>
      <w:tr w:rsidR="00521BAF" w14:paraId="470668A7"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0B4943" w14:textId="77777777" w:rsidR="00521BAF" w:rsidRDefault="00521BAF">
            <w:pPr>
              <w:jc w:val="center"/>
              <w:rPr>
                <w:sz w:val="25"/>
                <w:szCs w:val="25"/>
              </w:rPr>
            </w:pPr>
            <w:r>
              <w:rPr>
                <w:sz w:val="25"/>
                <w:szCs w:val="25"/>
              </w:rPr>
              <w:t>L35</w:t>
            </w:r>
          </w:p>
        </w:tc>
      </w:tr>
      <w:tr w:rsidR="00521BAF" w14:paraId="30E932C2"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E9BC49" w14:textId="77777777" w:rsidR="00521BAF" w:rsidRDefault="00521BAF">
            <w:pPr>
              <w:jc w:val="center"/>
              <w:rPr>
                <w:sz w:val="25"/>
                <w:szCs w:val="25"/>
              </w:rPr>
            </w:pPr>
            <w:r>
              <w:rPr>
                <w:sz w:val="25"/>
                <w:szCs w:val="25"/>
              </w:rPr>
              <w:t>L98</w:t>
            </w:r>
          </w:p>
        </w:tc>
      </w:tr>
    </w:tbl>
    <w:p w14:paraId="7D4D0813"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3:</w:t>
      </w:r>
      <w:r>
        <w:rPr>
          <w:rFonts w:ascii="Nunito" w:hAnsi="Nunito"/>
          <w:color w:val="273239"/>
          <w:spacing w:val="2"/>
          <w:sz w:val="26"/>
          <w:szCs w:val="26"/>
        </w:rPr>
        <w:t> Find the names of all customers who have a loan and an account at the bank.  </w:t>
      </w:r>
    </w:p>
    <w:p w14:paraId="0F3BCBAC"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 | </w:t>
      </w:r>
      <w:r>
        <w:rPr>
          <w:rFonts w:ascii="Cambria Math" w:hAnsi="Cambria Math" w:cs="Cambria Math"/>
          <w:color w:val="273239"/>
          <w:spacing w:val="2"/>
          <w:sz w:val="24"/>
          <w:szCs w:val="24"/>
        </w:rPr>
        <w:t>∃</w:t>
      </w:r>
      <w:r>
        <w:rPr>
          <w:rFonts w:ascii="Consolas" w:hAnsi="Consolas"/>
          <w:color w:val="273239"/>
          <w:spacing w:val="2"/>
          <w:sz w:val="24"/>
          <w:szCs w:val="24"/>
        </w:rPr>
        <w:t xml:space="preserve"> s </w:t>
      </w:r>
      <w:r>
        <w:rPr>
          <w:rFonts w:ascii="Cambria Math" w:hAnsi="Cambria Math" w:cs="Cambria Math"/>
          <w:color w:val="273239"/>
          <w:spacing w:val="2"/>
          <w:sz w:val="24"/>
          <w:szCs w:val="24"/>
        </w:rPr>
        <w:t>∈</w:t>
      </w:r>
      <w:r>
        <w:rPr>
          <w:rFonts w:ascii="Consolas" w:hAnsi="Consolas"/>
          <w:color w:val="273239"/>
          <w:spacing w:val="2"/>
          <w:sz w:val="24"/>
          <w:szCs w:val="24"/>
        </w:rPr>
        <w:t xml:space="preserve"> borrower( t[customer-name] = s[customer-name])   </w:t>
      </w:r>
    </w:p>
    <w:p w14:paraId="04014840"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ambria Math" w:hAnsi="Cambria Math" w:cs="Cambria Math"/>
          <w:color w:val="273239"/>
          <w:spacing w:val="2"/>
          <w:sz w:val="24"/>
          <w:szCs w:val="24"/>
        </w:rPr>
        <w:t>∧</w:t>
      </w:r>
      <w:r>
        <w:rPr>
          <w:rFonts w:ascii="Consolas" w:hAnsi="Consolas"/>
          <w:color w:val="273239"/>
          <w:spacing w:val="2"/>
          <w:sz w:val="24"/>
          <w:szCs w:val="24"/>
        </w:rPr>
        <w:t xml:space="preserve">  </w:t>
      </w:r>
      <w:r>
        <w:rPr>
          <w:rFonts w:ascii="Cambria Math" w:hAnsi="Cambria Math" w:cs="Cambria Math"/>
          <w:color w:val="273239"/>
          <w:spacing w:val="2"/>
          <w:sz w:val="24"/>
          <w:szCs w:val="24"/>
        </w:rPr>
        <w:t>∃</w:t>
      </w:r>
      <w:r>
        <w:rPr>
          <w:rFonts w:ascii="Consolas" w:hAnsi="Consolas"/>
          <w:color w:val="273239"/>
          <w:spacing w:val="2"/>
          <w:sz w:val="24"/>
          <w:szCs w:val="24"/>
        </w:rPr>
        <w:t xml:space="preserve"> u </w:t>
      </w:r>
      <w:r>
        <w:rPr>
          <w:rFonts w:ascii="Cambria Math" w:hAnsi="Cambria Math" w:cs="Cambria Math"/>
          <w:color w:val="273239"/>
          <w:spacing w:val="2"/>
          <w:sz w:val="24"/>
          <w:szCs w:val="24"/>
        </w:rPr>
        <w:t>∈</w:t>
      </w:r>
      <w:r>
        <w:rPr>
          <w:rFonts w:ascii="Consolas" w:hAnsi="Consolas"/>
          <w:color w:val="273239"/>
          <w:spacing w:val="2"/>
          <w:sz w:val="24"/>
          <w:szCs w:val="24"/>
        </w:rPr>
        <w:t xml:space="preserve"> depositor( t[customer-name] = u[customer-name])}</w:t>
      </w:r>
    </w:p>
    <w:p w14:paraId="403D6CA8" w14:textId="77777777" w:rsidR="00521BAF" w:rsidRDefault="00521BAF" w:rsidP="00521BA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 Resulting relation:</w:t>
      </w:r>
    </w:p>
    <w:tbl>
      <w:tblPr>
        <w:tblW w:w="0" w:type="auto"/>
        <w:tblCellMar>
          <w:left w:w="0" w:type="dxa"/>
          <w:right w:w="0" w:type="dxa"/>
        </w:tblCellMar>
        <w:tblLook w:val="04A0" w:firstRow="1" w:lastRow="0" w:firstColumn="1" w:lastColumn="0" w:noHBand="0" w:noVBand="1"/>
      </w:tblPr>
      <w:tblGrid>
        <w:gridCol w:w="1961"/>
      </w:tblGrid>
      <w:tr w:rsidR="00521BAF" w14:paraId="7A4571C4"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0F7E45B9" w14:textId="77777777" w:rsidR="00521BAF" w:rsidRDefault="00521BAF">
            <w:pPr>
              <w:jc w:val="center"/>
              <w:rPr>
                <w:rFonts w:ascii="Times New Roman" w:hAnsi="Times New Roman"/>
                <w:b/>
                <w:bCs/>
                <w:sz w:val="28"/>
                <w:szCs w:val="28"/>
              </w:rPr>
            </w:pPr>
            <w:r>
              <w:rPr>
                <w:b/>
                <w:bCs/>
                <w:sz w:val="28"/>
                <w:szCs w:val="28"/>
              </w:rPr>
              <w:t>Customer name</w:t>
            </w:r>
          </w:p>
        </w:tc>
      </w:tr>
      <w:tr w:rsidR="00521BAF" w14:paraId="5703A9BC"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2A68CF" w14:textId="77777777" w:rsidR="00521BAF" w:rsidRDefault="00521BAF">
            <w:pPr>
              <w:jc w:val="center"/>
              <w:rPr>
                <w:sz w:val="25"/>
                <w:szCs w:val="25"/>
              </w:rPr>
            </w:pPr>
            <w:r>
              <w:rPr>
                <w:sz w:val="25"/>
                <w:szCs w:val="25"/>
              </w:rPr>
              <w:t>Saurabh</w:t>
            </w:r>
          </w:p>
        </w:tc>
      </w:tr>
      <w:tr w:rsidR="00521BAF" w14:paraId="2E61F9CA"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9377A6" w14:textId="77777777" w:rsidR="00521BAF" w:rsidRDefault="00521BAF">
            <w:pPr>
              <w:jc w:val="center"/>
              <w:rPr>
                <w:sz w:val="25"/>
                <w:szCs w:val="25"/>
              </w:rPr>
            </w:pPr>
            <w:r>
              <w:rPr>
                <w:sz w:val="25"/>
                <w:szCs w:val="25"/>
              </w:rPr>
              <w:t>Mehak</w:t>
            </w:r>
          </w:p>
        </w:tc>
      </w:tr>
    </w:tbl>
    <w:p w14:paraId="7FB89617" w14:textId="77777777" w:rsidR="00521BAF" w:rsidRDefault="00521BAF" w:rsidP="00521BAF">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4:</w:t>
      </w:r>
      <w:r>
        <w:rPr>
          <w:rFonts w:ascii="Nunito" w:hAnsi="Nunito"/>
          <w:color w:val="273239"/>
          <w:spacing w:val="2"/>
          <w:sz w:val="26"/>
          <w:szCs w:val="26"/>
        </w:rPr>
        <w:t> Find the names of all customers having a loan at the “ABC” branch.  </w:t>
      </w:r>
    </w:p>
    <w:p w14:paraId="6762FD25"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 | </w:t>
      </w:r>
      <w:r>
        <w:rPr>
          <w:rFonts w:ascii="Cambria Math" w:hAnsi="Cambria Math" w:cs="Cambria Math"/>
          <w:color w:val="273239"/>
          <w:spacing w:val="2"/>
          <w:sz w:val="24"/>
          <w:szCs w:val="24"/>
        </w:rPr>
        <w:t>∃</w:t>
      </w:r>
      <w:r>
        <w:rPr>
          <w:rFonts w:ascii="Consolas" w:hAnsi="Consolas"/>
          <w:color w:val="273239"/>
          <w:spacing w:val="2"/>
          <w:sz w:val="24"/>
          <w:szCs w:val="24"/>
        </w:rPr>
        <w:t xml:space="preserve"> s </w:t>
      </w:r>
      <w:r>
        <w:rPr>
          <w:rFonts w:ascii="Cambria Math" w:hAnsi="Cambria Math" w:cs="Cambria Math"/>
          <w:color w:val="273239"/>
          <w:spacing w:val="2"/>
          <w:sz w:val="24"/>
          <w:szCs w:val="24"/>
        </w:rPr>
        <w:t>∈</w:t>
      </w:r>
      <w:r>
        <w:rPr>
          <w:rFonts w:ascii="Consolas" w:hAnsi="Consolas"/>
          <w:color w:val="273239"/>
          <w:spacing w:val="2"/>
          <w:sz w:val="24"/>
          <w:szCs w:val="24"/>
        </w:rPr>
        <w:t xml:space="preserve"> borrower(t[customer-name] = s[customer-name]  </w:t>
      </w:r>
    </w:p>
    <w:p w14:paraId="5B9659F8" w14:textId="77777777" w:rsidR="00521BAF" w:rsidRDefault="00521BAF" w:rsidP="00521B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r>
        <w:rPr>
          <w:rFonts w:ascii="Cambria Math" w:hAnsi="Cambria Math" w:cs="Cambria Math"/>
          <w:color w:val="273239"/>
          <w:spacing w:val="2"/>
          <w:sz w:val="24"/>
          <w:szCs w:val="24"/>
        </w:rPr>
        <w:t>∧</w:t>
      </w:r>
      <w:r>
        <w:rPr>
          <w:rFonts w:ascii="Consolas" w:hAnsi="Consolas"/>
          <w:color w:val="273239"/>
          <w:spacing w:val="2"/>
          <w:sz w:val="24"/>
          <w:szCs w:val="24"/>
        </w:rPr>
        <w:t xml:space="preserve"> </w:t>
      </w:r>
      <w:r>
        <w:rPr>
          <w:rFonts w:ascii="Cambria Math" w:hAnsi="Cambria Math" w:cs="Cambria Math"/>
          <w:color w:val="273239"/>
          <w:spacing w:val="2"/>
          <w:sz w:val="24"/>
          <w:szCs w:val="24"/>
        </w:rPr>
        <w:t>∃</w:t>
      </w:r>
      <w:r>
        <w:rPr>
          <w:rFonts w:ascii="Consolas" w:hAnsi="Consolas"/>
          <w:color w:val="273239"/>
          <w:spacing w:val="2"/>
          <w:sz w:val="24"/>
          <w:szCs w:val="24"/>
        </w:rPr>
        <w:t xml:space="preserve"> u </w:t>
      </w:r>
      <w:r>
        <w:rPr>
          <w:rFonts w:ascii="Cambria Math" w:hAnsi="Cambria Math" w:cs="Cambria Math"/>
          <w:color w:val="273239"/>
          <w:spacing w:val="2"/>
          <w:sz w:val="24"/>
          <w:szCs w:val="24"/>
        </w:rPr>
        <w:t>∈</w:t>
      </w:r>
      <w:r>
        <w:rPr>
          <w:rFonts w:ascii="Consolas" w:hAnsi="Consolas"/>
          <w:color w:val="273239"/>
          <w:spacing w:val="2"/>
          <w:sz w:val="24"/>
          <w:szCs w:val="24"/>
        </w:rPr>
        <w:t xml:space="preserve">  loan(u[branch-name] = “ABC” </w:t>
      </w:r>
      <w:r>
        <w:rPr>
          <w:rFonts w:ascii="Cambria Math" w:hAnsi="Cambria Math" w:cs="Cambria Math"/>
          <w:color w:val="273239"/>
          <w:spacing w:val="2"/>
          <w:sz w:val="24"/>
          <w:szCs w:val="24"/>
        </w:rPr>
        <w:t>∧</w:t>
      </w:r>
      <w:r>
        <w:rPr>
          <w:rFonts w:ascii="Consolas" w:hAnsi="Consolas"/>
          <w:color w:val="273239"/>
          <w:spacing w:val="2"/>
          <w:sz w:val="24"/>
          <w:szCs w:val="24"/>
        </w:rPr>
        <w:t xml:space="preserve"> u[loan-number] = s[loan-number]))}</w:t>
      </w:r>
    </w:p>
    <w:p w14:paraId="32065DA8" w14:textId="77777777" w:rsidR="00521BAF" w:rsidRDefault="00521BAF" w:rsidP="00521BA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Resulting relation: </w:t>
      </w:r>
    </w:p>
    <w:tbl>
      <w:tblPr>
        <w:tblW w:w="0" w:type="auto"/>
        <w:tblCellMar>
          <w:left w:w="0" w:type="dxa"/>
          <w:right w:w="0" w:type="dxa"/>
        </w:tblCellMar>
        <w:tblLook w:val="04A0" w:firstRow="1" w:lastRow="0" w:firstColumn="1" w:lastColumn="0" w:noHBand="0" w:noVBand="1"/>
      </w:tblPr>
      <w:tblGrid>
        <w:gridCol w:w="1961"/>
      </w:tblGrid>
      <w:tr w:rsidR="00521BAF" w14:paraId="751DE2A3" w14:textId="77777777" w:rsidTr="00521BA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943B259" w14:textId="77777777" w:rsidR="00521BAF" w:rsidRDefault="00521BAF">
            <w:pPr>
              <w:jc w:val="center"/>
              <w:rPr>
                <w:rFonts w:ascii="Times New Roman" w:hAnsi="Times New Roman"/>
                <w:b/>
                <w:bCs/>
                <w:sz w:val="28"/>
                <w:szCs w:val="28"/>
              </w:rPr>
            </w:pPr>
            <w:r>
              <w:rPr>
                <w:b/>
                <w:bCs/>
                <w:sz w:val="28"/>
                <w:szCs w:val="28"/>
              </w:rPr>
              <w:t>Customer name</w:t>
            </w:r>
          </w:p>
        </w:tc>
      </w:tr>
      <w:tr w:rsidR="00521BAF" w14:paraId="24401325" w14:textId="77777777" w:rsidTr="00521BA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8C6D0C" w14:textId="77777777" w:rsidR="00521BAF" w:rsidRDefault="00521BAF">
            <w:pPr>
              <w:jc w:val="center"/>
              <w:rPr>
                <w:sz w:val="25"/>
                <w:szCs w:val="25"/>
              </w:rPr>
            </w:pPr>
            <w:r>
              <w:rPr>
                <w:sz w:val="25"/>
                <w:szCs w:val="25"/>
              </w:rPr>
              <w:t>Saurabh</w:t>
            </w:r>
          </w:p>
        </w:tc>
      </w:tr>
    </w:tbl>
    <w:p w14:paraId="492B253E" w14:textId="77777777" w:rsidR="00521BAF" w:rsidRDefault="00521BAF" w:rsidP="00521BAF">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Unlock the Power of Placement Preparation!</w:t>
      </w:r>
      <w:r>
        <w:rPr>
          <w:rFonts w:ascii="Nunito" w:hAnsi="Nunito"/>
          <w:color w:val="273239"/>
          <w:spacing w:val="2"/>
          <w:sz w:val="26"/>
          <w:szCs w:val="26"/>
        </w:rPr>
        <w:br/>
        <w:t>Feeling lost in OS, DBMS, CN, SQL, and DSA chaos? Our </w:t>
      </w:r>
      <w:hyperlink r:id="rId61" w:tgtFrame="_blank" w:history="1">
        <w:r>
          <w:rPr>
            <w:rStyle w:val="Hyperlink"/>
            <w:rFonts w:ascii="Nunito" w:hAnsi="Nunito"/>
            <w:spacing w:val="2"/>
            <w:sz w:val="26"/>
            <w:szCs w:val="26"/>
            <w:bdr w:val="none" w:sz="0" w:space="0" w:color="auto" w:frame="1"/>
          </w:rPr>
          <w:t>Complete Interview Preparation</w:t>
        </w:r>
      </w:hyperlink>
      <w:r>
        <w:rPr>
          <w:rFonts w:ascii="Nunito" w:hAnsi="Nunito"/>
          <w:color w:val="273239"/>
          <w:spacing w:val="2"/>
          <w:sz w:val="26"/>
          <w:szCs w:val="26"/>
        </w:rPr>
        <w:t> Course is the ultimate guide to conquer placements. Trusted by over 100,000+ geeks, this course is your roadmap to interview triumph.</w:t>
      </w:r>
    </w:p>
    <w:p w14:paraId="5C4FC98A" w14:textId="77777777" w:rsidR="005654D0" w:rsidRDefault="005654D0" w:rsidP="00CF035E">
      <w:pPr>
        <w:ind w:left="-720" w:right="-144"/>
        <w:jc w:val="center"/>
        <w:rPr>
          <w:sz w:val="28"/>
          <w:szCs w:val="28"/>
        </w:rPr>
      </w:pPr>
    </w:p>
    <w:p w14:paraId="0C7B808C" w14:textId="49CA88CD" w:rsidR="00CF035E" w:rsidRDefault="00CF035E" w:rsidP="00CF035E">
      <w:pPr>
        <w:ind w:left="-720" w:right="-144"/>
        <w:jc w:val="center"/>
        <w:rPr>
          <w:sz w:val="28"/>
          <w:szCs w:val="28"/>
        </w:rPr>
      </w:pPr>
      <w:r w:rsidRPr="00CF035E">
        <w:rPr>
          <w:sz w:val="28"/>
          <w:szCs w:val="28"/>
        </w:rPr>
        <w:lastRenderedPageBreak/>
        <w:t xml:space="preserve"> SQL: Characteristics of SQL</w:t>
      </w:r>
    </w:p>
    <w:p w14:paraId="087FA610"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is easy to learn.</w:t>
      </w:r>
    </w:p>
    <w:p w14:paraId="241256CE"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is used to access data from relational database management systems.</w:t>
      </w:r>
    </w:p>
    <w:p w14:paraId="6E98F001"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can execute queries against the database.</w:t>
      </w:r>
    </w:p>
    <w:p w14:paraId="7C3C4807"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is used to describe the data.</w:t>
      </w:r>
    </w:p>
    <w:p w14:paraId="2FA42383"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is used to define the data in the database and manipulate it when needed.</w:t>
      </w:r>
    </w:p>
    <w:p w14:paraId="46F332E1"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is used to create and drop the database and table.</w:t>
      </w:r>
    </w:p>
    <w:p w14:paraId="7AF3B6DB"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is used to create a view, stored procedure, function in a database.</w:t>
      </w:r>
    </w:p>
    <w:p w14:paraId="72BAD695" w14:textId="77777777" w:rsidR="00080188" w:rsidRPr="00080188" w:rsidRDefault="00080188" w:rsidP="00080188">
      <w:pPr>
        <w:numPr>
          <w:ilvl w:val="0"/>
          <w:numId w:val="9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80188">
        <w:rPr>
          <w:rFonts w:ascii="Segoe UI" w:eastAsia="Times New Roman" w:hAnsi="Segoe UI" w:cs="Segoe UI"/>
          <w:color w:val="000000"/>
          <w:kern w:val="0"/>
          <w:sz w:val="24"/>
          <w:szCs w:val="24"/>
          <w14:ligatures w14:val="none"/>
        </w:rPr>
        <w:t>SQL allows users to set permissions on tables, procedures, and views.</w:t>
      </w:r>
    </w:p>
    <w:p w14:paraId="4CC9B7B8" w14:textId="77777777" w:rsidR="005654D0" w:rsidRDefault="005654D0" w:rsidP="00CF035E">
      <w:pPr>
        <w:ind w:left="-720" w:right="-144"/>
        <w:jc w:val="center"/>
        <w:rPr>
          <w:sz w:val="28"/>
          <w:szCs w:val="28"/>
        </w:rPr>
      </w:pPr>
    </w:p>
    <w:p w14:paraId="5F284AB1" w14:textId="350A7C7D" w:rsidR="00CF035E" w:rsidRDefault="00CF035E" w:rsidP="00CF035E">
      <w:pPr>
        <w:ind w:left="-720" w:right="-144"/>
        <w:jc w:val="center"/>
        <w:rPr>
          <w:sz w:val="28"/>
          <w:szCs w:val="28"/>
        </w:rPr>
      </w:pPr>
      <w:r w:rsidRPr="00CF035E">
        <w:rPr>
          <w:sz w:val="28"/>
          <w:szCs w:val="28"/>
        </w:rPr>
        <w:t>advantages of SQL</w:t>
      </w:r>
    </w:p>
    <w:p w14:paraId="2B6080A6" w14:textId="77777777" w:rsidR="00FC3652" w:rsidRPr="00FC3652" w:rsidRDefault="00FC3652" w:rsidP="00FC365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C3652">
        <w:rPr>
          <w:rFonts w:ascii="Nunito" w:eastAsia="Times New Roman" w:hAnsi="Nunito" w:cs="Times New Roman"/>
          <w:b/>
          <w:bCs/>
          <w:color w:val="273239"/>
          <w:spacing w:val="2"/>
          <w:kern w:val="0"/>
          <w:sz w:val="26"/>
          <w:szCs w:val="26"/>
          <w:bdr w:val="none" w:sz="0" w:space="0" w:color="auto" w:frame="1"/>
          <w14:ligatures w14:val="none"/>
        </w:rPr>
        <w:t>Advantages of SQL :</w:t>
      </w:r>
      <w:r w:rsidRPr="00FC3652">
        <w:rPr>
          <w:rFonts w:ascii="Nunito" w:eastAsia="Times New Roman" w:hAnsi="Nunito" w:cs="Times New Roman"/>
          <w:color w:val="273239"/>
          <w:spacing w:val="2"/>
          <w:kern w:val="0"/>
          <w:sz w:val="26"/>
          <w:szCs w:val="26"/>
          <w14:ligatures w14:val="none"/>
        </w:rPr>
        <w:t> </w:t>
      </w:r>
      <w:r w:rsidRPr="00FC3652">
        <w:rPr>
          <w:rFonts w:ascii="Nunito" w:eastAsia="Times New Roman" w:hAnsi="Nunito" w:cs="Times New Roman"/>
          <w:color w:val="273239"/>
          <w:spacing w:val="2"/>
          <w:kern w:val="0"/>
          <w:sz w:val="26"/>
          <w:szCs w:val="26"/>
          <w14:ligatures w14:val="none"/>
        </w:rPr>
        <w:br/>
        <w:t>SQL has many advantages which makes it popular and highly demanded. It is a reliable and efficient language used for communicating with the database. Some advantages of SQL are as follows: </w:t>
      </w:r>
      <w:r w:rsidRPr="00FC3652">
        <w:rPr>
          <w:rFonts w:ascii="Nunito" w:eastAsia="Times New Roman" w:hAnsi="Nunito" w:cs="Times New Roman"/>
          <w:color w:val="273239"/>
          <w:spacing w:val="2"/>
          <w:kern w:val="0"/>
          <w:sz w:val="26"/>
          <w:szCs w:val="26"/>
          <w14:ligatures w14:val="none"/>
        </w:rPr>
        <w:br/>
        <w:t> </w:t>
      </w:r>
    </w:p>
    <w:p w14:paraId="3034179A" w14:textId="77777777" w:rsidR="00FC3652" w:rsidRPr="00FC3652" w:rsidRDefault="00FC3652" w:rsidP="00FC3652">
      <w:pPr>
        <w:numPr>
          <w:ilvl w:val="0"/>
          <w:numId w:val="9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C3652">
        <w:rPr>
          <w:rFonts w:ascii="Nunito" w:eastAsia="Times New Roman" w:hAnsi="Nunito" w:cs="Times New Roman"/>
          <w:b/>
          <w:bCs/>
          <w:color w:val="273239"/>
          <w:spacing w:val="2"/>
          <w:kern w:val="0"/>
          <w:sz w:val="26"/>
          <w:szCs w:val="26"/>
          <w:bdr w:val="none" w:sz="0" w:space="0" w:color="auto" w:frame="1"/>
          <w14:ligatures w14:val="none"/>
        </w:rPr>
        <w:t>Faster Query Processing –</w:t>
      </w:r>
      <w:r w:rsidRPr="00FC3652">
        <w:rPr>
          <w:rFonts w:ascii="Nunito" w:eastAsia="Times New Roman" w:hAnsi="Nunito" w:cs="Times New Roman"/>
          <w:color w:val="273239"/>
          <w:spacing w:val="2"/>
          <w:kern w:val="0"/>
          <w:sz w:val="26"/>
          <w:szCs w:val="26"/>
          <w14:ligatures w14:val="none"/>
        </w:rPr>
        <w:t> </w:t>
      </w:r>
      <w:r w:rsidRPr="00FC3652">
        <w:rPr>
          <w:rFonts w:ascii="Nunito" w:eastAsia="Times New Roman" w:hAnsi="Nunito" w:cs="Times New Roman"/>
          <w:color w:val="273239"/>
          <w:spacing w:val="2"/>
          <w:kern w:val="0"/>
          <w:sz w:val="26"/>
          <w:szCs w:val="26"/>
          <w14:ligatures w14:val="none"/>
        </w:rPr>
        <w:br/>
        <w:t>Large amount of data is retrieved quickly and efficiently. Operations like Insertion, deletion, manipulation of data is also done in almost no time. </w:t>
      </w:r>
      <w:r w:rsidRPr="00FC3652">
        <w:rPr>
          <w:rFonts w:ascii="Nunito" w:eastAsia="Times New Roman" w:hAnsi="Nunito" w:cs="Times New Roman"/>
          <w:color w:val="273239"/>
          <w:spacing w:val="2"/>
          <w:kern w:val="0"/>
          <w:sz w:val="26"/>
          <w:szCs w:val="26"/>
          <w14:ligatures w14:val="none"/>
        </w:rPr>
        <w:br/>
        <w:t> </w:t>
      </w:r>
    </w:p>
    <w:p w14:paraId="597A4ABB" w14:textId="77777777" w:rsidR="00FC3652" w:rsidRPr="00FC3652" w:rsidRDefault="00FC3652" w:rsidP="00FC3652">
      <w:pPr>
        <w:numPr>
          <w:ilvl w:val="0"/>
          <w:numId w:val="9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C3652">
        <w:rPr>
          <w:rFonts w:ascii="Nunito" w:eastAsia="Times New Roman" w:hAnsi="Nunito" w:cs="Times New Roman"/>
          <w:b/>
          <w:bCs/>
          <w:color w:val="273239"/>
          <w:spacing w:val="2"/>
          <w:kern w:val="0"/>
          <w:sz w:val="26"/>
          <w:szCs w:val="26"/>
          <w:bdr w:val="none" w:sz="0" w:space="0" w:color="auto" w:frame="1"/>
          <w14:ligatures w14:val="none"/>
        </w:rPr>
        <w:t>No Coding Skills –</w:t>
      </w:r>
      <w:r w:rsidRPr="00FC3652">
        <w:rPr>
          <w:rFonts w:ascii="Nunito" w:eastAsia="Times New Roman" w:hAnsi="Nunito" w:cs="Times New Roman"/>
          <w:color w:val="273239"/>
          <w:spacing w:val="2"/>
          <w:kern w:val="0"/>
          <w:sz w:val="26"/>
          <w:szCs w:val="26"/>
          <w14:ligatures w14:val="none"/>
        </w:rPr>
        <w:t> </w:t>
      </w:r>
      <w:r w:rsidRPr="00FC3652">
        <w:rPr>
          <w:rFonts w:ascii="Nunito" w:eastAsia="Times New Roman" w:hAnsi="Nunito" w:cs="Times New Roman"/>
          <w:color w:val="273239"/>
          <w:spacing w:val="2"/>
          <w:kern w:val="0"/>
          <w:sz w:val="26"/>
          <w:szCs w:val="26"/>
          <w14:ligatures w14:val="none"/>
        </w:rPr>
        <w:br/>
        <w:t>For data retrieval, large number of lines of code is not required. All basic keywords such as SELECT, INSERT INTO, UPDATE, etc are used and also the syntactical rules are not complex in SQL, which makes it a user-friendly language. </w:t>
      </w:r>
      <w:r w:rsidRPr="00FC3652">
        <w:rPr>
          <w:rFonts w:ascii="Nunito" w:eastAsia="Times New Roman" w:hAnsi="Nunito" w:cs="Times New Roman"/>
          <w:color w:val="273239"/>
          <w:spacing w:val="2"/>
          <w:kern w:val="0"/>
          <w:sz w:val="26"/>
          <w:szCs w:val="26"/>
          <w14:ligatures w14:val="none"/>
        </w:rPr>
        <w:br/>
        <w:t> </w:t>
      </w:r>
    </w:p>
    <w:p w14:paraId="4391D554" w14:textId="77777777" w:rsidR="00FC3652" w:rsidRPr="00FC3652" w:rsidRDefault="00FC3652" w:rsidP="00FC3652">
      <w:pPr>
        <w:numPr>
          <w:ilvl w:val="0"/>
          <w:numId w:val="9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C3652">
        <w:rPr>
          <w:rFonts w:ascii="Nunito" w:eastAsia="Times New Roman" w:hAnsi="Nunito" w:cs="Times New Roman"/>
          <w:b/>
          <w:bCs/>
          <w:color w:val="273239"/>
          <w:spacing w:val="2"/>
          <w:kern w:val="0"/>
          <w:sz w:val="26"/>
          <w:szCs w:val="26"/>
          <w:bdr w:val="none" w:sz="0" w:space="0" w:color="auto" w:frame="1"/>
          <w14:ligatures w14:val="none"/>
        </w:rPr>
        <w:t>Standardized Language –</w:t>
      </w:r>
      <w:r w:rsidRPr="00FC3652">
        <w:rPr>
          <w:rFonts w:ascii="Nunito" w:eastAsia="Times New Roman" w:hAnsi="Nunito" w:cs="Times New Roman"/>
          <w:color w:val="273239"/>
          <w:spacing w:val="2"/>
          <w:kern w:val="0"/>
          <w:sz w:val="26"/>
          <w:szCs w:val="26"/>
          <w14:ligatures w14:val="none"/>
        </w:rPr>
        <w:t> </w:t>
      </w:r>
      <w:r w:rsidRPr="00FC3652">
        <w:rPr>
          <w:rFonts w:ascii="Nunito" w:eastAsia="Times New Roman" w:hAnsi="Nunito" w:cs="Times New Roman"/>
          <w:color w:val="273239"/>
          <w:spacing w:val="2"/>
          <w:kern w:val="0"/>
          <w:sz w:val="26"/>
          <w:szCs w:val="26"/>
          <w14:ligatures w14:val="none"/>
        </w:rPr>
        <w:br/>
        <w:t>Due to documentation and long establishment over years, it provides a uniform platform worldwide to all its users. </w:t>
      </w:r>
      <w:r w:rsidRPr="00FC3652">
        <w:rPr>
          <w:rFonts w:ascii="Nunito" w:eastAsia="Times New Roman" w:hAnsi="Nunito" w:cs="Times New Roman"/>
          <w:color w:val="273239"/>
          <w:spacing w:val="2"/>
          <w:kern w:val="0"/>
          <w:sz w:val="26"/>
          <w:szCs w:val="26"/>
          <w14:ligatures w14:val="none"/>
        </w:rPr>
        <w:br/>
        <w:t> </w:t>
      </w:r>
    </w:p>
    <w:p w14:paraId="4CB1D8D9" w14:textId="77777777" w:rsidR="00FC3652" w:rsidRPr="00FC3652" w:rsidRDefault="00FC3652" w:rsidP="00FC3652">
      <w:pPr>
        <w:numPr>
          <w:ilvl w:val="0"/>
          <w:numId w:val="9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C3652">
        <w:rPr>
          <w:rFonts w:ascii="Nunito" w:eastAsia="Times New Roman" w:hAnsi="Nunito" w:cs="Times New Roman"/>
          <w:b/>
          <w:bCs/>
          <w:color w:val="273239"/>
          <w:spacing w:val="2"/>
          <w:kern w:val="0"/>
          <w:sz w:val="26"/>
          <w:szCs w:val="26"/>
          <w:bdr w:val="none" w:sz="0" w:space="0" w:color="auto" w:frame="1"/>
          <w14:ligatures w14:val="none"/>
        </w:rPr>
        <w:t>Portable –</w:t>
      </w:r>
      <w:r w:rsidRPr="00FC3652">
        <w:rPr>
          <w:rFonts w:ascii="Nunito" w:eastAsia="Times New Roman" w:hAnsi="Nunito" w:cs="Times New Roman"/>
          <w:color w:val="273239"/>
          <w:spacing w:val="2"/>
          <w:kern w:val="0"/>
          <w:sz w:val="26"/>
          <w:szCs w:val="26"/>
          <w14:ligatures w14:val="none"/>
        </w:rPr>
        <w:t> </w:t>
      </w:r>
      <w:r w:rsidRPr="00FC3652">
        <w:rPr>
          <w:rFonts w:ascii="Nunito" w:eastAsia="Times New Roman" w:hAnsi="Nunito" w:cs="Times New Roman"/>
          <w:color w:val="273239"/>
          <w:spacing w:val="2"/>
          <w:kern w:val="0"/>
          <w:sz w:val="26"/>
          <w:szCs w:val="26"/>
          <w14:ligatures w14:val="none"/>
        </w:rPr>
        <w:br/>
        <w:t>It can be used in programs in PCs, server, laptops independent of any platform (Operating System, etc). Also, it can be embedded with other applications as per need/requirement/use. </w:t>
      </w:r>
      <w:r w:rsidRPr="00FC3652">
        <w:rPr>
          <w:rFonts w:ascii="Nunito" w:eastAsia="Times New Roman" w:hAnsi="Nunito" w:cs="Times New Roman"/>
          <w:color w:val="273239"/>
          <w:spacing w:val="2"/>
          <w:kern w:val="0"/>
          <w:sz w:val="26"/>
          <w:szCs w:val="26"/>
          <w14:ligatures w14:val="none"/>
        </w:rPr>
        <w:br/>
        <w:t> </w:t>
      </w:r>
    </w:p>
    <w:p w14:paraId="5DD8D4CC" w14:textId="77777777" w:rsidR="00FC3652" w:rsidRPr="00FC3652" w:rsidRDefault="00FC3652" w:rsidP="00FC3652">
      <w:pPr>
        <w:numPr>
          <w:ilvl w:val="0"/>
          <w:numId w:val="9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C3652">
        <w:rPr>
          <w:rFonts w:ascii="Nunito" w:eastAsia="Times New Roman" w:hAnsi="Nunito" w:cs="Times New Roman"/>
          <w:b/>
          <w:bCs/>
          <w:color w:val="273239"/>
          <w:spacing w:val="2"/>
          <w:kern w:val="0"/>
          <w:sz w:val="26"/>
          <w:szCs w:val="26"/>
          <w:bdr w:val="none" w:sz="0" w:space="0" w:color="auto" w:frame="1"/>
          <w14:ligatures w14:val="none"/>
        </w:rPr>
        <w:t>Interactive Language –</w:t>
      </w:r>
      <w:r w:rsidRPr="00FC3652">
        <w:rPr>
          <w:rFonts w:ascii="Nunito" w:eastAsia="Times New Roman" w:hAnsi="Nunito" w:cs="Times New Roman"/>
          <w:color w:val="273239"/>
          <w:spacing w:val="2"/>
          <w:kern w:val="0"/>
          <w:sz w:val="26"/>
          <w:szCs w:val="26"/>
          <w14:ligatures w14:val="none"/>
        </w:rPr>
        <w:t> </w:t>
      </w:r>
      <w:r w:rsidRPr="00FC3652">
        <w:rPr>
          <w:rFonts w:ascii="Nunito" w:eastAsia="Times New Roman" w:hAnsi="Nunito" w:cs="Times New Roman"/>
          <w:color w:val="273239"/>
          <w:spacing w:val="2"/>
          <w:kern w:val="0"/>
          <w:sz w:val="26"/>
          <w:szCs w:val="26"/>
          <w14:ligatures w14:val="none"/>
        </w:rPr>
        <w:br/>
        <w:t>Easy to learn and understand, answers to complex queries can be received in seconds. </w:t>
      </w:r>
    </w:p>
    <w:p w14:paraId="38D8708E" w14:textId="77777777" w:rsidR="005654D0" w:rsidRDefault="005654D0" w:rsidP="00CF035E">
      <w:pPr>
        <w:ind w:left="-720" w:right="-144"/>
        <w:jc w:val="center"/>
        <w:rPr>
          <w:sz w:val="28"/>
          <w:szCs w:val="28"/>
        </w:rPr>
      </w:pPr>
    </w:p>
    <w:p w14:paraId="0E985837" w14:textId="60D5F06A" w:rsidR="00CF035E" w:rsidRDefault="00CF035E" w:rsidP="00CF035E">
      <w:pPr>
        <w:ind w:left="-720" w:right="-144"/>
        <w:jc w:val="center"/>
        <w:rPr>
          <w:sz w:val="28"/>
          <w:szCs w:val="28"/>
        </w:rPr>
      </w:pPr>
      <w:r w:rsidRPr="00CF035E">
        <w:rPr>
          <w:sz w:val="28"/>
          <w:szCs w:val="28"/>
        </w:rPr>
        <w:t xml:space="preserve"> types of SQL commands</w:t>
      </w:r>
    </w:p>
    <w:p w14:paraId="28E2B133" w14:textId="77777777" w:rsidR="004269C1" w:rsidRDefault="004269C1" w:rsidP="004269C1">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SQL Commands</w:t>
      </w:r>
    </w:p>
    <w:p w14:paraId="1BB4B2B8" w14:textId="77777777" w:rsidR="004269C1" w:rsidRDefault="004269C1" w:rsidP="004269C1">
      <w:pPr>
        <w:numPr>
          <w:ilvl w:val="0"/>
          <w:numId w:val="9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SQL commands are instructions. It is used to communicate with the database. It is also used to perform specific tasks, functions, and queries of data.</w:t>
      </w:r>
    </w:p>
    <w:p w14:paraId="7E38F15D" w14:textId="77777777" w:rsidR="004269C1" w:rsidRDefault="004269C1" w:rsidP="004269C1">
      <w:pPr>
        <w:numPr>
          <w:ilvl w:val="0"/>
          <w:numId w:val="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SQL can perform various tasks like create a table, add data to tables, drop the table, modify the table, set permission for users.</w:t>
      </w:r>
    </w:p>
    <w:p w14:paraId="699089A6" w14:textId="77777777" w:rsidR="004269C1" w:rsidRDefault="004269C1" w:rsidP="004269C1">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SQL Commands</w:t>
      </w:r>
    </w:p>
    <w:p w14:paraId="68FD91B9" w14:textId="77777777" w:rsidR="004269C1" w:rsidRDefault="004269C1" w:rsidP="004269C1">
      <w:pPr>
        <w:pStyle w:val="NormalWeb"/>
        <w:shd w:val="clear" w:color="auto" w:fill="FFFFFF"/>
        <w:jc w:val="both"/>
        <w:rPr>
          <w:rFonts w:ascii="Segoe UI" w:hAnsi="Segoe UI" w:cs="Segoe UI"/>
          <w:color w:val="333333"/>
        </w:rPr>
      </w:pPr>
      <w:r>
        <w:rPr>
          <w:rFonts w:ascii="Segoe UI" w:hAnsi="Segoe UI" w:cs="Segoe UI"/>
          <w:color w:val="333333"/>
        </w:rPr>
        <w:t>There are five types of SQL commands: DDL, DML, DCL, TCL, and DQL.</w:t>
      </w:r>
    </w:p>
    <w:p w14:paraId="059002AF" w14:textId="1185FE0E" w:rsidR="005654D0" w:rsidRDefault="004269C1" w:rsidP="004269C1">
      <w:pPr>
        <w:ind w:left="-720" w:right="-144"/>
        <w:jc w:val="center"/>
        <w:rPr>
          <w:sz w:val="28"/>
          <w:szCs w:val="28"/>
        </w:rPr>
      </w:pPr>
      <w:r>
        <w:rPr>
          <w:rFonts w:ascii="Segoe UI" w:hAnsi="Segoe UI" w:cs="Segoe UI"/>
          <w:color w:val="333333"/>
        </w:rPr>
        <w:br/>
      </w:r>
      <w:r>
        <w:rPr>
          <w:noProof/>
        </w:rPr>
        <w:drawing>
          <wp:inline distT="0" distB="0" distL="0" distR="0" wp14:anchorId="3C6279AD" wp14:editId="3EA315BE">
            <wp:extent cx="5943600" cy="3937000"/>
            <wp:effectExtent l="0" t="0" r="0" b="6350"/>
            <wp:docPr id="1056043206" name="Picture 2" descr="DBMS SQ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 SQL comman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3DD67E7F" w14:textId="21FE950C" w:rsidR="00CF035E" w:rsidRDefault="00CF035E" w:rsidP="00CF035E">
      <w:pPr>
        <w:ind w:left="-720" w:right="-144"/>
        <w:jc w:val="center"/>
        <w:rPr>
          <w:sz w:val="28"/>
          <w:szCs w:val="28"/>
        </w:rPr>
      </w:pPr>
      <w:r w:rsidRPr="00CF035E">
        <w:rPr>
          <w:sz w:val="28"/>
          <w:szCs w:val="28"/>
        </w:rPr>
        <w:t>SQL operators and their procedure</w:t>
      </w:r>
    </w:p>
    <w:p w14:paraId="7748BF54" w14:textId="6FA0CEC2" w:rsidR="00881823" w:rsidRPr="006D54ED" w:rsidRDefault="00881823" w:rsidP="006D54ED">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SQL </w:t>
      </w:r>
      <w:r>
        <w:rPr>
          <w:rStyle w:val="colorh1"/>
          <w:rFonts w:ascii="Segoe UI" w:hAnsi="Segoe UI" w:cs="Segoe UI"/>
          <w:b w:val="0"/>
          <w:bCs w:val="0"/>
          <w:color w:val="000000"/>
          <w:sz w:val="63"/>
          <w:szCs w:val="63"/>
        </w:rPr>
        <w:t>Operators</w:t>
      </w:r>
      <w:r w:rsidR="00000000">
        <w:pict w14:anchorId="5C7D2353">
          <v:rect id="_x0000_i1025" style="width:0;height:0" o:hralign="center" o:hrstd="t" o:hrnoshade="t" o:hr="t" fillcolor="black" stroked="f"/>
        </w:pict>
      </w:r>
    </w:p>
    <w:p w14:paraId="3CE0E5A3" w14:textId="77777777" w:rsidR="00881823" w:rsidRDefault="00881823" w:rsidP="0088182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Arithmetic Operators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4"/>
        <w:gridCol w:w="10687"/>
        <w:gridCol w:w="1527"/>
      </w:tblGrid>
      <w:tr w:rsidR="00881823" w14:paraId="3E640F3B" w14:textId="77777777" w:rsidTr="00881823">
        <w:tc>
          <w:tcPr>
            <w:tcW w:w="3051" w:type="dxa"/>
            <w:shd w:val="clear" w:color="auto" w:fill="FFFFFF"/>
            <w:tcMar>
              <w:top w:w="120" w:type="dxa"/>
              <w:left w:w="240" w:type="dxa"/>
              <w:bottom w:w="120" w:type="dxa"/>
              <w:right w:w="120" w:type="dxa"/>
            </w:tcMar>
            <w:hideMark/>
          </w:tcPr>
          <w:p w14:paraId="1AD67C41" w14:textId="77777777" w:rsidR="00881823" w:rsidRDefault="00881823">
            <w:pPr>
              <w:spacing w:before="300" w:after="300"/>
              <w:rPr>
                <w:rFonts w:ascii="Verdana" w:hAnsi="Verdana" w:cs="Times New Roman"/>
                <w:b/>
                <w:bCs/>
                <w:color w:val="000000"/>
                <w:sz w:val="23"/>
                <w:szCs w:val="23"/>
              </w:rPr>
            </w:pPr>
            <w:r>
              <w:rPr>
                <w:rFonts w:ascii="Verdana" w:hAnsi="Verdana"/>
                <w:b/>
                <w:bCs/>
                <w:color w:val="000000"/>
                <w:sz w:val="23"/>
                <w:szCs w:val="23"/>
              </w:rPr>
              <w:t>Operator</w:t>
            </w:r>
          </w:p>
        </w:tc>
        <w:tc>
          <w:tcPr>
            <w:tcW w:w="10679" w:type="dxa"/>
            <w:shd w:val="clear" w:color="auto" w:fill="FFFFFF"/>
            <w:tcMar>
              <w:top w:w="120" w:type="dxa"/>
              <w:left w:w="120" w:type="dxa"/>
              <w:bottom w:w="120" w:type="dxa"/>
              <w:right w:w="120" w:type="dxa"/>
            </w:tcMar>
            <w:hideMark/>
          </w:tcPr>
          <w:p w14:paraId="31697B84"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Description</w:t>
            </w:r>
          </w:p>
        </w:tc>
        <w:tc>
          <w:tcPr>
            <w:tcW w:w="1526" w:type="dxa"/>
            <w:shd w:val="clear" w:color="auto" w:fill="FFFFFF"/>
            <w:tcMar>
              <w:top w:w="120" w:type="dxa"/>
              <w:left w:w="120" w:type="dxa"/>
              <w:bottom w:w="120" w:type="dxa"/>
              <w:right w:w="120" w:type="dxa"/>
            </w:tcMar>
            <w:hideMark/>
          </w:tcPr>
          <w:p w14:paraId="36B44FBE"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Example</w:t>
            </w:r>
          </w:p>
        </w:tc>
      </w:tr>
      <w:tr w:rsidR="00881823" w14:paraId="6D022C3F" w14:textId="77777777" w:rsidTr="00881823">
        <w:tc>
          <w:tcPr>
            <w:tcW w:w="0" w:type="auto"/>
            <w:shd w:val="clear" w:color="auto" w:fill="E7E9EB"/>
            <w:tcMar>
              <w:top w:w="120" w:type="dxa"/>
              <w:left w:w="240" w:type="dxa"/>
              <w:bottom w:w="120" w:type="dxa"/>
              <w:right w:w="120" w:type="dxa"/>
            </w:tcMar>
            <w:hideMark/>
          </w:tcPr>
          <w:p w14:paraId="1FA910CB"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33F604BA" w14:textId="77777777" w:rsidR="00881823" w:rsidRDefault="00881823">
            <w:pPr>
              <w:spacing w:before="300" w:after="300"/>
              <w:rPr>
                <w:rFonts w:ascii="Verdana" w:hAnsi="Verdana"/>
                <w:color w:val="000000"/>
                <w:sz w:val="23"/>
                <w:szCs w:val="23"/>
              </w:rPr>
            </w:pPr>
            <w:r>
              <w:rPr>
                <w:rFonts w:ascii="Verdana" w:hAnsi="Verdana"/>
                <w:color w:val="000000"/>
                <w:sz w:val="23"/>
                <w:szCs w:val="23"/>
              </w:rPr>
              <w:t>Add</w:t>
            </w:r>
          </w:p>
        </w:tc>
        <w:tc>
          <w:tcPr>
            <w:tcW w:w="0" w:type="auto"/>
            <w:shd w:val="clear" w:color="auto" w:fill="E7E9EB"/>
            <w:tcMar>
              <w:top w:w="120" w:type="dxa"/>
              <w:left w:w="120" w:type="dxa"/>
              <w:bottom w:w="120" w:type="dxa"/>
              <w:right w:w="120" w:type="dxa"/>
            </w:tcMar>
            <w:hideMark/>
          </w:tcPr>
          <w:p w14:paraId="00202A44" w14:textId="77777777" w:rsidR="00881823" w:rsidRDefault="00000000">
            <w:pPr>
              <w:spacing w:before="300" w:after="300"/>
              <w:rPr>
                <w:rFonts w:ascii="Verdana" w:hAnsi="Verdana"/>
                <w:color w:val="000000"/>
                <w:sz w:val="23"/>
                <w:szCs w:val="23"/>
              </w:rPr>
            </w:pPr>
            <w:hyperlink r:id="rId63"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652BF60A" w14:textId="77777777" w:rsidTr="00881823">
        <w:tc>
          <w:tcPr>
            <w:tcW w:w="0" w:type="auto"/>
            <w:shd w:val="clear" w:color="auto" w:fill="FFFFFF"/>
            <w:tcMar>
              <w:top w:w="120" w:type="dxa"/>
              <w:left w:w="240" w:type="dxa"/>
              <w:bottom w:w="120" w:type="dxa"/>
              <w:right w:w="120" w:type="dxa"/>
            </w:tcMar>
            <w:hideMark/>
          </w:tcPr>
          <w:p w14:paraId="076859EA" w14:textId="77777777" w:rsidR="00881823" w:rsidRDefault="00881823">
            <w:pPr>
              <w:spacing w:before="300" w:after="300"/>
              <w:rPr>
                <w:rFonts w:ascii="Verdana" w:hAnsi="Verdana"/>
                <w:color w:val="000000"/>
                <w:sz w:val="23"/>
                <w:szCs w:val="23"/>
              </w:rPr>
            </w:pPr>
            <w:r>
              <w:rPr>
                <w:rFonts w:ascii="Verdana" w:hAnsi="Verdana"/>
                <w:color w:val="000000"/>
                <w:sz w:val="23"/>
                <w:szCs w:val="23"/>
              </w:rPr>
              <w:lastRenderedPageBreak/>
              <w:t>-</w:t>
            </w:r>
          </w:p>
        </w:tc>
        <w:tc>
          <w:tcPr>
            <w:tcW w:w="0" w:type="auto"/>
            <w:shd w:val="clear" w:color="auto" w:fill="FFFFFF"/>
            <w:tcMar>
              <w:top w:w="120" w:type="dxa"/>
              <w:left w:w="120" w:type="dxa"/>
              <w:bottom w:w="120" w:type="dxa"/>
              <w:right w:w="120" w:type="dxa"/>
            </w:tcMar>
            <w:hideMark/>
          </w:tcPr>
          <w:p w14:paraId="494E0C98" w14:textId="77777777" w:rsidR="00881823" w:rsidRDefault="00881823">
            <w:pPr>
              <w:spacing w:before="300" w:after="300"/>
              <w:rPr>
                <w:rFonts w:ascii="Verdana" w:hAnsi="Verdana"/>
                <w:color w:val="000000"/>
                <w:sz w:val="23"/>
                <w:szCs w:val="23"/>
              </w:rPr>
            </w:pPr>
            <w:r>
              <w:rPr>
                <w:rFonts w:ascii="Verdana" w:hAnsi="Verdana"/>
                <w:color w:val="000000"/>
                <w:sz w:val="23"/>
                <w:szCs w:val="23"/>
              </w:rPr>
              <w:t>Subtract</w:t>
            </w:r>
          </w:p>
        </w:tc>
        <w:tc>
          <w:tcPr>
            <w:tcW w:w="0" w:type="auto"/>
            <w:shd w:val="clear" w:color="auto" w:fill="FFFFFF"/>
            <w:tcMar>
              <w:top w:w="120" w:type="dxa"/>
              <w:left w:w="120" w:type="dxa"/>
              <w:bottom w:w="120" w:type="dxa"/>
              <w:right w:w="120" w:type="dxa"/>
            </w:tcMar>
            <w:hideMark/>
          </w:tcPr>
          <w:p w14:paraId="524611F6" w14:textId="77777777" w:rsidR="00881823" w:rsidRDefault="00000000">
            <w:pPr>
              <w:spacing w:before="300" w:after="300"/>
              <w:rPr>
                <w:rFonts w:ascii="Verdana" w:hAnsi="Verdana"/>
                <w:color w:val="000000"/>
                <w:sz w:val="23"/>
                <w:szCs w:val="23"/>
              </w:rPr>
            </w:pPr>
            <w:hyperlink r:id="rId64"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24A32AF1" w14:textId="77777777" w:rsidTr="00881823">
        <w:tc>
          <w:tcPr>
            <w:tcW w:w="0" w:type="auto"/>
            <w:shd w:val="clear" w:color="auto" w:fill="E7E9EB"/>
            <w:tcMar>
              <w:top w:w="120" w:type="dxa"/>
              <w:left w:w="240" w:type="dxa"/>
              <w:bottom w:w="120" w:type="dxa"/>
              <w:right w:w="120" w:type="dxa"/>
            </w:tcMar>
            <w:hideMark/>
          </w:tcPr>
          <w:p w14:paraId="628AB825"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7EC74D76" w14:textId="77777777" w:rsidR="00881823" w:rsidRDefault="00881823">
            <w:pPr>
              <w:spacing w:before="300" w:after="300"/>
              <w:rPr>
                <w:rFonts w:ascii="Verdana" w:hAnsi="Verdana"/>
                <w:color w:val="000000"/>
                <w:sz w:val="23"/>
                <w:szCs w:val="23"/>
              </w:rPr>
            </w:pPr>
            <w:r>
              <w:rPr>
                <w:rFonts w:ascii="Verdana" w:hAnsi="Verdana"/>
                <w:color w:val="000000"/>
                <w:sz w:val="23"/>
                <w:szCs w:val="23"/>
              </w:rPr>
              <w:t>Multiply</w:t>
            </w:r>
          </w:p>
        </w:tc>
        <w:tc>
          <w:tcPr>
            <w:tcW w:w="0" w:type="auto"/>
            <w:shd w:val="clear" w:color="auto" w:fill="E7E9EB"/>
            <w:tcMar>
              <w:top w:w="120" w:type="dxa"/>
              <w:left w:w="120" w:type="dxa"/>
              <w:bottom w:w="120" w:type="dxa"/>
              <w:right w:w="120" w:type="dxa"/>
            </w:tcMar>
            <w:hideMark/>
          </w:tcPr>
          <w:p w14:paraId="3EF3A8E5" w14:textId="77777777" w:rsidR="00881823" w:rsidRDefault="00000000">
            <w:pPr>
              <w:spacing w:before="300" w:after="300"/>
              <w:rPr>
                <w:rFonts w:ascii="Verdana" w:hAnsi="Verdana"/>
                <w:color w:val="000000"/>
                <w:sz w:val="23"/>
                <w:szCs w:val="23"/>
              </w:rPr>
            </w:pPr>
            <w:hyperlink r:id="rId65"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0C3E5462" w14:textId="77777777" w:rsidTr="00881823">
        <w:tc>
          <w:tcPr>
            <w:tcW w:w="0" w:type="auto"/>
            <w:shd w:val="clear" w:color="auto" w:fill="FFFFFF"/>
            <w:tcMar>
              <w:top w:w="120" w:type="dxa"/>
              <w:left w:w="240" w:type="dxa"/>
              <w:bottom w:w="120" w:type="dxa"/>
              <w:right w:w="120" w:type="dxa"/>
            </w:tcMar>
            <w:hideMark/>
          </w:tcPr>
          <w:p w14:paraId="22B3198C"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4BE7D9F7" w14:textId="77777777" w:rsidR="00881823" w:rsidRDefault="00881823">
            <w:pPr>
              <w:spacing w:before="300" w:after="300"/>
              <w:rPr>
                <w:rFonts w:ascii="Verdana" w:hAnsi="Verdana"/>
                <w:color w:val="000000"/>
                <w:sz w:val="23"/>
                <w:szCs w:val="23"/>
              </w:rPr>
            </w:pPr>
            <w:r>
              <w:rPr>
                <w:rFonts w:ascii="Verdana" w:hAnsi="Verdana"/>
                <w:color w:val="000000"/>
                <w:sz w:val="23"/>
                <w:szCs w:val="23"/>
              </w:rPr>
              <w:t>Divide</w:t>
            </w:r>
          </w:p>
        </w:tc>
        <w:tc>
          <w:tcPr>
            <w:tcW w:w="0" w:type="auto"/>
            <w:shd w:val="clear" w:color="auto" w:fill="FFFFFF"/>
            <w:tcMar>
              <w:top w:w="120" w:type="dxa"/>
              <w:left w:w="120" w:type="dxa"/>
              <w:bottom w:w="120" w:type="dxa"/>
              <w:right w:w="120" w:type="dxa"/>
            </w:tcMar>
            <w:hideMark/>
          </w:tcPr>
          <w:p w14:paraId="18A1A4DC" w14:textId="77777777" w:rsidR="00881823" w:rsidRDefault="00000000">
            <w:pPr>
              <w:spacing w:before="300" w:after="300"/>
              <w:rPr>
                <w:rFonts w:ascii="Verdana" w:hAnsi="Verdana"/>
                <w:color w:val="000000"/>
                <w:sz w:val="23"/>
                <w:szCs w:val="23"/>
              </w:rPr>
            </w:pPr>
            <w:hyperlink r:id="rId66"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1A53AA4B" w14:textId="77777777" w:rsidTr="00881823">
        <w:tc>
          <w:tcPr>
            <w:tcW w:w="0" w:type="auto"/>
            <w:shd w:val="clear" w:color="auto" w:fill="E7E9EB"/>
            <w:tcMar>
              <w:top w:w="120" w:type="dxa"/>
              <w:left w:w="240" w:type="dxa"/>
              <w:bottom w:w="120" w:type="dxa"/>
              <w:right w:w="120" w:type="dxa"/>
            </w:tcMar>
            <w:hideMark/>
          </w:tcPr>
          <w:p w14:paraId="4E37D984"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4FA07358" w14:textId="77777777" w:rsidR="00881823" w:rsidRDefault="00881823">
            <w:pPr>
              <w:spacing w:before="300" w:after="300"/>
              <w:rPr>
                <w:rFonts w:ascii="Verdana" w:hAnsi="Verdana"/>
                <w:color w:val="000000"/>
                <w:sz w:val="23"/>
                <w:szCs w:val="23"/>
              </w:rPr>
            </w:pPr>
            <w:r>
              <w:rPr>
                <w:rFonts w:ascii="Verdana" w:hAnsi="Verdana"/>
                <w:color w:val="000000"/>
                <w:sz w:val="23"/>
                <w:szCs w:val="23"/>
              </w:rPr>
              <w:t>Modulo</w:t>
            </w:r>
          </w:p>
        </w:tc>
        <w:tc>
          <w:tcPr>
            <w:tcW w:w="0" w:type="auto"/>
            <w:shd w:val="clear" w:color="auto" w:fill="E7E9EB"/>
            <w:tcMar>
              <w:top w:w="120" w:type="dxa"/>
              <w:left w:w="120" w:type="dxa"/>
              <w:bottom w:w="120" w:type="dxa"/>
              <w:right w:w="120" w:type="dxa"/>
            </w:tcMar>
            <w:hideMark/>
          </w:tcPr>
          <w:p w14:paraId="5975E15E" w14:textId="77777777" w:rsidR="00881823" w:rsidRDefault="00000000">
            <w:pPr>
              <w:spacing w:before="300" w:after="300"/>
              <w:rPr>
                <w:rFonts w:ascii="Verdana" w:hAnsi="Verdana"/>
                <w:color w:val="000000"/>
                <w:sz w:val="23"/>
                <w:szCs w:val="23"/>
              </w:rPr>
            </w:pPr>
            <w:hyperlink r:id="rId67" w:tgtFrame="_blank" w:history="1">
              <w:r w:rsidR="00881823">
                <w:rPr>
                  <w:rStyle w:val="Hyperlink"/>
                  <w:rFonts w:ascii="Source Sans Pro" w:hAnsi="Source Sans Pro"/>
                  <w:color w:val="FFFFFF"/>
                  <w:bdr w:val="none" w:sz="0" w:space="0" w:color="auto" w:frame="1"/>
                  <w:shd w:val="clear" w:color="auto" w:fill="4CAF50"/>
                </w:rPr>
                <w:t>Try it</w:t>
              </w:r>
            </w:hyperlink>
          </w:p>
        </w:tc>
      </w:tr>
    </w:tbl>
    <w:p w14:paraId="16B8BC3E" w14:textId="77777777" w:rsidR="00881823" w:rsidRDefault="00000000" w:rsidP="00881823">
      <w:pPr>
        <w:spacing w:before="300" w:after="300"/>
        <w:ind w:left="-240" w:right="-240"/>
        <w:rPr>
          <w:rFonts w:ascii="Verdana" w:hAnsi="Verdana"/>
          <w:sz w:val="23"/>
          <w:szCs w:val="23"/>
        </w:rPr>
      </w:pPr>
      <w:r>
        <w:pict w14:anchorId="47C1210F">
          <v:rect id="_x0000_i1026" style="width:0;height:0" o:hralign="center" o:hrstd="t" o:hrnoshade="t" o:hr="t" fillcolor="black" stroked="f"/>
        </w:pict>
      </w:r>
    </w:p>
    <w:p w14:paraId="481A4474" w14:textId="77777777" w:rsidR="00881823" w:rsidRDefault="00881823" w:rsidP="0088182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Bitwise Operators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1"/>
        <w:gridCol w:w="12217"/>
      </w:tblGrid>
      <w:tr w:rsidR="00881823" w14:paraId="52717E98" w14:textId="77777777" w:rsidTr="00881823">
        <w:tc>
          <w:tcPr>
            <w:tcW w:w="3051" w:type="dxa"/>
            <w:shd w:val="clear" w:color="auto" w:fill="FFFFFF"/>
            <w:tcMar>
              <w:top w:w="120" w:type="dxa"/>
              <w:left w:w="240" w:type="dxa"/>
              <w:bottom w:w="120" w:type="dxa"/>
              <w:right w:w="120" w:type="dxa"/>
            </w:tcMar>
            <w:hideMark/>
          </w:tcPr>
          <w:p w14:paraId="32C0FD3E" w14:textId="77777777" w:rsidR="00881823" w:rsidRDefault="00881823">
            <w:pPr>
              <w:spacing w:before="300" w:after="300"/>
              <w:rPr>
                <w:rFonts w:ascii="Verdana" w:hAnsi="Verdana" w:cs="Times New Roman"/>
                <w:b/>
                <w:bCs/>
                <w:color w:val="000000"/>
                <w:sz w:val="23"/>
                <w:szCs w:val="23"/>
              </w:rPr>
            </w:pPr>
            <w:r>
              <w:rPr>
                <w:rFonts w:ascii="Verdana" w:hAnsi="Verdana"/>
                <w:b/>
                <w:bCs/>
                <w:color w:val="000000"/>
                <w:sz w:val="23"/>
                <w:szCs w:val="23"/>
              </w:rPr>
              <w:t>Operator</w:t>
            </w:r>
          </w:p>
        </w:tc>
        <w:tc>
          <w:tcPr>
            <w:tcW w:w="0" w:type="auto"/>
            <w:shd w:val="clear" w:color="auto" w:fill="FFFFFF"/>
            <w:tcMar>
              <w:top w:w="120" w:type="dxa"/>
              <w:left w:w="120" w:type="dxa"/>
              <w:bottom w:w="120" w:type="dxa"/>
              <w:right w:w="120" w:type="dxa"/>
            </w:tcMar>
            <w:hideMark/>
          </w:tcPr>
          <w:p w14:paraId="30C00AF7"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Description</w:t>
            </w:r>
          </w:p>
        </w:tc>
      </w:tr>
      <w:tr w:rsidR="00881823" w14:paraId="7084B6D0" w14:textId="77777777" w:rsidTr="00881823">
        <w:tc>
          <w:tcPr>
            <w:tcW w:w="0" w:type="auto"/>
            <w:shd w:val="clear" w:color="auto" w:fill="E7E9EB"/>
            <w:tcMar>
              <w:top w:w="120" w:type="dxa"/>
              <w:left w:w="240" w:type="dxa"/>
              <w:bottom w:w="120" w:type="dxa"/>
              <w:right w:w="120" w:type="dxa"/>
            </w:tcMar>
            <w:hideMark/>
          </w:tcPr>
          <w:p w14:paraId="67127764" w14:textId="77777777" w:rsidR="00881823" w:rsidRDefault="00881823">
            <w:pPr>
              <w:spacing w:before="300" w:after="300"/>
              <w:rPr>
                <w:rFonts w:ascii="Verdana" w:hAnsi="Verdana"/>
                <w:color w:val="000000"/>
                <w:sz w:val="23"/>
                <w:szCs w:val="23"/>
              </w:rPr>
            </w:pPr>
            <w:r>
              <w:rPr>
                <w:rFonts w:ascii="Verdana" w:hAnsi="Verdana"/>
                <w:color w:val="000000"/>
                <w:sz w:val="23"/>
                <w:szCs w:val="23"/>
              </w:rPr>
              <w:t>&amp;</w:t>
            </w:r>
          </w:p>
        </w:tc>
        <w:tc>
          <w:tcPr>
            <w:tcW w:w="0" w:type="auto"/>
            <w:shd w:val="clear" w:color="auto" w:fill="E7E9EB"/>
            <w:tcMar>
              <w:top w:w="120" w:type="dxa"/>
              <w:left w:w="120" w:type="dxa"/>
              <w:bottom w:w="120" w:type="dxa"/>
              <w:right w:w="120" w:type="dxa"/>
            </w:tcMar>
            <w:hideMark/>
          </w:tcPr>
          <w:p w14:paraId="4A7B1FED" w14:textId="77777777" w:rsidR="00881823" w:rsidRDefault="00881823">
            <w:pPr>
              <w:spacing w:before="300" w:after="300"/>
              <w:rPr>
                <w:rFonts w:ascii="Verdana" w:hAnsi="Verdana"/>
                <w:color w:val="000000"/>
                <w:sz w:val="23"/>
                <w:szCs w:val="23"/>
              </w:rPr>
            </w:pPr>
            <w:r>
              <w:rPr>
                <w:rFonts w:ascii="Verdana" w:hAnsi="Verdana"/>
                <w:color w:val="000000"/>
                <w:sz w:val="23"/>
                <w:szCs w:val="23"/>
              </w:rPr>
              <w:t>Bitwise AND</w:t>
            </w:r>
          </w:p>
        </w:tc>
      </w:tr>
      <w:tr w:rsidR="00881823" w14:paraId="4F611B3C" w14:textId="77777777" w:rsidTr="00881823">
        <w:tc>
          <w:tcPr>
            <w:tcW w:w="0" w:type="auto"/>
            <w:shd w:val="clear" w:color="auto" w:fill="FFFFFF"/>
            <w:tcMar>
              <w:top w:w="120" w:type="dxa"/>
              <w:left w:w="240" w:type="dxa"/>
              <w:bottom w:w="120" w:type="dxa"/>
              <w:right w:w="120" w:type="dxa"/>
            </w:tcMar>
            <w:hideMark/>
          </w:tcPr>
          <w:p w14:paraId="2E664319"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428E189" w14:textId="77777777" w:rsidR="00881823" w:rsidRDefault="00881823">
            <w:pPr>
              <w:spacing w:before="300" w:after="300"/>
              <w:rPr>
                <w:rFonts w:ascii="Verdana" w:hAnsi="Verdana"/>
                <w:color w:val="000000"/>
                <w:sz w:val="23"/>
                <w:szCs w:val="23"/>
              </w:rPr>
            </w:pPr>
            <w:r>
              <w:rPr>
                <w:rFonts w:ascii="Verdana" w:hAnsi="Verdana"/>
                <w:color w:val="000000"/>
                <w:sz w:val="23"/>
                <w:szCs w:val="23"/>
              </w:rPr>
              <w:t>Bitwise OR</w:t>
            </w:r>
          </w:p>
        </w:tc>
      </w:tr>
      <w:tr w:rsidR="00881823" w14:paraId="39269B86" w14:textId="77777777" w:rsidTr="00881823">
        <w:tc>
          <w:tcPr>
            <w:tcW w:w="0" w:type="auto"/>
            <w:shd w:val="clear" w:color="auto" w:fill="E7E9EB"/>
            <w:tcMar>
              <w:top w:w="120" w:type="dxa"/>
              <w:left w:w="240" w:type="dxa"/>
              <w:bottom w:w="120" w:type="dxa"/>
              <w:right w:w="120" w:type="dxa"/>
            </w:tcMar>
            <w:hideMark/>
          </w:tcPr>
          <w:p w14:paraId="5B5EBE29"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5CB22447" w14:textId="77777777" w:rsidR="00881823" w:rsidRDefault="00881823">
            <w:pPr>
              <w:spacing w:before="300" w:after="300"/>
              <w:rPr>
                <w:rFonts w:ascii="Verdana" w:hAnsi="Verdana"/>
                <w:color w:val="000000"/>
                <w:sz w:val="23"/>
                <w:szCs w:val="23"/>
              </w:rPr>
            </w:pPr>
            <w:r>
              <w:rPr>
                <w:rFonts w:ascii="Verdana" w:hAnsi="Verdana"/>
                <w:color w:val="000000"/>
                <w:sz w:val="23"/>
                <w:szCs w:val="23"/>
              </w:rPr>
              <w:t>Bitwise exclusive OR</w:t>
            </w:r>
          </w:p>
        </w:tc>
      </w:tr>
    </w:tbl>
    <w:p w14:paraId="19293475" w14:textId="77777777" w:rsidR="00881823" w:rsidRDefault="00000000" w:rsidP="00881823">
      <w:pPr>
        <w:spacing w:before="300" w:after="300"/>
        <w:ind w:left="-240" w:right="-240"/>
        <w:rPr>
          <w:rFonts w:ascii="Verdana" w:hAnsi="Verdana"/>
          <w:sz w:val="23"/>
          <w:szCs w:val="23"/>
        </w:rPr>
      </w:pPr>
      <w:r>
        <w:pict w14:anchorId="571E2A98">
          <v:rect id="_x0000_i1027" style="width:0;height:0" o:hralign="center" o:hrstd="t" o:hrnoshade="t" o:hr="t" fillcolor="black" stroked="f"/>
        </w:pict>
      </w:r>
    </w:p>
    <w:p w14:paraId="5CCE18A3" w14:textId="77777777" w:rsidR="00881823" w:rsidRDefault="00881823" w:rsidP="0088182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Comparison Operators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4"/>
        <w:gridCol w:w="10687"/>
        <w:gridCol w:w="1527"/>
      </w:tblGrid>
      <w:tr w:rsidR="00881823" w14:paraId="4EC7F59A" w14:textId="77777777" w:rsidTr="00881823">
        <w:tc>
          <w:tcPr>
            <w:tcW w:w="3051" w:type="dxa"/>
            <w:shd w:val="clear" w:color="auto" w:fill="FFFFFF"/>
            <w:tcMar>
              <w:top w:w="120" w:type="dxa"/>
              <w:left w:w="240" w:type="dxa"/>
              <w:bottom w:w="120" w:type="dxa"/>
              <w:right w:w="120" w:type="dxa"/>
            </w:tcMar>
            <w:hideMark/>
          </w:tcPr>
          <w:p w14:paraId="6993FE87" w14:textId="77777777" w:rsidR="00881823" w:rsidRDefault="00881823">
            <w:pPr>
              <w:spacing w:before="300" w:after="300"/>
              <w:rPr>
                <w:rFonts w:ascii="Verdana" w:hAnsi="Verdana" w:cs="Times New Roman"/>
                <w:b/>
                <w:bCs/>
                <w:color w:val="000000"/>
                <w:sz w:val="23"/>
                <w:szCs w:val="23"/>
              </w:rPr>
            </w:pPr>
            <w:r>
              <w:rPr>
                <w:rFonts w:ascii="Verdana" w:hAnsi="Verdana"/>
                <w:b/>
                <w:bCs/>
                <w:color w:val="000000"/>
                <w:sz w:val="23"/>
                <w:szCs w:val="23"/>
              </w:rPr>
              <w:t>Operator</w:t>
            </w:r>
          </w:p>
        </w:tc>
        <w:tc>
          <w:tcPr>
            <w:tcW w:w="10679" w:type="dxa"/>
            <w:shd w:val="clear" w:color="auto" w:fill="FFFFFF"/>
            <w:tcMar>
              <w:top w:w="120" w:type="dxa"/>
              <w:left w:w="120" w:type="dxa"/>
              <w:bottom w:w="120" w:type="dxa"/>
              <w:right w:w="120" w:type="dxa"/>
            </w:tcMar>
            <w:hideMark/>
          </w:tcPr>
          <w:p w14:paraId="6D986EA9"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Description</w:t>
            </w:r>
          </w:p>
        </w:tc>
        <w:tc>
          <w:tcPr>
            <w:tcW w:w="1526" w:type="dxa"/>
            <w:shd w:val="clear" w:color="auto" w:fill="FFFFFF"/>
            <w:tcMar>
              <w:top w:w="120" w:type="dxa"/>
              <w:left w:w="120" w:type="dxa"/>
              <w:bottom w:w="120" w:type="dxa"/>
              <w:right w:w="120" w:type="dxa"/>
            </w:tcMar>
            <w:hideMark/>
          </w:tcPr>
          <w:p w14:paraId="0BDA3FA3"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Example</w:t>
            </w:r>
          </w:p>
        </w:tc>
      </w:tr>
      <w:tr w:rsidR="00881823" w14:paraId="739D5FD4" w14:textId="77777777" w:rsidTr="00881823">
        <w:tc>
          <w:tcPr>
            <w:tcW w:w="0" w:type="auto"/>
            <w:shd w:val="clear" w:color="auto" w:fill="E7E9EB"/>
            <w:tcMar>
              <w:top w:w="120" w:type="dxa"/>
              <w:left w:w="240" w:type="dxa"/>
              <w:bottom w:w="120" w:type="dxa"/>
              <w:right w:w="120" w:type="dxa"/>
            </w:tcMar>
            <w:hideMark/>
          </w:tcPr>
          <w:p w14:paraId="68260749"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15F25C68" w14:textId="77777777" w:rsidR="00881823" w:rsidRDefault="00881823">
            <w:pPr>
              <w:spacing w:before="300" w:after="300"/>
              <w:rPr>
                <w:rFonts w:ascii="Verdana" w:hAnsi="Verdana"/>
                <w:color w:val="000000"/>
                <w:sz w:val="23"/>
                <w:szCs w:val="23"/>
              </w:rPr>
            </w:pPr>
            <w:r>
              <w:rPr>
                <w:rFonts w:ascii="Verdana" w:hAnsi="Verdana"/>
                <w:color w:val="000000"/>
                <w:sz w:val="23"/>
                <w:szCs w:val="23"/>
              </w:rPr>
              <w:t>Equal to</w:t>
            </w:r>
          </w:p>
        </w:tc>
        <w:tc>
          <w:tcPr>
            <w:tcW w:w="0" w:type="auto"/>
            <w:shd w:val="clear" w:color="auto" w:fill="E7E9EB"/>
            <w:tcMar>
              <w:top w:w="120" w:type="dxa"/>
              <w:left w:w="120" w:type="dxa"/>
              <w:bottom w:w="120" w:type="dxa"/>
              <w:right w:w="120" w:type="dxa"/>
            </w:tcMar>
            <w:hideMark/>
          </w:tcPr>
          <w:p w14:paraId="0DCFAFF1" w14:textId="77777777" w:rsidR="00881823" w:rsidRDefault="00000000">
            <w:pPr>
              <w:spacing w:before="300" w:after="300"/>
              <w:rPr>
                <w:rFonts w:ascii="Verdana" w:hAnsi="Verdana"/>
                <w:color w:val="000000"/>
                <w:sz w:val="23"/>
                <w:szCs w:val="23"/>
              </w:rPr>
            </w:pPr>
            <w:hyperlink r:id="rId68"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6CD26079" w14:textId="77777777" w:rsidTr="00881823">
        <w:tc>
          <w:tcPr>
            <w:tcW w:w="0" w:type="auto"/>
            <w:shd w:val="clear" w:color="auto" w:fill="FFFFFF"/>
            <w:tcMar>
              <w:top w:w="120" w:type="dxa"/>
              <w:left w:w="240" w:type="dxa"/>
              <w:bottom w:w="120" w:type="dxa"/>
              <w:right w:w="120" w:type="dxa"/>
            </w:tcMar>
            <w:hideMark/>
          </w:tcPr>
          <w:p w14:paraId="77723974" w14:textId="77777777" w:rsidR="00881823" w:rsidRDefault="00881823">
            <w:pPr>
              <w:spacing w:before="300" w:after="300"/>
              <w:rPr>
                <w:rFonts w:ascii="Verdana" w:hAnsi="Verdana"/>
                <w:color w:val="000000"/>
                <w:sz w:val="23"/>
                <w:szCs w:val="23"/>
              </w:rPr>
            </w:pPr>
            <w:r>
              <w:rPr>
                <w:rFonts w:ascii="Verdana" w:hAnsi="Verdana"/>
                <w:color w:val="000000"/>
                <w:sz w:val="23"/>
                <w:szCs w:val="23"/>
              </w:rPr>
              <w:lastRenderedPageBreak/>
              <w:t>&gt;</w:t>
            </w:r>
          </w:p>
        </w:tc>
        <w:tc>
          <w:tcPr>
            <w:tcW w:w="0" w:type="auto"/>
            <w:shd w:val="clear" w:color="auto" w:fill="FFFFFF"/>
            <w:tcMar>
              <w:top w:w="120" w:type="dxa"/>
              <w:left w:w="120" w:type="dxa"/>
              <w:bottom w:w="120" w:type="dxa"/>
              <w:right w:w="120" w:type="dxa"/>
            </w:tcMar>
            <w:hideMark/>
          </w:tcPr>
          <w:p w14:paraId="741317A4" w14:textId="77777777" w:rsidR="00881823" w:rsidRDefault="00881823">
            <w:pPr>
              <w:spacing w:before="300" w:after="300"/>
              <w:rPr>
                <w:rFonts w:ascii="Verdana" w:hAnsi="Verdana"/>
                <w:color w:val="000000"/>
                <w:sz w:val="23"/>
                <w:szCs w:val="23"/>
              </w:rPr>
            </w:pPr>
            <w:r>
              <w:rPr>
                <w:rFonts w:ascii="Verdana" w:hAnsi="Verdana"/>
                <w:color w:val="000000"/>
                <w:sz w:val="23"/>
                <w:szCs w:val="23"/>
              </w:rPr>
              <w:t>Greater than</w:t>
            </w:r>
          </w:p>
        </w:tc>
        <w:tc>
          <w:tcPr>
            <w:tcW w:w="0" w:type="auto"/>
            <w:shd w:val="clear" w:color="auto" w:fill="FFFFFF"/>
            <w:tcMar>
              <w:top w:w="120" w:type="dxa"/>
              <w:left w:w="120" w:type="dxa"/>
              <w:bottom w:w="120" w:type="dxa"/>
              <w:right w:w="120" w:type="dxa"/>
            </w:tcMar>
            <w:hideMark/>
          </w:tcPr>
          <w:p w14:paraId="1B7EDC33" w14:textId="77777777" w:rsidR="00881823" w:rsidRDefault="00000000">
            <w:pPr>
              <w:spacing w:before="300" w:after="300"/>
              <w:rPr>
                <w:rFonts w:ascii="Verdana" w:hAnsi="Verdana"/>
                <w:color w:val="000000"/>
                <w:sz w:val="23"/>
                <w:szCs w:val="23"/>
              </w:rPr>
            </w:pPr>
            <w:hyperlink r:id="rId69"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5D46BEAA" w14:textId="77777777" w:rsidTr="00881823">
        <w:tc>
          <w:tcPr>
            <w:tcW w:w="0" w:type="auto"/>
            <w:shd w:val="clear" w:color="auto" w:fill="E7E9EB"/>
            <w:tcMar>
              <w:top w:w="120" w:type="dxa"/>
              <w:left w:w="240" w:type="dxa"/>
              <w:bottom w:w="120" w:type="dxa"/>
              <w:right w:w="120" w:type="dxa"/>
            </w:tcMar>
            <w:hideMark/>
          </w:tcPr>
          <w:p w14:paraId="5DCBFAE4" w14:textId="77777777" w:rsidR="00881823" w:rsidRDefault="00881823">
            <w:pPr>
              <w:spacing w:before="300" w:after="300"/>
              <w:rPr>
                <w:rFonts w:ascii="Verdana" w:hAnsi="Verdana"/>
                <w:color w:val="000000"/>
                <w:sz w:val="23"/>
                <w:szCs w:val="23"/>
              </w:rPr>
            </w:pPr>
            <w:r>
              <w:rPr>
                <w:rFonts w:ascii="Verdana" w:hAnsi="Verdana"/>
                <w:color w:val="000000"/>
                <w:sz w:val="23"/>
                <w:szCs w:val="23"/>
              </w:rPr>
              <w:t>&lt;</w:t>
            </w:r>
          </w:p>
        </w:tc>
        <w:tc>
          <w:tcPr>
            <w:tcW w:w="0" w:type="auto"/>
            <w:shd w:val="clear" w:color="auto" w:fill="E7E9EB"/>
            <w:tcMar>
              <w:top w:w="120" w:type="dxa"/>
              <w:left w:w="120" w:type="dxa"/>
              <w:bottom w:w="120" w:type="dxa"/>
              <w:right w:w="120" w:type="dxa"/>
            </w:tcMar>
            <w:hideMark/>
          </w:tcPr>
          <w:p w14:paraId="7564DD42" w14:textId="77777777" w:rsidR="00881823" w:rsidRDefault="00881823">
            <w:pPr>
              <w:spacing w:before="300" w:after="300"/>
              <w:rPr>
                <w:rFonts w:ascii="Verdana" w:hAnsi="Verdana"/>
                <w:color w:val="000000"/>
                <w:sz w:val="23"/>
                <w:szCs w:val="23"/>
              </w:rPr>
            </w:pPr>
            <w:r>
              <w:rPr>
                <w:rFonts w:ascii="Verdana" w:hAnsi="Verdana"/>
                <w:color w:val="000000"/>
                <w:sz w:val="23"/>
                <w:szCs w:val="23"/>
              </w:rPr>
              <w:t>Less than</w:t>
            </w:r>
          </w:p>
        </w:tc>
        <w:tc>
          <w:tcPr>
            <w:tcW w:w="0" w:type="auto"/>
            <w:shd w:val="clear" w:color="auto" w:fill="E7E9EB"/>
            <w:tcMar>
              <w:top w:w="120" w:type="dxa"/>
              <w:left w:w="120" w:type="dxa"/>
              <w:bottom w:w="120" w:type="dxa"/>
              <w:right w:w="120" w:type="dxa"/>
            </w:tcMar>
            <w:hideMark/>
          </w:tcPr>
          <w:p w14:paraId="3989246A" w14:textId="77777777" w:rsidR="00881823" w:rsidRDefault="00000000">
            <w:pPr>
              <w:spacing w:before="300" w:after="300"/>
              <w:rPr>
                <w:rFonts w:ascii="Verdana" w:hAnsi="Verdana"/>
                <w:color w:val="000000"/>
                <w:sz w:val="23"/>
                <w:szCs w:val="23"/>
              </w:rPr>
            </w:pPr>
            <w:hyperlink r:id="rId70"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38548B25" w14:textId="77777777" w:rsidTr="00881823">
        <w:tc>
          <w:tcPr>
            <w:tcW w:w="0" w:type="auto"/>
            <w:shd w:val="clear" w:color="auto" w:fill="FFFFFF"/>
            <w:tcMar>
              <w:top w:w="120" w:type="dxa"/>
              <w:left w:w="240" w:type="dxa"/>
              <w:bottom w:w="120" w:type="dxa"/>
              <w:right w:w="120" w:type="dxa"/>
            </w:tcMar>
            <w:hideMark/>
          </w:tcPr>
          <w:p w14:paraId="7E0D5685" w14:textId="77777777" w:rsidR="00881823" w:rsidRDefault="00881823">
            <w:pPr>
              <w:spacing w:before="300" w:after="300"/>
              <w:rPr>
                <w:rFonts w:ascii="Verdana" w:hAnsi="Verdana"/>
                <w:color w:val="000000"/>
                <w:sz w:val="23"/>
                <w:szCs w:val="23"/>
              </w:rPr>
            </w:pPr>
            <w:r>
              <w:rPr>
                <w:rFonts w:ascii="Verdana" w:hAnsi="Verdana"/>
                <w:color w:val="000000"/>
                <w:sz w:val="23"/>
                <w:szCs w:val="23"/>
              </w:rPr>
              <w:t>&gt;=</w:t>
            </w:r>
          </w:p>
        </w:tc>
        <w:tc>
          <w:tcPr>
            <w:tcW w:w="0" w:type="auto"/>
            <w:shd w:val="clear" w:color="auto" w:fill="FFFFFF"/>
            <w:tcMar>
              <w:top w:w="120" w:type="dxa"/>
              <w:left w:w="120" w:type="dxa"/>
              <w:bottom w:w="120" w:type="dxa"/>
              <w:right w:w="120" w:type="dxa"/>
            </w:tcMar>
            <w:hideMark/>
          </w:tcPr>
          <w:p w14:paraId="60BD398E" w14:textId="77777777" w:rsidR="00881823" w:rsidRDefault="00881823">
            <w:pPr>
              <w:spacing w:before="300" w:after="300"/>
              <w:rPr>
                <w:rFonts w:ascii="Verdana" w:hAnsi="Verdana"/>
                <w:color w:val="000000"/>
                <w:sz w:val="23"/>
                <w:szCs w:val="23"/>
              </w:rPr>
            </w:pPr>
            <w:r>
              <w:rPr>
                <w:rFonts w:ascii="Verdana" w:hAnsi="Verdana"/>
                <w:color w:val="000000"/>
                <w:sz w:val="23"/>
                <w:szCs w:val="23"/>
              </w:rPr>
              <w:t>Greater than or equal to</w:t>
            </w:r>
          </w:p>
        </w:tc>
        <w:tc>
          <w:tcPr>
            <w:tcW w:w="0" w:type="auto"/>
            <w:shd w:val="clear" w:color="auto" w:fill="FFFFFF"/>
            <w:tcMar>
              <w:top w:w="120" w:type="dxa"/>
              <w:left w:w="120" w:type="dxa"/>
              <w:bottom w:w="120" w:type="dxa"/>
              <w:right w:w="120" w:type="dxa"/>
            </w:tcMar>
            <w:hideMark/>
          </w:tcPr>
          <w:p w14:paraId="5655E58F" w14:textId="77777777" w:rsidR="00881823" w:rsidRDefault="00000000">
            <w:pPr>
              <w:spacing w:before="300" w:after="300"/>
              <w:rPr>
                <w:rFonts w:ascii="Verdana" w:hAnsi="Verdana"/>
                <w:color w:val="000000"/>
                <w:sz w:val="23"/>
                <w:szCs w:val="23"/>
              </w:rPr>
            </w:pPr>
            <w:hyperlink r:id="rId71"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60124F04" w14:textId="77777777" w:rsidTr="00881823">
        <w:tc>
          <w:tcPr>
            <w:tcW w:w="0" w:type="auto"/>
            <w:shd w:val="clear" w:color="auto" w:fill="E7E9EB"/>
            <w:tcMar>
              <w:top w:w="120" w:type="dxa"/>
              <w:left w:w="240" w:type="dxa"/>
              <w:bottom w:w="120" w:type="dxa"/>
              <w:right w:w="120" w:type="dxa"/>
            </w:tcMar>
            <w:hideMark/>
          </w:tcPr>
          <w:p w14:paraId="1E6AEF5F" w14:textId="77777777" w:rsidR="00881823" w:rsidRDefault="00881823">
            <w:pPr>
              <w:spacing w:before="300" w:after="300"/>
              <w:rPr>
                <w:rFonts w:ascii="Verdana" w:hAnsi="Verdana"/>
                <w:color w:val="000000"/>
                <w:sz w:val="23"/>
                <w:szCs w:val="23"/>
              </w:rPr>
            </w:pPr>
            <w:r>
              <w:rPr>
                <w:rFonts w:ascii="Verdana" w:hAnsi="Verdana"/>
                <w:color w:val="000000"/>
                <w:sz w:val="23"/>
                <w:szCs w:val="23"/>
              </w:rPr>
              <w:t>&lt;=</w:t>
            </w:r>
          </w:p>
        </w:tc>
        <w:tc>
          <w:tcPr>
            <w:tcW w:w="0" w:type="auto"/>
            <w:shd w:val="clear" w:color="auto" w:fill="E7E9EB"/>
            <w:tcMar>
              <w:top w:w="120" w:type="dxa"/>
              <w:left w:w="120" w:type="dxa"/>
              <w:bottom w:w="120" w:type="dxa"/>
              <w:right w:w="120" w:type="dxa"/>
            </w:tcMar>
            <w:hideMark/>
          </w:tcPr>
          <w:p w14:paraId="076DDCB1" w14:textId="77777777" w:rsidR="00881823" w:rsidRDefault="00881823">
            <w:pPr>
              <w:spacing w:before="300" w:after="300"/>
              <w:rPr>
                <w:rFonts w:ascii="Verdana" w:hAnsi="Verdana"/>
                <w:color w:val="000000"/>
                <w:sz w:val="23"/>
                <w:szCs w:val="23"/>
              </w:rPr>
            </w:pPr>
            <w:r>
              <w:rPr>
                <w:rFonts w:ascii="Verdana" w:hAnsi="Verdana"/>
                <w:color w:val="000000"/>
                <w:sz w:val="23"/>
                <w:szCs w:val="23"/>
              </w:rPr>
              <w:t>Less than or equal to</w:t>
            </w:r>
          </w:p>
        </w:tc>
        <w:tc>
          <w:tcPr>
            <w:tcW w:w="0" w:type="auto"/>
            <w:shd w:val="clear" w:color="auto" w:fill="E7E9EB"/>
            <w:tcMar>
              <w:top w:w="120" w:type="dxa"/>
              <w:left w:w="120" w:type="dxa"/>
              <w:bottom w:w="120" w:type="dxa"/>
              <w:right w:w="120" w:type="dxa"/>
            </w:tcMar>
            <w:hideMark/>
          </w:tcPr>
          <w:p w14:paraId="1CB8293A" w14:textId="77777777" w:rsidR="00881823" w:rsidRDefault="00000000">
            <w:pPr>
              <w:spacing w:before="300" w:after="300"/>
              <w:rPr>
                <w:rFonts w:ascii="Verdana" w:hAnsi="Verdana"/>
                <w:color w:val="000000"/>
                <w:sz w:val="23"/>
                <w:szCs w:val="23"/>
              </w:rPr>
            </w:pPr>
            <w:hyperlink r:id="rId72"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663717EE" w14:textId="77777777" w:rsidTr="00881823">
        <w:tc>
          <w:tcPr>
            <w:tcW w:w="0" w:type="auto"/>
            <w:shd w:val="clear" w:color="auto" w:fill="FFFFFF"/>
            <w:tcMar>
              <w:top w:w="120" w:type="dxa"/>
              <w:left w:w="240" w:type="dxa"/>
              <w:bottom w:w="120" w:type="dxa"/>
              <w:right w:w="120" w:type="dxa"/>
            </w:tcMar>
            <w:hideMark/>
          </w:tcPr>
          <w:p w14:paraId="396E2817" w14:textId="77777777" w:rsidR="00881823" w:rsidRDefault="00881823">
            <w:pPr>
              <w:spacing w:before="300" w:after="300"/>
              <w:rPr>
                <w:rFonts w:ascii="Verdana" w:hAnsi="Verdana"/>
                <w:color w:val="000000"/>
                <w:sz w:val="23"/>
                <w:szCs w:val="23"/>
              </w:rPr>
            </w:pPr>
            <w:r>
              <w:rPr>
                <w:rFonts w:ascii="Verdana" w:hAnsi="Verdana"/>
                <w:color w:val="000000"/>
                <w:sz w:val="23"/>
                <w:szCs w:val="23"/>
              </w:rPr>
              <w:t>&lt;&gt;</w:t>
            </w:r>
          </w:p>
        </w:tc>
        <w:tc>
          <w:tcPr>
            <w:tcW w:w="0" w:type="auto"/>
            <w:shd w:val="clear" w:color="auto" w:fill="FFFFFF"/>
            <w:tcMar>
              <w:top w:w="120" w:type="dxa"/>
              <w:left w:w="120" w:type="dxa"/>
              <w:bottom w:w="120" w:type="dxa"/>
              <w:right w:w="120" w:type="dxa"/>
            </w:tcMar>
            <w:hideMark/>
          </w:tcPr>
          <w:p w14:paraId="5204D9D0" w14:textId="77777777" w:rsidR="00881823" w:rsidRDefault="00881823">
            <w:pPr>
              <w:spacing w:before="300" w:after="300"/>
              <w:rPr>
                <w:rFonts w:ascii="Verdana" w:hAnsi="Verdana"/>
                <w:color w:val="000000"/>
                <w:sz w:val="23"/>
                <w:szCs w:val="23"/>
              </w:rPr>
            </w:pPr>
            <w:r>
              <w:rPr>
                <w:rFonts w:ascii="Verdana" w:hAnsi="Verdana"/>
                <w:color w:val="000000"/>
                <w:sz w:val="23"/>
                <w:szCs w:val="23"/>
              </w:rPr>
              <w:t>Not equal to</w:t>
            </w:r>
          </w:p>
        </w:tc>
        <w:tc>
          <w:tcPr>
            <w:tcW w:w="0" w:type="auto"/>
            <w:shd w:val="clear" w:color="auto" w:fill="FFFFFF"/>
            <w:tcMar>
              <w:top w:w="120" w:type="dxa"/>
              <w:left w:w="120" w:type="dxa"/>
              <w:bottom w:w="120" w:type="dxa"/>
              <w:right w:w="120" w:type="dxa"/>
            </w:tcMar>
            <w:hideMark/>
          </w:tcPr>
          <w:p w14:paraId="1F24EA24" w14:textId="77777777" w:rsidR="00881823" w:rsidRDefault="00000000">
            <w:pPr>
              <w:spacing w:before="300" w:after="300"/>
              <w:rPr>
                <w:rFonts w:ascii="Verdana" w:hAnsi="Verdana"/>
                <w:color w:val="000000"/>
                <w:sz w:val="23"/>
                <w:szCs w:val="23"/>
              </w:rPr>
            </w:pPr>
            <w:hyperlink r:id="rId73" w:tgtFrame="_blank" w:history="1">
              <w:r w:rsidR="00881823">
                <w:rPr>
                  <w:rStyle w:val="Hyperlink"/>
                  <w:rFonts w:ascii="Source Sans Pro" w:hAnsi="Source Sans Pro"/>
                  <w:color w:val="FFFFFF"/>
                  <w:bdr w:val="none" w:sz="0" w:space="0" w:color="auto" w:frame="1"/>
                  <w:shd w:val="clear" w:color="auto" w:fill="4CAF50"/>
                </w:rPr>
                <w:t>Try it</w:t>
              </w:r>
            </w:hyperlink>
          </w:p>
        </w:tc>
      </w:tr>
    </w:tbl>
    <w:p w14:paraId="6A9DEFC8" w14:textId="77777777" w:rsidR="00881823" w:rsidRDefault="00000000" w:rsidP="00881823">
      <w:pPr>
        <w:spacing w:before="300" w:after="300"/>
        <w:ind w:left="-240" w:right="-240"/>
        <w:rPr>
          <w:rFonts w:ascii="Verdana" w:hAnsi="Verdana"/>
          <w:sz w:val="23"/>
          <w:szCs w:val="23"/>
        </w:rPr>
      </w:pPr>
      <w:r>
        <w:pict w14:anchorId="3B54E382">
          <v:rect id="_x0000_i1028" style="width:0;height:0" o:hralign="center" o:hrstd="t" o:hrnoshade="t" o:hr="t" fillcolor="black" stroked="f"/>
        </w:pict>
      </w:r>
    </w:p>
    <w:p w14:paraId="4804C231" w14:textId="77777777" w:rsidR="00881823" w:rsidRDefault="00881823" w:rsidP="00881823">
      <w:pPr>
        <w:shd w:val="clear" w:color="auto" w:fill="FFFFFF"/>
        <w:spacing w:after="0"/>
        <w:jc w:val="center"/>
        <w:rPr>
          <w:rFonts w:ascii="Verdana" w:hAnsi="Verdana"/>
          <w:color w:val="000000"/>
          <w:sz w:val="18"/>
          <w:szCs w:val="18"/>
        </w:rPr>
      </w:pPr>
      <w:r>
        <w:rPr>
          <w:rFonts w:ascii="Verdana" w:hAnsi="Verdana"/>
          <w:color w:val="000000"/>
          <w:sz w:val="18"/>
          <w:szCs w:val="18"/>
        </w:rPr>
        <w:t>ADVERTISEMENT</w:t>
      </w:r>
    </w:p>
    <w:p w14:paraId="799AB946" w14:textId="77777777" w:rsidR="00881823" w:rsidRDefault="00000000" w:rsidP="00881823">
      <w:pPr>
        <w:spacing w:before="300" w:after="300"/>
        <w:ind w:left="-240" w:right="-240"/>
        <w:rPr>
          <w:rFonts w:ascii="Verdana" w:hAnsi="Verdana"/>
          <w:sz w:val="23"/>
          <w:szCs w:val="23"/>
        </w:rPr>
      </w:pPr>
      <w:r>
        <w:pict w14:anchorId="42A8C758">
          <v:rect id="_x0000_i1029" style="width:0;height:0" o:hralign="center" o:hrstd="t" o:hrnoshade="t" o:hr="t" fillcolor="black" stroked="f"/>
        </w:pict>
      </w:r>
    </w:p>
    <w:p w14:paraId="3FC2ACB7" w14:textId="77777777" w:rsidR="00881823" w:rsidRDefault="00881823" w:rsidP="0088182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Compound Operators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1"/>
        <w:gridCol w:w="12217"/>
      </w:tblGrid>
      <w:tr w:rsidR="00881823" w14:paraId="7F8288BE" w14:textId="77777777" w:rsidTr="00881823">
        <w:tc>
          <w:tcPr>
            <w:tcW w:w="3051" w:type="dxa"/>
            <w:shd w:val="clear" w:color="auto" w:fill="FFFFFF"/>
            <w:tcMar>
              <w:top w:w="120" w:type="dxa"/>
              <w:left w:w="240" w:type="dxa"/>
              <w:bottom w:w="120" w:type="dxa"/>
              <w:right w:w="120" w:type="dxa"/>
            </w:tcMar>
            <w:hideMark/>
          </w:tcPr>
          <w:p w14:paraId="2A68ACBE" w14:textId="77777777" w:rsidR="00881823" w:rsidRDefault="00881823">
            <w:pPr>
              <w:spacing w:before="300" w:after="300"/>
              <w:rPr>
                <w:rFonts w:ascii="Verdana" w:hAnsi="Verdana" w:cs="Times New Roman"/>
                <w:b/>
                <w:bCs/>
                <w:color w:val="000000"/>
                <w:sz w:val="23"/>
                <w:szCs w:val="23"/>
              </w:rPr>
            </w:pPr>
            <w:r>
              <w:rPr>
                <w:rFonts w:ascii="Verdana" w:hAnsi="Verdana"/>
                <w:b/>
                <w:bCs/>
                <w:color w:val="000000"/>
                <w:sz w:val="23"/>
                <w:szCs w:val="23"/>
              </w:rPr>
              <w:t>Operator</w:t>
            </w:r>
          </w:p>
        </w:tc>
        <w:tc>
          <w:tcPr>
            <w:tcW w:w="0" w:type="auto"/>
            <w:shd w:val="clear" w:color="auto" w:fill="FFFFFF"/>
            <w:tcMar>
              <w:top w:w="120" w:type="dxa"/>
              <w:left w:w="120" w:type="dxa"/>
              <w:bottom w:w="120" w:type="dxa"/>
              <w:right w:w="120" w:type="dxa"/>
            </w:tcMar>
            <w:hideMark/>
          </w:tcPr>
          <w:p w14:paraId="0CB7BAB6"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Description</w:t>
            </w:r>
          </w:p>
        </w:tc>
      </w:tr>
      <w:tr w:rsidR="00881823" w14:paraId="01BCCDDE" w14:textId="77777777" w:rsidTr="00881823">
        <w:tc>
          <w:tcPr>
            <w:tcW w:w="0" w:type="auto"/>
            <w:shd w:val="clear" w:color="auto" w:fill="E7E9EB"/>
            <w:tcMar>
              <w:top w:w="120" w:type="dxa"/>
              <w:left w:w="240" w:type="dxa"/>
              <w:bottom w:w="120" w:type="dxa"/>
              <w:right w:w="120" w:type="dxa"/>
            </w:tcMar>
            <w:hideMark/>
          </w:tcPr>
          <w:p w14:paraId="4DC4DCCE"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1457A760" w14:textId="77777777" w:rsidR="00881823" w:rsidRDefault="00881823">
            <w:pPr>
              <w:spacing w:before="300" w:after="300"/>
              <w:rPr>
                <w:rFonts w:ascii="Verdana" w:hAnsi="Verdana"/>
                <w:color w:val="000000"/>
                <w:sz w:val="23"/>
                <w:szCs w:val="23"/>
              </w:rPr>
            </w:pPr>
            <w:r>
              <w:rPr>
                <w:rFonts w:ascii="Verdana" w:hAnsi="Verdana"/>
                <w:color w:val="000000"/>
                <w:sz w:val="23"/>
                <w:szCs w:val="23"/>
              </w:rPr>
              <w:t>Add equals</w:t>
            </w:r>
          </w:p>
        </w:tc>
      </w:tr>
      <w:tr w:rsidR="00881823" w14:paraId="11E1BB3A" w14:textId="77777777" w:rsidTr="00881823">
        <w:tc>
          <w:tcPr>
            <w:tcW w:w="0" w:type="auto"/>
            <w:shd w:val="clear" w:color="auto" w:fill="FFFFFF"/>
            <w:tcMar>
              <w:top w:w="120" w:type="dxa"/>
              <w:left w:w="240" w:type="dxa"/>
              <w:bottom w:w="120" w:type="dxa"/>
              <w:right w:w="120" w:type="dxa"/>
            </w:tcMar>
            <w:hideMark/>
          </w:tcPr>
          <w:p w14:paraId="433275C5"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01DCE249" w14:textId="77777777" w:rsidR="00881823" w:rsidRDefault="00881823">
            <w:pPr>
              <w:spacing w:before="300" w:after="300"/>
              <w:rPr>
                <w:rFonts w:ascii="Verdana" w:hAnsi="Verdana"/>
                <w:color w:val="000000"/>
                <w:sz w:val="23"/>
                <w:szCs w:val="23"/>
              </w:rPr>
            </w:pPr>
            <w:r>
              <w:rPr>
                <w:rFonts w:ascii="Verdana" w:hAnsi="Verdana"/>
                <w:color w:val="000000"/>
                <w:sz w:val="23"/>
                <w:szCs w:val="23"/>
              </w:rPr>
              <w:t>Subtract equals</w:t>
            </w:r>
          </w:p>
        </w:tc>
      </w:tr>
      <w:tr w:rsidR="00881823" w14:paraId="229D0A61" w14:textId="77777777" w:rsidTr="00881823">
        <w:tc>
          <w:tcPr>
            <w:tcW w:w="0" w:type="auto"/>
            <w:shd w:val="clear" w:color="auto" w:fill="E7E9EB"/>
            <w:tcMar>
              <w:top w:w="120" w:type="dxa"/>
              <w:left w:w="240" w:type="dxa"/>
              <w:bottom w:w="120" w:type="dxa"/>
              <w:right w:w="120" w:type="dxa"/>
            </w:tcMar>
            <w:hideMark/>
          </w:tcPr>
          <w:p w14:paraId="1BD85619"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556BC623" w14:textId="77777777" w:rsidR="00881823" w:rsidRDefault="00881823">
            <w:pPr>
              <w:spacing w:before="300" w:after="300"/>
              <w:rPr>
                <w:rFonts w:ascii="Verdana" w:hAnsi="Verdana"/>
                <w:color w:val="000000"/>
                <w:sz w:val="23"/>
                <w:szCs w:val="23"/>
              </w:rPr>
            </w:pPr>
            <w:r>
              <w:rPr>
                <w:rFonts w:ascii="Verdana" w:hAnsi="Verdana"/>
                <w:color w:val="000000"/>
                <w:sz w:val="23"/>
                <w:szCs w:val="23"/>
              </w:rPr>
              <w:t>Multiply equals</w:t>
            </w:r>
          </w:p>
        </w:tc>
      </w:tr>
      <w:tr w:rsidR="00881823" w14:paraId="679B46B6" w14:textId="77777777" w:rsidTr="00881823">
        <w:tc>
          <w:tcPr>
            <w:tcW w:w="0" w:type="auto"/>
            <w:shd w:val="clear" w:color="auto" w:fill="FFFFFF"/>
            <w:tcMar>
              <w:top w:w="120" w:type="dxa"/>
              <w:left w:w="240" w:type="dxa"/>
              <w:bottom w:w="120" w:type="dxa"/>
              <w:right w:w="120" w:type="dxa"/>
            </w:tcMar>
            <w:hideMark/>
          </w:tcPr>
          <w:p w14:paraId="7DA3E0A9"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12EEA0CB" w14:textId="77777777" w:rsidR="00881823" w:rsidRDefault="00881823">
            <w:pPr>
              <w:spacing w:before="300" w:after="300"/>
              <w:rPr>
                <w:rFonts w:ascii="Verdana" w:hAnsi="Verdana"/>
                <w:color w:val="000000"/>
                <w:sz w:val="23"/>
                <w:szCs w:val="23"/>
              </w:rPr>
            </w:pPr>
            <w:r>
              <w:rPr>
                <w:rFonts w:ascii="Verdana" w:hAnsi="Verdana"/>
                <w:color w:val="000000"/>
                <w:sz w:val="23"/>
                <w:szCs w:val="23"/>
              </w:rPr>
              <w:t>Divide equals</w:t>
            </w:r>
          </w:p>
        </w:tc>
      </w:tr>
      <w:tr w:rsidR="00881823" w14:paraId="376453FE" w14:textId="77777777" w:rsidTr="00881823">
        <w:tc>
          <w:tcPr>
            <w:tcW w:w="0" w:type="auto"/>
            <w:shd w:val="clear" w:color="auto" w:fill="E7E9EB"/>
            <w:tcMar>
              <w:top w:w="120" w:type="dxa"/>
              <w:left w:w="240" w:type="dxa"/>
              <w:bottom w:w="120" w:type="dxa"/>
              <w:right w:w="120" w:type="dxa"/>
            </w:tcMar>
            <w:hideMark/>
          </w:tcPr>
          <w:p w14:paraId="4AF4B272"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286EA2B2" w14:textId="77777777" w:rsidR="00881823" w:rsidRDefault="00881823">
            <w:pPr>
              <w:spacing w:before="300" w:after="300"/>
              <w:rPr>
                <w:rFonts w:ascii="Verdana" w:hAnsi="Verdana"/>
                <w:color w:val="000000"/>
                <w:sz w:val="23"/>
                <w:szCs w:val="23"/>
              </w:rPr>
            </w:pPr>
            <w:r>
              <w:rPr>
                <w:rFonts w:ascii="Verdana" w:hAnsi="Verdana"/>
                <w:color w:val="000000"/>
                <w:sz w:val="23"/>
                <w:szCs w:val="23"/>
              </w:rPr>
              <w:t>Modulo equals</w:t>
            </w:r>
          </w:p>
        </w:tc>
      </w:tr>
      <w:tr w:rsidR="00881823" w14:paraId="46129442" w14:textId="77777777" w:rsidTr="00881823">
        <w:tc>
          <w:tcPr>
            <w:tcW w:w="0" w:type="auto"/>
            <w:shd w:val="clear" w:color="auto" w:fill="FFFFFF"/>
            <w:tcMar>
              <w:top w:w="120" w:type="dxa"/>
              <w:left w:w="240" w:type="dxa"/>
              <w:bottom w:w="120" w:type="dxa"/>
              <w:right w:w="120" w:type="dxa"/>
            </w:tcMar>
            <w:hideMark/>
          </w:tcPr>
          <w:p w14:paraId="1EF6FC23" w14:textId="77777777" w:rsidR="00881823" w:rsidRDefault="00881823">
            <w:pPr>
              <w:spacing w:before="300" w:after="300"/>
              <w:rPr>
                <w:rFonts w:ascii="Verdana" w:hAnsi="Verdana"/>
                <w:color w:val="000000"/>
                <w:sz w:val="23"/>
                <w:szCs w:val="23"/>
              </w:rPr>
            </w:pPr>
            <w:r>
              <w:rPr>
                <w:rFonts w:ascii="Verdana" w:hAnsi="Verdana"/>
                <w:color w:val="000000"/>
                <w:sz w:val="23"/>
                <w:szCs w:val="23"/>
              </w:rPr>
              <w:lastRenderedPageBreak/>
              <w:t>&amp;=</w:t>
            </w:r>
          </w:p>
        </w:tc>
        <w:tc>
          <w:tcPr>
            <w:tcW w:w="0" w:type="auto"/>
            <w:shd w:val="clear" w:color="auto" w:fill="FFFFFF"/>
            <w:tcMar>
              <w:top w:w="120" w:type="dxa"/>
              <w:left w:w="120" w:type="dxa"/>
              <w:bottom w:w="120" w:type="dxa"/>
              <w:right w:w="120" w:type="dxa"/>
            </w:tcMar>
            <w:hideMark/>
          </w:tcPr>
          <w:p w14:paraId="04337B6C" w14:textId="77777777" w:rsidR="00881823" w:rsidRDefault="00881823">
            <w:pPr>
              <w:spacing w:before="300" w:after="300"/>
              <w:rPr>
                <w:rFonts w:ascii="Verdana" w:hAnsi="Verdana"/>
                <w:color w:val="000000"/>
                <w:sz w:val="23"/>
                <w:szCs w:val="23"/>
              </w:rPr>
            </w:pPr>
            <w:r>
              <w:rPr>
                <w:rFonts w:ascii="Verdana" w:hAnsi="Verdana"/>
                <w:color w:val="000000"/>
                <w:sz w:val="23"/>
                <w:szCs w:val="23"/>
              </w:rPr>
              <w:t>Bitwise AND equals</w:t>
            </w:r>
          </w:p>
        </w:tc>
      </w:tr>
      <w:tr w:rsidR="00881823" w14:paraId="4784EB0C" w14:textId="77777777" w:rsidTr="00881823">
        <w:tc>
          <w:tcPr>
            <w:tcW w:w="0" w:type="auto"/>
            <w:shd w:val="clear" w:color="auto" w:fill="E7E9EB"/>
            <w:tcMar>
              <w:top w:w="120" w:type="dxa"/>
              <w:left w:w="240" w:type="dxa"/>
              <w:bottom w:w="120" w:type="dxa"/>
              <w:right w:w="120" w:type="dxa"/>
            </w:tcMar>
            <w:hideMark/>
          </w:tcPr>
          <w:p w14:paraId="51CE8064"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7A20630D" w14:textId="77777777" w:rsidR="00881823" w:rsidRDefault="00881823">
            <w:pPr>
              <w:spacing w:before="300" w:after="300"/>
              <w:rPr>
                <w:rFonts w:ascii="Verdana" w:hAnsi="Verdana"/>
                <w:color w:val="000000"/>
                <w:sz w:val="23"/>
                <w:szCs w:val="23"/>
              </w:rPr>
            </w:pPr>
            <w:r>
              <w:rPr>
                <w:rFonts w:ascii="Verdana" w:hAnsi="Verdana"/>
                <w:color w:val="000000"/>
                <w:sz w:val="23"/>
                <w:szCs w:val="23"/>
              </w:rPr>
              <w:t>Bitwise exclusive equals</w:t>
            </w:r>
          </w:p>
        </w:tc>
      </w:tr>
      <w:tr w:rsidR="00881823" w14:paraId="0AE37C0E" w14:textId="77777777" w:rsidTr="00881823">
        <w:tc>
          <w:tcPr>
            <w:tcW w:w="0" w:type="auto"/>
            <w:shd w:val="clear" w:color="auto" w:fill="FFFFFF"/>
            <w:tcMar>
              <w:top w:w="120" w:type="dxa"/>
              <w:left w:w="240" w:type="dxa"/>
              <w:bottom w:w="120" w:type="dxa"/>
              <w:right w:w="120" w:type="dxa"/>
            </w:tcMar>
            <w:hideMark/>
          </w:tcPr>
          <w:p w14:paraId="513A18FB" w14:textId="77777777" w:rsidR="00881823" w:rsidRDefault="00881823">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3CDD250F" w14:textId="77777777" w:rsidR="00881823" w:rsidRDefault="00881823">
            <w:pPr>
              <w:spacing w:before="300" w:after="300"/>
              <w:rPr>
                <w:rFonts w:ascii="Verdana" w:hAnsi="Verdana"/>
                <w:color w:val="000000"/>
                <w:sz w:val="23"/>
                <w:szCs w:val="23"/>
              </w:rPr>
            </w:pPr>
            <w:r>
              <w:rPr>
                <w:rFonts w:ascii="Verdana" w:hAnsi="Verdana"/>
                <w:color w:val="000000"/>
                <w:sz w:val="23"/>
                <w:szCs w:val="23"/>
              </w:rPr>
              <w:t>Bitwise OR equals</w:t>
            </w:r>
          </w:p>
        </w:tc>
      </w:tr>
    </w:tbl>
    <w:p w14:paraId="541AE320" w14:textId="77777777" w:rsidR="00881823" w:rsidRDefault="00000000" w:rsidP="00881823">
      <w:pPr>
        <w:spacing w:before="300" w:after="300"/>
        <w:ind w:left="-240" w:right="-240"/>
        <w:rPr>
          <w:rFonts w:ascii="Verdana" w:hAnsi="Verdana"/>
          <w:sz w:val="23"/>
          <w:szCs w:val="23"/>
        </w:rPr>
      </w:pPr>
      <w:r>
        <w:pict w14:anchorId="5FF461FE">
          <v:rect id="_x0000_i1030" style="width:0;height:0" o:hralign="center" o:hrstd="t" o:hrnoshade="t" o:hr="t" fillcolor="black" stroked="f"/>
        </w:pict>
      </w:r>
    </w:p>
    <w:p w14:paraId="26882BC0" w14:textId="77777777" w:rsidR="00881823" w:rsidRDefault="00881823" w:rsidP="0088182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Logical Operators</w:t>
      </w: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4"/>
        <w:gridCol w:w="10687"/>
        <w:gridCol w:w="1527"/>
      </w:tblGrid>
      <w:tr w:rsidR="00881823" w14:paraId="13730C21" w14:textId="77777777" w:rsidTr="00881823">
        <w:tc>
          <w:tcPr>
            <w:tcW w:w="3051" w:type="dxa"/>
            <w:shd w:val="clear" w:color="auto" w:fill="FFFFFF"/>
            <w:tcMar>
              <w:top w:w="120" w:type="dxa"/>
              <w:left w:w="240" w:type="dxa"/>
              <w:bottom w:w="120" w:type="dxa"/>
              <w:right w:w="120" w:type="dxa"/>
            </w:tcMar>
            <w:hideMark/>
          </w:tcPr>
          <w:p w14:paraId="51033885" w14:textId="77777777" w:rsidR="00881823" w:rsidRDefault="00881823">
            <w:pPr>
              <w:spacing w:before="300" w:after="300"/>
              <w:rPr>
                <w:rFonts w:ascii="Verdana" w:hAnsi="Verdana" w:cs="Times New Roman"/>
                <w:b/>
                <w:bCs/>
                <w:color w:val="000000"/>
                <w:sz w:val="23"/>
                <w:szCs w:val="23"/>
              </w:rPr>
            </w:pPr>
            <w:r>
              <w:rPr>
                <w:rFonts w:ascii="Verdana" w:hAnsi="Verdana"/>
                <w:b/>
                <w:bCs/>
                <w:color w:val="000000"/>
                <w:sz w:val="23"/>
                <w:szCs w:val="23"/>
              </w:rPr>
              <w:t>Operator</w:t>
            </w:r>
          </w:p>
        </w:tc>
        <w:tc>
          <w:tcPr>
            <w:tcW w:w="10679" w:type="dxa"/>
            <w:shd w:val="clear" w:color="auto" w:fill="FFFFFF"/>
            <w:tcMar>
              <w:top w:w="120" w:type="dxa"/>
              <w:left w:w="120" w:type="dxa"/>
              <w:bottom w:w="120" w:type="dxa"/>
              <w:right w:w="120" w:type="dxa"/>
            </w:tcMar>
            <w:hideMark/>
          </w:tcPr>
          <w:p w14:paraId="039C2302"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Description</w:t>
            </w:r>
          </w:p>
        </w:tc>
        <w:tc>
          <w:tcPr>
            <w:tcW w:w="1526" w:type="dxa"/>
            <w:shd w:val="clear" w:color="auto" w:fill="FFFFFF"/>
            <w:tcMar>
              <w:top w:w="120" w:type="dxa"/>
              <w:left w:w="120" w:type="dxa"/>
              <w:bottom w:w="120" w:type="dxa"/>
              <w:right w:w="120" w:type="dxa"/>
            </w:tcMar>
            <w:hideMark/>
          </w:tcPr>
          <w:p w14:paraId="17F7AB4B" w14:textId="77777777" w:rsidR="00881823" w:rsidRDefault="00881823">
            <w:pPr>
              <w:spacing w:before="300" w:after="300"/>
              <w:rPr>
                <w:rFonts w:ascii="Verdana" w:hAnsi="Verdana"/>
                <w:b/>
                <w:bCs/>
                <w:color w:val="000000"/>
                <w:sz w:val="23"/>
                <w:szCs w:val="23"/>
              </w:rPr>
            </w:pPr>
            <w:r>
              <w:rPr>
                <w:rFonts w:ascii="Verdana" w:hAnsi="Verdana"/>
                <w:b/>
                <w:bCs/>
                <w:color w:val="000000"/>
                <w:sz w:val="23"/>
                <w:szCs w:val="23"/>
              </w:rPr>
              <w:t>Example</w:t>
            </w:r>
          </w:p>
        </w:tc>
      </w:tr>
      <w:tr w:rsidR="00881823" w14:paraId="3A0F3206" w14:textId="77777777" w:rsidTr="00881823">
        <w:tc>
          <w:tcPr>
            <w:tcW w:w="0" w:type="auto"/>
            <w:shd w:val="clear" w:color="auto" w:fill="E7E9EB"/>
            <w:tcMar>
              <w:top w:w="120" w:type="dxa"/>
              <w:left w:w="240" w:type="dxa"/>
              <w:bottom w:w="120" w:type="dxa"/>
              <w:right w:w="120" w:type="dxa"/>
            </w:tcMar>
            <w:hideMark/>
          </w:tcPr>
          <w:p w14:paraId="3FA50416" w14:textId="77777777" w:rsidR="00881823" w:rsidRDefault="00881823">
            <w:pPr>
              <w:spacing w:before="300" w:after="300"/>
              <w:rPr>
                <w:rFonts w:ascii="Verdana" w:hAnsi="Verdana"/>
                <w:color w:val="000000"/>
                <w:sz w:val="23"/>
                <w:szCs w:val="23"/>
              </w:rPr>
            </w:pPr>
            <w:r>
              <w:rPr>
                <w:rFonts w:ascii="Verdana" w:hAnsi="Verdana"/>
                <w:color w:val="000000"/>
                <w:sz w:val="23"/>
                <w:szCs w:val="23"/>
              </w:rPr>
              <w:t>ALL</w:t>
            </w:r>
          </w:p>
        </w:tc>
        <w:tc>
          <w:tcPr>
            <w:tcW w:w="0" w:type="auto"/>
            <w:shd w:val="clear" w:color="auto" w:fill="E7E9EB"/>
            <w:tcMar>
              <w:top w:w="120" w:type="dxa"/>
              <w:left w:w="120" w:type="dxa"/>
              <w:bottom w:w="120" w:type="dxa"/>
              <w:right w:w="120" w:type="dxa"/>
            </w:tcMar>
            <w:hideMark/>
          </w:tcPr>
          <w:p w14:paraId="389A9F60"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all of the subquery values meet the condition</w:t>
            </w:r>
          </w:p>
        </w:tc>
        <w:tc>
          <w:tcPr>
            <w:tcW w:w="0" w:type="auto"/>
            <w:shd w:val="clear" w:color="auto" w:fill="E7E9EB"/>
            <w:tcMar>
              <w:top w:w="120" w:type="dxa"/>
              <w:left w:w="120" w:type="dxa"/>
              <w:bottom w:w="120" w:type="dxa"/>
              <w:right w:w="120" w:type="dxa"/>
            </w:tcMar>
            <w:hideMark/>
          </w:tcPr>
          <w:p w14:paraId="1EE1087C" w14:textId="77777777" w:rsidR="00881823" w:rsidRDefault="00000000">
            <w:pPr>
              <w:spacing w:before="300" w:after="300"/>
              <w:rPr>
                <w:rFonts w:ascii="Verdana" w:hAnsi="Verdana"/>
                <w:color w:val="000000"/>
                <w:sz w:val="23"/>
                <w:szCs w:val="23"/>
              </w:rPr>
            </w:pPr>
            <w:hyperlink r:id="rId74"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0B94895A" w14:textId="77777777" w:rsidTr="00881823">
        <w:tc>
          <w:tcPr>
            <w:tcW w:w="0" w:type="auto"/>
            <w:shd w:val="clear" w:color="auto" w:fill="FFFFFF"/>
            <w:tcMar>
              <w:top w:w="120" w:type="dxa"/>
              <w:left w:w="240" w:type="dxa"/>
              <w:bottom w:w="120" w:type="dxa"/>
              <w:right w:w="120" w:type="dxa"/>
            </w:tcMar>
            <w:hideMark/>
          </w:tcPr>
          <w:p w14:paraId="73FED3C3" w14:textId="77777777" w:rsidR="00881823" w:rsidRDefault="00881823">
            <w:pPr>
              <w:spacing w:before="300" w:after="300"/>
              <w:rPr>
                <w:rFonts w:ascii="Verdana" w:hAnsi="Verdana"/>
                <w:color w:val="000000"/>
                <w:sz w:val="23"/>
                <w:szCs w:val="23"/>
              </w:rPr>
            </w:pPr>
            <w:r>
              <w:rPr>
                <w:rFonts w:ascii="Verdana" w:hAnsi="Verdana"/>
                <w:color w:val="000000"/>
                <w:sz w:val="23"/>
                <w:szCs w:val="23"/>
              </w:rPr>
              <w:t>AND</w:t>
            </w:r>
          </w:p>
        </w:tc>
        <w:tc>
          <w:tcPr>
            <w:tcW w:w="0" w:type="auto"/>
            <w:shd w:val="clear" w:color="auto" w:fill="FFFFFF"/>
            <w:tcMar>
              <w:top w:w="120" w:type="dxa"/>
              <w:left w:w="120" w:type="dxa"/>
              <w:bottom w:w="120" w:type="dxa"/>
              <w:right w:w="120" w:type="dxa"/>
            </w:tcMar>
            <w:hideMark/>
          </w:tcPr>
          <w:p w14:paraId="120ED9E7"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all the conditions separated by AND is TRUE</w:t>
            </w:r>
          </w:p>
        </w:tc>
        <w:tc>
          <w:tcPr>
            <w:tcW w:w="0" w:type="auto"/>
            <w:shd w:val="clear" w:color="auto" w:fill="FFFFFF"/>
            <w:tcMar>
              <w:top w:w="120" w:type="dxa"/>
              <w:left w:w="120" w:type="dxa"/>
              <w:bottom w:w="120" w:type="dxa"/>
              <w:right w:w="120" w:type="dxa"/>
            </w:tcMar>
            <w:hideMark/>
          </w:tcPr>
          <w:p w14:paraId="5ECA2259" w14:textId="77777777" w:rsidR="00881823" w:rsidRDefault="00000000">
            <w:pPr>
              <w:spacing w:before="300" w:after="300"/>
              <w:rPr>
                <w:rFonts w:ascii="Verdana" w:hAnsi="Verdana"/>
                <w:color w:val="000000"/>
                <w:sz w:val="23"/>
                <w:szCs w:val="23"/>
              </w:rPr>
            </w:pPr>
            <w:hyperlink r:id="rId75"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0AC78F90" w14:textId="77777777" w:rsidTr="00881823">
        <w:tc>
          <w:tcPr>
            <w:tcW w:w="0" w:type="auto"/>
            <w:shd w:val="clear" w:color="auto" w:fill="E7E9EB"/>
            <w:tcMar>
              <w:top w:w="120" w:type="dxa"/>
              <w:left w:w="240" w:type="dxa"/>
              <w:bottom w:w="120" w:type="dxa"/>
              <w:right w:w="120" w:type="dxa"/>
            </w:tcMar>
            <w:hideMark/>
          </w:tcPr>
          <w:p w14:paraId="5C65ED14" w14:textId="77777777" w:rsidR="00881823" w:rsidRDefault="00881823">
            <w:pPr>
              <w:spacing w:before="300" w:after="300"/>
              <w:rPr>
                <w:rFonts w:ascii="Verdana" w:hAnsi="Verdana"/>
                <w:color w:val="000000"/>
                <w:sz w:val="23"/>
                <w:szCs w:val="23"/>
              </w:rPr>
            </w:pPr>
            <w:r>
              <w:rPr>
                <w:rFonts w:ascii="Verdana" w:hAnsi="Verdana"/>
                <w:color w:val="000000"/>
                <w:sz w:val="23"/>
                <w:szCs w:val="23"/>
              </w:rPr>
              <w:t>ANY</w:t>
            </w:r>
          </w:p>
        </w:tc>
        <w:tc>
          <w:tcPr>
            <w:tcW w:w="0" w:type="auto"/>
            <w:shd w:val="clear" w:color="auto" w:fill="E7E9EB"/>
            <w:tcMar>
              <w:top w:w="120" w:type="dxa"/>
              <w:left w:w="120" w:type="dxa"/>
              <w:bottom w:w="120" w:type="dxa"/>
              <w:right w:w="120" w:type="dxa"/>
            </w:tcMar>
            <w:hideMark/>
          </w:tcPr>
          <w:p w14:paraId="4D44F89F"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any of the subquery values meet the condition</w:t>
            </w:r>
          </w:p>
        </w:tc>
        <w:tc>
          <w:tcPr>
            <w:tcW w:w="0" w:type="auto"/>
            <w:shd w:val="clear" w:color="auto" w:fill="E7E9EB"/>
            <w:tcMar>
              <w:top w:w="120" w:type="dxa"/>
              <w:left w:w="120" w:type="dxa"/>
              <w:bottom w:w="120" w:type="dxa"/>
              <w:right w:w="120" w:type="dxa"/>
            </w:tcMar>
            <w:hideMark/>
          </w:tcPr>
          <w:p w14:paraId="6A02DC3A" w14:textId="77777777" w:rsidR="00881823" w:rsidRDefault="00000000">
            <w:pPr>
              <w:spacing w:before="300" w:after="300"/>
              <w:rPr>
                <w:rFonts w:ascii="Verdana" w:hAnsi="Verdana"/>
                <w:color w:val="000000"/>
                <w:sz w:val="23"/>
                <w:szCs w:val="23"/>
              </w:rPr>
            </w:pPr>
            <w:hyperlink r:id="rId76"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5C58EA52" w14:textId="77777777" w:rsidTr="00881823">
        <w:tc>
          <w:tcPr>
            <w:tcW w:w="0" w:type="auto"/>
            <w:shd w:val="clear" w:color="auto" w:fill="FFFFFF"/>
            <w:tcMar>
              <w:top w:w="120" w:type="dxa"/>
              <w:left w:w="240" w:type="dxa"/>
              <w:bottom w:w="120" w:type="dxa"/>
              <w:right w:w="120" w:type="dxa"/>
            </w:tcMar>
            <w:hideMark/>
          </w:tcPr>
          <w:p w14:paraId="24DB4FC5" w14:textId="77777777" w:rsidR="00881823" w:rsidRDefault="00881823">
            <w:pPr>
              <w:spacing w:before="300" w:after="300"/>
              <w:rPr>
                <w:rFonts w:ascii="Verdana" w:hAnsi="Verdana"/>
                <w:color w:val="000000"/>
                <w:sz w:val="23"/>
                <w:szCs w:val="23"/>
              </w:rPr>
            </w:pPr>
            <w:r>
              <w:rPr>
                <w:rFonts w:ascii="Verdana" w:hAnsi="Verdana"/>
                <w:color w:val="000000"/>
                <w:sz w:val="23"/>
                <w:szCs w:val="23"/>
              </w:rPr>
              <w:t>BETWEEN</w:t>
            </w:r>
          </w:p>
        </w:tc>
        <w:tc>
          <w:tcPr>
            <w:tcW w:w="0" w:type="auto"/>
            <w:shd w:val="clear" w:color="auto" w:fill="FFFFFF"/>
            <w:tcMar>
              <w:top w:w="120" w:type="dxa"/>
              <w:left w:w="120" w:type="dxa"/>
              <w:bottom w:w="120" w:type="dxa"/>
              <w:right w:w="120" w:type="dxa"/>
            </w:tcMar>
            <w:hideMark/>
          </w:tcPr>
          <w:p w14:paraId="0C9004D9"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the operand is within the range of comparisons</w:t>
            </w:r>
          </w:p>
        </w:tc>
        <w:tc>
          <w:tcPr>
            <w:tcW w:w="0" w:type="auto"/>
            <w:shd w:val="clear" w:color="auto" w:fill="FFFFFF"/>
            <w:tcMar>
              <w:top w:w="120" w:type="dxa"/>
              <w:left w:w="120" w:type="dxa"/>
              <w:bottom w:w="120" w:type="dxa"/>
              <w:right w:w="120" w:type="dxa"/>
            </w:tcMar>
            <w:hideMark/>
          </w:tcPr>
          <w:p w14:paraId="0C16A8DD" w14:textId="77777777" w:rsidR="00881823" w:rsidRDefault="00000000">
            <w:pPr>
              <w:spacing w:before="300" w:after="300"/>
              <w:rPr>
                <w:rFonts w:ascii="Verdana" w:hAnsi="Verdana"/>
                <w:color w:val="000000"/>
                <w:sz w:val="23"/>
                <w:szCs w:val="23"/>
              </w:rPr>
            </w:pPr>
            <w:hyperlink r:id="rId77"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5F357872" w14:textId="77777777" w:rsidTr="00881823">
        <w:tc>
          <w:tcPr>
            <w:tcW w:w="0" w:type="auto"/>
            <w:shd w:val="clear" w:color="auto" w:fill="E7E9EB"/>
            <w:tcMar>
              <w:top w:w="120" w:type="dxa"/>
              <w:left w:w="240" w:type="dxa"/>
              <w:bottom w:w="120" w:type="dxa"/>
              <w:right w:w="120" w:type="dxa"/>
            </w:tcMar>
            <w:hideMark/>
          </w:tcPr>
          <w:p w14:paraId="5A2222EE" w14:textId="77777777" w:rsidR="00881823" w:rsidRDefault="00881823">
            <w:pPr>
              <w:spacing w:before="300" w:after="300"/>
              <w:rPr>
                <w:rFonts w:ascii="Verdana" w:hAnsi="Verdana"/>
                <w:color w:val="000000"/>
                <w:sz w:val="23"/>
                <w:szCs w:val="23"/>
              </w:rPr>
            </w:pPr>
            <w:r>
              <w:rPr>
                <w:rFonts w:ascii="Verdana" w:hAnsi="Verdana"/>
                <w:color w:val="000000"/>
                <w:sz w:val="23"/>
                <w:szCs w:val="23"/>
              </w:rPr>
              <w:t>EXISTS</w:t>
            </w:r>
          </w:p>
        </w:tc>
        <w:tc>
          <w:tcPr>
            <w:tcW w:w="0" w:type="auto"/>
            <w:shd w:val="clear" w:color="auto" w:fill="E7E9EB"/>
            <w:tcMar>
              <w:top w:w="120" w:type="dxa"/>
              <w:left w:w="120" w:type="dxa"/>
              <w:bottom w:w="120" w:type="dxa"/>
              <w:right w:w="120" w:type="dxa"/>
            </w:tcMar>
            <w:hideMark/>
          </w:tcPr>
          <w:p w14:paraId="6AA2E7D0"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the subquery returns one or more records</w:t>
            </w:r>
          </w:p>
        </w:tc>
        <w:tc>
          <w:tcPr>
            <w:tcW w:w="0" w:type="auto"/>
            <w:shd w:val="clear" w:color="auto" w:fill="E7E9EB"/>
            <w:tcMar>
              <w:top w:w="120" w:type="dxa"/>
              <w:left w:w="120" w:type="dxa"/>
              <w:bottom w:w="120" w:type="dxa"/>
              <w:right w:w="120" w:type="dxa"/>
            </w:tcMar>
            <w:hideMark/>
          </w:tcPr>
          <w:p w14:paraId="06A41139" w14:textId="77777777" w:rsidR="00881823" w:rsidRDefault="00000000">
            <w:pPr>
              <w:spacing w:before="300" w:after="300"/>
              <w:rPr>
                <w:rFonts w:ascii="Verdana" w:hAnsi="Verdana"/>
                <w:color w:val="000000"/>
                <w:sz w:val="23"/>
                <w:szCs w:val="23"/>
              </w:rPr>
            </w:pPr>
            <w:hyperlink r:id="rId78"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53A5A161" w14:textId="77777777" w:rsidTr="00881823">
        <w:tc>
          <w:tcPr>
            <w:tcW w:w="0" w:type="auto"/>
            <w:shd w:val="clear" w:color="auto" w:fill="FFFFFF"/>
            <w:tcMar>
              <w:top w:w="120" w:type="dxa"/>
              <w:left w:w="240" w:type="dxa"/>
              <w:bottom w:w="120" w:type="dxa"/>
              <w:right w:w="120" w:type="dxa"/>
            </w:tcMar>
            <w:hideMark/>
          </w:tcPr>
          <w:p w14:paraId="215A84DC" w14:textId="77777777" w:rsidR="00881823" w:rsidRDefault="00881823">
            <w:pPr>
              <w:spacing w:before="300" w:after="300"/>
              <w:rPr>
                <w:rFonts w:ascii="Verdana" w:hAnsi="Verdana"/>
                <w:color w:val="000000"/>
                <w:sz w:val="23"/>
                <w:szCs w:val="23"/>
              </w:rPr>
            </w:pPr>
            <w:r>
              <w:rPr>
                <w:rFonts w:ascii="Verdana" w:hAnsi="Verdana"/>
                <w:color w:val="000000"/>
                <w:sz w:val="23"/>
                <w:szCs w:val="23"/>
              </w:rPr>
              <w:t>IN</w:t>
            </w:r>
          </w:p>
        </w:tc>
        <w:tc>
          <w:tcPr>
            <w:tcW w:w="0" w:type="auto"/>
            <w:shd w:val="clear" w:color="auto" w:fill="FFFFFF"/>
            <w:tcMar>
              <w:top w:w="120" w:type="dxa"/>
              <w:left w:w="120" w:type="dxa"/>
              <w:bottom w:w="120" w:type="dxa"/>
              <w:right w:w="120" w:type="dxa"/>
            </w:tcMar>
            <w:hideMark/>
          </w:tcPr>
          <w:p w14:paraId="28A79E6D"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the operand is equal to one of a list of expressions</w:t>
            </w:r>
          </w:p>
        </w:tc>
        <w:tc>
          <w:tcPr>
            <w:tcW w:w="0" w:type="auto"/>
            <w:shd w:val="clear" w:color="auto" w:fill="FFFFFF"/>
            <w:tcMar>
              <w:top w:w="120" w:type="dxa"/>
              <w:left w:w="120" w:type="dxa"/>
              <w:bottom w:w="120" w:type="dxa"/>
              <w:right w:w="120" w:type="dxa"/>
            </w:tcMar>
            <w:hideMark/>
          </w:tcPr>
          <w:p w14:paraId="41757F68" w14:textId="77777777" w:rsidR="00881823" w:rsidRDefault="00000000">
            <w:pPr>
              <w:spacing w:before="300" w:after="300"/>
              <w:rPr>
                <w:rFonts w:ascii="Verdana" w:hAnsi="Verdana"/>
                <w:color w:val="000000"/>
                <w:sz w:val="23"/>
                <w:szCs w:val="23"/>
              </w:rPr>
            </w:pPr>
            <w:hyperlink r:id="rId79"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2DA4B733" w14:textId="77777777" w:rsidTr="00881823">
        <w:tc>
          <w:tcPr>
            <w:tcW w:w="0" w:type="auto"/>
            <w:shd w:val="clear" w:color="auto" w:fill="E7E9EB"/>
            <w:tcMar>
              <w:top w:w="120" w:type="dxa"/>
              <w:left w:w="240" w:type="dxa"/>
              <w:bottom w:w="120" w:type="dxa"/>
              <w:right w:w="120" w:type="dxa"/>
            </w:tcMar>
            <w:hideMark/>
          </w:tcPr>
          <w:p w14:paraId="142CF5F6" w14:textId="77777777" w:rsidR="00881823" w:rsidRDefault="00881823">
            <w:pPr>
              <w:spacing w:before="300" w:after="300"/>
              <w:rPr>
                <w:rFonts w:ascii="Verdana" w:hAnsi="Verdana"/>
                <w:color w:val="000000"/>
                <w:sz w:val="23"/>
                <w:szCs w:val="23"/>
              </w:rPr>
            </w:pPr>
            <w:r>
              <w:rPr>
                <w:rFonts w:ascii="Verdana" w:hAnsi="Verdana"/>
                <w:color w:val="000000"/>
                <w:sz w:val="23"/>
                <w:szCs w:val="23"/>
              </w:rPr>
              <w:t>LIKE</w:t>
            </w:r>
          </w:p>
        </w:tc>
        <w:tc>
          <w:tcPr>
            <w:tcW w:w="0" w:type="auto"/>
            <w:shd w:val="clear" w:color="auto" w:fill="E7E9EB"/>
            <w:tcMar>
              <w:top w:w="120" w:type="dxa"/>
              <w:left w:w="120" w:type="dxa"/>
              <w:bottom w:w="120" w:type="dxa"/>
              <w:right w:w="120" w:type="dxa"/>
            </w:tcMar>
            <w:hideMark/>
          </w:tcPr>
          <w:p w14:paraId="1BE48B2D"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the operand matches a pattern</w:t>
            </w:r>
          </w:p>
        </w:tc>
        <w:tc>
          <w:tcPr>
            <w:tcW w:w="0" w:type="auto"/>
            <w:shd w:val="clear" w:color="auto" w:fill="E7E9EB"/>
            <w:tcMar>
              <w:top w:w="120" w:type="dxa"/>
              <w:left w:w="120" w:type="dxa"/>
              <w:bottom w:w="120" w:type="dxa"/>
              <w:right w:w="120" w:type="dxa"/>
            </w:tcMar>
            <w:hideMark/>
          </w:tcPr>
          <w:p w14:paraId="29BC08A7" w14:textId="77777777" w:rsidR="00881823" w:rsidRDefault="00000000">
            <w:pPr>
              <w:spacing w:before="300" w:after="300"/>
              <w:rPr>
                <w:rFonts w:ascii="Verdana" w:hAnsi="Verdana"/>
                <w:color w:val="000000"/>
                <w:sz w:val="23"/>
                <w:szCs w:val="23"/>
              </w:rPr>
            </w:pPr>
            <w:hyperlink r:id="rId80"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36A5F8AB" w14:textId="77777777" w:rsidTr="00881823">
        <w:tc>
          <w:tcPr>
            <w:tcW w:w="0" w:type="auto"/>
            <w:shd w:val="clear" w:color="auto" w:fill="FFFFFF"/>
            <w:tcMar>
              <w:top w:w="120" w:type="dxa"/>
              <w:left w:w="240" w:type="dxa"/>
              <w:bottom w:w="120" w:type="dxa"/>
              <w:right w:w="120" w:type="dxa"/>
            </w:tcMar>
            <w:hideMark/>
          </w:tcPr>
          <w:p w14:paraId="2314F2C6" w14:textId="77777777" w:rsidR="00881823" w:rsidRDefault="00881823">
            <w:pPr>
              <w:spacing w:before="300" w:after="300"/>
              <w:rPr>
                <w:rFonts w:ascii="Verdana" w:hAnsi="Verdana"/>
                <w:color w:val="000000"/>
                <w:sz w:val="23"/>
                <w:szCs w:val="23"/>
              </w:rPr>
            </w:pPr>
            <w:r>
              <w:rPr>
                <w:rFonts w:ascii="Verdana" w:hAnsi="Verdana"/>
                <w:color w:val="000000"/>
                <w:sz w:val="23"/>
                <w:szCs w:val="23"/>
              </w:rPr>
              <w:t>NOT</w:t>
            </w:r>
          </w:p>
        </w:tc>
        <w:tc>
          <w:tcPr>
            <w:tcW w:w="0" w:type="auto"/>
            <w:shd w:val="clear" w:color="auto" w:fill="FFFFFF"/>
            <w:tcMar>
              <w:top w:w="120" w:type="dxa"/>
              <w:left w:w="120" w:type="dxa"/>
              <w:bottom w:w="120" w:type="dxa"/>
              <w:right w:w="120" w:type="dxa"/>
            </w:tcMar>
            <w:hideMark/>
          </w:tcPr>
          <w:p w14:paraId="75B26833" w14:textId="77777777" w:rsidR="00881823" w:rsidRDefault="00881823">
            <w:pPr>
              <w:spacing w:before="300" w:after="300"/>
              <w:rPr>
                <w:rFonts w:ascii="Verdana" w:hAnsi="Verdana"/>
                <w:color w:val="000000"/>
                <w:sz w:val="23"/>
                <w:szCs w:val="23"/>
              </w:rPr>
            </w:pPr>
            <w:r>
              <w:rPr>
                <w:rFonts w:ascii="Verdana" w:hAnsi="Verdana"/>
                <w:color w:val="000000"/>
                <w:sz w:val="23"/>
                <w:szCs w:val="23"/>
              </w:rPr>
              <w:t>Displays a record if the condition(s) is NOT TRUE</w:t>
            </w:r>
          </w:p>
        </w:tc>
        <w:tc>
          <w:tcPr>
            <w:tcW w:w="0" w:type="auto"/>
            <w:shd w:val="clear" w:color="auto" w:fill="FFFFFF"/>
            <w:tcMar>
              <w:top w:w="120" w:type="dxa"/>
              <w:left w:w="120" w:type="dxa"/>
              <w:bottom w:w="120" w:type="dxa"/>
              <w:right w:w="120" w:type="dxa"/>
            </w:tcMar>
            <w:hideMark/>
          </w:tcPr>
          <w:p w14:paraId="5854574D" w14:textId="77777777" w:rsidR="00881823" w:rsidRDefault="00000000">
            <w:pPr>
              <w:spacing w:before="300" w:after="300"/>
              <w:rPr>
                <w:rFonts w:ascii="Verdana" w:hAnsi="Verdana"/>
                <w:color w:val="000000"/>
                <w:sz w:val="23"/>
                <w:szCs w:val="23"/>
              </w:rPr>
            </w:pPr>
            <w:hyperlink r:id="rId81"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29DA0A41" w14:textId="77777777" w:rsidTr="00881823">
        <w:tc>
          <w:tcPr>
            <w:tcW w:w="0" w:type="auto"/>
            <w:shd w:val="clear" w:color="auto" w:fill="E7E9EB"/>
            <w:tcMar>
              <w:top w:w="120" w:type="dxa"/>
              <w:left w:w="240" w:type="dxa"/>
              <w:bottom w:w="120" w:type="dxa"/>
              <w:right w:w="120" w:type="dxa"/>
            </w:tcMar>
            <w:hideMark/>
          </w:tcPr>
          <w:p w14:paraId="18418DD8" w14:textId="77777777" w:rsidR="00881823" w:rsidRDefault="00881823">
            <w:pPr>
              <w:spacing w:before="300" w:after="300"/>
              <w:rPr>
                <w:rFonts w:ascii="Verdana" w:hAnsi="Verdana"/>
                <w:color w:val="000000"/>
                <w:sz w:val="23"/>
                <w:szCs w:val="23"/>
              </w:rPr>
            </w:pPr>
            <w:r>
              <w:rPr>
                <w:rFonts w:ascii="Verdana" w:hAnsi="Verdana"/>
                <w:color w:val="000000"/>
                <w:sz w:val="23"/>
                <w:szCs w:val="23"/>
              </w:rPr>
              <w:lastRenderedPageBreak/>
              <w:t>OR</w:t>
            </w:r>
          </w:p>
        </w:tc>
        <w:tc>
          <w:tcPr>
            <w:tcW w:w="0" w:type="auto"/>
            <w:shd w:val="clear" w:color="auto" w:fill="E7E9EB"/>
            <w:tcMar>
              <w:top w:w="120" w:type="dxa"/>
              <w:left w:w="120" w:type="dxa"/>
              <w:bottom w:w="120" w:type="dxa"/>
              <w:right w:w="120" w:type="dxa"/>
            </w:tcMar>
            <w:hideMark/>
          </w:tcPr>
          <w:p w14:paraId="25EB4327"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any of the conditions separated by OR is TRUE</w:t>
            </w:r>
          </w:p>
        </w:tc>
        <w:tc>
          <w:tcPr>
            <w:tcW w:w="0" w:type="auto"/>
            <w:shd w:val="clear" w:color="auto" w:fill="E7E9EB"/>
            <w:tcMar>
              <w:top w:w="120" w:type="dxa"/>
              <w:left w:w="120" w:type="dxa"/>
              <w:bottom w:w="120" w:type="dxa"/>
              <w:right w:w="120" w:type="dxa"/>
            </w:tcMar>
            <w:hideMark/>
          </w:tcPr>
          <w:p w14:paraId="4D7C0509" w14:textId="77777777" w:rsidR="00881823" w:rsidRDefault="00000000">
            <w:pPr>
              <w:spacing w:before="300" w:after="300"/>
              <w:rPr>
                <w:rFonts w:ascii="Verdana" w:hAnsi="Verdana"/>
                <w:color w:val="000000"/>
                <w:sz w:val="23"/>
                <w:szCs w:val="23"/>
              </w:rPr>
            </w:pPr>
            <w:hyperlink r:id="rId82" w:tgtFrame="_blank" w:history="1">
              <w:r w:rsidR="00881823">
                <w:rPr>
                  <w:rStyle w:val="Hyperlink"/>
                  <w:rFonts w:ascii="Source Sans Pro" w:hAnsi="Source Sans Pro"/>
                  <w:color w:val="FFFFFF"/>
                  <w:bdr w:val="none" w:sz="0" w:space="0" w:color="auto" w:frame="1"/>
                  <w:shd w:val="clear" w:color="auto" w:fill="4CAF50"/>
                </w:rPr>
                <w:t>Try it</w:t>
              </w:r>
            </w:hyperlink>
          </w:p>
        </w:tc>
      </w:tr>
      <w:tr w:rsidR="00881823" w14:paraId="53FDE9D0" w14:textId="77777777" w:rsidTr="00881823">
        <w:tc>
          <w:tcPr>
            <w:tcW w:w="0" w:type="auto"/>
            <w:shd w:val="clear" w:color="auto" w:fill="FFFFFF"/>
            <w:tcMar>
              <w:top w:w="120" w:type="dxa"/>
              <w:left w:w="240" w:type="dxa"/>
              <w:bottom w:w="120" w:type="dxa"/>
              <w:right w:w="120" w:type="dxa"/>
            </w:tcMar>
            <w:hideMark/>
          </w:tcPr>
          <w:p w14:paraId="2CC82D3E" w14:textId="77777777" w:rsidR="00881823" w:rsidRDefault="00881823">
            <w:pPr>
              <w:spacing w:before="300" w:after="300"/>
              <w:rPr>
                <w:rFonts w:ascii="Verdana" w:hAnsi="Verdana"/>
                <w:color w:val="000000"/>
                <w:sz w:val="23"/>
                <w:szCs w:val="23"/>
              </w:rPr>
            </w:pPr>
            <w:r>
              <w:rPr>
                <w:rFonts w:ascii="Verdana" w:hAnsi="Verdana"/>
                <w:color w:val="000000"/>
                <w:sz w:val="23"/>
                <w:szCs w:val="23"/>
              </w:rPr>
              <w:t>SOME</w:t>
            </w:r>
          </w:p>
        </w:tc>
        <w:tc>
          <w:tcPr>
            <w:tcW w:w="0" w:type="auto"/>
            <w:shd w:val="clear" w:color="auto" w:fill="FFFFFF"/>
            <w:tcMar>
              <w:top w:w="120" w:type="dxa"/>
              <w:left w:w="120" w:type="dxa"/>
              <w:bottom w:w="120" w:type="dxa"/>
              <w:right w:w="120" w:type="dxa"/>
            </w:tcMar>
            <w:hideMark/>
          </w:tcPr>
          <w:p w14:paraId="167C5DE5" w14:textId="77777777" w:rsidR="00881823" w:rsidRDefault="00881823">
            <w:pPr>
              <w:spacing w:before="300" w:after="300"/>
              <w:rPr>
                <w:rFonts w:ascii="Verdana" w:hAnsi="Verdana"/>
                <w:color w:val="000000"/>
                <w:sz w:val="23"/>
                <w:szCs w:val="23"/>
              </w:rPr>
            </w:pPr>
            <w:r>
              <w:rPr>
                <w:rFonts w:ascii="Verdana" w:hAnsi="Verdana"/>
                <w:color w:val="000000"/>
                <w:sz w:val="23"/>
                <w:szCs w:val="23"/>
              </w:rPr>
              <w:t>TRUE if any of the subquery values meet the condition</w:t>
            </w:r>
          </w:p>
        </w:tc>
        <w:tc>
          <w:tcPr>
            <w:tcW w:w="0" w:type="auto"/>
            <w:shd w:val="clear" w:color="auto" w:fill="FFFFFF"/>
            <w:tcMar>
              <w:top w:w="120" w:type="dxa"/>
              <w:left w:w="120" w:type="dxa"/>
              <w:bottom w:w="120" w:type="dxa"/>
              <w:right w:w="120" w:type="dxa"/>
            </w:tcMar>
            <w:hideMark/>
          </w:tcPr>
          <w:p w14:paraId="3C2AE0C6" w14:textId="77777777" w:rsidR="00881823" w:rsidRDefault="00000000">
            <w:pPr>
              <w:spacing w:before="300" w:after="300"/>
              <w:rPr>
                <w:rFonts w:ascii="Verdana" w:hAnsi="Verdana"/>
                <w:color w:val="000000"/>
                <w:sz w:val="23"/>
                <w:szCs w:val="23"/>
              </w:rPr>
            </w:pPr>
            <w:hyperlink r:id="rId83" w:tgtFrame="_blank" w:history="1">
              <w:r w:rsidR="00881823">
                <w:rPr>
                  <w:rStyle w:val="Hyperlink"/>
                  <w:rFonts w:ascii="Source Sans Pro" w:hAnsi="Source Sans Pro"/>
                  <w:color w:val="FFFFFF"/>
                  <w:bdr w:val="none" w:sz="0" w:space="0" w:color="auto" w:frame="1"/>
                  <w:shd w:val="clear" w:color="auto" w:fill="4CAF50"/>
                </w:rPr>
                <w:t>Try it</w:t>
              </w:r>
            </w:hyperlink>
          </w:p>
        </w:tc>
      </w:tr>
    </w:tbl>
    <w:p w14:paraId="6F1A164D" w14:textId="77777777" w:rsidR="005654D0" w:rsidRDefault="005654D0" w:rsidP="00CF035E">
      <w:pPr>
        <w:ind w:left="-720" w:right="-144"/>
        <w:jc w:val="center"/>
        <w:rPr>
          <w:sz w:val="28"/>
          <w:szCs w:val="28"/>
        </w:rPr>
      </w:pPr>
    </w:p>
    <w:p w14:paraId="24892A5A" w14:textId="319E4EC0" w:rsidR="008E2C27" w:rsidRDefault="00CF035E" w:rsidP="008E2C27">
      <w:pPr>
        <w:pStyle w:val="NormalWeb"/>
        <w:shd w:val="clear" w:color="auto" w:fill="FFFFFF"/>
        <w:spacing w:before="0" w:beforeAutospacing="0" w:after="0" w:afterAutospacing="0"/>
        <w:jc w:val="center"/>
        <w:textAlignment w:val="baseline"/>
        <w:rPr>
          <w:sz w:val="36"/>
          <w:szCs w:val="36"/>
        </w:rPr>
      </w:pPr>
      <w:r w:rsidRPr="008E2C27">
        <w:rPr>
          <w:sz w:val="36"/>
          <w:szCs w:val="36"/>
        </w:rPr>
        <w:t xml:space="preserve">views </w:t>
      </w:r>
    </w:p>
    <w:p w14:paraId="298D43C4" w14:textId="77777777" w:rsidR="008E2C27" w:rsidRDefault="008E2C27" w:rsidP="008E2C27">
      <w:pPr>
        <w:pStyle w:val="NormalWeb"/>
        <w:shd w:val="clear" w:color="auto" w:fill="FFFFFF"/>
        <w:spacing w:before="0" w:beforeAutospacing="0" w:after="0" w:afterAutospacing="0"/>
        <w:jc w:val="center"/>
        <w:textAlignment w:val="baseline"/>
        <w:rPr>
          <w:rFonts w:ascii="Nunito" w:hAnsi="Nunito"/>
          <w:color w:val="273239"/>
          <w:spacing w:val="2"/>
          <w:sz w:val="26"/>
          <w:szCs w:val="26"/>
          <w:bdr w:val="none" w:sz="0" w:space="0" w:color="auto" w:frame="1"/>
        </w:rPr>
      </w:pPr>
    </w:p>
    <w:p w14:paraId="484C634F" w14:textId="7DF91B36" w:rsidR="001F6424" w:rsidRDefault="001F6424" w:rsidP="001F642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In this article we will learn about creating , deleting and updating Views. </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Sample Tables</w:t>
      </w:r>
      <w:r>
        <w:rPr>
          <w:rFonts w:ascii="Nunito" w:hAnsi="Nunito"/>
          <w:color w:val="273239"/>
          <w:spacing w:val="2"/>
          <w:sz w:val="26"/>
          <w:szCs w:val="26"/>
          <w:bdr w:val="none" w:sz="0" w:space="0" w:color="auto" w:frame="1"/>
        </w:rPr>
        <w:t>:</w:t>
      </w:r>
    </w:p>
    <w:p w14:paraId="358AA059" w14:textId="77777777" w:rsidR="001F6424" w:rsidRDefault="001F6424" w:rsidP="001F6424">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StudentDetails</w:t>
      </w:r>
    </w:p>
    <w:p w14:paraId="22363739" w14:textId="26AD89E8" w:rsidR="001F6424" w:rsidRDefault="001F6424" w:rsidP="001F642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438A48B7" wp14:editId="110C79E9">
            <wp:extent cx="2857500" cy="1187450"/>
            <wp:effectExtent l="0" t="0" r="0" b="0"/>
            <wp:docPr id="1214392851" name="Picture 6"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7500" cy="1187450"/>
                    </a:xfrm>
                    <a:prstGeom prst="rect">
                      <a:avLst/>
                    </a:prstGeom>
                    <a:noFill/>
                    <a:ln>
                      <a:noFill/>
                    </a:ln>
                  </pic:spPr>
                </pic:pic>
              </a:graphicData>
            </a:graphic>
          </wp:inline>
        </w:drawing>
      </w:r>
    </w:p>
    <w:p w14:paraId="14F144BA" w14:textId="77777777" w:rsidR="001F6424" w:rsidRDefault="001F6424" w:rsidP="001F6424">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StudentMarks</w:t>
      </w:r>
    </w:p>
    <w:p w14:paraId="06E63DD5" w14:textId="56AA70F9" w:rsidR="001F6424" w:rsidRDefault="001F6424" w:rsidP="001F642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B1463FB" wp14:editId="1C7BDBC2">
            <wp:extent cx="2857500" cy="1200150"/>
            <wp:effectExtent l="0" t="0" r="0" b="0"/>
            <wp:docPr id="868294073" name="Picture 5"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0" cy="1200150"/>
                    </a:xfrm>
                    <a:prstGeom prst="rect">
                      <a:avLst/>
                    </a:prstGeom>
                    <a:noFill/>
                    <a:ln>
                      <a:noFill/>
                    </a:ln>
                  </pic:spPr>
                </pic:pic>
              </a:graphicData>
            </a:graphic>
          </wp:inline>
        </w:drawing>
      </w:r>
    </w:p>
    <w:p w14:paraId="49DED8F0" w14:textId="77777777" w:rsidR="001F6424" w:rsidRDefault="001F6424" w:rsidP="001F6424">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CREATING VIEWS</w:t>
      </w:r>
    </w:p>
    <w:p w14:paraId="053550C0" w14:textId="77777777" w:rsidR="001F6424" w:rsidRDefault="001F6424" w:rsidP="001F642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We can create View using </w:t>
      </w:r>
      <w:r>
        <w:rPr>
          <w:rStyle w:val="Strong"/>
          <w:rFonts w:ascii="Nunito" w:hAnsi="Nunito"/>
          <w:color w:val="273239"/>
          <w:spacing w:val="2"/>
          <w:sz w:val="26"/>
          <w:szCs w:val="26"/>
          <w:bdr w:val="none" w:sz="0" w:space="0" w:color="auto" w:frame="1"/>
        </w:rPr>
        <w:t>CREATE VIEW</w:t>
      </w:r>
      <w:r>
        <w:rPr>
          <w:rFonts w:ascii="Nunito" w:hAnsi="Nunito"/>
          <w:color w:val="273239"/>
          <w:spacing w:val="2"/>
          <w:sz w:val="26"/>
          <w:szCs w:val="26"/>
          <w:bdr w:val="none" w:sz="0" w:space="0" w:color="auto" w:frame="1"/>
        </w:rPr>
        <w:t> statement. A View can be created from a single table or multiple tables. </w:t>
      </w:r>
      <w:r>
        <w:rPr>
          <w:rStyle w:val="Strong"/>
          <w:rFonts w:ascii="Nunito" w:hAnsi="Nunito"/>
          <w:color w:val="273239"/>
          <w:spacing w:val="2"/>
          <w:sz w:val="26"/>
          <w:szCs w:val="26"/>
          <w:bdr w:val="none" w:sz="0" w:space="0" w:color="auto" w:frame="1"/>
        </w:rPr>
        <w:t>Syntax</w:t>
      </w:r>
      <w:r>
        <w:rPr>
          <w:rFonts w:ascii="Nunito" w:hAnsi="Nunito"/>
          <w:color w:val="273239"/>
          <w:spacing w:val="2"/>
          <w:sz w:val="26"/>
          <w:szCs w:val="26"/>
          <w:bdr w:val="none" w:sz="0" w:space="0" w:color="auto" w:frame="1"/>
        </w:rPr>
        <w:t>:</w:t>
      </w:r>
    </w:p>
    <w:p w14:paraId="696775E4" w14:textId="77777777" w:rsidR="001F6424" w:rsidRDefault="001F6424" w:rsidP="001F6424">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CREATE VIEW view_name AS</w:t>
      </w:r>
      <w:r>
        <w:rPr>
          <w:rFonts w:ascii="Consolas" w:hAnsi="Consolas"/>
          <w:color w:val="273239"/>
          <w:spacing w:val="2"/>
          <w:sz w:val="24"/>
          <w:szCs w:val="24"/>
        </w:rPr>
        <w:br/>
      </w:r>
      <w:r>
        <w:rPr>
          <w:rFonts w:ascii="Consolas" w:hAnsi="Consolas"/>
          <w:color w:val="273239"/>
          <w:spacing w:val="2"/>
          <w:sz w:val="24"/>
          <w:szCs w:val="24"/>
          <w:bdr w:val="none" w:sz="0" w:space="0" w:color="auto" w:frame="1"/>
        </w:rPr>
        <w:t>SELECT column1, column2.....</w:t>
      </w:r>
      <w:r>
        <w:rPr>
          <w:rFonts w:ascii="Consolas" w:hAnsi="Consolas"/>
          <w:color w:val="273239"/>
          <w:spacing w:val="2"/>
          <w:sz w:val="24"/>
          <w:szCs w:val="24"/>
        </w:rPr>
        <w:br/>
      </w:r>
      <w:r>
        <w:rPr>
          <w:rFonts w:ascii="Consolas" w:hAnsi="Consolas"/>
          <w:color w:val="273239"/>
          <w:spacing w:val="2"/>
          <w:sz w:val="24"/>
          <w:szCs w:val="24"/>
          <w:bdr w:val="none" w:sz="0" w:space="0" w:color="auto" w:frame="1"/>
        </w:rPr>
        <w:t>FROM table_name</w:t>
      </w:r>
      <w:r>
        <w:rPr>
          <w:rFonts w:ascii="Consolas" w:hAnsi="Consolas"/>
          <w:color w:val="273239"/>
          <w:spacing w:val="2"/>
          <w:sz w:val="24"/>
          <w:szCs w:val="24"/>
        </w:rPr>
        <w:br/>
      </w:r>
      <w:r>
        <w:rPr>
          <w:rFonts w:ascii="Consolas" w:hAnsi="Consolas"/>
          <w:color w:val="273239"/>
          <w:spacing w:val="2"/>
          <w:sz w:val="24"/>
          <w:szCs w:val="24"/>
          <w:bdr w:val="none" w:sz="0" w:space="0" w:color="auto" w:frame="1"/>
        </w:rPr>
        <w:t>WHERE condition;</w:t>
      </w:r>
    </w:p>
    <w:p w14:paraId="258F23EB" w14:textId="7F07F5E1" w:rsidR="008E2C27" w:rsidRDefault="008E2C27" w:rsidP="008E2C27">
      <w:pPr>
        <w:pStyle w:val="HTMLPreformatted"/>
        <w:jc w:val="center"/>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Index</w:t>
      </w:r>
    </w:p>
    <w:p w14:paraId="1A8AE1D8" w14:textId="7D52CC23" w:rsidR="00895288" w:rsidRPr="00895288" w:rsidRDefault="00895288" w:rsidP="00895288">
      <w:pPr>
        <w:pStyle w:val="Heading1"/>
        <w:shd w:val="clear" w:color="auto" w:fill="FFFFFF"/>
        <w:spacing w:before="0" w:beforeAutospacing="0" w:after="0" w:afterAutospacing="0"/>
        <w:jc w:val="center"/>
        <w:textAlignment w:val="baseline"/>
        <w:rPr>
          <w:rFonts w:ascii="Arial" w:hAnsi="Arial" w:cs="Arial"/>
          <w:color w:val="273239"/>
          <w:sz w:val="42"/>
          <w:szCs w:val="42"/>
        </w:rPr>
      </w:pPr>
      <w:r>
        <w:rPr>
          <w:rFonts w:ascii="Arial" w:hAnsi="Arial" w:cs="Arial"/>
          <w:color w:val="273239"/>
          <w:sz w:val="42"/>
          <w:szCs w:val="42"/>
        </w:rPr>
        <w:t>SQL Indexes</w:t>
      </w:r>
    </w:p>
    <w:p w14:paraId="5050EF62" w14:textId="77777777" w:rsidR="00895288" w:rsidRDefault="00895288" w:rsidP="00895288">
      <w:pPr>
        <w:numPr>
          <w:ilvl w:val="0"/>
          <w:numId w:val="100"/>
        </w:numPr>
        <w:shd w:val="clear" w:color="auto" w:fill="0E0E12"/>
        <w:spacing w:before="60" w:after="0" w:line="0" w:lineRule="auto"/>
        <w:ind w:right="225"/>
        <w:textAlignment w:val="top"/>
        <w:rPr>
          <w:rFonts w:ascii="Arial" w:hAnsi="Arial" w:cs="Arial"/>
          <w:color w:val="273239"/>
          <w:sz w:val="16"/>
          <w:szCs w:val="16"/>
        </w:rPr>
      </w:pPr>
    </w:p>
    <w:p w14:paraId="2B818C14" w14:textId="77777777" w:rsidR="00895288" w:rsidRPr="00895288" w:rsidRDefault="00895288" w:rsidP="00895288">
      <w:pPr>
        <w:shd w:val="clear" w:color="auto" w:fill="0E0E12"/>
        <w:spacing w:before="60" w:after="0" w:line="0" w:lineRule="auto"/>
        <w:ind w:left="720" w:right="225"/>
        <w:textAlignment w:val="top"/>
        <w:rPr>
          <w:rFonts w:ascii="Arial" w:hAnsi="Arial" w:cs="Arial"/>
          <w:color w:val="273239"/>
          <w:sz w:val="16"/>
          <w:szCs w:val="16"/>
        </w:rPr>
      </w:pPr>
    </w:p>
    <w:p w14:paraId="23E7A00D"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An index is a schema object. It is used by the server to speed up the retrieval of rows by using a pointer. It can reduce disk I/O(input/output) by using a rapid path access method to locate data quickly.</w:t>
      </w:r>
    </w:p>
    <w:p w14:paraId="07F3E2D3"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An index helps to speed up select queries and where clauses, but it slows down data input, with the update and the insert statements. Indexes can be created or dropped with no effect on the data. In this article, we will see how to </w:t>
      </w:r>
      <w:hyperlink r:id="rId86" w:history="1">
        <w:r>
          <w:rPr>
            <w:rStyle w:val="Hyperlink"/>
            <w:rFonts w:ascii="var(--font-secondary)" w:hAnsi="var(--font-secondary)"/>
            <w:sz w:val="26"/>
            <w:szCs w:val="26"/>
            <w:bdr w:val="none" w:sz="0" w:space="0" w:color="auto" w:frame="1"/>
          </w:rPr>
          <w:t>create</w:t>
        </w:r>
      </w:hyperlink>
      <w:r>
        <w:rPr>
          <w:rFonts w:ascii="var(--font-secondary)" w:hAnsi="var(--font-secondary)"/>
          <w:color w:val="273239"/>
          <w:sz w:val="26"/>
          <w:szCs w:val="26"/>
          <w:bdr w:val="none" w:sz="0" w:space="0" w:color="auto" w:frame="1"/>
        </w:rPr>
        <w:t>, </w:t>
      </w:r>
      <w:hyperlink r:id="rId87" w:history="1">
        <w:r>
          <w:rPr>
            <w:rStyle w:val="Hyperlink"/>
            <w:rFonts w:ascii="var(--font-secondary)" w:hAnsi="var(--font-secondary)"/>
            <w:sz w:val="26"/>
            <w:szCs w:val="26"/>
            <w:bdr w:val="none" w:sz="0" w:space="0" w:color="auto" w:frame="1"/>
          </w:rPr>
          <w:t>delete</w:t>
        </w:r>
      </w:hyperlink>
      <w:r>
        <w:rPr>
          <w:rFonts w:ascii="var(--font-secondary)" w:hAnsi="var(--font-secondary)"/>
          <w:color w:val="273239"/>
          <w:sz w:val="26"/>
          <w:szCs w:val="26"/>
          <w:bdr w:val="none" w:sz="0" w:space="0" w:color="auto" w:frame="1"/>
        </w:rPr>
        <w:t>, and use the INDEX in the database.  </w:t>
      </w:r>
    </w:p>
    <w:p w14:paraId="325172CC" w14:textId="77777777" w:rsidR="00895288" w:rsidRDefault="00895288" w:rsidP="00895288">
      <w:pPr>
        <w:pStyle w:val="Heading2"/>
        <w:shd w:val="clear" w:color="auto" w:fill="FFFFFF"/>
        <w:spacing w:before="0"/>
        <w:textAlignment w:val="baseline"/>
        <w:rPr>
          <w:rFonts w:ascii="var(--font-secondary)" w:hAnsi="var(--font-secondary)"/>
          <w:color w:val="273239"/>
          <w:sz w:val="36"/>
          <w:szCs w:val="36"/>
        </w:rPr>
      </w:pPr>
      <w:r>
        <w:rPr>
          <w:rStyle w:val="Strong"/>
          <w:rFonts w:ascii="var(--font-secondary)" w:hAnsi="var(--font-secondary)"/>
          <w:b w:val="0"/>
          <w:bCs w:val="0"/>
          <w:color w:val="273239"/>
          <w:bdr w:val="none" w:sz="0" w:space="0" w:color="auto" w:frame="1"/>
        </w:rPr>
        <w:t>Creating an Index</w:t>
      </w:r>
    </w:p>
    <w:p w14:paraId="79ADD426" w14:textId="77777777" w:rsidR="00895288" w:rsidRDefault="00895288" w:rsidP="00895288">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Syntax</w:t>
      </w:r>
    </w:p>
    <w:p w14:paraId="1CB0A00E"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i/>
          <w:iCs/>
          <w:color w:val="273239"/>
          <w:sz w:val="26"/>
          <w:szCs w:val="26"/>
        </w:rPr>
      </w:pPr>
      <w:r>
        <w:rPr>
          <w:rStyle w:val="Strong"/>
          <w:rFonts w:ascii="var(--font-secondary)" w:hAnsi="var(--font-secondary)"/>
          <w:i/>
          <w:iCs/>
          <w:color w:val="273239"/>
          <w:sz w:val="26"/>
          <w:szCs w:val="26"/>
          <w:bdr w:val="none" w:sz="0" w:space="0" w:color="auto" w:frame="1"/>
        </w:rPr>
        <w:t>CREATE INDEX</w:t>
      </w:r>
      <w:r>
        <w:rPr>
          <w:rFonts w:ascii="var(--font-secondary)" w:hAnsi="var(--font-secondary)"/>
          <w:i/>
          <w:iCs/>
          <w:color w:val="273239"/>
          <w:sz w:val="26"/>
          <w:szCs w:val="26"/>
          <w:bdr w:val="none" w:sz="0" w:space="0" w:color="auto" w:frame="1"/>
        </w:rPr>
        <w:t> index</w:t>
      </w:r>
    </w:p>
    <w:p w14:paraId="3EF90271"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i/>
          <w:iCs/>
          <w:color w:val="273239"/>
          <w:sz w:val="26"/>
          <w:szCs w:val="26"/>
        </w:rPr>
      </w:pPr>
      <w:r>
        <w:rPr>
          <w:rStyle w:val="Strong"/>
          <w:rFonts w:ascii="var(--font-secondary)" w:hAnsi="var(--font-secondary)"/>
          <w:i/>
          <w:iCs/>
          <w:color w:val="273239"/>
          <w:sz w:val="26"/>
          <w:szCs w:val="26"/>
          <w:bdr w:val="none" w:sz="0" w:space="0" w:color="auto" w:frame="1"/>
        </w:rPr>
        <w:lastRenderedPageBreak/>
        <w:t>ON TABLE</w:t>
      </w:r>
      <w:r>
        <w:rPr>
          <w:rFonts w:ascii="var(--font-secondary)" w:hAnsi="var(--font-secondary)"/>
          <w:i/>
          <w:iCs/>
          <w:color w:val="273239"/>
          <w:sz w:val="26"/>
          <w:szCs w:val="26"/>
          <w:bdr w:val="none" w:sz="0" w:space="0" w:color="auto" w:frame="1"/>
        </w:rPr>
        <w:t> column;</w:t>
      </w:r>
    </w:p>
    <w:p w14:paraId="71DF7C38"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where the </w:t>
      </w:r>
      <w:r>
        <w:rPr>
          <w:rStyle w:val="Strong"/>
          <w:rFonts w:ascii="var(--font-secondary)" w:hAnsi="var(--font-secondary)"/>
          <w:color w:val="273239"/>
          <w:sz w:val="26"/>
          <w:szCs w:val="26"/>
          <w:bdr w:val="none" w:sz="0" w:space="0" w:color="auto" w:frame="1"/>
        </w:rPr>
        <w:t>index</w:t>
      </w:r>
      <w:r>
        <w:rPr>
          <w:rFonts w:ascii="var(--font-secondary)" w:hAnsi="var(--font-secondary)"/>
          <w:color w:val="273239"/>
          <w:sz w:val="26"/>
          <w:szCs w:val="26"/>
          <w:bdr w:val="none" w:sz="0" w:space="0" w:color="auto" w:frame="1"/>
        </w:rPr>
        <w:t> is the name given to that index </w:t>
      </w:r>
      <w:r>
        <w:rPr>
          <w:rStyle w:val="Strong"/>
          <w:rFonts w:ascii="var(--font-secondary)" w:hAnsi="var(--font-secondary)"/>
          <w:color w:val="273239"/>
          <w:sz w:val="26"/>
          <w:szCs w:val="26"/>
          <w:bdr w:val="none" w:sz="0" w:space="0" w:color="auto" w:frame="1"/>
        </w:rPr>
        <w:t>TABLE</w:t>
      </w:r>
      <w:r>
        <w:rPr>
          <w:rFonts w:ascii="var(--font-secondary)" w:hAnsi="var(--font-secondary)"/>
          <w:color w:val="273239"/>
          <w:sz w:val="26"/>
          <w:szCs w:val="26"/>
          <w:bdr w:val="none" w:sz="0" w:space="0" w:color="auto" w:frame="1"/>
        </w:rPr>
        <w:t> is the name of the table on which that index is created and </w:t>
      </w:r>
      <w:r>
        <w:rPr>
          <w:rStyle w:val="Strong"/>
          <w:rFonts w:ascii="var(--font-secondary)" w:hAnsi="var(--font-secondary)"/>
          <w:color w:val="273239"/>
          <w:sz w:val="26"/>
          <w:szCs w:val="26"/>
          <w:bdr w:val="none" w:sz="0" w:space="0" w:color="auto" w:frame="1"/>
        </w:rPr>
        <w:t>column</w:t>
      </w:r>
      <w:r>
        <w:rPr>
          <w:rFonts w:ascii="var(--font-secondary)" w:hAnsi="var(--font-secondary)"/>
          <w:color w:val="273239"/>
          <w:sz w:val="26"/>
          <w:szCs w:val="26"/>
          <w:bdr w:val="none" w:sz="0" w:space="0" w:color="auto" w:frame="1"/>
        </w:rPr>
        <w:t> is the name of that column for which it is applied. </w:t>
      </w:r>
    </w:p>
    <w:p w14:paraId="25AD6203" w14:textId="77777777" w:rsidR="00895288" w:rsidRDefault="00895288" w:rsidP="00895288">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For Multiple Columns</w:t>
      </w:r>
    </w:p>
    <w:p w14:paraId="0795D5B3"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Syntax:</w:t>
      </w:r>
    </w:p>
    <w:p w14:paraId="1A33E7E1"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i/>
          <w:iCs/>
          <w:color w:val="273239"/>
          <w:sz w:val="26"/>
          <w:szCs w:val="26"/>
        </w:rPr>
      </w:pPr>
      <w:r>
        <w:rPr>
          <w:rStyle w:val="Strong"/>
          <w:rFonts w:ascii="var(--font-secondary)" w:hAnsi="var(--font-secondary)"/>
          <w:i/>
          <w:iCs/>
          <w:color w:val="273239"/>
          <w:sz w:val="26"/>
          <w:szCs w:val="26"/>
          <w:bdr w:val="none" w:sz="0" w:space="0" w:color="auto" w:frame="1"/>
        </w:rPr>
        <w:t>CREATE INDEX</w:t>
      </w:r>
      <w:r>
        <w:rPr>
          <w:rFonts w:ascii="var(--font-secondary)" w:hAnsi="var(--font-secondary)"/>
          <w:i/>
          <w:iCs/>
          <w:color w:val="273239"/>
          <w:sz w:val="26"/>
          <w:szCs w:val="26"/>
          <w:bdr w:val="none" w:sz="0" w:space="0" w:color="auto" w:frame="1"/>
        </w:rPr>
        <w:t> index</w:t>
      </w:r>
    </w:p>
    <w:p w14:paraId="545370E3"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i/>
          <w:iCs/>
          <w:color w:val="273239"/>
          <w:sz w:val="26"/>
          <w:szCs w:val="26"/>
        </w:rPr>
      </w:pPr>
      <w:r>
        <w:rPr>
          <w:rStyle w:val="Strong"/>
          <w:rFonts w:ascii="var(--font-secondary)" w:hAnsi="var(--font-secondary)"/>
          <w:i/>
          <w:iCs/>
          <w:color w:val="273239"/>
          <w:sz w:val="26"/>
          <w:szCs w:val="26"/>
          <w:bdr w:val="none" w:sz="0" w:space="0" w:color="auto" w:frame="1"/>
        </w:rPr>
        <w:t>ON TABLE</w:t>
      </w:r>
      <w:r>
        <w:rPr>
          <w:rFonts w:ascii="var(--font-secondary)" w:hAnsi="var(--font-secondary)"/>
          <w:i/>
          <w:iCs/>
          <w:color w:val="273239"/>
          <w:sz w:val="26"/>
          <w:szCs w:val="26"/>
          <w:bdr w:val="none" w:sz="0" w:space="0" w:color="auto" w:frame="1"/>
        </w:rPr>
        <w:t> (column1, column2,…..);</w:t>
      </w:r>
    </w:p>
    <w:p w14:paraId="201E9F9D" w14:textId="77777777" w:rsidR="00895288" w:rsidRDefault="00895288" w:rsidP="00895288">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For Unique Indexes</w:t>
      </w:r>
    </w:p>
    <w:p w14:paraId="51DE1A22"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bdr w:val="none" w:sz="0" w:space="0" w:color="auto" w:frame="1"/>
        </w:rPr>
        <w:t>Unique indexes are used for the maintenance of the integrity of the data present in the table as well as for fast performance, it does not allow multiple values to enter into the table.</w:t>
      </w:r>
    </w:p>
    <w:p w14:paraId="509D6ADC"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Syntax:</w:t>
      </w:r>
    </w:p>
    <w:p w14:paraId="421951F6"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i/>
          <w:iCs/>
          <w:color w:val="273239"/>
          <w:sz w:val="26"/>
          <w:szCs w:val="26"/>
        </w:rPr>
      </w:pPr>
      <w:r>
        <w:rPr>
          <w:rStyle w:val="Strong"/>
          <w:rFonts w:ascii="var(--font-secondary)" w:hAnsi="var(--font-secondary)"/>
          <w:i/>
          <w:iCs/>
          <w:color w:val="273239"/>
          <w:sz w:val="26"/>
          <w:szCs w:val="26"/>
          <w:bdr w:val="none" w:sz="0" w:space="0" w:color="auto" w:frame="1"/>
        </w:rPr>
        <w:t>CREATE UNIQUE INDEX</w:t>
      </w:r>
      <w:r>
        <w:rPr>
          <w:rFonts w:ascii="var(--font-secondary)" w:hAnsi="var(--font-secondary)"/>
          <w:i/>
          <w:iCs/>
          <w:color w:val="273239"/>
          <w:sz w:val="26"/>
          <w:szCs w:val="26"/>
          <w:bdr w:val="none" w:sz="0" w:space="0" w:color="auto" w:frame="1"/>
        </w:rPr>
        <w:t> index</w:t>
      </w:r>
    </w:p>
    <w:p w14:paraId="606A349D" w14:textId="77777777" w:rsidR="00895288" w:rsidRDefault="00895288" w:rsidP="00895288">
      <w:pPr>
        <w:pStyle w:val="NormalWeb"/>
        <w:shd w:val="clear" w:color="auto" w:fill="FFFFFF"/>
        <w:spacing w:before="0" w:beforeAutospacing="0" w:after="0" w:afterAutospacing="0"/>
        <w:jc w:val="both"/>
        <w:textAlignment w:val="baseline"/>
        <w:rPr>
          <w:rFonts w:ascii="var(--font-secondary)" w:hAnsi="var(--font-secondary)"/>
          <w:i/>
          <w:iCs/>
          <w:color w:val="273239"/>
          <w:sz w:val="26"/>
          <w:szCs w:val="26"/>
        </w:rPr>
      </w:pPr>
      <w:r>
        <w:rPr>
          <w:rStyle w:val="Strong"/>
          <w:rFonts w:ascii="var(--font-secondary)" w:hAnsi="var(--font-secondary)"/>
          <w:i/>
          <w:iCs/>
          <w:color w:val="273239"/>
          <w:sz w:val="26"/>
          <w:szCs w:val="26"/>
          <w:bdr w:val="none" w:sz="0" w:space="0" w:color="auto" w:frame="1"/>
        </w:rPr>
        <w:t>ON TABLE </w:t>
      </w:r>
      <w:r>
        <w:rPr>
          <w:rFonts w:ascii="var(--font-secondary)" w:hAnsi="var(--font-secondary)"/>
          <w:i/>
          <w:iCs/>
          <w:color w:val="273239"/>
          <w:sz w:val="26"/>
          <w:szCs w:val="26"/>
          <w:bdr w:val="none" w:sz="0" w:space="0" w:color="auto" w:frame="1"/>
        </w:rPr>
        <w:t>column;</w:t>
      </w:r>
    </w:p>
    <w:p w14:paraId="617862B8" w14:textId="77777777" w:rsidR="008E2C27" w:rsidRDefault="008E2C27" w:rsidP="008E2C27">
      <w:pPr>
        <w:pStyle w:val="HTMLPreformatted"/>
        <w:jc w:val="center"/>
        <w:textAlignment w:val="baseline"/>
        <w:rPr>
          <w:rFonts w:ascii="Consolas" w:hAnsi="Consolas"/>
          <w:color w:val="273239"/>
          <w:spacing w:val="2"/>
          <w:sz w:val="24"/>
          <w:szCs w:val="24"/>
        </w:rPr>
      </w:pPr>
    </w:p>
    <w:p w14:paraId="15E65C85" w14:textId="77777777" w:rsidR="009454DD" w:rsidRDefault="009454DD" w:rsidP="006544BD">
      <w:pPr>
        <w:ind w:right="-144"/>
        <w:rPr>
          <w:sz w:val="28"/>
          <w:szCs w:val="28"/>
        </w:rPr>
      </w:pPr>
    </w:p>
    <w:p w14:paraId="09569DC9" w14:textId="58642B84" w:rsidR="00CF035E" w:rsidRDefault="00CF035E" w:rsidP="00CF035E">
      <w:pPr>
        <w:ind w:left="-720" w:right="-144"/>
        <w:jc w:val="center"/>
        <w:rPr>
          <w:sz w:val="28"/>
          <w:szCs w:val="28"/>
        </w:rPr>
      </w:pPr>
      <w:r w:rsidRPr="00CF035E">
        <w:rPr>
          <w:sz w:val="28"/>
          <w:szCs w:val="28"/>
        </w:rPr>
        <w:t xml:space="preserve"> sub-queries</w:t>
      </w:r>
    </w:p>
    <w:p w14:paraId="3CD676C9" w14:textId="77777777" w:rsidR="006544BD" w:rsidRDefault="006544BD" w:rsidP="006544BD">
      <w:pPr>
        <w:pStyle w:val="Heading2"/>
        <w:rPr>
          <w:rFonts w:ascii="var(--ff-lato)" w:hAnsi="var(--ff-lato)"/>
          <w:color w:val="000000"/>
        </w:rPr>
      </w:pPr>
      <w:r>
        <w:rPr>
          <w:rFonts w:ascii="var(--ff-lato)" w:hAnsi="var(--ff-lato)"/>
          <w:b/>
          <w:bCs/>
          <w:color w:val="000000"/>
        </w:rPr>
        <w:t>SQL Subqueries</w:t>
      </w:r>
    </w:p>
    <w:p w14:paraId="0A97E433" w14:textId="77777777" w:rsidR="006544BD" w:rsidRDefault="006544BD" w:rsidP="006544BD">
      <w:pPr>
        <w:pStyle w:val="NormalWeb"/>
        <w:spacing w:before="0" w:after="0"/>
        <w:rPr>
          <w:rFonts w:ascii="Verdana" w:hAnsi="Verdana"/>
          <w:color w:val="000000"/>
          <w:sz w:val="27"/>
          <w:szCs w:val="27"/>
        </w:rPr>
      </w:pPr>
      <w:r>
        <w:rPr>
          <w:rFonts w:ascii="Verdana" w:hAnsi="Verdana"/>
          <w:color w:val="000000"/>
          <w:sz w:val="27"/>
          <w:szCs w:val="27"/>
        </w:rPr>
        <w:t>An SQL </w:t>
      </w:r>
      <w:r>
        <w:rPr>
          <w:rFonts w:ascii="inherit" w:hAnsi="inherit"/>
          <w:b/>
          <w:bCs/>
          <w:color w:val="000000"/>
          <w:sz w:val="27"/>
          <w:szCs w:val="27"/>
        </w:rPr>
        <w:t>Subquery</w:t>
      </w:r>
      <w:r>
        <w:rPr>
          <w:rFonts w:ascii="Verdana" w:hAnsi="Verdana"/>
          <w:color w:val="000000"/>
          <w:sz w:val="27"/>
          <w:szCs w:val="27"/>
        </w:rPr>
        <w:t>, is a SELECT query within another query. It is also known as </w:t>
      </w:r>
      <w:r>
        <w:rPr>
          <w:rFonts w:ascii="inherit" w:hAnsi="inherit"/>
          <w:b/>
          <w:bCs/>
          <w:color w:val="000000"/>
          <w:sz w:val="27"/>
          <w:szCs w:val="27"/>
        </w:rPr>
        <w:t>Inner query</w:t>
      </w:r>
      <w:r>
        <w:rPr>
          <w:rFonts w:ascii="Verdana" w:hAnsi="Verdana"/>
          <w:color w:val="000000"/>
          <w:sz w:val="27"/>
          <w:szCs w:val="27"/>
        </w:rPr>
        <w:t> or </w:t>
      </w:r>
      <w:r>
        <w:rPr>
          <w:rFonts w:ascii="inherit" w:hAnsi="inherit"/>
          <w:b/>
          <w:bCs/>
          <w:color w:val="000000"/>
          <w:sz w:val="27"/>
          <w:szCs w:val="27"/>
        </w:rPr>
        <w:t>Nested query</w:t>
      </w:r>
      <w:r>
        <w:rPr>
          <w:rFonts w:ascii="Verdana" w:hAnsi="Verdana"/>
          <w:color w:val="000000"/>
          <w:sz w:val="27"/>
          <w:szCs w:val="27"/>
        </w:rPr>
        <w:t> and the query containing it is the outer query.</w:t>
      </w:r>
    </w:p>
    <w:p w14:paraId="001A3094" w14:textId="77777777" w:rsidR="006544BD" w:rsidRDefault="006544BD" w:rsidP="006544BD">
      <w:pPr>
        <w:pStyle w:val="NormalWeb"/>
        <w:rPr>
          <w:rFonts w:ascii="Verdana" w:hAnsi="Verdana"/>
          <w:color w:val="000000"/>
          <w:sz w:val="27"/>
          <w:szCs w:val="27"/>
        </w:rPr>
      </w:pPr>
      <w:r>
        <w:rPr>
          <w:rFonts w:ascii="Verdana" w:hAnsi="Verdana"/>
          <w:color w:val="000000"/>
          <w:sz w:val="27"/>
          <w:szCs w:val="27"/>
        </w:rPr>
        <w:t>The outer query can contain the SELECT, INSERT, UPDATE, and DELETE statements. We can use the subquery as a column expression, as a condition in SQL clauses, and with operators like =, &gt;, &lt;, &gt;=, &lt;=, IN, BETWEEN, etc.</w:t>
      </w:r>
    </w:p>
    <w:p w14:paraId="07C64C26" w14:textId="77777777" w:rsidR="006544BD" w:rsidRDefault="006544BD" w:rsidP="006544BD">
      <w:pPr>
        <w:pStyle w:val="Heading2"/>
        <w:rPr>
          <w:rFonts w:ascii="var(--ff-lato)" w:hAnsi="var(--ff-lato)"/>
          <w:color w:val="000000"/>
          <w:sz w:val="36"/>
          <w:szCs w:val="36"/>
        </w:rPr>
      </w:pPr>
      <w:r>
        <w:rPr>
          <w:rFonts w:ascii="var(--ff-lato)" w:hAnsi="var(--ff-lato)"/>
          <w:b/>
          <w:bCs/>
          <w:color w:val="000000"/>
        </w:rPr>
        <w:t>Rules to be followed</w:t>
      </w:r>
    </w:p>
    <w:p w14:paraId="5D6411FD" w14:textId="77777777" w:rsidR="006544BD" w:rsidRDefault="006544BD" w:rsidP="006544BD">
      <w:pPr>
        <w:pStyle w:val="NormalWeb"/>
        <w:rPr>
          <w:rFonts w:ascii="Verdana" w:hAnsi="Verdana"/>
          <w:color w:val="000000"/>
          <w:sz w:val="27"/>
          <w:szCs w:val="27"/>
        </w:rPr>
      </w:pPr>
      <w:r>
        <w:rPr>
          <w:rFonts w:ascii="Verdana" w:hAnsi="Verdana"/>
          <w:color w:val="000000"/>
          <w:sz w:val="27"/>
          <w:szCs w:val="27"/>
        </w:rPr>
        <w:t>Following are the rules to be followed while writing subqueries −</w:t>
      </w:r>
    </w:p>
    <w:p w14:paraId="63130A5D" w14:textId="77777777" w:rsidR="006544BD" w:rsidRDefault="006544BD" w:rsidP="006544BD">
      <w:pPr>
        <w:pStyle w:val="NormalWeb"/>
        <w:numPr>
          <w:ilvl w:val="0"/>
          <w:numId w:val="101"/>
        </w:numPr>
        <w:spacing w:before="0" w:beforeAutospacing="0" w:after="0" w:afterAutospacing="0"/>
        <w:rPr>
          <w:rFonts w:ascii="Verdana" w:hAnsi="Verdana"/>
          <w:color w:val="000000"/>
          <w:sz w:val="27"/>
          <w:szCs w:val="27"/>
        </w:rPr>
      </w:pPr>
      <w:r>
        <w:rPr>
          <w:rFonts w:ascii="Verdana" w:hAnsi="Verdana"/>
          <w:color w:val="000000"/>
          <w:sz w:val="27"/>
          <w:szCs w:val="27"/>
        </w:rPr>
        <w:t>Subqueries must be enclosed within parentheses.</w:t>
      </w:r>
    </w:p>
    <w:p w14:paraId="6C817F2E" w14:textId="77777777" w:rsidR="006544BD" w:rsidRDefault="006544BD" w:rsidP="006544BD">
      <w:pPr>
        <w:pStyle w:val="NormalWeb"/>
        <w:numPr>
          <w:ilvl w:val="0"/>
          <w:numId w:val="101"/>
        </w:numPr>
        <w:spacing w:before="0" w:beforeAutospacing="0" w:after="0" w:afterAutospacing="0"/>
        <w:rPr>
          <w:rFonts w:ascii="Verdana" w:hAnsi="Verdana"/>
          <w:color w:val="000000"/>
          <w:sz w:val="27"/>
          <w:szCs w:val="27"/>
        </w:rPr>
      </w:pPr>
      <w:r>
        <w:rPr>
          <w:rFonts w:ascii="Verdana" w:hAnsi="Verdana"/>
          <w:color w:val="000000"/>
          <w:sz w:val="27"/>
          <w:szCs w:val="27"/>
        </w:rPr>
        <w:t>Subqueries can be nested within another subquery.</w:t>
      </w:r>
    </w:p>
    <w:p w14:paraId="3EF8E90B" w14:textId="77777777" w:rsidR="006544BD" w:rsidRDefault="006544BD" w:rsidP="006544BD">
      <w:pPr>
        <w:pStyle w:val="NormalWeb"/>
        <w:numPr>
          <w:ilvl w:val="0"/>
          <w:numId w:val="101"/>
        </w:numPr>
        <w:spacing w:before="0" w:beforeAutospacing="0" w:after="0" w:afterAutospacing="0"/>
        <w:rPr>
          <w:rFonts w:ascii="Verdana" w:hAnsi="Verdana"/>
          <w:color w:val="000000"/>
          <w:sz w:val="27"/>
          <w:szCs w:val="27"/>
        </w:rPr>
      </w:pPr>
      <w:r>
        <w:rPr>
          <w:rFonts w:ascii="Verdana" w:hAnsi="Verdana"/>
          <w:color w:val="000000"/>
          <w:sz w:val="27"/>
          <w:szCs w:val="27"/>
        </w:rPr>
        <w:t>A subquery must contain the SELECT query and the FROM clause always.</w:t>
      </w:r>
    </w:p>
    <w:p w14:paraId="6E112309" w14:textId="77777777" w:rsidR="006544BD" w:rsidRDefault="006544BD" w:rsidP="006544BD">
      <w:pPr>
        <w:pStyle w:val="NormalWeb"/>
        <w:numPr>
          <w:ilvl w:val="0"/>
          <w:numId w:val="101"/>
        </w:numPr>
        <w:spacing w:before="0" w:beforeAutospacing="0" w:after="0" w:afterAutospacing="0"/>
        <w:rPr>
          <w:rFonts w:ascii="Verdana" w:hAnsi="Verdana"/>
          <w:color w:val="000000"/>
          <w:sz w:val="27"/>
          <w:szCs w:val="27"/>
        </w:rPr>
      </w:pPr>
      <w:r>
        <w:rPr>
          <w:rFonts w:ascii="Verdana" w:hAnsi="Verdana"/>
          <w:color w:val="000000"/>
          <w:sz w:val="27"/>
          <w:szCs w:val="27"/>
        </w:rPr>
        <w:t>A subquery consists of all the clauses an ordinary SELECT clause can contain: GROUP BY, WHERE, HAVING, DISTINCT, TOP/LIMIT, etc. However, an ORDER BY clause is only used when a TOP clause is specified. It can't include COMPUTE or FOR BROWSE clause.</w:t>
      </w:r>
    </w:p>
    <w:p w14:paraId="2279FA85" w14:textId="77777777" w:rsidR="006544BD" w:rsidRDefault="006544BD" w:rsidP="006544BD">
      <w:pPr>
        <w:pStyle w:val="NormalWeb"/>
        <w:numPr>
          <w:ilvl w:val="0"/>
          <w:numId w:val="101"/>
        </w:numPr>
        <w:spacing w:before="0" w:beforeAutospacing="0" w:after="0" w:afterAutospacing="0"/>
        <w:rPr>
          <w:rFonts w:ascii="Verdana" w:hAnsi="Verdana"/>
          <w:color w:val="000000"/>
          <w:sz w:val="27"/>
          <w:szCs w:val="27"/>
        </w:rPr>
      </w:pPr>
      <w:r>
        <w:rPr>
          <w:rFonts w:ascii="Verdana" w:hAnsi="Verdana"/>
          <w:color w:val="000000"/>
          <w:sz w:val="27"/>
          <w:szCs w:val="27"/>
        </w:rPr>
        <w:t>A subquery can return a single value, a single row, a single column, or a whole table. They are called scalar subqueries.</w:t>
      </w:r>
    </w:p>
    <w:p w14:paraId="3C8C89AC" w14:textId="77777777" w:rsidR="006544BD" w:rsidRDefault="006544BD" w:rsidP="006544BD">
      <w:pPr>
        <w:pStyle w:val="Heading2"/>
        <w:rPr>
          <w:rFonts w:ascii="var(--ff-lato)" w:hAnsi="var(--ff-lato)"/>
          <w:color w:val="000000"/>
          <w:sz w:val="36"/>
          <w:szCs w:val="36"/>
        </w:rPr>
      </w:pPr>
      <w:r>
        <w:rPr>
          <w:rFonts w:ascii="var(--ff-lato)" w:hAnsi="var(--ff-lato)"/>
          <w:b/>
          <w:bCs/>
          <w:color w:val="000000"/>
        </w:rPr>
        <w:t>Subqueries with the SELECT Statement</w:t>
      </w:r>
    </w:p>
    <w:p w14:paraId="768A5EA7" w14:textId="77777777" w:rsidR="006544BD" w:rsidRDefault="006544BD" w:rsidP="006544BD">
      <w:pPr>
        <w:pStyle w:val="NormalWeb"/>
        <w:rPr>
          <w:rFonts w:ascii="Verdana" w:hAnsi="Verdana"/>
          <w:color w:val="000000"/>
          <w:sz w:val="27"/>
          <w:szCs w:val="27"/>
        </w:rPr>
      </w:pPr>
      <w:r>
        <w:rPr>
          <w:rFonts w:ascii="Verdana" w:hAnsi="Verdana"/>
          <w:color w:val="000000"/>
          <w:sz w:val="27"/>
          <w:szCs w:val="27"/>
        </w:rPr>
        <w:t>Subqueries are most frequently used with the SELECT statement. The basic syntax is as follows −</w:t>
      </w:r>
    </w:p>
    <w:p w14:paraId="355E1E56" w14:textId="77777777" w:rsidR="006544BD" w:rsidRDefault="006544BD" w:rsidP="006544BD">
      <w:pPr>
        <w:pStyle w:val="HTMLPreformatted"/>
        <w:shd w:val="clear" w:color="auto" w:fill="2D2D2D"/>
        <w:spacing w:line="360" w:lineRule="atLeast"/>
        <w:rPr>
          <w:rFonts w:ascii="inherit" w:hAnsi="inherit"/>
          <w:color w:val="CCCCCC"/>
          <w:sz w:val="27"/>
          <w:szCs w:val="27"/>
        </w:rPr>
      </w:pPr>
      <w:r>
        <w:rPr>
          <w:rStyle w:val="token"/>
          <w:rFonts w:ascii="inherit" w:eastAsiaTheme="majorEastAsia" w:hAnsi="inherit"/>
          <w:color w:val="CC99CD"/>
          <w:sz w:val="27"/>
          <w:szCs w:val="27"/>
        </w:rPr>
        <w:t>SELECT</w:t>
      </w:r>
      <w:r>
        <w:rPr>
          <w:rFonts w:ascii="inherit" w:hAnsi="inherit"/>
          <w:color w:val="CCCCCC"/>
          <w:sz w:val="27"/>
          <w:szCs w:val="27"/>
        </w:rPr>
        <w:t xml:space="preserve"> column_name </w:t>
      </w:r>
      <w:r>
        <w:rPr>
          <w:rStyle w:val="token"/>
          <w:rFonts w:ascii="inherit" w:eastAsiaTheme="majorEastAsia" w:hAnsi="inherit"/>
          <w:color w:val="CCCCCC"/>
          <w:sz w:val="27"/>
          <w:szCs w:val="27"/>
        </w:rPr>
        <w:t>[,</w:t>
      </w:r>
      <w:r>
        <w:rPr>
          <w:rFonts w:ascii="inherit" w:hAnsi="inherit"/>
          <w:color w:val="CCCCCC"/>
          <w:sz w:val="27"/>
          <w:szCs w:val="27"/>
        </w:rPr>
        <w:t xml:space="preserve"> column_name </w:t>
      </w:r>
      <w:r>
        <w:rPr>
          <w:rStyle w:val="token"/>
          <w:rFonts w:ascii="inherit" w:eastAsiaTheme="majorEastAsia" w:hAnsi="inherit"/>
          <w:color w:val="CCCCCC"/>
          <w:sz w:val="27"/>
          <w:szCs w:val="27"/>
        </w:rPr>
        <w:t>]</w:t>
      </w:r>
      <w:r>
        <w:rPr>
          <w:rFonts w:ascii="inherit" w:hAnsi="inherit"/>
          <w:color w:val="CCCCCC"/>
          <w:sz w:val="27"/>
          <w:szCs w:val="27"/>
        </w:rPr>
        <w:t xml:space="preserve"> </w:t>
      </w:r>
    </w:p>
    <w:p w14:paraId="76BE91D8" w14:textId="77777777" w:rsidR="006544BD" w:rsidRDefault="006544BD" w:rsidP="006544BD">
      <w:pPr>
        <w:pStyle w:val="HTMLPreformatted"/>
        <w:shd w:val="clear" w:color="auto" w:fill="2D2D2D"/>
        <w:spacing w:line="360" w:lineRule="atLeast"/>
        <w:rPr>
          <w:rFonts w:ascii="inherit" w:hAnsi="inherit"/>
          <w:color w:val="CCCCCC"/>
          <w:sz w:val="27"/>
          <w:szCs w:val="27"/>
        </w:rPr>
      </w:pPr>
      <w:r>
        <w:rPr>
          <w:rStyle w:val="token"/>
          <w:rFonts w:ascii="inherit" w:eastAsiaTheme="majorEastAsia" w:hAnsi="inherit"/>
          <w:color w:val="CC99CD"/>
          <w:sz w:val="27"/>
          <w:szCs w:val="27"/>
        </w:rPr>
        <w:t>FROM</w:t>
      </w:r>
      <w:r>
        <w:rPr>
          <w:rFonts w:ascii="inherit" w:hAnsi="inherit"/>
          <w:color w:val="CCCCCC"/>
          <w:sz w:val="27"/>
          <w:szCs w:val="27"/>
        </w:rPr>
        <w:t xml:space="preserve"> table1 </w:t>
      </w:r>
      <w:r>
        <w:rPr>
          <w:rStyle w:val="token"/>
          <w:rFonts w:ascii="inherit" w:eastAsiaTheme="majorEastAsia" w:hAnsi="inherit"/>
          <w:color w:val="CCCCCC"/>
          <w:sz w:val="27"/>
          <w:szCs w:val="27"/>
        </w:rPr>
        <w:t>[,</w:t>
      </w:r>
      <w:r>
        <w:rPr>
          <w:rFonts w:ascii="inherit" w:hAnsi="inherit"/>
          <w:color w:val="CCCCCC"/>
          <w:sz w:val="27"/>
          <w:szCs w:val="27"/>
        </w:rPr>
        <w:t xml:space="preserve"> table2 </w:t>
      </w:r>
      <w:r>
        <w:rPr>
          <w:rStyle w:val="token"/>
          <w:rFonts w:ascii="inherit" w:eastAsiaTheme="majorEastAsia" w:hAnsi="inherit"/>
          <w:color w:val="CCCCCC"/>
          <w:sz w:val="27"/>
          <w:szCs w:val="27"/>
        </w:rPr>
        <w:t>]</w:t>
      </w:r>
      <w:r>
        <w:rPr>
          <w:rFonts w:ascii="inherit" w:hAnsi="inherit"/>
          <w:color w:val="CCCCCC"/>
          <w:sz w:val="27"/>
          <w:szCs w:val="27"/>
        </w:rPr>
        <w:t xml:space="preserve"> </w:t>
      </w:r>
    </w:p>
    <w:p w14:paraId="07EE0C0D" w14:textId="77777777" w:rsidR="006544BD" w:rsidRDefault="006544BD" w:rsidP="006544BD">
      <w:pPr>
        <w:pStyle w:val="HTMLPreformatted"/>
        <w:shd w:val="clear" w:color="auto" w:fill="2D2D2D"/>
        <w:spacing w:line="360" w:lineRule="atLeast"/>
        <w:rPr>
          <w:rFonts w:ascii="inherit" w:hAnsi="inherit"/>
          <w:color w:val="CCCCCC"/>
          <w:sz w:val="27"/>
          <w:szCs w:val="27"/>
        </w:rPr>
      </w:pPr>
      <w:r>
        <w:rPr>
          <w:rStyle w:val="token"/>
          <w:rFonts w:ascii="inherit" w:eastAsiaTheme="majorEastAsia" w:hAnsi="inherit"/>
          <w:color w:val="CC99CD"/>
          <w:sz w:val="27"/>
          <w:szCs w:val="27"/>
        </w:rPr>
        <w:t>WHERE</w:t>
      </w:r>
      <w:r>
        <w:rPr>
          <w:rFonts w:ascii="inherit" w:hAnsi="inherit"/>
          <w:color w:val="CCCCCC"/>
          <w:sz w:val="27"/>
          <w:szCs w:val="27"/>
        </w:rPr>
        <w:t xml:space="preserve">  column_name </w:t>
      </w:r>
    </w:p>
    <w:p w14:paraId="5250F682" w14:textId="77777777" w:rsidR="006544BD" w:rsidRDefault="006544BD" w:rsidP="006544BD">
      <w:pPr>
        <w:pStyle w:val="HTMLPreformatted"/>
        <w:shd w:val="clear" w:color="auto" w:fill="2D2D2D"/>
        <w:spacing w:line="360" w:lineRule="atLeast"/>
        <w:rPr>
          <w:rFonts w:ascii="inherit" w:hAnsi="inherit"/>
          <w:color w:val="CCCCCC"/>
          <w:sz w:val="27"/>
          <w:szCs w:val="27"/>
        </w:rPr>
      </w:pPr>
      <w:r>
        <w:rPr>
          <w:rFonts w:ascii="inherit" w:hAnsi="inherit"/>
          <w:color w:val="CCCCCC"/>
          <w:sz w:val="27"/>
          <w:szCs w:val="27"/>
        </w:rPr>
        <w:t xml:space="preserve">OPERATOR </w:t>
      </w:r>
      <w:r>
        <w:rPr>
          <w:rStyle w:val="token"/>
          <w:rFonts w:ascii="inherit" w:eastAsiaTheme="majorEastAsia" w:hAnsi="inherit"/>
          <w:color w:val="CCCCCC"/>
          <w:sz w:val="27"/>
          <w:szCs w:val="27"/>
        </w:rPr>
        <w:t>(</w:t>
      </w:r>
      <w:r>
        <w:rPr>
          <w:rStyle w:val="token"/>
          <w:rFonts w:ascii="inherit" w:eastAsiaTheme="majorEastAsia" w:hAnsi="inherit"/>
          <w:color w:val="CC99CD"/>
          <w:sz w:val="27"/>
          <w:szCs w:val="27"/>
        </w:rPr>
        <w:t>SELECT</w:t>
      </w:r>
      <w:r>
        <w:rPr>
          <w:rFonts w:ascii="inherit" w:hAnsi="inherit"/>
          <w:color w:val="CCCCCC"/>
          <w:sz w:val="27"/>
          <w:szCs w:val="27"/>
        </w:rPr>
        <w:t xml:space="preserve"> column_name </w:t>
      </w:r>
      <w:r>
        <w:rPr>
          <w:rStyle w:val="token"/>
          <w:rFonts w:ascii="inherit" w:eastAsiaTheme="majorEastAsia" w:hAnsi="inherit"/>
          <w:color w:val="CCCCCC"/>
          <w:sz w:val="27"/>
          <w:szCs w:val="27"/>
        </w:rPr>
        <w:t>[,</w:t>
      </w:r>
      <w:r>
        <w:rPr>
          <w:rFonts w:ascii="inherit" w:hAnsi="inherit"/>
          <w:color w:val="CCCCCC"/>
          <w:sz w:val="27"/>
          <w:szCs w:val="27"/>
        </w:rPr>
        <w:t xml:space="preserve">column_name </w:t>
      </w:r>
      <w:r>
        <w:rPr>
          <w:rStyle w:val="token"/>
          <w:rFonts w:ascii="inherit" w:eastAsiaTheme="majorEastAsia" w:hAnsi="inherit"/>
          <w:color w:val="CCCCCC"/>
          <w:sz w:val="27"/>
          <w:szCs w:val="27"/>
        </w:rPr>
        <w:t>]</w:t>
      </w:r>
      <w:r>
        <w:rPr>
          <w:rFonts w:ascii="inherit" w:hAnsi="inherit"/>
          <w:color w:val="CCCCCC"/>
          <w:sz w:val="27"/>
          <w:szCs w:val="27"/>
        </w:rPr>
        <w:t xml:space="preserve"> </w:t>
      </w:r>
      <w:r>
        <w:rPr>
          <w:rStyle w:val="token"/>
          <w:rFonts w:ascii="inherit" w:eastAsiaTheme="majorEastAsia" w:hAnsi="inherit"/>
          <w:color w:val="CC99CD"/>
          <w:sz w:val="27"/>
          <w:szCs w:val="27"/>
        </w:rPr>
        <w:t>FROM</w:t>
      </w:r>
      <w:r>
        <w:rPr>
          <w:rFonts w:ascii="inherit" w:hAnsi="inherit"/>
          <w:color w:val="CCCCCC"/>
          <w:sz w:val="27"/>
          <w:szCs w:val="27"/>
        </w:rPr>
        <w:t xml:space="preserve"> table1 </w:t>
      </w:r>
      <w:r>
        <w:rPr>
          <w:rStyle w:val="token"/>
          <w:rFonts w:ascii="inherit" w:eastAsiaTheme="majorEastAsia" w:hAnsi="inherit"/>
          <w:color w:val="CCCCCC"/>
          <w:sz w:val="27"/>
          <w:szCs w:val="27"/>
        </w:rPr>
        <w:t>[,</w:t>
      </w:r>
      <w:r>
        <w:rPr>
          <w:rFonts w:ascii="inherit" w:hAnsi="inherit"/>
          <w:color w:val="CCCCCC"/>
          <w:sz w:val="27"/>
          <w:szCs w:val="27"/>
        </w:rPr>
        <w:t xml:space="preserve"> table2 </w:t>
      </w:r>
      <w:r>
        <w:rPr>
          <w:rStyle w:val="token"/>
          <w:rFonts w:ascii="inherit" w:eastAsiaTheme="majorEastAsia" w:hAnsi="inherit"/>
          <w:color w:val="CCCCCC"/>
          <w:sz w:val="27"/>
          <w:szCs w:val="27"/>
        </w:rPr>
        <w:t>]</w:t>
      </w:r>
      <w:r>
        <w:rPr>
          <w:rFonts w:ascii="inherit" w:hAnsi="inherit"/>
          <w:color w:val="CCCCCC"/>
          <w:sz w:val="27"/>
          <w:szCs w:val="27"/>
        </w:rPr>
        <w:t xml:space="preserve"> </w:t>
      </w:r>
      <w:r>
        <w:rPr>
          <w:rStyle w:val="token"/>
          <w:rFonts w:ascii="inherit" w:eastAsiaTheme="majorEastAsia" w:hAnsi="inherit"/>
          <w:color w:val="CCCCCC"/>
          <w:sz w:val="27"/>
          <w:szCs w:val="27"/>
        </w:rPr>
        <w:t>[</w:t>
      </w:r>
      <w:r>
        <w:rPr>
          <w:rStyle w:val="token"/>
          <w:rFonts w:ascii="inherit" w:eastAsiaTheme="majorEastAsia" w:hAnsi="inherit"/>
          <w:color w:val="CC99CD"/>
          <w:sz w:val="27"/>
          <w:szCs w:val="27"/>
        </w:rPr>
        <w:t>WHERE</w:t>
      </w:r>
      <w:r>
        <w:rPr>
          <w:rStyle w:val="token"/>
          <w:rFonts w:ascii="inherit" w:eastAsiaTheme="majorEastAsia" w:hAnsi="inherit"/>
          <w:color w:val="CCCCCC"/>
          <w:sz w:val="27"/>
          <w:szCs w:val="27"/>
        </w:rPr>
        <w:t>]);</w:t>
      </w:r>
    </w:p>
    <w:p w14:paraId="000D79CF" w14:textId="77777777" w:rsidR="005654D0" w:rsidRDefault="005654D0" w:rsidP="00CF035E">
      <w:pPr>
        <w:ind w:left="-720" w:right="-144"/>
        <w:jc w:val="center"/>
        <w:rPr>
          <w:sz w:val="28"/>
          <w:szCs w:val="28"/>
        </w:rPr>
      </w:pPr>
    </w:p>
    <w:p w14:paraId="56B5C805" w14:textId="50C641C5" w:rsidR="00CF035E" w:rsidRDefault="00CF035E" w:rsidP="00CF035E">
      <w:pPr>
        <w:ind w:left="-720" w:right="-144"/>
        <w:jc w:val="center"/>
        <w:rPr>
          <w:sz w:val="28"/>
          <w:szCs w:val="28"/>
        </w:rPr>
      </w:pPr>
      <w:r w:rsidRPr="00CF035E">
        <w:rPr>
          <w:sz w:val="28"/>
          <w:szCs w:val="28"/>
        </w:rPr>
        <w:lastRenderedPageBreak/>
        <w:t xml:space="preserve"> aggregate functions</w:t>
      </w:r>
    </w:p>
    <w:p w14:paraId="43BA64DE" w14:textId="77777777" w:rsidR="002E4845" w:rsidRDefault="002E4845" w:rsidP="002E4845">
      <w:r>
        <w:rPr>
          <w:rFonts w:ascii="Nunito" w:hAnsi="Nunito"/>
          <w:color w:val="273239"/>
          <w:spacing w:val="2"/>
          <w:sz w:val="26"/>
          <w:szCs w:val="26"/>
          <w:shd w:val="clear" w:color="auto" w:fill="FFFFFF"/>
        </w:rPr>
        <w:t>In database management an aggregate function is a function where the values of multiple rows are grouped together as input on certain criteria to form a single value of more significant meaning.   </w:t>
      </w:r>
      <w:r>
        <w:rPr>
          <w:rStyle w:val="Strong"/>
          <w:rFonts w:ascii="Nunito" w:hAnsi="Nunito"/>
          <w:color w:val="273239"/>
          <w:spacing w:val="2"/>
          <w:sz w:val="26"/>
          <w:szCs w:val="26"/>
          <w:bdr w:val="none" w:sz="0" w:space="0" w:color="auto" w:frame="1"/>
          <w:shd w:val="clear" w:color="auto" w:fill="FFFFFF"/>
        </w:rPr>
        <w:t>Various Aggregate Functions</w:t>
      </w:r>
    </w:p>
    <w:p w14:paraId="60BC6419"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Count()</w:t>
      </w:r>
    </w:p>
    <w:p w14:paraId="36590FEA"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Sum()</w:t>
      </w:r>
    </w:p>
    <w:p w14:paraId="11C44F04"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Avg()</w:t>
      </w:r>
    </w:p>
    <w:p w14:paraId="3317F91D"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4) Min()</w:t>
      </w:r>
    </w:p>
    <w:p w14:paraId="39BC8AE7"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5) Max()</w:t>
      </w:r>
    </w:p>
    <w:p w14:paraId="112990B2" w14:textId="77777777" w:rsidR="002E4845" w:rsidRDefault="002E4845" w:rsidP="002E4845">
      <w:pPr>
        <w:rPr>
          <w:rFonts w:ascii="Times New Roman" w:hAnsi="Times New Roman"/>
          <w:sz w:val="24"/>
          <w:szCs w:val="24"/>
        </w:rPr>
      </w:pPr>
      <w:r>
        <w:rPr>
          <w:rFonts w:ascii="Nunito" w:hAnsi="Nunito"/>
          <w:color w:val="273239"/>
          <w:spacing w:val="2"/>
          <w:sz w:val="26"/>
          <w:szCs w:val="26"/>
          <w:shd w:val="clear" w:color="auto" w:fill="FFFFFF"/>
        </w:rPr>
        <w:t>  Now let us understand each Aggregate function with a example:</w:t>
      </w:r>
    </w:p>
    <w:p w14:paraId="02A0A8CD"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Id     Name     Salary</w:t>
      </w:r>
    </w:p>
    <w:p w14:paraId="6878736C"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6FF0E3DB"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A        80</w:t>
      </w:r>
    </w:p>
    <w:p w14:paraId="07622F70"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B        40</w:t>
      </w:r>
    </w:p>
    <w:p w14:paraId="5CC29E4C"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C        60</w:t>
      </w:r>
    </w:p>
    <w:p w14:paraId="313FB5CF"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4       D        70</w:t>
      </w:r>
    </w:p>
    <w:p w14:paraId="742E84C3"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5       E        60</w:t>
      </w:r>
    </w:p>
    <w:p w14:paraId="37A82061" w14:textId="77777777" w:rsidR="002E4845" w:rsidRDefault="002E4845" w:rsidP="002E484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6       F        Null</w:t>
      </w:r>
    </w:p>
    <w:p w14:paraId="47EF06AC" w14:textId="77777777" w:rsidR="002E4845" w:rsidRDefault="002E4845" w:rsidP="002E4845">
      <w:r>
        <w:rPr>
          <w:rFonts w:ascii="Nunito" w:hAnsi="Nunito"/>
          <w:color w:val="273239"/>
          <w:spacing w:val="2"/>
          <w:sz w:val="26"/>
          <w:szCs w:val="26"/>
          <w:shd w:val="clear" w:color="auto" w:fill="FFFFFF"/>
        </w:rPr>
        <w:t>  </w:t>
      </w:r>
      <w:r>
        <w:rPr>
          <w:rStyle w:val="Strong"/>
          <w:rFonts w:ascii="Nunito" w:hAnsi="Nunito"/>
          <w:color w:val="273239"/>
          <w:spacing w:val="2"/>
          <w:sz w:val="26"/>
          <w:szCs w:val="26"/>
          <w:bdr w:val="none" w:sz="0" w:space="0" w:color="auto" w:frame="1"/>
          <w:shd w:val="clear" w:color="auto" w:fill="FFFFFF"/>
        </w:rPr>
        <w:t>Count():</w:t>
      </w:r>
      <w:r>
        <w:rPr>
          <w:rFonts w:ascii="Nunito" w:hAnsi="Nunito"/>
          <w:color w:val="273239"/>
          <w:spacing w:val="2"/>
          <w:sz w:val="26"/>
          <w:szCs w:val="26"/>
          <w:shd w:val="clear" w:color="auto" w:fill="FFFFFF"/>
        </w:rPr>
        <w:t>   </w:t>
      </w:r>
      <w:r>
        <w:rPr>
          <w:rStyle w:val="Strong"/>
          <w:rFonts w:ascii="Nunito" w:hAnsi="Nunito"/>
          <w:i/>
          <w:iCs/>
          <w:color w:val="273239"/>
          <w:spacing w:val="2"/>
          <w:sz w:val="26"/>
          <w:szCs w:val="26"/>
          <w:bdr w:val="none" w:sz="0" w:space="0" w:color="auto" w:frame="1"/>
          <w:shd w:val="clear" w:color="auto" w:fill="FFFFFF"/>
        </w:rPr>
        <w:t>Count(*):</w:t>
      </w:r>
      <w:r>
        <w:rPr>
          <w:rFonts w:ascii="Nunito" w:hAnsi="Nunito"/>
          <w:color w:val="273239"/>
          <w:spacing w:val="2"/>
          <w:sz w:val="26"/>
          <w:szCs w:val="26"/>
          <w:shd w:val="clear" w:color="auto" w:fill="FFFFFF"/>
        </w:rPr>
        <w:t> Returns total number of records .i.e 6. </w:t>
      </w:r>
      <w:r>
        <w:rPr>
          <w:rStyle w:val="Strong"/>
          <w:rFonts w:ascii="Nunito" w:hAnsi="Nunito"/>
          <w:i/>
          <w:iCs/>
          <w:color w:val="273239"/>
          <w:spacing w:val="2"/>
          <w:sz w:val="26"/>
          <w:szCs w:val="26"/>
          <w:bdr w:val="none" w:sz="0" w:space="0" w:color="auto" w:frame="1"/>
          <w:shd w:val="clear" w:color="auto" w:fill="FFFFFF"/>
        </w:rPr>
        <w:t>Count(salary):</w:t>
      </w:r>
      <w:r>
        <w:rPr>
          <w:rFonts w:ascii="Nunito" w:hAnsi="Nunito"/>
          <w:color w:val="273239"/>
          <w:spacing w:val="2"/>
          <w:sz w:val="26"/>
          <w:szCs w:val="26"/>
          <w:shd w:val="clear" w:color="auto" w:fill="FFFFFF"/>
        </w:rPr>
        <w:t> Return number of Non Null values over the column salary. i.e 5. </w:t>
      </w:r>
      <w:r>
        <w:rPr>
          <w:rStyle w:val="Strong"/>
          <w:rFonts w:ascii="Nunito" w:hAnsi="Nunito"/>
          <w:i/>
          <w:iCs/>
          <w:color w:val="273239"/>
          <w:spacing w:val="2"/>
          <w:sz w:val="26"/>
          <w:szCs w:val="26"/>
          <w:bdr w:val="none" w:sz="0" w:space="0" w:color="auto" w:frame="1"/>
          <w:shd w:val="clear" w:color="auto" w:fill="FFFFFF"/>
        </w:rPr>
        <w:t>Count(Distinct Salary): </w:t>
      </w:r>
      <w:r>
        <w:rPr>
          <w:rFonts w:ascii="Nunito" w:hAnsi="Nunito"/>
          <w:color w:val="273239"/>
          <w:spacing w:val="2"/>
          <w:sz w:val="26"/>
          <w:szCs w:val="26"/>
          <w:shd w:val="clear" w:color="auto" w:fill="FFFFFF"/>
        </w:rPr>
        <w:t> Return number of distinct Non Null values over the column salary .i.e 4   </w:t>
      </w:r>
      <w:r>
        <w:rPr>
          <w:rStyle w:val="Strong"/>
          <w:rFonts w:ascii="Nunito" w:hAnsi="Nunito"/>
          <w:color w:val="273239"/>
          <w:spacing w:val="2"/>
          <w:sz w:val="26"/>
          <w:szCs w:val="26"/>
          <w:bdr w:val="none" w:sz="0" w:space="0" w:color="auto" w:frame="1"/>
          <w:shd w:val="clear" w:color="auto" w:fill="FFFFFF"/>
        </w:rPr>
        <w:t>Sum():</w:t>
      </w:r>
      <w:r>
        <w:rPr>
          <w:rFonts w:ascii="Nunito" w:hAnsi="Nunito"/>
          <w:color w:val="273239"/>
          <w:spacing w:val="2"/>
          <w:sz w:val="26"/>
          <w:szCs w:val="26"/>
          <w:shd w:val="clear" w:color="auto" w:fill="FFFFFF"/>
        </w:rPr>
        <w:t>   </w:t>
      </w:r>
      <w:r>
        <w:rPr>
          <w:rStyle w:val="Strong"/>
          <w:rFonts w:ascii="Nunito" w:hAnsi="Nunito"/>
          <w:i/>
          <w:iCs/>
          <w:color w:val="273239"/>
          <w:spacing w:val="2"/>
          <w:sz w:val="26"/>
          <w:szCs w:val="26"/>
          <w:bdr w:val="none" w:sz="0" w:space="0" w:color="auto" w:frame="1"/>
          <w:shd w:val="clear" w:color="auto" w:fill="FFFFFF"/>
        </w:rPr>
        <w:t>sum(salary): </w:t>
      </w:r>
      <w:r>
        <w:rPr>
          <w:rFonts w:ascii="Nunito" w:hAnsi="Nunito"/>
          <w:color w:val="273239"/>
          <w:spacing w:val="2"/>
          <w:sz w:val="26"/>
          <w:szCs w:val="26"/>
          <w:shd w:val="clear" w:color="auto" w:fill="FFFFFF"/>
        </w:rPr>
        <w:t> Sum all Non Null values of Column salary i.e., 310 </w:t>
      </w:r>
      <w:r>
        <w:rPr>
          <w:rStyle w:val="Strong"/>
          <w:rFonts w:ascii="Nunito" w:hAnsi="Nunito"/>
          <w:i/>
          <w:iCs/>
          <w:color w:val="273239"/>
          <w:spacing w:val="2"/>
          <w:sz w:val="26"/>
          <w:szCs w:val="26"/>
          <w:bdr w:val="none" w:sz="0" w:space="0" w:color="auto" w:frame="1"/>
          <w:shd w:val="clear" w:color="auto" w:fill="FFFFFF"/>
        </w:rPr>
        <w:t>sum(Distinct salary):</w:t>
      </w:r>
      <w:r>
        <w:rPr>
          <w:rFonts w:ascii="Nunito" w:hAnsi="Nunito"/>
          <w:color w:val="273239"/>
          <w:spacing w:val="2"/>
          <w:sz w:val="26"/>
          <w:szCs w:val="26"/>
          <w:shd w:val="clear" w:color="auto" w:fill="FFFFFF"/>
        </w:rPr>
        <w:t> Sum of all distinct Non-Null values i.e., 250.   </w:t>
      </w:r>
      <w:r>
        <w:rPr>
          <w:rStyle w:val="Strong"/>
          <w:rFonts w:ascii="Nunito" w:hAnsi="Nunito"/>
          <w:color w:val="273239"/>
          <w:spacing w:val="2"/>
          <w:sz w:val="26"/>
          <w:szCs w:val="26"/>
          <w:bdr w:val="none" w:sz="0" w:space="0" w:color="auto" w:frame="1"/>
          <w:shd w:val="clear" w:color="auto" w:fill="FFFFFF"/>
        </w:rPr>
        <w:t>Avg():</w:t>
      </w:r>
      <w:r>
        <w:rPr>
          <w:rFonts w:ascii="Nunito" w:hAnsi="Nunito"/>
          <w:color w:val="273239"/>
          <w:spacing w:val="2"/>
          <w:sz w:val="26"/>
          <w:szCs w:val="26"/>
          <w:shd w:val="clear" w:color="auto" w:fill="FFFFFF"/>
        </w:rPr>
        <w:t>   </w:t>
      </w:r>
      <w:r>
        <w:rPr>
          <w:rStyle w:val="Strong"/>
          <w:rFonts w:ascii="Nunito" w:hAnsi="Nunito"/>
          <w:i/>
          <w:iCs/>
          <w:color w:val="273239"/>
          <w:spacing w:val="2"/>
          <w:sz w:val="26"/>
          <w:szCs w:val="26"/>
          <w:bdr w:val="none" w:sz="0" w:space="0" w:color="auto" w:frame="1"/>
          <w:shd w:val="clear" w:color="auto" w:fill="FFFFFF"/>
        </w:rPr>
        <w:t>Avg(salary)</w:t>
      </w:r>
      <w:r>
        <w:rPr>
          <w:rFonts w:ascii="Nunito" w:hAnsi="Nunito"/>
          <w:color w:val="273239"/>
          <w:spacing w:val="2"/>
          <w:sz w:val="26"/>
          <w:szCs w:val="26"/>
          <w:shd w:val="clear" w:color="auto" w:fill="FFFFFF"/>
        </w:rPr>
        <w:t> = Sum(salary) / count(salary) = 310/5 </w:t>
      </w:r>
      <w:r>
        <w:rPr>
          <w:rStyle w:val="Strong"/>
          <w:rFonts w:ascii="Nunito" w:hAnsi="Nunito"/>
          <w:i/>
          <w:iCs/>
          <w:color w:val="273239"/>
          <w:spacing w:val="2"/>
          <w:sz w:val="26"/>
          <w:szCs w:val="26"/>
          <w:bdr w:val="none" w:sz="0" w:space="0" w:color="auto" w:frame="1"/>
          <w:shd w:val="clear" w:color="auto" w:fill="FFFFFF"/>
        </w:rPr>
        <w:t>Avg(Distinct salary)</w:t>
      </w:r>
      <w:r>
        <w:rPr>
          <w:rFonts w:ascii="Nunito" w:hAnsi="Nunito"/>
          <w:color w:val="273239"/>
          <w:spacing w:val="2"/>
          <w:sz w:val="26"/>
          <w:szCs w:val="26"/>
          <w:shd w:val="clear" w:color="auto" w:fill="FFFFFF"/>
        </w:rPr>
        <w:t> = sum(Distinct salary) / Count(Distinct Salary) = 250/4   </w:t>
      </w:r>
      <w:r>
        <w:rPr>
          <w:rStyle w:val="Strong"/>
          <w:rFonts w:ascii="Nunito" w:hAnsi="Nunito"/>
          <w:color w:val="273239"/>
          <w:spacing w:val="2"/>
          <w:sz w:val="26"/>
          <w:szCs w:val="26"/>
          <w:bdr w:val="none" w:sz="0" w:space="0" w:color="auto" w:frame="1"/>
          <w:shd w:val="clear" w:color="auto" w:fill="FFFFFF"/>
        </w:rPr>
        <w:t>Min():</w:t>
      </w:r>
      <w:r>
        <w:rPr>
          <w:rFonts w:ascii="Nunito" w:hAnsi="Nunito"/>
          <w:color w:val="273239"/>
          <w:spacing w:val="2"/>
          <w:sz w:val="26"/>
          <w:szCs w:val="26"/>
          <w:shd w:val="clear" w:color="auto" w:fill="FFFFFF"/>
        </w:rPr>
        <w:t>   </w:t>
      </w:r>
      <w:r>
        <w:rPr>
          <w:rStyle w:val="Strong"/>
          <w:rFonts w:ascii="Nunito" w:hAnsi="Nunito"/>
          <w:i/>
          <w:iCs/>
          <w:color w:val="273239"/>
          <w:spacing w:val="2"/>
          <w:sz w:val="26"/>
          <w:szCs w:val="26"/>
          <w:bdr w:val="none" w:sz="0" w:space="0" w:color="auto" w:frame="1"/>
          <w:shd w:val="clear" w:color="auto" w:fill="FFFFFF"/>
        </w:rPr>
        <w:t>Min(salary):</w:t>
      </w:r>
      <w:r>
        <w:rPr>
          <w:rStyle w:val="Emphasis"/>
          <w:rFonts w:ascii="Nunito" w:hAnsi="Nunito"/>
          <w:color w:val="273239"/>
          <w:spacing w:val="2"/>
          <w:sz w:val="26"/>
          <w:szCs w:val="26"/>
          <w:bdr w:val="none" w:sz="0" w:space="0" w:color="auto" w:frame="1"/>
          <w:shd w:val="clear" w:color="auto" w:fill="FFFFFF"/>
        </w:rPr>
        <w:t> </w:t>
      </w:r>
      <w:r>
        <w:rPr>
          <w:rFonts w:ascii="Nunito" w:hAnsi="Nunito"/>
          <w:color w:val="273239"/>
          <w:spacing w:val="2"/>
          <w:sz w:val="26"/>
          <w:szCs w:val="26"/>
          <w:shd w:val="clear" w:color="auto" w:fill="FFFFFF"/>
        </w:rPr>
        <w:t>Minimum value in the salary column except NULL i.e., 40. </w:t>
      </w:r>
      <w:r>
        <w:rPr>
          <w:rStyle w:val="Strong"/>
          <w:rFonts w:ascii="Nunito" w:hAnsi="Nunito"/>
          <w:i/>
          <w:iCs/>
          <w:color w:val="273239"/>
          <w:spacing w:val="2"/>
          <w:sz w:val="26"/>
          <w:szCs w:val="26"/>
          <w:bdr w:val="none" w:sz="0" w:space="0" w:color="auto" w:frame="1"/>
          <w:shd w:val="clear" w:color="auto" w:fill="FFFFFF"/>
        </w:rPr>
        <w:t>Max(salary):</w:t>
      </w:r>
      <w:r>
        <w:rPr>
          <w:rStyle w:val="Emphasis"/>
          <w:rFonts w:ascii="Nunito" w:hAnsi="Nunito"/>
          <w:color w:val="273239"/>
          <w:spacing w:val="2"/>
          <w:sz w:val="26"/>
          <w:szCs w:val="26"/>
          <w:bdr w:val="none" w:sz="0" w:space="0" w:color="auto" w:frame="1"/>
          <w:shd w:val="clear" w:color="auto" w:fill="FFFFFF"/>
        </w:rPr>
        <w:t> </w:t>
      </w:r>
      <w:r>
        <w:rPr>
          <w:rFonts w:ascii="Nunito" w:hAnsi="Nunito"/>
          <w:color w:val="273239"/>
          <w:spacing w:val="2"/>
          <w:sz w:val="26"/>
          <w:szCs w:val="26"/>
          <w:shd w:val="clear" w:color="auto" w:fill="FFFFFF"/>
        </w:rPr>
        <w:t>Maximum value in the salary i.e., 80.  </w:t>
      </w:r>
    </w:p>
    <w:p w14:paraId="37DFE1BB" w14:textId="77777777" w:rsidR="002E4845" w:rsidRDefault="002E4845" w:rsidP="002E484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Unlock the Power of Placement Preparation!</w:t>
      </w:r>
      <w:r>
        <w:rPr>
          <w:rFonts w:ascii="Nunito" w:hAnsi="Nunito"/>
          <w:color w:val="273239"/>
          <w:spacing w:val="2"/>
          <w:sz w:val="26"/>
          <w:szCs w:val="26"/>
        </w:rPr>
        <w:br/>
        <w:t>Feeling lost in OS, DBMS, CN, SQL, and DSA chaos? Our </w:t>
      </w:r>
      <w:hyperlink r:id="rId88" w:tgtFrame="_blank" w:history="1">
        <w:r>
          <w:rPr>
            <w:rStyle w:val="Hyperlink"/>
            <w:rFonts w:ascii="Nunito" w:eastAsiaTheme="majorEastAsia" w:hAnsi="Nunito"/>
            <w:spacing w:val="2"/>
            <w:sz w:val="26"/>
            <w:szCs w:val="26"/>
            <w:bdr w:val="none" w:sz="0" w:space="0" w:color="auto" w:frame="1"/>
          </w:rPr>
          <w:t>Complete Interview Preparation</w:t>
        </w:r>
      </w:hyperlink>
      <w:r>
        <w:rPr>
          <w:rFonts w:ascii="Nunito" w:hAnsi="Nunito"/>
          <w:color w:val="273239"/>
          <w:spacing w:val="2"/>
          <w:sz w:val="26"/>
          <w:szCs w:val="26"/>
        </w:rPr>
        <w:t> Course is the ultimate guide to conquer placements. Trusted by over 100,000+ geeks, this course is your roadmap to interview triumph.</w:t>
      </w:r>
    </w:p>
    <w:p w14:paraId="3B21F8F2" w14:textId="77777777" w:rsidR="005654D0" w:rsidRDefault="005654D0" w:rsidP="00CF035E">
      <w:pPr>
        <w:ind w:left="-720" w:right="-144"/>
        <w:jc w:val="center"/>
        <w:rPr>
          <w:sz w:val="28"/>
          <w:szCs w:val="28"/>
        </w:rPr>
      </w:pPr>
    </w:p>
    <w:p w14:paraId="39DD97CF" w14:textId="72363108" w:rsidR="00CF035E" w:rsidRDefault="00CF035E" w:rsidP="00CF035E">
      <w:pPr>
        <w:ind w:left="-720" w:right="-144"/>
        <w:jc w:val="center"/>
        <w:rPr>
          <w:sz w:val="28"/>
          <w:szCs w:val="28"/>
        </w:rPr>
      </w:pPr>
      <w:r w:rsidRPr="00CF035E">
        <w:rPr>
          <w:sz w:val="28"/>
          <w:szCs w:val="28"/>
        </w:rPr>
        <w:t>Insert</w:t>
      </w:r>
    </w:p>
    <w:p w14:paraId="67F7C82E" w14:textId="77777777" w:rsidR="005853AB" w:rsidRDefault="005853AB" w:rsidP="005853AB">
      <w:pPr>
        <w:pStyle w:val="Heading2"/>
        <w:rPr>
          <w:rFonts w:ascii="var(--ff-lato)" w:hAnsi="var(--ff-lato)"/>
          <w:color w:val="000000"/>
        </w:rPr>
      </w:pPr>
      <w:r>
        <w:rPr>
          <w:rFonts w:ascii="var(--ff-lato)" w:hAnsi="var(--ff-lato)"/>
          <w:b/>
          <w:bCs/>
          <w:color w:val="000000"/>
        </w:rPr>
        <w:t>The SQL INSERT INTO Statement</w:t>
      </w:r>
    </w:p>
    <w:p w14:paraId="27C780A0" w14:textId="77777777" w:rsidR="005853AB" w:rsidRDefault="005853AB" w:rsidP="005853AB">
      <w:pPr>
        <w:pStyle w:val="NormalWeb"/>
        <w:spacing w:before="0" w:after="0"/>
        <w:rPr>
          <w:rFonts w:ascii="Verdana" w:hAnsi="Verdana"/>
          <w:color w:val="000000"/>
          <w:sz w:val="27"/>
          <w:szCs w:val="27"/>
        </w:rPr>
      </w:pPr>
      <w:r>
        <w:rPr>
          <w:rFonts w:ascii="Verdana" w:hAnsi="Verdana"/>
          <w:color w:val="000000"/>
          <w:sz w:val="27"/>
          <w:szCs w:val="27"/>
        </w:rPr>
        <w:t>The SQL </w:t>
      </w:r>
      <w:r>
        <w:rPr>
          <w:rFonts w:ascii="inherit" w:hAnsi="inherit"/>
          <w:b/>
          <w:bCs/>
          <w:color w:val="000000"/>
          <w:sz w:val="27"/>
          <w:szCs w:val="27"/>
        </w:rPr>
        <w:t>INSERT INTO Statement</w:t>
      </w:r>
      <w:r>
        <w:rPr>
          <w:rFonts w:ascii="Verdana" w:hAnsi="Verdana"/>
          <w:color w:val="000000"/>
          <w:sz w:val="27"/>
          <w:szCs w:val="27"/>
        </w:rPr>
        <w:t> is used to add new rows of data into a table in the database. Almost all the RDBMS provide this SQL query to add the records in database tables.</w:t>
      </w:r>
    </w:p>
    <w:p w14:paraId="2B9E53E4" w14:textId="77777777" w:rsidR="005853AB" w:rsidRDefault="005853AB" w:rsidP="005853AB">
      <w:pPr>
        <w:pStyle w:val="NormalWeb"/>
        <w:rPr>
          <w:rFonts w:ascii="Verdana" w:hAnsi="Verdana"/>
          <w:color w:val="000000"/>
          <w:sz w:val="27"/>
          <w:szCs w:val="27"/>
        </w:rPr>
      </w:pPr>
      <w:r>
        <w:rPr>
          <w:rFonts w:ascii="Verdana" w:hAnsi="Verdana"/>
          <w:color w:val="000000"/>
          <w:sz w:val="27"/>
          <w:szCs w:val="27"/>
        </w:rPr>
        <w:t xml:space="preserve">Each value in the records we are inserting in a table using this statement should be of the same datatype as the respective column and satisfy the constraints of the </w:t>
      </w:r>
      <w:r>
        <w:rPr>
          <w:rFonts w:ascii="Verdana" w:hAnsi="Verdana"/>
          <w:color w:val="000000"/>
          <w:sz w:val="27"/>
          <w:szCs w:val="27"/>
        </w:rPr>
        <w:lastRenderedPageBreak/>
        <w:t>column (if any). The values passed using an insert statement should match the number of columns in the table or, the number of columns mentioned in the current query. If any of these conditions are not satisfied, this statement generates an error.</w:t>
      </w:r>
    </w:p>
    <w:p w14:paraId="74051C87" w14:textId="77777777" w:rsidR="005853AB" w:rsidRDefault="005853AB" w:rsidP="005853AB">
      <w:pPr>
        <w:pStyle w:val="Heading3"/>
        <w:rPr>
          <w:rFonts w:ascii="Verdana" w:hAnsi="Verdana"/>
          <w:b w:val="0"/>
          <w:bCs w:val="0"/>
          <w:sz w:val="30"/>
          <w:szCs w:val="30"/>
        </w:rPr>
      </w:pPr>
      <w:r>
        <w:rPr>
          <w:rFonts w:ascii="Verdana" w:hAnsi="Verdana"/>
          <w:b w:val="0"/>
          <w:bCs w:val="0"/>
          <w:sz w:val="30"/>
          <w:szCs w:val="30"/>
        </w:rPr>
        <w:t>Syntax</w:t>
      </w:r>
    </w:p>
    <w:p w14:paraId="03246AEC" w14:textId="77777777" w:rsidR="005853AB" w:rsidRDefault="005853AB" w:rsidP="005853AB">
      <w:pPr>
        <w:pStyle w:val="NormalWeb"/>
        <w:spacing w:before="0" w:after="0"/>
        <w:rPr>
          <w:rFonts w:ascii="Verdana" w:hAnsi="Verdana"/>
          <w:color w:val="000000"/>
          <w:sz w:val="27"/>
          <w:szCs w:val="27"/>
        </w:rPr>
      </w:pPr>
      <w:r>
        <w:rPr>
          <w:rFonts w:ascii="Verdana" w:hAnsi="Verdana"/>
          <w:color w:val="000000"/>
          <w:sz w:val="27"/>
          <w:szCs w:val="27"/>
        </w:rPr>
        <w:t>There are two basic syntaxes of the SQL </w:t>
      </w:r>
      <w:r>
        <w:rPr>
          <w:rFonts w:ascii="inherit" w:hAnsi="inherit"/>
          <w:b/>
          <w:bCs/>
          <w:color w:val="000000"/>
          <w:sz w:val="27"/>
          <w:szCs w:val="27"/>
        </w:rPr>
        <w:t>INSERT INTO</w:t>
      </w:r>
      <w:r>
        <w:rPr>
          <w:rFonts w:ascii="Verdana" w:hAnsi="Verdana"/>
          <w:color w:val="000000"/>
          <w:sz w:val="27"/>
          <w:szCs w:val="27"/>
        </w:rPr>
        <w:t> statement which are shown below −</w:t>
      </w:r>
    </w:p>
    <w:p w14:paraId="27268739" w14:textId="77777777" w:rsidR="005853AB" w:rsidRDefault="005853AB" w:rsidP="005853AB">
      <w:pPr>
        <w:pStyle w:val="HTMLPreformatted"/>
        <w:shd w:val="clear" w:color="auto" w:fill="2D2D2D"/>
        <w:spacing w:line="360" w:lineRule="atLeast"/>
        <w:rPr>
          <w:rFonts w:ascii="inherit" w:hAnsi="inherit"/>
          <w:color w:val="CCCCCC"/>
          <w:sz w:val="27"/>
          <w:szCs w:val="27"/>
        </w:rPr>
      </w:pPr>
      <w:r>
        <w:rPr>
          <w:rStyle w:val="token"/>
          <w:rFonts w:ascii="inherit" w:eastAsiaTheme="majorEastAsia" w:hAnsi="inherit"/>
          <w:color w:val="CC99CD"/>
          <w:sz w:val="27"/>
          <w:szCs w:val="27"/>
        </w:rPr>
        <w:t>INSERT</w:t>
      </w:r>
      <w:r>
        <w:rPr>
          <w:rFonts w:ascii="inherit" w:hAnsi="inherit"/>
          <w:color w:val="CCCCCC"/>
          <w:sz w:val="27"/>
          <w:szCs w:val="27"/>
        </w:rPr>
        <w:t xml:space="preserve"> </w:t>
      </w:r>
      <w:r>
        <w:rPr>
          <w:rStyle w:val="token"/>
          <w:rFonts w:ascii="inherit" w:eastAsiaTheme="majorEastAsia" w:hAnsi="inherit"/>
          <w:color w:val="CC99CD"/>
          <w:sz w:val="27"/>
          <w:szCs w:val="27"/>
        </w:rPr>
        <w:t>INTO</w:t>
      </w:r>
      <w:r>
        <w:rPr>
          <w:rFonts w:ascii="inherit" w:hAnsi="inherit"/>
          <w:color w:val="CCCCCC"/>
          <w:sz w:val="27"/>
          <w:szCs w:val="27"/>
        </w:rPr>
        <w:t xml:space="preserve"> TABLE_NAME </w:t>
      </w:r>
      <w:r>
        <w:rPr>
          <w:rStyle w:val="token"/>
          <w:rFonts w:ascii="inherit" w:eastAsiaTheme="majorEastAsia" w:hAnsi="inherit"/>
          <w:color w:val="CCCCCC"/>
          <w:sz w:val="27"/>
          <w:szCs w:val="27"/>
        </w:rPr>
        <w:t>(</w:t>
      </w:r>
      <w:r>
        <w:rPr>
          <w:rFonts w:ascii="inherit" w:hAnsi="inherit"/>
          <w:color w:val="CCCCCC"/>
          <w:sz w:val="27"/>
          <w:szCs w:val="27"/>
        </w:rPr>
        <w:t>column1</w:t>
      </w:r>
      <w:r>
        <w:rPr>
          <w:rStyle w:val="token"/>
          <w:rFonts w:ascii="inherit" w:eastAsiaTheme="majorEastAsia" w:hAnsi="inherit"/>
          <w:color w:val="CCCCCC"/>
          <w:sz w:val="27"/>
          <w:szCs w:val="27"/>
        </w:rPr>
        <w:t>,</w:t>
      </w:r>
      <w:r>
        <w:rPr>
          <w:rFonts w:ascii="inherit" w:hAnsi="inherit"/>
          <w:color w:val="CCCCCC"/>
          <w:sz w:val="27"/>
          <w:szCs w:val="27"/>
        </w:rPr>
        <w:t xml:space="preserve"> column2</w:t>
      </w:r>
      <w:r>
        <w:rPr>
          <w:rStyle w:val="token"/>
          <w:rFonts w:ascii="inherit" w:eastAsiaTheme="majorEastAsia" w:hAnsi="inherit"/>
          <w:color w:val="CCCCCC"/>
          <w:sz w:val="27"/>
          <w:szCs w:val="27"/>
        </w:rPr>
        <w:t>...</w:t>
      </w:r>
      <w:r>
        <w:rPr>
          <w:rFonts w:ascii="inherit" w:hAnsi="inherit"/>
          <w:color w:val="CCCCCC"/>
          <w:sz w:val="27"/>
          <w:szCs w:val="27"/>
        </w:rPr>
        <w:t>columnN</w:t>
      </w:r>
      <w:r>
        <w:rPr>
          <w:rStyle w:val="token"/>
          <w:rFonts w:ascii="inherit" w:eastAsiaTheme="majorEastAsia" w:hAnsi="inherit"/>
          <w:color w:val="CCCCCC"/>
          <w:sz w:val="27"/>
          <w:szCs w:val="27"/>
        </w:rPr>
        <w:t>)</w:t>
      </w:r>
      <w:r>
        <w:rPr>
          <w:rFonts w:ascii="inherit" w:hAnsi="inherit"/>
          <w:color w:val="CCCCCC"/>
          <w:sz w:val="27"/>
          <w:szCs w:val="27"/>
        </w:rPr>
        <w:t xml:space="preserve"> </w:t>
      </w:r>
    </w:p>
    <w:p w14:paraId="0C1E64FD" w14:textId="77777777" w:rsidR="005853AB" w:rsidRDefault="005853AB" w:rsidP="005853AB">
      <w:pPr>
        <w:pStyle w:val="HTMLPreformatted"/>
        <w:shd w:val="clear" w:color="auto" w:fill="2D2D2D"/>
        <w:spacing w:line="360" w:lineRule="atLeast"/>
        <w:rPr>
          <w:rFonts w:ascii="inherit" w:hAnsi="inherit"/>
          <w:color w:val="CCCCCC"/>
          <w:sz w:val="27"/>
          <w:szCs w:val="27"/>
        </w:rPr>
      </w:pPr>
      <w:r>
        <w:rPr>
          <w:rStyle w:val="token"/>
          <w:rFonts w:ascii="inherit" w:eastAsiaTheme="majorEastAsia" w:hAnsi="inherit"/>
          <w:color w:val="CC99CD"/>
          <w:sz w:val="27"/>
          <w:szCs w:val="27"/>
        </w:rPr>
        <w:t>VALUES</w:t>
      </w:r>
      <w:r>
        <w:rPr>
          <w:rFonts w:ascii="inherit" w:hAnsi="inherit"/>
          <w:color w:val="CCCCCC"/>
          <w:sz w:val="27"/>
          <w:szCs w:val="27"/>
        </w:rPr>
        <w:t xml:space="preserve"> </w:t>
      </w:r>
      <w:r>
        <w:rPr>
          <w:rStyle w:val="token"/>
          <w:rFonts w:ascii="inherit" w:eastAsiaTheme="majorEastAsia" w:hAnsi="inherit"/>
          <w:color w:val="CCCCCC"/>
          <w:sz w:val="27"/>
          <w:szCs w:val="27"/>
        </w:rPr>
        <w:t>(</w:t>
      </w:r>
      <w:r>
        <w:rPr>
          <w:rFonts w:ascii="inherit" w:hAnsi="inherit"/>
          <w:color w:val="CCCCCC"/>
          <w:sz w:val="27"/>
          <w:szCs w:val="27"/>
        </w:rPr>
        <w:t>value1</w:t>
      </w:r>
      <w:r>
        <w:rPr>
          <w:rStyle w:val="token"/>
          <w:rFonts w:ascii="inherit" w:eastAsiaTheme="majorEastAsia" w:hAnsi="inherit"/>
          <w:color w:val="CCCCCC"/>
          <w:sz w:val="27"/>
          <w:szCs w:val="27"/>
        </w:rPr>
        <w:t>,</w:t>
      </w:r>
      <w:r>
        <w:rPr>
          <w:rFonts w:ascii="inherit" w:hAnsi="inherit"/>
          <w:color w:val="CCCCCC"/>
          <w:sz w:val="27"/>
          <w:szCs w:val="27"/>
        </w:rPr>
        <w:t xml:space="preserve"> value2</w:t>
      </w:r>
      <w:r>
        <w:rPr>
          <w:rStyle w:val="token"/>
          <w:rFonts w:ascii="inherit" w:eastAsiaTheme="majorEastAsia" w:hAnsi="inherit"/>
          <w:color w:val="CCCCCC"/>
          <w:sz w:val="27"/>
          <w:szCs w:val="27"/>
        </w:rPr>
        <w:t>...</w:t>
      </w:r>
      <w:r>
        <w:rPr>
          <w:rFonts w:ascii="inherit" w:hAnsi="inherit"/>
          <w:color w:val="CCCCCC"/>
          <w:sz w:val="27"/>
          <w:szCs w:val="27"/>
        </w:rPr>
        <w:t>valueN</w:t>
      </w:r>
      <w:r>
        <w:rPr>
          <w:rStyle w:val="token"/>
          <w:rFonts w:ascii="inherit" w:eastAsiaTheme="majorEastAsia" w:hAnsi="inherit"/>
          <w:color w:val="CCCCCC"/>
          <w:sz w:val="27"/>
          <w:szCs w:val="27"/>
        </w:rPr>
        <w:t>);</w:t>
      </w:r>
    </w:p>
    <w:p w14:paraId="4D587E36" w14:textId="77777777" w:rsidR="005654D0" w:rsidRDefault="005654D0" w:rsidP="00CF035E">
      <w:pPr>
        <w:ind w:left="-720" w:right="-144"/>
        <w:jc w:val="center"/>
        <w:rPr>
          <w:sz w:val="28"/>
          <w:szCs w:val="28"/>
        </w:rPr>
      </w:pPr>
    </w:p>
    <w:p w14:paraId="3634AF09" w14:textId="1E2BAB70" w:rsidR="005853AB" w:rsidRDefault="00CF035E" w:rsidP="00CF035E">
      <w:pPr>
        <w:ind w:left="-720" w:right="-144"/>
        <w:jc w:val="center"/>
        <w:rPr>
          <w:sz w:val="28"/>
          <w:szCs w:val="28"/>
        </w:rPr>
      </w:pPr>
      <w:r w:rsidRPr="00CF035E">
        <w:rPr>
          <w:sz w:val="28"/>
          <w:szCs w:val="28"/>
        </w:rPr>
        <w:t xml:space="preserve">update </w:t>
      </w:r>
    </w:p>
    <w:p w14:paraId="5B735452" w14:textId="77777777" w:rsidR="00ED0B65" w:rsidRDefault="00ED0B65" w:rsidP="00ED0B65">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UPDATE statement in </w:t>
      </w:r>
      <w:hyperlink r:id="rId89" w:history="1">
        <w:r>
          <w:rPr>
            <w:rStyle w:val="Hyperlink"/>
            <w:rFonts w:ascii="Nunito" w:hAnsi="Nunito"/>
            <w:spacing w:val="2"/>
            <w:sz w:val="26"/>
            <w:szCs w:val="26"/>
            <w:bdr w:val="none" w:sz="0" w:space="0" w:color="auto" w:frame="1"/>
          </w:rPr>
          <w:t>SQL </w:t>
        </w:r>
      </w:hyperlink>
      <w:r>
        <w:rPr>
          <w:rFonts w:ascii="Nunito" w:hAnsi="Nunito"/>
          <w:color w:val="273239"/>
          <w:spacing w:val="2"/>
          <w:sz w:val="26"/>
          <w:szCs w:val="26"/>
          <w:bdr w:val="none" w:sz="0" w:space="0" w:color="auto" w:frame="1"/>
        </w:rPr>
        <w:t>is used to update the data of an existing table in the database. We can update single columns as well as multiple columns using the UPDATE statement as per our requirement.</w:t>
      </w:r>
    </w:p>
    <w:p w14:paraId="7276BEC7" w14:textId="77777777" w:rsidR="00ED0B65" w:rsidRDefault="00ED0B65" w:rsidP="00ED0B65">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 a very simple way, we can say that SQL commands(UPDATE and DELETE) are used to change the data that is already in the database. The SQL DELETE command uses a WHERE clause.</w:t>
      </w:r>
    </w:p>
    <w:p w14:paraId="5081D533" w14:textId="77777777" w:rsidR="00ED0B65" w:rsidRDefault="00ED0B65" w:rsidP="00ED0B65">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p>
    <w:p w14:paraId="1FDCD793" w14:textId="77777777" w:rsidR="00ED0B65" w:rsidRDefault="00ED0B65" w:rsidP="00ED0B65">
      <w:pPr>
        <w:pStyle w:val="NormalWeb"/>
        <w:spacing w:before="0" w:beforeAutospacing="0" w:after="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UPDATE table_name SET column1 = value1, column2 = value2,… </w:t>
      </w:r>
    </w:p>
    <w:p w14:paraId="7646F844" w14:textId="77777777" w:rsidR="00ED0B65" w:rsidRDefault="00ED0B65" w:rsidP="00ED0B65">
      <w:pPr>
        <w:pStyle w:val="NormalWeb"/>
        <w:spacing w:before="0" w:beforeAutospacing="0" w:after="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WHERE condition;</w:t>
      </w:r>
    </w:p>
    <w:p w14:paraId="1BAF4F0D" w14:textId="77777777" w:rsidR="00ED0B65" w:rsidRDefault="00ED0B65" w:rsidP="00ED0B65">
      <w:pPr>
        <w:pStyle w:val="NormalWeb"/>
        <w:spacing w:before="0" w:beforeAutospacing="0" w:after="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table_name: name of the table</w:t>
      </w:r>
    </w:p>
    <w:p w14:paraId="2F78736D" w14:textId="77777777" w:rsidR="00ED0B65" w:rsidRDefault="00ED0B65" w:rsidP="00ED0B65">
      <w:pPr>
        <w:pStyle w:val="NormalWeb"/>
        <w:spacing w:before="0" w:beforeAutospacing="0" w:after="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column1: name of first , second, third column….</w:t>
      </w:r>
    </w:p>
    <w:p w14:paraId="3AF0DDF0" w14:textId="77777777" w:rsidR="00ED0B65" w:rsidRDefault="00ED0B65" w:rsidP="00ED0B65">
      <w:pPr>
        <w:pStyle w:val="NormalWeb"/>
        <w:spacing w:before="0" w:beforeAutospacing="0" w:after="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value1: new value for first, second, third column….</w:t>
      </w:r>
    </w:p>
    <w:p w14:paraId="457F02A6" w14:textId="77777777" w:rsidR="00ED0B65" w:rsidRDefault="00ED0B65" w:rsidP="00ED0B65">
      <w:pPr>
        <w:pStyle w:val="NormalWeb"/>
        <w:spacing w:before="0" w:beforeAutospacing="0" w:after="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condition: condition to select the rows for which the </w:t>
      </w:r>
    </w:p>
    <w:p w14:paraId="34957891" w14:textId="77777777" w:rsidR="00ED0B65" w:rsidRDefault="00ED0B65" w:rsidP="00ED0B65">
      <w:pPr>
        <w:pStyle w:val="NormalWeb"/>
        <w:spacing w:before="0" w:beforeAutospacing="0" w:after="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values of columns needs to be updated.</w:t>
      </w:r>
    </w:p>
    <w:p w14:paraId="653F197B" w14:textId="77777777" w:rsidR="00ED0B65" w:rsidRDefault="00ED0B65" w:rsidP="00ED0B65">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Parameter Explanation</w:t>
      </w:r>
    </w:p>
    <w:p w14:paraId="40C17679" w14:textId="77777777" w:rsidR="00ED0B65" w:rsidRDefault="00ED0B65" w:rsidP="00ED0B65">
      <w:pPr>
        <w:numPr>
          <w:ilvl w:val="0"/>
          <w:numId w:val="10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UPDATE:</w:t>
      </w:r>
      <w:r>
        <w:rPr>
          <w:rFonts w:ascii="Nunito" w:hAnsi="Nunito"/>
          <w:color w:val="273239"/>
          <w:spacing w:val="2"/>
          <w:sz w:val="26"/>
          <w:szCs w:val="26"/>
          <w:bdr w:val="none" w:sz="0" w:space="0" w:color="auto" w:frame="1"/>
        </w:rPr>
        <w:t> Command is used to update the column value in the table.</w:t>
      </w:r>
    </w:p>
    <w:p w14:paraId="58EAE449" w14:textId="77777777" w:rsidR="00ED0B65" w:rsidRDefault="00ED0B65" w:rsidP="00ED0B65">
      <w:pPr>
        <w:numPr>
          <w:ilvl w:val="0"/>
          <w:numId w:val="10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WHERE: </w:t>
      </w:r>
      <w:r>
        <w:rPr>
          <w:rFonts w:ascii="Nunito" w:hAnsi="Nunito"/>
          <w:color w:val="273239"/>
          <w:spacing w:val="2"/>
          <w:sz w:val="26"/>
          <w:szCs w:val="26"/>
          <w:bdr w:val="none" w:sz="0" w:space="0" w:color="auto" w:frame="1"/>
        </w:rPr>
        <w:t>Specifies the condition which we want to implement on the table.</w:t>
      </w:r>
    </w:p>
    <w:p w14:paraId="4644A6AD" w14:textId="77777777" w:rsidR="00ED0B65" w:rsidRDefault="00ED0B65" w:rsidP="00ED0B65">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Note: </w:t>
      </w:r>
      <w:r>
        <w:rPr>
          <w:rFonts w:ascii="Nunito" w:hAnsi="Nunito"/>
          <w:color w:val="273239"/>
          <w:spacing w:val="2"/>
          <w:sz w:val="26"/>
          <w:szCs w:val="26"/>
          <w:bdr w:val="none" w:sz="0" w:space="0" w:color="auto" w:frame="1"/>
        </w:rPr>
        <w:t>In the above query the</w:t>
      </w:r>
      <w:r>
        <w:rPr>
          <w:rStyle w:val="Strong"/>
          <w:rFonts w:ascii="Nunito" w:hAnsi="Nunito"/>
          <w:color w:val="273239"/>
          <w:spacing w:val="2"/>
          <w:sz w:val="26"/>
          <w:szCs w:val="26"/>
          <w:bdr w:val="none" w:sz="0" w:space="0" w:color="auto" w:frame="1"/>
        </w:rPr>
        <w:t> SET </w:t>
      </w:r>
      <w:r>
        <w:rPr>
          <w:rFonts w:ascii="Nunito" w:hAnsi="Nunito"/>
          <w:color w:val="273239"/>
          <w:spacing w:val="2"/>
          <w:sz w:val="26"/>
          <w:szCs w:val="26"/>
          <w:bdr w:val="none" w:sz="0" w:space="0" w:color="auto" w:frame="1"/>
        </w:rPr>
        <w:t>statement is used to set new values to the particular column and the </w:t>
      </w:r>
      <w:hyperlink r:id="rId90" w:history="1">
        <w:r>
          <w:rPr>
            <w:rStyle w:val="Strong"/>
            <w:rFonts w:ascii="Nunito" w:hAnsi="Nunito"/>
            <w:color w:val="0000FF"/>
            <w:spacing w:val="2"/>
            <w:sz w:val="26"/>
            <w:szCs w:val="26"/>
            <w:u w:val="single"/>
            <w:bdr w:val="none" w:sz="0" w:space="0" w:color="auto" w:frame="1"/>
          </w:rPr>
          <w:t>WHERE</w:t>
        </w:r>
        <w:r>
          <w:rPr>
            <w:rStyle w:val="Hyperlink"/>
            <w:rFonts w:ascii="Nunito" w:hAnsi="Nunito"/>
            <w:spacing w:val="2"/>
            <w:sz w:val="26"/>
            <w:szCs w:val="26"/>
            <w:bdr w:val="none" w:sz="0" w:space="0" w:color="auto" w:frame="1"/>
          </w:rPr>
          <w:t> </w:t>
        </w:r>
      </w:hyperlink>
      <w:r>
        <w:rPr>
          <w:rFonts w:ascii="Nunito" w:hAnsi="Nunito"/>
          <w:color w:val="273239"/>
          <w:spacing w:val="2"/>
          <w:sz w:val="26"/>
          <w:szCs w:val="26"/>
          <w:bdr w:val="none" w:sz="0" w:space="0" w:color="auto" w:frame="1"/>
        </w:rPr>
        <w:t>clause is used to select the rows for which the columns are needed to be updated. If we have not used the WHERE clause then the columns in all the rows will be updated. So the WHERE clause is used to choose the particular rows. </w:t>
      </w:r>
    </w:p>
    <w:p w14:paraId="52BB12BD" w14:textId="77777777" w:rsidR="00ED0B65" w:rsidRDefault="00ED0B65" w:rsidP="00ED0B65">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Let’s see the SQL update statement with examples.</w:t>
      </w:r>
    </w:p>
    <w:p w14:paraId="6DCAB8F8" w14:textId="77777777" w:rsidR="00ED0B65" w:rsidRDefault="00ED0B65" w:rsidP="00ED0B65">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Query:</w:t>
      </w:r>
    </w:p>
    <w:p w14:paraId="1526F9E8" w14:textId="77777777" w:rsidR="00ED0B65" w:rsidRDefault="00ED0B65" w:rsidP="00ED0B65">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CREATE TABLE Customer(</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CustomerID INT PRIMARY KEY,</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CustomerName VARCHAR(50),</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LastName VARCHAR(50),</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Country VARCHAR(50),</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Age int(2),</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  Phone int(10)</w:t>
      </w:r>
      <w:r>
        <w:rPr>
          <w:rFonts w:ascii="Consolas" w:hAnsi="Consolas"/>
          <w:color w:val="273239"/>
          <w:spacing w:val="2"/>
          <w:sz w:val="24"/>
          <w:szCs w:val="24"/>
        </w:rPr>
        <w:br/>
      </w:r>
      <w:r>
        <w:rPr>
          <w:rFonts w:ascii="Consolas" w:hAnsi="Consolas"/>
          <w:color w:val="273239"/>
          <w:spacing w:val="2"/>
          <w:sz w:val="24"/>
          <w:szCs w:val="24"/>
          <w:bdr w:val="none" w:sz="0" w:space="0" w:color="auto" w:frame="1"/>
        </w:rPr>
        <w:t>);</w:t>
      </w:r>
    </w:p>
    <w:p w14:paraId="586E83C8" w14:textId="77777777" w:rsidR="005853AB" w:rsidRDefault="005853AB" w:rsidP="00CF035E">
      <w:pPr>
        <w:ind w:left="-720" w:right="-144"/>
        <w:jc w:val="center"/>
        <w:rPr>
          <w:sz w:val="28"/>
          <w:szCs w:val="28"/>
        </w:rPr>
      </w:pPr>
    </w:p>
    <w:p w14:paraId="3D423F5D" w14:textId="09A5BC47" w:rsidR="00CF035E" w:rsidRDefault="00CF035E" w:rsidP="00CF035E">
      <w:pPr>
        <w:ind w:left="-720" w:right="-144"/>
        <w:jc w:val="center"/>
        <w:rPr>
          <w:sz w:val="28"/>
          <w:szCs w:val="28"/>
        </w:rPr>
      </w:pPr>
      <w:r w:rsidRPr="00CF035E">
        <w:rPr>
          <w:sz w:val="28"/>
          <w:szCs w:val="28"/>
        </w:rPr>
        <w:t>delete operations</w:t>
      </w:r>
    </w:p>
    <w:p w14:paraId="16B885E6" w14:textId="77777777" w:rsidR="0041709D" w:rsidRPr="0041709D" w:rsidRDefault="0041709D" w:rsidP="0041709D">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41709D">
        <w:rPr>
          <w:rFonts w:ascii="Nunito" w:eastAsia="Times New Roman" w:hAnsi="Nunito" w:cs="Times New Roman"/>
          <w:color w:val="273239"/>
          <w:spacing w:val="2"/>
          <w:kern w:val="0"/>
          <w:sz w:val="26"/>
          <w:szCs w:val="26"/>
          <w:bdr w:val="none" w:sz="0" w:space="0" w:color="auto" w:frame="1"/>
          <w14:ligatures w14:val="none"/>
        </w:rPr>
        <w:lastRenderedPageBreak/>
        <w:t>SQL DELETE is a basic SQL operation used to delete data in a database. SQL DELETE is an important part of database management DELETE can be used to selectively remove records from a database table based on certain conditions. This SQL DELETE operation is important for database size management, data accuracy,</w:t>
      </w:r>
      <w:r w:rsidRPr="0041709D">
        <w:rPr>
          <w:rFonts w:ascii="Nunito" w:eastAsia="Times New Roman" w:hAnsi="Nunito" w:cs="Times New Roman"/>
          <w:b/>
          <w:bCs/>
          <w:color w:val="273239"/>
          <w:spacing w:val="2"/>
          <w:kern w:val="0"/>
          <w:sz w:val="26"/>
          <w:szCs w:val="26"/>
          <w:bdr w:val="none" w:sz="0" w:space="0" w:color="auto" w:frame="1"/>
          <w14:ligatures w14:val="none"/>
        </w:rPr>
        <w:t> </w:t>
      </w:r>
      <w:r w:rsidRPr="0041709D">
        <w:rPr>
          <w:rFonts w:ascii="Nunito" w:eastAsia="Times New Roman" w:hAnsi="Nunito" w:cs="Times New Roman"/>
          <w:color w:val="273239"/>
          <w:spacing w:val="2"/>
          <w:kern w:val="0"/>
          <w:sz w:val="26"/>
          <w:szCs w:val="26"/>
          <w:bdr w:val="none" w:sz="0" w:space="0" w:color="auto" w:frame="1"/>
          <w14:ligatures w14:val="none"/>
        </w:rPr>
        <w:t>and integrity.</w:t>
      </w:r>
    </w:p>
    <w:p w14:paraId="3FF59548" w14:textId="77777777" w:rsidR="0041709D" w:rsidRPr="0041709D" w:rsidRDefault="0041709D" w:rsidP="0041709D">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41709D">
        <w:rPr>
          <w:rFonts w:ascii="Nunito" w:eastAsia="Times New Roman" w:hAnsi="Nunito" w:cs="Times New Roman"/>
          <w:b/>
          <w:bCs/>
          <w:color w:val="273239"/>
          <w:spacing w:val="2"/>
          <w:kern w:val="0"/>
          <w:sz w:val="26"/>
          <w:szCs w:val="26"/>
          <w:bdr w:val="none" w:sz="0" w:space="0" w:color="auto" w:frame="1"/>
          <w14:ligatures w14:val="none"/>
        </w:rPr>
        <w:t>Syntax: </w:t>
      </w:r>
    </w:p>
    <w:p w14:paraId="4B6CC4FF" w14:textId="77777777" w:rsidR="0041709D" w:rsidRPr="0041709D" w:rsidRDefault="0041709D" w:rsidP="0041709D">
      <w:pPr>
        <w:spacing w:after="0" w:line="240" w:lineRule="auto"/>
        <w:textAlignment w:val="baseline"/>
        <w:rPr>
          <w:rFonts w:ascii="Nunito" w:eastAsia="Times New Roman" w:hAnsi="Nunito" w:cs="Times New Roman"/>
          <w:i/>
          <w:iCs/>
          <w:color w:val="273239"/>
          <w:spacing w:val="2"/>
          <w:kern w:val="0"/>
          <w:sz w:val="26"/>
          <w:szCs w:val="26"/>
          <w14:ligatures w14:val="none"/>
        </w:rPr>
      </w:pPr>
      <w:r w:rsidRPr="0041709D">
        <w:rPr>
          <w:rFonts w:ascii="Nunito" w:eastAsia="Times New Roman" w:hAnsi="Nunito" w:cs="Times New Roman"/>
          <w:i/>
          <w:iCs/>
          <w:color w:val="273239"/>
          <w:spacing w:val="2"/>
          <w:kern w:val="0"/>
          <w:sz w:val="26"/>
          <w:szCs w:val="26"/>
          <w:bdr w:val="none" w:sz="0" w:space="0" w:color="auto" w:frame="1"/>
          <w14:ligatures w14:val="none"/>
        </w:rPr>
        <w:t>DELETE FROM table_name</w:t>
      </w:r>
    </w:p>
    <w:p w14:paraId="26CE3C4F" w14:textId="77777777" w:rsidR="0041709D" w:rsidRPr="0041709D" w:rsidRDefault="0041709D" w:rsidP="0041709D">
      <w:pPr>
        <w:spacing w:line="240" w:lineRule="auto"/>
        <w:textAlignment w:val="baseline"/>
        <w:rPr>
          <w:rFonts w:ascii="Nunito" w:eastAsia="Times New Roman" w:hAnsi="Nunito" w:cs="Times New Roman"/>
          <w:i/>
          <w:iCs/>
          <w:color w:val="273239"/>
          <w:spacing w:val="2"/>
          <w:kern w:val="0"/>
          <w:sz w:val="26"/>
          <w:szCs w:val="26"/>
          <w14:ligatures w14:val="none"/>
        </w:rPr>
      </w:pPr>
      <w:r w:rsidRPr="0041709D">
        <w:rPr>
          <w:rFonts w:ascii="Nunito" w:eastAsia="Times New Roman" w:hAnsi="Nunito" w:cs="Times New Roman"/>
          <w:i/>
          <w:iCs/>
          <w:color w:val="273239"/>
          <w:spacing w:val="2"/>
          <w:kern w:val="0"/>
          <w:sz w:val="26"/>
          <w:szCs w:val="26"/>
          <w:bdr w:val="none" w:sz="0" w:space="0" w:color="auto" w:frame="1"/>
          <w14:ligatures w14:val="none"/>
        </w:rPr>
        <w:t>WHERE some_condition;</w:t>
      </w:r>
    </w:p>
    <w:p w14:paraId="50EC7C17" w14:textId="77777777" w:rsidR="0041709D" w:rsidRPr="0041709D" w:rsidRDefault="0041709D" w:rsidP="0041709D">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41709D">
        <w:rPr>
          <w:rFonts w:ascii="Nunito" w:eastAsia="Times New Roman" w:hAnsi="Nunito" w:cs="Times New Roman"/>
          <w:b/>
          <w:bCs/>
          <w:color w:val="273239"/>
          <w:spacing w:val="2"/>
          <w:kern w:val="0"/>
          <w:sz w:val="26"/>
          <w:szCs w:val="26"/>
          <w:bdr w:val="none" w:sz="0" w:space="0" w:color="auto" w:frame="1"/>
          <w14:ligatures w14:val="none"/>
        </w:rPr>
        <w:t>Parameter Explanation</w:t>
      </w:r>
    </w:p>
    <w:p w14:paraId="1B614C95" w14:textId="77777777" w:rsidR="0041709D" w:rsidRPr="0041709D" w:rsidRDefault="0041709D" w:rsidP="0041709D">
      <w:pPr>
        <w:numPr>
          <w:ilvl w:val="0"/>
          <w:numId w:val="10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41709D">
        <w:rPr>
          <w:rFonts w:ascii="Nunito" w:eastAsia="Times New Roman" w:hAnsi="Nunito" w:cs="Times New Roman"/>
          <w:b/>
          <w:bCs/>
          <w:color w:val="273239"/>
          <w:spacing w:val="2"/>
          <w:kern w:val="0"/>
          <w:sz w:val="26"/>
          <w:szCs w:val="26"/>
          <w:bdr w:val="none" w:sz="0" w:space="0" w:color="auto" w:frame="1"/>
          <w14:ligatures w14:val="none"/>
        </w:rPr>
        <w:t>Some_condition</w:t>
      </w:r>
      <w:r w:rsidRPr="0041709D">
        <w:rPr>
          <w:rFonts w:ascii="Nunito" w:eastAsia="Times New Roman" w:hAnsi="Nunito" w:cs="Times New Roman"/>
          <w:color w:val="273239"/>
          <w:spacing w:val="2"/>
          <w:kern w:val="0"/>
          <w:sz w:val="26"/>
          <w:szCs w:val="26"/>
          <w:bdr w:val="none" w:sz="0" w:space="0" w:color="auto" w:frame="1"/>
          <w14:ligatures w14:val="none"/>
        </w:rPr>
        <w:t>: condition to choose a particular record.</w:t>
      </w:r>
    </w:p>
    <w:p w14:paraId="7EC3BBE1" w14:textId="77777777" w:rsidR="0041709D" w:rsidRPr="0041709D" w:rsidRDefault="0041709D" w:rsidP="0041709D">
      <w:pPr>
        <w:numPr>
          <w:ilvl w:val="0"/>
          <w:numId w:val="10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41709D">
        <w:rPr>
          <w:rFonts w:ascii="Nunito" w:eastAsia="Times New Roman" w:hAnsi="Nunito" w:cs="Times New Roman"/>
          <w:b/>
          <w:bCs/>
          <w:color w:val="273239"/>
          <w:spacing w:val="2"/>
          <w:kern w:val="0"/>
          <w:sz w:val="26"/>
          <w:szCs w:val="26"/>
          <w:bdr w:val="none" w:sz="0" w:space="0" w:color="auto" w:frame="1"/>
          <w14:ligatures w14:val="none"/>
        </w:rPr>
        <w:t>table_name:</w:t>
      </w:r>
      <w:r w:rsidRPr="0041709D">
        <w:rPr>
          <w:rFonts w:ascii="Nunito" w:eastAsia="Times New Roman" w:hAnsi="Nunito" w:cs="Times New Roman"/>
          <w:color w:val="273239"/>
          <w:spacing w:val="2"/>
          <w:kern w:val="0"/>
          <w:sz w:val="26"/>
          <w:szCs w:val="26"/>
          <w:bdr w:val="none" w:sz="0" w:space="0" w:color="auto" w:frame="1"/>
          <w14:ligatures w14:val="none"/>
        </w:rPr>
        <w:t> name of the table</w:t>
      </w:r>
    </w:p>
    <w:p w14:paraId="1F87EF1A" w14:textId="77777777" w:rsidR="005654D0" w:rsidRDefault="005654D0" w:rsidP="00CF035E">
      <w:pPr>
        <w:ind w:left="-720" w:right="-144"/>
        <w:jc w:val="center"/>
        <w:rPr>
          <w:sz w:val="28"/>
          <w:szCs w:val="28"/>
        </w:rPr>
      </w:pPr>
    </w:p>
    <w:p w14:paraId="48FDBE7D" w14:textId="2C0915BA" w:rsidR="00CF035E" w:rsidRDefault="005654D0" w:rsidP="00CF035E">
      <w:pPr>
        <w:ind w:left="-720" w:right="-144"/>
        <w:jc w:val="center"/>
        <w:rPr>
          <w:kern w:val="0"/>
          <w:sz w:val="28"/>
          <w:szCs w:val="28"/>
          <w14:ligatures w14:val="none"/>
        </w:rPr>
      </w:pPr>
      <w:r>
        <w:rPr>
          <w:kern w:val="0"/>
          <w:sz w:val="28"/>
          <w:szCs w:val="28"/>
          <w14:ligatures w14:val="none"/>
        </w:rPr>
        <w:t>joins</w:t>
      </w:r>
    </w:p>
    <w:p w14:paraId="4DC37FB7"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SQL Join</w:t>
      </w:r>
      <w:r>
        <w:rPr>
          <w:rFonts w:ascii="Nunito" w:hAnsi="Nunito"/>
          <w:color w:val="273239"/>
          <w:spacing w:val="2"/>
          <w:sz w:val="26"/>
          <w:szCs w:val="26"/>
          <w:bdr w:val="none" w:sz="0" w:space="0" w:color="auto" w:frame="1"/>
        </w:rPr>
        <w:t> statement is used to combine data or rows from two or more tables based on a common field between them. Different types of Joins are as follows: </w:t>
      </w:r>
    </w:p>
    <w:p w14:paraId="60077D19" w14:textId="77777777" w:rsidR="00E462C4" w:rsidRDefault="00E462C4" w:rsidP="00E462C4">
      <w:pPr>
        <w:numPr>
          <w:ilvl w:val="0"/>
          <w:numId w:val="10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INNER JOIN</w:t>
      </w:r>
    </w:p>
    <w:p w14:paraId="1A571E52" w14:textId="77777777" w:rsidR="00E462C4" w:rsidRDefault="00E462C4" w:rsidP="00E462C4">
      <w:pPr>
        <w:numPr>
          <w:ilvl w:val="0"/>
          <w:numId w:val="10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LEFT JOIN</w:t>
      </w:r>
    </w:p>
    <w:p w14:paraId="1B32FB65" w14:textId="77777777" w:rsidR="00E462C4" w:rsidRDefault="00E462C4" w:rsidP="00E462C4">
      <w:pPr>
        <w:numPr>
          <w:ilvl w:val="0"/>
          <w:numId w:val="10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RIGHT JOIN</w:t>
      </w:r>
    </w:p>
    <w:p w14:paraId="0DE30FBC" w14:textId="77777777" w:rsidR="00E462C4" w:rsidRDefault="00E462C4" w:rsidP="00E462C4">
      <w:pPr>
        <w:numPr>
          <w:ilvl w:val="0"/>
          <w:numId w:val="10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FULL JOIN</w:t>
      </w:r>
    </w:p>
    <w:p w14:paraId="5ADF620F" w14:textId="77777777" w:rsidR="00E462C4" w:rsidRDefault="00E462C4" w:rsidP="00E462C4">
      <w:pPr>
        <w:numPr>
          <w:ilvl w:val="0"/>
          <w:numId w:val="11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NATURAL JOIN </w:t>
      </w:r>
    </w:p>
    <w:p w14:paraId="46C1AD38"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Consider the two tables below as follows: </w:t>
      </w:r>
    </w:p>
    <w:p w14:paraId="0F1F1A09"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Student</w:t>
      </w:r>
    </w:p>
    <w:p w14:paraId="373672D5" w14:textId="66712EE0" w:rsidR="00E462C4" w:rsidRDefault="00E462C4" w:rsidP="00E462C4">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66D5CFD3" wp14:editId="0AE3F66B">
            <wp:extent cx="5943600" cy="2953385"/>
            <wp:effectExtent l="0" t="0" r="0" b="0"/>
            <wp:docPr id="2038785702" name="Picture 15" descr="Screenshot from 2016-12-19 12-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from 2016-12-19 12-53-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r>
        <w:rPr>
          <w:rFonts w:ascii="Nunito" w:hAnsi="Nunito"/>
          <w:color w:val="273239"/>
          <w:spacing w:val="2"/>
          <w:sz w:val="26"/>
          <w:szCs w:val="26"/>
          <w:bdr w:val="none" w:sz="0" w:space="0" w:color="auto" w:frame="1"/>
        </w:rPr>
        <w:t> </w:t>
      </w:r>
    </w:p>
    <w:p w14:paraId="3EE02B9F"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StudentCourse</w:t>
      </w:r>
      <w:r>
        <w:rPr>
          <w:rFonts w:ascii="Nunito" w:hAnsi="Nunito"/>
          <w:color w:val="273239"/>
          <w:spacing w:val="2"/>
          <w:sz w:val="26"/>
          <w:szCs w:val="26"/>
          <w:bdr w:val="none" w:sz="0" w:space="0" w:color="auto" w:frame="1"/>
        </w:rPr>
        <w:t> </w:t>
      </w:r>
    </w:p>
    <w:p w14:paraId="38F64F39" w14:textId="259CF8A8" w:rsidR="00E462C4" w:rsidRDefault="00E462C4" w:rsidP="00E462C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3392C4A0" wp14:editId="0F21FABE">
            <wp:extent cx="3435350" cy="2952750"/>
            <wp:effectExtent l="0" t="0" r="0" b="0"/>
            <wp:docPr id="213700546" name="Picture 14" descr="tab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35350" cy="2952750"/>
                    </a:xfrm>
                    <a:prstGeom prst="rect">
                      <a:avLst/>
                    </a:prstGeom>
                    <a:noFill/>
                    <a:ln>
                      <a:noFill/>
                    </a:ln>
                  </pic:spPr>
                </pic:pic>
              </a:graphicData>
            </a:graphic>
          </wp:inline>
        </w:drawing>
      </w:r>
    </w:p>
    <w:p w14:paraId="5C4A1D17"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simplest Join is INNER JOIN. </w:t>
      </w:r>
    </w:p>
    <w:p w14:paraId="224ADDF7" w14:textId="77777777" w:rsidR="00E462C4" w:rsidRDefault="00E462C4" w:rsidP="00E462C4">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A. INNER JOIN</w:t>
      </w:r>
    </w:p>
    <w:p w14:paraId="2D3201B5"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INNER JOIN keyword selects all rows from both the tables as long as the condition is satisfied. This keyword will create the result-set by combining all rows from both the tables where the condition satisfies i.e value of the common field will be the same. </w:t>
      </w:r>
    </w:p>
    <w:p w14:paraId="72784056"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r>
        <w:rPr>
          <w:rFonts w:ascii="Nunito" w:hAnsi="Nunito"/>
          <w:color w:val="273239"/>
          <w:spacing w:val="2"/>
          <w:sz w:val="26"/>
          <w:szCs w:val="26"/>
          <w:bdr w:val="none" w:sz="0" w:space="0" w:color="auto" w:frame="1"/>
        </w:rPr>
        <w:t>: </w:t>
      </w:r>
    </w:p>
    <w:p w14:paraId="0A491D4E"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SELECT table1.column1,table1.column2,table2.column1,....</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FROM table1 </w:t>
      </w:r>
      <w:r>
        <w:rPr>
          <w:rFonts w:ascii="Consolas" w:hAnsi="Consolas"/>
          <w:color w:val="273239"/>
          <w:spacing w:val="2"/>
          <w:sz w:val="24"/>
          <w:szCs w:val="24"/>
        </w:rPr>
        <w:br/>
      </w:r>
      <w:r>
        <w:rPr>
          <w:rFonts w:ascii="Consolas" w:hAnsi="Consolas"/>
          <w:color w:val="273239"/>
          <w:spacing w:val="2"/>
          <w:sz w:val="24"/>
          <w:szCs w:val="24"/>
          <w:bdr w:val="none" w:sz="0" w:space="0" w:color="auto" w:frame="1"/>
        </w:rPr>
        <w:t>INNER JOIN table2</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table1.matching_column = table2.matching_column;</w:t>
      </w:r>
      <w:r>
        <w:rPr>
          <w:rFonts w:ascii="Consolas" w:hAnsi="Consolas"/>
          <w:color w:val="273239"/>
          <w:spacing w:val="2"/>
          <w:sz w:val="24"/>
          <w:szCs w:val="24"/>
        </w:rPr>
        <w:br/>
      </w:r>
      <w:r>
        <w:rPr>
          <w:rFonts w:ascii="Consolas" w:hAnsi="Consolas"/>
          <w:color w:val="273239"/>
          <w:spacing w:val="2"/>
          <w:sz w:val="24"/>
          <w:szCs w:val="24"/>
        </w:rPr>
        <w:br/>
      </w:r>
      <w:r>
        <w:rPr>
          <w:rFonts w:ascii="Consolas" w:hAnsi="Consolas"/>
          <w:color w:val="273239"/>
          <w:spacing w:val="2"/>
          <w:sz w:val="24"/>
          <w:szCs w:val="24"/>
        </w:rPr>
        <w:br/>
      </w:r>
      <w:r>
        <w:rPr>
          <w:rStyle w:val="Strong"/>
          <w:rFonts w:ascii="Consolas" w:hAnsi="Consolas"/>
          <w:color w:val="273239"/>
          <w:spacing w:val="2"/>
          <w:sz w:val="24"/>
          <w:szCs w:val="24"/>
          <w:bdr w:val="none" w:sz="0" w:space="0" w:color="auto" w:frame="1"/>
        </w:rPr>
        <w:t>table1</w:t>
      </w:r>
      <w:r>
        <w:rPr>
          <w:rFonts w:ascii="Consolas" w:hAnsi="Consolas"/>
          <w:color w:val="273239"/>
          <w:spacing w:val="2"/>
          <w:sz w:val="24"/>
          <w:szCs w:val="24"/>
          <w:bdr w:val="none" w:sz="0" w:space="0" w:color="auto" w:frame="1"/>
        </w:rPr>
        <w:t>: First table.</w:t>
      </w:r>
      <w:r>
        <w:rPr>
          <w:rFonts w:ascii="Consolas" w:hAnsi="Consolas"/>
          <w:color w:val="273239"/>
          <w:spacing w:val="2"/>
          <w:sz w:val="24"/>
          <w:szCs w:val="24"/>
        </w:rPr>
        <w:br/>
      </w:r>
      <w:r>
        <w:rPr>
          <w:rStyle w:val="Strong"/>
          <w:rFonts w:ascii="Consolas" w:hAnsi="Consolas"/>
          <w:color w:val="273239"/>
          <w:spacing w:val="2"/>
          <w:sz w:val="24"/>
          <w:szCs w:val="24"/>
          <w:bdr w:val="none" w:sz="0" w:space="0" w:color="auto" w:frame="1"/>
        </w:rPr>
        <w:t>table2</w:t>
      </w:r>
      <w:r>
        <w:rPr>
          <w:rFonts w:ascii="Consolas" w:hAnsi="Consolas"/>
          <w:color w:val="273239"/>
          <w:spacing w:val="2"/>
          <w:sz w:val="24"/>
          <w:szCs w:val="24"/>
          <w:bdr w:val="none" w:sz="0" w:space="0" w:color="auto" w:frame="1"/>
        </w:rPr>
        <w:t>: Second table</w:t>
      </w:r>
      <w:r>
        <w:rPr>
          <w:rFonts w:ascii="Consolas" w:hAnsi="Consolas"/>
          <w:color w:val="273239"/>
          <w:spacing w:val="2"/>
          <w:sz w:val="24"/>
          <w:szCs w:val="24"/>
        </w:rPr>
        <w:br/>
      </w:r>
      <w:r>
        <w:rPr>
          <w:rStyle w:val="Strong"/>
          <w:rFonts w:ascii="Consolas" w:hAnsi="Consolas"/>
          <w:color w:val="273239"/>
          <w:spacing w:val="2"/>
          <w:sz w:val="24"/>
          <w:szCs w:val="24"/>
          <w:bdr w:val="none" w:sz="0" w:space="0" w:color="auto" w:frame="1"/>
        </w:rPr>
        <w:t>matching_column</w:t>
      </w:r>
      <w:r>
        <w:rPr>
          <w:rFonts w:ascii="Consolas" w:hAnsi="Consolas"/>
          <w:color w:val="273239"/>
          <w:spacing w:val="2"/>
          <w:sz w:val="24"/>
          <w:szCs w:val="24"/>
          <w:bdr w:val="none" w:sz="0" w:space="0" w:color="auto" w:frame="1"/>
        </w:rPr>
        <w:t>: Column common to both the tables.</w:t>
      </w:r>
    </w:p>
    <w:p w14:paraId="31F5E8C4" w14:textId="77777777" w:rsidR="00E462C4" w:rsidRDefault="00E462C4" w:rsidP="00E462C4">
      <w:pPr>
        <w:pStyle w:val="NormalWeb"/>
        <w:spacing w:before="0" w:beforeAutospacing="0" w:after="0" w:afterAutospacing="0"/>
        <w:textAlignment w:val="baseline"/>
        <w:rPr>
          <w:rFonts w:ascii="Nunito" w:hAnsi="Nunito"/>
          <w:i/>
          <w:iCs/>
          <w:color w:val="273239"/>
          <w:spacing w:val="2"/>
          <w:sz w:val="26"/>
          <w:szCs w:val="26"/>
        </w:rPr>
      </w:pPr>
      <w:r>
        <w:rPr>
          <w:rStyle w:val="Strong"/>
          <w:rFonts w:ascii="Nunito" w:hAnsi="Nunito"/>
          <w:i/>
          <w:iCs/>
          <w:color w:val="273239"/>
          <w:spacing w:val="2"/>
          <w:sz w:val="26"/>
          <w:szCs w:val="26"/>
          <w:bdr w:val="none" w:sz="0" w:space="0" w:color="auto" w:frame="1"/>
        </w:rPr>
        <w:t>Note</w:t>
      </w:r>
      <w:r>
        <w:rPr>
          <w:rFonts w:ascii="Nunito" w:hAnsi="Nunito"/>
          <w:i/>
          <w:iCs/>
          <w:color w:val="273239"/>
          <w:spacing w:val="2"/>
          <w:sz w:val="26"/>
          <w:szCs w:val="26"/>
          <w:bdr w:val="none" w:sz="0" w:space="0" w:color="auto" w:frame="1"/>
        </w:rPr>
        <w:t>: We can also write JOIN instead of INNER JOIN. JOIN is same as INNER JOIN. </w:t>
      </w:r>
    </w:p>
    <w:p w14:paraId="41EF8038" w14:textId="7DCCE5DA" w:rsidR="00E462C4" w:rsidRDefault="00E462C4" w:rsidP="00E462C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08E0917" wp14:editId="57694D72">
            <wp:extent cx="4781550" cy="3130550"/>
            <wp:effectExtent l="0" t="0" r="0" b="0"/>
            <wp:docPr id="15576076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81550" cy="3130550"/>
                    </a:xfrm>
                    <a:prstGeom prst="rect">
                      <a:avLst/>
                    </a:prstGeom>
                    <a:noFill/>
                    <a:ln>
                      <a:noFill/>
                    </a:ln>
                  </pic:spPr>
                </pic:pic>
              </a:graphicData>
            </a:graphic>
          </wp:inline>
        </w:drawing>
      </w:r>
    </w:p>
    <w:p w14:paraId="1C16B618"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Queries(INNER JOIN)</w:t>
      </w:r>
    </w:p>
    <w:p w14:paraId="2E5470B7"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This query will show the names and age of students enrolled in different courses.  </w:t>
      </w:r>
    </w:p>
    <w:p w14:paraId="7874E695"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lastRenderedPageBreak/>
        <w:t>SELECT StudentCourse.COURSE_ID, Student.NAME, Student.AGE FROM Student</w:t>
      </w:r>
      <w:r>
        <w:rPr>
          <w:rFonts w:ascii="Consolas" w:hAnsi="Consolas"/>
          <w:color w:val="273239"/>
          <w:spacing w:val="2"/>
          <w:sz w:val="24"/>
          <w:szCs w:val="24"/>
        </w:rPr>
        <w:br/>
      </w:r>
      <w:r>
        <w:rPr>
          <w:rFonts w:ascii="Consolas" w:hAnsi="Consolas"/>
          <w:color w:val="273239"/>
          <w:spacing w:val="2"/>
          <w:sz w:val="24"/>
          <w:szCs w:val="24"/>
          <w:bdr w:val="none" w:sz="0" w:space="0" w:color="auto" w:frame="1"/>
        </w:rPr>
        <w:t>INNER JOIN StudentCourse</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Student.ROLL_NO = StudentCourse.ROLL_NO;</w:t>
      </w:r>
    </w:p>
    <w:p w14:paraId="37BED49F"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r>
        <w:rPr>
          <w:rFonts w:ascii="Nunito" w:hAnsi="Nunito"/>
          <w:color w:val="273239"/>
          <w:spacing w:val="2"/>
          <w:sz w:val="26"/>
          <w:szCs w:val="26"/>
          <w:bdr w:val="none" w:sz="0" w:space="0" w:color="auto" w:frame="1"/>
        </w:rPr>
        <w:t>:  </w:t>
      </w:r>
    </w:p>
    <w:p w14:paraId="2EEFA038" w14:textId="43A9AF52" w:rsidR="00E462C4" w:rsidRDefault="00E462C4" w:rsidP="00E462C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03FF7E77" wp14:editId="4B7431DC">
            <wp:extent cx="5200650" cy="1981200"/>
            <wp:effectExtent l="0" t="0" r="0" b="0"/>
            <wp:docPr id="1345877377" name="Picture 12"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00650" cy="1981200"/>
                    </a:xfrm>
                    <a:prstGeom prst="rect">
                      <a:avLst/>
                    </a:prstGeom>
                    <a:noFill/>
                    <a:ln>
                      <a:noFill/>
                    </a:ln>
                  </pic:spPr>
                </pic:pic>
              </a:graphicData>
            </a:graphic>
          </wp:inline>
        </w:drawing>
      </w:r>
    </w:p>
    <w:p w14:paraId="39E2509F" w14:textId="77777777" w:rsidR="00E462C4" w:rsidRDefault="00E462C4" w:rsidP="00E462C4">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B. LEFT JOIN</w:t>
      </w:r>
    </w:p>
    <w:p w14:paraId="3A3BBA28"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This join returns all the rows of the table on the left side of the join and matches rows for the table on the right side of the join. For the rows for which there is no matching row on the right side, the result-set will contain </w:t>
      </w:r>
      <w:r>
        <w:rPr>
          <w:rStyle w:val="Emphasis"/>
          <w:rFonts w:ascii="Nunito" w:eastAsiaTheme="majorEastAsia" w:hAnsi="Nunito"/>
          <w:color w:val="273239"/>
          <w:spacing w:val="2"/>
          <w:sz w:val="26"/>
          <w:szCs w:val="26"/>
          <w:bdr w:val="none" w:sz="0" w:space="0" w:color="auto" w:frame="1"/>
        </w:rPr>
        <w:t>null</w:t>
      </w:r>
      <w:r>
        <w:rPr>
          <w:rFonts w:ascii="Nunito" w:hAnsi="Nunito"/>
          <w:color w:val="273239"/>
          <w:spacing w:val="2"/>
          <w:sz w:val="26"/>
          <w:szCs w:val="26"/>
          <w:bdr w:val="none" w:sz="0" w:space="0" w:color="auto" w:frame="1"/>
        </w:rPr>
        <w:t>. LEFT JOIN is also known as LEFT OUTER JOIN.</w:t>
      </w:r>
    </w:p>
    <w:p w14:paraId="20615492"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r>
        <w:rPr>
          <w:rFonts w:ascii="Nunito" w:hAnsi="Nunito"/>
          <w:color w:val="273239"/>
          <w:spacing w:val="2"/>
          <w:sz w:val="26"/>
          <w:szCs w:val="26"/>
          <w:bdr w:val="none" w:sz="0" w:space="0" w:color="auto" w:frame="1"/>
        </w:rPr>
        <w:t> </w:t>
      </w:r>
    </w:p>
    <w:p w14:paraId="50F615D1"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SELECT table1.column1,table1.column2,table2.column1,....</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FROM table1 </w:t>
      </w:r>
      <w:r>
        <w:rPr>
          <w:rFonts w:ascii="Consolas" w:hAnsi="Consolas"/>
          <w:color w:val="273239"/>
          <w:spacing w:val="2"/>
          <w:sz w:val="24"/>
          <w:szCs w:val="24"/>
        </w:rPr>
        <w:br/>
      </w:r>
      <w:r>
        <w:rPr>
          <w:rFonts w:ascii="Consolas" w:hAnsi="Consolas"/>
          <w:color w:val="273239"/>
          <w:spacing w:val="2"/>
          <w:sz w:val="24"/>
          <w:szCs w:val="24"/>
          <w:bdr w:val="none" w:sz="0" w:space="0" w:color="auto" w:frame="1"/>
        </w:rPr>
        <w:t>LEFT JOIN table2</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table1.matching_column = table2.matching_column;</w:t>
      </w:r>
      <w:r>
        <w:rPr>
          <w:rFonts w:ascii="Consolas" w:hAnsi="Consolas"/>
          <w:color w:val="273239"/>
          <w:spacing w:val="2"/>
          <w:sz w:val="24"/>
          <w:szCs w:val="24"/>
        </w:rPr>
        <w:br/>
      </w:r>
      <w:r>
        <w:rPr>
          <w:rFonts w:ascii="Consolas" w:hAnsi="Consolas"/>
          <w:color w:val="273239"/>
          <w:spacing w:val="2"/>
          <w:sz w:val="24"/>
          <w:szCs w:val="24"/>
        </w:rPr>
        <w:br/>
      </w:r>
      <w:r>
        <w:rPr>
          <w:rFonts w:ascii="Consolas" w:hAnsi="Consolas"/>
          <w:color w:val="273239"/>
          <w:spacing w:val="2"/>
          <w:sz w:val="24"/>
          <w:szCs w:val="24"/>
        </w:rPr>
        <w:br/>
      </w:r>
      <w:r>
        <w:rPr>
          <w:rFonts w:ascii="Consolas" w:hAnsi="Consolas"/>
          <w:color w:val="273239"/>
          <w:spacing w:val="2"/>
          <w:sz w:val="24"/>
          <w:szCs w:val="24"/>
          <w:bdr w:val="none" w:sz="0" w:space="0" w:color="auto" w:frame="1"/>
        </w:rPr>
        <w:t>table1: First table.</w:t>
      </w:r>
      <w:r>
        <w:rPr>
          <w:rFonts w:ascii="Consolas" w:hAnsi="Consolas"/>
          <w:color w:val="273239"/>
          <w:spacing w:val="2"/>
          <w:sz w:val="24"/>
          <w:szCs w:val="24"/>
        </w:rPr>
        <w:br/>
      </w:r>
      <w:r>
        <w:rPr>
          <w:rFonts w:ascii="Consolas" w:hAnsi="Consolas"/>
          <w:color w:val="273239"/>
          <w:spacing w:val="2"/>
          <w:sz w:val="24"/>
          <w:szCs w:val="24"/>
          <w:bdr w:val="none" w:sz="0" w:space="0" w:color="auto" w:frame="1"/>
        </w:rPr>
        <w:t>table2: Second table</w:t>
      </w:r>
      <w:r>
        <w:rPr>
          <w:rFonts w:ascii="Consolas" w:hAnsi="Consolas"/>
          <w:color w:val="273239"/>
          <w:spacing w:val="2"/>
          <w:sz w:val="24"/>
          <w:szCs w:val="24"/>
        </w:rPr>
        <w:br/>
      </w:r>
      <w:r>
        <w:rPr>
          <w:rFonts w:ascii="Consolas" w:hAnsi="Consolas"/>
          <w:color w:val="273239"/>
          <w:spacing w:val="2"/>
          <w:sz w:val="24"/>
          <w:szCs w:val="24"/>
          <w:bdr w:val="none" w:sz="0" w:space="0" w:color="auto" w:frame="1"/>
        </w:rPr>
        <w:t>matching_column: Column common to both the tables.</w:t>
      </w:r>
    </w:p>
    <w:p w14:paraId="0BAFD649" w14:textId="77777777" w:rsidR="00E462C4" w:rsidRDefault="00E462C4" w:rsidP="00E462C4">
      <w:pPr>
        <w:pStyle w:val="NormalWeb"/>
        <w:spacing w:before="0" w:beforeAutospacing="0" w:after="0" w:afterAutospacing="0"/>
        <w:textAlignment w:val="baseline"/>
        <w:rPr>
          <w:rFonts w:ascii="Nunito" w:hAnsi="Nunito"/>
          <w:i/>
          <w:iCs/>
          <w:color w:val="273239"/>
          <w:spacing w:val="2"/>
          <w:sz w:val="26"/>
          <w:szCs w:val="26"/>
        </w:rPr>
      </w:pPr>
      <w:r>
        <w:rPr>
          <w:rStyle w:val="Strong"/>
          <w:rFonts w:ascii="Nunito" w:hAnsi="Nunito"/>
          <w:i/>
          <w:iCs/>
          <w:color w:val="273239"/>
          <w:spacing w:val="2"/>
          <w:sz w:val="26"/>
          <w:szCs w:val="26"/>
          <w:bdr w:val="none" w:sz="0" w:space="0" w:color="auto" w:frame="1"/>
        </w:rPr>
        <w:t>Note</w:t>
      </w:r>
      <w:r>
        <w:rPr>
          <w:rFonts w:ascii="Nunito" w:hAnsi="Nunito"/>
          <w:i/>
          <w:iCs/>
          <w:color w:val="273239"/>
          <w:spacing w:val="2"/>
          <w:sz w:val="26"/>
          <w:szCs w:val="26"/>
          <w:bdr w:val="none" w:sz="0" w:space="0" w:color="auto" w:frame="1"/>
        </w:rPr>
        <w:t>: We can also use LEFT OUTER JOIN instead of LEFT JOIN, both are the same.</w:t>
      </w:r>
    </w:p>
    <w:p w14:paraId="73BC5C73" w14:textId="77EF335C" w:rsidR="00E462C4" w:rsidRDefault="00E462C4" w:rsidP="00E462C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7BA35D2A" wp14:editId="48296AB3">
            <wp:extent cx="4781550" cy="3130550"/>
            <wp:effectExtent l="0" t="0" r="0" b="0"/>
            <wp:docPr id="8464486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3130550"/>
                    </a:xfrm>
                    <a:prstGeom prst="rect">
                      <a:avLst/>
                    </a:prstGeom>
                    <a:noFill/>
                    <a:ln>
                      <a:noFill/>
                    </a:ln>
                  </pic:spPr>
                </pic:pic>
              </a:graphicData>
            </a:graphic>
          </wp:inline>
        </w:drawing>
      </w:r>
    </w:p>
    <w:p w14:paraId="1C338EE2"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Queries(LEFT JOIN)</w:t>
      </w:r>
      <w:r>
        <w:rPr>
          <w:rFonts w:ascii="Nunito" w:hAnsi="Nunito"/>
          <w:color w:val="273239"/>
          <w:spacing w:val="2"/>
          <w:sz w:val="26"/>
          <w:szCs w:val="26"/>
          <w:bdr w:val="none" w:sz="0" w:space="0" w:color="auto" w:frame="1"/>
        </w:rPr>
        <w:t>: </w:t>
      </w:r>
    </w:p>
    <w:p w14:paraId="00FD252F"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 xml:space="preserve">SELECT Student.NAME,StudentCourse.COURSE_ID </w:t>
      </w:r>
      <w:r>
        <w:rPr>
          <w:rFonts w:ascii="Consolas" w:hAnsi="Consolas"/>
          <w:color w:val="273239"/>
          <w:spacing w:val="2"/>
          <w:sz w:val="24"/>
          <w:szCs w:val="24"/>
        </w:rPr>
        <w:br/>
      </w:r>
      <w:r>
        <w:rPr>
          <w:rFonts w:ascii="Consolas" w:hAnsi="Consolas"/>
          <w:color w:val="273239"/>
          <w:spacing w:val="2"/>
          <w:sz w:val="24"/>
          <w:szCs w:val="24"/>
          <w:bdr w:val="none" w:sz="0" w:space="0" w:color="auto" w:frame="1"/>
        </w:rPr>
        <w:t>FROM Student</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LEFT JOIN StudentCourse </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StudentCourse.ROLL_NO = Student.ROLL_NO;</w:t>
      </w:r>
    </w:p>
    <w:p w14:paraId="0A882E94"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Output</w:t>
      </w:r>
      <w:r>
        <w:rPr>
          <w:rFonts w:ascii="Nunito" w:hAnsi="Nunito"/>
          <w:color w:val="273239"/>
          <w:spacing w:val="2"/>
          <w:sz w:val="26"/>
          <w:szCs w:val="26"/>
          <w:bdr w:val="none" w:sz="0" w:space="0" w:color="auto" w:frame="1"/>
        </w:rPr>
        <w:t>: </w:t>
      </w:r>
    </w:p>
    <w:p w14:paraId="256FA794" w14:textId="38A2725A" w:rsidR="00E462C4" w:rsidRDefault="00E462C4" w:rsidP="00E462C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453A0E77" wp14:editId="7D36C14C">
            <wp:extent cx="3429000" cy="2952750"/>
            <wp:effectExtent l="0" t="0" r="0" b="0"/>
            <wp:docPr id="131512879" name="Picture 10"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ble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29000" cy="2952750"/>
                    </a:xfrm>
                    <a:prstGeom prst="rect">
                      <a:avLst/>
                    </a:prstGeom>
                    <a:noFill/>
                    <a:ln>
                      <a:noFill/>
                    </a:ln>
                  </pic:spPr>
                </pic:pic>
              </a:graphicData>
            </a:graphic>
          </wp:inline>
        </w:drawing>
      </w:r>
    </w:p>
    <w:p w14:paraId="477CA681" w14:textId="77777777" w:rsidR="00E462C4" w:rsidRDefault="00E462C4" w:rsidP="00E462C4">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C. RIGHT JOIN</w:t>
      </w:r>
    </w:p>
    <w:p w14:paraId="140C7ADF"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RIGHT JOIN is similar to LEFT JOIN. This join returns all the rows of the table on the right side of the join and matching rows for the table on the left side of the join. For the rows for which there is no matching row on the left side, the result-set will contain </w:t>
      </w:r>
      <w:r>
        <w:rPr>
          <w:rStyle w:val="Emphasis"/>
          <w:rFonts w:ascii="Nunito" w:eastAsiaTheme="majorEastAsia" w:hAnsi="Nunito"/>
          <w:color w:val="273239"/>
          <w:spacing w:val="2"/>
          <w:sz w:val="26"/>
          <w:szCs w:val="26"/>
          <w:bdr w:val="none" w:sz="0" w:space="0" w:color="auto" w:frame="1"/>
        </w:rPr>
        <w:t>null</w:t>
      </w:r>
      <w:r>
        <w:rPr>
          <w:rFonts w:ascii="Nunito" w:hAnsi="Nunito"/>
          <w:color w:val="273239"/>
          <w:spacing w:val="2"/>
          <w:sz w:val="26"/>
          <w:szCs w:val="26"/>
          <w:bdr w:val="none" w:sz="0" w:space="0" w:color="auto" w:frame="1"/>
        </w:rPr>
        <w:t>. RIGHT JOIN is also known as RIGHT OUTER JOIN. </w:t>
      </w:r>
    </w:p>
    <w:p w14:paraId="3DD26A45"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r>
        <w:rPr>
          <w:rFonts w:ascii="Nunito" w:hAnsi="Nunito"/>
          <w:color w:val="273239"/>
          <w:spacing w:val="2"/>
          <w:sz w:val="26"/>
          <w:szCs w:val="26"/>
          <w:bdr w:val="none" w:sz="0" w:space="0" w:color="auto" w:frame="1"/>
        </w:rPr>
        <w:t> </w:t>
      </w:r>
    </w:p>
    <w:p w14:paraId="4C43A7D1"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SELECT table1.column1,table1.column2,table2.column1,....</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FROM table1 </w:t>
      </w:r>
      <w:r>
        <w:rPr>
          <w:rFonts w:ascii="Consolas" w:hAnsi="Consolas"/>
          <w:color w:val="273239"/>
          <w:spacing w:val="2"/>
          <w:sz w:val="24"/>
          <w:szCs w:val="24"/>
        </w:rPr>
        <w:br/>
      </w:r>
      <w:r>
        <w:rPr>
          <w:rFonts w:ascii="Consolas" w:hAnsi="Consolas"/>
          <w:color w:val="273239"/>
          <w:spacing w:val="2"/>
          <w:sz w:val="24"/>
          <w:szCs w:val="24"/>
          <w:bdr w:val="none" w:sz="0" w:space="0" w:color="auto" w:frame="1"/>
        </w:rPr>
        <w:t>RIGHT JOIN table2</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table1.matching_column = table2.matching_column;</w:t>
      </w:r>
      <w:r>
        <w:rPr>
          <w:rFonts w:ascii="Consolas" w:hAnsi="Consolas"/>
          <w:color w:val="273239"/>
          <w:spacing w:val="2"/>
          <w:sz w:val="24"/>
          <w:szCs w:val="24"/>
        </w:rPr>
        <w:br/>
      </w:r>
      <w:r>
        <w:rPr>
          <w:rFonts w:ascii="Consolas" w:hAnsi="Consolas"/>
          <w:color w:val="273239"/>
          <w:spacing w:val="2"/>
          <w:sz w:val="24"/>
          <w:szCs w:val="24"/>
        </w:rPr>
        <w:br/>
      </w:r>
      <w:r>
        <w:rPr>
          <w:rFonts w:ascii="Consolas" w:hAnsi="Consolas"/>
          <w:color w:val="273239"/>
          <w:spacing w:val="2"/>
          <w:sz w:val="24"/>
          <w:szCs w:val="24"/>
        </w:rPr>
        <w:br/>
      </w:r>
      <w:r>
        <w:rPr>
          <w:rFonts w:ascii="Consolas" w:hAnsi="Consolas"/>
          <w:color w:val="273239"/>
          <w:spacing w:val="2"/>
          <w:sz w:val="24"/>
          <w:szCs w:val="24"/>
          <w:bdr w:val="none" w:sz="0" w:space="0" w:color="auto" w:frame="1"/>
        </w:rPr>
        <w:t>table1: First table.</w:t>
      </w:r>
      <w:r>
        <w:rPr>
          <w:rFonts w:ascii="Consolas" w:hAnsi="Consolas"/>
          <w:color w:val="273239"/>
          <w:spacing w:val="2"/>
          <w:sz w:val="24"/>
          <w:szCs w:val="24"/>
        </w:rPr>
        <w:br/>
      </w:r>
      <w:r>
        <w:rPr>
          <w:rFonts w:ascii="Consolas" w:hAnsi="Consolas"/>
          <w:color w:val="273239"/>
          <w:spacing w:val="2"/>
          <w:sz w:val="24"/>
          <w:szCs w:val="24"/>
          <w:bdr w:val="none" w:sz="0" w:space="0" w:color="auto" w:frame="1"/>
        </w:rPr>
        <w:t>table2: Second table</w:t>
      </w:r>
      <w:r>
        <w:rPr>
          <w:rFonts w:ascii="Consolas" w:hAnsi="Consolas"/>
          <w:color w:val="273239"/>
          <w:spacing w:val="2"/>
          <w:sz w:val="24"/>
          <w:szCs w:val="24"/>
        </w:rPr>
        <w:br/>
      </w:r>
      <w:r>
        <w:rPr>
          <w:rFonts w:ascii="Consolas" w:hAnsi="Consolas"/>
          <w:color w:val="273239"/>
          <w:spacing w:val="2"/>
          <w:sz w:val="24"/>
          <w:szCs w:val="24"/>
          <w:bdr w:val="none" w:sz="0" w:space="0" w:color="auto" w:frame="1"/>
        </w:rPr>
        <w:t>matching_column: Column common to both the tables.</w:t>
      </w:r>
    </w:p>
    <w:p w14:paraId="5A89D318" w14:textId="77777777" w:rsidR="00E462C4" w:rsidRDefault="00E462C4" w:rsidP="00E462C4">
      <w:pPr>
        <w:pStyle w:val="NormalWeb"/>
        <w:spacing w:before="0" w:beforeAutospacing="0" w:after="0" w:afterAutospacing="0"/>
        <w:textAlignment w:val="baseline"/>
        <w:rPr>
          <w:rFonts w:ascii="Nunito" w:hAnsi="Nunito"/>
          <w:i/>
          <w:iCs/>
          <w:color w:val="273239"/>
          <w:spacing w:val="2"/>
          <w:sz w:val="26"/>
          <w:szCs w:val="26"/>
        </w:rPr>
      </w:pPr>
      <w:r>
        <w:rPr>
          <w:rStyle w:val="Strong"/>
          <w:rFonts w:ascii="Nunito" w:hAnsi="Nunito"/>
          <w:i/>
          <w:iCs/>
          <w:color w:val="273239"/>
          <w:spacing w:val="2"/>
          <w:sz w:val="26"/>
          <w:szCs w:val="26"/>
          <w:bdr w:val="none" w:sz="0" w:space="0" w:color="auto" w:frame="1"/>
        </w:rPr>
        <w:t>Note</w:t>
      </w:r>
      <w:r>
        <w:rPr>
          <w:rFonts w:ascii="Nunito" w:hAnsi="Nunito"/>
          <w:i/>
          <w:iCs/>
          <w:color w:val="273239"/>
          <w:spacing w:val="2"/>
          <w:sz w:val="26"/>
          <w:szCs w:val="26"/>
          <w:bdr w:val="none" w:sz="0" w:space="0" w:color="auto" w:frame="1"/>
        </w:rPr>
        <w:t>: We can also use RIGHT OUTER JOIN instead of RIGHT JOIN, both are the same. </w:t>
      </w:r>
    </w:p>
    <w:p w14:paraId="74741536" w14:textId="22971E72" w:rsidR="00E462C4" w:rsidRDefault="00E462C4" w:rsidP="00E462C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5F49CEF5" wp14:editId="167BB338">
            <wp:extent cx="5943600" cy="3763010"/>
            <wp:effectExtent l="0" t="0" r="0" b="8890"/>
            <wp:docPr id="2131693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p>
    <w:p w14:paraId="245E9C20" w14:textId="77777777" w:rsidR="00E462C4" w:rsidRDefault="00E462C4" w:rsidP="00E462C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5C98337E"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Queries(RIGHT JOIN)</w:t>
      </w:r>
      <w:r>
        <w:rPr>
          <w:rFonts w:ascii="Nunito" w:hAnsi="Nunito"/>
          <w:color w:val="273239"/>
          <w:spacing w:val="2"/>
          <w:sz w:val="26"/>
          <w:szCs w:val="26"/>
          <w:bdr w:val="none" w:sz="0" w:space="0" w:color="auto" w:frame="1"/>
        </w:rPr>
        <w:t>:</w:t>
      </w:r>
    </w:p>
    <w:p w14:paraId="55FC47A2"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 xml:space="preserve">SELECT Student.NAME,StudentCourse.COURSE_ID </w:t>
      </w:r>
      <w:r>
        <w:rPr>
          <w:rFonts w:ascii="Consolas" w:hAnsi="Consolas"/>
          <w:color w:val="273239"/>
          <w:spacing w:val="2"/>
          <w:sz w:val="24"/>
          <w:szCs w:val="24"/>
        </w:rPr>
        <w:br/>
      </w:r>
      <w:r>
        <w:rPr>
          <w:rFonts w:ascii="Consolas" w:hAnsi="Consolas"/>
          <w:color w:val="273239"/>
          <w:spacing w:val="2"/>
          <w:sz w:val="24"/>
          <w:szCs w:val="24"/>
          <w:bdr w:val="none" w:sz="0" w:space="0" w:color="auto" w:frame="1"/>
        </w:rPr>
        <w:t>FROM Student</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RIGHT JOIN StudentCourse </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StudentCourse.ROLL_NO = Student.ROLL_NO;</w:t>
      </w:r>
    </w:p>
    <w:p w14:paraId="4A54EA0B"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r>
        <w:rPr>
          <w:rFonts w:ascii="Nunito" w:hAnsi="Nunito"/>
          <w:color w:val="273239"/>
          <w:spacing w:val="2"/>
          <w:sz w:val="26"/>
          <w:szCs w:val="26"/>
          <w:bdr w:val="none" w:sz="0" w:space="0" w:color="auto" w:frame="1"/>
        </w:rPr>
        <w:t> </w:t>
      </w:r>
    </w:p>
    <w:p w14:paraId="36A379D2" w14:textId="6D153ADF" w:rsidR="00E462C4" w:rsidRDefault="00E462C4" w:rsidP="00E462C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D958424" wp14:editId="6381292B">
            <wp:extent cx="3435350" cy="3009900"/>
            <wp:effectExtent l="0" t="0" r="0" b="0"/>
            <wp:docPr id="1419985604" name="Picture 8"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35350" cy="3009900"/>
                    </a:xfrm>
                    <a:prstGeom prst="rect">
                      <a:avLst/>
                    </a:prstGeom>
                    <a:noFill/>
                    <a:ln>
                      <a:noFill/>
                    </a:ln>
                  </pic:spPr>
                </pic:pic>
              </a:graphicData>
            </a:graphic>
          </wp:inline>
        </w:drawing>
      </w:r>
    </w:p>
    <w:p w14:paraId="38852E41" w14:textId="77777777" w:rsidR="00E462C4" w:rsidRDefault="00E462C4" w:rsidP="00E462C4">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D. FULL JOIN</w:t>
      </w:r>
    </w:p>
    <w:p w14:paraId="684C3998"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FULL JOIN creates the result-set by combining results of both LEFT JOIN and RIGHT JOIN. The result-set will contain all the rows from both tables. For the rows for which there is no matching, the result-set will contain </w:t>
      </w:r>
      <w:r>
        <w:rPr>
          <w:rStyle w:val="Emphasis"/>
          <w:rFonts w:ascii="Nunito" w:eastAsiaTheme="majorEastAsia" w:hAnsi="Nunito"/>
          <w:color w:val="273239"/>
          <w:spacing w:val="2"/>
          <w:sz w:val="26"/>
          <w:szCs w:val="26"/>
          <w:bdr w:val="none" w:sz="0" w:space="0" w:color="auto" w:frame="1"/>
        </w:rPr>
        <w:t>NULL</w:t>
      </w:r>
      <w:r>
        <w:rPr>
          <w:rFonts w:ascii="Nunito" w:hAnsi="Nunito"/>
          <w:color w:val="273239"/>
          <w:spacing w:val="2"/>
          <w:sz w:val="26"/>
          <w:szCs w:val="26"/>
          <w:bdr w:val="none" w:sz="0" w:space="0" w:color="auto" w:frame="1"/>
        </w:rPr>
        <w:t> values.</w:t>
      </w:r>
    </w:p>
    <w:p w14:paraId="4F4A6F15" w14:textId="6AE5A093" w:rsidR="00E462C4" w:rsidRDefault="00E462C4" w:rsidP="00E462C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5BFB2B93" wp14:editId="10821ED6">
            <wp:extent cx="4781550" cy="3130550"/>
            <wp:effectExtent l="0" t="0" r="0" b="0"/>
            <wp:docPr id="1286747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81550" cy="3130550"/>
                    </a:xfrm>
                    <a:prstGeom prst="rect">
                      <a:avLst/>
                    </a:prstGeom>
                    <a:noFill/>
                    <a:ln>
                      <a:noFill/>
                    </a:ln>
                  </pic:spPr>
                </pic:pic>
              </a:graphicData>
            </a:graphic>
          </wp:inline>
        </w:drawing>
      </w:r>
    </w:p>
    <w:p w14:paraId="759463EC"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r>
        <w:rPr>
          <w:rFonts w:ascii="Nunito" w:hAnsi="Nunito"/>
          <w:color w:val="273239"/>
          <w:spacing w:val="2"/>
          <w:sz w:val="26"/>
          <w:szCs w:val="26"/>
          <w:bdr w:val="none" w:sz="0" w:space="0" w:color="auto" w:frame="1"/>
        </w:rPr>
        <w:t>  </w:t>
      </w:r>
    </w:p>
    <w:p w14:paraId="58CA5922"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SELECT table1.column1,table1.column2,table2.column1,....</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FROM table1 </w:t>
      </w:r>
      <w:r>
        <w:rPr>
          <w:rFonts w:ascii="Consolas" w:hAnsi="Consolas"/>
          <w:color w:val="273239"/>
          <w:spacing w:val="2"/>
          <w:sz w:val="24"/>
          <w:szCs w:val="24"/>
        </w:rPr>
        <w:br/>
      </w:r>
      <w:r>
        <w:rPr>
          <w:rFonts w:ascii="Consolas" w:hAnsi="Consolas"/>
          <w:color w:val="273239"/>
          <w:spacing w:val="2"/>
          <w:sz w:val="24"/>
          <w:szCs w:val="24"/>
          <w:bdr w:val="none" w:sz="0" w:space="0" w:color="auto" w:frame="1"/>
        </w:rPr>
        <w:t>FULL JOIN table2</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table1.matching_column = table2.matching_column;</w:t>
      </w:r>
      <w:r>
        <w:rPr>
          <w:rFonts w:ascii="Consolas" w:hAnsi="Consolas"/>
          <w:color w:val="273239"/>
          <w:spacing w:val="2"/>
          <w:sz w:val="24"/>
          <w:szCs w:val="24"/>
        </w:rPr>
        <w:br/>
      </w:r>
      <w:r>
        <w:rPr>
          <w:rFonts w:ascii="Consolas" w:hAnsi="Consolas"/>
          <w:color w:val="273239"/>
          <w:spacing w:val="2"/>
          <w:sz w:val="24"/>
          <w:szCs w:val="24"/>
        </w:rPr>
        <w:br/>
      </w:r>
      <w:r>
        <w:rPr>
          <w:rFonts w:ascii="Consolas" w:hAnsi="Consolas"/>
          <w:color w:val="273239"/>
          <w:spacing w:val="2"/>
          <w:sz w:val="24"/>
          <w:szCs w:val="24"/>
        </w:rPr>
        <w:br/>
      </w:r>
      <w:r>
        <w:rPr>
          <w:rFonts w:ascii="Consolas" w:hAnsi="Consolas"/>
          <w:color w:val="273239"/>
          <w:spacing w:val="2"/>
          <w:sz w:val="24"/>
          <w:szCs w:val="24"/>
          <w:bdr w:val="none" w:sz="0" w:space="0" w:color="auto" w:frame="1"/>
        </w:rPr>
        <w:t>table1: First table.</w:t>
      </w:r>
      <w:r>
        <w:rPr>
          <w:rFonts w:ascii="Consolas" w:hAnsi="Consolas"/>
          <w:color w:val="273239"/>
          <w:spacing w:val="2"/>
          <w:sz w:val="24"/>
          <w:szCs w:val="24"/>
        </w:rPr>
        <w:br/>
      </w:r>
      <w:r>
        <w:rPr>
          <w:rFonts w:ascii="Consolas" w:hAnsi="Consolas"/>
          <w:color w:val="273239"/>
          <w:spacing w:val="2"/>
          <w:sz w:val="24"/>
          <w:szCs w:val="24"/>
          <w:bdr w:val="none" w:sz="0" w:space="0" w:color="auto" w:frame="1"/>
        </w:rPr>
        <w:t>table2: Second table</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matching_column: Column common to both the tables. </w:t>
      </w:r>
    </w:p>
    <w:p w14:paraId="65CA45B1"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Queries(FULL JOIN)</w:t>
      </w:r>
      <w:r>
        <w:rPr>
          <w:rFonts w:ascii="Nunito" w:hAnsi="Nunito"/>
          <w:color w:val="273239"/>
          <w:spacing w:val="2"/>
          <w:sz w:val="26"/>
          <w:szCs w:val="26"/>
          <w:bdr w:val="none" w:sz="0" w:space="0" w:color="auto" w:frame="1"/>
        </w:rPr>
        <w:t>: </w:t>
      </w:r>
    </w:p>
    <w:p w14:paraId="1BE07710" w14:textId="77777777" w:rsidR="00E462C4" w:rsidRDefault="00E462C4" w:rsidP="00E462C4">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 xml:space="preserve">SELECT Student.NAME,StudentCourse.COURSE_ID </w:t>
      </w:r>
      <w:r>
        <w:rPr>
          <w:rFonts w:ascii="Consolas" w:hAnsi="Consolas"/>
          <w:color w:val="273239"/>
          <w:spacing w:val="2"/>
          <w:sz w:val="24"/>
          <w:szCs w:val="24"/>
        </w:rPr>
        <w:br/>
      </w:r>
      <w:r>
        <w:rPr>
          <w:rFonts w:ascii="Consolas" w:hAnsi="Consolas"/>
          <w:color w:val="273239"/>
          <w:spacing w:val="2"/>
          <w:sz w:val="24"/>
          <w:szCs w:val="24"/>
          <w:bdr w:val="none" w:sz="0" w:space="0" w:color="auto" w:frame="1"/>
        </w:rPr>
        <w:t>FROM Student</w:t>
      </w:r>
      <w:r>
        <w:rPr>
          <w:rFonts w:ascii="Consolas" w:hAnsi="Consolas"/>
          <w:color w:val="273239"/>
          <w:spacing w:val="2"/>
          <w:sz w:val="24"/>
          <w:szCs w:val="24"/>
        </w:rPr>
        <w:br/>
      </w:r>
      <w:r>
        <w:rPr>
          <w:rFonts w:ascii="Consolas" w:hAnsi="Consolas"/>
          <w:color w:val="273239"/>
          <w:spacing w:val="2"/>
          <w:sz w:val="24"/>
          <w:szCs w:val="24"/>
          <w:bdr w:val="none" w:sz="0" w:space="0" w:color="auto" w:frame="1"/>
        </w:rPr>
        <w:t xml:space="preserve">FULL JOIN StudentCourse </w:t>
      </w:r>
      <w:r>
        <w:rPr>
          <w:rFonts w:ascii="Consolas" w:hAnsi="Consolas"/>
          <w:color w:val="273239"/>
          <w:spacing w:val="2"/>
          <w:sz w:val="24"/>
          <w:szCs w:val="24"/>
        </w:rPr>
        <w:br/>
      </w:r>
      <w:r>
        <w:rPr>
          <w:rFonts w:ascii="Consolas" w:hAnsi="Consolas"/>
          <w:color w:val="273239"/>
          <w:spacing w:val="2"/>
          <w:sz w:val="24"/>
          <w:szCs w:val="24"/>
          <w:bdr w:val="none" w:sz="0" w:space="0" w:color="auto" w:frame="1"/>
        </w:rPr>
        <w:t>ON StudentCourse.ROLL_NO = Student.ROLL_NO;</w:t>
      </w:r>
    </w:p>
    <w:p w14:paraId="0D445989"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r>
        <w:rPr>
          <w:rFonts w:ascii="Nunito" w:hAnsi="Nunito"/>
          <w:color w:val="273239"/>
          <w:spacing w:val="2"/>
          <w:sz w:val="26"/>
          <w:szCs w:val="26"/>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1565"/>
        <w:gridCol w:w="1904"/>
      </w:tblGrid>
      <w:tr w:rsidR="00E462C4" w14:paraId="52389F3D"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22BA381" w14:textId="77777777" w:rsidR="00E462C4" w:rsidRDefault="00E462C4">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NAME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F2C5153" w14:textId="77777777" w:rsidR="00E462C4" w:rsidRDefault="00E462C4">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COURSE_ID</w:t>
            </w:r>
          </w:p>
        </w:tc>
      </w:tr>
      <w:tr w:rsidR="00E462C4" w14:paraId="6619EE48"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41C8F1"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HARSH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C6A0F7"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w:t>
            </w:r>
          </w:p>
        </w:tc>
      </w:tr>
      <w:tr w:rsidR="00E462C4" w14:paraId="594F5616"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D73619"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PRATIK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430CCF"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2</w:t>
            </w:r>
          </w:p>
        </w:tc>
      </w:tr>
      <w:tr w:rsidR="00E462C4" w14:paraId="42B44BFF"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6719E"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RIYANKA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619C42"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2</w:t>
            </w:r>
          </w:p>
        </w:tc>
      </w:tr>
      <w:tr w:rsidR="00E462C4" w14:paraId="78FCE3FA"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D43C12"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DEEP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114E7C"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3</w:t>
            </w:r>
          </w:p>
        </w:tc>
      </w:tr>
      <w:tr w:rsidR="00E462C4" w14:paraId="4D4D23D5"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C2F49E"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SAPTARHI</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2F228D"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w:t>
            </w:r>
          </w:p>
        </w:tc>
      </w:tr>
      <w:tr w:rsidR="00E462C4" w14:paraId="287A8FB2"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48D74"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DHANRAJ</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936445"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NULL</w:t>
            </w:r>
          </w:p>
        </w:tc>
      </w:tr>
      <w:tr w:rsidR="00E462C4" w14:paraId="1E8C3155"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E77756"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ROHIT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D9BF49"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NULL</w:t>
            </w:r>
          </w:p>
        </w:tc>
      </w:tr>
      <w:tr w:rsidR="00E462C4" w14:paraId="3C0FE26B"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4D58B5"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NIRAJ</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0CE87"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NULL</w:t>
            </w:r>
          </w:p>
        </w:tc>
      </w:tr>
      <w:tr w:rsidR="00E462C4" w14:paraId="6C04F788"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6DF764"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B88CF9"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4</w:t>
            </w:r>
          </w:p>
        </w:tc>
      </w:tr>
      <w:tr w:rsidR="00E462C4" w14:paraId="161EE303"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991CC3"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F11E29"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5</w:t>
            </w:r>
          </w:p>
        </w:tc>
      </w:tr>
      <w:tr w:rsidR="00E462C4" w14:paraId="72935E9B" w14:textId="77777777" w:rsidTr="00E462C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F7B4F2"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E56CFF" w14:textId="77777777" w:rsidR="00E462C4" w:rsidRDefault="00E462C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4</w:t>
            </w:r>
          </w:p>
        </w:tc>
      </w:tr>
    </w:tbl>
    <w:p w14:paraId="1AA156C6" w14:textId="77777777" w:rsidR="00E462C4" w:rsidRDefault="00000000"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hyperlink r:id="rId100" w:tgtFrame="_blank" w:history="1">
        <w:r w:rsidR="00E462C4">
          <w:rPr>
            <w:rStyle w:val="Hyperlink"/>
            <w:rFonts w:ascii="Nunito" w:hAnsi="Nunito"/>
            <w:spacing w:val="2"/>
            <w:sz w:val="26"/>
            <w:szCs w:val="26"/>
            <w:bdr w:val="none" w:sz="0" w:space="0" w:color="auto" w:frame="1"/>
          </w:rPr>
          <w:t>Left JOIN (Video)</w:t>
        </w:r>
      </w:hyperlink>
      <w:r w:rsidR="00E462C4">
        <w:rPr>
          <w:rFonts w:ascii="Nunito" w:hAnsi="Nunito"/>
          <w:color w:val="273239"/>
          <w:spacing w:val="2"/>
          <w:sz w:val="26"/>
          <w:szCs w:val="26"/>
          <w:bdr w:val="none" w:sz="0" w:space="0" w:color="auto" w:frame="1"/>
        </w:rPr>
        <w:t> </w:t>
      </w:r>
      <w:r w:rsidR="00E462C4">
        <w:rPr>
          <w:rFonts w:ascii="Nunito" w:hAnsi="Nunito"/>
          <w:color w:val="273239"/>
          <w:spacing w:val="2"/>
          <w:sz w:val="26"/>
          <w:szCs w:val="26"/>
        </w:rPr>
        <w:br/>
      </w:r>
      <w:hyperlink r:id="rId101" w:tgtFrame="_blank" w:history="1">
        <w:r w:rsidR="00E462C4">
          <w:rPr>
            <w:rStyle w:val="Hyperlink"/>
            <w:rFonts w:ascii="Nunito" w:hAnsi="Nunito"/>
            <w:spacing w:val="2"/>
            <w:sz w:val="26"/>
            <w:szCs w:val="26"/>
            <w:bdr w:val="none" w:sz="0" w:space="0" w:color="auto" w:frame="1"/>
          </w:rPr>
          <w:t>Right JOIN (Video)</w:t>
        </w:r>
      </w:hyperlink>
      <w:r w:rsidR="00E462C4">
        <w:rPr>
          <w:rFonts w:ascii="Nunito" w:hAnsi="Nunito"/>
          <w:color w:val="273239"/>
          <w:spacing w:val="2"/>
          <w:sz w:val="26"/>
          <w:szCs w:val="26"/>
          <w:bdr w:val="none" w:sz="0" w:space="0" w:color="auto" w:frame="1"/>
        </w:rPr>
        <w:t> </w:t>
      </w:r>
      <w:r w:rsidR="00E462C4">
        <w:rPr>
          <w:rFonts w:ascii="Nunito" w:hAnsi="Nunito"/>
          <w:color w:val="273239"/>
          <w:spacing w:val="2"/>
          <w:sz w:val="26"/>
          <w:szCs w:val="26"/>
        </w:rPr>
        <w:br/>
      </w:r>
      <w:hyperlink r:id="rId102" w:tgtFrame="_blank" w:history="1">
        <w:r w:rsidR="00E462C4">
          <w:rPr>
            <w:rStyle w:val="Hyperlink"/>
            <w:rFonts w:ascii="Nunito" w:hAnsi="Nunito"/>
            <w:spacing w:val="2"/>
            <w:sz w:val="26"/>
            <w:szCs w:val="26"/>
            <w:bdr w:val="none" w:sz="0" w:space="0" w:color="auto" w:frame="1"/>
          </w:rPr>
          <w:t>Full JOIN (Video)</w:t>
        </w:r>
      </w:hyperlink>
      <w:r w:rsidR="00E462C4">
        <w:rPr>
          <w:rFonts w:ascii="Nunito" w:hAnsi="Nunito"/>
          <w:color w:val="273239"/>
          <w:spacing w:val="2"/>
          <w:sz w:val="26"/>
          <w:szCs w:val="26"/>
          <w:bdr w:val="none" w:sz="0" w:space="0" w:color="auto" w:frame="1"/>
        </w:rPr>
        <w:t> </w:t>
      </w:r>
      <w:r w:rsidR="00E462C4">
        <w:rPr>
          <w:rFonts w:ascii="Nunito" w:hAnsi="Nunito"/>
          <w:color w:val="273239"/>
          <w:spacing w:val="2"/>
          <w:sz w:val="26"/>
          <w:szCs w:val="26"/>
        </w:rPr>
        <w:br/>
      </w:r>
      <w:hyperlink r:id="rId103" w:history="1">
        <w:r w:rsidR="00E462C4">
          <w:rPr>
            <w:rStyle w:val="Hyperlink"/>
            <w:rFonts w:ascii="Nunito" w:hAnsi="Nunito"/>
            <w:spacing w:val="2"/>
            <w:sz w:val="26"/>
            <w:szCs w:val="26"/>
            <w:bdr w:val="none" w:sz="0" w:space="0" w:color="auto" w:frame="1"/>
          </w:rPr>
          <w:t>SQL | JOIN (Cartesian Join, Self Join)</w:t>
        </w:r>
      </w:hyperlink>
      <w:r w:rsidR="00E462C4">
        <w:rPr>
          <w:rFonts w:ascii="Nunito" w:hAnsi="Nunito"/>
          <w:color w:val="273239"/>
          <w:spacing w:val="2"/>
          <w:sz w:val="26"/>
          <w:szCs w:val="26"/>
          <w:bdr w:val="none" w:sz="0" w:space="0" w:color="auto" w:frame="1"/>
        </w:rPr>
        <w:t> </w:t>
      </w:r>
    </w:p>
    <w:p w14:paraId="3A8AA426" w14:textId="77777777" w:rsidR="00E462C4" w:rsidRDefault="00E462C4" w:rsidP="00E462C4">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E. Natural join (?)</w:t>
      </w:r>
    </w:p>
    <w:p w14:paraId="73C824D0"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Natural join can join tables based on the common columns in the tables being joined. A natural join returns all rows by matching values in common columns having same name and data type of columns and that column should be present in both tables.</w:t>
      </w:r>
    </w:p>
    <w:p w14:paraId="603925B0" w14:textId="77777777" w:rsidR="00E462C4" w:rsidRDefault="00E462C4" w:rsidP="00E462C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Both table must have at list one common column with same column name and same data type.</w:t>
      </w:r>
    </w:p>
    <w:p w14:paraId="0B67C0F5"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two table are joined using Cross join.</w:t>
      </w:r>
    </w:p>
    <w:p w14:paraId="26623FB0"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DBMS will look for a common column with same name and data type Tuples having exactly same values in common columns are kept in result.</w:t>
      </w:r>
    </w:p>
    <w:p w14:paraId="2231FDC2"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Example:</w:t>
      </w:r>
    </w:p>
    <w:tbl>
      <w:tblPr>
        <w:tblW w:w="0" w:type="auto"/>
        <w:shd w:val="clear" w:color="auto" w:fill="FFFFFF"/>
        <w:tblCellMar>
          <w:left w:w="0" w:type="dxa"/>
          <w:right w:w="0" w:type="dxa"/>
        </w:tblCellMar>
        <w:tblLook w:val="04A0" w:firstRow="1" w:lastRow="0" w:firstColumn="1" w:lastColumn="0" w:noHBand="0" w:noVBand="1"/>
      </w:tblPr>
      <w:tblGrid>
        <w:gridCol w:w="1088"/>
        <w:gridCol w:w="1746"/>
        <w:gridCol w:w="1338"/>
      </w:tblGrid>
      <w:tr w:rsidR="00E462C4" w14:paraId="3405D163" w14:textId="77777777" w:rsidTr="00E462C4">
        <w:trPr>
          <w:tblHeader/>
        </w:trPr>
        <w:tc>
          <w:tcPr>
            <w:tcW w:w="0" w:type="auto"/>
            <w:gridSpan w:val="3"/>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2E0C581" w14:textId="77777777" w:rsidR="00E462C4" w:rsidRDefault="00E462C4">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Employee </w:t>
            </w:r>
          </w:p>
        </w:tc>
      </w:tr>
      <w:tr w:rsidR="00E462C4" w14:paraId="393A17F0"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E3E8F9D"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Emp_id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1187345"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Emp_name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20AF3DC"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Dept_id</w:t>
            </w:r>
          </w:p>
        </w:tc>
      </w:tr>
      <w:tr w:rsidR="00E462C4" w14:paraId="31AFB9D7"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4B523F0"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30682F"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Ram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0199D2E"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10</w:t>
            </w:r>
          </w:p>
        </w:tc>
      </w:tr>
      <w:tr w:rsidR="00E462C4" w14:paraId="1D45FF5D"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D793590"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E08A196"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Jon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C2BF43F"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30</w:t>
            </w:r>
          </w:p>
        </w:tc>
      </w:tr>
      <w:tr w:rsidR="00E462C4" w14:paraId="0D33CE78"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1624A89"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2D222A4"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Bob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287C23F"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50</w:t>
            </w:r>
          </w:p>
        </w:tc>
      </w:tr>
    </w:tbl>
    <w:p w14:paraId="1784946F" w14:textId="77777777" w:rsidR="00E462C4" w:rsidRDefault="00E462C4" w:rsidP="00E462C4">
      <w:pPr>
        <w:rPr>
          <w:vanish/>
        </w:rPr>
      </w:pPr>
    </w:p>
    <w:tbl>
      <w:tblPr>
        <w:tblW w:w="0" w:type="auto"/>
        <w:shd w:val="clear" w:color="auto" w:fill="FFFFFF"/>
        <w:tblCellMar>
          <w:left w:w="0" w:type="dxa"/>
          <w:right w:w="0" w:type="dxa"/>
        </w:tblCellMar>
        <w:tblLook w:val="04A0" w:firstRow="1" w:lastRow="0" w:firstColumn="1" w:lastColumn="0" w:noHBand="0" w:noVBand="1"/>
      </w:tblPr>
      <w:tblGrid>
        <w:gridCol w:w="1158"/>
        <w:gridCol w:w="1817"/>
      </w:tblGrid>
      <w:tr w:rsidR="00E462C4" w14:paraId="13F01D98" w14:textId="77777777" w:rsidTr="00E462C4">
        <w:trPr>
          <w:tblHeader/>
        </w:trPr>
        <w:tc>
          <w:tcPr>
            <w:tcW w:w="0" w:type="auto"/>
            <w:gridSpan w:val="2"/>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43F1AB3" w14:textId="77777777" w:rsidR="00E462C4" w:rsidRDefault="00E462C4">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lastRenderedPageBreak/>
              <w:t>Department </w:t>
            </w:r>
          </w:p>
        </w:tc>
      </w:tr>
      <w:tr w:rsidR="00E462C4" w14:paraId="72E3F27C"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DAC1E84" w14:textId="77777777" w:rsidR="00E462C4" w:rsidRDefault="00E462C4">
            <w:pPr>
              <w:jc w:val="center"/>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F1BA709" w14:textId="77777777" w:rsidR="00E462C4" w:rsidRDefault="00E462C4">
            <w:pPr>
              <w:jc w:val="center"/>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Dept_name</w:t>
            </w:r>
          </w:p>
        </w:tc>
      </w:tr>
      <w:tr w:rsidR="00E462C4" w14:paraId="7C55690A"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DDA86AB"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36D1F45"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IT</w:t>
            </w:r>
          </w:p>
        </w:tc>
      </w:tr>
      <w:tr w:rsidR="00E462C4" w14:paraId="106731AE"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3AB8FB4"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B4DBF6"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HR</w:t>
            </w:r>
          </w:p>
        </w:tc>
      </w:tr>
      <w:tr w:rsidR="00E462C4" w14:paraId="290C2B14"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1E9945C"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40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8ED7772"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TIS</w:t>
            </w:r>
          </w:p>
        </w:tc>
      </w:tr>
    </w:tbl>
    <w:p w14:paraId="52DD6FDD"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Query: Find all Employees and their respective departments.</w:t>
      </w:r>
    </w:p>
    <w:p w14:paraId="141943B6" w14:textId="77777777" w:rsidR="00E462C4" w:rsidRDefault="00E462C4" w:rsidP="00E462C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Solution: (Employee) ? (Department)</w:t>
      </w:r>
    </w:p>
    <w:tbl>
      <w:tblPr>
        <w:tblW w:w="0" w:type="auto"/>
        <w:shd w:val="clear" w:color="auto" w:fill="FFFFFF"/>
        <w:tblCellMar>
          <w:left w:w="0" w:type="dxa"/>
          <w:right w:w="0" w:type="dxa"/>
        </w:tblCellMar>
        <w:tblLook w:val="04A0" w:firstRow="1" w:lastRow="0" w:firstColumn="1" w:lastColumn="0" w:noHBand="0" w:noVBand="1"/>
      </w:tblPr>
      <w:tblGrid>
        <w:gridCol w:w="1088"/>
        <w:gridCol w:w="1746"/>
        <w:gridCol w:w="1338"/>
        <w:gridCol w:w="1338"/>
        <w:gridCol w:w="1817"/>
      </w:tblGrid>
      <w:tr w:rsidR="00E462C4" w14:paraId="1DEF0F15"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47491A"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Emp_id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1CC35D3"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Emp_name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239AF27"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A013A4B"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2621E4"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Dept_name</w:t>
            </w:r>
          </w:p>
        </w:tc>
      </w:tr>
      <w:tr w:rsidR="00E462C4" w14:paraId="6924E7A2"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72257A4"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B892590"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Ram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72F03C"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F770F6D"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597BC70"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IT </w:t>
            </w:r>
          </w:p>
        </w:tc>
      </w:tr>
      <w:tr w:rsidR="00E462C4" w14:paraId="36ECD517" w14:textId="77777777" w:rsidTr="00E462C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7D70E9D"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5871EE"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Jon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C178994"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E05F5F7"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5B9E0AB"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HR</w:t>
            </w:r>
          </w:p>
        </w:tc>
      </w:tr>
      <w:tr w:rsidR="00E462C4" w14:paraId="4A77503A" w14:textId="77777777" w:rsidTr="00E462C4">
        <w:trPr>
          <w:tblHeader/>
        </w:trPr>
        <w:tc>
          <w:tcPr>
            <w:tcW w:w="0" w:type="auto"/>
            <w:gridSpan w:val="3"/>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6B7AC72"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Employee data </w:t>
            </w:r>
          </w:p>
        </w:tc>
        <w:tc>
          <w:tcPr>
            <w:tcW w:w="0" w:type="auto"/>
            <w:gridSpan w:val="2"/>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F5F6A21" w14:textId="77777777" w:rsidR="00E462C4" w:rsidRDefault="00E462C4">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Department data </w:t>
            </w:r>
          </w:p>
        </w:tc>
      </w:tr>
    </w:tbl>
    <w:p w14:paraId="5E4D8B8C" w14:textId="77777777" w:rsidR="00E462C4" w:rsidRDefault="00E462C4" w:rsidP="00E462C4">
      <w:pPr>
        <w:rPr>
          <w:rFonts w:ascii="Times New Roman" w:hAnsi="Times New Roman"/>
          <w:sz w:val="24"/>
          <w:szCs w:val="24"/>
        </w:rPr>
      </w:pPr>
    </w:p>
    <w:p w14:paraId="5FEF68D4" w14:textId="77777777" w:rsidR="00E462C4" w:rsidRDefault="00E462C4" w:rsidP="00E462C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Unlock the Power of Placement Preparation!</w:t>
      </w:r>
    </w:p>
    <w:p w14:paraId="549BF26A" w14:textId="77777777" w:rsidR="005654D0" w:rsidRDefault="005654D0" w:rsidP="00CF035E">
      <w:pPr>
        <w:ind w:left="-720" w:right="-144"/>
        <w:jc w:val="center"/>
        <w:rPr>
          <w:kern w:val="0"/>
          <w:sz w:val="28"/>
          <w:szCs w:val="28"/>
          <w14:ligatures w14:val="none"/>
        </w:rPr>
      </w:pPr>
    </w:p>
    <w:p w14:paraId="0E49EBF6" w14:textId="79A4241E" w:rsidR="005654D0" w:rsidRDefault="005654D0" w:rsidP="00CF035E">
      <w:pPr>
        <w:ind w:left="-720" w:right="-144"/>
        <w:jc w:val="center"/>
        <w:rPr>
          <w:kern w:val="0"/>
          <w:sz w:val="28"/>
          <w:szCs w:val="28"/>
          <w14:ligatures w14:val="none"/>
        </w:rPr>
      </w:pPr>
      <w:r>
        <w:rPr>
          <w:kern w:val="0"/>
          <w:sz w:val="28"/>
          <w:szCs w:val="28"/>
          <w14:ligatures w14:val="none"/>
        </w:rPr>
        <w:t>union</w:t>
      </w:r>
    </w:p>
    <w:p w14:paraId="5C1D4BF8" w14:textId="77777777" w:rsidR="001121F8" w:rsidRDefault="001121F8" w:rsidP="001121F8">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w:t>
      </w:r>
      <w:r>
        <w:rPr>
          <w:rStyle w:val="Strong"/>
          <w:rFonts w:ascii="Nunito" w:hAnsi="Nunito"/>
          <w:color w:val="273239"/>
          <w:spacing w:val="2"/>
          <w:sz w:val="26"/>
          <w:szCs w:val="26"/>
          <w:bdr w:val="none" w:sz="0" w:space="0" w:color="auto" w:frame="1"/>
        </w:rPr>
        <w:t>UNION</w:t>
      </w:r>
      <w:r>
        <w:rPr>
          <w:rFonts w:ascii="Nunito" w:hAnsi="Nunito"/>
          <w:color w:val="273239"/>
          <w:spacing w:val="2"/>
          <w:sz w:val="26"/>
          <w:szCs w:val="26"/>
          <w:bdr w:val="none" w:sz="0" w:space="0" w:color="auto" w:frame="1"/>
        </w:rPr>
        <w:t> operator could be used to find the result set or combination of two or more tables. </w:t>
      </w:r>
    </w:p>
    <w:p w14:paraId="6AF86074" w14:textId="77777777" w:rsidR="001121F8" w:rsidRDefault="001121F8" w:rsidP="001121F8">
      <w:pPr>
        <w:pStyle w:val="Heading2"/>
        <w:shd w:val="clear" w:color="auto" w:fill="FFFFFF"/>
        <w:spacing w:before="0"/>
        <w:textAlignment w:val="baseline"/>
        <w:rPr>
          <w:rFonts w:ascii="Nunito" w:hAnsi="Nunito"/>
          <w:color w:val="273239"/>
          <w:spacing w:val="2"/>
          <w:sz w:val="36"/>
          <w:szCs w:val="36"/>
        </w:rPr>
      </w:pPr>
      <w:r>
        <w:rPr>
          <w:rStyle w:val="Strong"/>
          <w:rFonts w:ascii="Nunito" w:hAnsi="Nunito"/>
          <w:b w:val="0"/>
          <w:bCs w:val="0"/>
          <w:color w:val="273239"/>
          <w:spacing w:val="2"/>
          <w:bdr w:val="none" w:sz="0" w:space="0" w:color="auto" w:frame="1"/>
        </w:rPr>
        <w:t>Terms and Conditions for using UNION </w:t>
      </w:r>
    </w:p>
    <w:p w14:paraId="5599298A" w14:textId="77777777" w:rsidR="001121F8" w:rsidRDefault="001121F8" w:rsidP="001121F8">
      <w:pPr>
        <w:numPr>
          <w:ilvl w:val="0"/>
          <w:numId w:val="11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Each table used within UNION must have the same number of columns.</w:t>
      </w:r>
    </w:p>
    <w:p w14:paraId="6FDB8672" w14:textId="77777777" w:rsidR="001121F8" w:rsidRDefault="001121F8" w:rsidP="001121F8">
      <w:pPr>
        <w:numPr>
          <w:ilvl w:val="0"/>
          <w:numId w:val="11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columns must have the same data types.</w:t>
      </w:r>
    </w:p>
    <w:p w14:paraId="53C1B228" w14:textId="77777777" w:rsidR="001121F8" w:rsidRDefault="001121F8" w:rsidP="001121F8">
      <w:pPr>
        <w:numPr>
          <w:ilvl w:val="0"/>
          <w:numId w:val="11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columns in each table must be in the same order.</w:t>
      </w:r>
    </w:p>
    <w:p w14:paraId="48DC945A" w14:textId="77777777" w:rsidR="001121F8" w:rsidRDefault="001121F8" w:rsidP="001121F8">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Syntax</w:t>
      </w:r>
    </w:p>
    <w:p w14:paraId="51342925" w14:textId="77777777" w:rsidR="001121F8" w:rsidRDefault="001121F8" w:rsidP="001121F8">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SELECT columnnames FROM table1</w:t>
      </w:r>
    </w:p>
    <w:p w14:paraId="591B5239" w14:textId="77777777" w:rsidR="001121F8" w:rsidRDefault="001121F8" w:rsidP="001121F8">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UNION</w:t>
      </w:r>
    </w:p>
    <w:p w14:paraId="082E3020" w14:textId="77777777" w:rsidR="001121F8" w:rsidRDefault="001121F8" w:rsidP="001121F8">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SELECT columnnames FROM table2;</w:t>
      </w:r>
    </w:p>
    <w:p w14:paraId="3A2B3DE8" w14:textId="77777777" w:rsidR="00553D43" w:rsidRDefault="00553D43" w:rsidP="00553D43">
      <w:pPr>
        <w:pStyle w:val="Heading2"/>
        <w:shd w:val="clear" w:color="auto" w:fill="FFFFFF"/>
        <w:spacing w:before="0"/>
        <w:textAlignment w:val="baseline"/>
        <w:rPr>
          <w:rFonts w:ascii="Nunito" w:hAnsi="Nunito"/>
          <w:color w:val="273239"/>
          <w:spacing w:val="2"/>
        </w:rPr>
      </w:pPr>
      <w:r>
        <w:rPr>
          <w:rStyle w:val="Strong"/>
          <w:rFonts w:ascii="Nunito" w:hAnsi="Nunito"/>
          <w:b w:val="0"/>
          <w:bCs w:val="0"/>
          <w:color w:val="273239"/>
          <w:spacing w:val="2"/>
          <w:bdr w:val="none" w:sz="0" w:space="0" w:color="auto" w:frame="1"/>
        </w:rPr>
        <w:t>QL UNION ALL With WHERE</w:t>
      </w:r>
    </w:p>
    <w:p w14:paraId="27F2C9D2" w14:textId="77777777" w:rsidR="00553D43" w:rsidRDefault="00553D43" w:rsidP="00553D43">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following </w:t>
      </w:r>
      <w:hyperlink r:id="rId104" w:history="1">
        <w:r>
          <w:rPr>
            <w:rStyle w:val="Hyperlink"/>
            <w:rFonts w:ascii="Nunito" w:hAnsi="Nunito"/>
            <w:spacing w:val="2"/>
            <w:sz w:val="26"/>
            <w:szCs w:val="26"/>
            <w:bdr w:val="none" w:sz="0" w:space="0" w:color="auto" w:frame="1"/>
          </w:rPr>
          <w:t>SQL </w:t>
        </w:r>
      </w:hyperlink>
      <w:r>
        <w:rPr>
          <w:rFonts w:ascii="Nunito" w:hAnsi="Nunito"/>
          <w:color w:val="273239"/>
          <w:spacing w:val="2"/>
          <w:sz w:val="26"/>
          <w:szCs w:val="26"/>
          <w:bdr w:val="none" w:sz="0" w:space="0" w:color="auto" w:frame="1"/>
        </w:rPr>
        <w:t>statement returns the cities (duplicate values also) from both the “Geeks1” and the “Geeks2” tables:</w:t>
      </w:r>
    </w:p>
    <w:p w14:paraId="28353D48" w14:textId="77777777" w:rsidR="00553D43" w:rsidRDefault="00553D43" w:rsidP="00553D43">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Query</w:t>
      </w:r>
    </w:p>
    <w:p w14:paraId="1D7CAB48" w14:textId="77777777" w:rsidR="00553D43" w:rsidRDefault="00553D43" w:rsidP="00553D43">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SELECT Country, Name FROM Emp1</w:t>
      </w:r>
      <w:r>
        <w:rPr>
          <w:rFonts w:ascii="Consolas" w:hAnsi="Consolas"/>
          <w:color w:val="273239"/>
          <w:spacing w:val="2"/>
          <w:sz w:val="24"/>
          <w:szCs w:val="24"/>
        </w:rPr>
        <w:br/>
      </w:r>
      <w:r>
        <w:rPr>
          <w:rFonts w:ascii="Consolas" w:hAnsi="Consolas"/>
          <w:color w:val="273239"/>
          <w:spacing w:val="2"/>
          <w:sz w:val="24"/>
          <w:szCs w:val="24"/>
          <w:bdr w:val="none" w:sz="0" w:space="0" w:color="auto" w:frame="1"/>
        </w:rPr>
        <w:t>WHERE Name='Aditya'</w:t>
      </w:r>
      <w:r>
        <w:rPr>
          <w:rFonts w:ascii="Consolas" w:hAnsi="Consolas"/>
          <w:color w:val="273239"/>
          <w:spacing w:val="2"/>
          <w:sz w:val="24"/>
          <w:szCs w:val="24"/>
        </w:rPr>
        <w:br/>
      </w:r>
      <w:r>
        <w:rPr>
          <w:rFonts w:ascii="Consolas" w:hAnsi="Consolas"/>
          <w:color w:val="273239"/>
          <w:spacing w:val="2"/>
          <w:sz w:val="24"/>
          <w:szCs w:val="24"/>
          <w:bdr w:val="none" w:sz="0" w:space="0" w:color="auto" w:frame="1"/>
        </w:rPr>
        <w:lastRenderedPageBreak/>
        <w:t>UNION ALL</w:t>
      </w:r>
      <w:r>
        <w:rPr>
          <w:rFonts w:ascii="Consolas" w:hAnsi="Consolas"/>
          <w:color w:val="273239"/>
          <w:spacing w:val="2"/>
          <w:sz w:val="24"/>
          <w:szCs w:val="24"/>
        </w:rPr>
        <w:br/>
      </w:r>
      <w:r>
        <w:rPr>
          <w:rFonts w:ascii="Consolas" w:hAnsi="Consolas"/>
          <w:color w:val="273239"/>
          <w:spacing w:val="2"/>
          <w:sz w:val="24"/>
          <w:szCs w:val="24"/>
          <w:bdr w:val="none" w:sz="0" w:space="0" w:color="auto" w:frame="1"/>
        </w:rPr>
        <w:t>SELECT Country, Name FROM Emp2</w:t>
      </w:r>
      <w:r>
        <w:rPr>
          <w:rFonts w:ascii="Consolas" w:hAnsi="Consolas"/>
          <w:color w:val="273239"/>
          <w:spacing w:val="2"/>
          <w:sz w:val="24"/>
          <w:szCs w:val="24"/>
        </w:rPr>
        <w:br/>
      </w:r>
      <w:r>
        <w:rPr>
          <w:rFonts w:ascii="Consolas" w:hAnsi="Consolas"/>
          <w:color w:val="273239"/>
          <w:spacing w:val="2"/>
          <w:sz w:val="24"/>
          <w:szCs w:val="24"/>
          <w:bdr w:val="none" w:sz="0" w:space="0" w:color="auto" w:frame="1"/>
        </w:rPr>
        <w:t>WHERE Country='Ireland'</w:t>
      </w:r>
      <w:r>
        <w:rPr>
          <w:rFonts w:ascii="Consolas" w:hAnsi="Consolas"/>
          <w:color w:val="273239"/>
          <w:spacing w:val="2"/>
          <w:sz w:val="24"/>
          <w:szCs w:val="24"/>
        </w:rPr>
        <w:br/>
      </w:r>
      <w:r>
        <w:rPr>
          <w:rFonts w:ascii="Consolas" w:hAnsi="Consolas"/>
          <w:color w:val="273239"/>
          <w:spacing w:val="2"/>
          <w:sz w:val="24"/>
          <w:szCs w:val="24"/>
          <w:bdr w:val="none" w:sz="0" w:space="0" w:color="auto" w:frame="1"/>
        </w:rPr>
        <w:t>ORDER BY Country;</w:t>
      </w:r>
    </w:p>
    <w:p w14:paraId="52C39E81" w14:textId="77777777" w:rsidR="00553D43" w:rsidRDefault="00553D43" w:rsidP="00553D43">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Output</w:t>
      </w:r>
    </w:p>
    <w:p w14:paraId="35A4A14B" w14:textId="4374C546" w:rsidR="00553D43" w:rsidRDefault="00553D43" w:rsidP="00553D43">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652AE8A0" wp14:editId="2EDF3158">
            <wp:extent cx="5943600" cy="942340"/>
            <wp:effectExtent l="0" t="0" r="0" b="0"/>
            <wp:docPr id="1016505169" name="Picture 1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utpu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942340"/>
                    </a:xfrm>
                    <a:prstGeom prst="rect">
                      <a:avLst/>
                    </a:prstGeom>
                    <a:noFill/>
                    <a:ln>
                      <a:noFill/>
                    </a:ln>
                  </pic:spPr>
                </pic:pic>
              </a:graphicData>
            </a:graphic>
          </wp:inline>
        </w:drawing>
      </w:r>
    </w:p>
    <w:p w14:paraId="586200EC" w14:textId="77777777" w:rsidR="005654D0" w:rsidRDefault="005654D0" w:rsidP="00CF035E">
      <w:pPr>
        <w:ind w:left="-720" w:right="-144"/>
        <w:jc w:val="center"/>
        <w:rPr>
          <w:kern w:val="0"/>
          <w:sz w:val="28"/>
          <w:szCs w:val="28"/>
          <w14:ligatures w14:val="none"/>
        </w:rPr>
      </w:pPr>
    </w:p>
    <w:p w14:paraId="1F67BAE9" w14:textId="030FF69A" w:rsidR="005654D0" w:rsidRDefault="005654D0" w:rsidP="00CF035E">
      <w:pPr>
        <w:ind w:left="-720" w:right="-144"/>
        <w:jc w:val="center"/>
        <w:rPr>
          <w:kern w:val="0"/>
          <w:sz w:val="28"/>
          <w:szCs w:val="28"/>
          <w14:ligatures w14:val="none"/>
        </w:rPr>
      </w:pPr>
      <w:r>
        <w:rPr>
          <w:kern w:val="0"/>
          <w:sz w:val="28"/>
          <w:szCs w:val="28"/>
          <w14:ligatures w14:val="none"/>
        </w:rPr>
        <w:t>intersection</w:t>
      </w:r>
    </w:p>
    <w:p w14:paraId="578BFD5F"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The INTERSECT clause in SQL is used to combine two </w:t>
      </w:r>
      <w:hyperlink r:id="rId106" w:history="1">
        <w:r>
          <w:rPr>
            <w:rStyle w:val="Hyperlink"/>
            <w:rFonts w:ascii="Nunito" w:hAnsi="Nunito"/>
            <w:spacing w:val="2"/>
            <w:sz w:val="26"/>
            <w:szCs w:val="26"/>
            <w:bdr w:val="none" w:sz="0" w:space="0" w:color="auto" w:frame="1"/>
          </w:rPr>
          <w:t>SELECT</w:t>
        </w:r>
      </w:hyperlink>
      <w:r>
        <w:rPr>
          <w:rFonts w:ascii="Nunito" w:hAnsi="Nunito"/>
          <w:color w:val="273239"/>
          <w:spacing w:val="2"/>
          <w:sz w:val="26"/>
          <w:szCs w:val="26"/>
        </w:rPr>
        <w:t> statements but the dataset returned by the INTERSECT statement will be the intersection of the data sets of the two SELECT statements. In simple words, the INTERSECT statement will return only those rows which will be common to both of the SELECT statements.</w:t>
      </w:r>
    </w:p>
    <w:p w14:paraId="3084026D" w14:textId="52CF53B5" w:rsidR="00B514A8" w:rsidRDefault="00B514A8" w:rsidP="00B514A8">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5792AF7E" wp14:editId="3B980A49">
            <wp:extent cx="2501900" cy="1752600"/>
            <wp:effectExtent l="0" t="0" r="0" b="0"/>
            <wp:docPr id="814758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01900" cy="1752600"/>
                    </a:xfrm>
                    <a:prstGeom prst="rect">
                      <a:avLst/>
                    </a:prstGeom>
                    <a:noFill/>
                    <a:ln>
                      <a:noFill/>
                    </a:ln>
                  </pic:spPr>
                </pic:pic>
              </a:graphicData>
            </a:graphic>
          </wp:inline>
        </w:drawing>
      </w:r>
    </w:p>
    <w:p w14:paraId="535DCC10" w14:textId="77777777" w:rsidR="00B514A8" w:rsidRDefault="00B514A8" w:rsidP="00B514A8">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506A720E"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t>Syntax</w:t>
      </w:r>
      <w:r>
        <w:rPr>
          <w:rFonts w:ascii="Nunito" w:hAnsi="Nunito"/>
          <w:color w:val="273239"/>
          <w:spacing w:val="2"/>
          <w:sz w:val="26"/>
          <w:szCs w:val="26"/>
        </w:rPr>
        <w:t>:</w:t>
      </w:r>
    </w:p>
    <w:p w14:paraId="1EA660AC" w14:textId="77777777" w:rsidR="00B514A8" w:rsidRDefault="00B514A8" w:rsidP="00B514A8">
      <w:pPr>
        <w:pStyle w:val="NormalWeb"/>
        <w:spacing w:before="0" w:beforeAutospacing="0" w:after="15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rPr>
        <w:t>SELECT column1 , column2 ….</w:t>
      </w:r>
    </w:p>
    <w:p w14:paraId="6FD77B4D" w14:textId="77777777" w:rsidR="00B514A8" w:rsidRDefault="00B514A8" w:rsidP="00B514A8">
      <w:pPr>
        <w:pStyle w:val="NormalWeb"/>
        <w:spacing w:before="0" w:beforeAutospacing="0" w:after="15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rPr>
        <w:t>FROM table_names</w:t>
      </w:r>
    </w:p>
    <w:p w14:paraId="38A22A7D" w14:textId="77777777" w:rsidR="00B514A8" w:rsidRDefault="00B514A8" w:rsidP="00B514A8">
      <w:pPr>
        <w:pStyle w:val="NormalWeb"/>
        <w:spacing w:before="0" w:beforeAutospacing="0" w:after="15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rPr>
        <w:t>WHERE condition</w:t>
      </w:r>
    </w:p>
    <w:p w14:paraId="4044DE71" w14:textId="77777777" w:rsidR="00B514A8" w:rsidRDefault="00B514A8" w:rsidP="00B514A8">
      <w:pPr>
        <w:pStyle w:val="NormalWeb"/>
        <w:spacing w:before="0" w:beforeAutospacing="0" w:after="0" w:afterAutospacing="0"/>
        <w:jc w:val="both"/>
        <w:textAlignment w:val="baseline"/>
        <w:rPr>
          <w:rFonts w:ascii="Nunito" w:hAnsi="Nunito"/>
          <w:i/>
          <w:iCs/>
          <w:color w:val="273239"/>
          <w:spacing w:val="2"/>
          <w:sz w:val="26"/>
          <w:szCs w:val="26"/>
        </w:rPr>
      </w:pPr>
      <w:r>
        <w:rPr>
          <w:rStyle w:val="Strong"/>
          <w:rFonts w:ascii="Nunito" w:eastAsiaTheme="majorEastAsia" w:hAnsi="Nunito"/>
          <w:i/>
          <w:iCs/>
          <w:color w:val="273239"/>
          <w:spacing w:val="2"/>
          <w:bdr w:val="none" w:sz="0" w:space="0" w:color="auto" w:frame="1"/>
        </w:rPr>
        <w:t>INTERSECT</w:t>
      </w:r>
    </w:p>
    <w:p w14:paraId="2D167782" w14:textId="77777777" w:rsidR="00B514A8" w:rsidRDefault="00B514A8" w:rsidP="00B514A8">
      <w:pPr>
        <w:pStyle w:val="NormalWeb"/>
        <w:spacing w:before="0" w:beforeAutospacing="0" w:after="15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rPr>
        <w:t>SELECT column1 , column2 ….</w:t>
      </w:r>
    </w:p>
    <w:p w14:paraId="51F383A0" w14:textId="77777777" w:rsidR="00B514A8" w:rsidRDefault="00B514A8" w:rsidP="00B514A8">
      <w:pPr>
        <w:pStyle w:val="NormalWeb"/>
        <w:spacing w:before="0" w:beforeAutospacing="0" w:after="15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rPr>
        <w:t>FROM table_names</w:t>
      </w:r>
    </w:p>
    <w:p w14:paraId="060D8352" w14:textId="77777777" w:rsidR="00B514A8" w:rsidRDefault="00B514A8" w:rsidP="00B514A8">
      <w:pPr>
        <w:pStyle w:val="NormalWeb"/>
        <w:spacing w:before="0" w:beforeAutospacing="0" w:after="150" w:afterAutospacing="0"/>
        <w:jc w:val="both"/>
        <w:textAlignment w:val="baseline"/>
        <w:rPr>
          <w:rFonts w:ascii="Nunito" w:hAnsi="Nunito"/>
          <w:i/>
          <w:iCs/>
          <w:color w:val="273239"/>
          <w:spacing w:val="2"/>
          <w:sz w:val="26"/>
          <w:szCs w:val="26"/>
        </w:rPr>
      </w:pPr>
      <w:r>
        <w:rPr>
          <w:rFonts w:ascii="Nunito" w:hAnsi="Nunito"/>
          <w:i/>
          <w:iCs/>
          <w:color w:val="273239"/>
          <w:spacing w:val="2"/>
          <w:sz w:val="26"/>
          <w:szCs w:val="26"/>
        </w:rPr>
        <w:t>WHERE condition</w:t>
      </w:r>
    </w:p>
    <w:p w14:paraId="4F738D5F" w14:textId="77777777" w:rsidR="00B514A8" w:rsidRDefault="00B514A8" w:rsidP="00B514A8">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Let’s assume that we have two table Customer Table and the Orders Table and we will perform some operations related to INTERSECT to understand better SQL intersect.</w:t>
      </w:r>
    </w:p>
    <w:p w14:paraId="1F035246"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t>Customers Table:</w:t>
      </w:r>
    </w:p>
    <w:p w14:paraId="5D781C52"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CREATE TABLE Customer (</w:t>
      </w:r>
    </w:p>
    <w:p w14:paraId="63E36E46"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CustomerID INT PRIMARY KEY,</w:t>
      </w:r>
    </w:p>
    <w:p w14:paraId="270A5045"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FirstName VARCHAR(50) NOT NULL,</w:t>
      </w:r>
    </w:p>
    <w:p w14:paraId="51B61C91"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LastName VARCHAR(50) NOT NULL,</w:t>
      </w:r>
    </w:p>
    <w:p w14:paraId="5272B4AD"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    Email VARCHAR(100) UNIQUE NOT NULL,</w:t>
      </w:r>
    </w:p>
    <w:p w14:paraId="158A2E10"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Phone VARCHAR(20) NOT NULL,</w:t>
      </w:r>
    </w:p>
    <w:p w14:paraId="7115CDC9"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Address VARCHAR(200) NOT NULL,</w:t>
      </w:r>
    </w:p>
    <w:p w14:paraId="6C849E24"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City VARCHAR(50) NOT NULL,</w:t>
      </w:r>
    </w:p>
    <w:p w14:paraId="36B3AA50"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State VARCHAR(50) NOT NULL,</w:t>
      </w:r>
    </w:p>
    <w:p w14:paraId="259993CF"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ZipCode VARCHAR(10) NOT NULL</w:t>
      </w:r>
    </w:p>
    <w:p w14:paraId="0FC83063"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0DF504AF"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t>Output:</w:t>
      </w:r>
    </w:p>
    <w:p w14:paraId="0BC16254" w14:textId="68DC4DFD" w:rsidR="00B514A8" w:rsidRDefault="00B514A8" w:rsidP="00B514A8">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16351C3" wp14:editId="03DA4D83">
            <wp:extent cx="5943600" cy="612775"/>
            <wp:effectExtent l="0" t="0" r="0" b="0"/>
            <wp:docPr id="19005072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12775"/>
                    </a:xfrm>
                    <a:prstGeom prst="rect">
                      <a:avLst/>
                    </a:prstGeom>
                    <a:noFill/>
                    <a:ln>
                      <a:noFill/>
                    </a:ln>
                  </pic:spPr>
                </pic:pic>
              </a:graphicData>
            </a:graphic>
          </wp:inline>
        </w:drawing>
      </w:r>
    </w:p>
    <w:p w14:paraId="14E5DF33" w14:textId="77777777" w:rsidR="00B514A8" w:rsidRDefault="00B514A8" w:rsidP="00B514A8">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51B06139"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t>Orders Table:</w:t>
      </w:r>
    </w:p>
    <w:p w14:paraId="768E9C4C"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CREATE TABLE Orderss (</w:t>
      </w:r>
    </w:p>
    <w:p w14:paraId="580F1295"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OrderID INT PRIMARY KEY,</w:t>
      </w:r>
    </w:p>
    <w:p w14:paraId="5548CB73"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CustomerID INT NOT NULL,</w:t>
      </w:r>
    </w:p>
    <w:p w14:paraId="64B1D524"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OrderDate DATE NOT NULL,</w:t>
      </w:r>
    </w:p>
    <w:p w14:paraId="154AA22B"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ShipDate DATE,</w:t>
      </w:r>
    </w:p>
    <w:p w14:paraId="6B3C0829"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TotalAmount DECIMAL(10,2) NOT NULL,</w:t>
      </w:r>
    </w:p>
    <w:p w14:paraId="7912041A"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FOREIGN KEY (CustomerID) REFERENCES Customer(CustomerID)</w:t>
      </w:r>
    </w:p>
    <w:p w14:paraId="43345959"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4A548792" w14:textId="77777777" w:rsidR="00B514A8" w:rsidRDefault="00B514A8" w:rsidP="00B514A8">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Let’s insert some random data in the order table</w:t>
      </w:r>
    </w:p>
    <w:p w14:paraId="27E1B685"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t>Output:</w:t>
      </w:r>
    </w:p>
    <w:p w14:paraId="1923D4ED" w14:textId="77DF5229" w:rsidR="00B514A8" w:rsidRDefault="00B514A8" w:rsidP="00B514A8">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4A446946" wp14:editId="40CC477D">
            <wp:extent cx="5943600" cy="862330"/>
            <wp:effectExtent l="0" t="0" r="0" b="0"/>
            <wp:docPr id="1852144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862330"/>
                    </a:xfrm>
                    <a:prstGeom prst="rect">
                      <a:avLst/>
                    </a:prstGeom>
                    <a:noFill/>
                    <a:ln>
                      <a:noFill/>
                    </a:ln>
                  </pic:spPr>
                </pic:pic>
              </a:graphicData>
            </a:graphic>
          </wp:inline>
        </w:drawing>
      </w:r>
    </w:p>
    <w:p w14:paraId="0EAC3BF4" w14:textId="77777777" w:rsidR="00B514A8" w:rsidRDefault="00B514A8" w:rsidP="00B514A8">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0084A76F"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 </w:t>
      </w:r>
      <w:r>
        <w:rPr>
          <w:rStyle w:val="Strong"/>
          <w:rFonts w:ascii="Nunito" w:eastAsiaTheme="majorEastAsia" w:hAnsi="Nunito"/>
          <w:color w:val="273239"/>
          <w:spacing w:val="2"/>
          <w:bdr w:val="none" w:sz="0" w:space="0" w:color="auto" w:frame="1"/>
        </w:rPr>
        <w:t>Sample Queries</w:t>
      </w:r>
      <w:r>
        <w:rPr>
          <w:rFonts w:ascii="Nunito" w:hAnsi="Nunito"/>
          <w:color w:val="273239"/>
          <w:spacing w:val="2"/>
          <w:sz w:val="26"/>
          <w:szCs w:val="26"/>
        </w:rPr>
        <w:t>:</w:t>
      </w:r>
    </w:p>
    <w:p w14:paraId="7C17EBBE"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 Customer.CustomerID, Customer.FirstName, Customer.LastName</w:t>
      </w:r>
    </w:p>
    <w:p w14:paraId="3CBBCE7D"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FROM Customer</w:t>
      </w:r>
    </w:p>
    <w:p w14:paraId="0BED572C"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LEFT JOIN Orderss ON Customer.CustomerID = Orderss.CustomerID</w:t>
      </w:r>
    </w:p>
    <w:p w14:paraId="2B35EA95"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4E75276D"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 Customer.CustomerID, Customer.FirstName, Customer.LastName</w:t>
      </w:r>
    </w:p>
    <w:p w14:paraId="7F765D81"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FROM Customer</w:t>
      </w:r>
    </w:p>
    <w:p w14:paraId="7AEE270E"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LEFT JOIN Orderss ON Customer.CustomerID = Orderss.CustomerID</w:t>
      </w:r>
    </w:p>
    <w:p w14:paraId="1D5D3468"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WHERE Orderss.OrderID IS NULL;</w:t>
      </w:r>
    </w:p>
    <w:p w14:paraId="1BB0380D"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lastRenderedPageBreak/>
        <w:t>Output:</w:t>
      </w:r>
    </w:p>
    <w:p w14:paraId="5262FC06" w14:textId="1B8B03B1" w:rsidR="00B514A8" w:rsidRDefault="00B514A8" w:rsidP="00B514A8">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D878E8D" wp14:editId="7E72F76D">
            <wp:extent cx="5943600" cy="774700"/>
            <wp:effectExtent l="0" t="0" r="0" b="6350"/>
            <wp:docPr id="9310046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774700"/>
                    </a:xfrm>
                    <a:prstGeom prst="rect">
                      <a:avLst/>
                    </a:prstGeom>
                    <a:noFill/>
                    <a:ln>
                      <a:noFill/>
                    </a:ln>
                  </pic:spPr>
                </pic:pic>
              </a:graphicData>
            </a:graphic>
          </wp:inline>
        </w:drawing>
      </w:r>
    </w:p>
    <w:p w14:paraId="3A6B5FF3" w14:textId="77777777" w:rsidR="00B514A8" w:rsidRDefault="00B514A8" w:rsidP="00B514A8">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444CCB16" w14:textId="77777777" w:rsidR="00B514A8" w:rsidRDefault="00B514A8" w:rsidP="00B514A8">
      <w:pPr>
        <w:pStyle w:val="Heading2"/>
        <w:shd w:val="clear" w:color="auto" w:fill="FFFFFF"/>
        <w:spacing w:before="0"/>
        <w:jc w:val="both"/>
        <w:textAlignment w:val="baseline"/>
        <w:rPr>
          <w:rFonts w:ascii="Nunito" w:hAnsi="Nunito"/>
          <w:color w:val="273239"/>
          <w:spacing w:val="2"/>
          <w:sz w:val="36"/>
          <w:szCs w:val="36"/>
        </w:rPr>
      </w:pPr>
      <w:r>
        <w:rPr>
          <w:rFonts w:ascii="Nunito" w:hAnsi="Nunito"/>
          <w:color w:val="273239"/>
          <w:spacing w:val="2"/>
        </w:rPr>
        <w:t>INTERSECT with BETWEEN Operator</w:t>
      </w:r>
    </w:p>
    <w:p w14:paraId="5117F4B7" w14:textId="77777777" w:rsidR="00B514A8" w:rsidRDefault="00B514A8" w:rsidP="00B514A8">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As we have already discussed in the initial syntax, we can also use the INTERSECT operator along with some conditional operators. We can use the INTERSECT operator with the BETWEEN operator in SQL to find rows that fall within a specified range.</w:t>
      </w:r>
    </w:p>
    <w:p w14:paraId="1F13F5A3" w14:textId="77777777" w:rsidR="00B514A8" w:rsidRDefault="00B514A8" w:rsidP="00B514A8">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Let’s assume that we have one table name Customer and another one as orderss.</w:t>
      </w:r>
    </w:p>
    <w:p w14:paraId="5BC329EE"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t>Query:</w:t>
      </w:r>
    </w:p>
    <w:p w14:paraId="692C86BF"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 CustomerID, FirstName, LastName</w:t>
      </w:r>
    </w:p>
    <w:p w14:paraId="6C3A2DD1"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FROM Customer</w:t>
      </w:r>
    </w:p>
    <w:p w14:paraId="0EFCA25D"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WHERE CustomerID BETWEEN 100 AND 200</w:t>
      </w:r>
    </w:p>
    <w:p w14:paraId="0CED91F2"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INTERSECT</w:t>
      </w:r>
    </w:p>
    <w:p w14:paraId="1104A152"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 CustomerID, FirstName, LastName</w:t>
      </w:r>
    </w:p>
    <w:p w14:paraId="79AD874D"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FROM Customer</w:t>
      </w:r>
    </w:p>
    <w:p w14:paraId="112C7DE0" w14:textId="77777777" w:rsidR="00B514A8" w:rsidRDefault="00B514A8" w:rsidP="00B514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WHERE LastName BETWEEN 'A' AND 'M';</w:t>
      </w:r>
    </w:p>
    <w:p w14:paraId="72E5B93D" w14:textId="77777777" w:rsidR="00B514A8" w:rsidRDefault="00B514A8" w:rsidP="00B514A8">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eastAsiaTheme="majorEastAsia" w:hAnsi="Nunito"/>
          <w:color w:val="273239"/>
          <w:spacing w:val="2"/>
          <w:bdr w:val="none" w:sz="0" w:space="0" w:color="auto" w:frame="1"/>
        </w:rPr>
        <w:t>Output:</w:t>
      </w:r>
    </w:p>
    <w:p w14:paraId="72004235" w14:textId="29778761" w:rsidR="00B514A8" w:rsidRDefault="00B514A8" w:rsidP="00B514A8">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4749530" wp14:editId="22978289">
            <wp:extent cx="5943600" cy="1334135"/>
            <wp:effectExtent l="0" t="0" r="0" b="0"/>
            <wp:docPr id="9006275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334135"/>
                    </a:xfrm>
                    <a:prstGeom prst="rect">
                      <a:avLst/>
                    </a:prstGeom>
                    <a:noFill/>
                    <a:ln>
                      <a:noFill/>
                    </a:ln>
                  </pic:spPr>
                </pic:pic>
              </a:graphicData>
            </a:graphic>
          </wp:inline>
        </w:drawing>
      </w:r>
    </w:p>
    <w:p w14:paraId="6585F442" w14:textId="77777777" w:rsidR="005654D0" w:rsidRDefault="005654D0" w:rsidP="00CF035E">
      <w:pPr>
        <w:ind w:left="-720" w:right="-144"/>
        <w:jc w:val="center"/>
        <w:rPr>
          <w:kern w:val="0"/>
          <w:sz w:val="28"/>
          <w:szCs w:val="28"/>
          <w14:ligatures w14:val="none"/>
        </w:rPr>
      </w:pPr>
    </w:p>
    <w:p w14:paraId="7905A678" w14:textId="79FBED29" w:rsidR="005654D0" w:rsidRDefault="005654D0" w:rsidP="00CF035E">
      <w:pPr>
        <w:ind w:left="-720" w:right="-144"/>
        <w:jc w:val="center"/>
        <w:rPr>
          <w:kern w:val="0"/>
          <w:sz w:val="28"/>
          <w:szCs w:val="28"/>
          <w14:ligatures w14:val="none"/>
        </w:rPr>
      </w:pPr>
      <w:r>
        <w:rPr>
          <w:kern w:val="0"/>
          <w:sz w:val="28"/>
          <w:szCs w:val="28"/>
          <w14:ligatures w14:val="none"/>
        </w:rPr>
        <w:t xml:space="preserve"> minus</w:t>
      </w:r>
    </w:p>
    <w:p w14:paraId="77564E65" w14:textId="7326B2E2" w:rsidR="00A8015D" w:rsidRPr="00A8015D" w:rsidRDefault="00A8015D" w:rsidP="006D54ED">
      <w:pPr>
        <w:shd w:val="clear" w:color="auto" w:fill="FFFFFF"/>
        <w:spacing w:after="0" w:line="240" w:lineRule="auto"/>
        <w:textAlignment w:val="baseline"/>
        <w:outlineLvl w:val="0"/>
        <w:rPr>
          <w:rFonts w:ascii="Arial" w:eastAsia="Times New Roman" w:hAnsi="Arial" w:cs="Arial"/>
          <w:color w:val="273239"/>
          <w:kern w:val="0"/>
          <w:sz w:val="16"/>
          <w:szCs w:val="16"/>
          <w14:ligatures w14:val="none"/>
        </w:rPr>
      </w:pPr>
      <w:r w:rsidRPr="00A8015D">
        <w:rPr>
          <w:rFonts w:ascii="Arial" w:eastAsia="Times New Roman" w:hAnsi="Arial" w:cs="Arial"/>
          <w:b/>
          <w:bCs/>
          <w:color w:val="273239"/>
          <w:kern w:val="36"/>
          <w:sz w:val="42"/>
          <w:szCs w:val="42"/>
          <w14:ligatures w14:val="none"/>
        </w:rPr>
        <w:t>SQL | MINUS Operator</w:t>
      </w:r>
    </w:p>
    <w:p w14:paraId="450A7FCA" w14:textId="77777777" w:rsidR="00A8015D" w:rsidRPr="00A8015D" w:rsidRDefault="00A8015D" w:rsidP="00A8015D">
      <w:pPr>
        <w:numPr>
          <w:ilvl w:val="0"/>
          <w:numId w:val="114"/>
        </w:numPr>
        <w:shd w:val="clear" w:color="auto" w:fill="0E0E12"/>
        <w:spacing w:before="60" w:after="0" w:line="0" w:lineRule="auto"/>
        <w:ind w:right="225"/>
        <w:textAlignment w:val="top"/>
        <w:rPr>
          <w:rFonts w:ascii="Arial" w:eastAsia="Times New Roman" w:hAnsi="Arial" w:cs="Arial"/>
          <w:color w:val="273239"/>
          <w:kern w:val="0"/>
          <w:sz w:val="16"/>
          <w:szCs w:val="16"/>
          <w14:ligatures w14:val="none"/>
        </w:rPr>
      </w:pPr>
    </w:p>
    <w:p w14:paraId="3ED52F0A" w14:textId="2D88CAEF" w:rsidR="00A8015D" w:rsidRPr="00A8015D" w:rsidRDefault="00A8015D" w:rsidP="00A8015D">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A8015D">
        <w:rPr>
          <w:rFonts w:ascii="var(--font-secondary)" w:eastAsia="Times New Roman" w:hAnsi="var(--font-secondary)" w:cs="Times New Roman"/>
          <w:color w:val="273239"/>
          <w:kern w:val="0"/>
          <w:sz w:val="26"/>
          <w:szCs w:val="26"/>
          <w14:ligatures w14:val="none"/>
        </w:rPr>
        <w:t>The Minus Operator in SQL is used with two SELECT statements. The MINUS operator is used to subtract the result set obtained by first SELECT query from the result set obtained by second SELECT query. In simple words, we can say that MINUS operator will return only those rows which are unique in only first SELECT query and not those rows which are common to both first and second SELECT queries. </w:t>
      </w:r>
      <w:r w:rsidRPr="00A8015D">
        <w:rPr>
          <w:rFonts w:ascii="var(--font-secondary)" w:eastAsia="Times New Roman" w:hAnsi="var(--font-secondary)" w:cs="Times New Roman"/>
          <w:b/>
          <w:bCs/>
          <w:color w:val="273239"/>
          <w:kern w:val="0"/>
          <w:sz w:val="26"/>
          <w:szCs w:val="26"/>
          <w:bdr w:val="none" w:sz="0" w:space="0" w:color="auto" w:frame="1"/>
          <w14:ligatures w14:val="none"/>
        </w:rPr>
        <w:t xml:space="preserve">Pictorial </w:t>
      </w:r>
      <w:r w:rsidRPr="00A8015D">
        <w:rPr>
          <w:rFonts w:ascii="var(--font-secondary)" w:eastAsia="Times New Roman" w:hAnsi="var(--font-secondary)" w:cs="Times New Roman"/>
          <w:b/>
          <w:bCs/>
          <w:color w:val="273239"/>
          <w:kern w:val="0"/>
          <w:sz w:val="26"/>
          <w:szCs w:val="26"/>
          <w:bdr w:val="none" w:sz="0" w:space="0" w:color="auto" w:frame="1"/>
          <w14:ligatures w14:val="none"/>
        </w:rPr>
        <w:lastRenderedPageBreak/>
        <w:t>Representation</w:t>
      </w:r>
      <w:r w:rsidRPr="00A8015D">
        <w:rPr>
          <w:rFonts w:ascii="var(--font-secondary)" w:eastAsia="Times New Roman" w:hAnsi="var(--font-secondary)" w:cs="Times New Roman"/>
          <w:color w:val="273239"/>
          <w:kern w:val="0"/>
          <w:sz w:val="26"/>
          <w:szCs w:val="26"/>
          <w14:ligatures w14:val="none"/>
        </w:rPr>
        <w:t>:</w:t>
      </w:r>
      <w:r w:rsidRPr="00A8015D">
        <w:rPr>
          <w:rFonts w:ascii="var(--font-secondary)" w:eastAsia="Times New Roman" w:hAnsi="var(--font-secondary)" w:cs="Times New Roman"/>
          <w:noProof/>
          <w:color w:val="0000FF"/>
          <w:kern w:val="0"/>
          <w:sz w:val="26"/>
          <w:szCs w:val="26"/>
          <w:bdr w:val="none" w:sz="0" w:space="0" w:color="auto" w:frame="1"/>
          <w14:ligatures w14:val="none"/>
        </w:rPr>
        <w:drawing>
          <wp:inline distT="0" distB="0" distL="0" distR="0" wp14:anchorId="73A3EC63" wp14:editId="72FEA18E">
            <wp:extent cx="3810000" cy="3619500"/>
            <wp:effectExtent l="0" t="0" r="0" b="0"/>
            <wp:docPr id="656580185" name="Picture 22" descr="sql-minu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ql-minus">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10000" cy="3619500"/>
                    </a:xfrm>
                    <a:prstGeom prst="rect">
                      <a:avLst/>
                    </a:prstGeom>
                    <a:noFill/>
                    <a:ln>
                      <a:noFill/>
                    </a:ln>
                  </pic:spPr>
                </pic:pic>
              </a:graphicData>
            </a:graphic>
          </wp:inline>
        </w:drawing>
      </w:r>
      <w:r w:rsidRPr="00A8015D">
        <w:rPr>
          <w:rFonts w:ascii="var(--font-secondary)" w:eastAsia="Times New Roman" w:hAnsi="var(--font-secondary)" w:cs="Times New Roman"/>
          <w:color w:val="273239"/>
          <w:kern w:val="0"/>
          <w:sz w:val="26"/>
          <w:szCs w:val="26"/>
          <w14:ligatures w14:val="none"/>
        </w:rPr>
        <w:t>As you can see is in the above diagram, the MINUS operator will return only those rows which are present in the result set from Table1 and not present in the result set of Table2. </w:t>
      </w:r>
      <w:r w:rsidRPr="00A8015D">
        <w:rPr>
          <w:rFonts w:ascii="var(--font-secondary)" w:eastAsia="Times New Roman" w:hAnsi="var(--font-secondary)" w:cs="Times New Roman"/>
          <w:b/>
          <w:bCs/>
          <w:color w:val="273239"/>
          <w:kern w:val="0"/>
          <w:sz w:val="26"/>
          <w:szCs w:val="26"/>
          <w:bdr w:val="none" w:sz="0" w:space="0" w:color="auto" w:frame="1"/>
          <w14:ligatures w14:val="none"/>
        </w:rPr>
        <w:t>Basic Syntax</w:t>
      </w:r>
      <w:r w:rsidRPr="00A8015D">
        <w:rPr>
          <w:rFonts w:ascii="var(--font-secondary)" w:eastAsia="Times New Roman" w:hAnsi="var(--font-secondary)" w:cs="Times New Roman"/>
          <w:color w:val="273239"/>
          <w:kern w:val="0"/>
          <w:sz w:val="26"/>
          <w:szCs w:val="26"/>
          <w14:ligatures w14:val="none"/>
        </w:rPr>
        <w:t>:</w:t>
      </w:r>
    </w:p>
    <w:p w14:paraId="137A777D" w14:textId="77777777" w:rsidR="00A8015D" w:rsidRPr="00A8015D" w:rsidRDefault="00A8015D" w:rsidP="00A80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A8015D">
        <w:rPr>
          <w:rFonts w:ascii="Consolas" w:eastAsia="Times New Roman" w:hAnsi="Consolas" w:cs="Courier New"/>
          <w:color w:val="273239"/>
          <w:kern w:val="0"/>
          <w:sz w:val="24"/>
          <w:szCs w:val="24"/>
          <w14:ligatures w14:val="none"/>
        </w:rPr>
        <w:t>SELECT column1 , column2 , ... columnN</w:t>
      </w:r>
    </w:p>
    <w:p w14:paraId="5C46BC9E" w14:textId="77777777" w:rsidR="00A8015D" w:rsidRPr="00A8015D" w:rsidRDefault="00A8015D" w:rsidP="00A80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A8015D">
        <w:rPr>
          <w:rFonts w:ascii="Consolas" w:eastAsia="Times New Roman" w:hAnsi="Consolas" w:cs="Courier New"/>
          <w:color w:val="273239"/>
          <w:kern w:val="0"/>
          <w:sz w:val="24"/>
          <w:szCs w:val="24"/>
          <w14:ligatures w14:val="none"/>
        </w:rPr>
        <w:t>FROM table_name</w:t>
      </w:r>
    </w:p>
    <w:p w14:paraId="20BEDACF" w14:textId="77777777" w:rsidR="00A8015D" w:rsidRPr="00A8015D" w:rsidRDefault="00A8015D" w:rsidP="00A80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A8015D">
        <w:rPr>
          <w:rFonts w:ascii="Consolas" w:eastAsia="Times New Roman" w:hAnsi="Consolas" w:cs="Courier New"/>
          <w:color w:val="273239"/>
          <w:kern w:val="0"/>
          <w:sz w:val="24"/>
          <w:szCs w:val="24"/>
          <w14:ligatures w14:val="none"/>
        </w:rPr>
        <w:t>WHERE condition</w:t>
      </w:r>
    </w:p>
    <w:p w14:paraId="54DCEFC5" w14:textId="77777777" w:rsidR="00A8015D" w:rsidRPr="00A8015D" w:rsidRDefault="00A8015D" w:rsidP="00A80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A8015D">
        <w:rPr>
          <w:rFonts w:ascii="Consolas" w:eastAsia="Times New Roman" w:hAnsi="Consolas" w:cs="Courier New"/>
          <w:color w:val="273239"/>
          <w:kern w:val="0"/>
          <w:sz w:val="24"/>
          <w:szCs w:val="24"/>
          <w14:ligatures w14:val="none"/>
        </w:rPr>
        <w:t>MINUS</w:t>
      </w:r>
    </w:p>
    <w:p w14:paraId="3AE737BA" w14:textId="77777777" w:rsidR="00A8015D" w:rsidRPr="00A8015D" w:rsidRDefault="00A8015D" w:rsidP="00A80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A8015D">
        <w:rPr>
          <w:rFonts w:ascii="Consolas" w:eastAsia="Times New Roman" w:hAnsi="Consolas" w:cs="Courier New"/>
          <w:color w:val="273239"/>
          <w:kern w:val="0"/>
          <w:sz w:val="24"/>
          <w:szCs w:val="24"/>
          <w14:ligatures w14:val="none"/>
        </w:rPr>
        <w:t>SELECT column1 , column2 , ... columnN</w:t>
      </w:r>
    </w:p>
    <w:p w14:paraId="5351A845" w14:textId="77777777" w:rsidR="00A8015D" w:rsidRPr="00A8015D" w:rsidRDefault="00A8015D" w:rsidP="00A80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A8015D">
        <w:rPr>
          <w:rFonts w:ascii="Consolas" w:eastAsia="Times New Roman" w:hAnsi="Consolas" w:cs="Courier New"/>
          <w:color w:val="273239"/>
          <w:kern w:val="0"/>
          <w:sz w:val="24"/>
          <w:szCs w:val="24"/>
          <w14:ligatures w14:val="none"/>
        </w:rPr>
        <w:t>FROM table_name</w:t>
      </w:r>
    </w:p>
    <w:p w14:paraId="7EB146C3" w14:textId="77777777" w:rsidR="00A8015D" w:rsidRPr="00A8015D" w:rsidRDefault="00A8015D" w:rsidP="00A80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A8015D">
        <w:rPr>
          <w:rFonts w:ascii="Consolas" w:eastAsia="Times New Roman" w:hAnsi="Consolas" w:cs="Courier New"/>
          <w:color w:val="273239"/>
          <w:kern w:val="0"/>
          <w:sz w:val="24"/>
          <w:szCs w:val="24"/>
          <w14:ligatures w14:val="none"/>
        </w:rPr>
        <w:t>WHERE condition;</w:t>
      </w:r>
    </w:p>
    <w:p w14:paraId="7D093B59" w14:textId="77777777" w:rsidR="005654D0" w:rsidRDefault="005654D0" w:rsidP="00CF035E">
      <w:pPr>
        <w:ind w:left="-720" w:right="-144"/>
        <w:jc w:val="center"/>
        <w:rPr>
          <w:kern w:val="0"/>
          <w:sz w:val="28"/>
          <w:szCs w:val="28"/>
          <w14:ligatures w14:val="none"/>
        </w:rPr>
      </w:pPr>
    </w:p>
    <w:p w14:paraId="5797822C" w14:textId="7EB302D8" w:rsidR="005654D0" w:rsidRDefault="005654D0" w:rsidP="00CF035E">
      <w:pPr>
        <w:ind w:left="-720" w:right="-144"/>
        <w:jc w:val="center"/>
        <w:rPr>
          <w:kern w:val="0"/>
          <w:sz w:val="28"/>
          <w:szCs w:val="28"/>
          <w14:ligatures w14:val="none"/>
        </w:rPr>
      </w:pPr>
      <w:r>
        <w:rPr>
          <w:kern w:val="0"/>
          <w:sz w:val="28"/>
          <w:szCs w:val="28"/>
          <w14:ligatures w14:val="none"/>
        </w:rPr>
        <w:t>cursors in SQL</w:t>
      </w:r>
    </w:p>
    <w:p w14:paraId="16A6ADB1" w14:textId="77777777" w:rsidR="004357B9" w:rsidRDefault="004357B9" w:rsidP="004357B9">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Cursor in SQL Server</w:t>
      </w:r>
    </w:p>
    <w:p w14:paraId="13621567"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A cursor in SQL Server is a d</w:t>
      </w:r>
      <w:r>
        <w:rPr>
          <w:rStyle w:val="Strong"/>
          <w:rFonts w:ascii="Segoe UI" w:hAnsi="Segoe UI" w:cs="Segoe UI"/>
          <w:color w:val="333333"/>
        </w:rPr>
        <w:t>atabase object that allows us to retrieve each row at a time and manipulate its data</w:t>
      </w:r>
      <w:r>
        <w:rPr>
          <w:rFonts w:ascii="Segoe UI" w:hAnsi="Segoe UI" w:cs="Segoe UI"/>
          <w:color w:val="333333"/>
        </w:rPr>
        <w:t>. A cursor is nothing more than a pointer to a row. It's always used in conjunction with a SELECT statement. It is usually a collection of </w:t>
      </w:r>
      <w:hyperlink r:id="rId114" w:history="1">
        <w:r>
          <w:rPr>
            <w:rStyle w:val="Hyperlink"/>
            <w:rFonts w:ascii="Segoe UI" w:hAnsi="Segoe UI" w:cs="Segoe UI"/>
            <w:color w:val="008000"/>
          </w:rPr>
          <w:t>SQL</w:t>
        </w:r>
      </w:hyperlink>
      <w:r>
        <w:rPr>
          <w:rFonts w:ascii="Segoe UI" w:hAnsi="Segoe UI" w:cs="Segoe UI"/>
          <w:color w:val="333333"/>
        </w:rPr>
        <w:t> logic that loops through a predetermined number of rows one by one. A simple illustration of the cursor is when we have an extensive database of worker's records and want to calculate each worker's salary after deducting taxes and leaves.</w:t>
      </w:r>
    </w:p>
    <w:p w14:paraId="6ECBB04A"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The </w:t>
      </w:r>
      <w:hyperlink r:id="rId115" w:history="1">
        <w:r>
          <w:rPr>
            <w:rStyle w:val="Hyperlink"/>
            <w:rFonts w:ascii="Segoe UI" w:hAnsi="Segoe UI" w:cs="Segoe UI"/>
            <w:color w:val="008000"/>
          </w:rPr>
          <w:t>SQL Server</w:t>
        </w:r>
      </w:hyperlink>
      <w:r>
        <w:rPr>
          <w:rFonts w:ascii="Segoe UI" w:hAnsi="Segoe UI" w:cs="Segoe UI"/>
          <w:color w:val="333333"/>
        </w:rPr>
        <w:t> </w:t>
      </w:r>
      <w:r>
        <w:rPr>
          <w:rStyle w:val="Strong"/>
          <w:rFonts w:ascii="Segoe UI" w:hAnsi="Segoe UI" w:cs="Segoe UI"/>
          <w:color w:val="333333"/>
        </w:rPr>
        <w:t>cursor's purpose is to update the data row by row, change it, or perform calculations that are not possible when we retrieve all records at once</w:t>
      </w:r>
      <w:r>
        <w:rPr>
          <w:rFonts w:ascii="Segoe UI" w:hAnsi="Segoe UI" w:cs="Segoe UI"/>
          <w:color w:val="333333"/>
        </w:rPr>
        <w:t>. It's also useful for performing administrative tasks like SQL Server database backups in sequential order. Cursors are mainly used in the development, DBA, and ETL processes.</w:t>
      </w:r>
    </w:p>
    <w:p w14:paraId="17370896"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This article explains everything about SQL Server cursor, such as cursor life cycle, why and when the cursor is used, how to implement cursors, its limitations, and how we can replace a cursor.</w:t>
      </w:r>
    </w:p>
    <w:p w14:paraId="35512627" w14:textId="77777777" w:rsidR="004357B9" w:rsidRDefault="004357B9" w:rsidP="004357B9">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lastRenderedPageBreak/>
        <w:t>Life Cycle of the cursor</w:t>
      </w:r>
    </w:p>
    <w:p w14:paraId="40DDD575" w14:textId="6974E4E2" w:rsidR="004357B9" w:rsidRDefault="004357B9" w:rsidP="006D54ED">
      <w:pPr>
        <w:pStyle w:val="NormalWeb"/>
        <w:shd w:val="clear" w:color="auto" w:fill="FFFFFF"/>
        <w:jc w:val="both"/>
        <w:rPr>
          <w:rFonts w:ascii="Roboto" w:hAnsi="Roboto"/>
          <w:color w:val="FFFFFF"/>
          <w:sz w:val="21"/>
          <w:szCs w:val="21"/>
          <w:lang w:val="en"/>
        </w:rPr>
      </w:pPr>
      <w:r>
        <w:rPr>
          <w:rFonts w:ascii="Segoe UI" w:hAnsi="Segoe UI" w:cs="Segoe UI"/>
          <w:color w:val="333333"/>
        </w:rPr>
        <w:t>We can describe the life cycle of a cursor into the </w:t>
      </w:r>
      <w:r>
        <w:rPr>
          <w:rStyle w:val="Strong"/>
          <w:rFonts w:ascii="Segoe UI" w:hAnsi="Segoe UI" w:cs="Segoe UI"/>
          <w:color w:val="333333"/>
        </w:rPr>
        <w:t>five different sections</w:t>
      </w:r>
      <w:r>
        <w:rPr>
          <w:rFonts w:ascii="Segoe UI" w:hAnsi="Segoe UI" w:cs="Segoe UI"/>
          <w:color w:val="333333"/>
        </w:rPr>
        <w:t> as follows:</w:t>
      </w:r>
    </w:p>
    <w:p w14:paraId="1952CEE2" w14:textId="2A94E9A6" w:rsidR="004357B9" w:rsidRDefault="004357B9" w:rsidP="004357B9">
      <w:pPr>
        <w:rPr>
          <w:rFonts w:ascii="Times New Roman" w:hAnsi="Times New Roman"/>
          <w:sz w:val="24"/>
          <w:szCs w:val="24"/>
        </w:rPr>
      </w:pPr>
      <w:r>
        <w:rPr>
          <w:noProof/>
        </w:rPr>
        <w:drawing>
          <wp:inline distT="0" distB="0" distL="0" distR="0" wp14:anchorId="78944010" wp14:editId="1B371107">
            <wp:extent cx="5943600" cy="1230630"/>
            <wp:effectExtent l="0" t="0" r="0" b="7620"/>
            <wp:docPr id="490462319" name="Picture 24" descr="Curso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rsor in SQL Serv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1230630"/>
                    </a:xfrm>
                    <a:prstGeom prst="rect">
                      <a:avLst/>
                    </a:prstGeom>
                    <a:noFill/>
                    <a:ln>
                      <a:noFill/>
                    </a:ln>
                  </pic:spPr>
                </pic:pic>
              </a:graphicData>
            </a:graphic>
          </wp:inline>
        </w:drawing>
      </w:r>
    </w:p>
    <w:p w14:paraId="18D784BA"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Declare Cursor</w:t>
      </w:r>
    </w:p>
    <w:p w14:paraId="1F0B9822"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The first step is to declare the cursor using the below SQL statement:</w:t>
      </w:r>
    </w:p>
    <w:p w14:paraId="1AD80B8C" w14:textId="77777777" w:rsidR="004357B9" w:rsidRDefault="004357B9" w:rsidP="004357B9">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DECLARE</w:t>
      </w:r>
      <w:r>
        <w:rPr>
          <w:rFonts w:ascii="Segoe UI" w:hAnsi="Segoe UI" w:cs="Segoe UI"/>
          <w:color w:val="000000"/>
          <w:bdr w:val="none" w:sz="0" w:space="0" w:color="auto" w:frame="1"/>
        </w:rPr>
        <w:t> cursor_name </w:t>
      </w:r>
      <w:r>
        <w:rPr>
          <w:rStyle w:val="keyword"/>
          <w:rFonts w:ascii="Segoe UI" w:hAnsi="Segoe UI" w:cs="Segoe UI"/>
          <w:b/>
          <w:bCs/>
          <w:color w:val="006699"/>
          <w:bdr w:val="none" w:sz="0" w:space="0" w:color="auto" w:frame="1"/>
        </w:rPr>
        <w:t>CURSOR</w:t>
      </w:r>
      <w:r>
        <w:rPr>
          <w:rFonts w:ascii="Segoe UI" w:hAnsi="Segoe UI" w:cs="Segoe UI"/>
          <w:color w:val="000000"/>
          <w:bdr w:val="none" w:sz="0" w:space="0" w:color="auto" w:frame="1"/>
        </w:rPr>
        <w:t>  </w:t>
      </w:r>
    </w:p>
    <w:p w14:paraId="6D3FC05D" w14:textId="77777777" w:rsidR="004357B9" w:rsidRDefault="004357B9" w:rsidP="004357B9">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select_statement;  </w:t>
      </w:r>
    </w:p>
    <w:p w14:paraId="41C3AD11"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We can declare a cursor by specifying its name with the data type CURSOR after the DECLARE keyword. Then, we will write the SELECT statement that defines the output for the cursor.</w:t>
      </w:r>
    </w:p>
    <w:p w14:paraId="0AD333A1"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Open Cursor</w:t>
      </w:r>
    </w:p>
    <w:p w14:paraId="637061C8"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It's a second step in which we open the cursor to store data retrieved from the result set. We can do this by using the below SQL statement:</w:t>
      </w:r>
    </w:p>
    <w:p w14:paraId="69641BA2" w14:textId="77777777" w:rsidR="004357B9" w:rsidRDefault="004357B9" w:rsidP="004357B9">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OPEN</w:t>
      </w:r>
      <w:r>
        <w:rPr>
          <w:rFonts w:ascii="Segoe UI" w:hAnsi="Segoe UI" w:cs="Segoe UI"/>
          <w:color w:val="000000"/>
          <w:bdr w:val="none" w:sz="0" w:space="0" w:color="auto" w:frame="1"/>
        </w:rPr>
        <w:t> cursor_name;  </w:t>
      </w:r>
    </w:p>
    <w:p w14:paraId="4084F7DC"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 Fetch Cursor</w:t>
      </w:r>
    </w:p>
    <w:p w14:paraId="48257CE0"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It's a third step in which rows can be fetched one by one or in a block to do data manipulation like insert, update, and delete operations on the currently active row in the cursor. We can do this by using the below SQL statement:</w:t>
      </w:r>
    </w:p>
    <w:p w14:paraId="613481ED" w14:textId="77777777" w:rsidR="004357B9" w:rsidRDefault="004357B9" w:rsidP="004357B9">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FETCH</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NEXT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cursor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variable_list;  </w:t>
      </w:r>
    </w:p>
    <w:p w14:paraId="36695829"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We can also use the </w:t>
      </w:r>
      <w:r>
        <w:rPr>
          <w:rStyle w:val="Strong"/>
          <w:rFonts w:ascii="Segoe UI" w:hAnsi="Segoe UI" w:cs="Segoe UI"/>
          <w:color w:val="333333"/>
        </w:rPr>
        <w:t>@@FETCHSTATUS function</w:t>
      </w:r>
      <w:r>
        <w:rPr>
          <w:rFonts w:ascii="Segoe UI" w:hAnsi="Segoe UI" w:cs="Segoe UI"/>
          <w:color w:val="333333"/>
        </w:rPr>
        <w:t> in SQL Server to get the status of the most recent FETCH statement cursor that was executed against the cursor. The </w:t>
      </w:r>
      <w:r>
        <w:rPr>
          <w:rStyle w:val="Strong"/>
          <w:rFonts w:ascii="Segoe UI" w:hAnsi="Segoe UI" w:cs="Segoe UI"/>
          <w:color w:val="333333"/>
        </w:rPr>
        <w:t>FETCH</w:t>
      </w:r>
      <w:r>
        <w:rPr>
          <w:rFonts w:ascii="Segoe UI" w:hAnsi="Segoe UI" w:cs="Segoe UI"/>
          <w:color w:val="333333"/>
        </w:rPr>
        <w:t> statement was successful when the @@FETCHSTATUS gives zero output. The </w:t>
      </w:r>
      <w:r>
        <w:rPr>
          <w:rStyle w:val="Strong"/>
          <w:rFonts w:ascii="Segoe UI" w:hAnsi="Segoe UI" w:cs="Segoe UI"/>
          <w:color w:val="333333"/>
        </w:rPr>
        <w:t>WHILE</w:t>
      </w:r>
      <w:r>
        <w:rPr>
          <w:rFonts w:ascii="Segoe UI" w:hAnsi="Segoe UI" w:cs="Segoe UI"/>
          <w:color w:val="333333"/>
        </w:rPr>
        <w:t> statement can be used to retrieve all records from the cursor. The following code explains it more clearly:</w:t>
      </w:r>
    </w:p>
    <w:p w14:paraId="0267E86D" w14:textId="77777777" w:rsidR="004357B9" w:rsidRDefault="004357B9" w:rsidP="004357B9">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WHILE @@FETCH_STATUS = 0    </w:t>
      </w:r>
    </w:p>
    <w:p w14:paraId="674C54AB" w14:textId="77777777" w:rsidR="004357B9" w:rsidRDefault="004357B9" w:rsidP="004357B9">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BEGIN</w:t>
      </w:r>
      <w:r>
        <w:rPr>
          <w:rFonts w:ascii="Segoe UI" w:hAnsi="Segoe UI" w:cs="Segoe UI"/>
          <w:color w:val="000000"/>
          <w:bdr w:val="none" w:sz="0" w:space="0" w:color="auto" w:frame="1"/>
        </w:rPr>
        <w:t>  </w:t>
      </w:r>
    </w:p>
    <w:p w14:paraId="7659115E" w14:textId="77777777" w:rsidR="004357B9" w:rsidRDefault="004357B9" w:rsidP="004357B9">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FETCH</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NEXT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cursor_name;    </w:t>
      </w:r>
    </w:p>
    <w:p w14:paraId="51FC2D8C" w14:textId="77777777" w:rsidR="004357B9" w:rsidRDefault="004357B9" w:rsidP="004357B9">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END</w:t>
      </w:r>
      <w:r>
        <w:rPr>
          <w:rFonts w:ascii="Segoe UI" w:hAnsi="Segoe UI" w:cs="Segoe UI"/>
          <w:color w:val="000000"/>
          <w:bdr w:val="none" w:sz="0" w:space="0" w:color="auto" w:frame="1"/>
        </w:rPr>
        <w:t>;  </w:t>
      </w:r>
    </w:p>
    <w:p w14:paraId="526C2B00"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Close Cursor</w:t>
      </w:r>
    </w:p>
    <w:p w14:paraId="1ABA825C"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lastRenderedPageBreak/>
        <w:t>It's a fourth step in which the cursor should be closed after we finished work with a cursor. We can do this by using the below SQL statement:</w:t>
      </w:r>
    </w:p>
    <w:p w14:paraId="0027B15B" w14:textId="77777777" w:rsidR="004357B9" w:rsidRDefault="004357B9" w:rsidP="004357B9">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CLOSE</w:t>
      </w:r>
      <w:r>
        <w:rPr>
          <w:rFonts w:ascii="Segoe UI" w:hAnsi="Segoe UI" w:cs="Segoe UI"/>
          <w:color w:val="000000"/>
          <w:bdr w:val="none" w:sz="0" w:space="0" w:color="auto" w:frame="1"/>
        </w:rPr>
        <w:t> cursor_name;  </w:t>
      </w:r>
    </w:p>
    <w:p w14:paraId="0DCBB0CD"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 Deallocate Cursor</w:t>
      </w:r>
    </w:p>
    <w:p w14:paraId="5A4A598D"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It is the fifth and final step in which we will erase the cursor definition and release all the system resources associated with the cursor. We can do this by using the below SQL statement:</w:t>
      </w:r>
    </w:p>
    <w:p w14:paraId="715A5D74" w14:textId="77777777" w:rsidR="004357B9" w:rsidRDefault="004357B9" w:rsidP="004357B9">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DEALLOCATE</w:t>
      </w:r>
      <w:r>
        <w:rPr>
          <w:rFonts w:ascii="Segoe UI" w:hAnsi="Segoe UI" w:cs="Segoe UI"/>
          <w:color w:val="000000"/>
          <w:bdr w:val="none" w:sz="0" w:space="0" w:color="auto" w:frame="1"/>
        </w:rPr>
        <w:t> cursor_name;  </w:t>
      </w:r>
    </w:p>
    <w:p w14:paraId="32C01863" w14:textId="77777777" w:rsidR="004357B9" w:rsidRDefault="004357B9" w:rsidP="004357B9">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Uses of SQL Server Cursor</w:t>
      </w:r>
    </w:p>
    <w:p w14:paraId="0E746183"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We know that relational database management systems, including SQL Server, are excellent in handling data on a set of rows called result sets. </w:t>
      </w:r>
      <w:r>
        <w:rPr>
          <w:rStyle w:val="Strong"/>
          <w:rFonts w:ascii="Segoe UI" w:hAnsi="Segoe UI" w:cs="Segoe UI"/>
          <w:color w:val="333333"/>
        </w:rPr>
        <w:t>For example</w:t>
      </w:r>
      <w:r>
        <w:rPr>
          <w:rFonts w:ascii="Segoe UI" w:hAnsi="Segoe UI" w:cs="Segoe UI"/>
          <w:color w:val="333333"/>
        </w:rPr>
        <w:t>, we have a table </w:t>
      </w:r>
      <w:r>
        <w:rPr>
          <w:rStyle w:val="Strong"/>
          <w:rFonts w:ascii="Segoe UI" w:hAnsi="Segoe UI" w:cs="Segoe UI"/>
          <w:color w:val="333333"/>
        </w:rPr>
        <w:t>product_table</w:t>
      </w:r>
      <w:r>
        <w:rPr>
          <w:rFonts w:ascii="Segoe UI" w:hAnsi="Segoe UI" w:cs="Segoe UI"/>
          <w:color w:val="333333"/>
        </w:rPr>
        <w:t> that contains the product descriptions. If we want to update the </w:t>
      </w:r>
      <w:r>
        <w:rPr>
          <w:rStyle w:val="Strong"/>
          <w:rFonts w:ascii="Segoe UI" w:hAnsi="Segoe UI" w:cs="Segoe UI"/>
          <w:color w:val="333333"/>
        </w:rPr>
        <w:t>price</w:t>
      </w:r>
      <w:r>
        <w:rPr>
          <w:rFonts w:ascii="Segoe UI" w:hAnsi="Segoe UI" w:cs="Segoe UI"/>
          <w:color w:val="333333"/>
        </w:rPr>
        <w:t> of the product, then the below '</w:t>
      </w:r>
      <w:r>
        <w:rPr>
          <w:rStyle w:val="Strong"/>
          <w:rFonts w:ascii="Segoe UI" w:hAnsi="Segoe UI" w:cs="Segoe UI"/>
          <w:color w:val="333333"/>
        </w:rPr>
        <w:t>UPDATE'</w:t>
      </w:r>
      <w:r>
        <w:rPr>
          <w:rFonts w:ascii="Segoe UI" w:hAnsi="Segoe UI" w:cs="Segoe UI"/>
          <w:color w:val="333333"/>
        </w:rPr>
        <w:t> query will update all records that match the condition in the '</w:t>
      </w:r>
      <w:r>
        <w:rPr>
          <w:rStyle w:val="Strong"/>
          <w:rFonts w:ascii="Segoe UI" w:hAnsi="Segoe UI" w:cs="Segoe UI"/>
          <w:color w:val="333333"/>
        </w:rPr>
        <w:t>WHERE'</w:t>
      </w:r>
      <w:r>
        <w:rPr>
          <w:rFonts w:ascii="Segoe UI" w:hAnsi="Segoe UI" w:cs="Segoe UI"/>
          <w:color w:val="333333"/>
        </w:rPr>
        <w:t> clause:</w:t>
      </w:r>
    </w:p>
    <w:p w14:paraId="21CDA660" w14:textId="77777777" w:rsidR="004357B9" w:rsidRDefault="004357B9" w:rsidP="004357B9">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UPDATE</w:t>
      </w:r>
      <w:r>
        <w:rPr>
          <w:rFonts w:ascii="Segoe UI" w:hAnsi="Segoe UI" w:cs="Segoe UI"/>
          <w:color w:val="000000"/>
          <w:bdr w:val="none" w:sz="0" w:space="0" w:color="auto" w:frame="1"/>
        </w:rPr>
        <w:t> product_table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unit_price = 100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product_id = 105;  </w:t>
      </w:r>
    </w:p>
    <w:p w14:paraId="697464CC"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Sometimes the application needs to process the rows in a singleton fashion, i.e., on row by row basis rather than the entire result set at once. We can do this process by using cursors in SQL Server. Before using the cursor, we must know that cursors are very bad in performance, so it should always use only when there is no option except the cursor.</w:t>
      </w:r>
    </w:p>
    <w:p w14:paraId="314BE198"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The cursor uses the same technique as we use loops like FOREACH, FOR, WHILE, DO WHILE to iterate one object at a time in all programming languages. Hence, it could be chosen because it applies the same logic as the programming language's looping process.</w:t>
      </w:r>
    </w:p>
    <w:p w14:paraId="471A44E2" w14:textId="77777777" w:rsidR="004357B9" w:rsidRDefault="004357B9" w:rsidP="004357B9">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Cursors in SQL Server</w:t>
      </w:r>
    </w:p>
    <w:p w14:paraId="55D16293"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The following are the different types of cursors in SQL Server listed below:</w:t>
      </w:r>
    </w:p>
    <w:p w14:paraId="5CBF7E63" w14:textId="54A13B8A" w:rsidR="004357B9" w:rsidRDefault="004357B9" w:rsidP="004357B9">
      <w:pPr>
        <w:shd w:val="clear" w:color="auto" w:fill="FFFFFF"/>
        <w:jc w:val="center"/>
        <w:rPr>
          <w:rFonts w:ascii="Segoe UI" w:hAnsi="Segoe UI" w:cs="Segoe UI"/>
          <w:color w:val="808080"/>
          <w:sz w:val="17"/>
          <w:szCs w:val="17"/>
        </w:rPr>
      </w:pPr>
    </w:p>
    <w:p w14:paraId="396085C4" w14:textId="74860601" w:rsidR="004357B9" w:rsidRDefault="004357B9" w:rsidP="004357B9">
      <w:pPr>
        <w:shd w:val="clear" w:color="auto" w:fill="FFFFFF"/>
        <w:jc w:val="center"/>
        <w:rPr>
          <w:rFonts w:ascii="Segoe UI" w:hAnsi="Segoe UI" w:cs="Segoe UI"/>
          <w:color w:val="808080"/>
          <w:sz w:val="17"/>
          <w:szCs w:val="17"/>
        </w:rPr>
      </w:pPr>
    </w:p>
    <w:p w14:paraId="46F875F6" w14:textId="77777777" w:rsidR="004357B9" w:rsidRDefault="004357B9" w:rsidP="004357B9">
      <w:pPr>
        <w:numPr>
          <w:ilvl w:val="0"/>
          <w:numId w:val="12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Static Cursors</w:t>
      </w:r>
    </w:p>
    <w:p w14:paraId="44D23C54" w14:textId="77777777" w:rsidR="004357B9" w:rsidRDefault="004357B9" w:rsidP="004357B9">
      <w:pPr>
        <w:numPr>
          <w:ilvl w:val="0"/>
          <w:numId w:val="1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Dynamic Cursors</w:t>
      </w:r>
    </w:p>
    <w:p w14:paraId="506133D0" w14:textId="77777777" w:rsidR="004357B9" w:rsidRDefault="004357B9" w:rsidP="004357B9">
      <w:pPr>
        <w:numPr>
          <w:ilvl w:val="0"/>
          <w:numId w:val="1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Forward-Only Cursors</w:t>
      </w:r>
    </w:p>
    <w:p w14:paraId="3C0D8F79" w14:textId="77777777" w:rsidR="004357B9" w:rsidRDefault="004357B9" w:rsidP="004357B9">
      <w:pPr>
        <w:numPr>
          <w:ilvl w:val="0"/>
          <w:numId w:val="1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Keyset Cursors</w:t>
      </w:r>
    </w:p>
    <w:p w14:paraId="6F45F7C9" w14:textId="1ED1AEBE" w:rsidR="004357B9" w:rsidRDefault="004357B9" w:rsidP="004357B9">
      <w:pPr>
        <w:spacing w:after="0" w:line="240" w:lineRule="auto"/>
        <w:rPr>
          <w:rFonts w:ascii="Times New Roman" w:hAnsi="Times New Roman" w:cs="Times New Roman"/>
        </w:rPr>
      </w:pPr>
      <w:r>
        <w:rPr>
          <w:noProof/>
        </w:rPr>
        <w:lastRenderedPageBreak/>
        <w:drawing>
          <wp:inline distT="0" distB="0" distL="0" distR="0" wp14:anchorId="6A6A9A19" wp14:editId="49355A30">
            <wp:extent cx="5238750" cy="4806950"/>
            <wp:effectExtent l="0" t="0" r="0" b="0"/>
            <wp:docPr id="552044856" name="Picture 23" descr="Curso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rsor in SQL Serv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38750" cy="4806950"/>
                    </a:xfrm>
                    <a:prstGeom prst="rect">
                      <a:avLst/>
                    </a:prstGeom>
                    <a:noFill/>
                    <a:ln>
                      <a:noFill/>
                    </a:ln>
                  </pic:spPr>
                </pic:pic>
              </a:graphicData>
            </a:graphic>
          </wp:inline>
        </w:drawing>
      </w:r>
    </w:p>
    <w:p w14:paraId="6A3FCA43"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Static Cursors</w:t>
      </w:r>
    </w:p>
    <w:p w14:paraId="2C3F4A14"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The result set shown by the static cursor is always the same as when the cursor was first opened. Since the static cursor will store the result in </w:t>
      </w:r>
      <w:r>
        <w:rPr>
          <w:rStyle w:val="Strong"/>
          <w:rFonts w:ascii="Segoe UI" w:hAnsi="Segoe UI" w:cs="Segoe UI"/>
          <w:color w:val="333333"/>
        </w:rPr>
        <w:t>tempdb</w:t>
      </w:r>
      <w:r>
        <w:rPr>
          <w:rFonts w:ascii="Segoe UI" w:hAnsi="Segoe UI" w:cs="Segoe UI"/>
          <w:color w:val="333333"/>
        </w:rPr>
        <w:t>, they are always </w:t>
      </w:r>
      <w:r>
        <w:rPr>
          <w:rStyle w:val="Strong"/>
          <w:rFonts w:ascii="Segoe UI" w:hAnsi="Segoe UI" w:cs="Segoe UI"/>
          <w:color w:val="333333"/>
        </w:rPr>
        <w:t>read-only</w:t>
      </w:r>
      <w:r>
        <w:rPr>
          <w:rFonts w:ascii="Segoe UI" w:hAnsi="Segoe UI" w:cs="Segoe UI"/>
          <w:color w:val="333333"/>
        </w:rPr>
        <w:t>. We can use the static cursor to move both forward and backward. In contrast to other cursors, it is slower and consumes more memory. As a result, we can use it only when scrolling is necessary, and other cursors aren't suitable.</w:t>
      </w:r>
    </w:p>
    <w:p w14:paraId="13099DA9"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This cursor shows rows that were removed from the database after it was opened. A static cursor does not represent any INSERT, UPDATE, or DELETE operations (unless the cursor is closed and reopened).</w:t>
      </w:r>
    </w:p>
    <w:p w14:paraId="72F21F4D" w14:textId="73DCB12D" w:rsidR="004357B9" w:rsidRDefault="004357B9" w:rsidP="004357B9">
      <w:pPr>
        <w:jc w:val="center"/>
        <w:rPr>
          <w:rFonts w:ascii="Times New Roman" w:hAnsi="Times New Roman" w:cs="Times New Roman"/>
          <w:color w:val="808080"/>
          <w:sz w:val="17"/>
          <w:szCs w:val="17"/>
        </w:rPr>
      </w:pPr>
    </w:p>
    <w:p w14:paraId="4DA7D50B"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Dynamic Cursors</w:t>
      </w:r>
    </w:p>
    <w:p w14:paraId="3AA4DB71"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The dynamic cursors are opposite to the static cursors that allow us to perform the data updation, deletion, and insertion operations while the cursor is open. It is </w:t>
      </w:r>
      <w:r>
        <w:rPr>
          <w:rStyle w:val="Strong"/>
          <w:rFonts w:ascii="Segoe UI" w:hAnsi="Segoe UI" w:cs="Segoe UI"/>
          <w:color w:val="333333"/>
        </w:rPr>
        <w:t>scrollable by default</w:t>
      </w:r>
      <w:r>
        <w:rPr>
          <w:rFonts w:ascii="Segoe UI" w:hAnsi="Segoe UI" w:cs="Segoe UI"/>
          <w:color w:val="333333"/>
        </w:rPr>
        <w:t>. It can detect all changes made to the rows, order, and values in the result set, whether the changes occur inside the cursor or outside the cursor. Outside the cursor, we cannot see the updates until they are committed.</w:t>
      </w:r>
    </w:p>
    <w:p w14:paraId="61834CB9" w14:textId="77777777" w:rsidR="004357B9" w:rsidRDefault="004357B9" w:rsidP="004357B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Forward-Only Cursors</w:t>
      </w:r>
    </w:p>
    <w:p w14:paraId="05234AC6" w14:textId="77777777" w:rsidR="004357B9" w:rsidRDefault="004357B9" w:rsidP="004357B9">
      <w:pPr>
        <w:pStyle w:val="NormalWeb"/>
        <w:shd w:val="clear" w:color="auto" w:fill="FFFFFF"/>
        <w:jc w:val="both"/>
        <w:rPr>
          <w:rFonts w:ascii="Segoe UI" w:hAnsi="Segoe UI" w:cs="Segoe UI"/>
          <w:color w:val="333333"/>
        </w:rPr>
      </w:pPr>
      <w:r>
        <w:rPr>
          <w:rFonts w:ascii="Segoe UI" w:hAnsi="Segoe UI" w:cs="Segoe UI"/>
          <w:color w:val="333333"/>
        </w:rPr>
        <w:t>It is the default and fastest cursor type among all cursors. It is called a forward-only cursor because it </w:t>
      </w:r>
      <w:r>
        <w:rPr>
          <w:rStyle w:val="Strong"/>
          <w:rFonts w:ascii="Segoe UI" w:hAnsi="Segoe UI" w:cs="Segoe UI"/>
          <w:color w:val="333333"/>
        </w:rPr>
        <w:t>moves only forward through the result set</w:t>
      </w:r>
      <w:r>
        <w:rPr>
          <w:rFonts w:ascii="Segoe UI" w:hAnsi="Segoe UI" w:cs="Segoe UI"/>
          <w:color w:val="333333"/>
        </w:rPr>
        <w:t xml:space="preserve">. This cursor doesn't support scrolling. It can only retrieve rows from the beginning to the end of the result set. It allows us to perform insert, update, and delete operations. Here, the effect of insert, update and delete operations made by the user that affect rows in the result set are visible as </w:t>
      </w:r>
      <w:r>
        <w:rPr>
          <w:rFonts w:ascii="Segoe UI" w:hAnsi="Segoe UI" w:cs="Segoe UI"/>
          <w:color w:val="333333"/>
        </w:rPr>
        <w:lastRenderedPageBreak/>
        <w:t>the rows are fetched from the cursor. When the row was fetched, we cannot see the changes made to rows through the cursor.</w:t>
      </w:r>
    </w:p>
    <w:p w14:paraId="5E8FA727" w14:textId="77777777" w:rsidR="005654D0" w:rsidRDefault="005654D0" w:rsidP="00CF035E">
      <w:pPr>
        <w:ind w:left="-720" w:right="-144"/>
        <w:jc w:val="center"/>
        <w:rPr>
          <w:kern w:val="0"/>
          <w:sz w:val="28"/>
          <w:szCs w:val="28"/>
          <w14:ligatures w14:val="none"/>
        </w:rPr>
      </w:pPr>
    </w:p>
    <w:p w14:paraId="2930EF7B" w14:textId="33A5692C" w:rsidR="005654D0" w:rsidRDefault="005654D0" w:rsidP="00CF035E">
      <w:pPr>
        <w:ind w:left="-720" w:right="-144"/>
        <w:jc w:val="center"/>
        <w:rPr>
          <w:kern w:val="0"/>
          <w:sz w:val="28"/>
          <w:szCs w:val="28"/>
          <w14:ligatures w14:val="none"/>
        </w:rPr>
      </w:pPr>
      <w:r>
        <w:rPr>
          <w:kern w:val="0"/>
          <w:sz w:val="28"/>
          <w:szCs w:val="28"/>
          <w14:ligatures w14:val="none"/>
        </w:rPr>
        <w:t xml:space="preserve"> Domain constraints</w:t>
      </w:r>
    </w:p>
    <w:p w14:paraId="4A4668DE" w14:textId="3A251C56" w:rsidR="00532ACC" w:rsidRDefault="00532ACC" w:rsidP="009B5101">
      <w:pPr>
        <w:shd w:val="clear" w:color="auto" w:fill="FFFFFF"/>
        <w:spacing w:after="0" w:line="240" w:lineRule="auto"/>
        <w:textAlignment w:val="baseline"/>
        <w:outlineLvl w:val="0"/>
        <w:rPr>
          <w:rFonts w:ascii="Arial" w:eastAsia="Times New Roman" w:hAnsi="Arial" w:cs="Arial"/>
          <w:b/>
          <w:bCs/>
          <w:color w:val="273239"/>
          <w:kern w:val="36"/>
          <w:sz w:val="42"/>
          <w:szCs w:val="42"/>
          <w14:ligatures w14:val="none"/>
        </w:rPr>
      </w:pPr>
      <w:r w:rsidRPr="00532ACC">
        <w:rPr>
          <w:rFonts w:ascii="Arial" w:eastAsia="Times New Roman" w:hAnsi="Arial" w:cs="Arial"/>
          <w:b/>
          <w:bCs/>
          <w:color w:val="273239"/>
          <w:kern w:val="36"/>
          <w:sz w:val="42"/>
          <w:szCs w:val="42"/>
          <w14:ligatures w14:val="none"/>
        </w:rPr>
        <w:t>Domain constraints in DBMS</w:t>
      </w:r>
    </w:p>
    <w:p w14:paraId="330221F0" w14:textId="77777777" w:rsidR="009B5101" w:rsidRPr="00532ACC" w:rsidRDefault="009B5101" w:rsidP="009B5101">
      <w:pPr>
        <w:shd w:val="clear" w:color="auto" w:fill="FFFFFF"/>
        <w:spacing w:after="0" w:line="240" w:lineRule="auto"/>
        <w:textAlignment w:val="baseline"/>
        <w:outlineLvl w:val="0"/>
        <w:rPr>
          <w:rFonts w:ascii="Arial" w:eastAsia="Times New Roman" w:hAnsi="Arial" w:cs="Arial"/>
          <w:color w:val="273239"/>
          <w:kern w:val="0"/>
          <w:sz w:val="16"/>
          <w:szCs w:val="16"/>
          <w14:ligatures w14:val="none"/>
        </w:rPr>
      </w:pPr>
    </w:p>
    <w:p w14:paraId="0A31D987" w14:textId="77777777" w:rsidR="00532ACC" w:rsidRPr="00532ACC" w:rsidRDefault="00532ACC" w:rsidP="00532ACC">
      <w:pPr>
        <w:numPr>
          <w:ilvl w:val="0"/>
          <w:numId w:val="123"/>
        </w:numPr>
        <w:shd w:val="clear" w:color="auto" w:fill="0E0E12"/>
        <w:spacing w:before="60" w:after="0" w:line="0" w:lineRule="auto"/>
        <w:ind w:right="225"/>
        <w:textAlignment w:val="top"/>
        <w:rPr>
          <w:rFonts w:ascii="Arial" w:eastAsia="Times New Roman" w:hAnsi="Arial" w:cs="Arial"/>
          <w:color w:val="273239"/>
          <w:kern w:val="0"/>
          <w:sz w:val="16"/>
          <w:szCs w:val="16"/>
          <w14:ligatures w14:val="none"/>
        </w:rPr>
      </w:pPr>
    </w:p>
    <w:p w14:paraId="3572D175" w14:textId="77777777" w:rsidR="00532ACC" w:rsidRPr="00532ACC" w:rsidRDefault="00532ACC" w:rsidP="00532ACC">
      <w:pPr>
        <w:shd w:val="clear" w:color="auto" w:fill="FFFFFF"/>
        <w:spacing w:after="15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In DBMS, constraints are the set of rules that ensures that when an authorized user modifies the database they do not disturb the data consistency and the constraints are specified within the DDL commands like “alter” and “create” command. There are several types of constraints available in DBMS and they are:</w:t>
      </w:r>
    </w:p>
    <w:p w14:paraId="10DA3EF0" w14:textId="77777777" w:rsidR="00532ACC" w:rsidRPr="00532ACC" w:rsidRDefault="00532ACC" w:rsidP="00532ACC">
      <w:pPr>
        <w:numPr>
          <w:ilvl w:val="0"/>
          <w:numId w:val="124"/>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Domain constraints</w:t>
      </w:r>
    </w:p>
    <w:p w14:paraId="1FAD30F7" w14:textId="77777777" w:rsidR="00532ACC" w:rsidRPr="00532ACC" w:rsidRDefault="00532ACC" w:rsidP="00532ACC">
      <w:pPr>
        <w:numPr>
          <w:ilvl w:val="0"/>
          <w:numId w:val="124"/>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Entity Integrity constraints</w:t>
      </w:r>
    </w:p>
    <w:p w14:paraId="523C3AE9" w14:textId="77777777" w:rsidR="00532ACC" w:rsidRPr="00532ACC" w:rsidRDefault="00532ACC" w:rsidP="00532ACC">
      <w:pPr>
        <w:numPr>
          <w:ilvl w:val="0"/>
          <w:numId w:val="124"/>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Referential Integrity constraints</w:t>
      </w:r>
    </w:p>
    <w:p w14:paraId="6BACEBE9" w14:textId="77777777" w:rsidR="00532ACC" w:rsidRPr="00532ACC" w:rsidRDefault="00532ACC" w:rsidP="00532ACC">
      <w:pPr>
        <w:numPr>
          <w:ilvl w:val="0"/>
          <w:numId w:val="124"/>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Key constraints</w:t>
      </w:r>
    </w:p>
    <w:p w14:paraId="63E33FBB" w14:textId="77777777" w:rsidR="00532ACC" w:rsidRPr="00532ACC" w:rsidRDefault="00532ACC" w:rsidP="00532ACC">
      <w:pPr>
        <w:shd w:val="clear" w:color="auto" w:fill="FFFFFF"/>
        <w:spacing w:after="15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In this article, we will only discuss domain constraints.</w:t>
      </w:r>
    </w:p>
    <w:p w14:paraId="2010CCF7" w14:textId="77777777" w:rsidR="00532ACC" w:rsidRPr="00532ACC" w:rsidRDefault="00532ACC" w:rsidP="00532ACC">
      <w:pPr>
        <w:shd w:val="clear" w:color="auto" w:fill="FFFFFF"/>
        <w:spacing w:before="360" w:after="360" w:line="240" w:lineRule="auto"/>
        <w:textAlignment w:val="baseline"/>
        <w:outlineLvl w:val="2"/>
        <w:rPr>
          <w:rFonts w:ascii="var(--font-secondary)" w:eastAsia="Times New Roman" w:hAnsi="var(--font-secondary)" w:cs="Times New Roman"/>
          <w:b/>
          <w:bCs/>
          <w:color w:val="273239"/>
          <w:kern w:val="0"/>
          <w:sz w:val="28"/>
          <w:szCs w:val="28"/>
          <w14:ligatures w14:val="none"/>
        </w:rPr>
      </w:pPr>
      <w:r w:rsidRPr="00532ACC">
        <w:rPr>
          <w:rFonts w:ascii="var(--font-secondary)" w:eastAsia="Times New Roman" w:hAnsi="var(--font-secondary)" w:cs="Times New Roman"/>
          <w:b/>
          <w:bCs/>
          <w:color w:val="273239"/>
          <w:kern w:val="0"/>
          <w:sz w:val="28"/>
          <w:szCs w:val="28"/>
          <w14:ligatures w14:val="none"/>
        </w:rPr>
        <w:t>Domain Constraints</w:t>
      </w:r>
    </w:p>
    <w:p w14:paraId="3F93E603"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Domain Constraints are user-defined columns that help the user to enter the value according to the data type. And if it encounters a wrong input it gives the message to the user that the column is not fulfilled properly. Or in other words, it is an attribute that specifies all the possible values that the attribute can hold like integer, character, date, time, string</w:t>
      </w:r>
      <w:r w:rsidRPr="00532ACC">
        <w:rPr>
          <w:rFonts w:ascii="var(--font-secondary)" w:eastAsia="Times New Roman" w:hAnsi="var(--font-secondary)" w:cs="Times New Roman"/>
          <w:color w:val="000000"/>
          <w:kern w:val="0"/>
          <w:sz w:val="26"/>
          <w:szCs w:val="26"/>
          <w:bdr w:val="none" w:sz="0" w:space="0" w:color="auto" w:frame="1"/>
          <w:shd w:val="clear" w:color="auto" w:fill="FFFFFF"/>
          <w14:ligatures w14:val="none"/>
        </w:rPr>
        <w:t>, etc</w:t>
      </w:r>
      <w:r w:rsidRPr="00532ACC">
        <w:rPr>
          <w:rFonts w:ascii="var(--font-secondary)" w:eastAsia="Times New Roman" w:hAnsi="var(--font-secondary)" w:cs="Times New Roman"/>
          <w:color w:val="273239"/>
          <w:kern w:val="0"/>
          <w:sz w:val="26"/>
          <w:szCs w:val="26"/>
          <w14:ligatures w14:val="none"/>
        </w:rPr>
        <w:t>. It defines the domain or the set of values for an attribute and ensures that the value taken by the attribute must be an atomic value(Can’t be divided) from its domain.</w:t>
      </w:r>
    </w:p>
    <w:p w14:paraId="27EBE977"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 xml:space="preserve">Domain Constraint = data type(integer / character/date / time / string / etc.) + </w:t>
      </w:r>
    </w:p>
    <w:p w14:paraId="2068550C"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 xml:space="preserve">                    Constraints(NOT NULL / UNIQUE / PRIMARY KEY / </w:t>
      </w:r>
    </w:p>
    <w:p w14:paraId="5D936687"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 xml:space="preserve">                                FOREIGN KEY / CHECK / DEFAULT)</w:t>
      </w:r>
    </w:p>
    <w:p w14:paraId="7AD13995"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Type of domain constraints:</w:t>
      </w:r>
    </w:p>
    <w:p w14:paraId="479B0296" w14:textId="77777777" w:rsidR="00532ACC" w:rsidRPr="00532ACC" w:rsidRDefault="00532ACC" w:rsidP="00532ACC">
      <w:pPr>
        <w:shd w:val="clear" w:color="auto" w:fill="FFFFFF"/>
        <w:spacing w:after="15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There are two types of constraints that come under domain constraint and they are:</w:t>
      </w:r>
    </w:p>
    <w:p w14:paraId="20BF1F44"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1. Domain Constraints – Not Null: </w:t>
      </w:r>
      <w:r w:rsidRPr="00532ACC">
        <w:rPr>
          <w:rFonts w:ascii="var(--font-secondary)" w:eastAsia="Times New Roman" w:hAnsi="var(--font-secondary)" w:cs="Times New Roman"/>
          <w:color w:val="273239"/>
          <w:kern w:val="0"/>
          <w:sz w:val="26"/>
          <w:szCs w:val="26"/>
          <w14:ligatures w14:val="none"/>
        </w:rPr>
        <w:t>Null values are the values that are unassigned or we can also say that which are unknown or the missing attribute values and by default, a column can hold the null values. Now as we know that the Not Null constraint restricts a column to not accept the null values which means it only restricts a field to always contain a value which means you cannot insert a new record or update a record without adding a value into the field.</w:t>
      </w:r>
    </w:p>
    <w:p w14:paraId="5F1F4752"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Example: </w:t>
      </w:r>
      <w:r w:rsidRPr="00532ACC">
        <w:rPr>
          <w:rFonts w:ascii="var(--font-secondary)" w:eastAsia="Times New Roman" w:hAnsi="var(--font-secondary)" w:cs="Times New Roman"/>
          <w:color w:val="273239"/>
          <w:kern w:val="0"/>
          <w:sz w:val="26"/>
          <w:szCs w:val="26"/>
          <w14:ligatures w14:val="none"/>
        </w:rPr>
        <w:t>In the ’employee’ database, every employee must have a name associated with them.</w:t>
      </w:r>
    </w:p>
    <w:p w14:paraId="4E0009E7"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Create table employee</w:t>
      </w:r>
    </w:p>
    <w:p w14:paraId="7288B915"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(employee_id varchar(30),</w:t>
      </w:r>
    </w:p>
    <w:p w14:paraId="0231567D"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employee_name varchar(30) not null,</w:t>
      </w:r>
    </w:p>
    <w:p w14:paraId="39CFB6A1"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salary NUMBER);</w:t>
      </w:r>
    </w:p>
    <w:p w14:paraId="709E0153"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2. Domain Constraints – Check: </w:t>
      </w:r>
      <w:r w:rsidRPr="00532ACC">
        <w:rPr>
          <w:rFonts w:ascii="var(--font-secondary)" w:eastAsia="Times New Roman" w:hAnsi="var(--font-secondary)" w:cs="Times New Roman"/>
          <w:color w:val="273239"/>
          <w:kern w:val="0"/>
          <w:sz w:val="26"/>
          <w:szCs w:val="26"/>
          <w14:ligatures w14:val="none"/>
        </w:rPr>
        <w:t>It defines a condition that each row must satisfy which means it restricts the value of a column between ranges or we can say that it is just like a condition or filter checking before saving data into a column. It ensures that when a tuple is inserted inside the relation must satisfy the predicate given in the check clause.</w:t>
      </w:r>
    </w:p>
    <w:p w14:paraId="78A5BEE4"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lastRenderedPageBreak/>
        <w:t>Example: </w:t>
      </w:r>
      <w:r w:rsidRPr="00532ACC">
        <w:rPr>
          <w:rFonts w:ascii="var(--font-secondary)" w:eastAsia="Times New Roman" w:hAnsi="var(--font-secondary)" w:cs="Times New Roman"/>
          <w:color w:val="273239"/>
          <w:kern w:val="0"/>
          <w:sz w:val="26"/>
          <w:szCs w:val="26"/>
          <w14:ligatures w14:val="none"/>
        </w:rPr>
        <w:t>We need to check whether the entered id number is greater than 0 or not for the employee table.</w:t>
      </w:r>
    </w:p>
    <w:p w14:paraId="099926D8"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Create table employee</w:t>
      </w:r>
    </w:p>
    <w:p w14:paraId="5373E33E"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(employee_id varchar(30) not null check(employee_id &gt; 0),</w:t>
      </w:r>
    </w:p>
    <w:p w14:paraId="1FE192E6"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employee_name varchar(30),</w:t>
      </w:r>
    </w:p>
    <w:p w14:paraId="2BCD3F13" w14:textId="77777777" w:rsidR="00532ACC" w:rsidRPr="00532ACC" w:rsidRDefault="00532ACC" w:rsidP="00532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14:ligatures w14:val="none"/>
        </w:rPr>
      </w:pPr>
      <w:r w:rsidRPr="00532ACC">
        <w:rPr>
          <w:rFonts w:ascii="Consolas" w:eastAsia="Times New Roman" w:hAnsi="Consolas" w:cs="Courier New"/>
          <w:color w:val="273239"/>
          <w:kern w:val="0"/>
          <w:sz w:val="24"/>
          <w:szCs w:val="24"/>
          <w14:ligatures w14:val="none"/>
        </w:rPr>
        <w:t>salary NUMBER);</w:t>
      </w:r>
    </w:p>
    <w:p w14:paraId="7BF9743F" w14:textId="77777777" w:rsidR="00532ACC" w:rsidRPr="00532ACC" w:rsidRDefault="00532ACC" w:rsidP="00532ACC">
      <w:pPr>
        <w:shd w:val="clear" w:color="auto" w:fill="FFFFFF"/>
        <w:spacing w:after="15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The above example creates CHECK constraints on the employee_id column and specifies that the column employee_id must only include integers greater than 0.</w:t>
      </w:r>
    </w:p>
    <w:p w14:paraId="2BED8581"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Note:</w:t>
      </w:r>
      <w:r w:rsidRPr="00532ACC">
        <w:rPr>
          <w:rFonts w:ascii="var(--font-secondary)" w:eastAsia="Times New Roman" w:hAnsi="var(--font-secondary)" w:cs="Times New Roman"/>
          <w:color w:val="273239"/>
          <w:kern w:val="0"/>
          <w:sz w:val="26"/>
          <w:szCs w:val="26"/>
          <w14:ligatures w14:val="none"/>
        </w:rPr>
        <w:t> In DBMS a table is a combination of rows and columns in which we have some unique attribute names associated with it. And basically, a domain is a unique set of values present in a table. Let’s take an example, suppose we have a table student which consists of 3 attributes as NAME, ROLL NO, and MARKS. Now ROLL NO attributes can have only numbers associated with them and they won’t contain any alphabet. So we can say that it contains the domain of integer only and it can be only a positive number greater than 0.</w:t>
      </w:r>
    </w:p>
    <w:p w14:paraId="52278000"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Example 1:</w:t>
      </w:r>
    </w:p>
    <w:p w14:paraId="50666D8B" w14:textId="77777777" w:rsidR="00532ACC" w:rsidRPr="00532ACC" w:rsidRDefault="00532ACC" w:rsidP="00532ACC">
      <w:pPr>
        <w:shd w:val="clear" w:color="auto" w:fill="FFFFFF"/>
        <w:spacing w:after="15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Creating a table “student” with the “ROLL” field having a value greater than 0.</w:t>
      </w:r>
    </w:p>
    <w:p w14:paraId="04855CC5"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Domain:</w:t>
      </w:r>
    </w:p>
    <w:p w14:paraId="0B449AEE" w14:textId="0131D550"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noProof/>
          <w:color w:val="273239"/>
          <w:kern w:val="0"/>
          <w:sz w:val="26"/>
          <w:szCs w:val="26"/>
          <w14:ligatures w14:val="none"/>
        </w:rPr>
        <w:drawing>
          <wp:inline distT="0" distB="0" distL="0" distR="0" wp14:anchorId="6B2EE8AC" wp14:editId="31756F0B">
            <wp:extent cx="2901950" cy="749300"/>
            <wp:effectExtent l="0" t="0" r="0" b="0"/>
            <wp:docPr id="9780003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01950" cy="749300"/>
                    </a:xfrm>
                    <a:prstGeom prst="rect">
                      <a:avLst/>
                    </a:prstGeom>
                    <a:noFill/>
                    <a:ln>
                      <a:noFill/>
                    </a:ln>
                  </pic:spPr>
                </pic:pic>
              </a:graphicData>
            </a:graphic>
          </wp:inline>
        </w:drawing>
      </w:r>
    </w:p>
    <w:p w14:paraId="61F85A20"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Table:</w:t>
      </w:r>
    </w:p>
    <w:p w14:paraId="0FA66A46" w14:textId="5C7802E8"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noProof/>
          <w:color w:val="273239"/>
          <w:kern w:val="0"/>
          <w:sz w:val="26"/>
          <w:szCs w:val="26"/>
          <w14:ligatures w14:val="none"/>
        </w:rPr>
        <w:drawing>
          <wp:inline distT="0" distB="0" distL="0" distR="0" wp14:anchorId="01A0EE40" wp14:editId="6DEA9C38">
            <wp:extent cx="2927350" cy="1314450"/>
            <wp:effectExtent l="0" t="0" r="6350" b="0"/>
            <wp:docPr id="3946540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27350" cy="1314450"/>
                    </a:xfrm>
                    <a:prstGeom prst="rect">
                      <a:avLst/>
                    </a:prstGeom>
                    <a:noFill/>
                    <a:ln>
                      <a:noFill/>
                    </a:ln>
                  </pic:spPr>
                </pic:pic>
              </a:graphicData>
            </a:graphic>
          </wp:inline>
        </w:drawing>
      </w:r>
    </w:p>
    <w:p w14:paraId="7E47C170" w14:textId="77777777" w:rsidR="00532ACC" w:rsidRPr="00532ACC" w:rsidRDefault="00532ACC" w:rsidP="00532ACC">
      <w:pPr>
        <w:shd w:val="clear" w:color="auto" w:fill="FFFFFF"/>
        <w:spacing w:after="15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The above example will only accept the roll no. which is greater than 0.</w:t>
      </w:r>
    </w:p>
    <w:p w14:paraId="21D4E6DE"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Example 2:</w:t>
      </w:r>
    </w:p>
    <w:p w14:paraId="7FA98BD1" w14:textId="77777777" w:rsidR="00532ACC" w:rsidRPr="00532ACC" w:rsidRDefault="00532ACC" w:rsidP="00532ACC">
      <w:pPr>
        <w:shd w:val="clear" w:color="auto" w:fill="FFFFFF"/>
        <w:spacing w:after="15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color w:val="273239"/>
          <w:kern w:val="0"/>
          <w:sz w:val="26"/>
          <w:szCs w:val="26"/>
          <w14:ligatures w14:val="none"/>
        </w:rPr>
        <w:t>Creating a table “Employee” with the “AGE” field having a value greater than 18.</w:t>
      </w:r>
    </w:p>
    <w:p w14:paraId="2665C178"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Domain:</w:t>
      </w:r>
    </w:p>
    <w:p w14:paraId="28BBEBD7" w14:textId="03FC342A"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noProof/>
          <w:color w:val="273239"/>
          <w:kern w:val="0"/>
          <w:sz w:val="26"/>
          <w:szCs w:val="26"/>
          <w14:ligatures w14:val="none"/>
        </w:rPr>
        <w:drawing>
          <wp:inline distT="0" distB="0" distL="0" distR="0" wp14:anchorId="15E0B6B0" wp14:editId="424FA1BA">
            <wp:extent cx="2679700" cy="768350"/>
            <wp:effectExtent l="0" t="0" r="6350" b="0"/>
            <wp:docPr id="9411390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9700" cy="768350"/>
                    </a:xfrm>
                    <a:prstGeom prst="rect">
                      <a:avLst/>
                    </a:prstGeom>
                    <a:noFill/>
                    <a:ln>
                      <a:noFill/>
                    </a:ln>
                  </pic:spPr>
                </pic:pic>
              </a:graphicData>
            </a:graphic>
          </wp:inline>
        </w:drawing>
      </w:r>
    </w:p>
    <w:p w14:paraId="4C536960" w14:textId="77777777"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b/>
          <w:bCs/>
          <w:color w:val="273239"/>
          <w:kern w:val="0"/>
          <w:sz w:val="26"/>
          <w:szCs w:val="26"/>
          <w:bdr w:val="none" w:sz="0" w:space="0" w:color="auto" w:frame="1"/>
          <w14:ligatures w14:val="none"/>
        </w:rPr>
        <w:t>Table:</w:t>
      </w:r>
    </w:p>
    <w:p w14:paraId="36FE72A6" w14:textId="38439C6B" w:rsidR="00532ACC" w:rsidRPr="00532ACC" w:rsidRDefault="00532ACC" w:rsidP="00532ACC">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r w:rsidRPr="00532ACC">
        <w:rPr>
          <w:rFonts w:ascii="var(--font-secondary)" w:eastAsia="Times New Roman" w:hAnsi="var(--font-secondary)" w:cs="Times New Roman"/>
          <w:noProof/>
          <w:color w:val="273239"/>
          <w:kern w:val="0"/>
          <w:sz w:val="26"/>
          <w:szCs w:val="26"/>
          <w14:ligatures w14:val="none"/>
        </w:rPr>
        <w:drawing>
          <wp:inline distT="0" distB="0" distL="0" distR="0" wp14:anchorId="68CD4292" wp14:editId="3879EB46">
            <wp:extent cx="2305050" cy="1333500"/>
            <wp:effectExtent l="0" t="0" r="0" b="0"/>
            <wp:docPr id="13572364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05050" cy="1333500"/>
                    </a:xfrm>
                    <a:prstGeom prst="rect">
                      <a:avLst/>
                    </a:prstGeom>
                    <a:noFill/>
                    <a:ln>
                      <a:noFill/>
                    </a:ln>
                  </pic:spPr>
                </pic:pic>
              </a:graphicData>
            </a:graphic>
          </wp:inline>
        </w:drawing>
      </w:r>
    </w:p>
    <w:p w14:paraId="1F83AE71" w14:textId="77777777" w:rsidR="005654D0" w:rsidRDefault="005654D0" w:rsidP="00CF035E">
      <w:pPr>
        <w:ind w:left="-720" w:right="-144"/>
        <w:jc w:val="center"/>
        <w:rPr>
          <w:kern w:val="0"/>
          <w:sz w:val="28"/>
          <w:szCs w:val="28"/>
          <w14:ligatures w14:val="none"/>
        </w:rPr>
      </w:pPr>
    </w:p>
    <w:p w14:paraId="6C40C542" w14:textId="6F087CB7" w:rsidR="005654D0" w:rsidRDefault="005654D0" w:rsidP="00CF035E">
      <w:pPr>
        <w:ind w:left="-720" w:right="-144"/>
        <w:jc w:val="center"/>
        <w:rPr>
          <w:kern w:val="0"/>
          <w:sz w:val="28"/>
          <w:szCs w:val="28"/>
          <w14:ligatures w14:val="none"/>
        </w:rPr>
      </w:pPr>
      <w:r>
        <w:rPr>
          <w:kern w:val="0"/>
          <w:sz w:val="28"/>
          <w:szCs w:val="28"/>
          <w14:ligatures w14:val="none"/>
        </w:rPr>
        <w:t>referential integrity</w:t>
      </w:r>
    </w:p>
    <w:p w14:paraId="720CD82F" w14:textId="77777777" w:rsidR="00935165" w:rsidRPr="00935165" w:rsidRDefault="00935165" w:rsidP="00935165">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935165">
        <w:rPr>
          <w:rFonts w:ascii="Helvetica" w:eastAsia="Times New Roman" w:hAnsi="Helvetica" w:cs="Times New Roman"/>
          <w:color w:val="610B38"/>
          <w:kern w:val="36"/>
          <w:sz w:val="44"/>
          <w:szCs w:val="44"/>
          <w14:ligatures w14:val="none"/>
        </w:rPr>
        <w:lastRenderedPageBreak/>
        <w:t>Referential Integrity constraints in DBMS</w:t>
      </w:r>
    </w:p>
    <w:p w14:paraId="71CE70D7" w14:textId="77777777" w:rsidR="00935165" w:rsidRPr="00935165" w:rsidRDefault="00935165" w:rsidP="0093516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35165">
        <w:rPr>
          <w:rFonts w:ascii="Segoe UI" w:eastAsia="Times New Roman" w:hAnsi="Segoe UI" w:cs="Segoe UI"/>
          <w:color w:val="333333"/>
          <w:kern w:val="0"/>
          <w:sz w:val="24"/>
          <w:szCs w:val="24"/>
          <w14:ligatures w14:val="none"/>
        </w:rPr>
        <w:t>A referential integrity constraint is also known as </w:t>
      </w:r>
      <w:r w:rsidRPr="00935165">
        <w:rPr>
          <w:rFonts w:ascii="Segoe UI" w:eastAsia="Times New Roman" w:hAnsi="Segoe UI" w:cs="Segoe UI"/>
          <w:b/>
          <w:bCs/>
          <w:color w:val="333333"/>
          <w:kern w:val="0"/>
          <w:sz w:val="24"/>
          <w:szCs w:val="24"/>
          <w14:ligatures w14:val="none"/>
        </w:rPr>
        <w:t>foreign key constraint</w:t>
      </w:r>
      <w:r w:rsidRPr="00935165">
        <w:rPr>
          <w:rFonts w:ascii="Segoe UI" w:eastAsia="Times New Roman" w:hAnsi="Segoe UI" w:cs="Segoe UI"/>
          <w:color w:val="333333"/>
          <w:kern w:val="0"/>
          <w:sz w:val="24"/>
          <w:szCs w:val="24"/>
          <w14:ligatures w14:val="none"/>
        </w:rPr>
        <w:t>. A foreign key is a key whose values are derived from the Primary key of another table.</w:t>
      </w:r>
    </w:p>
    <w:p w14:paraId="17CBEC5B" w14:textId="77777777" w:rsidR="00935165" w:rsidRPr="00935165" w:rsidRDefault="00935165" w:rsidP="0093516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35165">
        <w:rPr>
          <w:rFonts w:ascii="Segoe UI" w:eastAsia="Times New Roman" w:hAnsi="Segoe UI" w:cs="Segoe UI"/>
          <w:color w:val="333333"/>
          <w:kern w:val="0"/>
          <w:sz w:val="24"/>
          <w:szCs w:val="24"/>
          <w14:ligatures w14:val="none"/>
        </w:rPr>
        <w:t>The table from which the values are derived is known as </w:t>
      </w:r>
      <w:r w:rsidRPr="00935165">
        <w:rPr>
          <w:rFonts w:ascii="Segoe UI" w:eastAsia="Times New Roman" w:hAnsi="Segoe UI" w:cs="Segoe UI"/>
          <w:b/>
          <w:bCs/>
          <w:color w:val="333333"/>
          <w:kern w:val="0"/>
          <w:sz w:val="24"/>
          <w:szCs w:val="24"/>
          <w14:ligatures w14:val="none"/>
        </w:rPr>
        <w:t>Master or Referenced</w:t>
      </w:r>
      <w:r w:rsidRPr="00935165">
        <w:rPr>
          <w:rFonts w:ascii="Segoe UI" w:eastAsia="Times New Roman" w:hAnsi="Segoe UI" w:cs="Segoe UI"/>
          <w:color w:val="333333"/>
          <w:kern w:val="0"/>
          <w:sz w:val="24"/>
          <w:szCs w:val="24"/>
          <w14:ligatures w14:val="none"/>
        </w:rPr>
        <w:t> Table and the Table in which values are inserted accordingly is known as </w:t>
      </w:r>
      <w:r w:rsidRPr="00935165">
        <w:rPr>
          <w:rFonts w:ascii="Segoe UI" w:eastAsia="Times New Roman" w:hAnsi="Segoe UI" w:cs="Segoe UI"/>
          <w:b/>
          <w:bCs/>
          <w:color w:val="333333"/>
          <w:kern w:val="0"/>
          <w:sz w:val="24"/>
          <w:szCs w:val="24"/>
          <w14:ligatures w14:val="none"/>
        </w:rPr>
        <w:t>Child or Referencing</w:t>
      </w:r>
      <w:r w:rsidRPr="00935165">
        <w:rPr>
          <w:rFonts w:ascii="Segoe UI" w:eastAsia="Times New Roman" w:hAnsi="Segoe UI" w:cs="Segoe UI"/>
          <w:color w:val="333333"/>
          <w:kern w:val="0"/>
          <w:sz w:val="24"/>
          <w:szCs w:val="24"/>
          <w14:ligatures w14:val="none"/>
        </w:rPr>
        <w:t> Table, In other words, we can say that the table containing the </w:t>
      </w:r>
      <w:r w:rsidRPr="00935165">
        <w:rPr>
          <w:rFonts w:ascii="Segoe UI" w:eastAsia="Times New Roman" w:hAnsi="Segoe UI" w:cs="Segoe UI"/>
          <w:b/>
          <w:bCs/>
          <w:color w:val="333333"/>
          <w:kern w:val="0"/>
          <w:sz w:val="24"/>
          <w:szCs w:val="24"/>
          <w14:ligatures w14:val="none"/>
        </w:rPr>
        <w:t>foreign key</w:t>
      </w:r>
      <w:r w:rsidRPr="00935165">
        <w:rPr>
          <w:rFonts w:ascii="Segoe UI" w:eastAsia="Times New Roman" w:hAnsi="Segoe UI" w:cs="Segoe UI"/>
          <w:color w:val="333333"/>
          <w:kern w:val="0"/>
          <w:sz w:val="24"/>
          <w:szCs w:val="24"/>
          <w14:ligatures w14:val="none"/>
        </w:rPr>
        <w:t> is called the </w:t>
      </w:r>
      <w:r w:rsidRPr="00935165">
        <w:rPr>
          <w:rFonts w:ascii="Segoe UI" w:eastAsia="Times New Roman" w:hAnsi="Segoe UI" w:cs="Segoe UI"/>
          <w:b/>
          <w:bCs/>
          <w:color w:val="333333"/>
          <w:kern w:val="0"/>
          <w:sz w:val="24"/>
          <w:szCs w:val="24"/>
          <w14:ligatures w14:val="none"/>
        </w:rPr>
        <w:t>child table</w:t>
      </w:r>
      <w:r w:rsidRPr="00935165">
        <w:rPr>
          <w:rFonts w:ascii="Segoe UI" w:eastAsia="Times New Roman" w:hAnsi="Segoe UI" w:cs="Segoe UI"/>
          <w:color w:val="333333"/>
          <w:kern w:val="0"/>
          <w:sz w:val="24"/>
          <w:szCs w:val="24"/>
          <w14:ligatures w14:val="none"/>
        </w:rPr>
        <w:t>, and the table containing the </w:t>
      </w:r>
      <w:r w:rsidRPr="00935165">
        <w:rPr>
          <w:rFonts w:ascii="Segoe UI" w:eastAsia="Times New Roman" w:hAnsi="Segoe UI" w:cs="Segoe UI"/>
          <w:b/>
          <w:bCs/>
          <w:color w:val="333333"/>
          <w:kern w:val="0"/>
          <w:sz w:val="24"/>
          <w:szCs w:val="24"/>
          <w14:ligatures w14:val="none"/>
        </w:rPr>
        <w:t>Primary key/candidate key</w:t>
      </w:r>
      <w:r w:rsidRPr="00935165">
        <w:rPr>
          <w:rFonts w:ascii="Segoe UI" w:eastAsia="Times New Roman" w:hAnsi="Segoe UI" w:cs="Segoe UI"/>
          <w:color w:val="333333"/>
          <w:kern w:val="0"/>
          <w:sz w:val="24"/>
          <w:szCs w:val="24"/>
          <w14:ligatures w14:val="none"/>
        </w:rPr>
        <w:t> is called the </w:t>
      </w:r>
      <w:r w:rsidRPr="00935165">
        <w:rPr>
          <w:rFonts w:ascii="Segoe UI" w:eastAsia="Times New Roman" w:hAnsi="Segoe UI" w:cs="Segoe UI"/>
          <w:b/>
          <w:bCs/>
          <w:color w:val="333333"/>
          <w:kern w:val="0"/>
          <w:sz w:val="24"/>
          <w:szCs w:val="24"/>
          <w14:ligatures w14:val="none"/>
        </w:rPr>
        <w:t>referenced or parent table</w:t>
      </w:r>
      <w:r w:rsidRPr="00935165">
        <w:rPr>
          <w:rFonts w:ascii="Segoe UI" w:eastAsia="Times New Roman" w:hAnsi="Segoe UI" w:cs="Segoe UI"/>
          <w:color w:val="333333"/>
          <w:kern w:val="0"/>
          <w:sz w:val="24"/>
          <w:szCs w:val="24"/>
          <w14:ligatures w14:val="none"/>
        </w:rPr>
        <w:t>. When we talk about the database relational model, the candidate key can be defined as a set of attribute which can have zero or more attributes.</w:t>
      </w:r>
    </w:p>
    <w:p w14:paraId="05372977" w14:textId="77777777" w:rsidR="00935165" w:rsidRPr="00935165" w:rsidRDefault="00935165" w:rsidP="0093516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35165">
        <w:rPr>
          <w:rFonts w:ascii="Segoe UI" w:eastAsia="Times New Roman" w:hAnsi="Segoe UI" w:cs="Segoe UI"/>
          <w:b/>
          <w:bCs/>
          <w:color w:val="333333"/>
          <w:kern w:val="0"/>
          <w:sz w:val="24"/>
          <w:szCs w:val="24"/>
          <w14:ligatures w14:val="none"/>
        </w:rPr>
        <w:t>The syntax of the Master Table or Referenced table is:</w:t>
      </w:r>
    </w:p>
    <w:p w14:paraId="303E7BDE" w14:textId="77777777" w:rsidR="00935165" w:rsidRPr="00935165" w:rsidRDefault="00935165" w:rsidP="00935165">
      <w:pPr>
        <w:numPr>
          <w:ilvl w:val="0"/>
          <w:numId w:val="125"/>
        </w:numPr>
        <w:spacing w:after="120" w:line="375" w:lineRule="atLeast"/>
        <w:jc w:val="both"/>
        <w:rPr>
          <w:rFonts w:ascii="Segoe UI" w:eastAsia="Times New Roman" w:hAnsi="Segoe UI" w:cs="Segoe UI"/>
          <w:color w:val="000000"/>
          <w:kern w:val="0"/>
          <w:sz w:val="24"/>
          <w:szCs w:val="24"/>
          <w14:ligatures w14:val="none"/>
        </w:rPr>
      </w:pPr>
      <w:r w:rsidRPr="00935165">
        <w:rPr>
          <w:rFonts w:ascii="Segoe UI" w:eastAsia="Times New Roman" w:hAnsi="Segoe UI" w:cs="Segoe UI"/>
          <w:color w:val="000000"/>
          <w:kern w:val="0"/>
          <w:sz w:val="24"/>
          <w:szCs w:val="24"/>
          <w:bdr w:val="none" w:sz="0" w:space="0" w:color="auto" w:frame="1"/>
          <w14:ligatures w14:val="none"/>
        </w:rPr>
        <w:t>CREATE TABLE Student (Roll </w:t>
      </w:r>
      <w:r w:rsidRPr="00935165">
        <w:rPr>
          <w:rFonts w:ascii="Segoe UI" w:eastAsia="Times New Roman" w:hAnsi="Segoe UI" w:cs="Segoe UI"/>
          <w:b/>
          <w:bCs/>
          <w:color w:val="006699"/>
          <w:kern w:val="0"/>
          <w:sz w:val="24"/>
          <w:szCs w:val="24"/>
          <w:bdr w:val="none" w:sz="0" w:space="0" w:color="auto" w:frame="1"/>
          <w14:ligatures w14:val="none"/>
        </w:rPr>
        <w:t>int</w:t>
      </w:r>
      <w:r w:rsidRPr="00935165">
        <w:rPr>
          <w:rFonts w:ascii="Segoe UI" w:eastAsia="Times New Roman" w:hAnsi="Segoe UI" w:cs="Segoe UI"/>
          <w:color w:val="000000"/>
          <w:kern w:val="0"/>
          <w:sz w:val="24"/>
          <w:szCs w:val="24"/>
          <w:bdr w:val="none" w:sz="0" w:space="0" w:color="auto" w:frame="1"/>
          <w14:ligatures w14:val="none"/>
        </w:rPr>
        <w:t> PRIMARY KEY, Name varchar(</w:t>
      </w:r>
      <w:r w:rsidRPr="00935165">
        <w:rPr>
          <w:rFonts w:ascii="Segoe UI" w:eastAsia="Times New Roman" w:hAnsi="Segoe UI" w:cs="Segoe UI"/>
          <w:color w:val="C00000"/>
          <w:kern w:val="0"/>
          <w:sz w:val="24"/>
          <w:szCs w:val="24"/>
          <w:bdr w:val="none" w:sz="0" w:space="0" w:color="auto" w:frame="1"/>
          <w14:ligatures w14:val="none"/>
        </w:rPr>
        <w:t>25</w:t>
      </w:r>
      <w:r w:rsidRPr="00935165">
        <w:rPr>
          <w:rFonts w:ascii="Segoe UI" w:eastAsia="Times New Roman" w:hAnsi="Segoe UI" w:cs="Segoe UI"/>
          <w:color w:val="000000"/>
          <w:kern w:val="0"/>
          <w:sz w:val="24"/>
          <w:szCs w:val="24"/>
          <w:bdr w:val="none" w:sz="0" w:space="0" w:color="auto" w:frame="1"/>
          <w14:ligatures w14:val="none"/>
        </w:rPr>
        <w:t>) , Course varchar(</w:t>
      </w:r>
      <w:r w:rsidRPr="00935165">
        <w:rPr>
          <w:rFonts w:ascii="Segoe UI" w:eastAsia="Times New Roman" w:hAnsi="Segoe UI" w:cs="Segoe UI"/>
          <w:color w:val="C00000"/>
          <w:kern w:val="0"/>
          <w:sz w:val="24"/>
          <w:szCs w:val="24"/>
          <w:bdr w:val="none" w:sz="0" w:space="0" w:color="auto" w:frame="1"/>
          <w14:ligatures w14:val="none"/>
        </w:rPr>
        <w:t>10</w:t>
      </w:r>
      <w:r w:rsidRPr="00935165">
        <w:rPr>
          <w:rFonts w:ascii="Segoe UI" w:eastAsia="Times New Roman" w:hAnsi="Segoe UI" w:cs="Segoe UI"/>
          <w:color w:val="000000"/>
          <w:kern w:val="0"/>
          <w:sz w:val="24"/>
          <w:szCs w:val="24"/>
          <w:bdr w:val="none" w:sz="0" w:space="0" w:color="auto" w:frame="1"/>
          <w14:ligatures w14:val="none"/>
        </w:rPr>
        <w:t>) );  </w:t>
      </w:r>
    </w:p>
    <w:p w14:paraId="64A0FE75" w14:textId="275A1F25" w:rsidR="00935165" w:rsidRPr="00935165" w:rsidRDefault="00935165" w:rsidP="009B5101">
      <w:pPr>
        <w:shd w:val="clear" w:color="auto" w:fill="FFFFFF"/>
        <w:spacing w:before="100" w:beforeAutospacing="1" w:after="100" w:afterAutospacing="1" w:line="240" w:lineRule="auto"/>
        <w:jc w:val="both"/>
        <w:rPr>
          <w:rFonts w:ascii="Times New Roman" w:eastAsia="Times New Roman" w:hAnsi="Times New Roman" w:cs="Times New Roman"/>
          <w:color w:val="808080"/>
          <w:kern w:val="0"/>
          <w:sz w:val="17"/>
          <w:szCs w:val="17"/>
          <w14:ligatures w14:val="none"/>
        </w:rPr>
      </w:pPr>
      <w:r w:rsidRPr="00935165">
        <w:rPr>
          <w:rFonts w:ascii="Segoe UI" w:eastAsia="Times New Roman" w:hAnsi="Segoe UI" w:cs="Segoe UI"/>
          <w:color w:val="333333"/>
          <w:kern w:val="0"/>
          <w:sz w:val="24"/>
          <w:szCs w:val="24"/>
          <w14:ligatures w14:val="none"/>
        </w:rPr>
        <w:t>Here column Roll is acting as </w:t>
      </w:r>
      <w:r w:rsidRPr="00935165">
        <w:rPr>
          <w:rFonts w:ascii="Segoe UI" w:eastAsia="Times New Roman" w:hAnsi="Segoe UI" w:cs="Segoe UI"/>
          <w:b/>
          <w:bCs/>
          <w:color w:val="333333"/>
          <w:kern w:val="0"/>
          <w:sz w:val="24"/>
          <w:szCs w:val="24"/>
          <w14:ligatures w14:val="none"/>
        </w:rPr>
        <w:t>Primary Key,</w:t>
      </w:r>
      <w:r w:rsidRPr="00935165">
        <w:rPr>
          <w:rFonts w:ascii="Segoe UI" w:eastAsia="Times New Roman" w:hAnsi="Segoe UI" w:cs="Segoe UI"/>
          <w:color w:val="333333"/>
          <w:kern w:val="0"/>
          <w:sz w:val="24"/>
          <w:szCs w:val="24"/>
          <w14:ligatures w14:val="none"/>
        </w:rPr>
        <w:t> which will help in deriving the value of foreign key in the child table.</w:t>
      </w:r>
    </w:p>
    <w:p w14:paraId="0F4EB336" w14:textId="3B36F2A8" w:rsidR="00935165" w:rsidRPr="00935165" w:rsidRDefault="00935165" w:rsidP="00935165">
      <w:pPr>
        <w:spacing w:after="0" w:line="240" w:lineRule="auto"/>
        <w:rPr>
          <w:rFonts w:ascii="Times New Roman" w:eastAsia="Times New Roman" w:hAnsi="Times New Roman" w:cs="Times New Roman"/>
          <w:kern w:val="0"/>
          <w:sz w:val="24"/>
          <w:szCs w:val="24"/>
          <w14:ligatures w14:val="none"/>
        </w:rPr>
      </w:pPr>
      <w:r w:rsidRPr="00935165">
        <w:rPr>
          <w:rFonts w:ascii="Times New Roman" w:eastAsia="Times New Roman" w:hAnsi="Times New Roman" w:cs="Times New Roman"/>
          <w:noProof/>
          <w:kern w:val="0"/>
          <w:sz w:val="24"/>
          <w:szCs w:val="24"/>
          <w14:ligatures w14:val="none"/>
        </w:rPr>
        <w:drawing>
          <wp:inline distT="0" distB="0" distL="0" distR="0" wp14:anchorId="66C60FC8" wp14:editId="56BD6776">
            <wp:extent cx="3943350" cy="2057400"/>
            <wp:effectExtent l="0" t="0" r="0" b="0"/>
            <wp:docPr id="450224537" name="Picture 30" descr="Referential Integrity 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eferential Integrity constrain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43350" cy="2057400"/>
                    </a:xfrm>
                    <a:prstGeom prst="rect">
                      <a:avLst/>
                    </a:prstGeom>
                    <a:noFill/>
                    <a:ln>
                      <a:noFill/>
                    </a:ln>
                  </pic:spPr>
                </pic:pic>
              </a:graphicData>
            </a:graphic>
          </wp:inline>
        </w:drawing>
      </w:r>
    </w:p>
    <w:p w14:paraId="593DD6E3" w14:textId="77777777" w:rsidR="00935165" w:rsidRPr="00935165" w:rsidRDefault="00935165" w:rsidP="0093516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35165">
        <w:rPr>
          <w:rFonts w:ascii="Segoe UI" w:eastAsia="Times New Roman" w:hAnsi="Segoe UI" w:cs="Segoe UI"/>
          <w:b/>
          <w:bCs/>
          <w:color w:val="333333"/>
          <w:kern w:val="0"/>
          <w:sz w:val="24"/>
          <w:szCs w:val="24"/>
          <w14:ligatures w14:val="none"/>
        </w:rPr>
        <w:t>The syntax of Child Table or Referencing table is:</w:t>
      </w:r>
    </w:p>
    <w:p w14:paraId="3469AC1D" w14:textId="77777777" w:rsidR="00935165" w:rsidRPr="00935165" w:rsidRDefault="00935165" w:rsidP="00935165">
      <w:pPr>
        <w:numPr>
          <w:ilvl w:val="0"/>
          <w:numId w:val="126"/>
        </w:numPr>
        <w:spacing w:after="120" w:line="375" w:lineRule="atLeast"/>
        <w:jc w:val="both"/>
        <w:rPr>
          <w:rFonts w:ascii="Segoe UI" w:eastAsia="Times New Roman" w:hAnsi="Segoe UI" w:cs="Segoe UI"/>
          <w:color w:val="000000"/>
          <w:kern w:val="0"/>
          <w:sz w:val="24"/>
          <w:szCs w:val="24"/>
          <w14:ligatures w14:val="none"/>
        </w:rPr>
      </w:pPr>
      <w:r w:rsidRPr="00935165">
        <w:rPr>
          <w:rFonts w:ascii="Segoe UI" w:eastAsia="Times New Roman" w:hAnsi="Segoe UI" w:cs="Segoe UI"/>
          <w:color w:val="000000"/>
          <w:kern w:val="0"/>
          <w:sz w:val="24"/>
          <w:szCs w:val="24"/>
          <w:bdr w:val="none" w:sz="0" w:space="0" w:color="auto" w:frame="1"/>
          <w14:ligatures w14:val="none"/>
        </w:rPr>
        <w:t>CREATE TABLE Subject (Roll </w:t>
      </w:r>
      <w:r w:rsidRPr="00935165">
        <w:rPr>
          <w:rFonts w:ascii="Segoe UI" w:eastAsia="Times New Roman" w:hAnsi="Segoe UI" w:cs="Segoe UI"/>
          <w:b/>
          <w:bCs/>
          <w:color w:val="006699"/>
          <w:kern w:val="0"/>
          <w:sz w:val="24"/>
          <w:szCs w:val="24"/>
          <w:bdr w:val="none" w:sz="0" w:space="0" w:color="auto" w:frame="1"/>
          <w14:ligatures w14:val="none"/>
        </w:rPr>
        <w:t>int</w:t>
      </w:r>
      <w:r w:rsidRPr="00935165">
        <w:rPr>
          <w:rFonts w:ascii="Segoe UI" w:eastAsia="Times New Roman" w:hAnsi="Segoe UI" w:cs="Segoe UI"/>
          <w:color w:val="000000"/>
          <w:kern w:val="0"/>
          <w:sz w:val="24"/>
          <w:szCs w:val="24"/>
          <w:bdr w:val="none" w:sz="0" w:space="0" w:color="auto" w:frame="1"/>
          <w14:ligatures w14:val="none"/>
        </w:rPr>
        <w:t> references Student, SubCode </w:t>
      </w:r>
      <w:r w:rsidRPr="00935165">
        <w:rPr>
          <w:rFonts w:ascii="Segoe UI" w:eastAsia="Times New Roman" w:hAnsi="Segoe UI" w:cs="Segoe UI"/>
          <w:b/>
          <w:bCs/>
          <w:color w:val="006699"/>
          <w:kern w:val="0"/>
          <w:sz w:val="24"/>
          <w:szCs w:val="24"/>
          <w:bdr w:val="none" w:sz="0" w:space="0" w:color="auto" w:frame="1"/>
          <w14:ligatures w14:val="none"/>
        </w:rPr>
        <w:t>int</w:t>
      </w:r>
      <w:r w:rsidRPr="00935165">
        <w:rPr>
          <w:rFonts w:ascii="Segoe UI" w:eastAsia="Times New Roman" w:hAnsi="Segoe UI" w:cs="Segoe UI"/>
          <w:color w:val="000000"/>
          <w:kern w:val="0"/>
          <w:sz w:val="24"/>
          <w:szCs w:val="24"/>
          <w:bdr w:val="none" w:sz="0" w:space="0" w:color="auto" w:frame="1"/>
          <w14:ligatures w14:val="none"/>
        </w:rPr>
        <w:t>, SubName varchar(</w:t>
      </w:r>
      <w:r w:rsidRPr="00935165">
        <w:rPr>
          <w:rFonts w:ascii="Segoe UI" w:eastAsia="Times New Roman" w:hAnsi="Segoe UI" w:cs="Segoe UI"/>
          <w:color w:val="C00000"/>
          <w:kern w:val="0"/>
          <w:sz w:val="24"/>
          <w:szCs w:val="24"/>
          <w:bdr w:val="none" w:sz="0" w:space="0" w:color="auto" w:frame="1"/>
          <w14:ligatures w14:val="none"/>
        </w:rPr>
        <w:t>10</w:t>
      </w:r>
      <w:r w:rsidRPr="00935165">
        <w:rPr>
          <w:rFonts w:ascii="Segoe UI" w:eastAsia="Times New Roman" w:hAnsi="Segoe UI" w:cs="Segoe UI"/>
          <w:color w:val="000000"/>
          <w:kern w:val="0"/>
          <w:sz w:val="24"/>
          <w:szCs w:val="24"/>
          <w:bdr w:val="none" w:sz="0" w:space="0" w:color="auto" w:frame="1"/>
          <w14:ligatures w14:val="none"/>
        </w:rPr>
        <w:t>) );  </w:t>
      </w:r>
    </w:p>
    <w:p w14:paraId="54FCB2B8" w14:textId="7F3EA869" w:rsidR="00935165" w:rsidRPr="00935165" w:rsidRDefault="00935165" w:rsidP="00935165">
      <w:pPr>
        <w:spacing w:after="0" w:line="240" w:lineRule="auto"/>
        <w:rPr>
          <w:rFonts w:ascii="Times New Roman" w:eastAsia="Times New Roman" w:hAnsi="Times New Roman" w:cs="Times New Roman"/>
          <w:kern w:val="0"/>
          <w:sz w:val="24"/>
          <w:szCs w:val="24"/>
          <w14:ligatures w14:val="none"/>
        </w:rPr>
      </w:pPr>
      <w:r w:rsidRPr="00935165">
        <w:rPr>
          <w:rFonts w:ascii="Segoe UI" w:eastAsia="Times New Roman" w:hAnsi="Segoe UI" w:cs="Segoe UI"/>
          <w:color w:val="333333"/>
          <w:kern w:val="0"/>
          <w:sz w:val="24"/>
          <w:szCs w:val="24"/>
          <w14:ligatures w14:val="none"/>
        </w:rPr>
        <w:br/>
      </w:r>
      <w:r w:rsidRPr="00935165">
        <w:rPr>
          <w:rFonts w:ascii="Times New Roman" w:eastAsia="Times New Roman" w:hAnsi="Times New Roman" w:cs="Times New Roman"/>
          <w:noProof/>
          <w:kern w:val="0"/>
          <w:sz w:val="24"/>
          <w:szCs w:val="24"/>
          <w14:ligatures w14:val="none"/>
        </w:rPr>
        <w:drawing>
          <wp:inline distT="0" distB="0" distL="0" distR="0" wp14:anchorId="57585049" wp14:editId="15692F0C">
            <wp:extent cx="3924300" cy="2063750"/>
            <wp:effectExtent l="0" t="0" r="0" b="0"/>
            <wp:docPr id="728048995" name="Picture 29" descr="Referential Integrity 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ferential Integrity constrain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24300" cy="2063750"/>
                    </a:xfrm>
                    <a:prstGeom prst="rect">
                      <a:avLst/>
                    </a:prstGeom>
                    <a:noFill/>
                    <a:ln>
                      <a:noFill/>
                    </a:ln>
                  </pic:spPr>
                </pic:pic>
              </a:graphicData>
            </a:graphic>
          </wp:inline>
        </w:drawing>
      </w:r>
    </w:p>
    <w:p w14:paraId="7D61230B" w14:textId="77777777" w:rsidR="00935165" w:rsidRPr="00935165" w:rsidRDefault="00935165" w:rsidP="0093516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935165">
        <w:rPr>
          <w:rFonts w:ascii="Segoe UI" w:eastAsia="Times New Roman" w:hAnsi="Segoe UI" w:cs="Segoe UI"/>
          <w:color w:val="333333"/>
          <w:kern w:val="0"/>
          <w:sz w:val="24"/>
          <w:szCs w:val="24"/>
          <w14:ligatures w14:val="none"/>
        </w:rPr>
        <w:t>In the above table, column Roll is acting as </w:t>
      </w:r>
      <w:r w:rsidRPr="00935165">
        <w:rPr>
          <w:rFonts w:ascii="Segoe UI" w:eastAsia="Times New Roman" w:hAnsi="Segoe UI" w:cs="Segoe UI"/>
          <w:b/>
          <w:bCs/>
          <w:color w:val="333333"/>
          <w:kern w:val="0"/>
          <w:sz w:val="24"/>
          <w:szCs w:val="24"/>
          <w14:ligatures w14:val="none"/>
        </w:rPr>
        <w:t>Foreign Key,</w:t>
      </w:r>
      <w:r w:rsidRPr="00935165">
        <w:rPr>
          <w:rFonts w:ascii="Segoe UI" w:eastAsia="Times New Roman" w:hAnsi="Segoe UI" w:cs="Segoe UI"/>
          <w:color w:val="333333"/>
          <w:kern w:val="0"/>
          <w:sz w:val="24"/>
          <w:szCs w:val="24"/>
          <w14:ligatures w14:val="none"/>
        </w:rPr>
        <w:t> whose values are derived using the Roll value of Primary key from Master table.</w:t>
      </w:r>
    </w:p>
    <w:p w14:paraId="59190DC8" w14:textId="20C12453" w:rsidR="005654D0" w:rsidRDefault="005654D0" w:rsidP="00CF035E">
      <w:pPr>
        <w:ind w:left="-720" w:right="-144"/>
        <w:jc w:val="center"/>
        <w:rPr>
          <w:kern w:val="0"/>
          <w:sz w:val="28"/>
          <w:szCs w:val="28"/>
          <w14:ligatures w14:val="none"/>
        </w:rPr>
      </w:pPr>
      <w:r>
        <w:rPr>
          <w:kern w:val="0"/>
          <w:sz w:val="28"/>
          <w:szCs w:val="28"/>
          <w14:ligatures w14:val="none"/>
        </w:rPr>
        <w:t>Assertions</w:t>
      </w:r>
    </w:p>
    <w:p w14:paraId="738FF8CC" w14:textId="694CB295" w:rsidR="005654D0" w:rsidRDefault="00F96DF5" w:rsidP="00CF035E">
      <w:pPr>
        <w:ind w:left="-720" w:right="-144"/>
        <w:jc w:val="center"/>
        <w:rPr>
          <w:kern w:val="0"/>
          <w:sz w:val="28"/>
          <w:szCs w:val="28"/>
          <w14:ligatures w14:val="none"/>
        </w:rPr>
      </w:pPr>
      <w:r>
        <w:lastRenderedPageBreak/>
        <w:t xml:space="preserve">An assertion is a predicate expressing a condition that we wish the database always to satisfy. </w:t>
      </w:r>
      <w:r>
        <w:sym w:font="Symbol" w:char="F0A7"/>
      </w:r>
      <w:r>
        <w:t xml:space="preserve"> The following constraints, can be expressed using assertions: </w:t>
      </w:r>
      <w:r>
        <w:sym w:font="Symbol" w:char="F0A7"/>
      </w:r>
      <w:r>
        <w:t xml:space="preserve"> For each tuple in the student relation, the value of the attribute tot_cred must equal the sum of credits of courses that the student has completed successfully. </w:t>
      </w:r>
      <w:r>
        <w:sym w:font="Symbol" w:char="F0A7"/>
      </w:r>
      <w:r>
        <w:t xml:space="preserve"> An instructor cannot teach in two different classrooms in a semester in the same time slot </w:t>
      </w:r>
      <w:r>
        <w:sym w:font="Symbol" w:char="F0A7"/>
      </w:r>
      <w:r>
        <w:t xml:space="preserve"> An assertion in SQL takes the form: create assertion check ();</w:t>
      </w:r>
    </w:p>
    <w:p w14:paraId="44121C46" w14:textId="40A12F07" w:rsidR="005654D0" w:rsidRDefault="005654D0" w:rsidP="00CF035E">
      <w:pPr>
        <w:ind w:left="-720" w:right="-144"/>
        <w:jc w:val="center"/>
        <w:rPr>
          <w:kern w:val="0"/>
          <w:sz w:val="28"/>
          <w:szCs w:val="28"/>
          <w14:ligatures w14:val="none"/>
        </w:rPr>
      </w:pPr>
      <w:r>
        <w:rPr>
          <w:kern w:val="0"/>
          <w:sz w:val="28"/>
          <w:szCs w:val="28"/>
          <w14:ligatures w14:val="none"/>
        </w:rPr>
        <w:t>Triggers</w:t>
      </w:r>
    </w:p>
    <w:p w14:paraId="3E0B69FB" w14:textId="49C48B7F" w:rsidR="00CA038D" w:rsidRDefault="00CA038D" w:rsidP="009B5101">
      <w:pPr>
        <w:pStyle w:val="Heading1"/>
        <w:shd w:val="clear" w:color="auto" w:fill="FFFFFF"/>
        <w:spacing w:before="0" w:beforeAutospacing="0" w:after="0" w:afterAutospacing="0"/>
        <w:textAlignment w:val="baseline"/>
        <w:rPr>
          <w:rFonts w:ascii="Arial" w:hAnsi="Arial" w:cs="Arial"/>
          <w:color w:val="273239"/>
          <w:sz w:val="16"/>
          <w:szCs w:val="16"/>
        </w:rPr>
      </w:pPr>
      <w:r>
        <w:rPr>
          <w:rFonts w:ascii="Arial" w:hAnsi="Arial" w:cs="Arial"/>
          <w:color w:val="273239"/>
          <w:sz w:val="42"/>
          <w:szCs w:val="42"/>
        </w:rPr>
        <w:t>QL Trigger | Student Database</w:t>
      </w:r>
    </w:p>
    <w:p w14:paraId="56EDA16B" w14:textId="77777777" w:rsidR="00CA038D" w:rsidRDefault="00CA038D" w:rsidP="00CA038D">
      <w:pPr>
        <w:numPr>
          <w:ilvl w:val="0"/>
          <w:numId w:val="127"/>
        </w:numPr>
        <w:shd w:val="clear" w:color="auto" w:fill="0E0E12"/>
        <w:spacing w:before="60" w:after="0" w:line="0" w:lineRule="auto"/>
        <w:ind w:right="225"/>
        <w:textAlignment w:val="top"/>
        <w:rPr>
          <w:rFonts w:ascii="Arial" w:hAnsi="Arial" w:cs="Arial"/>
          <w:color w:val="273239"/>
          <w:sz w:val="16"/>
          <w:szCs w:val="16"/>
        </w:rPr>
      </w:pPr>
    </w:p>
    <w:p w14:paraId="75565A8A" w14:textId="77777777" w:rsidR="00CA038D" w:rsidRDefault="00CA038D" w:rsidP="00CA038D">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A trigger is a stored procedure in a database that automatically invokes whenever a special event in the database occurs. For example, a trigger can be invoked when a row is inserted into a specified table or when specific table columns are updated in simple words a trigger is a collection of </w:t>
      </w:r>
      <w:hyperlink r:id="rId124" w:history="1">
        <w:r>
          <w:rPr>
            <w:rStyle w:val="Hyperlink"/>
            <w:rFonts w:ascii="var(--font-secondary)" w:hAnsi="var(--font-secondary)"/>
            <w:sz w:val="26"/>
            <w:szCs w:val="26"/>
            <w:bdr w:val="none" w:sz="0" w:space="0" w:color="auto" w:frame="1"/>
          </w:rPr>
          <w:t>SQL </w:t>
        </w:r>
      </w:hyperlink>
      <w:r>
        <w:rPr>
          <w:rFonts w:ascii="var(--font-secondary)" w:hAnsi="var(--font-secondary)"/>
          <w:color w:val="273239"/>
          <w:sz w:val="26"/>
          <w:szCs w:val="26"/>
        </w:rPr>
        <w:t>statements with particular names that are stored in system memory. It belongs to a specific class of stored procedures that are automatically invoked in response to database server events. Every trigger has a table attached to it.</w:t>
      </w:r>
    </w:p>
    <w:p w14:paraId="0CDC43B7"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Because a trigger cannot be called directly, unlike a stored procedure, it is referred to as a special procedure. A trigger is automatically called whenever a data modification event against a table takes place, which is the main distinction between a trigger and a procedure. On the other hand, a stored procedure must be called directly.</w:t>
      </w:r>
    </w:p>
    <w:p w14:paraId="791E8663"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The following are the key differences between triggers and stored procedures:</w:t>
      </w:r>
    </w:p>
    <w:p w14:paraId="23168C09" w14:textId="77777777" w:rsidR="00CA038D" w:rsidRDefault="00CA038D" w:rsidP="00CA038D">
      <w:pPr>
        <w:numPr>
          <w:ilvl w:val="0"/>
          <w:numId w:val="128"/>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Triggers cannot be manually invoked or executed.</w:t>
      </w:r>
    </w:p>
    <w:p w14:paraId="330709B7" w14:textId="77777777" w:rsidR="00CA038D" w:rsidRDefault="00CA038D" w:rsidP="00CA038D">
      <w:pPr>
        <w:numPr>
          <w:ilvl w:val="0"/>
          <w:numId w:val="128"/>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There is no chance that triggers will receive parameters.</w:t>
      </w:r>
    </w:p>
    <w:p w14:paraId="300C8028" w14:textId="77777777" w:rsidR="00CA038D" w:rsidRDefault="00CA038D" w:rsidP="00CA038D">
      <w:pPr>
        <w:numPr>
          <w:ilvl w:val="0"/>
          <w:numId w:val="128"/>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A transaction cannot be committed or rolled back inside a trigger.</w:t>
      </w:r>
    </w:p>
    <w:p w14:paraId="6A9D4DBA" w14:textId="77777777" w:rsidR="00CA038D" w:rsidRDefault="00CA038D" w:rsidP="00CA038D">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Style w:val="Strong"/>
          <w:rFonts w:ascii="var(--font-secondary)" w:eastAsiaTheme="majorEastAsia" w:hAnsi="var(--font-secondary)"/>
          <w:color w:val="273239"/>
          <w:sz w:val="26"/>
          <w:szCs w:val="26"/>
          <w:bdr w:val="none" w:sz="0" w:space="0" w:color="auto" w:frame="1"/>
        </w:rPr>
        <w:t>Syntax:</w:t>
      </w:r>
    </w:p>
    <w:p w14:paraId="2FBBD88D"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i/>
          <w:iCs/>
          <w:color w:val="273239"/>
          <w:sz w:val="26"/>
          <w:szCs w:val="26"/>
        </w:rPr>
      </w:pPr>
      <w:r>
        <w:rPr>
          <w:rFonts w:ascii="var(--font-secondary)" w:hAnsi="var(--font-secondary)"/>
          <w:i/>
          <w:iCs/>
          <w:color w:val="273239"/>
          <w:sz w:val="26"/>
          <w:szCs w:val="26"/>
        </w:rPr>
        <w:t>create trigger [trigger_name] </w:t>
      </w:r>
    </w:p>
    <w:p w14:paraId="546F55FD"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i/>
          <w:iCs/>
          <w:color w:val="273239"/>
          <w:sz w:val="26"/>
          <w:szCs w:val="26"/>
        </w:rPr>
      </w:pPr>
      <w:r>
        <w:rPr>
          <w:rFonts w:ascii="var(--font-secondary)" w:hAnsi="var(--font-secondary)"/>
          <w:i/>
          <w:iCs/>
          <w:color w:val="273239"/>
          <w:sz w:val="26"/>
          <w:szCs w:val="26"/>
        </w:rPr>
        <w:t>[before | after]  </w:t>
      </w:r>
    </w:p>
    <w:p w14:paraId="4E42B0AA"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i/>
          <w:iCs/>
          <w:color w:val="273239"/>
          <w:sz w:val="26"/>
          <w:szCs w:val="26"/>
        </w:rPr>
      </w:pPr>
      <w:r>
        <w:rPr>
          <w:rFonts w:ascii="var(--font-secondary)" w:hAnsi="var(--font-secondary)"/>
          <w:i/>
          <w:iCs/>
          <w:color w:val="273239"/>
          <w:sz w:val="26"/>
          <w:szCs w:val="26"/>
        </w:rPr>
        <w:t>{insert | update | delete}  </w:t>
      </w:r>
    </w:p>
    <w:p w14:paraId="6F8036DB"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i/>
          <w:iCs/>
          <w:color w:val="273239"/>
          <w:sz w:val="26"/>
          <w:szCs w:val="26"/>
        </w:rPr>
      </w:pPr>
      <w:r>
        <w:rPr>
          <w:rFonts w:ascii="var(--font-secondary)" w:hAnsi="var(--font-secondary)"/>
          <w:i/>
          <w:iCs/>
          <w:color w:val="273239"/>
          <w:sz w:val="26"/>
          <w:szCs w:val="26"/>
        </w:rPr>
        <w:t>on [table_name]  </w:t>
      </w:r>
    </w:p>
    <w:p w14:paraId="24C56C3E"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i/>
          <w:iCs/>
          <w:color w:val="273239"/>
          <w:sz w:val="26"/>
          <w:szCs w:val="26"/>
        </w:rPr>
      </w:pPr>
      <w:r>
        <w:rPr>
          <w:rFonts w:ascii="var(--font-secondary)" w:hAnsi="var(--font-secondary)"/>
          <w:i/>
          <w:iCs/>
          <w:color w:val="273239"/>
          <w:sz w:val="26"/>
          <w:szCs w:val="26"/>
        </w:rPr>
        <w:t>[for each row]  </w:t>
      </w:r>
    </w:p>
    <w:p w14:paraId="44D64397" w14:textId="77777777" w:rsidR="00CA038D" w:rsidRDefault="00CA038D" w:rsidP="00CA038D">
      <w:pPr>
        <w:pStyle w:val="NormalWeb"/>
        <w:shd w:val="clear" w:color="auto" w:fill="FFFFFF"/>
        <w:spacing w:before="0" w:beforeAutospacing="0" w:after="150" w:afterAutospacing="0"/>
        <w:jc w:val="both"/>
        <w:textAlignment w:val="baseline"/>
        <w:rPr>
          <w:rFonts w:ascii="var(--font-secondary)" w:hAnsi="var(--font-secondary)"/>
          <w:i/>
          <w:iCs/>
          <w:color w:val="273239"/>
          <w:sz w:val="26"/>
          <w:szCs w:val="26"/>
        </w:rPr>
      </w:pPr>
      <w:r>
        <w:rPr>
          <w:rFonts w:ascii="var(--font-secondary)" w:hAnsi="var(--font-secondary)"/>
          <w:i/>
          <w:iCs/>
          <w:color w:val="273239"/>
          <w:sz w:val="26"/>
          <w:szCs w:val="26"/>
        </w:rPr>
        <w:t>[trigger_body] </w:t>
      </w:r>
    </w:p>
    <w:p w14:paraId="6AEBD31E" w14:textId="77777777" w:rsidR="00CA038D" w:rsidRDefault="00CA038D" w:rsidP="00CA038D">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Style w:val="Strong"/>
          <w:rFonts w:ascii="var(--font-secondary)" w:eastAsiaTheme="majorEastAsia" w:hAnsi="var(--font-secondary)"/>
          <w:b/>
          <w:bCs/>
          <w:color w:val="273239"/>
          <w:sz w:val="28"/>
          <w:szCs w:val="28"/>
          <w:bdr w:val="none" w:sz="0" w:space="0" w:color="auto" w:frame="1"/>
        </w:rPr>
        <w:t>Explanation of Syntax</w:t>
      </w:r>
    </w:p>
    <w:p w14:paraId="6BD3764E" w14:textId="77777777" w:rsidR="0010067F" w:rsidRDefault="0010067F" w:rsidP="0010067F">
      <w:pPr>
        <w:pStyle w:val="Heading2"/>
        <w:shd w:val="clear" w:color="auto" w:fill="FFFFFF"/>
        <w:spacing w:before="0"/>
        <w:jc w:val="both"/>
        <w:textAlignment w:val="baseline"/>
        <w:rPr>
          <w:rFonts w:ascii="Nunito" w:hAnsi="Nunito"/>
          <w:color w:val="273239"/>
          <w:spacing w:val="2"/>
        </w:rPr>
      </w:pPr>
      <w:r>
        <w:rPr>
          <w:rStyle w:val="Strong"/>
          <w:rFonts w:ascii="Nunito" w:hAnsi="Nunito"/>
          <w:b w:val="0"/>
          <w:bCs w:val="0"/>
          <w:color w:val="273239"/>
          <w:spacing w:val="2"/>
          <w:bdr w:val="none" w:sz="0" w:space="0" w:color="auto" w:frame="1"/>
        </w:rPr>
        <w:t>Advantage of Triggers</w:t>
      </w:r>
    </w:p>
    <w:p w14:paraId="2A6E80D4" w14:textId="77777777" w:rsidR="0010067F" w:rsidRDefault="0010067F" w:rsidP="0010067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The benefits of using triggers in SQL Server include the following:</w:t>
      </w:r>
    </w:p>
    <w:p w14:paraId="6C510D78"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Database object rules are established by triggers, which cause changes to be undone if they are not met. </w:t>
      </w:r>
    </w:p>
    <w:p w14:paraId="7C7EA73B"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trigger will examine the data and, if necessary, make changes.</w:t>
      </w:r>
    </w:p>
    <w:p w14:paraId="21E27F57"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We can enforce data integrity thanks to triggers.</w:t>
      </w:r>
    </w:p>
    <w:p w14:paraId="093BFEA8"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Data is validated using triggers before being inserted or updated.</w:t>
      </w:r>
    </w:p>
    <w:p w14:paraId="5DA52289"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Triggers assist us in maintaining a records log.</w:t>
      </w:r>
    </w:p>
    <w:p w14:paraId="232AC1C1"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Due to the fact that they do not need to be compiled each time they are run, triggers improve the performance of SQL queries.</w:t>
      </w:r>
    </w:p>
    <w:p w14:paraId="3A57D6BD"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client-side code is reduced by triggers, saving time and labor.</w:t>
      </w:r>
    </w:p>
    <w:p w14:paraId="56D5F164" w14:textId="77777777" w:rsidR="0010067F" w:rsidRDefault="0010067F" w:rsidP="0010067F">
      <w:pPr>
        <w:numPr>
          <w:ilvl w:val="0"/>
          <w:numId w:val="12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Trigger maintenance is simple.</w:t>
      </w:r>
    </w:p>
    <w:p w14:paraId="689A7646" w14:textId="77777777" w:rsidR="0010067F" w:rsidRDefault="0010067F" w:rsidP="0010067F">
      <w:pPr>
        <w:pStyle w:val="Heading2"/>
        <w:shd w:val="clear" w:color="auto" w:fill="FFFFFF"/>
        <w:spacing w:before="0"/>
        <w:jc w:val="both"/>
        <w:textAlignment w:val="baseline"/>
        <w:rPr>
          <w:rFonts w:ascii="Nunito" w:hAnsi="Nunito"/>
          <w:color w:val="273239"/>
          <w:spacing w:val="2"/>
          <w:sz w:val="36"/>
          <w:szCs w:val="36"/>
        </w:rPr>
      </w:pPr>
      <w:r>
        <w:rPr>
          <w:rStyle w:val="Strong"/>
          <w:rFonts w:ascii="Nunito" w:hAnsi="Nunito"/>
          <w:b w:val="0"/>
          <w:bCs w:val="0"/>
          <w:color w:val="273239"/>
          <w:spacing w:val="2"/>
          <w:bdr w:val="none" w:sz="0" w:space="0" w:color="auto" w:frame="1"/>
        </w:rPr>
        <w:t>Disadvantage </w:t>
      </w:r>
      <w:r>
        <w:rPr>
          <w:rFonts w:ascii="Nunito" w:hAnsi="Nunito"/>
          <w:color w:val="273239"/>
          <w:spacing w:val="2"/>
        </w:rPr>
        <w:t>of Triggers</w:t>
      </w:r>
    </w:p>
    <w:p w14:paraId="08B83952" w14:textId="77777777" w:rsidR="0010067F" w:rsidRDefault="0010067F" w:rsidP="0010067F">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The drawbacks of using triggers in SQL Server include the following:</w:t>
      </w:r>
    </w:p>
    <w:p w14:paraId="1E7BA2C2" w14:textId="77777777" w:rsidR="0010067F" w:rsidRDefault="0010067F" w:rsidP="0010067F">
      <w:pPr>
        <w:numPr>
          <w:ilvl w:val="0"/>
          <w:numId w:val="13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Only triggers permit the use of extended validations.</w:t>
      </w:r>
    </w:p>
    <w:p w14:paraId="081FA726" w14:textId="77777777" w:rsidR="0010067F" w:rsidRDefault="0010067F" w:rsidP="0010067F">
      <w:pPr>
        <w:numPr>
          <w:ilvl w:val="0"/>
          <w:numId w:val="13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lastRenderedPageBreak/>
        <w:t>Automatic triggers are used, and the user is unaware of when they are being executed. Consequently, it is difficult to troubleshoot issues that arise in the database layer.</w:t>
      </w:r>
    </w:p>
    <w:p w14:paraId="415C18E6" w14:textId="77777777" w:rsidR="0010067F" w:rsidRDefault="0010067F" w:rsidP="0010067F">
      <w:pPr>
        <w:numPr>
          <w:ilvl w:val="0"/>
          <w:numId w:val="13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database server’s overhead may increase as a result of triggers.</w:t>
      </w:r>
    </w:p>
    <w:p w14:paraId="0533FCF6" w14:textId="77777777" w:rsidR="0010067F" w:rsidRDefault="0010067F" w:rsidP="0010067F">
      <w:pPr>
        <w:numPr>
          <w:ilvl w:val="0"/>
          <w:numId w:val="13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In a single CREATE TRIGGER statement, we can specify the same trigger action for multiple user actions, such as INSERT and UPDATE.</w:t>
      </w:r>
    </w:p>
    <w:p w14:paraId="367C0ED5" w14:textId="77777777" w:rsidR="0010067F" w:rsidRDefault="0010067F" w:rsidP="0010067F">
      <w:pPr>
        <w:numPr>
          <w:ilvl w:val="0"/>
          <w:numId w:val="130"/>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Only the current database is available for creating triggers, but they can still make references to objects outside the database.</w:t>
      </w:r>
    </w:p>
    <w:p w14:paraId="7D78CAE0" w14:textId="77777777" w:rsidR="005654D0" w:rsidRDefault="005654D0" w:rsidP="00CF035E">
      <w:pPr>
        <w:ind w:left="-720" w:right="-144"/>
        <w:jc w:val="center"/>
        <w:rPr>
          <w:kern w:val="0"/>
          <w:sz w:val="28"/>
          <w:szCs w:val="28"/>
          <w14:ligatures w14:val="none"/>
        </w:rPr>
      </w:pPr>
    </w:p>
    <w:p w14:paraId="641BFBEF" w14:textId="59942D5B" w:rsidR="005654D0" w:rsidRDefault="005654D0" w:rsidP="00CF035E">
      <w:pPr>
        <w:ind w:left="-720" w:right="-144"/>
        <w:jc w:val="center"/>
        <w:rPr>
          <w:kern w:val="0"/>
          <w:sz w:val="28"/>
          <w:szCs w:val="28"/>
          <w14:ligatures w14:val="none"/>
        </w:rPr>
      </w:pPr>
      <w:r>
        <w:rPr>
          <w:kern w:val="0"/>
          <w:sz w:val="28"/>
          <w:szCs w:val="28"/>
          <w14:ligatures w14:val="none"/>
        </w:rPr>
        <w:t>authorization and authentication</w:t>
      </w:r>
    </w:p>
    <w:p w14:paraId="360D3C7C" w14:textId="77777777" w:rsidR="00895A48" w:rsidRDefault="00895A48" w:rsidP="00895A48">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Let us see the difference between authentication and authorization:</w:t>
      </w:r>
    </w:p>
    <w:tbl>
      <w:tblPr>
        <w:tblW w:w="0" w:type="auto"/>
        <w:tblCellMar>
          <w:left w:w="0" w:type="dxa"/>
          <w:right w:w="0" w:type="dxa"/>
        </w:tblCellMar>
        <w:tblLook w:val="04A0" w:firstRow="1" w:lastRow="0" w:firstColumn="1" w:lastColumn="0" w:noHBand="0" w:noVBand="1"/>
      </w:tblPr>
      <w:tblGrid>
        <w:gridCol w:w="5586"/>
        <w:gridCol w:w="6072"/>
      </w:tblGrid>
      <w:tr w:rsidR="00895A48" w14:paraId="564FD230" w14:textId="77777777" w:rsidTr="00895A48">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4D62BC0" w14:textId="77777777" w:rsidR="00895A48" w:rsidRDefault="00895A48">
            <w:pPr>
              <w:jc w:val="center"/>
              <w:rPr>
                <w:rFonts w:ascii="Times New Roman" w:hAnsi="Times New Roman"/>
                <w:b/>
                <w:bCs/>
                <w:sz w:val="28"/>
                <w:szCs w:val="28"/>
              </w:rPr>
            </w:pPr>
            <w:r>
              <w:rPr>
                <w:b/>
                <w:bCs/>
                <w:sz w:val="28"/>
                <w:szCs w:val="28"/>
              </w:rPr>
              <w:t>Authentication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7594243" w14:textId="77777777" w:rsidR="00895A48" w:rsidRDefault="00895A48">
            <w:pPr>
              <w:jc w:val="center"/>
              <w:rPr>
                <w:b/>
                <w:bCs/>
                <w:sz w:val="28"/>
                <w:szCs w:val="28"/>
              </w:rPr>
            </w:pPr>
            <w:r>
              <w:rPr>
                <w:b/>
                <w:bCs/>
                <w:sz w:val="28"/>
                <w:szCs w:val="28"/>
              </w:rPr>
              <w:t>Authorization</w:t>
            </w:r>
          </w:p>
        </w:tc>
      </w:tr>
      <w:tr w:rsidR="00895A48" w14:paraId="2388620F"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3F7113" w14:textId="77777777" w:rsidR="00895A48" w:rsidRDefault="00895A48">
            <w:pPr>
              <w:jc w:val="center"/>
              <w:rPr>
                <w:sz w:val="25"/>
                <w:szCs w:val="25"/>
              </w:rPr>
            </w:pPr>
            <w:r>
              <w:rPr>
                <w:sz w:val="25"/>
                <w:szCs w:val="25"/>
              </w:rPr>
              <w:t>In the </w:t>
            </w:r>
            <w:hyperlink r:id="rId125" w:history="1">
              <w:r>
                <w:rPr>
                  <w:rStyle w:val="Hyperlink"/>
                  <w:sz w:val="25"/>
                  <w:szCs w:val="25"/>
                  <w:bdr w:val="none" w:sz="0" w:space="0" w:color="auto" w:frame="1"/>
                </w:rPr>
                <w:t>authentication</w:t>
              </w:r>
            </w:hyperlink>
            <w:r>
              <w:rPr>
                <w:sz w:val="25"/>
                <w:szCs w:val="25"/>
              </w:rPr>
              <w:t> process, the identity of users are checked for providing the access to the system.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E1C67C" w14:textId="77777777" w:rsidR="00895A48" w:rsidRDefault="00895A48">
            <w:pPr>
              <w:jc w:val="center"/>
              <w:rPr>
                <w:sz w:val="25"/>
                <w:szCs w:val="25"/>
              </w:rPr>
            </w:pPr>
            <w:r>
              <w:rPr>
                <w:sz w:val="25"/>
                <w:szCs w:val="25"/>
              </w:rPr>
              <w:t>While in </w:t>
            </w:r>
            <w:hyperlink r:id="rId126" w:history="1">
              <w:r>
                <w:rPr>
                  <w:rStyle w:val="Hyperlink"/>
                  <w:sz w:val="25"/>
                  <w:szCs w:val="25"/>
                  <w:bdr w:val="none" w:sz="0" w:space="0" w:color="auto" w:frame="1"/>
                </w:rPr>
                <w:t>authorization</w:t>
              </w:r>
            </w:hyperlink>
            <w:r>
              <w:rPr>
                <w:sz w:val="25"/>
                <w:szCs w:val="25"/>
              </w:rPr>
              <w:t> process, a the person’s or user’s authorities are checked for accessing the resources.</w:t>
            </w:r>
          </w:p>
        </w:tc>
      </w:tr>
      <w:tr w:rsidR="00895A48" w14:paraId="27130207"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269937" w14:textId="77777777" w:rsidR="00895A48" w:rsidRDefault="00895A48">
            <w:pPr>
              <w:jc w:val="center"/>
              <w:rPr>
                <w:sz w:val="25"/>
                <w:szCs w:val="25"/>
              </w:rPr>
            </w:pPr>
            <w:r>
              <w:rPr>
                <w:sz w:val="25"/>
                <w:szCs w:val="25"/>
              </w:rPr>
              <w:t>In the authentication process, users or persons are verified.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D09C8F" w14:textId="77777777" w:rsidR="00895A48" w:rsidRDefault="00895A48">
            <w:pPr>
              <w:jc w:val="center"/>
              <w:rPr>
                <w:sz w:val="25"/>
                <w:szCs w:val="25"/>
              </w:rPr>
            </w:pPr>
            <w:r>
              <w:rPr>
                <w:sz w:val="25"/>
                <w:szCs w:val="25"/>
              </w:rPr>
              <w:t>While in this process, users or persons are validated.</w:t>
            </w:r>
          </w:p>
        </w:tc>
      </w:tr>
      <w:tr w:rsidR="00895A48" w14:paraId="42235512"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41857C" w14:textId="77777777" w:rsidR="00895A48" w:rsidRDefault="00895A48">
            <w:pPr>
              <w:jc w:val="center"/>
              <w:rPr>
                <w:sz w:val="25"/>
                <w:szCs w:val="25"/>
              </w:rPr>
            </w:pPr>
            <w:r>
              <w:rPr>
                <w:sz w:val="25"/>
                <w:szCs w:val="25"/>
              </w:rPr>
              <w:t>It is done before the authorization process.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AAAFB4" w14:textId="77777777" w:rsidR="00895A48" w:rsidRDefault="00895A48">
            <w:pPr>
              <w:jc w:val="center"/>
              <w:rPr>
                <w:sz w:val="25"/>
                <w:szCs w:val="25"/>
              </w:rPr>
            </w:pPr>
            <w:r>
              <w:rPr>
                <w:sz w:val="25"/>
                <w:szCs w:val="25"/>
              </w:rPr>
              <w:t>While this process is done after the authentication process.</w:t>
            </w:r>
          </w:p>
        </w:tc>
      </w:tr>
      <w:tr w:rsidR="00895A48" w14:paraId="5C199451"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374B8" w14:textId="77777777" w:rsidR="00895A48" w:rsidRDefault="00895A48">
            <w:pPr>
              <w:jc w:val="center"/>
              <w:rPr>
                <w:sz w:val="25"/>
                <w:szCs w:val="25"/>
              </w:rPr>
            </w:pPr>
            <w:r>
              <w:rPr>
                <w:sz w:val="25"/>
                <w:szCs w:val="25"/>
              </w:rPr>
              <w:t>It needs usually the user’s login details.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21A73D" w14:textId="77777777" w:rsidR="00895A48" w:rsidRDefault="00895A48">
            <w:pPr>
              <w:jc w:val="center"/>
              <w:rPr>
                <w:sz w:val="25"/>
                <w:szCs w:val="25"/>
              </w:rPr>
            </w:pPr>
            <w:r>
              <w:rPr>
                <w:sz w:val="25"/>
                <w:szCs w:val="25"/>
              </w:rPr>
              <w:t>While it needs the user’s privilege or security levels.</w:t>
            </w:r>
          </w:p>
        </w:tc>
      </w:tr>
      <w:tr w:rsidR="00895A48" w14:paraId="6B6F10A2"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5BDA5D" w14:textId="77777777" w:rsidR="00895A48" w:rsidRDefault="00895A48">
            <w:pPr>
              <w:jc w:val="center"/>
              <w:rPr>
                <w:sz w:val="25"/>
                <w:szCs w:val="25"/>
              </w:rPr>
            </w:pPr>
            <w:r>
              <w:rPr>
                <w:sz w:val="25"/>
                <w:szCs w:val="25"/>
              </w:rPr>
              <w:t>Authentication determines whether the person is user or not.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D5140D" w14:textId="77777777" w:rsidR="00895A48" w:rsidRDefault="00895A48">
            <w:pPr>
              <w:jc w:val="center"/>
              <w:rPr>
                <w:sz w:val="25"/>
                <w:szCs w:val="25"/>
              </w:rPr>
            </w:pPr>
            <w:r>
              <w:rPr>
                <w:sz w:val="25"/>
                <w:szCs w:val="25"/>
              </w:rPr>
              <w:t>While it determines </w:t>
            </w:r>
            <w:r>
              <w:rPr>
                <w:rStyle w:val="Strong"/>
                <w:sz w:val="25"/>
                <w:szCs w:val="25"/>
                <w:bdr w:val="none" w:sz="0" w:space="0" w:color="auto" w:frame="1"/>
              </w:rPr>
              <w:t>What permission does the user have?</w:t>
            </w:r>
          </w:p>
        </w:tc>
      </w:tr>
      <w:tr w:rsidR="00895A48" w14:paraId="1E483E7D"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DE15DB" w14:textId="77777777" w:rsidR="00895A48" w:rsidRDefault="00895A48">
            <w:pPr>
              <w:jc w:val="center"/>
              <w:rPr>
                <w:sz w:val="25"/>
                <w:szCs w:val="25"/>
              </w:rPr>
            </w:pPr>
            <w:r>
              <w:rPr>
                <w:sz w:val="25"/>
                <w:szCs w:val="25"/>
              </w:rPr>
              <w:t>Generally, transmit information through an ID Token.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F947E7" w14:textId="77777777" w:rsidR="00895A48" w:rsidRDefault="00895A48">
            <w:pPr>
              <w:jc w:val="center"/>
              <w:rPr>
                <w:sz w:val="25"/>
                <w:szCs w:val="25"/>
              </w:rPr>
            </w:pPr>
            <w:r>
              <w:rPr>
                <w:sz w:val="25"/>
                <w:szCs w:val="25"/>
              </w:rPr>
              <w:t>Generally, transmit information through an Access Token.</w:t>
            </w:r>
          </w:p>
        </w:tc>
      </w:tr>
      <w:tr w:rsidR="00895A48" w14:paraId="43A63DD5"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920585" w14:textId="77777777" w:rsidR="00895A48" w:rsidRDefault="00895A48">
            <w:pPr>
              <w:jc w:val="center"/>
              <w:rPr>
                <w:sz w:val="25"/>
                <w:szCs w:val="25"/>
              </w:rPr>
            </w:pPr>
            <w:r>
              <w:rPr>
                <w:sz w:val="25"/>
                <w:szCs w:val="25"/>
              </w:rPr>
              <w:t>The OpenID Connect (OIDC) protocol is an authentication protocol that is generally in charge of user authentication process.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EA9D6E" w14:textId="77777777" w:rsidR="00895A48" w:rsidRDefault="00895A48">
            <w:pPr>
              <w:jc w:val="center"/>
              <w:rPr>
                <w:sz w:val="25"/>
                <w:szCs w:val="25"/>
              </w:rPr>
            </w:pPr>
            <w:r>
              <w:rPr>
                <w:sz w:val="25"/>
                <w:szCs w:val="25"/>
              </w:rPr>
              <w:t>The OAuth 2.0 protocol governs the overall system of user authorization process.</w:t>
            </w:r>
          </w:p>
        </w:tc>
      </w:tr>
      <w:tr w:rsidR="00895A48" w14:paraId="3563BC0F"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9EE90C" w14:textId="77777777" w:rsidR="00895A48" w:rsidRDefault="00895A48">
            <w:pPr>
              <w:pStyle w:val="NormalWeb"/>
              <w:spacing w:before="0" w:beforeAutospacing="0" w:after="150" w:afterAutospacing="0"/>
              <w:jc w:val="center"/>
              <w:textAlignment w:val="baseline"/>
              <w:rPr>
                <w:sz w:val="25"/>
                <w:szCs w:val="25"/>
              </w:rPr>
            </w:pPr>
            <w:r>
              <w:rPr>
                <w:sz w:val="25"/>
                <w:szCs w:val="25"/>
              </w:rPr>
              <w:t>Popular Authentication Techniques-</w:t>
            </w:r>
          </w:p>
          <w:p w14:paraId="7A5F6066" w14:textId="77777777" w:rsidR="00895A48" w:rsidRDefault="00895A48" w:rsidP="00895A48">
            <w:pPr>
              <w:numPr>
                <w:ilvl w:val="0"/>
                <w:numId w:val="131"/>
              </w:numPr>
              <w:spacing w:after="0" w:line="240" w:lineRule="auto"/>
              <w:ind w:left="1080"/>
              <w:textAlignment w:val="baseline"/>
              <w:rPr>
                <w:sz w:val="25"/>
                <w:szCs w:val="25"/>
              </w:rPr>
            </w:pPr>
            <w:r>
              <w:rPr>
                <w:sz w:val="25"/>
                <w:szCs w:val="25"/>
              </w:rPr>
              <w:t>Password-Based Authentication</w:t>
            </w:r>
          </w:p>
          <w:p w14:paraId="3802309A" w14:textId="77777777" w:rsidR="00895A48" w:rsidRDefault="00895A48" w:rsidP="00895A48">
            <w:pPr>
              <w:numPr>
                <w:ilvl w:val="0"/>
                <w:numId w:val="131"/>
              </w:numPr>
              <w:spacing w:after="0" w:line="240" w:lineRule="auto"/>
              <w:ind w:left="1080"/>
              <w:textAlignment w:val="baseline"/>
              <w:rPr>
                <w:sz w:val="25"/>
                <w:szCs w:val="25"/>
              </w:rPr>
            </w:pPr>
            <w:r>
              <w:rPr>
                <w:sz w:val="25"/>
                <w:szCs w:val="25"/>
              </w:rPr>
              <w:t>Passwordless Authentication</w:t>
            </w:r>
          </w:p>
          <w:p w14:paraId="470F4E0D" w14:textId="77777777" w:rsidR="00895A48" w:rsidRDefault="00895A48" w:rsidP="00895A48">
            <w:pPr>
              <w:numPr>
                <w:ilvl w:val="0"/>
                <w:numId w:val="131"/>
              </w:numPr>
              <w:spacing w:after="0" w:line="240" w:lineRule="auto"/>
              <w:ind w:left="1080"/>
              <w:textAlignment w:val="baseline"/>
              <w:rPr>
                <w:sz w:val="25"/>
                <w:szCs w:val="25"/>
              </w:rPr>
            </w:pPr>
            <w:r>
              <w:rPr>
                <w:sz w:val="25"/>
                <w:szCs w:val="25"/>
              </w:rPr>
              <w:t>2FA/MFA (Two-Factor Authentication / Multi-Factor Authentication)</w:t>
            </w:r>
          </w:p>
          <w:p w14:paraId="313214DA" w14:textId="77777777" w:rsidR="00895A48" w:rsidRDefault="00000000" w:rsidP="00895A48">
            <w:pPr>
              <w:numPr>
                <w:ilvl w:val="0"/>
                <w:numId w:val="131"/>
              </w:numPr>
              <w:spacing w:after="0" w:line="240" w:lineRule="auto"/>
              <w:ind w:left="1080"/>
              <w:textAlignment w:val="baseline"/>
              <w:rPr>
                <w:sz w:val="25"/>
                <w:szCs w:val="25"/>
              </w:rPr>
            </w:pPr>
            <w:hyperlink r:id="rId127" w:history="1">
              <w:r w:rsidR="00895A48">
                <w:rPr>
                  <w:rStyle w:val="Hyperlink"/>
                  <w:sz w:val="25"/>
                  <w:szCs w:val="25"/>
                  <w:bdr w:val="none" w:sz="0" w:space="0" w:color="auto" w:frame="1"/>
                </w:rPr>
                <w:t>Single sign-on (SSO)</w:t>
              </w:r>
            </w:hyperlink>
          </w:p>
          <w:p w14:paraId="6956B7A6" w14:textId="77777777" w:rsidR="00895A48" w:rsidRDefault="00895A48" w:rsidP="00895A48">
            <w:pPr>
              <w:numPr>
                <w:ilvl w:val="0"/>
                <w:numId w:val="131"/>
              </w:numPr>
              <w:spacing w:after="0" w:line="240" w:lineRule="auto"/>
              <w:ind w:left="1080"/>
              <w:textAlignment w:val="baseline"/>
              <w:rPr>
                <w:sz w:val="25"/>
                <w:szCs w:val="25"/>
              </w:rPr>
            </w:pPr>
            <w:r>
              <w:rPr>
                <w:sz w:val="25"/>
                <w:szCs w:val="25"/>
              </w:rPr>
              <w:t>Social authentication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04DF2" w14:textId="77777777" w:rsidR="00895A48" w:rsidRDefault="00895A48">
            <w:pPr>
              <w:pStyle w:val="NormalWeb"/>
              <w:spacing w:before="0" w:beforeAutospacing="0" w:after="150" w:afterAutospacing="0"/>
              <w:jc w:val="center"/>
              <w:textAlignment w:val="baseline"/>
              <w:rPr>
                <w:sz w:val="25"/>
                <w:szCs w:val="25"/>
              </w:rPr>
            </w:pPr>
            <w:r>
              <w:rPr>
                <w:sz w:val="25"/>
                <w:szCs w:val="25"/>
              </w:rPr>
              <w:lastRenderedPageBreak/>
              <w:t>Popular  Authorization Techniques-</w:t>
            </w:r>
          </w:p>
          <w:p w14:paraId="584B134E" w14:textId="77777777" w:rsidR="00895A48" w:rsidRDefault="00895A48" w:rsidP="00895A48">
            <w:pPr>
              <w:numPr>
                <w:ilvl w:val="0"/>
                <w:numId w:val="132"/>
              </w:numPr>
              <w:spacing w:after="0" w:line="240" w:lineRule="auto"/>
              <w:ind w:left="1080"/>
              <w:textAlignment w:val="baseline"/>
              <w:rPr>
                <w:sz w:val="25"/>
                <w:szCs w:val="25"/>
              </w:rPr>
            </w:pPr>
            <w:r>
              <w:rPr>
                <w:sz w:val="25"/>
                <w:szCs w:val="25"/>
              </w:rPr>
              <w:t>Role-Based Access Controls (RBAC)</w:t>
            </w:r>
          </w:p>
          <w:p w14:paraId="533081BC" w14:textId="77777777" w:rsidR="00895A48" w:rsidRDefault="00000000" w:rsidP="00895A48">
            <w:pPr>
              <w:numPr>
                <w:ilvl w:val="0"/>
                <w:numId w:val="132"/>
              </w:numPr>
              <w:spacing w:after="0" w:line="240" w:lineRule="auto"/>
              <w:ind w:left="1080"/>
              <w:textAlignment w:val="baseline"/>
              <w:rPr>
                <w:sz w:val="25"/>
                <w:szCs w:val="25"/>
              </w:rPr>
            </w:pPr>
            <w:hyperlink r:id="rId128" w:history="1">
              <w:r w:rsidR="00895A48">
                <w:rPr>
                  <w:rStyle w:val="Hyperlink"/>
                  <w:sz w:val="25"/>
                  <w:szCs w:val="25"/>
                  <w:bdr w:val="none" w:sz="0" w:space="0" w:color="auto" w:frame="1"/>
                </w:rPr>
                <w:t>JSON web token (JWT) Authorization</w:t>
              </w:r>
            </w:hyperlink>
          </w:p>
          <w:p w14:paraId="06EDE071" w14:textId="77777777" w:rsidR="00895A48" w:rsidRDefault="00895A48" w:rsidP="00895A48">
            <w:pPr>
              <w:numPr>
                <w:ilvl w:val="0"/>
                <w:numId w:val="132"/>
              </w:numPr>
              <w:spacing w:after="0" w:line="240" w:lineRule="auto"/>
              <w:ind w:left="1080"/>
              <w:textAlignment w:val="baseline"/>
              <w:rPr>
                <w:sz w:val="25"/>
                <w:szCs w:val="25"/>
              </w:rPr>
            </w:pPr>
            <w:r>
              <w:rPr>
                <w:sz w:val="25"/>
                <w:szCs w:val="25"/>
              </w:rPr>
              <w:t>SAML Authorization</w:t>
            </w:r>
          </w:p>
          <w:p w14:paraId="6EC80C0A" w14:textId="77777777" w:rsidR="00895A48" w:rsidRDefault="00895A48" w:rsidP="00895A48">
            <w:pPr>
              <w:numPr>
                <w:ilvl w:val="0"/>
                <w:numId w:val="132"/>
              </w:numPr>
              <w:spacing w:after="0" w:line="240" w:lineRule="auto"/>
              <w:ind w:left="1080"/>
              <w:textAlignment w:val="baseline"/>
              <w:rPr>
                <w:sz w:val="25"/>
                <w:szCs w:val="25"/>
              </w:rPr>
            </w:pPr>
            <w:r>
              <w:rPr>
                <w:sz w:val="25"/>
                <w:szCs w:val="25"/>
              </w:rPr>
              <w:t>OpenID Authorization</w:t>
            </w:r>
          </w:p>
          <w:p w14:paraId="0B82D64B" w14:textId="77777777" w:rsidR="00895A48" w:rsidRDefault="00895A48" w:rsidP="00895A48">
            <w:pPr>
              <w:numPr>
                <w:ilvl w:val="0"/>
                <w:numId w:val="132"/>
              </w:numPr>
              <w:spacing w:after="0" w:line="240" w:lineRule="auto"/>
              <w:ind w:left="1080"/>
              <w:textAlignment w:val="baseline"/>
              <w:rPr>
                <w:sz w:val="25"/>
                <w:szCs w:val="25"/>
              </w:rPr>
            </w:pPr>
            <w:r>
              <w:rPr>
                <w:sz w:val="25"/>
                <w:szCs w:val="25"/>
              </w:rPr>
              <w:lastRenderedPageBreak/>
              <w:t>OAuth 2.0 Authorization</w:t>
            </w:r>
          </w:p>
        </w:tc>
      </w:tr>
      <w:tr w:rsidR="00895A48" w14:paraId="3B2AF14E"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3269DC" w14:textId="77777777" w:rsidR="00895A48" w:rsidRDefault="00895A48">
            <w:pPr>
              <w:jc w:val="center"/>
              <w:rPr>
                <w:sz w:val="25"/>
                <w:szCs w:val="25"/>
              </w:rPr>
            </w:pPr>
            <w:r>
              <w:rPr>
                <w:sz w:val="25"/>
                <w:szCs w:val="25"/>
              </w:rPr>
              <w:lastRenderedPageBreak/>
              <w:t>The authentication credentials can be changed in part as and when required by the user.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13F1AA" w14:textId="77777777" w:rsidR="00895A48" w:rsidRDefault="00895A48">
            <w:pPr>
              <w:jc w:val="center"/>
              <w:rPr>
                <w:sz w:val="25"/>
                <w:szCs w:val="25"/>
              </w:rPr>
            </w:pPr>
            <w:r>
              <w:rPr>
                <w:sz w:val="25"/>
                <w:szCs w:val="25"/>
              </w:rPr>
              <w:t>The authorization permissions cannot be changed by user as these are granted by the owner of the system and only he/she has the access to change it.</w:t>
            </w:r>
          </w:p>
        </w:tc>
      </w:tr>
      <w:tr w:rsidR="00895A48" w14:paraId="039CD7BE"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782290" w14:textId="77777777" w:rsidR="00895A48" w:rsidRDefault="00895A48">
            <w:pPr>
              <w:jc w:val="center"/>
              <w:rPr>
                <w:sz w:val="25"/>
                <w:szCs w:val="25"/>
              </w:rPr>
            </w:pPr>
            <w:r>
              <w:rPr>
                <w:sz w:val="25"/>
                <w:szCs w:val="25"/>
              </w:rPr>
              <w:t>The user authentication is visible at user end.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D2D75D" w14:textId="77777777" w:rsidR="00895A48" w:rsidRDefault="00895A48">
            <w:pPr>
              <w:jc w:val="center"/>
              <w:rPr>
                <w:sz w:val="25"/>
                <w:szCs w:val="25"/>
              </w:rPr>
            </w:pPr>
            <w:r>
              <w:rPr>
                <w:sz w:val="25"/>
                <w:szCs w:val="25"/>
              </w:rPr>
              <w:t>The user authorization is not visible at the user end.</w:t>
            </w:r>
          </w:p>
        </w:tc>
      </w:tr>
      <w:tr w:rsidR="00895A48" w14:paraId="3374CFDA"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0D360B" w14:textId="77777777" w:rsidR="00895A48" w:rsidRDefault="00895A48">
            <w:pPr>
              <w:jc w:val="center"/>
              <w:rPr>
                <w:sz w:val="25"/>
                <w:szCs w:val="25"/>
              </w:rPr>
            </w:pPr>
            <w:r>
              <w:rPr>
                <w:sz w:val="25"/>
                <w:szCs w:val="25"/>
              </w:rPr>
              <w:t>The user authentication is identified with username, password, face recognition, retina scan, fingerprints, etc.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DF094F" w14:textId="77777777" w:rsidR="00895A48" w:rsidRDefault="00895A48">
            <w:pPr>
              <w:jc w:val="center"/>
              <w:rPr>
                <w:sz w:val="25"/>
                <w:szCs w:val="25"/>
              </w:rPr>
            </w:pPr>
            <w:r>
              <w:rPr>
                <w:sz w:val="25"/>
                <w:szCs w:val="25"/>
              </w:rPr>
              <w:t>The user authorization is carried out through the access rights to resources by using roles that have been pre-defined.</w:t>
            </w:r>
          </w:p>
        </w:tc>
      </w:tr>
      <w:tr w:rsidR="00895A48" w14:paraId="1516414F" w14:textId="77777777" w:rsidTr="00895A4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56A1DC" w14:textId="77777777" w:rsidR="00895A48" w:rsidRDefault="00895A48">
            <w:pPr>
              <w:jc w:val="center"/>
              <w:rPr>
                <w:sz w:val="25"/>
                <w:szCs w:val="25"/>
              </w:rPr>
            </w:pPr>
            <w:r>
              <w:rPr>
                <w:rStyle w:val="Strong"/>
                <w:sz w:val="25"/>
                <w:szCs w:val="25"/>
                <w:bdr w:val="none" w:sz="0" w:space="0" w:color="auto" w:frame="1"/>
              </w:rPr>
              <w:t>Example</w:t>
            </w:r>
            <w:r>
              <w:rPr>
                <w:sz w:val="25"/>
                <w:szCs w:val="25"/>
              </w:rPr>
              <w:t>: Employees in a company are required to authenticate through the network before accessing their company email.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8C2939" w14:textId="77777777" w:rsidR="00895A48" w:rsidRDefault="00895A48">
            <w:pPr>
              <w:jc w:val="center"/>
              <w:rPr>
                <w:sz w:val="25"/>
                <w:szCs w:val="25"/>
              </w:rPr>
            </w:pPr>
            <w:r>
              <w:rPr>
                <w:rStyle w:val="Strong"/>
                <w:sz w:val="25"/>
                <w:szCs w:val="25"/>
                <w:bdr w:val="none" w:sz="0" w:space="0" w:color="auto" w:frame="1"/>
              </w:rPr>
              <w:t>Example:</w:t>
            </w:r>
            <w:r>
              <w:rPr>
                <w:sz w:val="25"/>
                <w:szCs w:val="25"/>
              </w:rPr>
              <w:t> After an employee successfully authenticates, the system determines what information the employees are allowed to access.</w:t>
            </w:r>
          </w:p>
        </w:tc>
      </w:tr>
    </w:tbl>
    <w:p w14:paraId="4B3BCA22" w14:textId="77777777" w:rsidR="005654D0" w:rsidRDefault="005654D0" w:rsidP="00CF035E">
      <w:pPr>
        <w:ind w:left="-720" w:right="-144"/>
        <w:jc w:val="center"/>
        <w:rPr>
          <w:kern w:val="0"/>
          <w:sz w:val="28"/>
          <w:szCs w:val="28"/>
          <w14:ligatures w14:val="none"/>
        </w:rPr>
      </w:pPr>
    </w:p>
    <w:p w14:paraId="6C3E21BF" w14:textId="733EBD5A" w:rsidR="005654D0" w:rsidRDefault="005654D0" w:rsidP="00CF035E">
      <w:pPr>
        <w:ind w:left="-720" w:right="-144"/>
        <w:jc w:val="center"/>
        <w:rPr>
          <w:kern w:val="0"/>
          <w:sz w:val="28"/>
          <w:szCs w:val="28"/>
          <w14:ligatures w14:val="none"/>
        </w:rPr>
      </w:pPr>
      <w:r>
        <w:rPr>
          <w:kern w:val="0"/>
          <w:sz w:val="28"/>
          <w:szCs w:val="28"/>
          <w14:ligatures w14:val="none"/>
        </w:rPr>
        <w:t xml:space="preserve"> normalization</w:t>
      </w:r>
    </w:p>
    <w:p w14:paraId="27D409FD" w14:textId="77777777" w:rsidR="00FF778A" w:rsidRPr="00FF778A" w:rsidRDefault="00FF778A" w:rsidP="00FF778A">
      <w:pPr>
        <w:numPr>
          <w:ilvl w:val="0"/>
          <w:numId w:val="1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F778A">
        <w:rPr>
          <w:rFonts w:ascii="Segoe UI" w:eastAsia="Times New Roman" w:hAnsi="Segoe UI" w:cs="Segoe UI"/>
          <w:color w:val="000000"/>
          <w:kern w:val="0"/>
          <w:sz w:val="24"/>
          <w:szCs w:val="24"/>
          <w14:ligatures w14:val="none"/>
        </w:rPr>
        <w:t>Normalization is the process of organizing the data in the database.</w:t>
      </w:r>
    </w:p>
    <w:p w14:paraId="0C8FF1F9" w14:textId="77777777" w:rsidR="00FF778A" w:rsidRPr="00FF778A" w:rsidRDefault="00FF778A" w:rsidP="00FF778A">
      <w:pPr>
        <w:numPr>
          <w:ilvl w:val="0"/>
          <w:numId w:val="1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F778A">
        <w:rPr>
          <w:rFonts w:ascii="Segoe UI" w:eastAsia="Times New Roman" w:hAnsi="Segoe UI" w:cs="Segoe UI"/>
          <w:color w:val="000000"/>
          <w:kern w:val="0"/>
          <w:sz w:val="24"/>
          <w:szCs w:val="24"/>
          <w14:ligatures w14:val="none"/>
        </w:rPr>
        <w:t>Normalization is used to minimize the redundancy from a relation or set of relations. It is also used to eliminate undesirable characteristics like Insertion, Update, and Deletion Anomalies.</w:t>
      </w:r>
    </w:p>
    <w:p w14:paraId="0942A6BE" w14:textId="77777777" w:rsidR="00FF778A" w:rsidRPr="00FF778A" w:rsidRDefault="00FF778A" w:rsidP="00FF778A">
      <w:pPr>
        <w:numPr>
          <w:ilvl w:val="0"/>
          <w:numId w:val="1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F778A">
        <w:rPr>
          <w:rFonts w:ascii="Segoe UI" w:eastAsia="Times New Roman" w:hAnsi="Segoe UI" w:cs="Segoe UI"/>
          <w:color w:val="000000"/>
          <w:kern w:val="0"/>
          <w:sz w:val="24"/>
          <w:szCs w:val="24"/>
          <w14:ligatures w14:val="none"/>
        </w:rPr>
        <w:t>Normalization divides the larger table into smaller and links them using relationships.</w:t>
      </w:r>
    </w:p>
    <w:p w14:paraId="5D036CDC" w14:textId="77777777" w:rsidR="00FF778A" w:rsidRPr="00FF778A" w:rsidRDefault="00FF778A" w:rsidP="00FF778A">
      <w:pPr>
        <w:numPr>
          <w:ilvl w:val="0"/>
          <w:numId w:val="1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FF778A">
        <w:rPr>
          <w:rFonts w:ascii="Segoe UI" w:eastAsia="Times New Roman" w:hAnsi="Segoe UI" w:cs="Segoe UI"/>
          <w:color w:val="000000"/>
          <w:kern w:val="0"/>
          <w:sz w:val="24"/>
          <w:szCs w:val="24"/>
          <w14:ligatures w14:val="none"/>
        </w:rPr>
        <w:t>The normal form is used to reduce redundancy from the database table.</w:t>
      </w:r>
    </w:p>
    <w:p w14:paraId="677429B5" w14:textId="77777777" w:rsidR="00FF778A" w:rsidRPr="00FF778A" w:rsidRDefault="00FF778A" w:rsidP="00FF778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FF778A">
        <w:rPr>
          <w:rFonts w:ascii="Segoe UI" w:eastAsia="Times New Roman" w:hAnsi="Segoe UI" w:cs="Segoe UI"/>
          <w:color w:val="333333"/>
          <w:kern w:val="0"/>
          <w:sz w:val="24"/>
          <w:szCs w:val="24"/>
          <w14:ligatures w14:val="none"/>
        </w:rPr>
        <w:t>Why do we need Normalization?</w:t>
      </w:r>
    </w:p>
    <w:p w14:paraId="6E70F345" w14:textId="77777777" w:rsidR="00FF778A" w:rsidRPr="00FF778A" w:rsidRDefault="00FF778A" w:rsidP="00FF778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FF778A">
        <w:rPr>
          <w:rFonts w:ascii="Segoe UI" w:eastAsia="Times New Roman" w:hAnsi="Segoe UI" w:cs="Segoe UI"/>
          <w:color w:val="333333"/>
          <w:kern w:val="0"/>
          <w:sz w:val="24"/>
          <w:szCs w:val="24"/>
          <w14:ligatures w14:val="none"/>
        </w:rPr>
        <w:t>The main reason for normalizing the relations is removing these anomalies. Failure to eliminate anomalies leads to data redundancy and can cause data integrity and other problems as the database grows. Normalization consists of a series of guidelines that helps to guide you in creating a good database structure.</w:t>
      </w:r>
    </w:p>
    <w:p w14:paraId="079E41B5" w14:textId="77777777" w:rsidR="005654D0" w:rsidRDefault="005654D0" w:rsidP="00CF035E">
      <w:pPr>
        <w:ind w:left="-720" w:right="-144"/>
        <w:jc w:val="center"/>
        <w:rPr>
          <w:kern w:val="0"/>
          <w:sz w:val="28"/>
          <w:szCs w:val="28"/>
          <w14:ligatures w14:val="none"/>
        </w:rPr>
      </w:pPr>
    </w:p>
    <w:p w14:paraId="59FDC63D" w14:textId="7BC26CEA" w:rsidR="005654D0" w:rsidRDefault="005654D0" w:rsidP="00CF035E">
      <w:pPr>
        <w:ind w:left="-720" w:right="-144"/>
        <w:jc w:val="center"/>
        <w:rPr>
          <w:kern w:val="0"/>
          <w:sz w:val="28"/>
          <w:szCs w:val="28"/>
          <w14:ligatures w14:val="none"/>
        </w:rPr>
      </w:pPr>
      <w:r>
        <w:rPr>
          <w:kern w:val="0"/>
          <w:sz w:val="28"/>
          <w:szCs w:val="28"/>
          <w14:ligatures w14:val="none"/>
        </w:rPr>
        <w:t>Functional dependencies</w:t>
      </w:r>
    </w:p>
    <w:p w14:paraId="209B00C4" w14:textId="77777777" w:rsidR="005A3FE4" w:rsidRDefault="005A3FE4" w:rsidP="005A3FE4">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Functional Dependency</w:t>
      </w:r>
    </w:p>
    <w:p w14:paraId="757918E5" w14:textId="77777777" w:rsidR="005A3FE4" w:rsidRDefault="005A3FE4" w:rsidP="005A3FE4">
      <w:pPr>
        <w:pStyle w:val="NormalWeb"/>
        <w:shd w:val="clear" w:color="auto" w:fill="FFFFFF"/>
        <w:jc w:val="both"/>
        <w:rPr>
          <w:rFonts w:ascii="Segoe UI" w:hAnsi="Segoe UI" w:cs="Segoe UI"/>
          <w:color w:val="333333"/>
        </w:rPr>
      </w:pPr>
      <w:r>
        <w:rPr>
          <w:rFonts w:ascii="Segoe UI" w:hAnsi="Segoe UI" w:cs="Segoe UI"/>
          <w:color w:val="333333"/>
        </w:rPr>
        <w:t>The functional dependency is a relationship that exists between two attributes. It typically exists between the primary key and non-key attribute within a table.</w:t>
      </w:r>
    </w:p>
    <w:p w14:paraId="41BD0426" w14:textId="77777777" w:rsidR="005A3FE4" w:rsidRDefault="005A3FE4" w:rsidP="005A3FE4">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X   →   Y  </w:t>
      </w:r>
    </w:p>
    <w:p w14:paraId="0B55027F" w14:textId="77777777" w:rsidR="005A3FE4" w:rsidRDefault="005A3FE4" w:rsidP="005A3FE4">
      <w:pPr>
        <w:pStyle w:val="NormalWeb"/>
        <w:shd w:val="clear" w:color="auto" w:fill="FFFFFF"/>
        <w:jc w:val="both"/>
        <w:rPr>
          <w:rFonts w:ascii="Segoe UI" w:hAnsi="Segoe UI" w:cs="Segoe UI"/>
          <w:color w:val="333333"/>
        </w:rPr>
      </w:pPr>
      <w:r>
        <w:rPr>
          <w:rFonts w:ascii="Segoe UI" w:hAnsi="Segoe UI" w:cs="Segoe UI"/>
          <w:color w:val="333333"/>
        </w:rPr>
        <w:t>The left side of FD is known as a determinant, the right side of the production is known as a dependent.</w:t>
      </w:r>
    </w:p>
    <w:p w14:paraId="574D69B3" w14:textId="77777777" w:rsidR="005A3FE4" w:rsidRDefault="005A3FE4" w:rsidP="005A3FE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For example:</w:t>
      </w:r>
    </w:p>
    <w:p w14:paraId="4E945F6D" w14:textId="41080D3A" w:rsidR="005A3FE4" w:rsidRPr="009B5101" w:rsidRDefault="005A3FE4" w:rsidP="009B5101">
      <w:pPr>
        <w:pStyle w:val="NormalWeb"/>
        <w:shd w:val="clear" w:color="auto" w:fill="FFFFFF"/>
        <w:jc w:val="both"/>
        <w:rPr>
          <w:rFonts w:ascii="Roboto" w:hAnsi="Roboto"/>
          <w:color w:val="FFFFFF"/>
          <w:sz w:val="21"/>
          <w:szCs w:val="21"/>
          <w:lang w:val="en"/>
        </w:rPr>
      </w:pPr>
      <w:r>
        <w:rPr>
          <w:rFonts w:ascii="Segoe UI" w:hAnsi="Segoe UI" w:cs="Segoe UI"/>
          <w:color w:val="333333"/>
        </w:rPr>
        <w:t>Assume we have an employee table with attributes: Emp_Id, Emp_Name, Emp_Address.</w:t>
      </w:r>
    </w:p>
    <w:p w14:paraId="2D1DBB34" w14:textId="77777777" w:rsidR="005A3FE4" w:rsidRDefault="005A3FE4" w:rsidP="005A3FE4">
      <w:pPr>
        <w:pStyle w:val="NormalWeb"/>
        <w:shd w:val="clear" w:color="auto" w:fill="FFFFFF"/>
        <w:jc w:val="both"/>
        <w:rPr>
          <w:rFonts w:ascii="Segoe UI" w:hAnsi="Segoe UI" w:cs="Segoe UI"/>
          <w:color w:val="333333"/>
        </w:rPr>
      </w:pPr>
      <w:r>
        <w:rPr>
          <w:rFonts w:ascii="Segoe UI" w:hAnsi="Segoe UI" w:cs="Segoe UI"/>
          <w:color w:val="333333"/>
        </w:rPr>
        <w:t>Here Emp_Id attribute can uniquely identify the Emp_Name attribute of employee table because if we know the Emp_Id, we can tell that employee name associated with it.</w:t>
      </w:r>
    </w:p>
    <w:p w14:paraId="68A3953A" w14:textId="77777777" w:rsidR="005A3FE4" w:rsidRDefault="005A3FE4" w:rsidP="005A3FE4">
      <w:pPr>
        <w:pStyle w:val="NormalWeb"/>
        <w:shd w:val="clear" w:color="auto" w:fill="FFFFFF"/>
        <w:jc w:val="both"/>
        <w:rPr>
          <w:rFonts w:ascii="Segoe UI" w:hAnsi="Segoe UI" w:cs="Segoe UI"/>
          <w:color w:val="333333"/>
        </w:rPr>
      </w:pPr>
      <w:r>
        <w:rPr>
          <w:rFonts w:ascii="Segoe UI" w:hAnsi="Segoe UI" w:cs="Segoe UI"/>
          <w:color w:val="333333"/>
        </w:rPr>
        <w:t>Functional dependency can be written as:</w:t>
      </w:r>
    </w:p>
    <w:p w14:paraId="66A0BC04" w14:textId="77777777" w:rsidR="005A3FE4" w:rsidRDefault="005A3FE4" w:rsidP="005A3FE4">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Emp_Id → Emp_Name   </w:t>
      </w:r>
    </w:p>
    <w:p w14:paraId="3F59DF83" w14:textId="77777777" w:rsidR="005A3FE4" w:rsidRDefault="005A3FE4" w:rsidP="005A3FE4">
      <w:pPr>
        <w:pStyle w:val="NormalWeb"/>
        <w:shd w:val="clear" w:color="auto" w:fill="FFFFFF"/>
        <w:jc w:val="both"/>
        <w:rPr>
          <w:rFonts w:ascii="Segoe UI" w:hAnsi="Segoe UI" w:cs="Segoe UI"/>
          <w:color w:val="333333"/>
        </w:rPr>
      </w:pPr>
      <w:r>
        <w:rPr>
          <w:rFonts w:ascii="Segoe UI" w:hAnsi="Segoe UI" w:cs="Segoe UI"/>
          <w:color w:val="333333"/>
        </w:rPr>
        <w:t>We can say that Emp_Name is functionally dependent on Emp_Id.</w:t>
      </w:r>
    </w:p>
    <w:p w14:paraId="75E07A4E" w14:textId="77777777" w:rsidR="005A3FE4" w:rsidRDefault="005A3FE4" w:rsidP="005A3FE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Functional dependency</w:t>
      </w:r>
    </w:p>
    <w:p w14:paraId="3FC0FABF" w14:textId="551BF37B" w:rsidR="005A3FE4" w:rsidRDefault="005A3FE4" w:rsidP="005A3FE4">
      <w:pPr>
        <w:rPr>
          <w:rFonts w:ascii="Times New Roman" w:hAnsi="Times New Roman"/>
          <w:sz w:val="24"/>
          <w:szCs w:val="24"/>
        </w:rPr>
      </w:pPr>
      <w:r>
        <w:rPr>
          <w:rFonts w:ascii="Segoe UI" w:hAnsi="Segoe UI" w:cs="Segoe UI"/>
          <w:color w:val="333333"/>
        </w:rPr>
        <w:br/>
      </w:r>
      <w:r>
        <w:rPr>
          <w:noProof/>
        </w:rPr>
        <w:drawing>
          <wp:inline distT="0" distB="0" distL="0" distR="0" wp14:anchorId="2185AF18" wp14:editId="5FF1AA37">
            <wp:extent cx="4032250" cy="2520950"/>
            <wp:effectExtent l="0" t="0" r="6350" b="0"/>
            <wp:docPr id="598312105" name="Picture 31" descr="DBMS Functional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BMS Functional Dependency"/>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32250" cy="2520950"/>
                    </a:xfrm>
                    <a:prstGeom prst="rect">
                      <a:avLst/>
                    </a:prstGeom>
                    <a:noFill/>
                    <a:ln>
                      <a:noFill/>
                    </a:ln>
                  </pic:spPr>
                </pic:pic>
              </a:graphicData>
            </a:graphic>
          </wp:inline>
        </w:drawing>
      </w:r>
      <w:r>
        <w:rPr>
          <w:rFonts w:ascii="Segoe UI" w:hAnsi="Segoe UI" w:cs="Segoe UI"/>
          <w:color w:val="333333"/>
        </w:rPr>
        <w:br/>
      </w:r>
    </w:p>
    <w:p w14:paraId="69604754" w14:textId="77777777" w:rsidR="005A3FE4" w:rsidRDefault="005A3FE4" w:rsidP="005A3FE4">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Trivial functional dependency</w:t>
      </w:r>
    </w:p>
    <w:p w14:paraId="2D21B931" w14:textId="77777777" w:rsidR="005A3FE4" w:rsidRDefault="005A3FE4" w:rsidP="005A3FE4">
      <w:pPr>
        <w:numPr>
          <w:ilvl w:val="0"/>
          <w:numId w:val="13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 B has trivial functional dependency if B is a subset of A.</w:t>
      </w:r>
    </w:p>
    <w:p w14:paraId="01CA4FDE" w14:textId="77777777" w:rsidR="005A3FE4" w:rsidRDefault="005A3FE4" w:rsidP="005A3FE4">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following dependencies are also trivial like: A → A, B → B</w:t>
      </w:r>
    </w:p>
    <w:p w14:paraId="49669A91" w14:textId="77777777" w:rsidR="005A3FE4" w:rsidRDefault="005A3FE4" w:rsidP="005A3FE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w:t>
      </w:r>
    </w:p>
    <w:p w14:paraId="004478E2" w14:textId="77777777" w:rsidR="005A3FE4" w:rsidRDefault="005A3FE4" w:rsidP="005A3FE4">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Consider a table with two columns Employee_Id and Employee_Name.  </w:t>
      </w:r>
    </w:p>
    <w:p w14:paraId="5DDE362A" w14:textId="77777777" w:rsidR="005A3FE4" w:rsidRDefault="005A3FE4" w:rsidP="005A3FE4">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{Employee_id, Employee_Name}   →    Employee_Id is a trivial functional dependency as   </w:t>
      </w:r>
    </w:p>
    <w:p w14:paraId="30D0CEB7" w14:textId="77777777" w:rsidR="005A3FE4" w:rsidRDefault="005A3FE4" w:rsidP="005A3FE4">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Employee_Id is a subset of {Employee_Id, Employee_Name}.  </w:t>
      </w:r>
    </w:p>
    <w:p w14:paraId="55970218" w14:textId="77777777" w:rsidR="005A3FE4" w:rsidRDefault="005A3FE4" w:rsidP="005A3FE4">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Also, Employee_Id → Employee_Id and Employee_Name   →    Employee_Name are trivial dependencies too.  </w:t>
      </w:r>
    </w:p>
    <w:p w14:paraId="1D3834BA" w14:textId="77777777" w:rsidR="005A3FE4" w:rsidRDefault="005A3FE4" w:rsidP="005A3FE4">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Non-trivial functional dependency</w:t>
      </w:r>
    </w:p>
    <w:p w14:paraId="104B8D87" w14:textId="77777777" w:rsidR="005A3FE4" w:rsidRDefault="005A3FE4" w:rsidP="005A3FE4">
      <w:pPr>
        <w:numPr>
          <w:ilvl w:val="0"/>
          <w:numId w:val="13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 B has a non-trivial functional dependency if B is not a subset of A.</w:t>
      </w:r>
    </w:p>
    <w:p w14:paraId="3D81323C" w14:textId="77777777" w:rsidR="005A3FE4" w:rsidRDefault="005A3FE4" w:rsidP="005A3FE4">
      <w:pPr>
        <w:numPr>
          <w:ilvl w:val="0"/>
          <w:numId w:val="1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When A intersection B is NULL, then A → B is called as complete non-trivial.</w:t>
      </w:r>
    </w:p>
    <w:p w14:paraId="2070F87F" w14:textId="77777777" w:rsidR="005A3FE4" w:rsidRDefault="005A3FE4" w:rsidP="005A3FE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w:t>
      </w:r>
    </w:p>
    <w:p w14:paraId="28F9EBAB" w14:textId="77777777" w:rsidR="005A3FE4" w:rsidRDefault="005A3FE4" w:rsidP="005A3FE4">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   →    Name,  </w:t>
      </w:r>
    </w:p>
    <w:p w14:paraId="16D2B632" w14:textId="77777777" w:rsidR="005A3FE4" w:rsidRDefault="005A3FE4" w:rsidP="005A3FE4">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Name   →    DOB  </w:t>
      </w:r>
    </w:p>
    <w:p w14:paraId="3356AB03" w14:textId="77777777" w:rsidR="005654D0" w:rsidRDefault="005654D0" w:rsidP="00CF035E">
      <w:pPr>
        <w:ind w:left="-720" w:right="-144"/>
        <w:jc w:val="center"/>
        <w:rPr>
          <w:kern w:val="0"/>
          <w:sz w:val="28"/>
          <w:szCs w:val="28"/>
          <w14:ligatures w14:val="none"/>
        </w:rPr>
      </w:pPr>
    </w:p>
    <w:p w14:paraId="6EC2019C" w14:textId="2D385831" w:rsidR="005654D0" w:rsidRDefault="005654D0" w:rsidP="00CF035E">
      <w:pPr>
        <w:ind w:left="-720" w:right="-144"/>
        <w:jc w:val="center"/>
        <w:rPr>
          <w:kern w:val="0"/>
          <w:sz w:val="28"/>
          <w:szCs w:val="28"/>
          <w14:ligatures w14:val="none"/>
        </w:rPr>
      </w:pPr>
      <w:r>
        <w:rPr>
          <w:kern w:val="0"/>
          <w:sz w:val="28"/>
          <w:szCs w:val="28"/>
          <w14:ligatures w14:val="none"/>
        </w:rPr>
        <w:t>normal forms- First</w:t>
      </w:r>
    </w:p>
    <w:p w14:paraId="2B59F56C" w14:textId="77777777" w:rsidR="00CA43BA" w:rsidRDefault="00CA43BA" w:rsidP="00CA43BA">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Types of Normal Forms:</w:t>
      </w:r>
    </w:p>
    <w:p w14:paraId="3528FFF6" w14:textId="77777777" w:rsidR="00CA43BA" w:rsidRDefault="00CA43BA" w:rsidP="00CA43BA">
      <w:pPr>
        <w:pStyle w:val="NormalWeb"/>
        <w:shd w:val="clear" w:color="auto" w:fill="FFFFFF"/>
        <w:jc w:val="both"/>
        <w:rPr>
          <w:rFonts w:ascii="Segoe UI" w:hAnsi="Segoe UI" w:cs="Segoe UI"/>
          <w:color w:val="333333"/>
        </w:rPr>
      </w:pPr>
      <w:r>
        <w:rPr>
          <w:rFonts w:ascii="Segoe UI" w:hAnsi="Segoe UI" w:cs="Segoe UI"/>
          <w:color w:val="333333"/>
        </w:rPr>
        <w:t>Normalization works through a series of stages called Normal forms. The normal forms apply to individual relations. The relation is said to be in particular normal form if it satisfies constraints.</w:t>
      </w:r>
    </w:p>
    <w:p w14:paraId="00F03E0A" w14:textId="77777777" w:rsidR="00CA43BA" w:rsidRDefault="00CA43BA" w:rsidP="00CA43BA">
      <w:pPr>
        <w:pStyle w:val="NormalWeb"/>
        <w:shd w:val="clear" w:color="auto" w:fill="FFFFFF"/>
        <w:jc w:val="both"/>
        <w:rPr>
          <w:rFonts w:ascii="Segoe UI" w:hAnsi="Segoe UI" w:cs="Segoe UI"/>
          <w:color w:val="333333"/>
        </w:rPr>
      </w:pPr>
      <w:r>
        <w:rPr>
          <w:rStyle w:val="Strong"/>
          <w:rFonts w:ascii="Segoe UI" w:hAnsi="Segoe UI" w:cs="Segoe UI"/>
          <w:color w:val="333333"/>
        </w:rPr>
        <w:t>Following are the various types of Normal forms:</w:t>
      </w:r>
    </w:p>
    <w:p w14:paraId="1B88A58E" w14:textId="0EF4A0F8" w:rsidR="00CA43BA" w:rsidRDefault="00CA43BA" w:rsidP="00CA43BA">
      <w:pPr>
        <w:rPr>
          <w:rFonts w:ascii="Times New Roman" w:hAnsi="Times New Roman" w:cs="Times New Roman"/>
        </w:rPr>
      </w:pPr>
      <w:r>
        <w:rPr>
          <w:noProof/>
        </w:rPr>
        <w:drawing>
          <wp:inline distT="0" distB="0" distL="0" distR="0" wp14:anchorId="254D8E54" wp14:editId="70B29B16">
            <wp:extent cx="5943600" cy="2874010"/>
            <wp:effectExtent l="0" t="0" r="0" b="0"/>
            <wp:docPr id="1080472059" name="Picture 32" descr="DBMS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BMS Normalizat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66"/>
        <w:gridCol w:w="10965"/>
      </w:tblGrid>
      <w:tr w:rsidR="00CA43BA" w14:paraId="37763056" w14:textId="77777777" w:rsidTr="00CA43BA">
        <w:tc>
          <w:tcPr>
            <w:tcW w:w="0" w:type="auto"/>
            <w:shd w:val="clear" w:color="auto" w:fill="C7CCBE"/>
            <w:tcMar>
              <w:top w:w="180" w:type="dxa"/>
              <w:left w:w="180" w:type="dxa"/>
              <w:bottom w:w="180" w:type="dxa"/>
              <w:right w:w="180" w:type="dxa"/>
            </w:tcMar>
            <w:hideMark/>
          </w:tcPr>
          <w:p w14:paraId="6443FA99" w14:textId="77777777" w:rsidR="00CA43BA" w:rsidRDefault="00CA43BA">
            <w:pPr>
              <w:rPr>
                <w:b/>
                <w:bCs/>
                <w:color w:val="000000"/>
                <w:sz w:val="26"/>
                <w:szCs w:val="26"/>
              </w:rPr>
            </w:pPr>
            <w:r>
              <w:rPr>
                <w:b/>
                <w:bCs/>
                <w:color w:val="000000"/>
                <w:sz w:val="26"/>
                <w:szCs w:val="26"/>
              </w:rPr>
              <w:t>Normal Form</w:t>
            </w:r>
          </w:p>
        </w:tc>
        <w:tc>
          <w:tcPr>
            <w:tcW w:w="0" w:type="auto"/>
            <w:shd w:val="clear" w:color="auto" w:fill="C7CCBE"/>
            <w:tcMar>
              <w:top w:w="180" w:type="dxa"/>
              <w:left w:w="180" w:type="dxa"/>
              <w:bottom w:w="180" w:type="dxa"/>
              <w:right w:w="180" w:type="dxa"/>
            </w:tcMar>
            <w:hideMark/>
          </w:tcPr>
          <w:p w14:paraId="1EF1A5E6" w14:textId="77777777" w:rsidR="00CA43BA" w:rsidRDefault="00CA43BA">
            <w:pPr>
              <w:rPr>
                <w:b/>
                <w:bCs/>
                <w:color w:val="000000"/>
                <w:sz w:val="26"/>
                <w:szCs w:val="26"/>
              </w:rPr>
            </w:pPr>
            <w:r>
              <w:rPr>
                <w:b/>
                <w:bCs/>
                <w:color w:val="000000"/>
                <w:sz w:val="26"/>
                <w:szCs w:val="26"/>
              </w:rPr>
              <w:t>Description</w:t>
            </w:r>
          </w:p>
        </w:tc>
      </w:tr>
      <w:tr w:rsidR="00CA43BA" w14:paraId="29C2EEB5" w14:textId="77777777" w:rsidTr="00CA43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92D88" w14:textId="77777777" w:rsidR="00CA43BA" w:rsidRDefault="00000000">
            <w:pPr>
              <w:jc w:val="both"/>
              <w:rPr>
                <w:rFonts w:ascii="Segoe UI" w:hAnsi="Segoe UI" w:cs="Segoe UI"/>
                <w:color w:val="333333"/>
                <w:sz w:val="24"/>
                <w:szCs w:val="24"/>
              </w:rPr>
            </w:pPr>
            <w:hyperlink r:id="rId131" w:history="1">
              <w:r w:rsidR="00CA43BA">
                <w:rPr>
                  <w:rStyle w:val="Hyperlink"/>
                  <w:rFonts w:ascii="Segoe UI" w:hAnsi="Segoe UI" w:cs="Segoe UI"/>
                  <w:color w:val="008000"/>
                </w:rPr>
                <w:t>1NF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C48F86" w14:textId="77777777" w:rsidR="00CA43BA" w:rsidRDefault="00CA43BA">
            <w:pPr>
              <w:jc w:val="both"/>
              <w:rPr>
                <w:rFonts w:ascii="Segoe UI" w:hAnsi="Segoe UI" w:cs="Segoe UI"/>
                <w:color w:val="333333"/>
              </w:rPr>
            </w:pPr>
            <w:r>
              <w:rPr>
                <w:rFonts w:ascii="Segoe UI" w:hAnsi="Segoe UI" w:cs="Segoe UI"/>
                <w:color w:val="333333"/>
              </w:rPr>
              <w:t>A relation is in 1NF if it contains an atomic value.</w:t>
            </w:r>
          </w:p>
        </w:tc>
      </w:tr>
      <w:tr w:rsidR="00CA43BA" w14:paraId="4841AEE2" w14:textId="77777777" w:rsidTr="00CA43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4C663A" w14:textId="77777777" w:rsidR="00CA43BA" w:rsidRDefault="00000000">
            <w:pPr>
              <w:jc w:val="both"/>
              <w:rPr>
                <w:rFonts w:ascii="Segoe UI" w:hAnsi="Segoe UI" w:cs="Segoe UI"/>
                <w:color w:val="333333"/>
              </w:rPr>
            </w:pPr>
            <w:hyperlink r:id="rId132" w:history="1">
              <w:r w:rsidR="00CA43BA">
                <w:rPr>
                  <w:rStyle w:val="Hyperlink"/>
                  <w:rFonts w:ascii="Segoe UI" w:hAnsi="Segoe UI" w:cs="Segoe UI"/>
                  <w:color w:val="008000"/>
                </w:rPr>
                <w:t>2NF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FA9C0F" w14:textId="77777777" w:rsidR="00CA43BA" w:rsidRDefault="00CA43BA">
            <w:pPr>
              <w:jc w:val="both"/>
              <w:rPr>
                <w:rFonts w:ascii="Segoe UI" w:hAnsi="Segoe UI" w:cs="Segoe UI"/>
                <w:color w:val="333333"/>
              </w:rPr>
            </w:pPr>
            <w:r>
              <w:rPr>
                <w:rFonts w:ascii="Segoe UI" w:hAnsi="Segoe UI" w:cs="Segoe UI"/>
                <w:color w:val="333333"/>
              </w:rPr>
              <w:t>A relation will be in 2NF if it is in 1NF and all non-key attributes are fully functional dependent on the primary key.</w:t>
            </w:r>
          </w:p>
        </w:tc>
      </w:tr>
      <w:tr w:rsidR="00CA43BA" w14:paraId="5B74396B" w14:textId="77777777" w:rsidTr="00CA43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DF003A" w14:textId="77777777" w:rsidR="00CA43BA" w:rsidRDefault="00000000">
            <w:pPr>
              <w:jc w:val="both"/>
              <w:rPr>
                <w:rFonts w:ascii="Segoe UI" w:hAnsi="Segoe UI" w:cs="Segoe UI"/>
                <w:color w:val="333333"/>
              </w:rPr>
            </w:pPr>
            <w:hyperlink r:id="rId133" w:history="1">
              <w:r w:rsidR="00CA43BA">
                <w:rPr>
                  <w:rStyle w:val="Hyperlink"/>
                  <w:rFonts w:ascii="Segoe UI" w:hAnsi="Segoe UI" w:cs="Segoe UI"/>
                  <w:color w:val="008000"/>
                </w:rPr>
                <w:t>3NF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1868AA" w14:textId="77777777" w:rsidR="00CA43BA" w:rsidRDefault="00CA43BA">
            <w:pPr>
              <w:jc w:val="both"/>
              <w:rPr>
                <w:rFonts w:ascii="Segoe UI" w:hAnsi="Segoe UI" w:cs="Segoe UI"/>
                <w:color w:val="333333"/>
              </w:rPr>
            </w:pPr>
            <w:r>
              <w:rPr>
                <w:rFonts w:ascii="Segoe UI" w:hAnsi="Segoe UI" w:cs="Segoe UI"/>
                <w:color w:val="333333"/>
              </w:rPr>
              <w:t>A relation will be in 3NF if it is in 2NF and no transition dependency exists.</w:t>
            </w:r>
          </w:p>
        </w:tc>
      </w:tr>
      <w:tr w:rsidR="00CA43BA" w14:paraId="4F07682E" w14:textId="77777777" w:rsidTr="00CA43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CB9ADC" w14:textId="77777777" w:rsidR="00CA43BA" w:rsidRDefault="00CA43BA">
            <w:pPr>
              <w:jc w:val="both"/>
              <w:rPr>
                <w:rFonts w:ascii="Segoe UI" w:hAnsi="Segoe UI" w:cs="Segoe UI"/>
                <w:color w:val="333333"/>
              </w:rPr>
            </w:pPr>
            <w:r>
              <w:rPr>
                <w:rFonts w:ascii="Segoe UI" w:hAnsi="Segoe UI" w:cs="Segoe UI"/>
                <w:color w:val="333333"/>
              </w:rPr>
              <w:t>BCNF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00AD5B" w14:textId="77777777" w:rsidR="00CA43BA" w:rsidRDefault="00CA43BA">
            <w:pPr>
              <w:jc w:val="both"/>
              <w:rPr>
                <w:rFonts w:ascii="Segoe UI" w:hAnsi="Segoe UI" w:cs="Segoe UI"/>
                <w:color w:val="333333"/>
              </w:rPr>
            </w:pPr>
            <w:r>
              <w:rPr>
                <w:rFonts w:ascii="Segoe UI" w:hAnsi="Segoe UI" w:cs="Segoe UI"/>
                <w:color w:val="333333"/>
              </w:rPr>
              <w:t>A stronger definition of 3NF is known as Boyce Codd's normal form.</w:t>
            </w:r>
          </w:p>
        </w:tc>
      </w:tr>
      <w:tr w:rsidR="00CA43BA" w14:paraId="55BC0A91" w14:textId="77777777" w:rsidTr="00CA43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48AAB" w14:textId="77777777" w:rsidR="00CA43BA" w:rsidRDefault="00000000">
            <w:pPr>
              <w:jc w:val="both"/>
              <w:rPr>
                <w:rFonts w:ascii="Segoe UI" w:hAnsi="Segoe UI" w:cs="Segoe UI"/>
                <w:color w:val="333333"/>
              </w:rPr>
            </w:pPr>
            <w:hyperlink r:id="rId134" w:history="1">
              <w:r w:rsidR="00CA43BA">
                <w:rPr>
                  <w:rStyle w:val="Hyperlink"/>
                  <w:rFonts w:ascii="Segoe UI" w:hAnsi="Segoe UI" w:cs="Segoe UI"/>
                  <w:color w:val="008000"/>
                </w:rPr>
                <w:t>4NF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B8B9C7" w14:textId="77777777" w:rsidR="00CA43BA" w:rsidRDefault="00CA43BA">
            <w:pPr>
              <w:jc w:val="both"/>
              <w:rPr>
                <w:rFonts w:ascii="Segoe UI" w:hAnsi="Segoe UI" w:cs="Segoe UI"/>
                <w:color w:val="333333"/>
              </w:rPr>
            </w:pPr>
            <w:r>
              <w:rPr>
                <w:rFonts w:ascii="Segoe UI" w:hAnsi="Segoe UI" w:cs="Segoe UI"/>
                <w:color w:val="333333"/>
              </w:rPr>
              <w:t>A relation will be in 4NF if it is in Boyce Codd's normal form and has no multi-valued dependency.</w:t>
            </w:r>
          </w:p>
        </w:tc>
      </w:tr>
      <w:tr w:rsidR="00CA43BA" w14:paraId="119A7166" w14:textId="77777777" w:rsidTr="00CA43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EE3F82" w14:textId="77777777" w:rsidR="00CA43BA" w:rsidRDefault="00000000">
            <w:pPr>
              <w:jc w:val="both"/>
              <w:rPr>
                <w:rFonts w:ascii="Segoe UI" w:hAnsi="Segoe UI" w:cs="Segoe UI"/>
                <w:color w:val="333333"/>
              </w:rPr>
            </w:pPr>
            <w:hyperlink r:id="rId135" w:history="1">
              <w:r w:rsidR="00CA43BA">
                <w:rPr>
                  <w:rStyle w:val="Hyperlink"/>
                  <w:rFonts w:ascii="Segoe UI" w:hAnsi="Segoe UI" w:cs="Segoe UI"/>
                  <w:color w:val="008000"/>
                </w:rPr>
                <w:t>5NF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7281B" w14:textId="77777777" w:rsidR="00CA43BA" w:rsidRDefault="00CA43BA">
            <w:pPr>
              <w:jc w:val="both"/>
              <w:rPr>
                <w:rFonts w:ascii="Segoe UI" w:hAnsi="Segoe UI" w:cs="Segoe UI"/>
                <w:color w:val="333333"/>
              </w:rPr>
            </w:pPr>
            <w:r>
              <w:rPr>
                <w:rFonts w:ascii="Segoe UI" w:hAnsi="Segoe UI" w:cs="Segoe UI"/>
                <w:color w:val="333333"/>
              </w:rPr>
              <w:t>A relation is in 5NF. If it is in 4NF and does not contain any join dependency, joining should be lossless.</w:t>
            </w:r>
          </w:p>
        </w:tc>
      </w:tr>
    </w:tbl>
    <w:p w14:paraId="6CFD0482" w14:textId="77777777" w:rsidR="00CA43BA" w:rsidRDefault="00CA43BA" w:rsidP="00CA43BA">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Advantages of Normalization</w:t>
      </w:r>
    </w:p>
    <w:p w14:paraId="41A2E0BE" w14:textId="77777777" w:rsidR="00CA43BA" w:rsidRDefault="00CA43BA" w:rsidP="00CA43BA">
      <w:pPr>
        <w:numPr>
          <w:ilvl w:val="0"/>
          <w:numId w:val="14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Normalization helps to minimize data redundancy.</w:t>
      </w:r>
    </w:p>
    <w:p w14:paraId="2094BA0F" w14:textId="77777777" w:rsidR="00CA43BA" w:rsidRDefault="00CA43BA" w:rsidP="00CA43BA">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Greater overall database organization.</w:t>
      </w:r>
    </w:p>
    <w:p w14:paraId="04B28D8C" w14:textId="77777777" w:rsidR="00CA43BA" w:rsidRDefault="00CA43BA" w:rsidP="00CA43BA">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consistency within the database.</w:t>
      </w:r>
    </w:p>
    <w:p w14:paraId="50ECDAE5" w14:textId="77777777" w:rsidR="00CA43BA" w:rsidRDefault="00CA43BA" w:rsidP="00CA43BA">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Much more flexible database design.</w:t>
      </w:r>
    </w:p>
    <w:p w14:paraId="29967562" w14:textId="77777777" w:rsidR="00CA43BA" w:rsidRDefault="00CA43BA" w:rsidP="00CA43BA">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Enforces the concept of relational integrity.</w:t>
      </w:r>
    </w:p>
    <w:p w14:paraId="0C22038D" w14:textId="77777777" w:rsidR="00CA43BA" w:rsidRDefault="00CA43BA" w:rsidP="00CA43BA">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Disadvantages of Normalization</w:t>
      </w:r>
    </w:p>
    <w:p w14:paraId="0FEEEEA0" w14:textId="77777777" w:rsidR="00CA43BA" w:rsidRDefault="00CA43BA" w:rsidP="00CA43BA">
      <w:pPr>
        <w:numPr>
          <w:ilvl w:val="0"/>
          <w:numId w:val="1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cannot start building the database before knowing what the user needs.</w:t>
      </w:r>
    </w:p>
    <w:p w14:paraId="5C451EA7" w14:textId="77777777" w:rsidR="00CA43BA" w:rsidRDefault="00CA43BA" w:rsidP="00CA43BA">
      <w:pPr>
        <w:numPr>
          <w:ilvl w:val="0"/>
          <w:numId w:val="1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performance degrades when normalizing the relations to higher normal forms, i.e., 4NF, 5NF.</w:t>
      </w:r>
    </w:p>
    <w:p w14:paraId="62B5E527" w14:textId="77777777" w:rsidR="00CA43BA" w:rsidRDefault="00CA43BA" w:rsidP="00CA43BA">
      <w:pPr>
        <w:numPr>
          <w:ilvl w:val="0"/>
          <w:numId w:val="1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very time-consuming and difficult to normalize relations of a higher degree.</w:t>
      </w:r>
    </w:p>
    <w:p w14:paraId="7724E600" w14:textId="77777777" w:rsidR="00CA43BA" w:rsidRDefault="00CA43BA" w:rsidP="00CA43BA">
      <w:pPr>
        <w:numPr>
          <w:ilvl w:val="0"/>
          <w:numId w:val="1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Careless decomposition may lead to a bad database design, leading to serious problem</w:t>
      </w:r>
    </w:p>
    <w:p w14:paraId="4473AADB" w14:textId="55DC7ACC" w:rsidR="005654D0" w:rsidRDefault="00524608" w:rsidP="00CA43BA">
      <w:pPr>
        <w:ind w:right="-144"/>
        <w:jc w:val="center"/>
        <w:rPr>
          <w:kern w:val="0"/>
          <w:sz w:val="28"/>
          <w:szCs w:val="28"/>
          <w14:ligatures w14:val="none"/>
        </w:rPr>
      </w:pPr>
      <w:r>
        <w:rPr>
          <w:kern w:val="0"/>
          <w:sz w:val="28"/>
          <w:szCs w:val="28"/>
          <w14:ligatures w14:val="none"/>
        </w:rPr>
        <w:t>First normal form</w:t>
      </w:r>
    </w:p>
    <w:p w14:paraId="4AC81F55" w14:textId="77777777" w:rsidR="00524608" w:rsidRPr="00524608" w:rsidRDefault="00524608" w:rsidP="00524608">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524608">
        <w:rPr>
          <w:rFonts w:ascii="Helvetica" w:eastAsia="Times New Roman" w:hAnsi="Helvetica" w:cs="Times New Roman"/>
          <w:color w:val="610B38"/>
          <w:kern w:val="36"/>
          <w:sz w:val="44"/>
          <w:szCs w:val="44"/>
          <w14:ligatures w14:val="none"/>
        </w:rPr>
        <w:t>First Normal Form (1NF)</w:t>
      </w:r>
    </w:p>
    <w:p w14:paraId="016BF137" w14:textId="77777777" w:rsidR="00524608" w:rsidRPr="00524608" w:rsidRDefault="00524608" w:rsidP="00524608">
      <w:pPr>
        <w:numPr>
          <w:ilvl w:val="0"/>
          <w:numId w:val="14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24608">
        <w:rPr>
          <w:rFonts w:ascii="Segoe UI" w:eastAsia="Times New Roman" w:hAnsi="Segoe UI" w:cs="Segoe UI"/>
          <w:color w:val="000000"/>
          <w:kern w:val="0"/>
          <w:sz w:val="24"/>
          <w:szCs w:val="24"/>
          <w14:ligatures w14:val="none"/>
        </w:rPr>
        <w:t>A relation will be 1NF if it contains an atomic value.</w:t>
      </w:r>
    </w:p>
    <w:p w14:paraId="25117458" w14:textId="77777777" w:rsidR="00524608" w:rsidRPr="00524608" w:rsidRDefault="00524608" w:rsidP="00524608">
      <w:pPr>
        <w:numPr>
          <w:ilvl w:val="0"/>
          <w:numId w:val="14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24608">
        <w:rPr>
          <w:rFonts w:ascii="Segoe UI" w:eastAsia="Times New Roman" w:hAnsi="Segoe UI" w:cs="Segoe UI"/>
          <w:color w:val="000000"/>
          <w:kern w:val="0"/>
          <w:sz w:val="24"/>
          <w:szCs w:val="24"/>
          <w14:ligatures w14:val="none"/>
        </w:rPr>
        <w:t>It states that an attribute of a table cannot hold multiple values. It must hold only single-valued attribute.</w:t>
      </w:r>
    </w:p>
    <w:p w14:paraId="29A911A3" w14:textId="77777777" w:rsidR="00524608" w:rsidRPr="00524608" w:rsidRDefault="00524608" w:rsidP="00524608">
      <w:pPr>
        <w:numPr>
          <w:ilvl w:val="0"/>
          <w:numId w:val="14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24608">
        <w:rPr>
          <w:rFonts w:ascii="Segoe UI" w:eastAsia="Times New Roman" w:hAnsi="Segoe UI" w:cs="Segoe UI"/>
          <w:color w:val="000000"/>
          <w:kern w:val="0"/>
          <w:sz w:val="24"/>
          <w:szCs w:val="24"/>
          <w14:ligatures w14:val="none"/>
        </w:rPr>
        <w:t>First normal form disallows the multi-valued attribute, composite attribute, and their combinations.</w:t>
      </w:r>
    </w:p>
    <w:p w14:paraId="56166C00" w14:textId="77777777" w:rsidR="00524608" w:rsidRPr="00524608" w:rsidRDefault="00524608" w:rsidP="00524608">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b/>
          <w:bCs/>
          <w:color w:val="333333"/>
          <w:kern w:val="0"/>
          <w:sz w:val="24"/>
          <w:szCs w:val="24"/>
          <w14:ligatures w14:val="none"/>
        </w:rPr>
        <w:t>Example:</w:t>
      </w:r>
      <w:r w:rsidRPr="00524608">
        <w:rPr>
          <w:rFonts w:ascii="Segoe UI" w:eastAsia="Times New Roman" w:hAnsi="Segoe UI" w:cs="Segoe UI"/>
          <w:color w:val="333333"/>
          <w:kern w:val="0"/>
          <w:sz w:val="24"/>
          <w:szCs w:val="24"/>
          <w14:ligatures w14:val="none"/>
        </w:rPr>
        <w:t> Relation EMPLOYEE is not in 1NF because of multi-valued attribute EMP_PHONE.</w:t>
      </w:r>
    </w:p>
    <w:p w14:paraId="353A0CA9" w14:textId="77777777" w:rsidR="00524608" w:rsidRPr="00524608" w:rsidRDefault="00524608" w:rsidP="00524608">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b/>
          <w:bCs/>
          <w:color w:val="333333"/>
          <w:kern w:val="0"/>
          <w:sz w:val="24"/>
          <w:szCs w:val="24"/>
          <w14:ligatures w14:val="none"/>
        </w:rPr>
        <w:t>EMPLOYEE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22"/>
        <w:gridCol w:w="3323"/>
        <w:gridCol w:w="3557"/>
        <w:gridCol w:w="3429"/>
      </w:tblGrid>
      <w:tr w:rsidR="00524608" w:rsidRPr="00524608" w14:paraId="19AF78B2" w14:textId="77777777" w:rsidTr="00524608">
        <w:tc>
          <w:tcPr>
            <w:tcW w:w="0" w:type="auto"/>
            <w:shd w:val="clear" w:color="auto" w:fill="C7CCBE"/>
            <w:tcMar>
              <w:top w:w="180" w:type="dxa"/>
              <w:left w:w="180" w:type="dxa"/>
              <w:bottom w:w="180" w:type="dxa"/>
              <w:right w:w="180" w:type="dxa"/>
            </w:tcMar>
            <w:hideMark/>
          </w:tcPr>
          <w:p w14:paraId="0F048AA9"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EMP_ID</w:t>
            </w:r>
          </w:p>
        </w:tc>
        <w:tc>
          <w:tcPr>
            <w:tcW w:w="0" w:type="auto"/>
            <w:shd w:val="clear" w:color="auto" w:fill="C7CCBE"/>
            <w:tcMar>
              <w:top w:w="180" w:type="dxa"/>
              <w:left w:w="180" w:type="dxa"/>
              <w:bottom w:w="180" w:type="dxa"/>
              <w:right w:w="180" w:type="dxa"/>
            </w:tcMar>
            <w:hideMark/>
          </w:tcPr>
          <w:p w14:paraId="3C483203"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EMP_NAME</w:t>
            </w:r>
          </w:p>
        </w:tc>
        <w:tc>
          <w:tcPr>
            <w:tcW w:w="0" w:type="auto"/>
            <w:shd w:val="clear" w:color="auto" w:fill="C7CCBE"/>
            <w:tcMar>
              <w:top w:w="180" w:type="dxa"/>
              <w:left w:w="180" w:type="dxa"/>
              <w:bottom w:w="180" w:type="dxa"/>
              <w:right w:w="180" w:type="dxa"/>
            </w:tcMar>
            <w:hideMark/>
          </w:tcPr>
          <w:p w14:paraId="38B374E8"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EMP_PHONE</w:t>
            </w:r>
          </w:p>
        </w:tc>
        <w:tc>
          <w:tcPr>
            <w:tcW w:w="0" w:type="auto"/>
            <w:shd w:val="clear" w:color="auto" w:fill="C7CCBE"/>
            <w:tcMar>
              <w:top w:w="180" w:type="dxa"/>
              <w:left w:w="180" w:type="dxa"/>
              <w:bottom w:w="180" w:type="dxa"/>
              <w:right w:w="180" w:type="dxa"/>
            </w:tcMar>
            <w:hideMark/>
          </w:tcPr>
          <w:p w14:paraId="5798BDA0"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EMP_STATE</w:t>
            </w:r>
          </w:p>
        </w:tc>
      </w:tr>
      <w:tr w:rsidR="00524608" w:rsidRPr="00524608" w14:paraId="0CB52402"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B608C5"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B720B"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2C8DE"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7272826385,</w:t>
            </w:r>
            <w:r w:rsidRPr="00524608">
              <w:rPr>
                <w:rFonts w:ascii="Segoe UI" w:eastAsia="Times New Roman" w:hAnsi="Segoe UI" w:cs="Segoe UI"/>
                <w:color w:val="333333"/>
                <w:kern w:val="0"/>
                <w:sz w:val="24"/>
                <w:szCs w:val="24"/>
                <w14:ligatures w14:val="none"/>
              </w:rPr>
              <w:br/>
              <w:t>9064738238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70C150"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UP</w:t>
            </w:r>
          </w:p>
        </w:tc>
      </w:tr>
      <w:tr w:rsidR="00524608" w:rsidRPr="00524608" w14:paraId="0918E70A"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3323A4"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EB05EB"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F032F"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8574783832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39CA77"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Bihar</w:t>
            </w:r>
          </w:p>
        </w:tc>
      </w:tr>
      <w:tr w:rsidR="00524608" w:rsidRPr="00524608" w14:paraId="561734B2"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6430C2"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AF4DA8"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Sam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30E67"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7390372389,</w:t>
            </w:r>
            <w:r w:rsidRPr="00524608">
              <w:rPr>
                <w:rFonts w:ascii="Segoe UI" w:eastAsia="Times New Roman" w:hAnsi="Segoe UI" w:cs="Segoe UI"/>
                <w:color w:val="333333"/>
                <w:kern w:val="0"/>
                <w:sz w:val="24"/>
                <w:szCs w:val="24"/>
                <w14:ligatures w14:val="none"/>
              </w:rPr>
              <w:br/>
              <w:t>8589830302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C86AC"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Punjab</w:t>
            </w:r>
          </w:p>
        </w:tc>
      </w:tr>
    </w:tbl>
    <w:p w14:paraId="534D840E" w14:textId="77777777" w:rsidR="00524608" w:rsidRPr="00524608" w:rsidRDefault="00524608" w:rsidP="00524608">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The decomposition of the EMPLOYEE table into 1NF has been shown below:</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22"/>
        <w:gridCol w:w="3323"/>
        <w:gridCol w:w="3557"/>
        <w:gridCol w:w="3429"/>
      </w:tblGrid>
      <w:tr w:rsidR="00524608" w:rsidRPr="00524608" w14:paraId="6B236986" w14:textId="77777777" w:rsidTr="00524608">
        <w:tc>
          <w:tcPr>
            <w:tcW w:w="0" w:type="auto"/>
            <w:shd w:val="clear" w:color="auto" w:fill="C7CCBE"/>
            <w:tcMar>
              <w:top w:w="180" w:type="dxa"/>
              <w:left w:w="180" w:type="dxa"/>
              <w:bottom w:w="180" w:type="dxa"/>
              <w:right w:w="180" w:type="dxa"/>
            </w:tcMar>
            <w:hideMark/>
          </w:tcPr>
          <w:p w14:paraId="5FCFDC6F"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EMP_ID</w:t>
            </w:r>
          </w:p>
        </w:tc>
        <w:tc>
          <w:tcPr>
            <w:tcW w:w="0" w:type="auto"/>
            <w:shd w:val="clear" w:color="auto" w:fill="C7CCBE"/>
            <w:tcMar>
              <w:top w:w="180" w:type="dxa"/>
              <w:left w:w="180" w:type="dxa"/>
              <w:bottom w:w="180" w:type="dxa"/>
              <w:right w:w="180" w:type="dxa"/>
            </w:tcMar>
            <w:hideMark/>
          </w:tcPr>
          <w:p w14:paraId="444875E0"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EMP_NAME</w:t>
            </w:r>
          </w:p>
        </w:tc>
        <w:tc>
          <w:tcPr>
            <w:tcW w:w="0" w:type="auto"/>
            <w:shd w:val="clear" w:color="auto" w:fill="C7CCBE"/>
            <w:tcMar>
              <w:top w:w="180" w:type="dxa"/>
              <w:left w:w="180" w:type="dxa"/>
              <w:bottom w:w="180" w:type="dxa"/>
              <w:right w:w="180" w:type="dxa"/>
            </w:tcMar>
            <w:hideMark/>
          </w:tcPr>
          <w:p w14:paraId="2ADEED44"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EMP_PHONE</w:t>
            </w:r>
          </w:p>
        </w:tc>
        <w:tc>
          <w:tcPr>
            <w:tcW w:w="0" w:type="auto"/>
            <w:shd w:val="clear" w:color="auto" w:fill="C7CCBE"/>
            <w:tcMar>
              <w:top w:w="180" w:type="dxa"/>
              <w:left w:w="180" w:type="dxa"/>
              <w:bottom w:w="180" w:type="dxa"/>
              <w:right w:w="180" w:type="dxa"/>
            </w:tcMar>
            <w:hideMark/>
          </w:tcPr>
          <w:p w14:paraId="454109D7" w14:textId="77777777" w:rsidR="00524608" w:rsidRPr="00524608" w:rsidRDefault="00524608" w:rsidP="00524608">
            <w:pPr>
              <w:spacing w:after="0" w:line="240" w:lineRule="auto"/>
              <w:rPr>
                <w:rFonts w:ascii="Times New Roman" w:eastAsia="Times New Roman" w:hAnsi="Times New Roman" w:cs="Times New Roman"/>
                <w:b/>
                <w:bCs/>
                <w:color w:val="000000"/>
                <w:kern w:val="0"/>
                <w:sz w:val="26"/>
                <w:szCs w:val="26"/>
                <w14:ligatures w14:val="none"/>
              </w:rPr>
            </w:pPr>
            <w:r w:rsidRPr="00524608">
              <w:rPr>
                <w:rFonts w:ascii="Times New Roman" w:eastAsia="Times New Roman" w:hAnsi="Times New Roman" w:cs="Times New Roman"/>
                <w:b/>
                <w:bCs/>
                <w:color w:val="000000"/>
                <w:kern w:val="0"/>
                <w:sz w:val="26"/>
                <w:szCs w:val="26"/>
                <w14:ligatures w14:val="none"/>
              </w:rPr>
              <w:t>EMP_STATE</w:t>
            </w:r>
          </w:p>
        </w:tc>
      </w:tr>
      <w:tr w:rsidR="00524608" w:rsidRPr="00524608" w14:paraId="35185BFD"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943383"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90FEA"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34705B"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7272826385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C71FB6"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UP</w:t>
            </w:r>
          </w:p>
        </w:tc>
      </w:tr>
      <w:tr w:rsidR="00524608" w:rsidRPr="00524608" w14:paraId="1B6DA7D2"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8DCEB5"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FA869"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2C6F88"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9064738238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BF8568"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UP</w:t>
            </w:r>
          </w:p>
        </w:tc>
      </w:tr>
      <w:tr w:rsidR="00524608" w:rsidRPr="00524608" w14:paraId="0A458A2D"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CBF03D"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CC42E8"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2F8398"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8574783832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D8125E"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Bihar</w:t>
            </w:r>
          </w:p>
        </w:tc>
      </w:tr>
      <w:tr w:rsidR="00524608" w:rsidRPr="00524608" w14:paraId="22822406"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D294A6"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9D75E7"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Sam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C0F158"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7390372389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F768F5"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Punjab</w:t>
            </w:r>
          </w:p>
        </w:tc>
      </w:tr>
      <w:tr w:rsidR="00524608" w:rsidRPr="00524608" w14:paraId="2A076F65" w14:textId="77777777" w:rsidTr="005246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CAECF"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BB37B0"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Sam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46688"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8589830302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EE322C" w14:textId="77777777" w:rsidR="00524608" w:rsidRPr="00524608" w:rsidRDefault="00524608" w:rsidP="00524608">
            <w:pPr>
              <w:spacing w:after="0" w:line="240" w:lineRule="auto"/>
              <w:jc w:val="both"/>
              <w:rPr>
                <w:rFonts w:ascii="Segoe UI" w:eastAsia="Times New Roman" w:hAnsi="Segoe UI" w:cs="Segoe UI"/>
                <w:color w:val="333333"/>
                <w:kern w:val="0"/>
                <w:sz w:val="24"/>
                <w:szCs w:val="24"/>
                <w14:ligatures w14:val="none"/>
              </w:rPr>
            </w:pPr>
            <w:r w:rsidRPr="00524608">
              <w:rPr>
                <w:rFonts w:ascii="Segoe UI" w:eastAsia="Times New Roman" w:hAnsi="Segoe UI" w:cs="Segoe UI"/>
                <w:color w:val="333333"/>
                <w:kern w:val="0"/>
                <w:sz w:val="24"/>
                <w:szCs w:val="24"/>
                <w14:ligatures w14:val="none"/>
              </w:rPr>
              <w:t>Punjab</w:t>
            </w:r>
          </w:p>
        </w:tc>
      </w:tr>
    </w:tbl>
    <w:p w14:paraId="23F82E94" w14:textId="77777777" w:rsidR="00524608" w:rsidRDefault="00524608" w:rsidP="00CA43BA">
      <w:pPr>
        <w:ind w:right="-144"/>
        <w:jc w:val="center"/>
        <w:rPr>
          <w:kern w:val="0"/>
          <w:sz w:val="28"/>
          <w:szCs w:val="28"/>
          <w14:ligatures w14:val="none"/>
        </w:rPr>
      </w:pPr>
    </w:p>
    <w:p w14:paraId="22D800D2" w14:textId="7C27FBF3" w:rsidR="005654D0" w:rsidRDefault="005654D0" w:rsidP="00CF035E">
      <w:pPr>
        <w:ind w:left="-720" w:right="-144"/>
        <w:jc w:val="center"/>
        <w:rPr>
          <w:kern w:val="0"/>
          <w:sz w:val="28"/>
          <w:szCs w:val="28"/>
          <w14:ligatures w14:val="none"/>
        </w:rPr>
      </w:pPr>
      <w:r>
        <w:rPr>
          <w:kern w:val="0"/>
          <w:sz w:val="28"/>
          <w:szCs w:val="28"/>
          <w14:ligatures w14:val="none"/>
        </w:rPr>
        <w:t>second</w:t>
      </w:r>
    </w:p>
    <w:p w14:paraId="08A18C6B" w14:textId="77777777" w:rsidR="00205CF1" w:rsidRPr="00205CF1" w:rsidRDefault="00205CF1" w:rsidP="00205CF1">
      <w:pPr>
        <w:pStyle w:val="Heading1"/>
        <w:shd w:val="clear" w:color="auto" w:fill="FFFFFF"/>
        <w:spacing w:before="75" w:beforeAutospacing="0" w:line="312" w:lineRule="atLeast"/>
        <w:jc w:val="both"/>
        <w:rPr>
          <w:rFonts w:ascii="Helvetica" w:hAnsi="Helvetica"/>
          <w:b w:val="0"/>
          <w:bCs w:val="0"/>
          <w:color w:val="610B38"/>
          <w:sz w:val="44"/>
          <w:szCs w:val="44"/>
        </w:rPr>
      </w:pPr>
      <w:r>
        <w:rPr>
          <w:kern w:val="0"/>
          <w:sz w:val="28"/>
          <w:szCs w:val="28"/>
        </w:rPr>
        <w:tab/>
      </w:r>
      <w:r w:rsidRPr="00205CF1">
        <w:rPr>
          <w:rFonts w:ascii="Helvetica" w:hAnsi="Helvetica"/>
          <w:b w:val="0"/>
          <w:bCs w:val="0"/>
          <w:color w:val="610B38"/>
          <w:sz w:val="44"/>
          <w:szCs w:val="44"/>
        </w:rPr>
        <w:t>Second Normal Form (2NF)</w:t>
      </w:r>
    </w:p>
    <w:p w14:paraId="136E84FA" w14:textId="77777777" w:rsidR="00205CF1" w:rsidRPr="00205CF1" w:rsidRDefault="00205CF1" w:rsidP="00205CF1">
      <w:pPr>
        <w:numPr>
          <w:ilvl w:val="0"/>
          <w:numId w:val="14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205CF1">
        <w:rPr>
          <w:rFonts w:ascii="Segoe UI" w:eastAsia="Times New Roman" w:hAnsi="Segoe UI" w:cs="Segoe UI"/>
          <w:color w:val="000000"/>
          <w:kern w:val="0"/>
          <w:sz w:val="24"/>
          <w:szCs w:val="24"/>
          <w14:ligatures w14:val="none"/>
        </w:rPr>
        <w:t>In the 2NF, relational must be in 1NF.</w:t>
      </w:r>
    </w:p>
    <w:p w14:paraId="11F029EA" w14:textId="77777777" w:rsidR="00205CF1" w:rsidRPr="00205CF1" w:rsidRDefault="00205CF1" w:rsidP="00205CF1">
      <w:pPr>
        <w:numPr>
          <w:ilvl w:val="0"/>
          <w:numId w:val="14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205CF1">
        <w:rPr>
          <w:rFonts w:ascii="Segoe UI" w:eastAsia="Times New Roman" w:hAnsi="Segoe UI" w:cs="Segoe UI"/>
          <w:color w:val="000000"/>
          <w:kern w:val="0"/>
          <w:sz w:val="24"/>
          <w:szCs w:val="24"/>
          <w14:ligatures w14:val="none"/>
        </w:rPr>
        <w:t>In the second normal form, all non-key attributes are fully functional dependent on the primary key</w:t>
      </w:r>
    </w:p>
    <w:p w14:paraId="4584A73C" w14:textId="77777777" w:rsidR="00205CF1" w:rsidRPr="00205CF1" w:rsidRDefault="00205CF1" w:rsidP="00205C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b/>
          <w:bCs/>
          <w:color w:val="333333"/>
          <w:kern w:val="0"/>
          <w:sz w:val="24"/>
          <w:szCs w:val="24"/>
          <w14:ligatures w14:val="none"/>
        </w:rPr>
        <w:t>Example:</w:t>
      </w:r>
      <w:r w:rsidRPr="00205CF1">
        <w:rPr>
          <w:rFonts w:ascii="Segoe UI" w:eastAsia="Times New Roman" w:hAnsi="Segoe UI" w:cs="Segoe UI"/>
          <w:color w:val="333333"/>
          <w:kern w:val="0"/>
          <w:sz w:val="24"/>
          <w:szCs w:val="24"/>
          <w14:ligatures w14:val="none"/>
        </w:rPr>
        <w:t> Let's assume, a school can store the data of teachers and the subjects they teach. In a school, a teacher can teach more than one subject.</w:t>
      </w:r>
    </w:p>
    <w:p w14:paraId="0D108F9A" w14:textId="77777777" w:rsidR="00205CF1" w:rsidRPr="00205CF1" w:rsidRDefault="00205CF1" w:rsidP="00205C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b/>
          <w:bCs/>
          <w:color w:val="333333"/>
          <w:kern w:val="0"/>
          <w:sz w:val="24"/>
          <w:szCs w:val="24"/>
          <w14:ligatures w14:val="none"/>
        </w:rPr>
        <w:t>TEACHER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28"/>
        <w:gridCol w:w="3284"/>
        <w:gridCol w:w="5019"/>
      </w:tblGrid>
      <w:tr w:rsidR="00205CF1" w:rsidRPr="00205CF1" w14:paraId="57F015AF" w14:textId="77777777" w:rsidTr="00205CF1">
        <w:tc>
          <w:tcPr>
            <w:tcW w:w="0" w:type="auto"/>
            <w:shd w:val="clear" w:color="auto" w:fill="C7CCBE"/>
            <w:tcMar>
              <w:top w:w="180" w:type="dxa"/>
              <w:left w:w="180" w:type="dxa"/>
              <w:bottom w:w="180" w:type="dxa"/>
              <w:right w:w="180" w:type="dxa"/>
            </w:tcMar>
            <w:hideMark/>
          </w:tcPr>
          <w:p w14:paraId="4F61C283" w14:textId="77777777" w:rsidR="00205CF1" w:rsidRPr="00205CF1" w:rsidRDefault="00205CF1" w:rsidP="00205CF1">
            <w:pPr>
              <w:spacing w:after="0" w:line="240" w:lineRule="auto"/>
              <w:rPr>
                <w:rFonts w:ascii="Times New Roman" w:eastAsia="Times New Roman" w:hAnsi="Times New Roman" w:cs="Times New Roman"/>
                <w:b/>
                <w:bCs/>
                <w:color w:val="000000"/>
                <w:kern w:val="0"/>
                <w:sz w:val="26"/>
                <w:szCs w:val="26"/>
                <w14:ligatures w14:val="none"/>
              </w:rPr>
            </w:pPr>
            <w:r w:rsidRPr="00205CF1">
              <w:rPr>
                <w:rFonts w:ascii="Times New Roman" w:eastAsia="Times New Roman" w:hAnsi="Times New Roman" w:cs="Times New Roman"/>
                <w:b/>
                <w:bCs/>
                <w:color w:val="000000"/>
                <w:kern w:val="0"/>
                <w:sz w:val="26"/>
                <w:szCs w:val="26"/>
                <w14:ligatures w14:val="none"/>
              </w:rPr>
              <w:t>TEACHER_ID</w:t>
            </w:r>
          </w:p>
        </w:tc>
        <w:tc>
          <w:tcPr>
            <w:tcW w:w="0" w:type="auto"/>
            <w:shd w:val="clear" w:color="auto" w:fill="C7CCBE"/>
            <w:tcMar>
              <w:top w:w="180" w:type="dxa"/>
              <w:left w:w="180" w:type="dxa"/>
              <w:bottom w:w="180" w:type="dxa"/>
              <w:right w:w="180" w:type="dxa"/>
            </w:tcMar>
            <w:hideMark/>
          </w:tcPr>
          <w:p w14:paraId="747004F0" w14:textId="77777777" w:rsidR="00205CF1" w:rsidRPr="00205CF1" w:rsidRDefault="00205CF1" w:rsidP="00205CF1">
            <w:pPr>
              <w:spacing w:after="0" w:line="240" w:lineRule="auto"/>
              <w:rPr>
                <w:rFonts w:ascii="Times New Roman" w:eastAsia="Times New Roman" w:hAnsi="Times New Roman" w:cs="Times New Roman"/>
                <w:b/>
                <w:bCs/>
                <w:color w:val="000000"/>
                <w:kern w:val="0"/>
                <w:sz w:val="26"/>
                <w:szCs w:val="26"/>
                <w14:ligatures w14:val="none"/>
              </w:rPr>
            </w:pPr>
            <w:r w:rsidRPr="00205CF1">
              <w:rPr>
                <w:rFonts w:ascii="Times New Roman" w:eastAsia="Times New Roman" w:hAnsi="Times New Roman" w:cs="Times New Roman"/>
                <w:b/>
                <w:bCs/>
                <w:color w:val="000000"/>
                <w:kern w:val="0"/>
                <w:sz w:val="26"/>
                <w:szCs w:val="26"/>
                <w14:ligatures w14:val="none"/>
              </w:rPr>
              <w:t>SUBJECT</w:t>
            </w:r>
          </w:p>
        </w:tc>
        <w:tc>
          <w:tcPr>
            <w:tcW w:w="0" w:type="auto"/>
            <w:shd w:val="clear" w:color="auto" w:fill="C7CCBE"/>
            <w:tcMar>
              <w:top w:w="180" w:type="dxa"/>
              <w:left w:w="180" w:type="dxa"/>
              <w:bottom w:w="180" w:type="dxa"/>
              <w:right w:w="180" w:type="dxa"/>
            </w:tcMar>
            <w:hideMark/>
          </w:tcPr>
          <w:p w14:paraId="087A53DE" w14:textId="77777777" w:rsidR="00205CF1" w:rsidRPr="00205CF1" w:rsidRDefault="00205CF1" w:rsidP="00205CF1">
            <w:pPr>
              <w:spacing w:after="0" w:line="240" w:lineRule="auto"/>
              <w:rPr>
                <w:rFonts w:ascii="Times New Roman" w:eastAsia="Times New Roman" w:hAnsi="Times New Roman" w:cs="Times New Roman"/>
                <w:b/>
                <w:bCs/>
                <w:color w:val="000000"/>
                <w:kern w:val="0"/>
                <w:sz w:val="26"/>
                <w:szCs w:val="26"/>
                <w14:ligatures w14:val="none"/>
              </w:rPr>
            </w:pPr>
            <w:r w:rsidRPr="00205CF1">
              <w:rPr>
                <w:rFonts w:ascii="Times New Roman" w:eastAsia="Times New Roman" w:hAnsi="Times New Roman" w:cs="Times New Roman"/>
                <w:b/>
                <w:bCs/>
                <w:color w:val="000000"/>
                <w:kern w:val="0"/>
                <w:sz w:val="26"/>
                <w:szCs w:val="26"/>
                <w14:ligatures w14:val="none"/>
              </w:rPr>
              <w:t>TEACHER_AGE</w:t>
            </w:r>
          </w:p>
        </w:tc>
      </w:tr>
      <w:tr w:rsidR="00205CF1" w:rsidRPr="00205CF1" w14:paraId="38B99755"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CB098"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F7EC7"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Chemistry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F5DAE"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30</w:t>
            </w:r>
          </w:p>
        </w:tc>
      </w:tr>
      <w:tr w:rsidR="00205CF1" w:rsidRPr="00205CF1" w14:paraId="0AB83D2D"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EF576B"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7EE8"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Biology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867EB8"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30</w:t>
            </w:r>
          </w:p>
        </w:tc>
      </w:tr>
      <w:tr w:rsidR="00205CF1" w:rsidRPr="00205CF1" w14:paraId="326FE03B"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FA324"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47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F273F8"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English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57CD68"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35</w:t>
            </w:r>
          </w:p>
        </w:tc>
      </w:tr>
      <w:tr w:rsidR="00205CF1" w:rsidRPr="00205CF1" w14:paraId="394AF82E"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F9FBEC"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4240F5"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Math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C2E7FE"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38</w:t>
            </w:r>
          </w:p>
        </w:tc>
      </w:tr>
      <w:tr w:rsidR="00205CF1" w:rsidRPr="00205CF1" w14:paraId="0DA0FF45"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FCEC3"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4BBE58"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Computer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D215F3"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38</w:t>
            </w:r>
          </w:p>
        </w:tc>
      </w:tr>
    </w:tbl>
    <w:p w14:paraId="746DB46F" w14:textId="77777777" w:rsidR="00205CF1" w:rsidRPr="00205CF1" w:rsidRDefault="00205CF1" w:rsidP="00205C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In the given table, non-prime attribute TEACHER_AGE is dependent on TEACHER_ID which is a proper subset of a candidate key. That's why it violates the rule for 2NF.</w:t>
      </w:r>
    </w:p>
    <w:p w14:paraId="0C147C1B" w14:textId="1AFCC954" w:rsidR="00205CF1" w:rsidRPr="00205CF1" w:rsidRDefault="00205CF1" w:rsidP="009B5101">
      <w:pPr>
        <w:shd w:val="clear" w:color="auto" w:fill="FFFFFF"/>
        <w:spacing w:before="100" w:beforeAutospacing="1" w:after="100" w:afterAutospacing="1" w:line="240" w:lineRule="auto"/>
        <w:jc w:val="both"/>
        <w:rPr>
          <w:rFonts w:ascii="Roboto" w:eastAsia="Times New Roman" w:hAnsi="Roboto" w:cs="Times New Roman"/>
          <w:color w:val="FFFFFF"/>
          <w:kern w:val="0"/>
          <w:sz w:val="21"/>
          <w:szCs w:val="21"/>
          <w:lang w:val="en"/>
          <w14:ligatures w14:val="none"/>
        </w:rPr>
      </w:pPr>
      <w:r w:rsidRPr="00205CF1">
        <w:rPr>
          <w:rFonts w:ascii="Segoe UI" w:eastAsia="Times New Roman" w:hAnsi="Segoe UI" w:cs="Segoe UI"/>
          <w:color w:val="333333"/>
          <w:kern w:val="0"/>
          <w:sz w:val="24"/>
          <w:szCs w:val="24"/>
          <w14:ligatures w14:val="none"/>
        </w:rPr>
        <w:t>To convert the given table into 2NF, we decompose it into two tables:</w:t>
      </w:r>
    </w:p>
    <w:p w14:paraId="08E9C9B7" w14:textId="77777777" w:rsidR="00205CF1" w:rsidRPr="00205CF1" w:rsidRDefault="00205CF1" w:rsidP="00205C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b/>
          <w:bCs/>
          <w:color w:val="333333"/>
          <w:kern w:val="0"/>
          <w:sz w:val="24"/>
          <w:szCs w:val="24"/>
          <w14:ligatures w14:val="none"/>
        </w:rPr>
        <w:t>TEACHER_DETAIL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68"/>
        <w:gridCol w:w="6763"/>
      </w:tblGrid>
      <w:tr w:rsidR="00205CF1" w:rsidRPr="00205CF1" w14:paraId="5D77A7C4" w14:textId="77777777" w:rsidTr="00205CF1">
        <w:tc>
          <w:tcPr>
            <w:tcW w:w="0" w:type="auto"/>
            <w:shd w:val="clear" w:color="auto" w:fill="C7CCBE"/>
            <w:tcMar>
              <w:top w:w="180" w:type="dxa"/>
              <w:left w:w="180" w:type="dxa"/>
              <w:bottom w:w="180" w:type="dxa"/>
              <w:right w:w="180" w:type="dxa"/>
            </w:tcMar>
            <w:hideMark/>
          </w:tcPr>
          <w:p w14:paraId="0BEC23E9" w14:textId="77777777" w:rsidR="00205CF1" w:rsidRPr="00205CF1" w:rsidRDefault="00205CF1" w:rsidP="00205CF1">
            <w:pPr>
              <w:spacing w:after="0" w:line="240" w:lineRule="auto"/>
              <w:rPr>
                <w:rFonts w:ascii="Times New Roman" w:eastAsia="Times New Roman" w:hAnsi="Times New Roman" w:cs="Times New Roman"/>
                <w:b/>
                <w:bCs/>
                <w:color w:val="000000"/>
                <w:kern w:val="0"/>
                <w:sz w:val="26"/>
                <w:szCs w:val="26"/>
                <w14:ligatures w14:val="none"/>
              </w:rPr>
            </w:pPr>
            <w:r w:rsidRPr="00205CF1">
              <w:rPr>
                <w:rFonts w:ascii="Times New Roman" w:eastAsia="Times New Roman" w:hAnsi="Times New Roman" w:cs="Times New Roman"/>
                <w:b/>
                <w:bCs/>
                <w:color w:val="000000"/>
                <w:kern w:val="0"/>
                <w:sz w:val="26"/>
                <w:szCs w:val="26"/>
                <w14:ligatures w14:val="none"/>
              </w:rPr>
              <w:t>TEACHER_ID</w:t>
            </w:r>
          </w:p>
        </w:tc>
        <w:tc>
          <w:tcPr>
            <w:tcW w:w="0" w:type="auto"/>
            <w:shd w:val="clear" w:color="auto" w:fill="C7CCBE"/>
            <w:tcMar>
              <w:top w:w="180" w:type="dxa"/>
              <w:left w:w="180" w:type="dxa"/>
              <w:bottom w:w="180" w:type="dxa"/>
              <w:right w:w="180" w:type="dxa"/>
            </w:tcMar>
            <w:hideMark/>
          </w:tcPr>
          <w:p w14:paraId="7D2A5E7C" w14:textId="77777777" w:rsidR="00205CF1" w:rsidRPr="00205CF1" w:rsidRDefault="00205CF1" w:rsidP="00205CF1">
            <w:pPr>
              <w:spacing w:after="0" w:line="240" w:lineRule="auto"/>
              <w:rPr>
                <w:rFonts w:ascii="Times New Roman" w:eastAsia="Times New Roman" w:hAnsi="Times New Roman" w:cs="Times New Roman"/>
                <w:b/>
                <w:bCs/>
                <w:color w:val="000000"/>
                <w:kern w:val="0"/>
                <w:sz w:val="26"/>
                <w:szCs w:val="26"/>
                <w14:ligatures w14:val="none"/>
              </w:rPr>
            </w:pPr>
            <w:r w:rsidRPr="00205CF1">
              <w:rPr>
                <w:rFonts w:ascii="Times New Roman" w:eastAsia="Times New Roman" w:hAnsi="Times New Roman" w:cs="Times New Roman"/>
                <w:b/>
                <w:bCs/>
                <w:color w:val="000000"/>
                <w:kern w:val="0"/>
                <w:sz w:val="26"/>
                <w:szCs w:val="26"/>
                <w14:ligatures w14:val="none"/>
              </w:rPr>
              <w:t>TEACHER_AGE</w:t>
            </w:r>
          </w:p>
        </w:tc>
      </w:tr>
      <w:tr w:rsidR="00205CF1" w:rsidRPr="00205CF1" w14:paraId="1E52D906"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BF99F"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54266D"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30</w:t>
            </w:r>
          </w:p>
        </w:tc>
      </w:tr>
      <w:tr w:rsidR="00205CF1" w:rsidRPr="00205CF1" w14:paraId="243B6C52"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5C8236"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47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FC32F3"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35</w:t>
            </w:r>
          </w:p>
        </w:tc>
      </w:tr>
      <w:tr w:rsidR="00205CF1" w:rsidRPr="00205CF1" w14:paraId="54F04D52"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B749AD"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923B0E"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38</w:t>
            </w:r>
          </w:p>
        </w:tc>
      </w:tr>
    </w:tbl>
    <w:p w14:paraId="21D31656" w14:textId="77777777" w:rsidR="00205CF1" w:rsidRPr="00205CF1" w:rsidRDefault="00205CF1" w:rsidP="00205CF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b/>
          <w:bCs/>
          <w:color w:val="333333"/>
          <w:kern w:val="0"/>
          <w:sz w:val="24"/>
          <w:szCs w:val="24"/>
          <w14:ligatures w14:val="none"/>
        </w:rPr>
        <w:t>TEACHER_SUBJECT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311"/>
        <w:gridCol w:w="5420"/>
      </w:tblGrid>
      <w:tr w:rsidR="00205CF1" w:rsidRPr="00205CF1" w14:paraId="7D5341B5" w14:textId="77777777" w:rsidTr="00205CF1">
        <w:tc>
          <w:tcPr>
            <w:tcW w:w="0" w:type="auto"/>
            <w:shd w:val="clear" w:color="auto" w:fill="C7CCBE"/>
            <w:tcMar>
              <w:top w:w="180" w:type="dxa"/>
              <w:left w:w="180" w:type="dxa"/>
              <w:bottom w:w="180" w:type="dxa"/>
              <w:right w:w="180" w:type="dxa"/>
            </w:tcMar>
            <w:hideMark/>
          </w:tcPr>
          <w:p w14:paraId="3A0CA906" w14:textId="77777777" w:rsidR="00205CF1" w:rsidRPr="00205CF1" w:rsidRDefault="00205CF1" w:rsidP="00205CF1">
            <w:pPr>
              <w:spacing w:after="0" w:line="240" w:lineRule="auto"/>
              <w:rPr>
                <w:rFonts w:ascii="Times New Roman" w:eastAsia="Times New Roman" w:hAnsi="Times New Roman" w:cs="Times New Roman"/>
                <w:b/>
                <w:bCs/>
                <w:color w:val="000000"/>
                <w:kern w:val="0"/>
                <w:sz w:val="26"/>
                <w:szCs w:val="26"/>
                <w14:ligatures w14:val="none"/>
              </w:rPr>
            </w:pPr>
            <w:r w:rsidRPr="00205CF1">
              <w:rPr>
                <w:rFonts w:ascii="Times New Roman" w:eastAsia="Times New Roman" w:hAnsi="Times New Roman" w:cs="Times New Roman"/>
                <w:b/>
                <w:bCs/>
                <w:color w:val="000000"/>
                <w:kern w:val="0"/>
                <w:sz w:val="26"/>
                <w:szCs w:val="26"/>
                <w14:ligatures w14:val="none"/>
              </w:rPr>
              <w:lastRenderedPageBreak/>
              <w:t>TEACHER_ID</w:t>
            </w:r>
          </w:p>
        </w:tc>
        <w:tc>
          <w:tcPr>
            <w:tcW w:w="0" w:type="auto"/>
            <w:shd w:val="clear" w:color="auto" w:fill="C7CCBE"/>
            <w:tcMar>
              <w:top w:w="180" w:type="dxa"/>
              <w:left w:w="180" w:type="dxa"/>
              <w:bottom w:w="180" w:type="dxa"/>
              <w:right w:w="180" w:type="dxa"/>
            </w:tcMar>
            <w:hideMark/>
          </w:tcPr>
          <w:p w14:paraId="12BD2579" w14:textId="77777777" w:rsidR="00205CF1" w:rsidRPr="00205CF1" w:rsidRDefault="00205CF1" w:rsidP="00205CF1">
            <w:pPr>
              <w:spacing w:after="0" w:line="240" w:lineRule="auto"/>
              <w:rPr>
                <w:rFonts w:ascii="Times New Roman" w:eastAsia="Times New Roman" w:hAnsi="Times New Roman" w:cs="Times New Roman"/>
                <w:b/>
                <w:bCs/>
                <w:color w:val="000000"/>
                <w:kern w:val="0"/>
                <w:sz w:val="26"/>
                <w:szCs w:val="26"/>
                <w14:ligatures w14:val="none"/>
              </w:rPr>
            </w:pPr>
            <w:r w:rsidRPr="00205CF1">
              <w:rPr>
                <w:rFonts w:ascii="Times New Roman" w:eastAsia="Times New Roman" w:hAnsi="Times New Roman" w:cs="Times New Roman"/>
                <w:b/>
                <w:bCs/>
                <w:color w:val="000000"/>
                <w:kern w:val="0"/>
                <w:sz w:val="26"/>
                <w:szCs w:val="26"/>
                <w14:ligatures w14:val="none"/>
              </w:rPr>
              <w:t>SUBJECT</w:t>
            </w:r>
          </w:p>
        </w:tc>
      </w:tr>
      <w:tr w:rsidR="00205CF1" w:rsidRPr="00205CF1" w14:paraId="498C76F0"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0CCA24"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3BDFD"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Chemistry</w:t>
            </w:r>
          </w:p>
        </w:tc>
      </w:tr>
      <w:tr w:rsidR="00205CF1" w:rsidRPr="00205CF1" w14:paraId="5DABF6ED"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BBC1D6"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07F0C1"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Biology</w:t>
            </w:r>
          </w:p>
        </w:tc>
      </w:tr>
      <w:tr w:rsidR="00205CF1" w:rsidRPr="00205CF1" w14:paraId="55ABBC00"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C1A2"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47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0D2E08"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English</w:t>
            </w:r>
          </w:p>
        </w:tc>
      </w:tr>
      <w:tr w:rsidR="00205CF1" w:rsidRPr="00205CF1" w14:paraId="01460F16"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5836B3"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73DAE"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Math</w:t>
            </w:r>
          </w:p>
        </w:tc>
      </w:tr>
      <w:tr w:rsidR="00205CF1" w:rsidRPr="00205CF1" w14:paraId="33C3BA89" w14:textId="77777777" w:rsidTr="00205CF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BD6E6B"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41FE40" w14:textId="77777777" w:rsidR="00205CF1" w:rsidRPr="00205CF1" w:rsidRDefault="00205CF1" w:rsidP="00205CF1">
            <w:pPr>
              <w:spacing w:after="0" w:line="240" w:lineRule="auto"/>
              <w:jc w:val="both"/>
              <w:rPr>
                <w:rFonts w:ascii="Segoe UI" w:eastAsia="Times New Roman" w:hAnsi="Segoe UI" w:cs="Segoe UI"/>
                <w:color w:val="333333"/>
                <w:kern w:val="0"/>
                <w:sz w:val="24"/>
                <w:szCs w:val="24"/>
                <w14:ligatures w14:val="none"/>
              </w:rPr>
            </w:pPr>
            <w:r w:rsidRPr="00205CF1">
              <w:rPr>
                <w:rFonts w:ascii="Segoe UI" w:eastAsia="Times New Roman" w:hAnsi="Segoe UI" w:cs="Segoe UI"/>
                <w:color w:val="333333"/>
                <w:kern w:val="0"/>
                <w:sz w:val="24"/>
                <w:szCs w:val="24"/>
                <w14:ligatures w14:val="none"/>
              </w:rPr>
              <w:t>Computer</w:t>
            </w:r>
          </w:p>
        </w:tc>
      </w:tr>
    </w:tbl>
    <w:p w14:paraId="3942AC6E" w14:textId="76D7F913" w:rsidR="005654D0" w:rsidRDefault="005654D0" w:rsidP="00CF035E">
      <w:pPr>
        <w:ind w:left="-720" w:right="-144"/>
        <w:jc w:val="center"/>
        <w:rPr>
          <w:kern w:val="0"/>
          <w:sz w:val="28"/>
          <w:szCs w:val="28"/>
          <w14:ligatures w14:val="none"/>
        </w:rPr>
      </w:pPr>
    </w:p>
    <w:p w14:paraId="2629F589" w14:textId="24FC1EC2" w:rsidR="005654D0" w:rsidRDefault="005654D0" w:rsidP="00CF035E">
      <w:pPr>
        <w:ind w:left="-720" w:right="-144"/>
        <w:jc w:val="center"/>
        <w:rPr>
          <w:kern w:val="0"/>
          <w:sz w:val="28"/>
          <w:szCs w:val="28"/>
          <w14:ligatures w14:val="none"/>
        </w:rPr>
      </w:pPr>
      <w:r>
        <w:rPr>
          <w:kern w:val="0"/>
          <w:sz w:val="28"/>
          <w:szCs w:val="28"/>
          <w14:ligatures w14:val="none"/>
        </w:rPr>
        <w:t>third</w:t>
      </w:r>
    </w:p>
    <w:p w14:paraId="29AA0E19" w14:textId="77777777" w:rsidR="004C78B9" w:rsidRPr="004C78B9" w:rsidRDefault="004C78B9" w:rsidP="004C78B9">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4C78B9">
        <w:rPr>
          <w:rFonts w:ascii="Helvetica" w:eastAsia="Times New Roman" w:hAnsi="Helvetica" w:cs="Times New Roman"/>
          <w:color w:val="610B38"/>
          <w:kern w:val="36"/>
          <w:sz w:val="44"/>
          <w:szCs w:val="44"/>
          <w14:ligatures w14:val="none"/>
        </w:rPr>
        <w:t>Third Normal Form (3NF)</w:t>
      </w:r>
    </w:p>
    <w:p w14:paraId="115BB8C1" w14:textId="77777777" w:rsidR="004C78B9" w:rsidRPr="004C78B9" w:rsidRDefault="004C78B9" w:rsidP="004C78B9">
      <w:pPr>
        <w:numPr>
          <w:ilvl w:val="0"/>
          <w:numId w:val="14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C78B9">
        <w:rPr>
          <w:rFonts w:ascii="Segoe UI" w:eastAsia="Times New Roman" w:hAnsi="Segoe UI" w:cs="Segoe UI"/>
          <w:color w:val="000000"/>
          <w:kern w:val="0"/>
          <w:sz w:val="24"/>
          <w:szCs w:val="24"/>
          <w14:ligatures w14:val="none"/>
        </w:rPr>
        <w:t>A relation will be in 3NF if it is in 2NF and not contain any transitive partial dependency.</w:t>
      </w:r>
    </w:p>
    <w:p w14:paraId="06CB7D83" w14:textId="77777777" w:rsidR="004C78B9" w:rsidRPr="004C78B9" w:rsidRDefault="004C78B9" w:rsidP="004C78B9">
      <w:pPr>
        <w:numPr>
          <w:ilvl w:val="0"/>
          <w:numId w:val="14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C78B9">
        <w:rPr>
          <w:rFonts w:ascii="Segoe UI" w:eastAsia="Times New Roman" w:hAnsi="Segoe UI" w:cs="Segoe UI"/>
          <w:color w:val="000000"/>
          <w:kern w:val="0"/>
          <w:sz w:val="24"/>
          <w:szCs w:val="24"/>
          <w14:ligatures w14:val="none"/>
        </w:rPr>
        <w:t>3NF is used to reduce the data duplication. It is also used to achieve the data integrity.</w:t>
      </w:r>
    </w:p>
    <w:p w14:paraId="479AC34F" w14:textId="77777777" w:rsidR="004C78B9" w:rsidRPr="004C78B9" w:rsidRDefault="004C78B9" w:rsidP="004C78B9">
      <w:pPr>
        <w:numPr>
          <w:ilvl w:val="0"/>
          <w:numId w:val="14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C78B9">
        <w:rPr>
          <w:rFonts w:ascii="Segoe UI" w:eastAsia="Times New Roman" w:hAnsi="Segoe UI" w:cs="Segoe UI"/>
          <w:color w:val="000000"/>
          <w:kern w:val="0"/>
          <w:sz w:val="24"/>
          <w:szCs w:val="24"/>
          <w14:ligatures w14:val="none"/>
        </w:rPr>
        <w:t>If there is no transitive dependency for non-prime attributes, then the relation must be in third normal form.</w:t>
      </w:r>
    </w:p>
    <w:p w14:paraId="17439ACC" w14:textId="77777777" w:rsidR="004C78B9" w:rsidRPr="004C78B9" w:rsidRDefault="004C78B9" w:rsidP="004C78B9">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A relation is in third normal form if it holds atleast one of the following conditions for every non-trivial function dependency X → Y.</w:t>
      </w:r>
    </w:p>
    <w:p w14:paraId="17964992" w14:textId="77777777" w:rsidR="004C78B9" w:rsidRPr="004C78B9" w:rsidRDefault="004C78B9" w:rsidP="004C78B9">
      <w:pPr>
        <w:numPr>
          <w:ilvl w:val="0"/>
          <w:numId w:val="145"/>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C78B9">
        <w:rPr>
          <w:rFonts w:ascii="Segoe UI" w:eastAsia="Times New Roman" w:hAnsi="Segoe UI" w:cs="Segoe UI"/>
          <w:color w:val="000000"/>
          <w:kern w:val="0"/>
          <w:sz w:val="24"/>
          <w:szCs w:val="24"/>
          <w14:ligatures w14:val="none"/>
        </w:rPr>
        <w:t>X is a super key.</w:t>
      </w:r>
    </w:p>
    <w:p w14:paraId="7B91281F" w14:textId="77777777" w:rsidR="004C78B9" w:rsidRPr="004C78B9" w:rsidRDefault="004C78B9" w:rsidP="004C78B9">
      <w:pPr>
        <w:numPr>
          <w:ilvl w:val="0"/>
          <w:numId w:val="145"/>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C78B9">
        <w:rPr>
          <w:rFonts w:ascii="Segoe UI" w:eastAsia="Times New Roman" w:hAnsi="Segoe UI" w:cs="Segoe UI"/>
          <w:color w:val="000000"/>
          <w:kern w:val="0"/>
          <w:sz w:val="24"/>
          <w:szCs w:val="24"/>
          <w14:ligatures w14:val="none"/>
        </w:rPr>
        <w:t>Y is a prime attribute, i.e., each element of Y is part of some candidate key.</w:t>
      </w:r>
    </w:p>
    <w:p w14:paraId="0ABD3569"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b/>
          <w:bCs/>
          <w:color w:val="333333"/>
          <w:kern w:val="0"/>
          <w:sz w:val="24"/>
          <w:szCs w:val="24"/>
          <w14:ligatures w14:val="none"/>
        </w:rPr>
        <w:t>Example:</w:t>
      </w:r>
    </w:p>
    <w:p w14:paraId="17B6B245"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b/>
          <w:bCs/>
          <w:color w:val="333333"/>
          <w:kern w:val="0"/>
          <w:sz w:val="24"/>
          <w:szCs w:val="24"/>
          <w14:ligatures w14:val="none"/>
        </w:rPr>
        <w:t>EMPLOYEE_DETAIL table:</w:t>
      </w:r>
    </w:p>
    <w:tbl>
      <w:tblPr>
        <w:tblW w:w="9741" w:type="dxa"/>
        <w:tblInd w:w="72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581"/>
        <w:gridCol w:w="2170"/>
        <w:gridCol w:w="1750"/>
        <w:gridCol w:w="2238"/>
        <w:gridCol w:w="2002"/>
      </w:tblGrid>
      <w:tr w:rsidR="004C78B9" w:rsidRPr="004C78B9" w14:paraId="768EFB2B" w14:textId="77777777" w:rsidTr="008D6B11">
        <w:trPr>
          <w:trHeight w:val="283"/>
        </w:trPr>
        <w:tc>
          <w:tcPr>
            <w:tcW w:w="0" w:type="auto"/>
            <w:shd w:val="clear" w:color="auto" w:fill="C7CCBE"/>
            <w:tcMar>
              <w:top w:w="180" w:type="dxa"/>
              <w:left w:w="180" w:type="dxa"/>
              <w:bottom w:w="180" w:type="dxa"/>
              <w:right w:w="180" w:type="dxa"/>
            </w:tcMar>
            <w:hideMark/>
          </w:tcPr>
          <w:p w14:paraId="56E1D296"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EMP_ID</w:t>
            </w:r>
          </w:p>
        </w:tc>
        <w:tc>
          <w:tcPr>
            <w:tcW w:w="0" w:type="auto"/>
            <w:shd w:val="clear" w:color="auto" w:fill="C7CCBE"/>
            <w:tcMar>
              <w:top w:w="180" w:type="dxa"/>
              <w:left w:w="180" w:type="dxa"/>
              <w:bottom w:w="180" w:type="dxa"/>
              <w:right w:w="180" w:type="dxa"/>
            </w:tcMar>
            <w:hideMark/>
          </w:tcPr>
          <w:p w14:paraId="3058B64F"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EMP_NAME</w:t>
            </w:r>
          </w:p>
        </w:tc>
        <w:tc>
          <w:tcPr>
            <w:tcW w:w="0" w:type="auto"/>
            <w:shd w:val="clear" w:color="auto" w:fill="C7CCBE"/>
            <w:tcMar>
              <w:top w:w="180" w:type="dxa"/>
              <w:left w:w="180" w:type="dxa"/>
              <w:bottom w:w="180" w:type="dxa"/>
              <w:right w:w="180" w:type="dxa"/>
            </w:tcMar>
            <w:hideMark/>
          </w:tcPr>
          <w:p w14:paraId="5656CB2A"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EMP_ZIP</w:t>
            </w:r>
          </w:p>
        </w:tc>
        <w:tc>
          <w:tcPr>
            <w:tcW w:w="0" w:type="auto"/>
            <w:shd w:val="clear" w:color="auto" w:fill="C7CCBE"/>
            <w:tcMar>
              <w:top w:w="180" w:type="dxa"/>
              <w:left w:w="180" w:type="dxa"/>
              <w:bottom w:w="180" w:type="dxa"/>
              <w:right w:w="180" w:type="dxa"/>
            </w:tcMar>
            <w:hideMark/>
          </w:tcPr>
          <w:p w14:paraId="5ABCFB9F"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EMP_STATE</w:t>
            </w:r>
          </w:p>
        </w:tc>
        <w:tc>
          <w:tcPr>
            <w:tcW w:w="0" w:type="auto"/>
            <w:shd w:val="clear" w:color="auto" w:fill="C7CCBE"/>
            <w:tcMar>
              <w:top w:w="180" w:type="dxa"/>
              <w:left w:w="180" w:type="dxa"/>
              <w:bottom w:w="180" w:type="dxa"/>
              <w:right w:w="180" w:type="dxa"/>
            </w:tcMar>
            <w:hideMark/>
          </w:tcPr>
          <w:p w14:paraId="1F0DFC26"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EMP_CITY</w:t>
            </w:r>
          </w:p>
        </w:tc>
      </w:tr>
      <w:tr w:rsidR="004C78B9" w:rsidRPr="004C78B9" w14:paraId="222FDB68" w14:textId="77777777" w:rsidTr="008D6B11">
        <w:trPr>
          <w:trHeight w:val="30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4697C1"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222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38C01F"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F4C83"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201010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722F8"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554B8"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Noida</w:t>
            </w:r>
          </w:p>
        </w:tc>
      </w:tr>
      <w:tr w:rsidR="004C78B9" w:rsidRPr="004C78B9" w14:paraId="69F58D78" w14:textId="77777777" w:rsidTr="008D6B11">
        <w:trPr>
          <w:trHeight w:val="30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0DFFA"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333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9D4054"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Stephan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B9AD6E"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02228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3F49C6"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FE1196"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Boston</w:t>
            </w:r>
          </w:p>
        </w:tc>
      </w:tr>
      <w:tr w:rsidR="004C78B9" w:rsidRPr="004C78B9" w14:paraId="1692958D" w14:textId="77777777" w:rsidTr="008D6B11">
        <w:trPr>
          <w:trHeight w:val="30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4116AE"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444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0FBBC5"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Lan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A35500"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60007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00B212"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C4AE9"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Chicago</w:t>
            </w:r>
          </w:p>
        </w:tc>
      </w:tr>
      <w:tr w:rsidR="004C78B9" w:rsidRPr="004C78B9" w14:paraId="2D874752" w14:textId="77777777" w:rsidTr="008D6B11">
        <w:trPr>
          <w:trHeight w:val="30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8011F3"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555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3D54F2"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Katharine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F08E32"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06389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8BFC8A"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41506"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Norwich</w:t>
            </w:r>
          </w:p>
        </w:tc>
      </w:tr>
      <w:tr w:rsidR="004C78B9" w:rsidRPr="004C78B9" w14:paraId="17AB1CD5" w14:textId="77777777" w:rsidTr="008D6B11">
        <w:trPr>
          <w:trHeight w:val="30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C7DAD9"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666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238A4D"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7D9326"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462007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82F736"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52CDBA"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Bhopal</w:t>
            </w:r>
          </w:p>
        </w:tc>
      </w:tr>
    </w:tbl>
    <w:p w14:paraId="1A7DDD11"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b/>
          <w:bCs/>
          <w:color w:val="333333"/>
          <w:kern w:val="0"/>
          <w:sz w:val="24"/>
          <w:szCs w:val="24"/>
          <w14:ligatures w14:val="none"/>
        </w:rPr>
        <w:t>Super key in the table above:</w:t>
      </w:r>
    </w:p>
    <w:p w14:paraId="699685CD" w14:textId="77777777" w:rsidR="004C78B9" w:rsidRPr="004C78B9" w:rsidRDefault="004C78B9" w:rsidP="004C78B9">
      <w:pPr>
        <w:numPr>
          <w:ilvl w:val="1"/>
          <w:numId w:val="145"/>
        </w:numPr>
        <w:shd w:val="clear" w:color="auto" w:fill="FFFFFF"/>
        <w:spacing w:after="120" w:line="375" w:lineRule="atLeast"/>
        <w:jc w:val="both"/>
        <w:rPr>
          <w:rFonts w:ascii="Segoe UI" w:eastAsia="Times New Roman" w:hAnsi="Segoe UI" w:cs="Segoe UI"/>
          <w:color w:val="000000"/>
          <w:kern w:val="0"/>
          <w:sz w:val="24"/>
          <w:szCs w:val="24"/>
          <w14:ligatures w14:val="none"/>
        </w:rPr>
      </w:pPr>
      <w:r w:rsidRPr="004C78B9">
        <w:rPr>
          <w:rFonts w:ascii="Segoe UI" w:eastAsia="Times New Roman" w:hAnsi="Segoe UI" w:cs="Segoe UI"/>
          <w:color w:val="000000"/>
          <w:kern w:val="0"/>
          <w:sz w:val="24"/>
          <w:szCs w:val="24"/>
          <w:bdr w:val="none" w:sz="0" w:space="0" w:color="auto" w:frame="1"/>
          <w14:ligatures w14:val="none"/>
        </w:rPr>
        <w:t>{EMP_ID}, {EMP_ID, EMP_NAME}, {EMP_ID, EMP_NAME, EMP_ZIP}....so on  </w:t>
      </w:r>
    </w:p>
    <w:p w14:paraId="4E980541"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b/>
          <w:bCs/>
          <w:color w:val="333333"/>
          <w:kern w:val="0"/>
          <w:sz w:val="24"/>
          <w:szCs w:val="24"/>
          <w14:ligatures w14:val="none"/>
        </w:rPr>
        <w:lastRenderedPageBreak/>
        <w:t>Candidate key:</w:t>
      </w:r>
      <w:r w:rsidRPr="004C78B9">
        <w:rPr>
          <w:rFonts w:ascii="Segoe UI" w:eastAsia="Times New Roman" w:hAnsi="Segoe UI" w:cs="Segoe UI"/>
          <w:color w:val="333333"/>
          <w:kern w:val="0"/>
          <w:sz w:val="24"/>
          <w:szCs w:val="24"/>
          <w14:ligatures w14:val="none"/>
        </w:rPr>
        <w:t> {EMP_ID}</w:t>
      </w:r>
    </w:p>
    <w:p w14:paraId="390E6B27"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b/>
          <w:bCs/>
          <w:color w:val="333333"/>
          <w:kern w:val="0"/>
          <w:sz w:val="24"/>
          <w:szCs w:val="24"/>
          <w14:ligatures w14:val="none"/>
        </w:rPr>
        <w:t>Non-prime attributes:</w:t>
      </w:r>
      <w:r w:rsidRPr="004C78B9">
        <w:rPr>
          <w:rFonts w:ascii="Segoe UI" w:eastAsia="Times New Roman" w:hAnsi="Segoe UI" w:cs="Segoe UI"/>
          <w:color w:val="333333"/>
          <w:kern w:val="0"/>
          <w:sz w:val="24"/>
          <w:szCs w:val="24"/>
          <w14:ligatures w14:val="none"/>
        </w:rPr>
        <w:t> In the given table, all attributes except EMP_ID are non-prime.</w:t>
      </w:r>
    </w:p>
    <w:p w14:paraId="79317727"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Here, EMP_STATE &amp; EMP_CITY dependent on EMP_ZIP and EMP_ZIP dependent on EMP_ID. The non-prime attributes (EMP_STATE, EMP_CITY) transitively dependent on super key(EMP_ID). It violates the rule of third normal form.</w:t>
      </w:r>
    </w:p>
    <w:p w14:paraId="79B51803"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That's why we need to move the EMP_CITY and EMP_STATE to the new &lt;EMPLOYEE_ZIP&gt; table, with EMP_ZIP as a Primary key.</w:t>
      </w:r>
    </w:p>
    <w:p w14:paraId="33672D3E"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b/>
          <w:bCs/>
          <w:color w:val="333333"/>
          <w:kern w:val="0"/>
          <w:sz w:val="24"/>
          <w:szCs w:val="24"/>
          <w14:ligatures w14:val="none"/>
        </w:rPr>
        <w:t>EMPLOYEE table:</w:t>
      </w:r>
    </w:p>
    <w:tbl>
      <w:tblPr>
        <w:tblW w:w="9838" w:type="dxa"/>
        <w:tblInd w:w="72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2828"/>
        <w:gridCol w:w="3880"/>
        <w:gridCol w:w="3130"/>
      </w:tblGrid>
      <w:tr w:rsidR="004C78B9" w:rsidRPr="004C78B9" w14:paraId="607C03B9" w14:textId="77777777" w:rsidTr="008D6B11">
        <w:trPr>
          <w:trHeight w:val="310"/>
        </w:trPr>
        <w:tc>
          <w:tcPr>
            <w:tcW w:w="0" w:type="auto"/>
            <w:shd w:val="clear" w:color="auto" w:fill="C7CCBE"/>
            <w:tcMar>
              <w:top w:w="180" w:type="dxa"/>
              <w:left w:w="180" w:type="dxa"/>
              <w:bottom w:w="180" w:type="dxa"/>
              <w:right w:w="180" w:type="dxa"/>
            </w:tcMar>
            <w:hideMark/>
          </w:tcPr>
          <w:p w14:paraId="183F6AA2"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EMP_ID</w:t>
            </w:r>
          </w:p>
        </w:tc>
        <w:tc>
          <w:tcPr>
            <w:tcW w:w="0" w:type="auto"/>
            <w:shd w:val="clear" w:color="auto" w:fill="C7CCBE"/>
            <w:tcMar>
              <w:top w:w="180" w:type="dxa"/>
              <w:left w:w="180" w:type="dxa"/>
              <w:bottom w:w="180" w:type="dxa"/>
              <w:right w:w="180" w:type="dxa"/>
            </w:tcMar>
            <w:hideMark/>
          </w:tcPr>
          <w:p w14:paraId="53EA8ACA"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EMP_NAME</w:t>
            </w:r>
          </w:p>
        </w:tc>
        <w:tc>
          <w:tcPr>
            <w:tcW w:w="0" w:type="auto"/>
            <w:shd w:val="clear" w:color="auto" w:fill="C7CCBE"/>
            <w:tcMar>
              <w:top w:w="180" w:type="dxa"/>
              <w:left w:w="180" w:type="dxa"/>
              <w:bottom w:w="180" w:type="dxa"/>
              <w:right w:w="180" w:type="dxa"/>
            </w:tcMar>
            <w:hideMark/>
          </w:tcPr>
          <w:p w14:paraId="67DB3B3A"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EMP_ZIP</w:t>
            </w:r>
          </w:p>
        </w:tc>
      </w:tr>
      <w:tr w:rsidR="004C78B9" w:rsidRPr="004C78B9" w14:paraId="35064A43" w14:textId="77777777" w:rsidTr="008D6B11">
        <w:trPr>
          <w:trHeight w:val="3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A7C061"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222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8BF97F"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F2FB7"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201010</w:t>
            </w:r>
          </w:p>
        </w:tc>
      </w:tr>
      <w:tr w:rsidR="004C78B9" w:rsidRPr="004C78B9" w14:paraId="476A1F7A" w14:textId="77777777" w:rsidTr="008D6B11">
        <w:trPr>
          <w:trHeight w:val="3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5BAA74"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333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A7143C"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Stephan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C01172"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02228</w:t>
            </w:r>
          </w:p>
        </w:tc>
      </w:tr>
      <w:tr w:rsidR="004C78B9" w:rsidRPr="004C78B9" w14:paraId="7CF7B3A1" w14:textId="77777777" w:rsidTr="008D6B11">
        <w:trPr>
          <w:trHeight w:val="3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4655B9"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444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538236"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Lan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B70998"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60007</w:t>
            </w:r>
          </w:p>
        </w:tc>
      </w:tr>
      <w:tr w:rsidR="004C78B9" w:rsidRPr="004C78B9" w14:paraId="17176481" w14:textId="77777777" w:rsidTr="008D6B11">
        <w:trPr>
          <w:trHeight w:val="3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B31628"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555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65E150"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Katharine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1794E"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06389</w:t>
            </w:r>
          </w:p>
        </w:tc>
      </w:tr>
      <w:tr w:rsidR="004C78B9" w:rsidRPr="004C78B9" w14:paraId="5FA6EC52" w14:textId="77777777" w:rsidTr="008D6B11">
        <w:trPr>
          <w:trHeight w:val="3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7780F"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666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5D76D"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6653BA"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462007</w:t>
            </w:r>
          </w:p>
        </w:tc>
      </w:tr>
    </w:tbl>
    <w:p w14:paraId="21C4F941" w14:textId="77777777" w:rsidR="004C78B9" w:rsidRPr="004C78B9" w:rsidRDefault="004C78B9" w:rsidP="004C78B9">
      <w:pPr>
        <w:shd w:val="clear" w:color="auto" w:fill="FFFFFF"/>
        <w:spacing w:before="100" w:beforeAutospacing="1" w:after="100" w:afterAutospacing="1" w:line="240" w:lineRule="auto"/>
        <w:ind w:left="720"/>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b/>
          <w:bCs/>
          <w:color w:val="333333"/>
          <w:kern w:val="0"/>
          <w:sz w:val="24"/>
          <w:szCs w:val="24"/>
          <w14:ligatures w14:val="none"/>
        </w:rPr>
        <w:t>EMPLOYEE_ZIP table:</w:t>
      </w:r>
    </w:p>
    <w:tbl>
      <w:tblPr>
        <w:tblW w:w="9742" w:type="dxa"/>
        <w:tblInd w:w="72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2846"/>
        <w:gridCol w:w="3640"/>
        <w:gridCol w:w="3256"/>
      </w:tblGrid>
      <w:tr w:rsidR="004C78B9" w:rsidRPr="004C78B9" w14:paraId="1F886057" w14:textId="77777777" w:rsidTr="008D6B11">
        <w:trPr>
          <w:trHeight w:val="294"/>
        </w:trPr>
        <w:tc>
          <w:tcPr>
            <w:tcW w:w="0" w:type="auto"/>
            <w:shd w:val="clear" w:color="auto" w:fill="C7CCBE"/>
            <w:tcMar>
              <w:top w:w="180" w:type="dxa"/>
              <w:left w:w="180" w:type="dxa"/>
              <w:bottom w:w="180" w:type="dxa"/>
              <w:right w:w="180" w:type="dxa"/>
            </w:tcMar>
            <w:hideMark/>
          </w:tcPr>
          <w:p w14:paraId="1C9B08EF"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EMP_ZIP</w:t>
            </w:r>
          </w:p>
        </w:tc>
        <w:tc>
          <w:tcPr>
            <w:tcW w:w="0" w:type="auto"/>
            <w:shd w:val="clear" w:color="auto" w:fill="C7CCBE"/>
            <w:tcMar>
              <w:top w:w="180" w:type="dxa"/>
              <w:left w:w="180" w:type="dxa"/>
              <w:bottom w:w="180" w:type="dxa"/>
              <w:right w:w="180" w:type="dxa"/>
            </w:tcMar>
            <w:hideMark/>
          </w:tcPr>
          <w:p w14:paraId="02B275E5"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EMP_STATE</w:t>
            </w:r>
          </w:p>
        </w:tc>
        <w:tc>
          <w:tcPr>
            <w:tcW w:w="0" w:type="auto"/>
            <w:shd w:val="clear" w:color="auto" w:fill="C7CCBE"/>
            <w:tcMar>
              <w:top w:w="180" w:type="dxa"/>
              <w:left w:w="180" w:type="dxa"/>
              <w:bottom w:w="180" w:type="dxa"/>
              <w:right w:w="180" w:type="dxa"/>
            </w:tcMar>
            <w:hideMark/>
          </w:tcPr>
          <w:p w14:paraId="13618718" w14:textId="77777777" w:rsidR="004C78B9" w:rsidRPr="004C78B9" w:rsidRDefault="004C78B9" w:rsidP="004C78B9">
            <w:pPr>
              <w:spacing w:after="0" w:line="240" w:lineRule="auto"/>
              <w:rPr>
                <w:rFonts w:ascii="Times New Roman" w:eastAsia="Times New Roman" w:hAnsi="Times New Roman" w:cs="Times New Roman"/>
                <w:b/>
                <w:bCs/>
                <w:color w:val="000000"/>
                <w:kern w:val="0"/>
                <w:sz w:val="26"/>
                <w:szCs w:val="26"/>
                <w14:ligatures w14:val="none"/>
              </w:rPr>
            </w:pPr>
            <w:r w:rsidRPr="004C78B9">
              <w:rPr>
                <w:rFonts w:ascii="Times New Roman" w:eastAsia="Times New Roman" w:hAnsi="Times New Roman" w:cs="Times New Roman"/>
                <w:b/>
                <w:bCs/>
                <w:color w:val="000000"/>
                <w:kern w:val="0"/>
                <w:sz w:val="26"/>
                <w:szCs w:val="26"/>
                <w14:ligatures w14:val="none"/>
              </w:rPr>
              <w:t>EMP_CITY</w:t>
            </w:r>
          </w:p>
        </w:tc>
      </w:tr>
      <w:tr w:rsidR="004C78B9" w:rsidRPr="004C78B9" w14:paraId="06236DCA"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4B210"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201010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FDC17"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FB34BF"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Noida</w:t>
            </w:r>
          </w:p>
        </w:tc>
      </w:tr>
      <w:tr w:rsidR="004C78B9" w:rsidRPr="004C78B9" w14:paraId="4ACFAD99"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78F2A"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02228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7BFB40"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629A8A"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Boston</w:t>
            </w:r>
          </w:p>
        </w:tc>
      </w:tr>
      <w:tr w:rsidR="004C78B9" w:rsidRPr="004C78B9" w14:paraId="184DB739"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39E07"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60007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250B"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24012B"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Chicago</w:t>
            </w:r>
          </w:p>
        </w:tc>
      </w:tr>
      <w:tr w:rsidR="004C78B9" w:rsidRPr="004C78B9" w14:paraId="2A0DCC78"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ACF0F"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06389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666BFC"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UK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96DFF"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Norwich</w:t>
            </w:r>
          </w:p>
        </w:tc>
      </w:tr>
      <w:tr w:rsidR="004C78B9" w:rsidRPr="004C78B9" w14:paraId="6854A2B1"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9E298"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462007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26DA9A"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9D29AD" w14:textId="77777777" w:rsidR="004C78B9" w:rsidRPr="004C78B9" w:rsidRDefault="004C78B9" w:rsidP="004C78B9">
            <w:pPr>
              <w:spacing w:after="0" w:line="240" w:lineRule="auto"/>
              <w:jc w:val="both"/>
              <w:rPr>
                <w:rFonts w:ascii="Segoe UI" w:eastAsia="Times New Roman" w:hAnsi="Segoe UI" w:cs="Segoe UI"/>
                <w:color w:val="333333"/>
                <w:kern w:val="0"/>
                <w:sz w:val="24"/>
                <w:szCs w:val="24"/>
                <w14:ligatures w14:val="none"/>
              </w:rPr>
            </w:pPr>
            <w:r w:rsidRPr="004C78B9">
              <w:rPr>
                <w:rFonts w:ascii="Segoe UI" w:eastAsia="Times New Roman" w:hAnsi="Segoe UI" w:cs="Segoe UI"/>
                <w:color w:val="333333"/>
                <w:kern w:val="0"/>
                <w:sz w:val="24"/>
                <w:szCs w:val="24"/>
                <w14:ligatures w14:val="none"/>
              </w:rPr>
              <w:t>Bhopal</w:t>
            </w:r>
          </w:p>
        </w:tc>
      </w:tr>
    </w:tbl>
    <w:p w14:paraId="4EEF37DD" w14:textId="77777777" w:rsidR="005654D0" w:rsidRDefault="005654D0" w:rsidP="00CF035E">
      <w:pPr>
        <w:ind w:left="-720" w:right="-144"/>
        <w:jc w:val="center"/>
        <w:rPr>
          <w:kern w:val="0"/>
          <w:sz w:val="28"/>
          <w:szCs w:val="28"/>
          <w14:ligatures w14:val="none"/>
        </w:rPr>
      </w:pPr>
    </w:p>
    <w:p w14:paraId="6510EE9E" w14:textId="51221E95" w:rsidR="005654D0" w:rsidRDefault="005654D0" w:rsidP="00CF035E">
      <w:pPr>
        <w:ind w:left="-720" w:right="-144"/>
        <w:jc w:val="center"/>
        <w:rPr>
          <w:kern w:val="0"/>
          <w:sz w:val="28"/>
          <w:szCs w:val="28"/>
          <w14:ligatures w14:val="none"/>
        </w:rPr>
      </w:pPr>
      <w:r>
        <w:rPr>
          <w:kern w:val="0"/>
          <w:sz w:val="28"/>
          <w:szCs w:val="28"/>
          <w14:ligatures w14:val="none"/>
        </w:rPr>
        <w:t>BCNF</w:t>
      </w:r>
    </w:p>
    <w:p w14:paraId="35B27240" w14:textId="77777777" w:rsidR="00012A43" w:rsidRPr="00012A43" w:rsidRDefault="00012A43" w:rsidP="00012A43">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012A43">
        <w:rPr>
          <w:rFonts w:ascii="Helvetica" w:eastAsia="Times New Roman" w:hAnsi="Helvetica" w:cs="Times New Roman"/>
          <w:color w:val="610B38"/>
          <w:kern w:val="36"/>
          <w:sz w:val="44"/>
          <w:szCs w:val="44"/>
          <w14:ligatures w14:val="none"/>
        </w:rPr>
        <w:t>Boyce Codd normal form (BCNF)</w:t>
      </w:r>
    </w:p>
    <w:p w14:paraId="394792BC" w14:textId="77777777" w:rsidR="00012A43" w:rsidRPr="00012A43" w:rsidRDefault="00012A43" w:rsidP="00012A43">
      <w:pPr>
        <w:numPr>
          <w:ilvl w:val="0"/>
          <w:numId w:val="14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14:ligatures w14:val="none"/>
        </w:rPr>
        <w:t>BCNF is the advance version of 3NF. It is stricter than 3NF.</w:t>
      </w:r>
    </w:p>
    <w:p w14:paraId="09D4FA43" w14:textId="77777777" w:rsidR="00012A43" w:rsidRPr="00012A43" w:rsidRDefault="00012A43" w:rsidP="00012A43">
      <w:pPr>
        <w:numPr>
          <w:ilvl w:val="0"/>
          <w:numId w:val="14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14:ligatures w14:val="none"/>
        </w:rPr>
        <w:t>A table is in BCNF if every functional dependency X → Y, X is the super key of the table.</w:t>
      </w:r>
    </w:p>
    <w:p w14:paraId="4A918626" w14:textId="77777777" w:rsidR="00012A43" w:rsidRPr="00012A43" w:rsidRDefault="00012A43" w:rsidP="00012A43">
      <w:pPr>
        <w:numPr>
          <w:ilvl w:val="0"/>
          <w:numId w:val="146"/>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14:ligatures w14:val="none"/>
        </w:rPr>
        <w:t>For BCNF, the table should be in 3NF, and for every FD, LHS is super key.</w:t>
      </w:r>
    </w:p>
    <w:p w14:paraId="4BD44748"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Example:</w:t>
      </w:r>
      <w:r w:rsidRPr="00012A43">
        <w:rPr>
          <w:rFonts w:ascii="Segoe UI" w:eastAsia="Times New Roman" w:hAnsi="Segoe UI" w:cs="Segoe UI"/>
          <w:color w:val="333333"/>
          <w:kern w:val="0"/>
          <w:sz w:val="24"/>
          <w:szCs w:val="24"/>
          <w14:ligatures w14:val="none"/>
        </w:rPr>
        <w:t> Let's assume there is a company where employees work in more than one department.</w:t>
      </w:r>
    </w:p>
    <w:p w14:paraId="29BF6914"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lastRenderedPageBreak/>
        <w:t>EMPLOYEE table:</w:t>
      </w:r>
    </w:p>
    <w:tbl>
      <w:tblPr>
        <w:tblW w:w="106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95"/>
        <w:gridCol w:w="2625"/>
        <w:gridCol w:w="1941"/>
        <w:gridCol w:w="2067"/>
        <w:gridCol w:w="2513"/>
      </w:tblGrid>
      <w:tr w:rsidR="00012A43" w:rsidRPr="00012A43" w14:paraId="2CC7C306" w14:textId="77777777" w:rsidTr="008D6B11">
        <w:trPr>
          <w:trHeight w:val="303"/>
        </w:trPr>
        <w:tc>
          <w:tcPr>
            <w:tcW w:w="0" w:type="auto"/>
            <w:shd w:val="clear" w:color="auto" w:fill="C7CCBE"/>
            <w:tcMar>
              <w:top w:w="180" w:type="dxa"/>
              <w:left w:w="180" w:type="dxa"/>
              <w:bottom w:w="180" w:type="dxa"/>
              <w:right w:w="180" w:type="dxa"/>
            </w:tcMar>
            <w:hideMark/>
          </w:tcPr>
          <w:p w14:paraId="2F2EE887"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EMP_ID</w:t>
            </w:r>
          </w:p>
        </w:tc>
        <w:tc>
          <w:tcPr>
            <w:tcW w:w="0" w:type="auto"/>
            <w:shd w:val="clear" w:color="auto" w:fill="C7CCBE"/>
            <w:tcMar>
              <w:top w:w="180" w:type="dxa"/>
              <w:left w:w="180" w:type="dxa"/>
              <w:bottom w:w="180" w:type="dxa"/>
              <w:right w:w="180" w:type="dxa"/>
            </w:tcMar>
            <w:hideMark/>
          </w:tcPr>
          <w:p w14:paraId="359B48BA"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EMP_COUNTRY</w:t>
            </w:r>
          </w:p>
        </w:tc>
        <w:tc>
          <w:tcPr>
            <w:tcW w:w="0" w:type="auto"/>
            <w:shd w:val="clear" w:color="auto" w:fill="C7CCBE"/>
            <w:tcMar>
              <w:top w:w="180" w:type="dxa"/>
              <w:left w:w="180" w:type="dxa"/>
              <w:bottom w:w="180" w:type="dxa"/>
              <w:right w:w="180" w:type="dxa"/>
            </w:tcMar>
            <w:hideMark/>
          </w:tcPr>
          <w:p w14:paraId="2141DE90"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EMP_DEPT</w:t>
            </w:r>
          </w:p>
        </w:tc>
        <w:tc>
          <w:tcPr>
            <w:tcW w:w="0" w:type="auto"/>
            <w:shd w:val="clear" w:color="auto" w:fill="C7CCBE"/>
            <w:tcMar>
              <w:top w:w="180" w:type="dxa"/>
              <w:left w:w="180" w:type="dxa"/>
              <w:bottom w:w="180" w:type="dxa"/>
              <w:right w:w="180" w:type="dxa"/>
            </w:tcMar>
            <w:hideMark/>
          </w:tcPr>
          <w:p w14:paraId="77040FBA"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DEPT_TYPE</w:t>
            </w:r>
          </w:p>
        </w:tc>
        <w:tc>
          <w:tcPr>
            <w:tcW w:w="0" w:type="auto"/>
            <w:shd w:val="clear" w:color="auto" w:fill="C7CCBE"/>
            <w:tcMar>
              <w:top w:w="180" w:type="dxa"/>
              <w:left w:w="180" w:type="dxa"/>
              <w:bottom w:w="180" w:type="dxa"/>
              <w:right w:w="180" w:type="dxa"/>
            </w:tcMar>
            <w:hideMark/>
          </w:tcPr>
          <w:p w14:paraId="71DC5578"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EMP_DEPT_NO</w:t>
            </w:r>
          </w:p>
        </w:tc>
      </w:tr>
      <w:tr w:rsidR="00012A43" w:rsidRPr="00012A43" w14:paraId="193D65F1" w14:textId="77777777" w:rsidTr="008D6B11">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917C59"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5C1A8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728FB9"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Designing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008E83"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681D6B"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283</w:t>
            </w:r>
          </w:p>
        </w:tc>
      </w:tr>
      <w:tr w:rsidR="00012A43" w:rsidRPr="00012A43" w14:paraId="02A6A121" w14:textId="77777777" w:rsidTr="008D6B11">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7CA0BF"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FA331"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94668B"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2EB0DF"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434B3"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300</w:t>
            </w:r>
          </w:p>
        </w:tc>
      </w:tr>
      <w:tr w:rsidR="00012A43" w:rsidRPr="00012A43" w14:paraId="383C9DB1" w14:textId="77777777" w:rsidTr="008D6B11">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802A42"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E1F37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UK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4592F1"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ED4F"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F6CDAA"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232</w:t>
            </w:r>
          </w:p>
        </w:tc>
      </w:tr>
      <w:tr w:rsidR="00012A43" w:rsidRPr="00012A43" w14:paraId="4EBE7280" w14:textId="77777777" w:rsidTr="008D6B11">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A6C37"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963672"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UK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B3A3A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Developing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9A419F"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D41F37"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549</w:t>
            </w:r>
          </w:p>
        </w:tc>
      </w:tr>
    </w:tbl>
    <w:p w14:paraId="7B3B6A18"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In the above table Functional dependencies are as follows:</w:t>
      </w:r>
    </w:p>
    <w:p w14:paraId="31621381" w14:textId="77777777" w:rsidR="00012A43" w:rsidRPr="00012A43" w:rsidRDefault="00012A43" w:rsidP="00012A43">
      <w:pPr>
        <w:numPr>
          <w:ilvl w:val="0"/>
          <w:numId w:val="147"/>
        </w:numPr>
        <w:spacing w:after="0"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bdr w:val="none" w:sz="0" w:space="0" w:color="auto" w:frame="1"/>
          <w14:ligatures w14:val="none"/>
        </w:rPr>
        <w:t>EMP_ID  →  EMP_COUNTRY  </w:t>
      </w:r>
    </w:p>
    <w:p w14:paraId="1A930E36" w14:textId="77777777" w:rsidR="00012A43" w:rsidRPr="00012A43" w:rsidRDefault="00012A43" w:rsidP="00012A43">
      <w:pPr>
        <w:numPr>
          <w:ilvl w:val="0"/>
          <w:numId w:val="147"/>
        </w:numPr>
        <w:spacing w:after="120"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bdr w:val="none" w:sz="0" w:space="0" w:color="auto" w:frame="1"/>
          <w14:ligatures w14:val="none"/>
        </w:rPr>
        <w:t>EMP_DEPT  →   {DEPT_TYPE, EMP_DEPT_NO}  </w:t>
      </w:r>
    </w:p>
    <w:p w14:paraId="6C211E22" w14:textId="753A2AD9" w:rsidR="00012A43" w:rsidRPr="00012A43" w:rsidRDefault="00012A43" w:rsidP="009B5101">
      <w:pPr>
        <w:shd w:val="clear" w:color="auto" w:fill="FFFFFF"/>
        <w:spacing w:before="100" w:beforeAutospacing="1" w:after="100" w:afterAutospacing="1" w:line="240" w:lineRule="auto"/>
        <w:jc w:val="both"/>
        <w:rPr>
          <w:rFonts w:ascii="Roboto" w:eastAsia="Times New Roman" w:hAnsi="Roboto" w:cs="Times New Roman"/>
          <w:color w:val="FFFFFF"/>
          <w:kern w:val="0"/>
          <w:sz w:val="21"/>
          <w:szCs w:val="21"/>
          <w:lang w:val="en"/>
          <w14:ligatures w14:val="none"/>
        </w:rPr>
      </w:pPr>
      <w:r w:rsidRPr="00012A43">
        <w:rPr>
          <w:rFonts w:ascii="Segoe UI" w:eastAsia="Times New Roman" w:hAnsi="Segoe UI" w:cs="Segoe UI"/>
          <w:b/>
          <w:bCs/>
          <w:color w:val="333333"/>
          <w:kern w:val="0"/>
          <w:sz w:val="24"/>
          <w:szCs w:val="24"/>
          <w14:ligatures w14:val="none"/>
        </w:rPr>
        <w:t>Candidate key: {EMP-ID, EMP-DEPT}</w:t>
      </w:r>
    </w:p>
    <w:p w14:paraId="59D051C0"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The table is not in BCNF because neither EMP_DEPT nor EMP_ID alone are keys.</w:t>
      </w:r>
    </w:p>
    <w:p w14:paraId="27DD1A01"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To convert the given table into BCNF, we decompose it into three tables:</w:t>
      </w:r>
    </w:p>
    <w:p w14:paraId="683B5760"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EMP_COUNTRY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19"/>
        <w:gridCol w:w="8112"/>
      </w:tblGrid>
      <w:tr w:rsidR="00012A43" w:rsidRPr="00012A43" w14:paraId="44B2EE07" w14:textId="77777777" w:rsidTr="00012A43">
        <w:tc>
          <w:tcPr>
            <w:tcW w:w="0" w:type="auto"/>
            <w:shd w:val="clear" w:color="auto" w:fill="C7CCBE"/>
            <w:tcMar>
              <w:top w:w="180" w:type="dxa"/>
              <w:left w:w="180" w:type="dxa"/>
              <w:bottom w:w="180" w:type="dxa"/>
              <w:right w:w="180" w:type="dxa"/>
            </w:tcMar>
            <w:hideMark/>
          </w:tcPr>
          <w:p w14:paraId="4793F4DC"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EMP_ID</w:t>
            </w:r>
          </w:p>
        </w:tc>
        <w:tc>
          <w:tcPr>
            <w:tcW w:w="0" w:type="auto"/>
            <w:shd w:val="clear" w:color="auto" w:fill="C7CCBE"/>
            <w:tcMar>
              <w:top w:w="180" w:type="dxa"/>
              <w:left w:w="180" w:type="dxa"/>
              <w:bottom w:w="180" w:type="dxa"/>
              <w:right w:w="180" w:type="dxa"/>
            </w:tcMar>
            <w:hideMark/>
          </w:tcPr>
          <w:p w14:paraId="122586D9"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EMP_COUNTRY</w:t>
            </w:r>
          </w:p>
        </w:tc>
      </w:tr>
      <w:tr w:rsidR="00012A43" w:rsidRPr="00012A43" w14:paraId="4C6AB807" w14:textId="77777777" w:rsidTr="00012A4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62490E"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994EA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India</w:t>
            </w:r>
          </w:p>
        </w:tc>
      </w:tr>
      <w:tr w:rsidR="00012A43" w:rsidRPr="00012A43" w14:paraId="5CD005DE" w14:textId="77777777" w:rsidTr="00012A4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22C53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F41B82"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India</w:t>
            </w:r>
          </w:p>
        </w:tc>
      </w:tr>
    </w:tbl>
    <w:p w14:paraId="337E05F8"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EMP_DEPT table:</w:t>
      </w:r>
    </w:p>
    <w:tbl>
      <w:tblPr>
        <w:tblW w:w="1061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60"/>
        <w:gridCol w:w="3366"/>
        <w:gridCol w:w="4092"/>
      </w:tblGrid>
      <w:tr w:rsidR="00012A43" w:rsidRPr="00012A43" w14:paraId="001C8174" w14:textId="77777777" w:rsidTr="008D6B11">
        <w:trPr>
          <w:trHeight w:val="291"/>
        </w:trPr>
        <w:tc>
          <w:tcPr>
            <w:tcW w:w="0" w:type="auto"/>
            <w:shd w:val="clear" w:color="auto" w:fill="C7CCBE"/>
            <w:tcMar>
              <w:top w:w="180" w:type="dxa"/>
              <w:left w:w="180" w:type="dxa"/>
              <w:bottom w:w="180" w:type="dxa"/>
              <w:right w:w="180" w:type="dxa"/>
            </w:tcMar>
            <w:hideMark/>
          </w:tcPr>
          <w:p w14:paraId="04B7B94A"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EMP_DEPT</w:t>
            </w:r>
          </w:p>
        </w:tc>
        <w:tc>
          <w:tcPr>
            <w:tcW w:w="0" w:type="auto"/>
            <w:shd w:val="clear" w:color="auto" w:fill="C7CCBE"/>
            <w:tcMar>
              <w:top w:w="180" w:type="dxa"/>
              <w:left w:w="180" w:type="dxa"/>
              <w:bottom w:w="180" w:type="dxa"/>
              <w:right w:w="180" w:type="dxa"/>
            </w:tcMar>
            <w:hideMark/>
          </w:tcPr>
          <w:p w14:paraId="174BF638"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DEPT_TYPE</w:t>
            </w:r>
          </w:p>
        </w:tc>
        <w:tc>
          <w:tcPr>
            <w:tcW w:w="0" w:type="auto"/>
            <w:shd w:val="clear" w:color="auto" w:fill="C7CCBE"/>
            <w:tcMar>
              <w:top w:w="180" w:type="dxa"/>
              <w:left w:w="180" w:type="dxa"/>
              <w:bottom w:w="180" w:type="dxa"/>
              <w:right w:w="180" w:type="dxa"/>
            </w:tcMar>
            <w:hideMark/>
          </w:tcPr>
          <w:p w14:paraId="58318DDF"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EMP_DEPT_NO</w:t>
            </w:r>
          </w:p>
        </w:tc>
      </w:tr>
      <w:tr w:rsidR="00012A43" w:rsidRPr="00012A43" w14:paraId="06CA0C8F" w14:textId="77777777" w:rsidTr="008D6B11">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EDFA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Designing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F729CA"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0B18FB"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283</w:t>
            </w:r>
          </w:p>
        </w:tc>
      </w:tr>
      <w:tr w:rsidR="00012A43" w:rsidRPr="00012A43" w14:paraId="0F0D1EDD" w14:textId="77777777" w:rsidTr="008D6B11">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0865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3EA0E0"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AEB973"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300</w:t>
            </w:r>
          </w:p>
        </w:tc>
      </w:tr>
      <w:tr w:rsidR="00012A43" w:rsidRPr="00012A43" w14:paraId="17087C33" w14:textId="77777777" w:rsidTr="008D6B11">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5AC9A"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9B38C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E2A45"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232</w:t>
            </w:r>
          </w:p>
        </w:tc>
      </w:tr>
      <w:tr w:rsidR="00012A43" w:rsidRPr="00012A43" w14:paraId="1B5DC7DD" w14:textId="77777777" w:rsidTr="008D6B11">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16FEB"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Developing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7F5779"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4B9347"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549</w:t>
            </w:r>
          </w:p>
        </w:tc>
      </w:tr>
    </w:tbl>
    <w:p w14:paraId="77C91E2E"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EMP_DEPT_MAPPING table:</w:t>
      </w:r>
    </w:p>
    <w:tbl>
      <w:tblPr>
        <w:tblW w:w="106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51"/>
        <w:gridCol w:w="6039"/>
      </w:tblGrid>
      <w:tr w:rsidR="00012A43" w:rsidRPr="00012A43" w14:paraId="62F8F735" w14:textId="77777777" w:rsidTr="008D6B11">
        <w:trPr>
          <w:trHeight w:val="280"/>
        </w:trPr>
        <w:tc>
          <w:tcPr>
            <w:tcW w:w="0" w:type="auto"/>
            <w:shd w:val="clear" w:color="auto" w:fill="C7CCBE"/>
            <w:tcMar>
              <w:top w:w="180" w:type="dxa"/>
              <w:left w:w="180" w:type="dxa"/>
              <w:bottom w:w="180" w:type="dxa"/>
              <w:right w:w="180" w:type="dxa"/>
            </w:tcMar>
            <w:hideMark/>
          </w:tcPr>
          <w:p w14:paraId="7997D40D"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EMP_ID</w:t>
            </w:r>
          </w:p>
        </w:tc>
        <w:tc>
          <w:tcPr>
            <w:tcW w:w="0" w:type="auto"/>
            <w:shd w:val="clear" w:color="auto" w:fill="C7CCBE"/>
            <w:tcMar>
              <w:top w:w="180" w:type="dxa"/>
              <w:left w:w="180" w:type="dxa"/>
              <w:bottom w:w="180" w:type="dxa"/>
              <w:right w:w="180" w:type="dxa"/>
            </w:tcMar>
            <w:hideMark/>
          </w:tcPr>
          <w:p w14:paraId="50AEF4FA"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EMP_DEPT</w:t>
            </w:r>
          </w:p>
        </w:tc>
      </w:tr>
      <w:tr w:rsidR="00012A43" w:rsidRPr="00012A43" w14:paraId="479BB1CB" w14:textId="77777777" w:rsidTr="008D6B11">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084AC"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5E7AD9"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283</w:t>
            </w:r>
          </w:p>
        </w:tc>
      </w:tr>
      <w:tr w:rsidR="00012A43" w:rsidRPr="00012A43" w14:paraId="3D7AC200" w14:textId="77777777" w:rsidTr="008D6B11">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00A63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lastRenderedPageBreak/>
              <w:t>D394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5744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300</w:t>
            </w:r>
          </w:p>
        </w:tc>
      </w:tr>
      <w:tr w:rsidR="00012A43" w:rsidRPr="00012A43" w14:paraId="39264B5C" w14:textId="77777777" w:rsidTr="008D6B11">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15DA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22BFD5"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232</w:t>
            </w:r>
          </w:p>
        </w:tc>
      </w:tr>
      <w:tr w:rsidR="00012A43" w:rsidRPr="00012A43" w14:paraId="144EB3CB" w14:textId="77777777" w:rsidTr="008D6B11">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25E15D"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437791"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549</w:t>
            </w:r>
          </w:p>
        </w:tc>
      </w:tr>
    </w:tbl>
    <w:p w14:paraId="6E2544EB" w14:textId="77777777" w:rsidR="009B5101" w:rsidRDefault="00012A43" w:rsidP="009B5101">
      <w:pPr>
        <w:shd w:val="clear" w:color="auto" w:fill="FFFFFF"/>
        <w:spacing w:before="100" w:beforeAutospacing="1" w:after="100" w:afterAutospacing="1" w:line="240" w:lineRule="auto"/>
        <w:jc w:val="both"/>
        <w:rPr>
          <w:rFonts w:ascii="Segoe UI" w:eastAsia="Times New Roman" w:hAnsi="Segoe UI" w:cs="Segoe UI"/>
          <w:b/>
          <w:bCs/>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Functional dependencies:</w:t>
      </w:r>
    </w:p>
    <w:p w14:paraId="076B0D31" w14:textId="00378CE8" w:rsidR="00012A43" w:rsidRPr="00012A43" w:rsidRDefault="00012A43" w:rsidP="009B5101">
      <w:pPr>
        <w:shd w:val="clear" w:color="auto" w:fill="FFFFFF"/>
        <w:spacing w:before="100" w:beforeAutospacing="1" w:after="100" w:afterAutospacing="1" w:line="240" w:lineRule="auto"/>
        <w:jc w:val="both"/>
        <w:rPr>
          <w:rFonts w:ascii="Times New Roman" w:eastAsia="Times New Roman" w:hAnsi="Times New Roman" w:cs="Times New Roman"/>
          <w:color w:val="808080"/>
          <w:kern w:val="0"/>
          <w:sz w:val="17"/>
          <w:szCs w:val="17"/>
          <w14:ligatures w14:val="none"/>
        </w:rPr>
      </w:pPr>
      <w:r w:rsidRPr="00012A43">
        <w:rPr>
          <w:rFonts w:ascii="Segoe UI" w:eastAsia="Times New Roman" w:hAnsi="Segoe UI" w:cs="Segoe UI"/>
          <w:color w:val="000000"/>
          <w:kern w:val="0"/>
          <w:sz w:val="24"/>
          <w:szCs w:val="24"/>
          <w:bdr w:val="none" w:sz="0" w:space="0" w:color="auto" w:frame="1"/>
          <w14:ligatures w14:val="none"/>
        </w:rPr>
        <w:t>EMP_ID   →    EMP_COUNTRY  </w:t>
      </w:r>
    </w:p>
    <w:p w14:paraId="30E5D5E3" w14:textId="77777777" w:rsidR="00012A43" w:rsidRPr="00012A43" w:rsidRDefault="00012A43" w:rsidP="00012A43">
      <w:pPr>
        <w:numPr>
          <w:ilvl w:val="0"/>
          <w:numId w:val="148"/>
        </w:numPr>
        <w:spacing w:after="120"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bdr w:val="none" w:sz="0" w:space="0" w:color="auto" w:frame="1"/>
          <w14:ligatures w14:val="none"/>
        </w:rPr>
        <w:t>EMP_DEPT   →   {DEPT_TYPE, EMP_DEPT_NO}  </w:t>
      </w:r>
    </w:p>
    <w:p w14:paraId="7C4B2B12"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Candidate keys:</w:t>
      </w:r>
    </w:p>
    <w:p w14:paraId="6AC047EC"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For the first table:</w:t>
      </w:r>
      <w:r w:rsidRPr="00012A43">
        <w:rPr>
          <w:rFonts w:ascii="Segoe UI" w:eastAsia="Times New Roman" w:hAnsi="Segoe UI" w:cs="Segoe UI"/>
          <w:color w:val="333333"/>
          <w:kern w:val="0"/>
          <w:sz w:val="24"/>
          <w:szCs w:val="24"/>
          <w14:ligatures w14:val="none"/>
        </w:rPr>
        <w:t> EMP_ID</w:t>
      </w:r>
      <w:r w:rsidRPr="00012A43">
        <w:rPr>
          <w:rFonts w:ascii="Segoe UI" w:eastAsia="Times New Roman" w:hAnsi="Segoe UI" w:cs="Segoe UI"/>
          <w:color w:val="333333"/>
          <w:kern w:val="0"/>
          <w:sz w:val="24"/>
          <w:szCs w:val="24"/>
          <w14:ligatures w14:val="none"/>
        </w:rPr>
        <w:br/>
      </w:r>
      <w:r w:rsidRPr="00012A43">
        <w:rPr>
          <w:rFonts w:ascii="Segoe UI" w:eastAsia="Times New Roman" w:hAnsi="Segoe UI" w:cs="Segoe UI"/>
          <w:b/>
          <w:bCs/>
          <w:color w:val="333333"/>
          <w:kern w:val="0"/>
          <w:sz w:val="24"/>
          <w:szCs w:val="24"/>
          <w14:ligatures w14:val="none"/>
        </w:rPr>
        <w:t>For the second table:</w:t>
      </w:r>
      <w:r w:rsidRPr="00012A43">
        <w:rPr>
          <w:rFonts w:ascii="Segoe UI" w:eastAsia="Times New Roman" w:hAnsi="Segoe UI" w:cs="Segoe UI"/>
          <w:color w:val="333333"/>
          <w:kern w:val="0"/>
          <w:sz w:val="24"/>
          <w:szCs w:val="24"/>
          <w14:ligatures w14:val="none"/>
        </w:rPr>
        <w:t> EMP_DEPT</w:t>
      </w:r>
      <w:r w:rsidRPr="00012A43">
        <w:rPr>
          <w:rFonts w:ascii="Segoe UI" w:eastAsia="Times New Roman" w:hAnsi="Segoe UI" w:cs="Segoe UI"/>
          <w:color w:val="333333"/>
          <w:kern w:val="0"/>
          <w:sz w:val="24"/>
          <w:szCs w:val="24"/>
          <w14:ligatures w14:val="none"/>
        </w:rPr>
        <w:br/>
      </w:r>
      <w:r w:rsidRPr="00012A43">
        <w:rPr>
          <w:rFonts w:ascii="Segoe UI" w:eastAsia="Times New Roman" w:hAnsi="Segoe UI" w:cs="Segoe UI"/>
          <w:b/>
          <w:bCs/>
          <w:color w:val="333333"/>
          <w:kern w:val="0"/>
          <w:sz w:val="24"/>
          <w:szCs w:val="24"/>
          <w14:ligatures w14:val="none"/>
        </w:rPr>
        <w:t>For the third table:</w:t>
      </w:r>
      <w:r w:rsidRPr="00012A43">
        <w:rPr>
          <w:rFonts w:ascii="Segoe UI" w:eastAsia="Times New Roman" w:hAnsi="Segoe UI" w:cs="Segoe UI"/>
          <w:color w:val="333333"/>
          <w:kern w:val="0"/>
          <w:sz w:val="24"/>
          <w:szCs w:val="24"/>
          <w14:ligatures w14:val="none"/>
        </w:rPr>
        <w:t> {EMP_ID, EMP_DEPT}</w:t>
      </w:r>
    </w:p>
    <w:p w14:paraId="6D9428A2"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Now, this is in BCNF because left side part of both the functional dependencies is a key.</w:t>
      </w:r>
    </w:p>
    <w:p w14:paraId="6CF6394D" w14:textId="77777777" w:rsidR="005654D0" w:rsidRDefault="005654D0" w:rsidP="00CF035E">
      <w:pPr>
        <w:ind w:left="-720" w:right="-144"/>
        <w:jc w:val="center"/>
        <w:rPr>
          <w:kern w:val="0"/>
          <w:sz w:val="28"/>
          <w:szCs w:val="28"/>
          <w14:ligatures w14:val="none"/>
        </w:rPr>
      </w:pPr>
    </w:p>
    <w:p w14:paraId="20E35546" w14:textId="3C1DD435" w:rsidR="005654D0" w:rsidRDefault="005654D0" w:rsidP="00CF035E">
      <w:pPr>
        <w:ind w:left="-720" w:right="-144"/>
        <w:jc w:val="center"/>
        <w:rPr>
          <w:kern w:val="0"/>
          <w:sz w:val="28"/>
          <w:szCs w:val="28"/>
          <w14:ligatures w14:val="none"/>
        </w:rPr>
      </w:pPr>
      <w:r>
        <w:rPr>
          <w:kern w:val="0"/>
          <w:sz w:val="28"/>
          <w:szCs w:val="28"/>
          <w14:ligatures w14:val="none"/>
        </w:rPr>
        <w:t xml:space="preserve"> Fourth</w:t>
      </w:r>
    </w:p>
    <w:p w14:paraId="04473D43" w14:textId="77777777" w:rsidR="00012A43" w:rsidRPr="00012A43" w:rsidRDefault="00012A43" w:rsidP="00012A43">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012A43">
        <w:rPr>
          <w:rFonts w:ascii="Helvetica" w:eastAsia="Times New Roman" w:hAnsi="Helvetica" w:cs="Times New Roman"/>
          <w:color w:val="610B38"/>
          <w:kern w:val="36"/>
          <w:sz w:val="44"/>
          <w:szCs w:val="44"/>
          <w14:ligatures w14:val="none"/>
        </w:rPr>
        <w:t>Fourth normal form (4NF)</w:t>
      </w:r>
    </w:p>
    <w:p w14:paraId="4E2D0E2C" w14:textId="77777777" w:rsidR="00012A43" w:rsidRPr="00012A43" w:rsidRDefault="00012A43" w:rsidP="00012A43">
      <w:pPr>
        <w:numPr>
          <w:ilvl w:val="0"/>
          <w:numId w:val="14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14:ligatures w14:val="none"/>
        </w:rPr>
        <w:t>A relation will be in 4NF if it is in Boyce Codd normal form and has no multi-valued dependency.</w:t>
      </w:r>
    </w:p>
    <w:p w14:paraId="3185867A" w14:textId="77777777" w:rsidR="00012A43" w:rsidRPr="00012A43" w:rsidRDefault="00012A43" w:rsidP="00012A43">
      <w:pPr>
        <w:numPr>
          <w:ilvl w:val="0"/>
          <w:numId w:val="14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12A43">
        <w:rPr>
          <w:rFonts w:ascii="Segoe UI" w:eastAsia="Times New Roman" w:hAnsi="Segoe UI" w:cs="Segoe UI"/>
          <w:color w:val="000000"/>
          <w:kern w:val="0"/>
          <w:sz w:val="24"/>
          <w:szCs w:val="24"/>
          <w14:ligatures w14:val="none"/>
        </w:rPr>
        <w:t>For a dependency A → B, if for a single value of A, multiple values of B exists, then the relation will be a multi-valued dependency.</w:t>
      </w:r>
    </w:p>
    <w:p w14:paraId="6A84BDA6" w14:textId="77777777" w:rsidR="00012A43" w:rsidRPr="00012A43" w:rsidRDefault="00012A43" w:rsidP="00012A43">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012A43">
        <w:rPr>
          <w:rFonts w:ascii="Helvetica" w:eastAsia="Times New Roman" w:hAnsi="Helvetica" w:cs="Times New Roman"/>
          <w:color w:val="610B4B"/>
          <w:kern w:val="0"/>
          <w:sz w:val="32"/>
          <w:szCs w:val="32"/>
          <w14:ligatures w14:val="none"/>
        </w:rPr>
        <w:t>Example</w:t>
      </w:r>
    </w:p>
    <w:p w14:paraId="016C8684"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STUDENT</w:t>
      </w:r>
    </w:p>
    <w:tbl>
      <w:tblPr>
        <w:tblW w:w="103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94"/>
        <w:gridCol w:w="3702"/>
        <w:gridCol w:w="3333"/>
      </w:tblGrid>
      <w:tr w:rsidR="00012A43" w:rsidRPr="00012A43" w14:paraId="0F1A055D" w14:textId="77777777" w:rsidTr="008D6B11">
        <w:trPr>
          <w:trHeight w:val="309"/>
        </w:trPr>
        <w:tc>
          <w:tcPr>
            <w:tcW w:w="0" w:type="auto"/>
            <w:shd w:val="clear" w:color="auto" w:fill="C7CCBE"/>
            <w:tcMar>
              <w:top w:w="180" w:type="dxa"/>
              <w:left w:w="180" w:type="dxa"/>
              <w:bottom w:w="180" w:type="dxa"/>
              <w:right w:w="180" w:type="dxa"/>
            </w:tcMar>
            <w:hideMark/>
          </w:tcPr>
          <w:p w14:paraId="3B711712"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STU_ID</w:t>
            </w:r>
          </w:p>
        </w:tc>
        <w:tc>
          <w:tcPr>
            <w:tcW w:w="0" w:type="auto"/>
            <w:shd w:val="clear" w:color="auto" w:fill="C7CCBE"/>
            <w:tcMar>
              <w:top w:w="180" w:type="dxa"/>
              <w:left w:w="180" w:type="dxa"/>
              <w:bottom w:w="180" w:type="dxa"/>
              <w:right w:w="180" w:type="dxa"/>
            </w:tcMar>
            <w:hideMark/>
          </w:tcPr>
          <w:p w14:paraId="7C8EF251"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COURSE</w:t>
            </w:r>
          </w:p>
        </w:tc>
        <w:tc>
          <w:tcPr>
            <w:tcW w:w="0" w:type="auto"/>
            <w:shd w:val="clear" w:color="auto" w:fill="C7CCBE"/>
            <w:tcMar>
              <w:top w:w="180" w:type="dxa"/>
              <w:left w:w="180" w:type="dxa"/>
              <w:bottom w:w="180" w:type="dxa"/>
              <w:right w:w="180" w:type="dxa"/>
            </w:tcMar>
            <w:hideMark/>
          </w:tcPr>
          <w:p w14:paraId="12F2FE7F"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HOBBY</w:t>
            </w:r>
          </w:p>
        </w:tc>
      </w:tr>
      <w:tr w:rsidR="00012A43" w:rsidRPr="00012A43" w14:paraId="70C2BB31" w14:textId="77777777" w:rsidTr="008D6B11">
        <w:trPr>
          <w:trHeight w:val="3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4C6F3D"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5468AD"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Computer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4095E1"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Dancing</w:t>
            </w:r>
          </w:p>
        </w:tc>
      </w:tr>
      <w:tr w:rsidR="00012A43" w:rsidRPr="00012A43" w14:paraId="6A2BAEB8" w14:textId="77777777" w:rsidTr="008D6B11">
        <w:trPr>
          <w:trHeight w:val="3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43A90"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97989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Math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C53FC1"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Singing</w:t>
            </w:r>
          </w:p>
        </w:tc>
      </w:tr>
      <w:tr w:rsidR="00012A43" w:rsidRPr="00012A43" w14:paraId="55D43163" w14:textId="77777777" w:rsidTr="008D6B11">
        <w:trPr>
          <w:trHeight w:val="3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DAC05B"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12320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Chemistry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1647FB"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Dancing</w:t>
            </w:r>
          </w:p>
        </w:tc>
      </w:tr>
      <w:tr w:rsidR="00012A43" w:rsidRPr="00012A43" w14:paraId="2D73DBAE" w14:textId="77777777" w:rsidTr="008D6B11">
        <w:trPr>
          <w:trHeight w:val="3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78E90"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74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4FDDC"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Biology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A8B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Cricket</w:t>
            </w:r>
          </w:p>
        </w:tc>
      </w:tr>
      <w:tr w:rsidR="00012A43" w:rsidRPr="00012A43" w14:paraId="0DC41315" w14:textId="77777777" w:rsidTr="008D6B11">
        <w:trPr>
          <w:trHeight w:val="3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BF775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59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51B88A"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Physics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217CF8"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Hockey</w:t>
            </w:r>
          </w:p>
        </w:tc>
      </w:tr>
    </w:tbl>
    <w:p w14:paraId="361CD011"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The given STUDENT table is in 3NF, but the COURSE and HOBBY are two independent entity. Hence, there is no relationship between COURSE and HOBBY.</w:t>
      </w:r>
    </w:p>
    <w:p w14:paraId="0A66E1F0"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lastRenderedPageBreak/>
        <w:t>In the STUDENT relation, a student with STU_ID, </w:t>
      </w:r>
      <w:r w:rsidRPr="00012A43">
        <w:rPr>
          <w:rFonts w:ascii="Segoe UI" w:eastAsia="Times New Roman" w:hAnsi="Segoe UI" w:cs="Segoe UI"/>
          <w:b/>
          <w:bCs/>
          <w:color w:val="333333"/>
          <w:kern w:val="0"/>
          <w:sz w:val="24"/>
          <w:szCs w:val="24"/>
          <w14:ligatures w14:val="none"/>
        </w:rPr>
        <w:t>21</w:t>
      </w:r>
      <w:r w:rsidRPr="00012A43">
        <w:rPr>
          <w:rFonts w:ascii="Segoe UI" w:eastAsia="Times New Roman" w:hAnsi="Segoe UI" w:cs="Segoe UI"/>
          <w:color w:val="333333"/>
          <w:kern w:val="0"/>
          <w:sz w:val="24"/>
          <w:szCs w:val="24"/>
          <w14:ligatures w14:val="none"/>
        </w:rPr>
        <w:t> contains two courses, </w:t>
      </w:r>
      <w:r w:rsidRPr="00012A43">
        <w:rPr>
          <w:rFonts w:ascii="Segoe UI" w:eastAsia="Times New Roman" w:hAnsi="Segoe UI" w:cs="Segoe UI"/>
          <w:b/>
          <w:bCs/>
          <w:color w:val="333333"/>
          <w:kern w:val="0"/>
          <w:sz w:val="24"/>
          <w:szCs w:val="24"/>
          <w14:ligatures w14:val="none"/>
        </w:rPr>
        <w:t>Computer</w:t>
      </w:r>
      <w:r w:rsidRPr="00012A43">
        <w:rPr>
          <w:rFonts w:ascii="Segoe UI" w:eastAsia="Times New Roman" w:hAnsi="Segoe UI" w:cs="Segoe UI"/>
          <w:color w:val="333333"/>
          <w:kern w:val="0"/>
          <w:sz w:val="24"/>
          <w:szCs w:val="24"/>
          <w14:ligatures w14:val="none"/>
        </w:rPr>
        <w:t> and </w:t>
      </w:r>
      <w:r w:rsidRPr="00012A43">
        <w:rPr>
          <w:rFonts w:ascii="Segoe UI" w:eastAsia="Times New Roman" w:hAnsi="Segoe UI" w:cs="Segoe UI"/>
          <w:b/>
          <w:bCs/>
          <w:color w:val="333333"/>
          <w:kern w:val="0"/>
          <w:sz w:val="24"/>
          <w:szCs w:val="24"/>
          <w14:ligatures w14:val="none"/>
        </w:rPr>
        <w:t>Math</w:t>
      </w:r>
      <w:r w:rsidRPr="00012A43">
        <w:rPr>
          <w:rFonts w:ascii="Segoe UI" w:eastAsia="Times New Roman" w:hAnsi="Segoe UI" w:cs="Segoe UI"/>
          <w:color w:val="333333"/>
          <w:kern w:val="0"/>
          <w:sz w:val="24"/>
          <w:szCs w:val="24"/>
          <w14:ligatures w14:val="none"/>
        </w:rPr>
        <w:t> and two hobbies, </w:t>
      </w:r>
      <w:r w:rsidRPr="00012A43">
        <w:rPr>
          <w:rFonts w:ascii="Segoe UI" w:eastAsia="Times New Roman" w:hAnsi="Segoe UI" w:cs="Segoe UI"/>
          <w:b/>
          <w:bCs/>
          <w:color w:val="333333"/>
          <w:kern w:val="0"/>
          <w:sz w:val="24"/>
          <w:szCs w:val="24"/>
          <w14:ligatures w14:val="none"/>
        </w:rPr>
        <w:t>Dancing</w:t>
      </w:r>
      <w:r w:rsidRPr="00012A43">
        <w:rPr>
          <w:rFonts w:ascii="Segoe UI" w:eastAsia="Times New Roman" w:hAnsi="Segoe UI" w:cs="Segoe UI"/>
          <w:color w:val="333333"/>
          <w:kern w:val="0"/>
          <w:sz w:val="24"/>
          <w:szCs w:val="24"/>
          <w14:ligatures w14:val="none"/>
        </w:rPr>
        <w:t> and </w:t>
      </w:r>
      <w:r w:rsidRPr="00012A43">
        <w:rPr>
          <w:rFonts w:ascii="Segoe UI" w:eastAsia="Times New Roman" w:hAnsi="Segoe UI" w:cs="Segoe UI"/>
          <w:b/>
          <w:bCs/>
          <w:color w:val="333333"/>
          <w:kern w:val="0"/>
          <w:sz w:val="24"/>
          <w:szCs w:val="24"/>
          <w14:ligatures w14:val="none"/>
        </w:rPr>
        <w:t>Singing</w:t>
      </w:r>
      <w:r w:rsidRPr="00012A43">
        <w:rPr>
          <w:rFonts w:ascii="Segoe UI" w:eastAsia="Times New Roman" w:hAnsi="Segoe UI" w:cs="Segoe UI"/>
          <w:color w:val="333333"/>
          <w:kern w:val="0"/>
          <w:sz w:val="24"/>
          <w:szCs w:val="24"/>
          <w14:ligatures w14:val="none"/>
        </w:rPr>
        <w:t>. So there is a Multi-valued dependency on STU_ID, which leads to unnecessary repetition of data.</w:t>
      </w:r>
    </w:p>
    <w:p w14:paraId="3391CF51" w14:textId="340D63E6" w:rsidR="00012A43" w:rsidRPr="00012A43" w:rsidRDefault="00012A43" w:rsidP="009B5101">
      <w:pPr>
        <w:shd w:val="clear" w:color="auto" w:fill="FFFFFF"/>
        <w:spacing w:before="100" w:beforeAutospacing="1" w:after="100" w:afterAutospacing="1" w:line="240" w:lineRule="auto"/>
        <w:jc w:val="both"/>
        <w:rPr>
          <w:rFonts w:ascii="Roboto" w:eastAsia="Times New Roman" w:hAnsi="Roboto" w:cs="Times New Roman"/>
          <w:color w:val="FFFFFF"/>
          <w:kern w:val="0"/>
          <w:sz w:val="21"/>
          <w:szCs w:val="21"/>
          <w:lang w:val="en"/>
          <w14:ligatures w14:val="none"/>
        </w:rPr>
      </w:pPr>
      <w:r w:rsidRPr="00012A43">
        <w:rPr>
          <w:rFonts w:ascii="Segoe UI" w:eastAsia="Times New Roman" w:hAnsi="Segoe UI" w:cs="Segoe UI"/>
          <w:color w:val="333333"/>
          <w:kern w:val="0"/>
          <w:sz w:val="24"/>
          <w:szCs w:val="24"/>
          <w14:ligatures w14:val="none"/>
        </w:rPr>
        <w:t>So to make the above table into 4NF, we can decompose it into two tables:</w:t>
      </w:r>
    </w:p>
    <w:p w14:paraId="7BCB3355"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STUDENT_COURSE</w:t>
      </w:r>
    </w:p>
    <w:tbl>
      <w:tblPr>
        <w:tblW w:w="1065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6"/>
        <w:gridCol w:w="5637"/>
      </w:tblGrid>
      <w:tr w:rsidR="00012A43" w:rsidRPr="00012A43" w14:paraId="7E22051C" w14:textId="77777777" w:rsidTr="008D6B11">
        <w:trPr>
          <w:trHeight w:val="317"/>
        </w:trPr>
        <w:tc>
          <w:tcPr>
            <w:tcW w:w="0" w:type="auto"/>
            <w:shd w:val="clear" w:color="auto" w:fill="C7CCBE"/>
            <w:tcMar>
              <w:top w:w="180" w:type="dxa"/>
              <w:left w:w="180" w:type="dxa"/>
              <w:bottom w:w="180" w:type="dxa"/>
              <w:right w:w="180" w:type="dxa"/>
            </w:tcMar>
            <w:hideMark/>
          </w:tcPr>
          <w:p w14:paraId="3D7D4D13"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STU_ID</w:t>
            </w:r>
          </w:p>
        </w:tc>
        <w:tc>
          <w:tcPr>
            <w:tcW w:w="0" w:type="auto"/>
            <w:shd w:val="clear" w:color="auto" w:fill="C7CCBE"/>
            <w:tcMar>
              <w:top w:w="180" w:type="dxa"/>
              <w:left w:w="180" w:type="dxa"/>
              <w:bottom w:w="180" w:type="dxa"/>
              <w:right w:w="180" w:type="dxa"/>
            </w:tcMar>
            <w:hideMark/>
          </w:tcPr>
          <w:p w14:paraId="0B029BDC"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COURSE</w:t>
            </w:r>
          </w:p>
        </w:tc>
      </w:tr>
      <w:tr w:rsidR="00012A43" w:rsidRPr="00012A43" w14:paraId="5A2C7C88" w14:textId="77777777" w:rsidTr="008D6B11">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AFA3B"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E9B66"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Computer</w:t>
            </w:r>
          </w:p>
        </w:tc>
      </w:tr>
      <w:tr w:rsidR="00012A43" w:rsidRPr="00012A43" w14:paraId="4219D9F1" w14:textId="77777777" w:rsidTr="008D6B11">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B25D7F"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9C727"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Math</w:t>
            </w:r>
          </w:p>
        </w:tc>
      </w:tr>
      <w:tr w:rsidR="00012A43" w:rsidRPr="00012A43" w14:paraId="077C1DD3" w14:textId="77777777" w:rsidTr="008D6B11">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CAC3EC"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B189E"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Chemistry</w:t>
            </w:r>
          </w:p>
        </w:tc>
      </w:tr>
      <w:tr w:rsidR="00012A43" w:rsidRPr="00012A43" w14:paraId="4955655C" w14:textId="77777777" w:rsidTr="008D6B11">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0D283"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74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E8C189"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Biology</w:t>
            </w:r>
          </w:p>
        </w:tc>
      </w:tr>
      <w:tr w:rsidR="00012A43" w:rsidRPr="00012A43" w14:paraId="62E10050" w14:textId="77777777" w:rsidTr="008D6B11">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1E43ED"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59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20BC3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Physics</w:t>
            </w:r>
          </w:p>
        </w:tc>
      </w:tr>
    </w:tbl>
    <w:p w14:paraId="6CD5ECB4" w14:textId="77777777" w:rsidR="00012A43" w:rsidRPr="00012A43" w:rsidRDefault="00012A43" w:rsidP="00012A4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b/>
          <w:bCs/>
          <w:color w:val="333333"/>
          <w:kern w:val="0"/>
          <w:sz w:val="24"/>
          <w:szCs w:val="24"/>
          <w14:ligatures w14:val="none"/>
        </w:rPr>
        <w:t>STUDENT_HOBBY</w:t>
      </w:r>
    </w:p>
    <w:tbl>
      <w:tblPr>
        <w:tblW w:w="1058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61"/>
        <w:gridCol w:w="5322"/>
      </w:tblGrid>
      <w:tr w:rsidR="00012A43" w:rsidRPr="00012A43" w14:paraId="3A65F0FD" w14:textId="77777777" w:rsidTr="008D6B11">
        <w:trPr>
          <w:trHeight w:val="295"/>
        </w:trPr>
        <w:tc>
          <w:tcPr>
            <w:tcW w:w="0" w:type="auto"/>
            <w:shd w:val="clear" w:color="auto" w:fill="C7CCBE"/>
            <w:tcMar>
              <w:top w:w="180" w:type="dxa"/>
              <w:left w:w="180" w:type="dxa"/>
              <w:bottom w:w="180" w:type="dxa"/>
              <w:right w:w="180" w:type="dxa"/>
            </w:tcMar>
            <w:hideMark/>
          </w:tcPr>
          <w:p w14:paraId="65E6A7F4"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STU_ID</w:t>
            </w:r>
          </w:p>
        </w:tc>
        <w:tc>
          <w:tcPr>
            <w:tcW w:w="0" w:type="auto"/>
            <w:shd w:val="clear" w:color="auto" w:fill="C7CCBE"/>
            <w:tcMar>
              <w:top w:w="180" w:type="dxa"/>
              <w:left w:w="180" w:type="dxa"/>
              <w:bottom w:w="180" w:type="dxa"/>
              <w:right w:w="180" w:type="dxa"/>
            </w:tcMar>
            <w:hideMark/>
          </w:tcPr>
          <w:p w14:paraId="5CC63180" w14:textId="77777777" w:rsidR="00012A43" w:rsidRPr="00012A43" w:rsidRDefault="00012A43" w:rsidP="00012A43">
            <w:pPr>
              <w:spacing w:after="0" w:line="240" w:lineRule="auto"/>
              <w:rPr>
                <w:rFonts w:ascii="Times New Roman" w:eastAsia="Times New Roman" w:hAnsi="Times New Roman" w:cs="Times New Roman"/>
                <w:b/>
                <w:bCs/>
                <w:color w:val="000000"/>
                <w:kern w:val="0"/>
                <w:sz w:val="26"/>
                <w:szCs w:val="26"/>
                <w14:ligatures w14:val="none"/>
              </w:rPr>
            </w:pPr>
            <w:r w:rsidRPr="00012A43">
              <w:rPr>
                <w:rFonts w:ascii="Times New Roman" w:eastAsia="Times New Roman" w:hAnsi="Times New Roman" w:cs="Times New Roman"/>
                <w:b/>
                <w:bCs/>
                <w:color w:val="000000"/>
                <w:kern w:val="0"/>
                <w:sz w:val="26"/>
                <w:szCs w:val="26"/>
                <w14:ligatures w14:val="none"/>
              </w:rPr>
              <w:t>HOBBY</w:t>
            </w:r>
          </w:p>
        </w:tc>
      </w:tr>
      <w:tr w:rsidR="00012A43" w:rsidRPr="00012A43" w14:paraId="348AF945" w14:textId="77777777" w:rsidTr="008D6B11">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DAEC8E"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B1EAD7"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Dancing</w:t>
            </w:r>
          </w:p>
        </w:tc>
      </w:tr>
      <w:tr w:rsidR="00012A43" w:rsidRPr="00012A43" w14:paraId="36D02725" w14:textId="77777777" w:rsidTr="008D6B11">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89AAA0"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639ECF"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Singing</w:t>
            </w:r>
          </w:p>
        </w:tc>
      </w:tr>
      <w:tr w:rsidR="00012A43" w:rsidRPr="00012A43" w14:paraId="597B63E4" w14:textId="77777777" w:rsidTr="008D6B11">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7A75E7"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34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0A1959"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Dancing</w:t>
            </w:r>
          </w:p>
        </w:tc>
      </w:tr>
      <w:tr w:rsidR="00012A43" w:rsidRPr="00012A43" w14:paraId="2D62D27C" w14:textId="77777777" w:rsidTr="008D6B11">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405B4"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74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BCF77"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Cricket</w:t>
            </w:r>
          </w:p>
        </w:tc>
      </w:tr>
      <w:tr w:rsidR="00012A43" w:rsidRPr="00012A43" w14:paraId="788E8BC6" w14:textId="77777777" w:rsidTr="008D6B11">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31B91C"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59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974DBF" w14:textId="77777777" w:rsidR="00012A43" w:rsidRPr="00012A43" w:rsidRDefault="00012A43" w:rsidP="00012A43">
            <w:pPr>
              <w:spacing w:after="0" w:line="240" w:lineRule="auto"/>
              <w:jc w:val="both"/>
              <w:rPr>
                <w:rFonts w:ascii="Segoe UI" w:eastAsia="Times New Roman" w:hAnsi="Segoe UI" w:cs="Segoe UI"/>
                <w:color w:val="333333"/>
                <w:kern w:val="0"/>
                <w:sz w:val="24"/>
                <w:szCs w:val="24"/>
                <w14:ligatures w14:val="none"/>
              </w:rPr>
            </w:pPr>
            <w:r w:rsidRPr="00012A43">
              <w:rPr>
                <w:rFonts w:ascii="Segoe UI" w:eastAsia="Times New Roman" w:hAnsi="Segoe UI" w:cs="Segoe UI"/>
                <w:color w:val="333333"/>
                <w:kern w:val="0"/>
                <w:sz w:val="24"/>
                <w:szCs w:val="24"/>
                <w14:ligatures w14:val="none"/>
              </w:rPr>
              <w:t>Hockey</w:t>
            </w:r>
          </w:p>
        </w:tc>
      </w:tr>
    </w:tbl>
    <w:p w14:paraId="730F9C9B" w14:textId="77777777" w:rsidR="005654D0" w:rsidRDefault="005654D0" w:rsidP="00CF035E">
      <w:pPr>
        <w:ind w:left="-720" w:right="-144"/>
        <w:jc w:val="center"/>
        <w:rPr>
          <w:kern w:val="0"/>
          <w:sz w:val="28"/>
          <w:szCs w:val="28"/>
          <w14:ligatures w14:val="none"/>
        </w:rPr>
      </w:pPr>
    </w:p>
    <w:p w14:paraId="51150B6F" w14:textId="598C5331" w:rsidR="005654D0" w:rsidRDefault="005654D0" w:rsidP="00CF035E">
      <w:pPr>
        <w:ind w:left="-720" w:right="-144"/>
        <w:jc w:val="center"/>
        <w:rPr>
          <w:kern w:val="0"/>
          <w:sz w:val="28"/>
          <w:szCs w:val="28"/>
          <w14:ligatures w14:val="none"/>
        </w:rPr>
      </w:pPr>
      <w:r>
        <w:rPr>
          <w:kern w:val="0"/>
          <w:sz w:val="28"/>
          <w:szCs w:val="28"/>
          <w14:ligatures w14:val="none"/>
        </w:rPr>
        <w:t>fifth normal forms</w:t>
      </w:r>
    </w:p>
    <w:p w14:paraId="745996D8" w14:textId="77777777" w:rsidR="008C36B7" w:rsidRPr="008C36B7" w:rsidRDefault="008C36B7" w:rsidP="008C36B7">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14:ligatures w14:val="none"/>
        </w:rPr>
      </w:pPr>
      <w:r w:rsidRPr="008C36B7">
        <w:rPr>
          <w:rFonts w:ascii="Helvetica" w:eastAsia="Times New Roman" w:hAnsi="Helvetica" w:cs="Times New Roman"/>
          <w:color w:val="610B38"/>
          <w:kern w:val="36"/>
          <w:sz w:val="44"/>
          <w:szCs w:val="44"/>
          <w14:ligatures w14:val="none"/>
        </w:rPr>
        <w:t>Fifth normal form (5NF)</w:t>
      </w:r>
    </w:p>
    <w:p w14:paraId="13282290" w14:textId="77777777" w:rsidR="008C36B7" w:rsidRPr="008C36B7" w:rsidRDefault="008C36B7" w:rsidP="008C36B7">
      <w:pPr>
        <w:numPr>
          <w:ilvl w:val="0"/>
          <w:numId w:val="15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8C36B7">
        <w:rPr>
          <w:rFonts w:ascii="Segoe UI" w:eastAsia="Times New Roman" w:hAnsi="Segoe UI" w:cs="Segoe UI"/>
          <w:color w:val="000000"/>
          <w:kern w:val="0"/>
          <w:sz w:val="24"/>
          <w:szCs w:val="24"/>
          <w14:ligatures w14:val="none"/>
        </w:rPr>
        <w:t>A relation is in 5NF if it is in 4NF and not contains any join dependency and joining should be lossless.</w:t>
      </w:r>
    </w:p>
    <w:p w14:paraId="05C2B460" w14:textId="77777777" w:rsidR="008C36B7" w:rsidRPr="008C36B7" w:rsidRDefault="008C36B7" w:rsidP="008C36B7">
      <w:pPr>
        <w:numPr>
          <w:ilvl w:val="0"/>
          <w:numId w:val="15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8C36B7">
        <w:rPr>
          <w:rFonts w:ascii="Segoe UI" w:eastAsia="Times New Roman" w:hAnsi="Segoe UI" w:cs="Segoe UI"/>
          <w:color w:val="000000"/>
          <w:kern w:val="0"/>
          <w:sz w:val="24"/>
          <w:szCs w:val="24"/>
          <w14:ligatures w14:val="none"/>
        </w:rPr>
        <w:t>5NF is satisfied when all the tables are broken into as many tables as possible in order to avoid redundancy.</w:t>
      </w:r>
    </w:p>
    <w:p w14:paraId="198E73FC" w14:textId="77777777" w:rsidR="008C36B7" w:rsidRPr="008C36B7" w:rsidRDefault="008C36B7" w:rsidP="008C36B7">
      <w:pPr>
        <w:numPr>
          <w:ilvl w:val="0"/>
          <w:numId w:val="15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8C36B7">
        <w:rPr>
          <w:rFonts w:ascii="Segoe UI" w:eastAsia="Times New Roman" w:hAnsi="Segoe UI" w:cs="Segoe UI"/>
          <w:color w:val="000000"/>
          <w:kern w:val="0"/>
          <w:sz w:val="24"/>
          <w:szCs w:val="24"/>
          <w14:ligatures w14:val="none"/>
        </w:rPr>
        <w:t>5NF is also known as Project-join normal form (PJ/NF).</w:t>
      </w:r>
    </w:p>
    <w:p w14:paraId="09044B5D" w14:textId="77777777" w:rsidR="008C36B7" w:rsidRPr="008C36B7" w:rsidRDefault="008C36B7" w:rsidP="008C36B7">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8C36B7">
        <w:rPr>
          <w:rFonts w:ascii="Helvetica" w:eastAsia="Times New Roman" w:hAnsi="Helvetica" w:cs="Times New Roman"/>
          <w:color w:val="610B4B"/>
          <w:kern w:val="0"/>
          <w:sz w:val="32"/>
          <w:szCs w:val="32"/>
          <w14:ligatures w14:val="none"/>
        </w:rPr>
        <w:t>Example</w:t>
      </w:r>
    </w:p>
    <w:tbl>
      <w:tblPr>
        <w:tblW w:w="1041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19"/>
        <w:gridCol w:w="3676"/>
        <w:gridCol w:w="3619"/>
      </w:tblGrid>
      <w:tr w:rsidR="008C36B7" w:rsidRPr="008C36B7" w14:paraId="21551B48" w14:textId="77777777" w:rsidTr="008D6B11">
        <w:trPr>
          <w:trHeight w:val="318"/>
        </w:trPr>
        <w:tc>
          <w:tcPr>
            <w:tcW w:w="0" w:type="auto"/>
            <w:shd w:val="clear" w:color="auto" w:fill="C7CCBE"/>
            <w:tcMar>
              <w:top w:w="180" w:type="dxa"/>
              <w:left w:w="180" w:type="dxa"/>
              <w:bottom w:w="180" w:type="dxa"/>
              <w:right w:w="180" w:type="dxa"/>
            </w:tcMar>
            <w:hideMark/>
          </w:tcPr>
          <w:p w14:paraId="04CBE6D6"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SUBJECT</w:t>
            </w:r>
          </w:p>
        </w:tc>
        <w:tc>
          <w:tcPr>
            <w:tcW w:w="0" w:type="auto"/>
            <w:shd w:val="clear" w:color="auto" w:fill="C7CCBE"/>
            <w:tcMar>
              <w:top w:w="180" w:type="dxa"/>
              <w:left w:w="180" w:type="dxa"/>
              <w:bottom w:w="180" w:type="dxa"/>
              <w:right w:w="180" w:type="dxa"/>
            </w:tcMar>
            <w:hideMark/>
          </w:tcPr>
          <w:p w14:paraId="1D634E20"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LECTURER</w:t>
            </w:r>
          </w:p>
        </w:tc>
        <w:tc>
          <w:tcPr>
            <w:tcW w:w="0" w:type="auto"/>
            <w:shd w:val="clear" w:color="auto" w:fill="C7CCBE"/>
            <w:tcMar>
              <w:top w:w="180" w:type="dxa"/>
              <w:left w:w="180" w:type="dxa"/>
              <w:bottom w:w="180" w:type="dxa"/>
              <w:right w:w="180" w:type="dxa"/>
            </w:tcMar>
            <w:hideMark/>
          </w:tcPr>
          <w:p w14:paraId="05B8E5D0"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SEMESTER</w:t>
            </w:r>
          </w:p>
        </w:tc>
      </w:tr>
      <w:tr w:rsidR="008C36B7" w:rsidRPr="008C36B7" w14:paraId="68B89E36" w14:textId="77777777" w:rsidTr="008D6B11">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44DE8"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lastRenderedPageBreak/>
              <w:t>Computer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2D9254"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Anshika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35A37"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r>
      <w:tr w:rsidR="008C36B7" w:rsidRPr="008C36B7" w14:paraId="39FAF08A" w14:textId="77777777" w:rsidTr="008D6B11">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9A5A3B"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Computer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845063"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0CE6B0"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r>
      <w:tr w:rsidR="008C36B7" w:rsidRPr="008C36B7" w14:paraId="79EE31D6" w14:textId="77777777" w:rsidTr="008D6B11">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EAA8AF"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Math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563783"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C72D5"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r>
      <w:tr w:rsidR="008C36B7" w:rsidRPr="008C36B7" w14:paraId="1A0C3F3A" w14:textId="77777777" w:rsidTr="008D6B11">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FAE47D"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Math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1C7217"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Akash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51BEA9"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2</w:t>
            </w:r>
          </w:p>
        </w:tc>
      </w:tr>
      <w:tr w:rsidR="008C36B7" w:rsidRPr="008C36B7" w14:paraId="16EDE1B9" w14:textId="77777777" w:rsidTr="008D6B11">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E241C6"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Chemistry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2417E"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Praveen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973C36"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r>
    </w:tbl>
    <w:p w14:paraId="3EF944A8" w14:textId="77777777" w:rsidR="008C36B7" w:rsidRPr="008C36B7" w:rsidRDefault="008C36B7" w:rsidP="008C36B7">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In the above table, John takes both Computer and Math class for Semester 1 but he doesn't take Math class for Semester 2. In this case, combination of all these fields required to identify a valid data.</w:t>
      </w:r>
    </w:p>
    <w:p w14:paraId="7BCBC1AF" w14:textId="77777777" w:rsidR="008C36B7" w:rsidRPr="008C36B7" w:rsidRDefault="008C36B7" w:rsidP="008C36B7">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Suppose we add a new Semester as Semester 3 but do not know about the subject and who will be taking that subject so we leave Lecturer and Subject as NULL. But all three columns together acts as a primary key, so we can't leave other two columns blank.</w:t>
      </w:r>
    </w:p>
    <w:p w14:paraId="52D262EA" w14:textId="77777777" w:rsidR="008C36B7" w:rsidRPr="008C36B7" w:rsidRDefault="008C36B7" w:rsidP="008C36B7">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So to make the above table into 5NF, we can decompose it into three relations P1, P2 &amp; P3:</w:t>
      </w:r>
    </w:p>
    <w:p w14:paraId="11167C48" w14:textId="650A984F" w:rsidR="008C36B7" w:rsidRPr="008C36B7" w:rsidRDefault="008C36B7" w:rsidP="009B5101">
      <w:pPr>
        <w:shd w:val="clear" w:color="auto" w:fill="FFFFFF"/>
        <w:spacing w:before="100" w:beforeAutospacing="1" w:after="100" w:afterAutospacing="1" w:line="240" w:lineRule="auto"/>
        <w:jc w:val="both"/>
        <w:rPr>
          <w:rFonts w:ascii="Roboto" w:eastAsia="Times New Roman" w:hAnsi="Roboto" w:cs="Times New Roman"/>
          <w:color w:val="FFFFFF"/>
          <w:kern w:val="0"/>
          <w:sz w:val="21"/>
          <w:szCs w:val="21"/>
          <w:lang w:val="en"/>
          <w14:ligatures w14:val="none"/>
        </w:rPr>
      </w:pPr>
      <w:r w:rsidRPr="008C36B7">
        <w:rPr>
          <w:rFonts w:ascii="Segoe UI" w:eastAsia="Times New Roman" w:hAnsi="Segoe UI" w:cs="Segoe UI"/>
          <w:b/>
          <w:bCs/>
          <w:color w:val="333333"/>
          <w:kern w:val="0"/>
          <w:sz w:val="24"/>
          <w:szCs w:val="24"/>
          <w14:ligatures w14:val="none"/>
        </w:rPr>
        <w:t>P1</w:t>
      </w:r>
    </w:p>
    <w:tbl>
      <w:tblPr>
        <w:tblW w:w="104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40"/>
        <w:gridCol w:w="4859"/>
      </w:tblGrid>
      <w:tr w:rsidR="008C36B7" w:rsidRPr="008C36B7" w14:paraId="5B699D72" w14:textId="77777777" w:rsidTr="008D6B11">
        <w:trPr>
          <w:trHeight w:val="297"/>
        </w:trPr>
        <w:tc>
          <w:tcPr>
            <w:tcW w:w="0" w:type="auto"/>
            <w:shd w:val="clear" w:color="auto" w:fill="C7CCBE"/>
            <w:tcMar>
              <w:top w:w="180" w:type="dxa"/>
              <w:left w:w="180" w:type="dxa"/>
              <w:bottom w:w="180" w:type="dxa"/>
              <w:right w:w="180" w:type="dxa"/>
            </w:tcMar>
            <w:hideMark/>
          </w:tcPr>
          <w:p w14:paraId="26AA903A"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SEMESTER</w:t>
            </w:r>
          </w:p>
        </w:tc>
        <w:tc>
          <w:tcPr>
            <w:tcW w:w="0" w:type="auto"/>
            <w:shd w:val="clear" w:color="auto" w:fill="C7CCBE"/>
            <w:tcMar>
              <w:top w:w="180" w:type="dxa"/>
              <w:left w:w="180" w:type="dxa"/>
              <w:bottom w:w="180" w:type="dxa"/>
              <w:right w:w="180" w:type="dxa"/>
            </w:tcMar>
            <w:hideMark/>
          </w:tcPr>
          <w:p w14:paraId="786BD224"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SUBJECT</w:t>
            </w:r>
          </w:p>
        </w:tc>
      </w:tr>
      <w:tr w:rsidR="008C36B7" w:rsidRPr="008C36B7" w14:paraId="65D9C1A3" w14:textId="77777777" w:rsidTr="008D6B11">
        <w:trPr>
          <w:trHeight w:val="3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CA0DAE"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7BC24C"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Computer</w:t>
            </w:r>
          </w:p>
        </w:tc>
      </w:tr>
      <w:tr w:rsidR="008C36B7" w:rsidRPr="008C36B7" w14:paraId="4313447F" w14:textId="77777777" w:rsidTr="008D6B11">
        <w:trPr>
          <w:trHeight w:val="3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E676DC"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6ABE4C"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Math</w:t>
            </w:r>
          </w:p>
        </w:tc>
      </w:tr>
      <w:tr w:rsidR="008C36B7" w:rsidRPr="008C36B7" w14:paraId="5C34C7AF" w14:textId="77777777" w:rsidTr="008D6B11">
        <w:trPr>
          <w:trHeight w:val="3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37A2A3"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733A3"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Chemistry</w:t>
            </w:r>
          </w:p>
        </w:tc>
      </w:tr>
      <w:tr w:rsidR="008C36B7" w:rsidRPr="008C36B7" w14:paraId="496390A3" w14:textId="77777777" w:rsidTr="008D6B11">
        <w:trPr>
          <w:trHeight w:val="3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D6BBF"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7B832A"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Math</w:t>
            </w:r>
          </w:p>
        </w:tc>
      </w:tr>
    </w:tbl>
    <w:p w14:paraId="0BB0A7C4" w14:textId="77777777" w:rsidR="008C36B7" w:rsidRPr="008C36B7" w:rsidRDefault="008C36B7" w:rsidP="008C36B7">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b/>
          <w:bCs/>
          <w:color w:val="333333"/>
          <w:kern w:val="0"/>
          <w:sz w:val="24"/>
          <w:szCs w:val="24"/>
          <w14:ligatures w14:val="none"/>
        </w:rPr>
        <w:t>P2</w:t>
      </w:r>
    </w:p>
    <w:tbl>
      <w:tblPr>
        <w:tblW w:w="1060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8"/>
        <w:gridCol w:w="5739"/>
      </w:tblGrid>
      <w:tr w:rsidR="008C36B7" w:rsidRPr="008C36B7" w14:paraId="0EA6FC18" w14:textId="77777777" w:rsidTr="008D6B11">
        <w:trPr>
          <w:trHeight w:val="617"/>
        </w:trPr>
        <w:tc>
          <w:tcPr>
            <w:tcW w:w="0" w:type="auto"/>
            <w:shd w:val="clear" w:color="auto" w:fill="C7CCBE"/>
            <w:tcMar>
              <w:top w:w="180" w:type="dxa"/>
              <w:left w:w="180" w:type="dxa"/>
              <w:bottom w:w="180" w:type="dxa"/>
              <w:right w:w="180" w:type="dxa"/>
            </w:tcMar>
            <w:hideMark/>
          </w:tcPr>
          <w:p w14:paraId="1320C8EC"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SUBJECT</w:t>
            </w:r>
          </w:p>
        </w:tc>
        <w:tc>
          <w:tcPr>
            <w:tcW w:w="0" w:type="auto"/>
            <w:shd w:val="clear" w:color="auto" w:fill="C7CCBE"/>
            <w:tcMar>
              <w:top w:w="180" w:type="dxa"/>
              <w:left w:w="180" w:type="dxa"/>
              <w:bottom w:w="180" w:type="dxa"/>
              <w:right w:w="180" w:type="dxa"/>
            </w:tcMar>
            <w:hideMark/>
          </w:tcPr>
          <w:p w14:paraId="6BC8BA7B"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LECTURER</w:t>
            </w:r>
          </w:p>
        </w:tc>
      </w:tr>
      <w:tr w:rsidR="008C36B7" w:rsidRPr="008C36B7" w14:paraId="126CF4F3" w14:textId="77777777" w:rsidTr="008D6B11">
        <w:trPr>
          <w:trHeight w:val="66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1DE7D"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Computer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613CF9"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Anshika</w:t>
            </w:r>
          </w:p>
        </w:tc>
      </w:tr>
      <w:tr w:rsidR="008C36B7" w:rsidRPr="008C36B7" w14:paraId="27FFC783" w14:textId="77777777" w:rsidTr="008D6B11">
        <w:trPr>
          <w:trHeight w:val="66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FDD59B"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Computer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F89884"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John</w:t>
            </w:r>
          </w:p>
        </w:tc>
      </w:tr>
      <w:tr w:rsidR="008C36B7" w:rsidRPr="008C36B7" w14:paraId="61E7A317" w14:textId="77777777" w:rsidTr="008D6B11">
        <w:trPr>
          <w:trHeight w:val="66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95B1FA"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Math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97EEF"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John</w:t>
            </w:r>
          </w:p>
        </w:tc>
      </w:tr>
      <w:tr w:rsidR="008C36B7" w:rsidRPr="008C36B7" w14:paraId="0F741763" w14:textId="77777777" w:rsidTr="008D6B11">
        <w:trPr>
          <w:trHeight w:val="64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688466"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Math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ABE4C4"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Akash</w:t>
            </w:r>
          </w:p>
        </w:tc>
      </w:tr>
      <w:tr w:rsidR="008C36B7" w:rsidRPr="008C36B7" w14:paraId="58D650DF" w14:textId="77777777" w:rsidTr="008D6B11">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B1DED1"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lastRenderedPageBreak/>
              <w:t>Chemistry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BDFE6D"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Praveen</w:t>
            </w:r>
          </w:p>
        </w:tc>
      </w:tr>
    </w:tbl>
    <w:p w14:paraId="30E95A79" w14:textId="77777777" w:rsidR="008C36B7" w:rsidRPr="008C36B7" w:rsidRDefault="008C36B7" w:rsidP="008C36B7">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b/>
          <w:bCs/>
          <w:color w:val="333333"/>
          <w:kern w:val="0"/>
          <w:sz w:val="24"/>
          <w:szCs w:val="24"/>
          <w14:ligatures w14:val="none"/>
        </w:rPr>
        <w:t>P3</w:t>
      </w:r>
    </w:p>
    <w:tbl>
      <w:tblPr>
        <w:tblW w:w="1054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60"/>
        <w:gridCol w:w="5586"/>
      </w:tblGrid>
      <w:tr w:rsidR="008C36B7" w:rsidRPr="008C36B7" w14:paraId="340FB312" w14:textId="77777777" w:rsidTr="008D6B11">
        <w:trPr>
          <w:trHeight w:val="294"/>
        </w:trPr>
        <w:tc>
          <w:tcPr>
            <w:tcW w:w="0" w:type="auto"/>
            <w:shd w:val="clear" w:color="auto" w:fill="C7CCBE"/>
            <w:tcMar>
              <w:top w:w="180" w:type="dxa"/>
              <w:left w:w="180" w:type="dxa"/>
              <w:bottom w:w="180" w:type="dxa"/>
              <w:right w:w="180" w:type="dxa"/>
            </w:tcMar>
            <w:hideMark/>
          </w:tcPr>
          <w:p w14:paraId="0340972C"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SEMSTER</w:t>
            </w:r>
          </w:p>
        </w:tc>
        <w:tc>
          <w:tcPr>
            <w:tcW w:w="0" w:type="auto"/>
            <w:shd w:val="clear" w:color="auto" w:fill="C7CCBE"/>
            <w:tcMar>
              <w:top w:w="180" w:type="dxa"/>
              <w:left w:w="180" w:type="dxa"/>
              <w:bottom w:w="180" w:type="dxa"/>
              <w:right w:w="180" w:type="dxa"/>
            </w:tcMar>
            <w:hideMark/>
          </w:tcPr>
          <w:p w14:paraId="5FF423D6" w14:textId="77777777" w:rsidR="008C36B7" w:rsidRPr="008C36B7" w:rsidRDefault="008C36B7" w:rsidP="008C36B7">
            <w:pPr>
              <w:spacing w:after="0" w:line="240" w:lineRule="auto"/>
              <w:rPr>
                <w:rFonts w:ascii="Times New Roman" w:eastAsia="Times New Roman" w:hAnsi="Times New Roman" w:cs="Times New Roman"/>
                <w:b/>
                <w:bCs/>
                <w:color w:val="000000"/>
                <w:kern w:val="0"/>
                <w:sz w:val="26"/>
                <w:szCs w:val="26"/>
                <w14:ligatures w14:val="none"/>
              </w:rPr>
            </w:pPr>
            <w:r w:rsidRPr="008C36B7">
              <w:rPr>
                <w:rFonts w:ascii="Times New Roman" w:eastAsia="Times New Roman" w:hAnsi="Times New Roman" w:cs="Times New Roman"/>
                <w:b/>
                <w:bCs/>
                <w:color w:val="000000"/>
                <w:kern w:val="0"/>
                <w:sz w:val="26"/>
                <w:szCs w:val="26"/>
                <w14:ligatures w14:val="none"/>
              </w:rPr>
              <w:t>LECTURER</w:t>
            </w:r>
          </w:p>
        </w:tc>
      </w:tr>
      <w:tr w:rsidR="008C36B7" w:rsidRPr="008C36B7" w14:paraId="2254B98E"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57A5A"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43AD1B"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Anshika</w:t>
            </w:r>
          </w:p>
        </w:tc>
      </w:tr>
      <w:tr w:rsidR="008C36B7" w:rsidRPr="008C36B7" w14:paraId="4153570E"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5F40C6"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44AAA6"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John</w:t>
            </w:r>
          </w:p>
        </w:tc>
      </w:tr>
      <w:tr w:rsidR="008C36B7" w:rsidRPr="008C36B7" w14:paraId="03BB7BF5"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3F8921"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7C970B"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John</w:t>
            </w:r>
          </w:p>
        </w:tc>
      </w:tr>
      <w:tr w:rsidR="008C36B7" w:rsidRPr="008C36B7" w14:paraId="5FF1AB67"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F1C40"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3BB091"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Akash</w:t>
            </w:r>
          </w:p>
        </w:tc>
      </w:tr>
      <w:tr w:rsidR="008C36B7" w:rsidRPr="008C36B7" w14:paraId="5A7B5F32" w14:textId="77777777" w:rsidTr="008D6B11">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496AA7"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Semester 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8D7982" w14:textId="77777777" w:rsidR="008C36B7" w:rsidRPr="008C36B7" w:rsidRDefault="008C36B7" w:rsidP="008C36B7">
            <w:pPr>
              <w:spacing w:after="0" w:line="240" w:lineRule="auto"/>
              <w:jc w:val="both"/>
              <w:rPr>
                <w:rFonts w:ascii="Segoe UI" w:eastAsia="Times New Roman" w:hAnsi="Segoe UI" w:cs="Segoe UI"/>
                <w:color w:val="333333"/>
                <w:kern w:val="0"/>
                <w:sz w:val="24"/>
                <w:szCs w:val="24"/>
                <w14:ligatures w14:val="none"/>
              </w:rPr>
            </w:pPr>
            <w:r w:rsidRPr="008C36B7">
              <w:rPr>
                <w:rFonts w:ascii="Segoe UI" w:eastAsia="Times New Roman" w:hAnsi="Segoe UI" w:cs="Segoe UI"/>
                <w:color w:val="333333"/>
                <w:kern w:val="0"/>
                <w:sz w:val="24"/>
                <w:szCs w:val="24"/>
                <w14:ligatures w14:val="none"/>
              </w:rPr>
              <w:t>Praveen</w:t>
            </w:r>
          </w:p>
        </w:tc>
      </w:tr>
    </w:tbl>
    <w:p w14:paraId="1A6F949C" w14:textId="77777777" w:rsidR="005654D0" w:rsidRDefault="005654D0" w:rsidP="00CF035E">
      <w:pPr>
        <w:ind w:left="-720" w:right="-144"/>
        <w:jc w:val="center"/>
        <w:rPr>
          <w:kern w:val="0"/>
          <w:sz w:val="28"/>
          <w:szCs w:val="28"/>
          <w14:ligatures w14:val="none"/>
        </w:rPr>
      </w:pPr>
    </w:p>
    <w:p w14:paraId="44F57D2C" w14:textId="6423EC03" w:rsidR="005654D0" w:rsidRDefault="005654D0" w:rsidP="005654D0">
      <w:pPr>
        <w:ind w:left="-720" w:right="-144"/>
        <w:jc w:val="center"/>
        <w:rPr>
          <w:sz w:val="28"/>
          <w:szCs w:val="28"/>
        </w:rPr>
      </w:pPr>
      <w:r>
        <w:rPr>
          <w:sz w:val="28"/>
          <w:szCs w:val="28"/>
        </w:rPr>
        <w:t>decomposition</w:t>
      </w:r>
    </w:p>
    <w:p w14:paraId="75AE505E" w14:textId="77777777" w:rsidR="00931602" w:rsidRDefault="00931602" w:rsidP="00931602">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Relational Decomposition</w:t>
      </w:r>
    </w:p>
    <w:p w14:paraId="0F979203" w14:textId="77777777" w:rsidR="00931602" w:rsidRDefault="00931602" w:rsidP="00931602">
      <w:pPr>
        <w:numPr>
          <w:ilvl w:val="0"/>
          <w:numId w:val="15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When a relation in the relational model is not in appropriate normal form then the decomposition of a relation is required.</w:t>
      </w:r>
    </w:p>
    <w:p w14:paraId="44C9301E" w14:textId="77777777" w:rsidR="00931602" w:rsidRDefault="00931602" w:rsidP="00931602">
      <w:pPr>
        <w:numPr>
          <w:ilvl w:val="0"/>
          <w:numId w:val="1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database, it breaks the table into multiple tables.</w:t>
      </w:r>
    </w:p>
    <w:p w14:paraId="7547BD1F" w14:textId="77777777" w:rsidR="00931602" w:rsidRDefault="00931602" w:rsidP="00931602">
      <w:pPr>
        <w:numPr>
          <w:ilvl w:val="0"/>
          <w:numId w:val="1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relation has no proper decomposition, then it may lead to problems like loss of information.</w:t>
      </w:r>
    </w:p>
    <w:p w14:paraId="5C2F4060" w14:textId="77777777" w:rsidR="00931602" w:rsidRDefault="00931602" w:rsidP="00931602">
      <w:pPr>
        <w:numPr>
          <w:ilvl w:val="0"/>
          <w:numId w:val="1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Decomposition is used to eliminate some of the problems of bad design like anomalies, inconsistencies, and redundancy.</w:t>
      </w:r>
    </w:p>
    <w:p w14:paraId="1BC5954B" w14:textId="77777777" w:rsidR="00931602" w:rsidRDefault="00931602" w:rsidP="00931602">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Decomposition</w:t>
      </w:r>
    </w:p>
    <w:p w14:paraId="05FD1FBD" w14:textId="71F0587B" w:rsidR="00931602" w:rsidRDefault="00931602" w:rsidP="00931602">
      <w:pPr>
        <w:rPr>
          <w:rFonts w:ascii="Times New Roman" w:hAnsi="Times New Roman"/>
          <w:sz w:val="24"/>
          <w:szCs w:val="24"/>
        </w:rPr>
      </w:pPr>
      <w:r>
        <w:rPr>
          <w:rFonts w:ascii="Segoe UI" w:hAnsi="Segoe UI" w:cs="Segoe UI"/>
          <w:color w:val="333333"/>
        </w:rPr>
        <w:br/>
      </w:r>
      <w:r>
        <w:rPr>
          <w:noProof/>
        </w:rPr>
        <w:drawing>
          <wp:inline distT="0" distB="0" distL="0" distR="0" wp14:anchorId="5A2C6F15" wp14:editId="7D0CDFBD">
            <wp:extent cx="4133850" cy="2438400"/>
            <wp:effectExtent l="0" t="0" r="0" b="0"/>
            <wp:docPr id="552749687" name="Picture 33" descr="DBMS Relational 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BMS Relational Decompositio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33850" cy="2438400"/>
                    </a:xfrm>
                    <a:prstGeom prst="rect">
                      <a:avLst/>
                    </a:prstGeom>
                    <a:noFill/>
                    <a:ln>
                      <a:noFill/>
                    </a:ln>
                  </pic:spPr>
                </pic:pic>
              </a:graphicData>
            </a:graphic>
          </wp:inline>
        </w:drawing>
      </w:r>
      <w:r>
        <w:rPr>
          <w:rFonts w:ascii="Segoe UI" w:hAnsi="Segoe UI" w:cs="Segoe UI"/>
          <w:color w:val="333333"/>
        </w:rPr>
        <w:br/>
      </w:r>
    </w:p>
    <w:p w14:paraId="5AB73FB2" w14:textId="77777777" w:rsidR="00931602" w:rsidRDefault="00931602" w:rsidP="0093160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Lossless Decomposition</w:t>
      </w:r>
    </w:p>
    <w:p w14:paraId="431365AF" w14:textId="77777777" w:rsidR="00931602" w:rsidRDefault="00931602" w:rsidP="00931602">
      <w:pPr>
        <w:numPr>
          <w:ilvl w:val="0"/>
          <w:numId w:val="15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If the information is not lost from the relation that is decomposed, then the decomposition will be lossless.</w:t>
      </w:r>
    </w:p>
    <w:p w14:paraId="5A30B221" w14:textId="77777777" w:rsidR="00931602" w:rsidRDefault="00931602" w:rsidP="00931602">
      <w:pPr>
        <w:numPr>
          <w:ilvl w:val="0"/>
          <w:numId w:val="1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lossless decomposition guarantees that the join of relations will result in the same relation as it was decomposed.</w:t>
      </w:r>
    </w:p>
    <w:p w14:paraId="192E87BD" w14:textId="77777777" w:rsidR="00931602" w:rsidRDefault="00931602" w:rsidP="00931602">
      <w:pPr>
        <w:numPr>
          <w:ilvl w:val="0"/>
          <w:numId w:val="1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relation is said to be lossless decomposition if natural joins of all the decomposition give the original relation.</w:t>
      </w:r>
    </w:p>
    <w:p w14:paraId="291A18C8" w14:textId="77777777" w:rsidR="00931602" w:rsidRDefault="00931602" w:rsidP="0093160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w:t>
      </w:r>
    </w:p>
    <w:p w14:paraId="69357031" w14:textId="77777777" w:rsidR="00931602" w:rsidRDefault="00931602" w:rsidP="0093160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EMPLOYEE_DEPARTMENT table:</w:t>
      </w:r>
    </w:p>
    <w:tbl>
      <w:tblPr>
        <w:tblW w:w="104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42"/>
        <w:gridCol w:w="1974"/>
        <w:gridCol w:w="1694"/>
        <w:gridCol w:w="1722"/>
        <w:gridCol w:w="1517"/>
        <w:gridCol w:w="2051"/>
      </w:tblGrid>
      <w:tr w:rsidR="00931602" w14:paraId="2D1682B0" w14:textId="77777777" w:rsidTr="008D6B11">
        <w:trPr>
          <w:trHeight w:val="828"/>
        </w:trPr>
        <w:tc>
          <w:tcPr>
            <w:tcW w:w="0" w:type="auto"/>
            <w:shd w:val="clear" w:color="auto" w:fill="C7CCBE"/>
            <w:tcMar>
              <w:top w:w="180" w:type="dxa"/>
              <w:left w:w="180" w:type="dxa"/>
              <w:bottom w:w="180" w:type="dxa"/>
              <w:right w:w="180" w:type="dxa"/>
            </w:tcMar>
            <w:hideMark/>
          </w:tcPr>
          <w:p w14:paraId="421E0934" w14:textId="77777777" w:rsidR="00931602" w:rsidRDefault="00931602">
            <w:pPr>
              <w:rPr>
                <w:rFonts w:ascii="Times New Roman" w:hAnsi="Times New Roman" w:cs="Times New Roman"/>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1553DDF8" w14:textId="77777777" w:rsidR="00931602" w:rsidRDefault="00931602">
            <w:pPr>
              <w:rPr>
                <w:b/>
                <w:bCs/>
                <w:color w:val="000000"/>
                <w:sz w:val="26"/>
                <w:szCs w:val="26"/>
              </w:rPr>
            </w:pPr>
            <w:r>
              <w:rPr>
                <w:b/>
                <w:bCs/>
                <w:color w:val="000000"/>
                <w:sz w:val="26"/>
                <w:szCs w:val="26"/>
              </w:rPr>
              <w:t>EMP_NAME</w:t>
            </w:r>
          </w:p>
        </w:tc>
        <w:tc>
          <w:tcPr>
            <w:tcW w:w="0" w:type="auto"/>
            <w:shd w:val="clear" w:color="auto" w:fill="C7CCBE"/>
            <w:tcMar>
              <w:top w:w="180" w:type="dxa"/>
              <w:left w:w="180" w:type="dxa"/>
              <w:bottom w:w="180" w:type="dxa"/>
              <w:right w:w="180" w:type="dxa"/>
            </w:tcMar>
            <w:hideMark/>
          </w:tcPr>
          <w:p w14:paraId="4D7730E9" w14:textId="77777777" w:rsidR="00931602" w:rsidRDefault="00931602">
            <w:pPr>
              <w:rPr>
                <w:b/>
                <w:bCs/>
                <w:color w:val="000000"/>
                <w:sz w:val="26"/>
                <w:szCs w:val="26"/>
              </w:rPr>
            </w:pPr>
            <w:r>
              <w:rPr>
                <w:b/>
                <w:bCs/>
                <w:color w:val="000000"/>
                <w:sz w:val="26"/>
                <w:szCs w:val="26"/>
              </w:rPr>
              <w:t>EMP_AGE</w:t>
            </w:r>
          </w:p>
        </w:tc>
        <w:tc>
          <w:tcPr>
            <w:tcW w:w="0" w:type="auto"/>
            <w:shd w:val="clear" w:color="auto" w:fill="C7CCBE"/>
            <w:tcMar>
              <w:top w:w="180" w:type="dxa"/>
              <w:left w:w="180" w:type="dxa"/>
              <w:bottom w:w="180" w:type="dxa"/>
              <w:right w:w="180" w:type="dxa"/>
            </w:tcMar>
            <w:hideMark/>
          </w:tcPr>
          <w:p w14:paraId="709C2EDC" w14:textId="77777777" w:rsidR="00931602" w:rsidRDefault="00931602">
            <w:pPr>
              <w:rPr>
                <w:b/>
                <w:bCs/>
                <w:color w:val="000000"/>
                <w:sz w:val="26"/>
                <w:szCs w:val="26"/>
              </w:rPr>
            </w:pPr>
            <w:r>
              <w:rPr>
                <w:b/>
                <w:bCs/>
                <w:color w:val="000000"/>
                <w:sz w:val="26"/>
                <w:szCs w:val="26"/>
              </w:rPr>
              <w:t>EMP_CITY</w:t>
            </w:r>
          </w:p>
        </w:tc>
        <w:tc>
          <w:tcPr>
            <w:tcW w:w="0" w:type="auto"/>
            <w:shd w:val="clear" w:color="auto" w:fill="C7CCBE"/>
            <w:tcMar>
              <w:top w:w="180" w:type="dxa"/>
              <w:left w:w="180" w:type="dxa"/>
              <w:bottom w:w="180" w:type="dxa"/>
              <w:right w:w="180" w:type="dxa"/>
            </w:tcMar>
            <w:hideMark/>
          </w:tcPr>
          <w:p w14:paraId="32BEB46B" w14:textId="77777777" w:rsidR="00931602" w:rsidRDefault="00931602">
            <w:pPr>
              <w:rPr>
                <w:b/>
                <w:bCs/>
                <w:color w:val="000000"/>
                <w:sz w:val="26"/>
                <w:szCs w:val="26"/>
              </w:rPr>
            </w:pPr>
            <w:r>
              <w:rPr>
                <w:b/>
                <w:bCs/>
                <w:color w:val="000000"/>
                <w:sz w:val="26"/>
                <w:szCs w:val="26"/>
              </w:rPr>
              <w:t>DEPT_ID</w:t>
            </w:r>
          </w:p>
        </w:tc>
        <w:tc>
          <w:tcPr>
            <w:tcW w:w="0" w:type="auto"/>
            <w:shd w:val="clear" w:color="auto" w:fill="C7CCBE"/>
            <w:tcMar>
              <w:top w:w="180" w:type="dxa"/>
              <w:left w:w="180" w:type="dxa"/>
              <w:bottom w:w="180" w:type="dxa"/>
              <w:right w:w="180" w:type="dxa"/>
            </w:tcMar>
            <w:hideMark/>
          </w:tcPr>
          <w:p w14:paraId="591C4882" w14:textId="77777777" w:rsidR="00931602" w:rsidRDefault="00931602">
            <w:pPr>
              <w:rPr>
                <w:b/>
                <w:bCs/>
                <w:color w:val="000000"/>
                <w:sz w:val="26"/>
                <w:szCs w:val="26"/>
              </w:rPr>
            </w:pPr>
            <w:r>
              <w:rPr>
                <w:b/>
                <w:bCs/>
                <w:color w:val="000000"/>
                <w:sz w:val="26"/>
                <w:szCs w:val="26"/>
              </w:rPr>
              <w:t>DEPT_NAME</w:t>
            </w:r>
          </w:p>
        </w:tc>
      </w:tr>
      <w:tr w:rsidR="00931602" w14:paraId="3C785809" w14:textId="77777777" w:rsidTr="008D6B11">
        <w:trPr>
          <w:trHeight w:val="7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05D26" w14:textId="77777777" w:rsidR="00931602" w:rsidRDefault="00931602">
            <w:pPr>
              <w:jc w:val="both"/>
              <w:rPr>
                <w:rFonts w:ascii="Segoe UI" w:hAnsi="Segoe UI" w:cs="Segoe UI"/>
                <w:color w:val="333333"/>
                <w:sz w:val="24"/>
                <w:szCs w:val="24"/>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25205" w14:textId="77777777" w:rsidR="00931602" w:rsidRDefault="00931602">
            <w:pPr>
              <w:jc w:val="both"/>
              <w:rPr>
                <w:rFonts w:ascii="Segoe UI" w:hAnsi="Segoe UI" w:cs="Segoe UI"/>
                <w:color w:val="333333"/>
              </w:rPr>
            </w:pPr>
            <w:r>
              <w:rPr>
                <w:rFonts w:ascii="Segoe UI" w:hAnsi="Segoe UI" w:cs="Segoe UI"/>
                <w:color w:val="333333"/>
              </w:rPr>
              <w:t>Denim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17424" w14:textId="77777777" w:rsidR="00931602" w:rsidRDefault="00931602">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C15941" w14:textId="77777777" w:rsidR="00931602" w:rsidRDefault="00931602">
            <w:pPr>
              <w:jc w:val="both"/>
              <w:rPr>
                <w:rFonts w:ascii="Segoe UI" w:hAnsi="Segoe UI" w:cs="Segoe UI"/>
                <w:color w:val="333333"/>
              </w:rPr>
            </w:pPr>
            <w:r>
              <w:rPr>
                <w:rFonts w:ascii="Segoe UI" w:hAnsi="Segoe UI" w:cs="Segoe UI"/>
                <w:color w:val="333333"/>
              </w:rPr>
              <w:t>Mumbai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9D3BA" w14:textId="77777777" w:rsidR="00931602" w:rsidRDefault="00931602">
            <w:pPr>
              <w:jc w:val="both"/>
              <w:rPr>
                <w:rFonts w:ascii="Segoe UI" w:hAnsi="Segoe UI" w:cs="Segoe UI"/>
                <w:color w:val="333333"/>
              </w:rPr>
            </w:pPr>
            <w:r>
              <w:rPr>
                <w:rFonts w:ascii="Segoe UI" w:hAnsi="Segoe UI" w:cs="Segoe UI"/>
                <w:color w:val="333333"/>
              </w:rPr>
              <w:t>827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C5A7D" w14:textId="77777777" w:rsidR="00931602" w:rsidRDefault="00931602">
            <w:pPr>
              <w:jc w:val="both"/>
              <w:rPr>
                <w:rFonts w:ascii="Segoe UI" w:hAnsi="Segoe UI" w:cs="Segoe UI"/>
                <w:color w:val="333333"/>
              </w:rPr>
            </w:pPr>
            <w:r>
              <w:rPr>
                <w:rFonts w:ascii="Segoe UI" w:hAnsi="Segoe UI" w:cs="Segoe UI"/>
                <w:color w:val="333333"/>
              </w:rPr>
              <w:t>Sales</w:t>
            </w:r>
          </w:p>
        </w:tc>
      </w:tr>
      <w:tr w:rsidR="00931602" w14:paraId="347F9E92" w14:textId="77777777" w:rsidTr="008D6B11">
        <w:trPr>
          <w:trHeight w:val="7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61706" w14:textId="77777777" w:rsidR="00931602" w:rsidRDefault="00931602">
            <w:pPr>
              <w:jc w:val="both"/>
              <w:rPr>
                <w:rFonts w:ascii="Segoe UI" w:hAnsi="Segoe UI" w:cs="Segoe UI"/>
                <w:color w:val="333333"/>
              </w:rPr>
            </w:pPr>
            <w:r>
              <w:rPr>
                <w:rFonts w:ascii="Segoe UI" w:hAnsi="Segoe UI" w:cs="Segoe UI"/>
                <w:color w:val="333333"/>
              </w:rPr>
              <w:t>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E4582" w14:textId="77777777" w:rsidR="00931602" w:rsidRDefault="00931602">
            <w:pPr>
              <w:jc w:val="both"/>
              <w:rPr>
                <w:rFonts w:ascii="Segoe UI" w:hAnsi="Segoe UI" w:cs="Segoe UI"/>
                <w:color w:val="333333"/>
              </w:rPr>
            </w:pPr>
            <w:r>
              <w:rPr>
                <w:rFonts w:ascii="Segoe UI" w:hAnsi="Segoe UI" w:cs="Segoe UI"/>
                <w:color w:val="333333"/>
              </w:rPr>
              <w:t>Alina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D3750" w14:textId="77777777" w:rsidR="00931602" w:rsidRDefault="00931602">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3FBC8D" w14:textId="77777777" w:rsidR="00931602" w:rsidRDefault="00931602">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13872" w14:textId="77777777" w:rsidR="00931602" w:rsidRDefault="00931602">
            <w:pPr>
              <w:jc w:val="both"/>
              <w:rPr>
                <w:rFonts w:ascii="Segoe UI" w:hAnsi="Segoe UI" w:cs="Segoe UI"/>
                <w:color w:val="333333"/>
              </w:rPr>
            </w:pPr>
            <w:r>
              <w:rPr>
                <w:rFonts w:ascii="Segoe UI" w:hAnsi="Segoe UI" w:cs="Segoe UI"/>
                <w:color w:val="333333"/>
              </w:rPr>
              <w:t>438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4F1FB1" w14:textId="77777777" w:rsidR="00931602" w:rsidRDefault="00931602">
            <w:pPr>
              <w:jc w:val="both"/>
              <w:rPr>
                <w:rFonts w:ascii="Segoe UI" w:hAnsi="Segoe UI" w:cs="Segoe UI"/>
                <w:color w:val="333333"/>
              </w:rPr>
            </w:pPr>
            <w:r>
              <w:rPr>
                <w:rFonts w:ascii="Segoe UI" w:hAnsi="Segoe UI" w:cs="Segoe UI"/>
                <w:color w:val="333333"/>
              </w:rPr>
              <w:t>Marketing</w:t>
            </w:r>
          </w:p>
        </w:tc>
      </w:tr>
      <w:tr w:rsidR="00931602" w14:paraId="7097314A" w14:textId="77777777" w:rsidTr="008D6B11">
        <w:trPr>
          <w:trHeight w:val="7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F315A4" w14:textId="77777777" w:rsidR="00931602" w:rsidRDefault="00931602">
            <w:pPr>
              <w:jc w:val="both"/>
              <w:rPr>
                <w:rFonts w:ascii="Segoe UI" w:hAnsi="Segoe UI" w:cs="Segoe UI"/>
                <w:color w:val="333333"/>
              </w:rPr>
            </w:pPr>
            <w:r>
              <w:rPr>
                <w:rFonts w:ascii="Segoe UI" w:hAnsi="Segoe UI" w:cs="Segoe UI"/>
                <w:color w:val="333333"/>
              </w:rPr>
              <w:t>46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91FCCE" w14:textId="77777777" w:rsidR="00931602" w:rsidRDefault="00931602">
            <w:pPr>
              <w:jc w:val="both"/>
              <w:rPr>
                <w:rFonts w:ascii="Segoe UI" w:hAnsi="Segoe UI" w:cs="Segoe UI"/>
                <w:color w:val="333333"/>
              </w:rPr>
            </w:pPr>
            <w:r>
              <w:rPr>
                <w:rFonts w:ascii="Segoe UI" w:hAnsi="Segoe UI" w:cs="Segoe UI"/>
                <w:color w:val="333333"/>
              </w:rPr>
              <w:t>Stephan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9C6EEF" w14:textId="77777777" w:rsidR="00931602" w:rsidRDefault="00931602">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58A9A8" w14:textId="77777777" w:rsidR="00931602" w:rsidRDefault="00931602">
            <w:pPr>
              <w:jc w:val="both"/>
              <w:rPr>
                <w:rFonts w:ascii="Segoe UI" w:hAnsi="Segoe UI" w:cs="Segoe UI"/>
                <w:color w:val="333333"/>
              </w:rPr>
            </w:pPr>
            <w:r>
              <w:rPr>
                <w:rFonts w:ascii="Segoe UI" w:hAnsi="Segoe UI" w:cs="Segoe UI"/>
                <w:color w:val="333333"/>
              </w:rPr>
              <w:t>Bangalore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715BFB" w14:textId="77777777" w:rsidR="00931602" w:rsidRDefault="00931602">
            <w:pPr>
              <w:jc w:val="both"/>
              <w:rPr>
                <w:rFonts w:ascii="Segoe UI" w:hAnsi="Segoe UI" w:cs="Segoe UI"/>
                <w:color w:val="333333"/>
              </w:rPr>
            </w:pPr>
            <w:r>
              <w:rPr>
                <w:rFonts w:ascii="Segoe UI" w:hAnsi="Segoe UI" w:cs="Segoe UI"/>
                <w:color w:val="333333"/>
              </w:rPr>
              <w:t>869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E2B71B" w14:textId="77777777" w:rsidR="00931602" w:rsidRDefault="00931602">
            <w:pPr>
              <w:jc w:val="both"/>
              <w:rPr>
                <w:rFonts w:ascii="Segoe UI" w:hAnsi="Segoe UI" w:cs="Segoe UI"/>
                <w:color w:val="333333"/>
              </w:rPr>
            </w:pPr>
            <w:r>
              <w:rPr>
                <w:rFonts w:ascii="Segoe UI" w:hAnsi="Segoe UI" w:cs="Segoe UI"/>
                <w:color w:val="333333"/>
              </w:rPr>
              <w:t>Finance</w:t>
            </w:r>
          </w:p>
        </w:tc>
      </w:tr>
      <w:tr w:rsidR="00931602" w14:paraId="7EEBAAAC" w14:textId="77777777" w:rsidTr="008D6B11">
        <w:trPr>
          <w:trHeight w:val="7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4AE3B5" w14:textId="77777777" w:rsidR="00931602" w:rsidRDefault="00931602">
            <w:pPr>
              <w:jc w:val="both"/>
              <w:rPr>
                <w:rFonts w:ascii="Segoe UI" w:hAnsi="Segoe UI" w:cs="Segoe UI"/>
                <w:color w:val="333333"/>
              </w:rPr>
            </w:pPr>
            <w:r>
              <w:rPr>
                <w:rFonts w:ascii="Segoe UI" w:hAnsi="Segoe UI" w:cs="Segoe UI"/>
                <w:color w:val="333333"/>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0E9277" w14:textId="77777777" w:rsidR="00931602" w:rsidRDefault="00931602">
            <w:pPr>
              <w:jc w:val="both"/>
              <w:rPr>
                <w:rFonts w:ascii="Segoe UI" w:hAnsi="Segoe UI" w:cs="Segoe UI"/>
                <w:color w:val="333333"/>
              </w:rPr>
            </w:pPr>
            <w:r>
              <w:rPr>
                <w:rFonts w:ascii="Segoe UI" w:hAnsi="Segoe UI" w:cs="Segoe UI"/>
                <w:color w:val="333333"/>
              </w:rPr>
              <w:t>Katherine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58E83" w14:textId="77777777" w:rsidR="00931602" w:rsidRDefault="00931602">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0902AA" w14:textId="77777777" w:rsidR="00931602" w:rsidRDefault="00931602">
            <w:pPr>
              <w:jc w:val="both"/>
              <w:rPr>
                <w:rFonts w:ascii="Segoe UI" w:hAnsi="Segoe UI" w:cs="Segoe UI"/>
                <w:color w:val="333333"/>
              </w:rPr>
            </w:pPr>
            <w:r>
              <w:rPr>
                <w:rFonts w:ascii="Segoe UI" w:hAnsi="Segoe UI" w:cs="Segoe UI"/>
                <w:color w:val="333333"/>
              </w:rPr>
              <w:t>Mumbai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B8341C" w14:textId="77777777" w:rsidR="00931602" w:rsidRDefault="00931602">
            <w:pPr>
              <w:jc w:val="both"/>
              <w:rPr>
                <w:rFonts w:ascii="Segoe UI" w:hAnsi="Segoe UI" w:cs="Segoe UI"/>
                <w:color w:val="333333"/>
              </w:rPr>
            </w:pPr>
            <w:r>
              <w:rPr>
                <w:rFonts w:ascii="Segoe UI" w:hAnsi="Segoe UI" w:cs="Segoe UI"/>
                <w:color w:val="333333"/>
              </w:rPr>
              <w:t>575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B3F5DB" w14:textId="77777777" w:rsidR="00931602" w:rsidRDefault="00931602">
            <w:pPr>
              <w:jc w:val="both"/>
              <w:rPr>
                <w:rFonts w:ascii="Segoe UI" w:hAnsi="Segoe UI" w:cs="Segoe UI"/>
                <w:color w:val="333333"/>
              </w:rPr>
            </w:pPr>
            <w:r>
              <w:rPr>
                <w:rFonts w:ascii="Segoe UI" w:hAnsi="Segoe UI" w:cs="Segoe UI"/>
                <w:color w:val="333333"/>
              </w:rPr>
              <w:t>Production</w:t>
            </w:r>
          </w:p>
        </w:tc>
      </w:tr>
      <w:tr w:rsidR="00931602" w14:paraId="10768574" w14:textId="77777777" w:rsidTr="008D6B11">
        <w:trPr>
          <w:trHeight w:val="7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F79B4" w14:textId="77777777" w:rsidR="00931602" w:rsidRDefault="00931602">
            <w:pPr>
              <w:jc w:val="both"/>
              <w:rPr>
                <w:rFonts w:ascii="Segoe UI" w:hAnsi="Segoe UI" w:cs="Segoe UI"/>
                <w:color w:val="333333"/>
              </w:rPr>
            </w:pPr>
            <w:r>
              <w:rPr>
                <w:rFonts w:ascii="Segoe UI" w:hAnsi="Segoe UI" w:cs="Segoe UI"/>
                <w:color w:val="333333"/>
              </w:rPr>
              <w:t>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CB38D" w14:textId="77777777" w:rsidR="00931602" w:rsidRDefault="00931602">
            <w:pPr>
              <w:jc w:val="both"/>
              <w:rPr>
                <w:rFonts w:ascii="Segoe UI" w:hAnsi="Segoe UI" w:cs="Segoe UI"/>
                <w:color w:val="333333"/>
              </w:rPr>
            </w:pPr>
            <w:r>
              <w:rPr>
                <w:rFonts w:ascii="Segoe UI" w:hAnsi="Segoe UI" w:cs="Segoe UI"/>
                <w:color w:val="333333"/>
              </w:rPr>
              <w:t>Jack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B0F4CE" w14:textId="77777777" w:rsidR="00931602" w:rsidRDefault="00931602">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C2860" w14:textId="77777777" w:rsidR="00931602" w:rsidRDefault="00931602">
            <w:pPr>
              <w:jc w:val="both"/>
              <w:rPr>
                <w:rFonts w:ascii="Segoe UI" w:hAnsi="Segoe UI" w:cs="Segoe UI"/>
                <w:color w:val="333333"/>
              </w:rPr>
            </w:pPr>
            <w:r>
              <w:rPr>
                <w:rFonts w:ascii="Segoe UI" w:hAnsi="Segoe UI" w:cs="Segoe UI"/>
                <w:color w:val="333333"/>
              </w:rPr>
              <w:t>Noida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95C4CB" w14:textId="77777777" w:rsidR="00931602" w:rsidRDefault="00931602">
            <w:pPr>
              <w:jc w:val="both"/>
              <w:rPr>
                <w:rFonts w:ascii="Segoe UI" w:hAnsi="Segoe UI" w:cs="Segoe UI"/>
                <w:color w:val="333333"/>
              </w:rPr>
            </w:pPr>
            <w:r>
              <w:rPr>
                <w:rFonts w:ascii="Segoe UI" w:hAnsi="Segoe UI" w:cs="Segoe UI"/>
                <w:color w:val="333333"/>
              </w:rPr>
              <w:t>678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AB5206" w14:textId="77777777" w:rsidR="00931602" w:rsidRDefault="00931602">
            <w:pPr>
              <w:jc w:val="both"/>
              <w:rPr>
                <w:rFonts w:ascii="Segoe UI" w:hAnsi="Segoe UI" w:cs="Segoe UI"/>
                <w:color w:val="333333"/>
              </w:rPr>
            </w:pPr>
            <w:r>
              <w:rPr>
                <w:rFonts w:ascii="Segoe UI" w:hAnsi="Segoe UI" w:cs="Segoe UI"/>
                <w:color w:val="333333"/>
              </w:rPr>
              <w:t>Testing</w:t>
            </w:r>
          </w:p>
        </w:tc>
      </w:tr>
    </w:tbl>
    <w:p w14:paraId="2DEA5B61" w14:textId="77777777" w:rsidR="00931602" w:rsidRDefault="00931602" w:rsidP="00931602">
      <w:pPr>
        <w:pStyle w:val="NormalWeb"/>
        <w:shd w:val="clear" w:color="auto" w:fill="FFFFFF"/>
        <w:jc w:val="both"/>
        <w:rPr>
          <w:rFonts w:ascii="Segoe UI" w:hAnsi="Segoe UI" w:cs="Segoe UI"/>
          <w:color w:val="333333"/>
        </w:rPr>
      </w:pPr>
      <w:r>
        <w:rPr>
          <w:rFonts w:ascii="Segoe UI" w:hAnsi="Segoe UI" w:cs="Segoe UI"/>
          <w:color w:val="333333"/>
        </w:rPr>
        <w:t>The above relation is decomposed into two relations EMPLOYEE and DEPARTMENT</w:t>
      </w:r>
    </w:p>
    <w:p w14:paraId="7941B953" w14:textId="3EDC2D35" w:rsidR="00931602" w:rsidRDefault="00931602" w:rsidP="009B5101">
      <w:pPr>
        <w:pStyle w:val="NormalWeb"/>
        <w:shd w:val="clear" w:color="auto" w:fill="FFFFFF"/>
        <w:jc w:val="both"/>
        <w:rPr>
          <w:rFonts w:ascii="Roboto" w:hAnsi="Roboto"/>
          <w:color w:val="FFFFFF"/>
          <w:sz w:val="21"/>
          <w:szCs w:val="21"/>
          <w:lang w:val="en"/>
        </w:rPr>
      </w:pPr>
      <w:r>
        <w:rPr>
          <w:rStyle w:val="Strong"/>
          <w:rFonts w:ascii="Segoe UI" w:eastAsiaTheme="majorEastAsia" w:hAnsi="Segoe UI" w:cs="Segoe UI"/>
          <w:color w:val="333333"/>
        </w:rPr>
        <w:t>EMPLOYEE table:</w:t>
      </w:r>
    </w:p>
    <w:tbl>
      <w:tblPr>
        <w:tblW w:w="1054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25"/>
        <w:gridCol w:w="3047"/>
        <w:gridCol w:w="2615"/>
        <w:gridCol w:w="2659"/>
      </w:tblGrid>
      <w:tr w:rsidR="00931602" w14:paraId="1C446820" w14:textId="77777777" w:rsidTr="008D6B11">
        <w:trPr>
          <w:trHeight w:val="518"/>
        </w:trPr>
        <w:tc>
          <w:tcPr>
            <w:tcW w:w="0" w:type="auto"/>
            <w:shd w:val="clear" w:color="auto" w:fill="C7CCBE"/>
            <w:tcMar>
              <w:top w:w="180" w:type="dxa"/>
              <w:left w:w="180" w:type="dxa"/>
              <w:bottom w:w="180" w:type="dxa"/>
              <w:right w:w="180" w:type="dxa"/>
            </w:tcMar>
            <w:hideMark/>
          </w:tcPr>
          <w:p w14:paraId="696FAE45" w14:textId="77777777" w:rsidR="00931602" w:rsidRDefault="00931602">
            <w:pPr>
              <w:rPr>
                <w:rFonts w:ascii="Times New Roman" w:hAnsi="Times New Roman"/>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7C7D767D" w14:textId="77777777" w:rsidR="00931602" w:rsidRDefault="00931602">
            <w:pPr>
              <w:rPr>
                <w:b/>
                <w:bCs/>
                <w:color w:val="000000"/>
                <w:sz w:val="26"/>
                <w:szCs w:val="26"/>
              </w:rPr>
            </w:pPr>
            <w:r>
              <w:rPr>
                <w:b/>
                <w:bCs/>
                <w:color w:val="000000"/>
                <w:sz w:val="26"/>
                <w:szCs w:val="26"/>
              </w:rPr>
              <w:t>EMP_NAME</w:t>
            </w:r>
          </w:p>
        </w:tc>
        <w:tc>
          <w:tcPr>
            <w:tcW w:w="0" w:type="auto"/>
            <w:shd w:val="clear" w:color="auto" w:fill="C7CCBE"/>
            <w:tcMar>
              <w:top w:w="180" w:type="dxa"/>
              <w:left w:w="180" w:type="dxa"/>
              <w:bottom w:w="180" w:type="dxa"/>
              <w:right w:w="180" w:type="dxa"/>
            </w:tcMar>
            <w:hideMark/>
          </w:tcPr>
          <w:p w14:paraId="7437890D" w14:textId="77777777" w:rsidR="00931602" w:rsidRDefault="00931602">
            <w:pPr>
              <w:rPr>
                <w:b/>
                <w:bCs/>
                <w:color w:val="000000"/>
                <w:sz w:val="26"/>
                <w:szCs w:val="26"/>
              </w:rPr>
            </w:pPr>
            <w:r>
              <w:rPr>
                <w:b/>
                <w:bCs/>
                <w:color w:val="000000"/>
                <w:sz w:val="26"/>
                <w:szCs w:val="26"/>
              </w:rPr>
              <w:t>EMP_AGE</w:t>
            </w:r>
          </w:p>
        </w:tc>
        <w:tc>
          <w:tcPr>
            <w:tcW w:w="0" w:type="auto"/>
            <w:shd w:val="clear" w:color="auto" w:fill="C7CCBE"/>
            <w:tcMar>
              <w:top w:w="180" w:type="dxa"/>
              <w:left w:w="180" w:type="dxa"/>
              <w:bottom w:w="180" w:type="dxa"/>
              <w:right w:w="180" w:type="dxa"/>
            </w:tcMar>
            <w:hideMark/>
          </w:tcPr>
          <w:p w14:paraId="1191AA71" w14:textId="77777777" w:rsidR="00931602" w:rsidRDefault="00931602">
            <w:pPr>
              <w:rPr>
                <w:b/>
                <w:bCs/>
                <w:color w:val="000000"/>
                <w:sz w:val="26"/>
                <w:szCs w:val="26"/>
              </w:rPr>
            </w:pPr>
            <w:r>
              <w:rPr>
                <w:b/>
                <w:bCs/>
                <w:color w:val="000000"/>
                <w:sz w:val="26"/>
                <w:szCs w:val="26"/>
              </w:rPr>
              <w:t>EMP_CITY</w:t>
            </w:r>
          </w:p>
        </w:tc>
      </w:tr>
      <w:tr w:rsidR="00931602" w14:paraId="706EB57E" w14:textId="77777777" w:rsidTr="008D6B11">
        <w:trPr>
          <w:trHeight w:val="4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5B5A83" w14:textId="77777777" w:rsidR="00931602" w:rsidRDefault="00931602">
            <w:pPr>
              <w:jc w:val="both"/>
              <w:rPr>
                <w:rFonts w:ascii="Segoe UI" w:hAnsi="Segoe UI" w:cs="Segoe UI"/>
                <w:color w:val="333333"/>
                <w:sz w:val="24"/>
                <w:szCs w:val="24"/>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C009F" w14:textId="77777777" w:rsidR="00931602" w:rsidRDefault="00931602">
            <w:pPr>
              <w:jc w:val="both"/>
              <w:rPr>
                <w:rFonts w:ascii="Segoe UI" w:hAnsi="Segoe UI" w:cs="Segoe UI"/>
                <w:color w:val="333333"/>
              </w:rPr>
            </w:pPr>
            <w:r>
              <w:rPr>
                <w:rFonts w:ascii="Segoe UI" w:hAnsi="Segoe UI" w:cs="Segoe UI"/>
                <w:color w:val="333333"/>
              </w:rPr>
              <w:t>Denim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0B3F9" w14:textId="77777777" w:rsidR="00931602" w:rsidRDefault="00931602">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25139F" w14:textId="77777777" w:rsidR="00931602" w:rsidRDefault="00931602">
            <w:pPr>
              <w:jc w:val="both"/>
              <w:rPr>
                <w:rFonts w:ascii="Segoe UI" w:hAnsi="Segoe UI" w:cs="Segoe UI"/>
                <w:color w:val="333333"/>
              </w:rPr>
            </w:pPr>
            <w:r>
              <w:rPr>
                <w:rFonts w:ascii="Segoe UI" w:hAnsi="Segoe UI" w:cs="Segoe UI"/>
                <w:color w:val="333333"/>
              </w:rPr>
              <w:t>Mumbai</w:t>
            </w:r>
          </w:p>
        </w:tc>
      </w:tr>
      <w:tr w:rsidR="00931602" w14:paraId="7B735A71" w14:textId="77777777" w:rsidTr="008D6B11">
        <w:trPr>
          <w:trHeight w:val="49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3590FE" w14:textId="77777777" w:rsidR="00931602" w:rsidRDefault="00931602">
            <w:pPr>
              <w:jc w:val="both"/>
              <w:rPr>
                <w:rFonts w:ascii="Segoe UI" w:hAnsi="Segoe UI" w:cs="Segoe UI"/>
                <w:color w:val="333333"/>
              </w:rPr>
            </w:pPr>
            <w:r>
              <w:rPr>
                <w:rFonts w:ascii="Segoe UI" w:hAnsi="Segoe UI" w:cs="Segoe UI"/>
                <w:color w:val="333333"/>
              </w:rPr>
              <w:t>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08419B" w14:textId="77777777" w:rsidR="00931602" w:rsidRDefault="00931602">
            <w:pPr>
              <w:jc w:val="both"/>
              <w:rPr>
                <w:rFonts w:ascii="Segoe UI" w:hAnsi="Segoe UI" w:cs="Segoe UI"/>
                <w:color w:val="333333"/>
              </w:rPr>
            </w:pPr>
            <w:r>
              <w:rPr>
                <w:rFonts w:ascii="Segoe UI" w:hAnsi="Segoe UI" w:cs="Segoe UI"/>
                <w:color w:val="333333"/>
              </w:rPr>
              <w:t>Alina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C9AF47" w14:textId="77777777" w:rsidR="00931602" w:rsidRDefault="00931602">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55F3B7" w14:textId="77777777" w:rsidR="00931602" w:rsidRDefault="00931602">
            <w:pPr>
              <w:jc w:val="both"/>
              <w:rPr>
                <w:rFonts w:ascii="Segoe UI" w:hAnsi="Segoe UI" w:cs="Segoe UI"/>
                <w:color w:val="333333"/>
              </w:rPr>
            </w:pPr>
            <w:r>
              <w:rPr>
                <w:rFonts w:ascii="Segoe UI" w:hAnsi="Segoe UI" w:cs="Segoe UI"/>
                <w:color w:val="333333"/>
              </w:rPr>
              <w:t>Delhi</w:t>
            </w:r>
          </w:p>
        </w:tc>
      </w:tr>
      <w:tr w:rsidR="00931602" w14:paraId="5EEADCA6" w14:textId="77777777" w:rsidTr="008D6B11">
        <w:trPr>
          <w:trHeight w:val="4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618C47" w14:textId="77777777" w:rsidR="00931602" w:rsidRDefault="00931602">
            <w:pPr>
              <w:jc w:val="both"/>
              <w:rPr>
                <w:rFonts w:ascii="Segoe UI" w:hAnsi="Segoe UI" w:cs="Segoe UI"/>
                <w:color w:val="333333"/>
              </w:rPr>
            </w:pPr>
            <w:r>
              <w:rPr>
                <w:rFonts w:ascii="Segoe UI" w:hAnsi="Segoe UI" w:cs="Segoe UI"/>
                <w:color w:val="333333"/>
              </w:rPr>
              <w:t>46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F3093" w14:textId="77777777" w:rsidR="00931602" w:rsidRDefault="00931602">
            <w:pPr>
              <w:jc w:val="both"/>
              <w:rPr>
                <w:rFonts w:ascii="Segoe UI" w:hAnsi="Segoe UI" w:cs="Segoe UI"/>
                <w:color w:val="333333"/>
              </w:rPr>
            </w:pPr>
            <w:r>
              <w:rPr>
                <w:rFonts w:ascii="Segoe UI" w:hAnsi="Segoe UI" w:cs="Segoe UI"/>
                <w:color w:val="333333"/>
              </w:rPr>
              <w:t>Stephan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73466" w14:textId="77777777" w:rsidR="00931602" w:rsidRDefault="00931602">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71DAFC" w14:textId="77777777" w:rsidR="00931602" w:rsidRDefault="00931602">
            <w:pPr>
              <w:jc w:val="both"/>
              <w:rPr>
                <w:rFonts w:ascii="Segoe UI" w:hAnsi="Segoe UI" w:cs="Segoe UI"/>
                <w:color w:val="333333"/>
              </w:rPr>
            </w:pPr>
            <w:r>
              <w:rPr>
                <w:rFonts w:ascii="Segoe UI" w:hAnsi="Segoe UI" w:cs="Segoe UI"/>
                <w:color w:val="333333"/>
              </w:rPr>
              <w:t>Bangalore</w:t>
            </w:r>
          </w:p>
        </w:tc>
      </w:tr>
      <w:tr w:rsidR="00931602" w14:paraId="3095BE08" w14:textId="77777777" w:rsidTr="008D6B11">
        <w:trPr>
          <w:trHeight w:val="49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1FA3BE" w14:textId="77777777" w:rsidR="00931602" w:rsidRDefault="00931602">
            <w:pPr>
              <w:jc w:val="both"/>
              <w:rPr>
                <w:rFonts w:ascii="Segoe UI" w:hAnsi="Segoe UI" w:cs="Segoe UI"/>
                <w:color w:val="333333"/>
              </w:rPr>
            </w:pPr>
            <w:r>
              <w:rPr>
                <w:rFonts w:ascii="Segoe UI" w:hAnsi="Segoe UI" w:cs="Segoe UI"/>
                <w:color w:val="333333"/>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D9AF41" w14:textId="77777777" w:rsidR="00931602" w:rsidRDefault="00931602">
            <w:pPr>
              <w:jc w:val="both"/>
              <w:rPr>
                <w:rFonts w:ascii="Segoe UI" w:hAnsi="Segoe UI" w:cs="Segoe UI"/>
                <w:color w:val="333333"/>
              </w:rPr>
            </w:pPr>
            <w:r>
              <w:rPr>
                <w:rFonts w:ascii="Segoe UI" w:hAnsi="Segoe UI" w:cs="Segoe UI"/>
                <w:color w:val="333333"/>
              </w:rPr>
              <w:t>Katherine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51492" w14:textId="77777777" w:rsidR="00931602" w:rsidRDefault="00931602">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931B94" w14:textId="77777777" w:rsidR="00931602" w:rsidRDefault="00931602">
            <w:pPr>
              <w:jc w:val="both"/>
              <w:rPr>
                <w:rFonts w:ascii="Segoe UI" w:hAnsi="Segoe UI" w:cs="Segoe UI"/>
                <w:color w:val="333333"/>
              </w:rPr>
            </w:pPr>
            <w:r>
              <w:rPr>
                <w:rFonts w:ascii="Segoe UI" w:hAnsi="Segoe UI" w:cs="Segoe UI"/>
                <w:color w:val="333333"/>
              </w:rPr>
              <w:t>Mumbai</w:t>
            </w:r>
          </w:p>
        </w:tc>
      </w:tr>
      <w:tr w:rsidR="00931602" w14:paraId="454B06F3" w14:textId="77777777" w:rsidTr="008D6B11">
        <w:trPr>
          <w:trHeight w:val="4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A7F465" w14:textId="77777777" w:rsidR="00931602" w:rsidRDefault="00931602">
            <w:pPr>
              <w:jc w:val="both"/>
              <w:rPr>
                <w:rFonts w:ascii="Segoe UI" w:hAnsi="Segoe UI" w:cs="Segoe UI"/>
                <w:color w:val="333333"/>
              </w:rPr>
            </w:pPr>
            <w:r>
              <w:rPr>
                <w:rFonts w:ascii="Segoe UI" w:hAnsi="Segoe UI" w:cs="Segoe UI"/>
                <w:color w:val="333333"/>
              </w:rPr>
              <w:t>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57CF6F" w14:textId="77777777" w:rsidR="00931602" w:rsidRDefault="00931602">
            <w:pPr>
              <w:jc w:val="both"/>
              <w:rPr>
                <w:rFonts w:ascii="Segoe UI" w:hAnsi="Segoe UI" w:cs="Segoe UI"/>
                <w:color w:val="333333"/>
              </w:rPr>
            </w:pPr>
            <w:r>
              <w:rPr>
                <w:rFonts w:ascii="Segoe UI" w:hAnsi="Segoe UI" w:cs="Segoe UI"/>
                <w:color w:val="333333"/>
              </w:rPr>
              <w:t>Jack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DC232" w14:textId="77777777" w:rsidR="00931602" w:rsidRDefault="00931602">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CFCF28" w14:textId="77777777" w:rsidR="00931602" w:rsidRDefault="00931602">
            <w:pPr>
              <w:jc w:val="both"/>
              <w:rPr>
                <w:rFonts w:ascii="Segoe UI" w:hAnsi="Segoe UI" w:cs="Segoe UI"/>
                <w:color w:val="333333"/>
              </w:rPr>
            </w:pPr>
            <w:r>
              <w:rPr>
                <w:rFonts w:ascii="Segoe UI" w:hAnsi="Segoe UI" w:cs="Segoe UI"/>
                <w:color w:val="333333"/>
              </w:rPr>
              <w:t>Noida</w:t>
            </w:r>
          </w:p>
        </w:tc>
      </w:tr>
    </w:tbl>
    <w:p w14:paraId="6A5674D0" w14:textId="77777777" w:rsidR="00931602" w:rsidRDefault="00931602" w:rsidP="0093160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DEPARTMENT table</w:t>
      </w:r>
    </w:p>
    <w:tbl>
      <w:tblPr>
        <w:tblW w:w="1067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34"/>
        <w:gridCol w:w="3073"/>
        <w:gridCol w:w="4371"/>
      </w:tblGrid>
      <w:tr w:rsidR="00931602" w14:paraId="4A2FD479" w14:textId="77777777" w:rsidTr="008D6B11">
        <w:trPr>
          <w:trHeight w:val="500"/>
        </w:trPr>
        <w:tc>
          <w:tcPr>
            <w:tcW w:w="0" w:type="auto"/>
            <w:shd w:val="clear" w:color="auto" w:fill="C7CCBE"/>
            <w:tcMar>
              <w:top w:w="180" w:type="dxa"/>
              <w:left w:w="180" w:type="dxa"/>
              <w:bottom w:w="180" w:type="dxa"/>
              <w:right w:w="180" w:type="dxa"/>
            </w:tcMar>
            <w:hideMark/>
          </w:tcPr>
          <w:p w14:paraId="11CC35EB" w14:textId="77777777" w:rsidR="00931602" w:rsidRDefault="00931602">
            <w:pPr>
              <w:rPr>
                <w:rFonts w:ascii="Times New Roman" w:hAnsi="Times New Roman" w:cs="Times New Roman"/>
                <w:b/>
                <w:bCs/>
                <w:color w:val="000000"/>
                <w:sz w:val="26"/>
                <w:szCs w:val="26"/>
              </w:rPr>
            </w:pPr>
            <w:r>
              <w:rPr>
                <w:b/>
                <w:bCs/>
                <w:color w:val="000000"/>
                <w:sz w:val="26"/>
                <w:szCs w:val="26"/>
              </w:rPr>
              <w:t>DEPT_ID</w:t>
            </w:r>
          </w:p>
        </w:tc>
        <w:tc>
          <w:tcPr>
            <w:tcW w:w="0" w:type="auto"/>
            <w:shd w:val="clear" w:color="auto" w:fill="C7CCBE"/>
            <w:tcMar>
              <w:top w:w="180" w:type="dxa"/>
              <w:left w:w="180" w:type="dxa"/>
              <w:bottom w:w="180" w:type="dxa"/>
              <w:right w:w="180" w:type="dxa"/>
            </w:tcMar>
            <w:hideMark/>
          </w:tcPr>
          <w:p w14:paraId="623D307E" w14:textId="77777777" w:rsidR="00931602" w:rsidRDefault="00931602">
            <w:pPr>
              <w:rPr>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607A2D7C" w14:textId="77777777" w:rsidR="00931602" w:rsidRDefault="00931602">
            <w:pPr>
              <w:rPr>
                <w:b/>
                <w:bCs/>
                <w:color w:val="000000"/>
                <w:sz w:val="26"/>
                <w:szCs w:val="26"/>
              </w:rPr>
            </w:pPr>
            <w:r>
              <w:rPr>
                <w:b/>
                <w:bCs/>
                <w:color w:val="000000"/>
                <w:sz w:val="26"/>
                <w:szCs w:val="26"/>
              </w:rPr>
              <w:t>DEPT_NAME</w:t>
            </w:r>
          </w:p>
        </w:tc>
      </w:tr>
      <w:tr w:rsidR="00931602" w14:paraId="7A302A03" w14:textId="77777777" w:rsidTr="008D6B11">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F70B69" w14:textId="77777777" w:rsidR="00931602" w:rsidRDefault="00931602">
            <w:pPr>
              <w:jc w:val="both"/>
              <w:rPr>
                <w:rFonts w:ascii="Segoe UI" w:hAnsi="Segoe UI" w:cs="Segoe UI"/>
                <w:color w:val="333333"/>
                <w:sz w:val="24"/>
                <w:szCs w:val="24"/>
              </w:rPr>
            </w:pPr>
            <w:r>
              <w:rPr>
                <w:rFonts w:ascii="Segoe UI" w:hAnsi="Segoe UI" w:cs="Segoe UI"/>
                <w:color w:val="333333"/>
              </w:rPr>
              <w:t>827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7D92BC" w14:textId="77777777" w:rsidR="00931602" w:rsidRDefault="00931602">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731D1A" w14:textId="77777777" w:rsidR="00931602" w:rsidRDefault="00931602">
            <w:pPr>
              <w:jc w:val="both"/>
              <w:rPr>
                <w:rFonts w:ascii="Segoe UI" w:hAnsi="Segoe UI" w:cs="Segoe UI"/>
                <w:color w:val="333333"/>
              </w:rPr>
            </w:pPr>
            <w:r>
              <w:rPr>
                <w:rFonts w:ascii="Segoe UI" w:hAnsi="Segoe UI" w:cs="Segoe UI"/>
                <w:color w:val="333333"/>
              </w:rPr>
              <w:t>Sales</w:t>
            </w:r>
          </w:p>
        </w:tc>
      </w:tr>
      <w:tr w:rsidR="00931602" w14:paraId="3B2DA401" w14:textId="77777777" w:rsidTr="008D6B11">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C89E71" w14:textId="77777777" w:rsidR="00931602" w:rsidRDefault="00931602">
            <w:pPr>
              <w:jc w:val="both"/>
              <w:rPr>
                <w:rFonts w:ascii="Segoe UI" w:hAnsi="Segoe UI" w:cs="Segoe UI"/>
                <w:color w:val="333333"/>
              </w:rPr>
            </w:pPr>
            <w:r>
              <w:rPr>
                <w:rFonts w:ascii="Segoe UI" w:hAnsi="Segoe UI" w:cs="Segoe UI"/>
                <w:color w:val="333333"/>
              </w:rPr>
              <w:t>438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731783" w14:textId="77777777" w:rsidR="00931602" w:rsidRDefault="00931602">
            <w:pPr>
              <w:jc w:val="both"/>
              <w:rPr>
                <w:rFonts w:ascii="Segoe UI" w:hAnsi="Segoe UI" w:cs="Segoe UI"/>
                <w:color w:val="333333"/>
              </w:rPr>
            </w:pPr>
            <w:r>
              <w:rPr>
                <w:rFonts w:ascii="Segoe UI" w:hAnsi="Segoe UI" w:cs="Segoe UI"/>
                <w:color w:val="333333"/>
              </w:rPr>
              <w:t>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59DADA" w14:textId="77777777" w:rsidR="00931602" w:rsidRDefault="00931602">
            <w:pPr>
              <w:jc w:val="both"/>
              <w:rPr>
                <w:rFonts w:ascii="Segoe UI" w:hAnsi="Segoe UI" w:cs="Segoe UI"/>
                <w:color w:val="333333"/>
              </w:rPr>
            </w:pPr>
            <w:r>
              <w:rPr>
                <w:rFonts w:ascii="Segoe UI" w:hAnsi="Segoe UI" w:cs="Segoe UI"/>
                <w:color w:val="333333"/>
              </w:rPr>
              <w:t>Marketing</w:t>
            </w:r>
          </w:p>
        </w:tc>
      </w:tr>
      <w:tr w:rsidR="00931602" w14:paraId="7F55AC51" w14:textId="77777777" w:rsidTr="008D6B11">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986CA" w14:textId="77777777" w:rsidR="00931602" w:rsidRDefault="00931602">
            <w:pPr>
              <w:jc w:val="both"/>
              <w:rPr>
                <w:rFonts w:ascii="Segoe UI" w:hAnsi="Segoe UI" w:cs="Segoe UI"/>
                <w:color w:val="333333"/>
              </w:rPr>
            </w:pPr>
            <w:r>
              <w:rPr>
                <w:rFonts w:ascii="Segoe UI" w:hAnsi="Segoe UI" w:cs="Segoe UI"/>
                <w:color w:val="333333"/>
              </w:rPr>
              <w:t>869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B4D7B6" w14:textId="77777777" w:rsidR="00931602" w:rsidRDefault="00931602">
            <w:pPr>
              <w:jc w:val="both"/>
              <w:rPr>
                <w:rFonts w:ascii="Segoe UI" w:hAnsi="Segoe UI" w:cs="Segoe UI"/>
                <w:color w:val="333333"/>
              </w:rPr>
            </w:pPr>
            <w:r>
              <w:rPr>
                <w:rFonts w:ascii="Segoe UI" w:hAnsi="Segoe UI" w:cs="Segoe UI"/>
                <w:color w:val="333333"/>
              </w:rPr>
              <w:t>46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C44346" w14:textId="77777777" w:rsidR="00931602" w:rsidRDefault="00931602">
            <w:pPr>
              <w:jc w:val="both"/>
              <w:rPr>
                <w:rFonts w:ascii="Segoe UI" w:hAnsi="Segoe UI" w:cs="Segoe UI"/>
                <w:color w:val="333333"/>
              </w:rPr>
            </w:pPr>
            <w:r>
              <w:rPr>
                <w:rFonts w:ascii="Segoe UI" w:hAnsi="Segoe UI" w:cs="Segoe UI"/>
                <w:color w:val="333333"/>
              </w:rPr>
              <w:t>Finance</w:t>
            </w:r>
          </w:p>
        </w:tc>
      </w:tr>
      <w:tr w:rsidR="00931602" w14:paraId="452F7870" w14:textId="77777777" w:rsidTr="008D6B11">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C0A21B" w14:textId="77777777" w:rsidR="00931602" w:rsidRDefault="00931602">
            <w:pPr>
              <w:jc w:val="both"/>
              <w:rPr>
                <w:rFonts w:ascii="Segoe UI" w:hAnsi="Segoe UI" w:cs="Segoe UI"/>
                <w:color w:val="333333"/>
              </w:rPr>
            </w:pPr>
            <w:r>
              <w:rPr>
                <w:rFonts w:ascii="Segoe UI" w:hAnsi="Segoe UI" w:cs="Segoe UI"/>
                <w:color w:val="333333"/>
              </w:rPr>
              <w:t>575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1790E5" w14:textId="77777777" w:rsidR="00931602" w:rsidRDefault="00931602">
            <w:pPr>
              <w:jc w:val="both"/>
              <w:rPr>
                <w:rFonts w:ascii="Segoe UI" w:hAnsi="Segoe UI" w:cs="Segoe UI"/>
                <w:color w:val="333333"/>
              </w:rPr>
            </w:pPr>
            <w:r>
              <w:rPr>
                <w:rFonts w:ascii="Segoe UI" w:hAnsi="Segoe UI" w:cs="Segoe UI"/>
                <w:color w:val="333333"/>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1E65AD" w14:textId="77777777" w:rsidR="00931602" w:rsidRDefault="00931602">
            <w:pPr>
              <w:jc w:val="both"/>
              <w:rPr>
                <w:rFonts w:ascii="Segoe UI" w:hAnsi="Segoe UI" w:cs="Segoe UI"/>
                <w:color w:val="333333"/>
              </w:rPr>
            </w:pPr>
            <w:r>
              <w:rPr>
                <w:rFonts w:ascii="Segoe UI" w:hAnsi="Segoe UI" w:cs="Segoe UI"/>
                <w:color w:val="333333"/>
              </w:rPr>
              <w:t>Production</w:t>
            </w:r>
          </w:p>
        </w:tc>
      </w:tr>
      <w:tr w:rsidR="00931602" w14:paraId="45853F13" w14:textId="77777777" w:rsidTr="008D6B11">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C2B51" w14:textId="77777777" w:rsidR="00931602" w:rsidRDefault="00931602">
            <w:pPr>
              <w:jc w:val="both"/>
              <w:rPr>
                <w:rFonts w:ascii="Segoe UI" w:hAnsi="Segoe UI" w:cs="Segoe UI"/>
                <w:color w:val="333333"/>
              </w:rPr>
            </w:pPr>
            <w:r>
              <w:rPr>
                <w:rFonts w:ascii="Segoe UI" w:hAnsi="Segoe UI" w:cs="Segoe UI"/>
                <w:color w:val="333333"/>
              </w:rPr>
              <w:t>678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8698F8" w14:textId="77777777" w:rsidR="00931602" w:rsidRDefault="00931602">
            <w:pPr>
              <w:jc w:val="both"/>
              <w:rPr>
                <w:rFonts w:ascii="Segoe UI" w:hAnsi="Segoe UI" w:cs="Segoe UI"/>
                <w:color w:val="333333"/>
              </w:rPr>
            </w:pPr>
            <w:r>
              <w:rPr>
                <w:rFonts w:ascii="Segoe UI" w:hAnsi="Segoe UI" w:cs="Segoe UI"/>
                <w:color w:val="333333"/>
              </w:rPr>
              <w:t>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A73411" w14:textId="77777777" w:rsidR="00931602" w:rsidRDefault="00931602">
            <w:pPr>
              <w:jc w:val="both"/>
              <w:rPr>
                <w:rFonts w:ascii="Segoe UI" w:hAnsi="Segoe UI" w:cs="Segoe UI"/>
                <w:color w:val="333333"/>
              </w:rPr>
            </w:pPr>
            <w:r>
              <w:rPr>
                <w:rFonts w:ascii="Segoe UI" w:hAnsi="Segoe UI" w:cs="Segoe UI"/>
                <w:color w:val="333333"/>
              </w:rPr>
              <w:t>Testing</w:t>
            </w:r>
          </w:p>
        </w:tc>
      </w:tr>
    </w:tbl>
    <w:p w14:paraId="23D1A002" w14:textId="77777777" w:rsidR="00931602" w:rsidRDefault="00931602" w:rsidP="00931602">
      <w:pPr>
        <w:pStyle w:val="NormalWeb"/>
        <w:shd w:val="clear" w:color="auto" w:fill="FFFFFF"/>
        <w:jc w:val="both"/>
        <w:rPr>
          <w:rFonts w:ascii="Segoe UI" w:hAnsi="Segoe UI" w:cs="Segoe UI"/>
          <w:color w:val="333333"/>
        </w:rPr>
      </w:pPr>
      <w:r>
        <w:rPr>
          <w:rFonts w:ascii="Segoe UI" w:hAnsi="Segoe UI" w:cs="Segoe UI"/>
          <w:color w:val="333333"/>
        </w:rPr>
        <w:t>Now, when these two relations are joined on the common column "EMP_ID", then the resultant relation will look like:</w:t>
      </w:r>
    </w:p>
    <w:p w14:paraId="3BF439FA" w14:textId="77777777" w:rsidR="00931602" w:rsidRDefault="00931602" w:rsidP="0093160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Employee </w:t>
      </w:r>
      <w:r>
        <w:rPr>
          <w:rStyle w:val="Strong"/>
          <w:rFonts w:ascii="Cambria Math" w:eastAsiaTheme="majorEastAsia" w:hAnsi="Cambria Math" w:cs="Cambria Math"/>
          <w:color w:val="333333"/>
        </w:rPr>
        <w:t>⋈</w:t>
      </w:r>
      <w:r>
        <w:rPr>
          <w:rStyle w:val="Strong"/>
          <w:rFonts w:ascii="Segoe UI" w:eastAsiaTheme="majorEastAsia" w:hAnsi="Segoe UI" w:cs="Segoe UI"/>
          <w:color w:val="333333"/>
        </w:rPr>
        <w:t xml:space="preserve"> Department</w:t>
      </w:r>
    </w:p>
    <w:tbl>
      <w:tblPr>
        <w:tblW w:w="1019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12"/>
        <w:gridCol w:w="1935"/>
        <w:gridCol w:w="1661"/>
        <w:gridCol w:w="1689"/>
        <w:gridCol w:w="1488"/>
        <w:gridCol w:w="2011"/>
      </w:tblGrid>
      <w:tr w:rsidR="00931602" w14:paraId="65F73B38" w14:textId="77777777" w:rsidTr="007E3C6C">
        <w:trPr>
          <w:trHeight w:val="481"/>
        </w:trPr>
        <w:tc>
          <w:tcPr>
            <w:tcW w:w="0" w:type="auto"/>
            <w:shd w:val="clear" w:color="auto" w:fill="C7CCBE"/>
            <w:tcMar>
              <w:top w:w="180" w:type="dxa"/>
              <w:left w:w="180" w:type="dxa"/>
              <w:bottom w:w="180" w:type="dxa"/>
              <w:right w:w="180" w:type="dxa"/>
            </w:tcMar>
            <w:hideMark/>
          </w:tcPr>
          <w:p w14:paraId="23611014" w14:textId="77777777" w:rsidR="00931602" w:rsidRDefault="00931602">
            <w:pPr>
              <w:rPr>
                <w:rFonts w:ascii="Times New Roman" w:hAnsi="Times New Roman" w:cs="Times New Roman"/>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5DB28417" w14:textId="77777777" w:rsidR="00931602" w:rsidRDefault="00931602">
            <w:pPr>
              <w:rPr>
                <w:b/>
                <w:bCs/>
                <w:color w:val="000000"/>
                <w:sz w:val="26"/>
                <w:szCs w:val="26"/>
              </w:rPr>
            </w:pPr>
            <w:r>
              <w:rPr>
                <w:b/>
                <w:bCs/>
                <w:color w:val="000000"/>
                <w:sz w:val="26"/>
                <w:szCs w:val="26"/>
              </w:rPr>
              <w:t>EMP_NAME</w:t>
            </w:r>
          </w:p>
        </w:tc>
        <w:tc>
          <w:tcPr>
            <w:tcW w:w="0" w:type="auto"/>
            <w:shd w:val="clear" w:color="auto" w:fill="C7CCBE"/>
            <w:tcMar>
              <w:top w:w="180" w:type="dxa"/>
              <w:left w:w="180" w:type="dxa"/>
              <w:bottom w:w="180" w:type="dxa"/>
              <w:right w:w="180" w:type="dxa"/>
            </w:tcMar>
            <w:hideMark/>
          </w:tcPr>
          <w:p w14:paraId="2482425F" w14:textId="77777777" w:rsidR="00931602" w:rsidRDefault="00931602">
            <w:pPr>
              <w:rPr>
                <w:b/>
                <w:bCs/>
                <w:color w:val="000000"/>
                <w:sz w:val="26"/>
                <w:szCs w:val="26"/>
              </w:rPr>
            </w:pPr>
            <w:r>
              <w:rPr>
                <w:b/>
                <w:bCs/>
                <w:color w:val="000000"/>
                <w:sz w:val="26"/>
                <w:szCs w:val="26"/>
              </w:rPr>
              <w:t>EMP_AGE</w:t>
            </w:r>
          </w:p>
        </w:tc>
        <w:tc>
          <w:tcPr>
            <w:tcW w:w="0" w:type="auto"/>
            <w:shd w:val="clear" w:color="auto" w:fill="C7CCBE"/>
            <w:tcMar>
              <w:top w:w="180" w:type="dxa"/>
              <w:left w:w="180" w:type="dxa"/>
              <w:bottom w:w="180" w:type="dxa"/>
              <w:right w:w="180" w:type="dxa"/>
            </w:tcMar>
            <w:hideMark/>
          </w:tcPr>
          <w:p w14:paraId="3438EC16" w14:textId="77777777" w:rsidR="00931602" w:rsidRDefault="00931602">
            <w:pPr>
              <w:rPr>
                <w:b/>
                <w:bCs/>
                <w:color w:val="000000"/>
                <w:sz w:val="26"/>
                <w:szCs w:val="26"/>
              </w:rPr>
            </w:pPr>
            <w:r>
              <w:rPr>
                <w:b/>
                <w:bCs/>
                <w:color w:val="000000"/>
                <w:sz w:val="26"/>
                <w:szCs w:val="26"/>
              </w:rPr>
              <w:t>EMP_CITY</w:t>
            </w:r>
          </w:p>
        </w:tc>
        <w:tc>
          <w:tcPr>
            <w:tcW w:w="0" w:type="auto"/>
            <w:shd w:val="clear" w:color="auto" w:fill="C7CCBE"/>
            <w:tcMar>
              <w:top w:w="180" w:type="dxa"/>
              <w:left w:w="180" w:type="dxa"/>
              <w:bottom w:w="180" w:type="dxa"/>
              <w:right w:w="180" w:type="dxa"/>
            </w:tcMar>
            <w:hideMark/>
          </w:tcPr>
          <w:p w14:paraId="06C5DCF7" w14:textId="77777777" w:rsidR="00931602" w:rsidRDefault="00931602">
            <w:pPr>
              <w:rPr>
                <w:b/>
                <w:bCs/>
                <w:color w:val="000000"/>
                <w:sz w:val="26"/>
                <w:szCs w:val="26"/>
              </w:rPr>
            </w:pPr>
            <w:r>
              <w:rPr>
                <w:b/>
                <w:bCs/>
                <w:color w:val="000000"/>
                <w:sz w:val="26"/>
                <w:szCs w:val="26"/>
              </w:rPr>
              <w:t>DEPT_ID</w:t>
            </w:r>
          </w:p>
        </w:tc>
        <w:tc>
          <w:tcPr>
            <w:tcW w:w="0" w:type="auto"/>
            <w:shd w:val="clear" w:color="auto" w:fill="C7CCBE"/>
            <w:tcMar>
              <w:top w:w="180" w:type="dxa"/>
              <w:left w:w="180" w:type="dxa"/>
              <w:bottom w:w="180" w:type="dxa"/>
              <w:right w:w="180" w:type="dxa"/>
            </w:tcMar>
            <w:hideMark/>
          </w:tcPr>
          <w:p w14:paraId="6FBAA274" w14:textId="77777777" w:rsidR="00931602" w:rsidRDefault="00931602">
            <w:pPr>
              <w:rPr>
                <w:b/>
                <w:bCs/>
                <w:color w:val="000000"/>
                <w:sz w:val="26"/>
                <w:szCs w:val="26"/>
              </w:rPr>
            </w:pPr>
            <w:r>
              <w:rPr>
                <w:b/>
                <w:bCs/>
                <w:color w:val="000000"/>
                <w:sz w:val="26"/>
                <w:szCs w:val="26"/>
              </w:rPr>
              <w:t>DEPT_NAME</w:t>
            </w:r>
          </w:p>
        </w:tc>
      </w:tr>
      <w:tr w:rsidR="00931602" w14:paraId="60EF06B9" w14:textId="77777777" w:rsidTr="007E3C6C">
        <w:trPr>
          <w:trHeight w:val="45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A7AF94" w14:textId="77777777" w:rsidR="00931602" w:rsidRDefault="00931602">
            <w:pPr>
              <w:jc w:val="both"/>
              <w:rPr>
                <w:rFonts w:ascii="Segoe UI" w:hAnsi="Segoe UI" w:cs="Segoe UI"/>
                <w:color w:val="333333"/>
                <w:sz w:val="24"/>
                <w:szCs w:val="24"/>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07B19C" w14:textId="77777777" w:rsidR="00931602" w:rsidRDefault="00931602">
            <w:pPr>
              <w:jc w:val="both"/>
              <w:rPr>
                <w:rFonts w:ascii="Segoe UI" w:hAnsi="Segoe UI" w:cs="Segoe UI"/>
                <w:color w:val="333333"/>
              </w:rPr>
            </w:pPr>
            <w:r>
              <w:rPr>
                <w:rFonts w:ascii="Segoe UI" w:hAnsi="Segoe UI" w:cs="Segoe UI"/>
                <w:color w:val="333333"/>
              </w:rPr>
              <w:t>Denim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357647" w14:textId="77777777" w:rsidR="00931602" w:rsidRDefault="00931602">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75C01" w14:textId="77777777" w:rsidR="00931602" w:rsidRDefault="00931602">
            <w:pPr>
              <w:jc w:val="both"/>
              <w:rPr>
                <w:rFonts w:ascii="Segoe UI" w:hAnsi="Segoe UI" w:cs="Segoe UI"/>
                <w:color w:val="333333"/>
              </w:rPr>
            </w:pPr>
            <w:r>
              <w:rPr>
                <w:rFonts w:ascii="Segoe UI" w:hAnsi="Segoe UI" w:cs="Segoe UI"/>
                <w:color w:val="333333"/>
              </w:rPr>
              <w:t>Mumbai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186E0" w14:textId="77777777" w:rsidR="00931602" w:rsidRDefault="00931602">
            <w:pPr>
              <w:jc w:val="both"/>
              <w:rPr>
                <w:rFonts w:ascii="Segoe UI" w:hAnsi="Segoe UI" w:cs="Segoe UI"/>
                <w:color w:val="333333"/>
              </w:rPr>
            </w:pPr>
            <w:r>
              <w:rPr>
                <w:rFonts w:ascii="Segoe UI" w:hAnsi="Segoe UI" w:cs="Segoe UI"/>
                <w:color w:val="333333"/>
              </w:rPr>
              <w:t>827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802A99" w14:textId="77777777" w:rsidR="00931602" w:rsidRDefault="00931602">
            <w:pPr>
              <w:jc w:val="both"/>
              <w:rPr>
                <w:rFonts w:ascii="Segoe UI" w:hAnsi="Segoe UI" w:cs="Segoe UI"/>
                <w:color w:val="333333"/>
              </w:rPr>
            </w:pPr>
            <w:r>
              <w:rPr>
                <w:rFonts w:ascii="Segoe UI" w:hAnsi="Segoe UI" w:cs="Segoe UI"/>
                <w:color w:val="333333"/>
              </w:rPr>
              <w:t>Sales</w:t>
            </w:r>
          </w:p>
        </w:tc>
      </w:tr>
      <w:tr w:rsidR="00931602" w14:paraId="053FF60A" w14:textId="77777777" w:rsidTr="007E3C6C">
        <w:trPr>
          <w:trHeight w:val="45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E1CA90" w14:textId="77777777" w:rsidR="00931602" w:rsidRDefault="00931602">
            <w:pPr>
              <w:jc w:val="both"/>
              <w:rPr>
                <w:rFonts w:ascii="Segoe UI" w:hAnsi="Segoe UI" w:cs="Segoe UI"/>
                <w:color w:val="333333"/>
              </w:rPr>
            </w:pPr>
            <w:r>
              <w:rPr>
                <w:rFonts w:ascii="Segoe UI" w:hAnsi="Segoe UI" w:cs="Segoe UI"/>
                <w:color w:val="333333"/>
              </w:rPr>
              <w:t>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24CA9C" w14:textId="77777777" w:rsidR="00931602" w:rsidRDefault="00931602">
            <w:pPr>
              <w:jc w:val="both"/>
              <w:rPr>
                <w:rFonts w:ascii="Segoe UI" w:hAnsi="Segoe UI" w:cs="Segoe UI"/>
                <w:color w:val="333333"/>
              </w:rPr>
            </w:pPr>
            <w:r>
              <w:rPr>
                <w:rFonts w:ascii="Segoe UI" w:hAnsi="Segoe UI" w:cs="Segoe UI"/>
                <w:color w:val="333333"/>
              </w:rPr>
              <w:t>Alina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7D8369" w14:textId="77777777" w:rsidR="00931602" w:rsidRDefault="00931602">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2A97" w14:textId="77777777" w:rsidR="00931602" w:rsidRDefault="00931602">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99955B" w14:textId="77777777" w:rsidR="00931602" w:rsidRDefault="00931602">
            <w:pPr>
              <w:jc w:val="both"/>
              <w:rPr>
                <w:rFonts w:ascii="Segoe UI" w:hAnsi="Segoe UI" w:cs="Segoe UI"/>
                <w:color w:val="333333"/>
              </w:rPr>
            </w:pPr>
            <w:r>
              <w:rPr>
                <w:rFonts w:ascii="Segoe UI" w:hAnsi="Segoe UI" w:cs="Segoe UI"/>
                <w:color w:val="333333"/>
              </w:rPr>
              <w:t>438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3AE3C" w14:textId="77777777" w:rsidR="00931602" w:rsidRDefault="00931602">
            <w:pPr>
              <w:jc w:val="both"/>
              <w:rPr>
                <w:rFonts w:ascii="Segoe UI" w:hAnsi="Segoe UI" w:cs="Segoe UI"/>
                <w:color w:val="333333"/>
              </w:rPr>
            </w:pPr>
            <w:r>
              <w:rPr>
                <w:rFonts w:ascii="Segoe UI" w:hAnsi="Segoe UI" w:cs="Segoe UI"/>
                <w:color w:val="333333"/>
              </w:rPr>
              <w:t>Marketing</w:t>
            </w:r>
          </w:p>
        </w:tc>
      </w:tr>
      <w:tr w:rsidR="00931602" w14:paraId="0E235F18" w14:textId="77777777" w:rsidTr="007E3C6C">
        <w:trPr>
          <w:trHeight w:val="45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CE80A1" w14:textId="77777777" w:rsidR="00931602" w:rsidRDefault="00931602">
            <w:pPr>
              <w:jc w:val="both"/>
              <w:rPr>
                <w:rFonts w:ascii="Segoe UI" w:hAnsi="Segoe UI" w:cs="Segoe UI"/>
                <w:color w:val="333333"/>
              </w:rPr>
            </w:pPr>
            <w:r>
              <w:rPr>
                <w:rFonts w:ascii="Segoe UI" w:hAnsi="Segoe UI" w:cs="Segoe UI"/>
                <w:color w:val="333333"/>
              </w:rPr>
              <w:t>46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2958CA" w14:textId="77777777" w:rsidR="00931602" w:rsidRDefault="00931602">
            <w:pPr>
              <w:jc w:val="both"/>
              <w:rPr>
                <w:rFonts w:ascii="Segoe UI" w:hAnsi="Segoe UI" w:cs="Segoe UI"/>
                <w:color w:val="333333"/>
              </w:rPr>
            </w:pPr>
            <w:r>
              <w:rPr>
                <w:rFonts w:ascii="Segoe UI" w:hAnsi="Segoe UI" w:cs="Segoe UI"/>
                <w:color w:val="333333"/>
              </w:rPr>
              <w:t>Stephan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403612" w14:textId="77777777" w:rsidR="00931602" w:rsidRDefault="00931602">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73324" w14:textId="77777777" w:rsidR="00931602" w:rsidRDefault="00931602">
            <w:pPr>
              <w:jc w:val="both"/>
              <w:rPr>
                <w:rFonts w:ascii="Segoe UI" w:hAnsi="Segoe UI" w:cs="Segoe UI"/>
                <w:color w:val="333333"/>
              </w:rPr>
            </w:pPr>
            <w:r>
              <w:rPr>
                <w:rFonts w:ascii="Segoe UI" w:hAnsi="Segoe UI" w:cs="Segoe UI"/>
                <w:color w:val="333333"/>
              </w:rPr>
              <w:t>Bangalore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21EDC8" w14:textId="77777777" w:rsidR="00931602" w:rsidRDefault="00931602">
            <w:pPr>
              <w:jc w:val="both"/>
              <w:rPr>
                <w:rFonts w:ascii="Segoe UI" w:hAnsi="Segoe UI" w:cs="Segoe UI"/>
                <w:color w:val="333333"/>
              </w:rPr>
            </w:pPr>
            <w:r>
              <w:rPr>
                <w:rFonts w:ascii="Segoe UI" w:hAnsi="Segoe UI" w:cs="Segoe UI"/>
                <w:color w:val="333333"/>
              </w:rPr>
              <w:t>869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ABD551" w14:textId="77777777" w:rsidR="00931602" w:rsidRDefault="00931602">
            <w:pPr>
              <w:jc w:val="both"/>
              <w:rPr>
                <w:rFonts w:ascii="Segoe UI" w:hAnsi="Segoe UI" w:cs="Segoe UI"/>
                <w:color w:val="333333"/>
              </w:rPr>
            </w:pPr>
            <w:r>
              <w:rPr>
                <w:rFonts w:ascii="Segoe UI" w:hAnsi="Segoe UI" w:cs="Segoe UI"/>
                <w:color w:val="333333"/>
              </w:rPr>
              <w:t>Finance</w:t>
            </w:r>
          </w:p>
        </w:tc>
      </w:tr>
      <w:tr w:rsidR="00931602" w14:paraId="2FEC6315" w14:textId="77777777" w:rsidTr="007E3C6C">
        <w:trPr>
          <w:trHeight w:val="45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03C6F3" w14:textId="77777777" w:rsidR="00931602" w:rsidRDefault="00931602">
            <w:pPr>
              <w:jc w:val="both"/>
              <w:rPr>
                <w:rFonts w:ascii="Segoe UI" w:hAnsi="Segoe UI" w:cs="Segoe UI"/>
                <w:color w:val="333333"/>
              </w:rPr>
            </w:pPr>
            <w:r>
              <w:rPr>
                <w:rFonts w:ascii="Segoe UI" w:hAnsi="Segoe UI" w:cs="Segoe UI"/>
                <w:color w:val="333333"/>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F4510F" w14:textId="77777777" w:rsidR="00931602" w:rsidRDefault="00931602">
            <w:pPr>
              <w:jc w:val="both"/>
              <w:rPr>
                <w:rFonts w:ascii="Segoe UI" w:hAnsi="Segoe UI" w:cs="Segoe UI"/>
                <w:color w:val="333333"/>
              </w:rPr>
            </w:pPr>
            <w:r>
              <w:rPr>
                <w:rFonts w:ascii="Segoe UI" w:hAnsi="Segoe UI" w:cs="Segoe UI"/>
                <w:color w:val="333333"/>
              </w:rPr>
              <w:t>Katherine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D6A529" w14:textId="77777777" w:rsidR="00931602" w:rsidRDefault="00931602">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8AE158" w14:textId="77777777" w:rsidR="00931602" w:rsidRDefault="00931602">
            <w:pPr>
              <w:jc w:val="both"/>
              <w:rPr>
                <w:rFonts w:ascii="Segoe UI" w:hAnsi="Segoe UI" w:cs="Segoe UI"/>
                <w:color w:val="333333"/>
              </w:rPr>
            </w:pPr>
            <w:r>
              <w:rPr>
                <w:rFonts w:ascii="Segoe UI" w:hAnsi="Segoe UI" w:cs="Segoe UI"/>
                <w:color w:val="333333"/>
              </w:rPr>
              <w:t>Mumbai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F3E9CC" w14:textId="77777777" w:rsidR="00931602" w:rsidRDefault="00931602">
            <w:pPr>
              <w:jc w:val="both"/>
              <w:rPr>
                <w:rFonts w:ascii="Segoe UI" w:hAnsi="Segoe UI" w:cs="Segoe UI"/>
                <w:color w:val="333333"/>
              </w:rPr>
            </w:pPr>
            <w:r>
              <w:rPr>
                <w:rFonts w:ascii="Segoe UI" w:hAnsi="Segoe UI" w:cs="Segoe UI"/>
                <w:color w:val="333333"/>
              </w:rPr>
              <w:t>575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5D28A1" w14:textId="77777777" w:rsidR="00931602" w:rsidRDefault="00931602">
            <w:pPr>
              <w:jc w:val="both"/>
              <w:rPr>
                <w:rFonts w:ascii="Segoe UI" w:hAnsi="Segoe UI" w:cs="Segoe UI"/>
                <w:color w:val="333333"/>
              </w:rPr>
            </w:pPr>
            <w:r>
              <w:rPr>
                <w:rFonts w:ascii="Segoe UI" w:hAnsi="Segoe UI" w:cs="Segoe UI"/>
                <w:color w:val="333333"/>
              </w:rPr>
              <w:t>Production</w:t>
            </w:r>
          </w:p>
        </w:tc>
      </w:tr>
      <w:tr w:rsidR="00931602" w14:paraId="1E08FD3C" w14:textId="77777777" w:rsidTr="007E3C6C">
        <w:trPr>
          <w:trHeight w:val="45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A1F81E" w14:textId="77777777" w:rsidR="00931602" w:rsidRDefault="00931602">
            <w:pPr>
              <w:jc w:val="both"/>
              <w:rPr>
                <w:rFonts w:ascii="Segoe UI" w:hAnsi="Segoe UI" w:cs="Segoe UI"/>
                <w:color w:val="333333"/>
              </w:rPr>
            </w:pPr>
            <w:r>
              <w:rPr>
                <w:rFonts w:ascii="Segoe UI" w:hAnsi="Segoe UI" w:cs="Segoe UI"/>
                <w:color w:val="333333"/>
              </w:rPr>
              <w:t>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8686B" w14:textId="77777777" w:rsidR="00931602" w:rsidRDefault="00931602">
            <w:pPr>
              <w:jc w:val="both"/>
              <w:rPr>
                <w:rFonts w:ascii="Segoe UI" w:hAnsi="Segoe UI" w:cs="Segoe UI"/>
                <w:color w:val="333333"/>
              </w:rPr>
            </w:pPr>
            <w:r>
              <w:rPr>
                <w:rFonts w:ascii="Segoe UI" w:hAnsi="Segoe UI" w:cs="Segoe UI"/>
                <w:color w:val="333333"/>
              </w:rPr>
              <w:t>Jack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AC2B1" w14:textId="77777777" w:rsidR="00931602" w:rsidRDefault="00931602">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BB067" w14:textId="77777777" w:rsidR="00931602" w:rsidRDefault="00931602">
            <w:pPr>
              <w:jc w:val="both"/>
              <w:rPr>
                <w:rFonts w:ascii="Segoe UI" w:hAnsi="Segoe UI" w:cs="Segoe UI"/>
                <w:color w:val="333333"/>
              </w:rPr>
            </w:pPr>
            <w:r>
              <w:rPr>
                <w:rFonts w:ascii="Segoe UI" w:hAnsi="Segoe UI" w:cs="Segoe UI"/>
                <w:color w:val="333333"/>
              </w:rPr>
              <w:t>Noida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8B50C8" w14:textId="77777777" w:rsidR="00931602" w:rsidRDefault="00931602">
            <w:pPr>
              <w:jc w:val="both"/>
              <w:rPr>
                <w:rFonts w:ascii="Segoe UI" w:hAnsi="Segoe UI" w:cs="Segoe UI"/>
                <w:color w:val="333333"/>
              </w:rPr>
            </w:pPr>
            <w:r>
              <w:rPr>
                <w:rFonts w:ascii="Segoe UI" w:hAnsi="Segoe UI" w:cs="Segoe UI"/>
                <w:color w:val="333333"/>
              </w:rPr>
              <w:t>678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7021E" w14:textId="77777777" w:rsidR="00931602" w:rsidRDefault="00931602">
            <w:pPr>
              <w:jc w:val="both"/>
              <w:rPr>
                <w:rFonts w:ascii="Segoe UI" w:hAnsi="Segoe UI" w:cs="Segoe UI"/>
                <w:color w:val="333333"/>
              </w:rPr>
            </w:pPr>
            <w:r>
              <w:rPr>
                <w:rFonts w:ascii="Segoe UI" w:hAnsi="Segoe UI" w:cs="Segoe UI"/>
                <w:color w:val="333333"/>
              </w:rPr>
              <w:t>Testing</w:t>
            </w:r>
          </w:p>
        </w:tc>
      </w:tr>
    </w:tbl>
    <w:p w14:paraId="59E7B372" w14:textId="77777777" w:rsidR="00931602" w:rsidRDefault="00931602" w:rsidP="00931602">
      <w:pPr>
        <w:pStyle w:val="NormalWeb"/>
        <w:shd w:val="clear" w:color="auto" w:fill="FFFFFF"/>
        <w:jc w:val="both"/>
        <w:rPr>
          <w:rFonts w:ascii="Segoe UI" w:hAnsi="Segoe UI" w:cs="Segoe UI"/>
          <w:color w:val="333333"/>
        </w:rPr>
      </w:pPr>
      <w:r>
        <w:rPr>
          <w:rFonts w:ascii="Segoe UI" w:hAnsi="Segoe UI" w:cs="Segoe UI"/>
          <w:color w:val="333333"/>
        </w:rPr>
        <w:t>Hence, the decomposition is Lossless join decomposition.</w:t>
      </w:r>
    </w:p>
    <w:p w14:paraId="28DC15A6" w14:textId="77777777" w:rsidR="00931602" w:rsidRDefault="00931602" w:rsidP="0093160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Dependency Preserving</w:t>
      </w:r>
    </w:p>
    <w:p w14:paraId="1E37571A" w14:textId="77777777" w:rsidR="00931602" w:rsidRDefault="00931602" w:rsidP="00931602">
      <w:pPr>
        <w:numPr>
          <w:ilvl w:val="0"/>
          <w:numId w:val="15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an important constraint of the database.</w:t>
      </w:r>
    </w:p>
    <w:p w14:paraId="4C153319" w14:textId="77777777" w:rsidR="00931602" w:rsidRDefault="00931602" w:rsidP="00931602">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dependency preservation, at least one decomposed table must satisfy every dependency.</w:t>
      </w:r>
    </w:p>
    <w:p w14:paraId="645617D4" w14:textId="77777777" w:rsidR="00931602" w:rsidRDefault="00931602" w:rsidP="00931602">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a relation R is decomposed into relation R1 and R2, then the dependencies of R either must be a part of R1 or R2 or must be derivable from the combination of functional dependencies of R1 and R2.</w:t>
      </w:r>
    </w:p>
    <w:p w14:paraId="55DD005F" w14:textId="77777777" w:rsidR="00931602" w:rsidRDefault="00931602" w:rsidP="00931602">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example, suppose there is a relation R (A, B, C, D) with functional dependency set (A-&gt;BC). The relational R is decomposed into R1(ABC) and R2(AD) which is dependency preserving because FD A-&gt;BC is a part of relation R1(ABC).</w:t>
      </w:r>
    </w:p>
    <w:p w14:paraId="03C4F734" w14:textId="77777777" w:rsidR="005654D0" w:rsidRDefault="005654D0" w:rsidP="00CF035E">
      <w:pPr>
        <w:ind w:left="-720" w:right="-144"/>
        <w:jc w:val="center"/>
        <w:rPr>
          <w:kern w:val="0"/>
          <w:sz w:val="28"/>
          <w:szCs w:val="28"/>
          <w14:ligatures w14:val="none"/>
        </w:rPr>
      </w:pPr>
    </w:p>
    <w:p w14:paraId="740FC450" w14:textId="77777777" w:rsidR="00CF035E" w:rsidRPr="00CF035E" w:rsidRDefault="00CF035E" w:rsidP="00822723">
      <w:pPr>
        <w:ind w:right="-144"/>
        <w:rPr>
          <w:sz w:val="28"/>
          <w:szCs w:val="28"/>
        </w:rPr>
      </w:pPr>
    </w:p>
    <w:sectPr w:rsidR="00CF035E" w:rsidRPr="00CF035E" w:rsidSect="00583B0F">
      <w:pgSz w:w="12240" w:h="15840"/>
      <w:pgMar w:top="0" w:right="288" w:bottom="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ar(--ff-lat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162"/>
    <w:multiLevelType w:val="multilevel"/>
    <w:tmpl w:val="85BC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024B7"/>
    <w:multiLevelType w:val="multilevel"/>
    <w:tmpl w:val="622A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D5272"/>
    <w:multiLevelType w:val="multilevel"/>
    <w:tmpl w:val="456807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53C90"/>
    <w:multiLevelType w:val="multilevel"/>
    <w:tmpl w:val="4A8C5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53F5C"/>
    <w:multiLevelType w:val="multilevel"/>
    <w:tmpl w:val="F13E5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5676992"/>
    <w:multiLevelType w:val="multilevel"/>
    <w:tmpl w:val="A72CB2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DA1C55"/>
    <w:multiLevelType w:val="multilevel"/>
    <w:tmpl w:val="61A8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0E7383"/>
    <w:multiLevelType w:val="multilevel"/>
    <w:tmpl w:val="9102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372305"/>
    <w:multiLevelType w:val="multilevel"/>
    <w:tmpl w:val="839A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53C29"/>
    <w:multiLevelType w:val="multilevel"/>
    <w:tmpl w:val="677A10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89576FB"/>
    <w:multiLevelType w:val="multilevel"/>
    <w:tmpl w:val="82EC3E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AA51B2B"/>
    <w:multiLevelType w:val="multilevel"/>
    <w:tmpl w:val="E11A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979E9"/>
    <w:multiLevelType w:val="multilevel"/>
    <w:tmpl w:val="7D9C4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2E5D8D"/>
    <w:multiLevelType w:val="multilevel"/>
    <w:tmpl w:val="7F8E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54614A"/>
    <w:multiLevelType w:val="multilevel"/>
    <w:tmpl w:val="4E72E6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69764B"/>
    <w:multiLevelType w:val="multilevel"/>
    <w:tmpl w:val="CA9AF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8B00EC"/>
    <w:multiLevelType w:val="multilevel"/>
    <w:tmpl w:val="283CE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FAD1326"/>
    <w:multiLevelType w:val="multilevel"/>
    <w:tmpl w:val="99AA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024AAF"/>
    <w:multiLevelType w:val="multilevel"/>
    <w:tmpl w:val="DBA4A0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0634E14"/>
    <w:multiLevelType w:val="multilevel"/>
    <w:tmpl w:val="5AC6C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0677ECF"/>
    <w:multiLevelType w:val="multilevel"/>
    <w:tmpl w:val="18D85C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1E81A7D"/>
    <w:multiLevelType w:val="multilevel"/>
    <w:tmpl w:val="D79CF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280660B"/>
    <w:multiLevelType w:val="multilevel"/>
    <w:tmpl w:val="1A00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8C2E7E"/>
    <w:multiLevelType w:val="multilevel"/>
    <w:tmpl w:val="899C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AE3DDF"/>
    <w:multiLevelType w:val="multilevel"/>
    <w:tmpl w:val="A52AA4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3740F4A"/>
    <w:multiLevelType w:val="multilevel"/>
    <w:tmpl w:val="9210D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4204142"/>
    <w:multiLevelType w:val="multilevel"/>
    <w:tmpl w:val="9DBC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C91919"/>
    <w:multiLevelType w:val="multilevel"/>
    <w:tmpl w:val="15D0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225AA"/>
    <w:multiLevelType w:val="multilevel"/>
    <w:tmpl w:val="2B5E0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A74651"/>
    <w:multiLevelType w:val="multilevel"/>
    <w:tmpl w:val="C1B827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A7D5269"/>
    <w:multiLevelType w:val="multilevel"/>
    <w:tmpl w:val="AABA4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C226E34"/>
    <w:multiLevelType w:val="multilevel"/>
    <w:tmpl w:val="0D70E9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C3F5392"/>
    <w:multiLevelType w:val="multilevel"/>
    <w:tmpl w:val="B4E0AC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D981363"/>
    <w:multiLevelType w:val="multilevel"/>
    <w:tmpl w:val="E2708C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F65246E"/>
    <w:multiLevelType w:val="multilevel"/>
    <w:tmpl w:val="7756C1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0673E18"/>
    <w:multiLevelType w:val="multilevel"/>
    <w:tmpl w:val="B044AA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1CA6D10"/>
    <w:multiLevelType w:val="multilevel"/>
    <w:tmpl w:val="785C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DE561D"/>
    <w:multiLevelType w:val="multilevel"/>
    <w:tmpl w:val="B542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C329E9"/>
    <w:multiLevelType w:val="multilevel"/>
    <w:tmpl w:val="29449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7D4C31"/>
    <w:multiLevelType w:val="multilevel"/>
    <w:tmpl w:val="97DA0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83A7550"/>
    <w:multiLevelType w:val="multilevel"/>
    <w:tmpl w:val="92C0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1B22F6"/>
    <w:multiLevelType w:val="multilevel"/>
    <w:tmpl w:val="C01EC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414AEB"/>
    <w:multiLevelType w:val="multilevel"/>
    <w:tmpl w:val="C310A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294E4629"/>
    <w:multiLevelType w:val="multilevel"/>
    <w:tmpl w:val="BF6AFC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29BD63C2"/>
    <w:multiLevelType w:val="multilevel"/>
    <w:tmpl w:val="A88C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AC338AE"/>
    <w:multiLevelType w:val="multilevel"/>
    <w:tmpl w:val="404E4B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C267C51"/>
    <w:multiLevelType w:val="multilevel"/>
    <w:tmpl w:val="F0A0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4F7C60"/>
    <w:multiLevelType w:val="multilevel"/>
    <w:tmpl w:val="9252D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E6C19CE"/>
    <w:multiLevelType w:val="multilevel"/>
    <w:tmpl w:val="7272DE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FC01E90"/>
    <w:multiLevelType w:val="multilevel"/>
    <w:tmpl w:val="883E4B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FF45A3E"/>
    <w:multiLevelType w:val="multilevel"/>
    <w:tmpl w:val="99D29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8D5A86"/>
    <w:multiLevelType w:val="multilevel"/>
    <w:tmpl w:val="FE080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A13EEB"/>
    <w:multiLevelType w:val="multilevel"/>
    <w:tmpl w:val="16AAD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B121A0"/>
    <w:multiLevelType w:val="multilevel"/>
    <w:tmpl w:val="63F04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319B4DB6"/>
    <w:multiLevelType w:val="multilevel"/>
    <w:tmpl w:val="28C0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BF11C3"/>
    <w:multiLevelType w:val="multilevel"/>
    <w:tmpl w:val="134A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387AE5"/>
    <w:multiLevelType w:val="multilevel"/>
    <w:tmpl w:val="D652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3C3028"/>
    <w:multiLevelType w:val="multilevel"/>
    <w:tmpl w:val="6AAC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DD3E17"/>
    <w:multiLevelType w:val="multilevel"/>
    <w:tmpl w:val="96469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F92153"/>
    <w:multiLevelType w:val="multilevel"/>
    <w:tmpl w:val="25C4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8C351D2"/>
    <w:multiLevelType w:val="multilevel"/>
    <w:tmpl w:val="3BBE5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4F50A3"/>
    <w:multiLevelType w:val="multilevel"/>
    <w:tmpl w:val="8D241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594282"/>
    <w:multiLevelType w:val="multilevel"/>
    <w:tmpl w:val="82044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39FB2190"/>
    <w:multiLevelType w:val="multilevel"/>
    <w:tmpl w:val="7632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9A66B2"/>
    <w:multiLevelType w:val="multilevel"/>
    <w:tmpl w:val="188A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CAE13A0"/>
    <w:multiLevelType w:val="multilevel"/>
    <w:tmpl w:val="48D80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A16AF5"/>
    <w:multiLevelType w:val="multilevel"/>
    <w:tmpl w:val="EEBA15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40FE219D"/>
    <w:multiLevelType w:val="multilevel"/>
    <w:tmpl w:val="6F708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432C269E"/>
    <w:multiLevelType w:val="multilevel"/>
    <w:tmpl w:val="7BB689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4777768C"/>
    <w:multiLevelType w:val="multilevel"/>
    <w:tmpl w:val="4480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0404A5"/>
    <w:multiLevelType w:val="multilevel"/>
    <w:tmpl w:val="A25066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48AF3086"/>
    <w:multiLevelType w:val="multilevel"/>
    <w:tmpl w:val="93AE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8BB6005"/>
    <w:multiLevelType w:val="multilevel"/>
    <w:tmpl w:val="F098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9C66B6B"/>
    <w:multiLevelType w:val="multilevel"/>
    <w:tmpl w:val="55E6C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CC3C9E"/>
    <w:multiLevelType w:val="multilevel"/>
    <w:tmpl w:val="7DBE6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1003CD"/>
    <w:multiLevelType w:val="multilevel"/>
    <w:tmpl w:val="E108A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50673EBE"/>
    <w:multiLevelType w:val="multilevel"/>
    <w:tmpl w:val="804437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A17166"/>
    <w:multiLevelType w:val="multilevel"/>
    <w:tmpl w:val="4F14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1C95294"/>
    <w:multiLevelType w:val="multilevel"/>
    <w:tmpl w:val="60C82D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52484C8C"/>
    <w:multiLevelType w:val="multilevel"/>
    <w:tmpl w:val="D07EF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7C3262"/>
    <w:multiLevelType w:val="multilevel"/>
    <w:tmpl w:val="36EA31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52B231F6"/>
    <w:multiLevelType w:val="multilevel"/>
    <w:tmpl w:val="BD26E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52D50EA2"/>
    <w:multiLevelType w:val="multilevel"/>
    <w:tmpl w:val="31C0F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3941739"/>
    <w:multiLevelType w:val="multilevel"/>
    <w:tmpl w:val="17D22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55235654"/>
    <w:multiLevelType w:val="multilevel"/>
    <w:tmpl w:val="30D6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590461F"/>
    <w:multiLevelType w:val="multilevel"/>
    <w:tmpl w:val="9328F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7CA3B2D"/>
    <w:multiLevelType w:val="multilevel"/>
    <w:tmpl w:val="BEB81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522347"/>
    <w:multiLevelType w:val="multilevel"/>
    <w:tmpl w:val="26D0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953730"/>
    <w:multiLevelType w:val="multilevel"/>
    <w:tmpl w:val="DDDC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B27F20"/>
    <w:multiLevelType w:val="multilevel"/>
    <w:tmpl w:val="83D0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BD55506"/>
    <w:multiLevelType w:val="multilevel"/>
    <w:tmpl w:val="069E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EA625B"/>
    <w:multiLevelType w:val="multilevel"/>
    <w:tmpl w:val="301C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C93483F"/>
    <w:multiLevelType w:val="multilevel"/>
    <w:tmpl w:val="9AFE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D2E67AE"/>
    <w:multiLevelType w:val="multilevel"/>
    <w:tmpl w:val="7244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D9A231C"/>
    <w:multiLevelType w:val="multilevel"/>
    <w:tmpl w:val="5FF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3F08E2"/>
    <w:multiLevelType w:val="multilevel"/>
    <w:tmpl w:val="0D16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0403C3C"/>
    <w:multiLevelType w:val="multilevel"/>
    <w:tmpl w:val="014C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811084"/>
    <w:multiLevelType w:val="multilevel"/>
    <w:tmpl w:val="8588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14D7F75"/>
    <w:multiLevelType w:val="multilevel"/>
    <w:tmpl w:val="E892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1640BBE"/>
    <w:multiLevelType w:val="multilevel"/>
    <w:tmpl w:val="32C4D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62B50D35"/>
    <w:multiLevelType w:val="multilevel"/>
    <w:tmpl w:val="AA12EE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63980F10"/>
    <w:multiLevelType w:val="multilevel"/>
    <w:tmpl w:val="F76C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3637D6"/>
    <w:multiLevelType w:val="multilevel"/>
    <w:tmpl w:val="B5F04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65B81D59"/>
    <w:multiLevelType w:val="multilevel"/>
    <w:tmpl w:val="3310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7A20CD1"/>
    <w:multiLevelType w:val="multilevel"/>
    <w:tmpl w:val="D24C64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67D1177D"/>
    <w:multiLevelType w:val="multilevel"/>
    <w:tmpl w:val="76447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68EA2BA6"/>
    <w:multiLevelType w:val="multilevel"/>
    <w:tmpl w:val="7ACC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A708A2"/>
    <w:multiLevelType w:val="multilevel"/>
    <w:tmpl w:val="C140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E73571"/>
    <w:multiLevelType w:val="multilevel"/>
    <w:tmpl w:val="E27A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A8785C"/>
    <w:multiLevelType w:val="multilevel"/>
    <w:tmpl w:val="4E1E4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71DF45CA"/>
    <w:multiLevelType w:val="multilevel"/>
    <w:tmpl w:val="3D88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2533057"/>
    <w:multiLevelType w:val="multilevel"/>
    <w:tmpl w:val="55E8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3BF2B4E"/>
    <w:multiLevelType w:val="multilevel"/>
    <w:tmpl w:val="01EE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3D04A76"/>
    <w:multiLevelType w:val="multilevel"/>
    <w:tmpl w:val="BED6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016E72"/>
    <w:multiLevelType w:val="multilevel"/>
    <w:tmpl w:val="ADAE6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763F27BB"/>
    <w:multiLevelType w:val="multilevel"/>
    <w:tmpl w:val="DE10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0B05A7"/>
    <w:multiLevelType w:val="multilevel"/>
    <w:tmpl w:val="0F1E6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8290BD0"/>
    <w:multiLevelType w:val="multilevel"/>
    <w:tmpl w:val="AC1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84C3B45"/>
    <w:multiLevelType w:val="multilevel"/>
    <w:tmpl w:val="301E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761409"/>
    <w:multiLevelType w:val="multilevel"/>
    <w:tmpl w:val="BCFED5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78D66D6F"/>
    <w:multiLevelType w:val="multilevel"/>
    <w:tmpl w:val="1518A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79103363"/>
    <w:multiLevelType w:val="multilevel"/>
    <w:tmpl w:val="464AE1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7A50131C"/>
    <w:multiLevelType w:val="multilevel"/>
    <w:tmpl w:val="8EFA7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7AFD1F70"/>
    <w:multiLevelType w:val="multilevel"/>
    <w:tmpl w:val="7B8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CFB77B8"/>
    <w:multiLevelType w:val="multilevel"/>
    <w:tmpl w:val="356E10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7F0F438A"/>
    <w:multiLevelType w:val="multilevel"/>
    <w:tmpl w:val="72443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1688008">
    <w:abstractNumId w:val="74"/>
  </w:num>
  <w:num w:numId="2" w16cid:durableId="560406918">
    <w:abstractNumId w:val="2"/>
  </w:num>
  <w:num w:numId="3" w16cid:durableId="227351046">
    <w:abstractNumId w:val="86"/>
  </w:num>
  <w:num w:numId="4" w16cid:durableId="2043550321">
    <w:abstractNumId w:val="67"/>
  </w:num>
  <w:num w:numId="5" w16cid:durableId="1862164700">
    <w:abstractNumId w:val="10"/>
  </w:num>
  <w:num w:numId="6" w16cid:durableId="1383940939">
    <w:abstractNumId w:val="18"/>
  </w:num>
  <w:num w:numId="7" w16cid:durableId="1221945781">
    <w:abstractNumId w:val="47"/>
  </w:num>
  <w:num w:numId="8" w16cid:durableId="1963607982">
    <w:abstractNumId w:val="20"/>
  </w:num>
  <w:num w:numId="9" w16cid:durableId="1193422104">
    <w:abstractNumId w:val="21"/>
  </w:num>
  <w:num w:numId="10" w16cid:durableId="1758867146">
    <w:abstractNumId w:val="14"/>
  </w:num>
  <w:num w:numId="11" w16cid:durableId="2078822400">
    <w:abstractNumId w:val="58"/>
  </w:num>
  <w:num w:numId="12" w16cid:durableId="1470122910">
    <w:abstractNumId w:val="68"/>
  </w:num>
  <w:num w:numId="13" w16cid:durableId="1103961675">
    <w:abstractNumId w:val="45"/>
  </w:num>
  <w:num w:numId="14" w16cid:durableId="263224337">
    <w:abstractNumId w:val="80"/>
  </w:num>
  <w:num w:numId="15" w16cid:durableId="1119497747">
    <w:abstractNumId w:val="25"/>
  </w:num>
  <w:num w:numId="16" w16cid:durableId="1209881342">
    <w:abstractNumId w:val="81"/>
  </w:num>
  <w:num w:numId="17" w16cid:durableId="1199397694">
    <w:abstractNumId w:val="53"/>
  </w:num>
  <w:num w:numId="18" w16cid:durableId="468935538">
    <w:abstractNumId w:val="43"/>
  </w:num>
  <w:num w:numId="19" w16cid:durableId="1678190071">
    <w:abstractNumId w:val="70"/>
  </w:num>
  <w:num w:numId="20" w16cid:durableId="2082603408">
    <w:abstractNumId w:val="42"/>
  </w:num>
  <w:num w:numId="21" w16cid:durableId="1151949821">
    <w:abstractNumId w:val="24"/>
  </w:num>
  <w:num w:numId="22" w16cid:durableId="1363826435">
    <w:abstractNumId w:val="5"/>
  </w:num>
  <w:num w:numId="23" w16cid:durableId="1442332687">
    <w:abstractNumId w:val="99"/>
  </w:num>
  <w:num w:numId="24" w16cid:durableId="1943803261">
    <w:abstractNumId w:val="109"/>
  </w:num>
  <w:num w:numId="25" w16cid:durableId="1887908638">
    <w:abstractNumId w:val="115"/>
  </w:num>
  <w:num w:numId="26" w16cid:durableId="933510445">
    <w:abstractNumId w:val="71"/>
    <w:lvlOverride w:ilvl="0">
      <w:startOverride w:val="1"/>
    </w:lvlOverride>
  </w:num>
  <w:num w:numId="27" w16cid:durableId="156842917">
    <w:abstractNumId w:val="71"/>
    <w:lvlOverride w:ilvl="0">
      <w:startOverride w:val="2"/>
    </w:lvlOverride>
  </w:num>
  <w:num w:numId="28" w16cid:durableId="1219440977">
    <w:abstractNumId w:val="71"/>
    <w:lvlOverride w:ilvl="0">
      <w:startOverride w:val="3"/>
    </w:lvlOverride>
  </w:num>
  <w:num w:numId="29" w16cid:durableId="93480443">
    <w:abstractNumId w:val="71"/>
    <w:lvlOverride w:ilvl="0">
      <w:startOverride w:val="4"/>
    </w:lvlOverride>
  </w:num>
  <w:num w:numId="30" w16cid:durableId="1037587419">
    <w:abstractNumId w:val="71"/>
    <w:lvlOverride w:ilvl="0">
      <w:startOverride w:val="5"/>
    </w:lvlOverride>
  </w:num>
  <w:num w:numId="31" w16cid:durableId="573049135">
    <w:abstractNumId w:val="44"/>
    <w:lvlOverride w:ilvl="0">
      <w:startOverride w:val="1"/>
    </w:lvlOverride>
  </w:num>
  <w:num w:numId="32" w16cid:durableId="954366488">
    <w:abstractNumId w:val="44"/>
    <w:lvlOverride w:ilvl="0">
      <w:startOverride w:val="2"/>
    </w:lvlOverride>
  </w:num>
  <w:num w:numId="33" w16cid:durableId="167598069">
    <w:abstractNumId w:val="44"/>
    <w:lvlOverride w:ilvl="0">
      <w:startOverride w:val="3"/>
    </w:lvlOverride>
  </w:num>
  <w:num w:numId="34" w16cid:durableId="126051458">
    <w:abstractNumId w:val="44"/>
    <w:lvlOverride w:ilvl="0">
      <w:startOverride w:val="4"/>
    </w:lvlOverride>
  </w:num>
  <w:num w:numId="35" w16cid:durableId="117991367">
    <w:abstractNumId w:val="44"/>
    <w:lvlOverride w:ilvl="0">
      <w:startOverride w:val="5"/>
    </w:lvlOverride>
  </w:num>
  <w:num w:numId="36" w16cid:durableId="225923182">
    <w:abstractNumId w:val="44"/>
    <w:lvlOverride w:ilvl="0">
      <w:startOverride w:val="6"/>
    </w:lvlOverride>
  </w:num>
  <w:num w:numId="37" w16cid:durableId="949822225">
    <w:abstractNumId w:val="114"/>
  </w:num>
  <w:num w:numId="38" w16cid:durableId="1155292652">
    <w:abstractNumId w:val="111"/>
  </w:num>
  <w:num w:numId="39" w16cid:durableId="1915502729">
    <w:abstractNumId w:val="94"/>
  </w:num>
  <w:num w:numId="40" w16cid:durableId="812019419">
    <w:abstractNumId w:val="9"/>
  </w:num>
  <w:num w:numId="41" w16cid:durableId="958534215">
    <w:abstractNumId w:val="75"/>
  </w:num>
  <w:num w:numId="42" w16cid:durableId="1521822458">
    <w:abstractNumId w:val="87"/>
  </w:num>
  <w:num w:numId="43" w16cid:durableId="1336421040">
    <w:abstractNumId w:val="118"/>
  </w:num>
  <w:num w:numId="44" w16cid:durableId="1781142277">
    <w:abstractNumId w:val="72"/>
  </w:num>
  <w:num w:numId="45" w16cid:durableId="1431972350">
    <w:abstractNumId w:val="106"/>
  </w:num>
  <w:num w:numId="46" w16cid:durableId="520825205">
    <w:abstractNumId w:val="98"/>
  </w:num>
  <w:num w:numId="47" w16cid:durableId="625430298">
    <w:abstractNumId w:val="7"/>
  </w:num>
  <w:num w:numId="48" w16cid:durableId="1637368628">
    <w:abstractNumId w:val="3"/>
  </w:num>
  <w:num w:numId="49" w16cid:durableId="64304883">
    <w:abstractNumId w:val="65"/>
  </w:num>
  <w:num w:numId="50" w16cid:durableId="222374854">
    <w:abstractNumId w:val="85"/>
  </w:num>
  <w:num w:numId="51" w16cid:durableId="1162700257">
    <w:abstractNumId w:val="51"/>
  </w:num>
  <w:num w:numId="52" w16cid:durableId="1898974969">
    <w:abstractNumId w:val="121"/>
  </w:num>
  <w:num w:numId="53" w16cid:durableId="1059788865">
    <w:abstractNumId w:val="117"/>
  </w:num>
  <w:num w:numId="54" w16cid:durableId="42484132">
    <w:abstractNumId w:val="56"/>
  </w:num>
  <w:num w:numId="55" w16cid:durableId="1351179049">
    <w:abstractNumId w:val="108"/>
  </w:num>
  <w:num w:numId="56" w16cid:durableId="638610704">
    <w:abstractNumId w:val="13"/>
  </w:num>
  <w:num w:numId="57" w16cid:durableId="1622223249">
    <w:abstractNumId w:val="88"/>
  </w:num>
  <w:num w:numId="58" w16cid:durableId="412969487">
    <w:abstractNumId w:val="101"/>
  </w:num>
  <w:num w:numId="59" w16cid:durableId="1889223660">
    <w:abstractNumId w:val="1"/>
  </w:num>
  <w:num w:numId="60" w16cid:durableId="1816988098">
    <w:abstractNumId w:val="92"/>
    <w:lvlOverride w:ilvl="0">
      <w:startOverride w:val="1"/>
    </w:lvlOverride>
  </w:num>
  <w:num w:numId="61" w16cid:durableId="1921215465">
    <w:abstractNumId w:val="92"/>
    <w:lvlOverride w:ilvl="0">
      <w:startOverride w:val="2"/>
    </w:lvlOverride>
  </w:num>
  <w:num w:numId="62" w16cid:durableId="1089693027">
    <w:abstractNumId w:val="92"/>
    <w:lvlOverride w:ilvl="0">
      <w:startOverride w:val="3"/>
    </w:lvlOverride>
  </w:num>
  <w:num w:numId="63" w16cid:durableId="706569862">
    <w:abstractNumId w:val="89"/>
    <w:lvlOverride w:ilvl="0">
      <w:startOverride w:val="1"/>
    </w:lvlOverride>
  </w:num>
  <w:num w:numId="64" w16cid:durableId="975379486">
    <w:abstractNumId w:val="89"/>
    <w:lvlOverride w:ilvl="0">
      <w:startOverride w:val="2"/>
    </w:lvlOverride>
  </w:num>
  <w:num w:numId="65" w16cid:durableId="2130393284">
    <w:abstractNumId w:val="89"/>
    <w:lvlOverride w:ilvl="0">
      <w:startOverride w:val="3"/>
    </w:lvlOverride>
  </w:num>
  <w:num w:numId="66" w16cid:durableId="1776824890">
    <w:abstractNumId w:val="89"/>
    <w:lvlOverride w:ilvl="0">
      <w:startOverride w:val="4"/>
    </w:lvlOverride>
  </w:num>
  <w:num w:numId="67" w16cid:durableId="1126581793">
    <w:abstractNumId w:val="32"/>
    <w:lvlOverride w:ilvl="0">
      <w:startOverride w:val="1"/>
    </w:lvlOverride>
  </w:num>
  <w:num w:numId="68" w16cid:durableId="1168247326">
    <w:abstractNumId w:val="32"/>
    <w:lvlOverride w:ilvl="0">
      <w:startOverride w:val="2"/>
    </w:lvlOverride>
  </w:num>
  <w:num w:numId="69" w16cid:durableId="534780121">
    <w:abstractNumId w:val="32"/>
    <w:lvlOverride w:ilvl="0"/>
    <w:lvlOverride w:ilvl="1">
      <w:startOverride w:val="1"/>
    </w:lvlOverride>
  </w:num>
  <w:num w:numId="70" w16cid:durableId="299577108">
    <w:abstractNumId w:val="32"/>
    <w:lvlOverride w:ilvl="0"/>
    <w:lvlOverride w:ilvl="1">
      <w:startOverride w:val="2"/>
    </w:lvlOverride>
  </w:num>
  <w:num w:numId="71" w16cid:durableId="1147895075">
    <w:abstractNumId w:val="32"/>
    <w:lvlOverride w:ilvl="0"/>
    <w:lvlOverride w:ilvl="1">
      <w:startOverride w:val="3"/>
    </w:lvlOverride>
  </w:num>
  <w:num w:numId="72" w16cid:durableId="2120757890">
    <w:abstractNumId w:val="32"/>
    <w:lvlOverride w:ilvl="0"/>
    <w:lvlOverride w:ilvl="1">
      <w:startOverride w:val="4"/>
    </w:lvlOverride>
  </w:num>
  <w:num w:numId="73" w16cid:durableId="1749300673">
    <w:abstractNumId w:val="32"/>
    <w:lvlOverride w:ilvl="0"/>
    <w:lvlOverride w:ilvl="1">
      <w:startOverride w:val="5"/>
    </w:lvlOverride>
  </w:num>
  <w:num w:numId="74" w16cid:durableId="1379863410">
    <w:abstractNumId w:val="32"/>
    <w:lvlOverride w:ilvl="0"/>
    <w:lvlOverride w:ilvl="1">
      <w:startOverride w:val="6"/>
    </w:lvlOverride>
  </w:num>
  <w:num w:numId="75" w16cid:durableId="1002664093">
    <w:abstractNumId w:val="112"/>
    <w:lvlOverride w:ilvl="0">
      <w:startOverride w:val="1"/>
    </w:lvlOverride>
  </w:num>
  <w:num w:numId="76" w16cid:durableId="1178497640">
    <w:abstractNumId w:val="112"/>
    <w:lvlOverride w:ilvl="0">
      <w:startOverride w:val="2"/>
    </w:lvlOverride>
  </w:num>
  <w:num w:numId="77" w16cid:durableId="197471727">
    <w:abstractNumId w:val="83"/>
  </w:num>
  <w:num w:numId="78" w16cid:durableId="402145020">
    <w:abstractNumId w:val="116"/>
  </w:num>
  <w:num w:numId="79" w16cid:durableId="602764721">
    <w:abstractNumId w:val="73"/>
  </w:num>
  <w:num w:numId="80" w16cid:durableId="647593258">
    <w:abstractNumId w:val="39"/>
  </w:num>
  <w:num w:numId="81" w16cid:durableId="111483889">
    <w:abstractNumId w:val="15"/>
  </w:num>
  <w:num w:numId="82" w16cid:durableId="250428800">
    <w:abstractNumId w:val="46"/>
  </w:num>
  <w:num w:numId="83" w16cid:durableId="1859735637">
    <w:abstractNumId w:val="35"/>
  </w:num>
  <w:num w:numId="84" w16cid:durableId="1297104801">
    <w:abstractNumId w:val="12"/>
  </w:num>
  <w:num w:numId="85" w16cid:durableId="758139095">
    <w:abstractNumId w:val="29"/>
  </w:num>
  <w:num w:numId="86" w16cid:durableId="1674335477">
    <w:abstractNumId w:val="40"/>
  </w:num>
  <w:num w:numId="87" w16cid:durableId="46075141">
    <w:abstractNumId w:val="30"/>
  </w:num>
  <w:num w:numId="88" w16cid:durableId="1183276648">
    <w:abstractNumId w:val="52"/>
  </w:num>
  <w:num w:numId="89" w16cid:durableId="692926552">
    <w:abstractNumId w:val="11"/>
  </w:num>
  <w:num w:numId="90" w16cid:durableId="869496087">
    <w:abstractNumId w:val="104"/>
  </w:num>
  <w:num w:numId="91" w16cid:durableId="2007442293">
    <w:abstractNumId w:val="57"/>
  </w:num>
  <w:num w:numId="92" w16cid:durableId="1722241171">
    <w:abstractNumId w:val="77"/>
  </w:num>
  <w:num w:numId="93" w16cid:durableId="73085973">
    <w:abstractNumId w:val="66"/>
  </w:num>
  <w:num w:numId="94" w16cid:durableId="2017540201">
    <w:abstractNumId w:val="69"/>
  </w:num>
  <w:num w:numId="95" w16cid:durableId="1049888535">
    <w:abstractNumId w:val="37"/>
  </w:num>
  <w:num w:numId="96" w16cid:durableId="2012756312">
    <w:abstractNumId w:val="28"/>
  </w:num>
  <w:num w:numId="97" w16cid:durableId="1143472588">
    <w:abstractNumId w:val="100"/>
  </w:num>
  <w:num w:numId="98" w16cid:durableId="1028483624">
    <w:abstractNumId w:val="8"/>
  </w:num>
  <w:num w:numId="99" w16cid:durableId="1524703627">
    <w:abstractNumId w:val="19"/>
  </w:num>
  <w:num w:numId="100" w16cid:durableId="37097176">
    <w:abstractNumId w:val="26"/>
  </w:num>
  <w:num w:numId="101" w16cid:durableId="327831747">
    <w:abstractNumId w:val="63"/>
  </w:num>
  <w:num w:numId="102" w16cid:durableId="230627711">
    <w:abstractNumId w:val="38"/>
    <w:lvlOverride w:ilvl="0">
      <w:startOverride w:val="1"/>
    </w:lvlOverride>
  </w:num>
  <w:num w:numId="103" w16cid:durableId="1743218524">
    <w:abstractNumId w:val="38"/>
    <w:lvlOverride w:ilvl="0">
      <w:startOverride w:val="2"/>
    </w:lvlOverride>
  </w:num>
  <w:num w:numId="104" w16cid:durableId="491217178">
    <w:abstractNumId w:val="6"/>
    <w:lvlOverride w:ilvl="0">
      <w:startOverride w:val="1"/>
    </w:lvlOverride>
  </w:num>
  <w:num w:numId="105" w16cid:durableId="895165364">
    <w:abstractNumId w:val="6"/>
    <w:lvlOverride w:ilvl="0">
      <w:startOverride w:val="2"/>
    </w:lvlOverride>
  </w:num>
  <w:num w:numId="106" w16cid:durableId="609976246">
    <w:abstractNumId w:val="103"/>
    <w:lvlOverride w:ilvl="0">
      <w:startOverride w:val="1"/>
    </w:lvlOverride>
  </w:num>
  <w:num w:numId="107" w16cid:durableId="1984390517">
    <w:abstractNumId w:val="103"/>
    <w:lvlOverride w:ilvl="0">
      <w:startOverride w:val="2"/>
    </w:lvlOverride>
  </w:num>
  <w:num w:numId="108" w16cid:durableId="833452677">
    <w:abstractNumId w:val="103"/>
    <w:lvlOverride w:ilvl="0">
      <w:startOverride w:val="3"/>
    </w:lvlOverride>
  </w:num>
  <w:num w:numId="109" w16cid:durableId="1253780375">
    <w:abstractNumId w:val="103"/>
    <w:lvlOverride w:ilvl="0">
      <w:startOverride w:val="4"/>
    </w:lvlOverride>
  </w:num>
  <w:num w:numId="110" w16cid:durableId="1376001482">
    <w:abstractNumId w:val="103"/>
    <w:lvlOverride w:ilvl="0">
      <w:startOverride w:val="5"/>
    </w:lvlOverride>
  </w:num>
  <w:num w:numId="111" w16cid:durableId="1489710535">
    <w:abstractNumId w:val="64"/>
    <w:lvlOverride w:ilvl="0">
      <w:startOverride w:val="1"/>
    </w:lvlOverride>
  </w:num>
  <w:num w:numId="112" w16cid:durableId="1602948923">
    <w:abstractNumId w:val="64"/>
    <w:lvlOverride w:ilvl="0">
      <w:startOverride w:val="2"/>
    </w:lvlOverride>
  </w:num>
  <w:num w:numId="113" w16cid:durableId="1355767749">
    <w:abstractNumId w:val="64"/>
    <w:lvlOverride w:ilvl="0">
      <w:startOverride w:val="3"/>
    </w:lvlOverride>
  </w:num>
  <w:num w:numId="114" w16cid:durableId="110516953">
    <w:abstractNumId w:val="96"/>
  </w:num>
  <w:num w:numId="115" w16cid:durableId="1555198825">
    <w:abstractNumId w:val="0"/>
  </w:num>
  <w:num w:numId="116" w16cid:durableId="556010750">
    <w:abstractNumId w:val="27"/>
  </w:num>
  <w:num w:numId="117" w16cid:durableId="2040475083">
    <w:abstractNumId w:val="107"/>
  </w:num>
  <w:num w:numId="118" w16cid:durableId="511189249">
    <w:abstractNumId w:val="113"/>
  </w:num>
  <w:num w:numId="119" w16cid:durableId="657153604">
    <w:abstractNumId w:val="55"/>
  </w:num>
  <w:num w:numId="120" w16cid:durableId="1372346589">
    <w:abstractNumId w:val="79"/>
  </w:num>
  <w:num w:numId="121" w16cid:durableId="1382825915">
    <w:abstractNumId w:val="82"/>
  </w:num>
  <w:num w:numId="122" w16cid:durableId="273824436">
    <w:abstractNumId w:val="102"/>
  </w:num>
  <w:num w:numId="123" w16cid:durableId="749159136">
    <w:abstractNumId w:val="123"/>
  </w:num>
  <w:num w:numId="124" w16cid:durableId="200754263">
    <w:abstractNumId w:val="110"/>
  </w:num>
  <w:num w:numId="125" w16cid:durableId="738357762">
    <w:abstractNumId w:val="41"/>
  </w:num>
  <w:num w:numId="126" w16cid:durableId="100809334">
    <w:abstractNumId w:val="54"/>
  </w:num>
  <w:num w:numId="127" w16cid:durableId="802651911">
    <w:abstractNumId w:val="23"/>
  </w:num>
  <w:num w:numId="128" w16cid:durableId="1326738388">
    <w:abstractNumId w:val="36"/>
  </w:num>
  <w:num w:numId="129" w16cid:durableId="1067922242">
    <w:abstractNumId w:val="90"/>
  </w:num>
  <w:num w:numId="130" w16cid:durableId="785193201">
    <w:abstractNumId w:val="50"/>
  </w:num>
  <w:num w:numId="131" w16cid:durableId="2050915101">
    <w:abstractNumId w:val="59"/>
  </w:num>
  <w:num w:numId="132" w16cid:durableId="1989505870">
    <w:abstractNumId w:val="95"/>
  </w:num>
  <w:num w:numId="133" w16cid:durableId="1657033938">
    <w:abstractNumId w:val="48"/>
  </w:num>
  <w:num w:numId="134" w16cid:durableId="1392195313">
    <w:abstractNumId w:val="60"/>
  </w:num>
  <w:num w:numId="135" w16cid:durableId="317656509">
    <w:abstractNumId w:val="125"/>
  </w:num>
  <w:num w:numId="136" w16cid:durableId="1189836686">
    <w:abstractNumId w:val="124"/>
  </w:num>
  <w:num w:numId="137" w16cid:durableId="1055856264">
    <w:abstractNumId w:val="93"/>
  </w:num>
  <w:num w:numId="138" w16cid:durableId="1835415121">
    <w:abstractNumId w:val="119"/>
  </w:num>
  <w:num w:numId="139" w16cid:durableId="344982205">
    <w:abstractNumId w:val="17"/>
  </w:num>
  <w:num w:numId="140" w16cid:durableId="516505352">
    <w:abstractNumId w:val="78"/>
  </w:num>
  <w:num w:numId="141" w16cid:durableId="937177420">
    <w:abstractNumId w:val="105"/>
  </w:num>
  <w:num w:numId="142" w16cid:durableId="1096291805">
    <w:abstractNumId w:val="33"/>
  </w:num>
  <w:num w:numId="143" w16cid:durableId="699621578">
    <w:abstractNumId w:val="4"/>
  </w:num>
  <w:num w:numId="144" w16cid:durableId="707606616">
    <w:abstractNumId w:val="62"/>
  </w:num>
  <w:num w:numId="145" w16cid:durableId="1273130309">
    <w:abstractNumId w:val="76"/>
  </w:num>
  <w:num w:numId="146" w16cid:durableId="1038965849">
    <w:abstractNumId w:val="16"/>
  </w:num>
  <w:num w:numId="147" w16cid:durableId="1297642507">
    <w:abstractNumId w:val="61"/>
  </w:num>
  <w:num w:numId="148" w16cid:durableId="123354115">
    <w:abstractNumId w:val="22"/>
  </w:num>
  <w:num w:numId="149" w16cid:durableId="1086263338">
    <w:abstractNumId w:val="31"/>
  </w:num>
  <w:num w:numId="150" w16cid:durableId="1009914166">
    <w:abstractNumId w:val="49"/>
  </w:num>
  <w:num w:numId="151" w16cid:durableId="1309742464">
    <w:abstractNumId w:val="120"/>
  </w:num>
  <w:num w:numId="152" w16cid:durableId="1562329286">
    <w:abstractNumId w:val="122"/>
  </w:num>
  <w:num w:numId="153" w16cid:durableId="1785494138">
    <w:abstractNumId w:val="34"/>
  </w:num>
  <w:num w:numId="154" w16cid:durableId="252009663">
    <w:abstractNumId w:val="91"/>
  </w:num>
  <w:num w:numId="155" w16cid:durableId="946735960">
    <w:abstractNumId w:val="97"/>
  </w:num>
  <w:num w:numId="156" w16cid:durableId="758260412">
    <w:abstractNumId w:val="8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294"/>
    <w:rsid w:val="00012A43"/>
    <w:rsid w:val="00080188"/>
    <w:rsid w:val="000C0CD8"/>
    <w:rsid w:val="0010067F"/>
    <w:rsid w:val="001121F8"/>
    <w:rsid w:val="00113F6B"/>
    <w:rsid w:val="00173B70"/>
    <w:rsid w:val="00181B83"/>
    <w:rsid w:val="001F6424"/>
    <w:rsid w:val="00205CF1"/>
    <w:rsid w:val="00216BF0"/>
    <w:rsid w:val="002E4845"/>
    <w:rsid w:val="00373958"/>
    <w:rsid w:val="003C4F2E"/>
    <w:rsid w:val="003E1F26"/>
    <w:rsid w:val="0041709D"/>
    <w:rsid w:val="004269C1"/>
    <w:rsid w:val="004357B9"/>
    <w:rsid w:val="004959D0"/>
    <w:rsid w:val="004A286B"/>
    <w:rsid w:val="004C78B9"/>
    <w:rsid w:val="00521BAF"/>
    <w:rsid w:val="00524608"/>
    <w:rsid w:val="00532ACC"/>
    <w:rsid w:val="00553D43"/>
    <w:rsid w:val="005654D0"/>
    <w:rsid w:val="00583B0F"/>
    <w:rsid w:val="005853AB"/>
    <w:rsid w:val="005970C9"/>
    <w:rsid w:val="005A3FE4"/>
    <w:rsid w:val="005D2294"/>
    <w:rsid w:val="005E1863"/>
    <w:rsid w:val="005F3B2B"/>
    <w:rsid w:val="005F535D"/>
    <w:rsid w:val="006544BD"/>
    <w:rsid w:val="006D54ED"/>
    <w:rsid w:val="007D3066"/>
    <w:rsid w:val="007E3C6C"/>
    <w:rsid w:val="00810CBD"/>
    <w:rsid w:val="00822723"/>
    <w:rsid w:val="008453F6"/>
    <w:rsid w:val="00881823"/>
    <w:rsid w:val="00895288"/>
    <w:rsid w:val="00895A48"/>
    <w:rsid w:val="008C36B7"/>
    <w:rsid w:val="008D6B11"/>
    <w:rsid w:val="008E2C27"/>
    <w:rsid w:val="00931602"/>
    <w:rsid w:val="00935165"/>
    <w:rsid w:val="009454DD"/>
    <w:rsid w:val="00991573"/>
    <w:rsid w:val="009B5101"/>
    <w:rsid w:val="009C08F1"/>
    <w:rsid w:val="009C4A86"/>
    <w:rsid w:val="00A14D1D"/>
    <w:rsid w:val="00A6513A"/>
    <w:rsid w:val="00A8015D"/>
    <w:rsid w:val="00A94F3F"/>
    <w:rsid w:val="00B514A8"/>
    <w:rsid w:val="00B552F8"/>
    <w:rsid w:val="00BC214D"/>
    <w:rsid w:val="00C07894"/>
    <w:rsid w:val="00CA038D"/>
    <w:rsid w:val="00CA43BA"/>
    <w:rsid w:val="00CF035E"/>
    <w:rsid w:val="00CF7D60"/>
    <w:rsid w:val="00D673AA"/>
    <w:rsid w:val="00D71FB3"/>
    <w:rsid w:val="00DB69D8"/>
    <w:rsid w:val="00E2615C"/>
    <w:rsid w:val="00E462C4"/>
    <w:rsid w:val="00EB769D"/>
    <w:rsid w:val="00EC4F1D"/>
    <w:rsid w:val="00ED0B65"/>
    <w:rsid w:val="00F12392"/>
    <w:rsid w:val="00F96DF5"/>
    <w:rsid w:val="00FC3652"/>
    <w:rsid w:val="00FC6209"/>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6EC85"/>
  <w15:chartTrackingRefBased/>
  <w15:docId w15:val="{EDBBA5B5-E0EB-4D7D-9255-194C1F90A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229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7D30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D229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216B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22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D2294"/>
    <w:rPr>
      <w:b/>
      <w:bCs/>
    </w:rPr>
  </w:style>
  <w:style w:type="character" w:customStyle="1" w:styleId="Heading1Char">
    <w:name w:val="Heading 1 Char"/>
    <w:basedOn w:val="DefaultParagraphFont"/>
    <w:link w:val="Heading1"/>
    <w:uiPriority w:val="9"/>
    <w:rsid w:val="005D2294"/>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5D2294"/>
    <w:rPr>
      <w:rFonts w:ascii="Times New Roman" w:eastAsia="Times New Roman" w:hAnsi="Times New Roman" w:cs="Times New Roman"/>
      <w:b/>
      <w:bCs/>
      <w:kern w:val="0"/>
      <w:sz w:val="27"/>
      <w:szCs w:val="27"/>
      <w14:ligatures w14:val="none"/>
    </w:rPr>
  </w:style>
  <w:style w:type="character" w:customStyle="1" w:styleId="vjs-control-text">
    <w:name w:val="vjs-control-text"/>
    <w:basedOn w:val="DefaultParagraphFont"/>
    <w:rsid w:val="007D3066"/>
  </w:style>
  <w:style w:type="character" w:customStyle="1" w:styleId="Heading2Char">
    <w:name w:val="Heading 2 Char"/>
    <w:basedOn w:val="DefaultParagraphFont"/>
    <w:link w:val="Heading2"/>
    <w:uiPriority w:val="9"/>
    <w:semiHidden/>
    <w:rsid w:val="007D30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16B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216BF0"/>
    <w:rPr>
      <w:color w:val="0000FF"/>
      <w:u w:val="single"/>
    </w:rPr>
  </w:style>
  <w:style w:type="paragraph" w:customStyle="1" w:styleId="wp-caption-text">
    <w:name w:val="wp-caption-text"/>
    <w:basedOn w:val="Normal"/>
    <w:rsid w:val="00216B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C08F1"/>
    <w:rPr>
      <w:i/>
      <w:iCs/>
    </w:rPr>
  </w:style>
  <w:style w:type="paragraph" w:customStyle="1" w:styleId="alt">
    <w:name w:val="alt"/>
    <w:basedOn w:val="Normal"/>
    <w:rsid w:val="009C08F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9C08F1"/>
  </w:style>
  <w:style w:type="character" w:customStyle="1" w:styleId="tag-name">
    <w:name w:val="tag-name"/>
    <w:basedOn w:val="DefaultParagraphFont"/>
    <w:rsid w:val="009C08F1"/>
  </w:style>
  <w:style w:type="character" w:customStyle="1" w:styleId="keyword">
    <w:name w:val="keyword"/>
    <w:basedOn w:val="DefaultParagraphFont"/>
    <w:rsid w:val="009C08F1"/>
  </w:style>
  <w:style w:type="character" w:customStyle="1" w:styleId="number">
    <w:name w:val="number"/>
    <w:basedOn w:val="DefaultParagraphFont"/>
    <w:rsid w:val="009C08F1"/>
  </w:style>
  <w:style w:type="character" w:customStyle="1" w:styleId="op">
    <w:name w:val="op"/>
    <w:basedOn w:val="DefaultParagraphFont"/>
    <w:rsid w:val="009C08F1"/>
  </w:style>
  <w:style w:type="character" w:customStyle="1" w:styleId="string">
    <w:name w:val="string"/>
    <w:basedOn w:val="DefaultParagraphFont"/>
    <w:rsid w:val="004959D0"/>
  </w:style>
  <w:style w:type="paragraph" w:styleId="HTMLPreformatted">
    <w:name w:val="HTML Preformatted"/>
    <w:basedOn w:val="Normal"/>
    <w:link w:val="HTMLPreformattedChar"/>
    <w:uiPriority w:val="99"/>
    <w:semiHidden/>
    <w:unhideWhenUsed/>
    <w:rsid w:val="0059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970C9"/>
    <w:rPr>
      <w:rFonts w:ascii="Courier New" w:eastAsia="Times New Roman" w:hAnsi="Courier New" w:cs="Courier New"/>
      <w:kern w:val="0"/>
      <w:sz w:val="20"/>
      <w:szCs w:val="20"/>
      <w14:ligatures w14:val="none"/>
    </w:rPr>
  </w:style>
  <w:style w:type="character" w:customStyle="1" w:styleId="colorh1">
    <w:name w:val="color_h1"/>
    <w:basedOn w:val="DefaultParagraphFont"/>
    <w:rsid w:val="00881823"/>
  </w:style>
  <w:style w:type="character" w:customStyle="1" w:styleId="token">
    <w:name w:val="token"/>
    <w:basedOn w:val="DefaultParagraphFont"/>
    <w:rsid w:val="006544BD"/>
  </w:style>
  <w:style w:type="character" w:customStyle="1" w:styleId="vjs-current-time-display">
    <w:name w:val="vjs-current-time-display"/>
    <w:basedOn w:val="DefaultParagraphFont"/>
    <w:rsid w:val="004357B9"/>
  </w:style>
  <w:style w:type="character" w:customStyle="1" w:styleId="vjs-duration-display">
    <w:name w:val="vjs-duration-display"/>
    <w:basedOn w:val="DefaultParagraphFont"/>
    <w:rsid w:val="004357B9"/>
  </w:style>
  <w:style w:type="character" w:customStyle="1" w:styleId="vjs-control-text-loaded-percentage">
    <w:name w:val="vjs-control-text-loaded-percentage"/>
    <w:basedOn w:val="DefaultParagraphFont"/>
    <w:rsid w:val="00435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3797">
      <w:bodyDiv w:val="1"/>
      <w:marLeft w:val="0"/>
      <w:marRight w:val="0"/>
      <w:marTop w:val="0"/>
      <w:marBottom w:val="0"/>
      <w:divBdr>
        <w:top w:val="none" w:sz="0" w:space="0" w:color="auto"/>
        <w:left w:val="none" w:sz="0" w:space="0" w:color="auto"/>
        <w:bottom w:val="none" w:sz="0" w:space="0" w:color="auto"/>
        <w:right w:val="none" w:sz="0" w:space="0" w:color="auto"/>
      </w:divBdr>
    </w:div>
    <w:div w:id="76366689">
      <w:bodyDiv w:val="1"/>
      <w:marLeft w:val="0"/>
      <w:marRight w:val="0"/>
      <w:marTop w:val="0"/>
      <w:marBottom w:val="0"/>
      <w:divBdr>
        <w:top w:val="none" w:sz="0" w:space="0" w:color="auto"/>
        <w:left w:val="none" w:sz="0" w:space="0" w:color="auto"/>
        <w:bottom w:val="none" w:sz="0" w:space="0" w:color="auto"/>
        <w:right w:val="none" w:sz="0" w:space="0" w:color="auto"/>
      </w:divBdr>
    </w:div>
    <w:div w:id="180240491">
      <w:bodyDiv w:val="1"/>
      <w:marLeft w:val="0"/>
      <w:marRight w:val="0"/>
      <w:marTop w:val="0"/>
      <w:marBottom w:val="0"/>
      <w:divBdr>
        <w:top w:val="none" w:sz="0" w:space="0" w:color="auto"/>
        <w:left w:val="none" w:sz="0" w:space="0" w:color="auto"/>
        <w:bottom w:val="none" w:sz="0" w:space="0" w:color="auto"/>
        <w:right w:val="none" w:sz="0" w:space="0" w:color="auto"/>
      </w:divBdr>
      <w:divsChild>
        <w:div w:id="9135907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0218">
      <w:bodyDiv w:val="1"/>
      <w:marLeft w:val="0"/>
      <w:marRight w:val="0"/>
      <w:marTop w:val="0"/>
      <w:marBottom w:val="0"/>
      <w:divBdr>
        <w:top w:val="none" w:sz="0" w:space="0" w:color="auto"/>
        <w:left w:val="none" w:sz="0" w:space="0" w:color="auto"/>
        <w:bottom w:val="none" w:sz="0" w:space="0" w:color="auto"/>
        <w:right w:val="none" w:sz="0" w:space="0" w:color="auto"/>
      </w:divBdr>
    </w:div>
    <w:div w:id="233902659">
      <w:bodyDiv w:val="1"/>
      <w:marLeft w:val="0"/>
      <w:marRight w:val="0"/>
      <w:marTop w:val="0"/>
      <w:marBottom w:val="0"/>
      <w:divBdr>
        <w:top w:val="none" w:sz="0" w:space="0" w:color="auto"/>
        <w:left w:val="none" w:sz="0" w:space="0" w:color="auto"/>
        <w:bottom w:val="none" w:sz="0" w:space="0" w:color="auto"/>
        <w:right w:val="none" w:sz="0" w:space="0" w:color="auto"/>
      </w:divBdr>
      <w:divsChild>
        <w:div w:id="1180511367">
          <w:marLeft w:val="0"/>
          <w:marRight w:val="0"/>
          <w:marTop w:val="0"/>
          <w:marBottom w:val="120"/>
          <w:divBdr>
            <w:top w:val="single" w:sz="6" w:space="8" w:color="D5DDC6"/>
            <w:left w:val="single" w:sz="6" w:space="0" w:color="D5DDC6"/>
            <w:bottom w:val="single" w:sz="6" w:space="12" w:color="D5DDC6"/>
            <w:right w:val="single" w:sz="6" w:space="0" w:color="D5DDC6"/>
          </w:divBdr>
          <w:divsChild>
            <w:div w:id="1960523194">
              <w:marLeft w:val="0"/>
              <w:marRight w:val="0"/>
              <w:marTop w:val="120"/>
              <w:marBottom w:val="120"/>
              <w:divBdr>
                <w:top w:val="none" w:sz="0" w:space="0" w:color="auto"/>
                <w:left w:val="none" w:sz="0" w:space="0" w:color="auto"/>
                <w:bottom w:val="none" w:sz="0" w:space="0" w:color="auto"/>
                <w:right w:val="none" w:sz="0" w:space="0" w:color="auto"/>
              </w:divBdr>
            </w:div>
          </w:divsChild>
        </w:div>
        <w:div w:id="1310279612">
          <w:marLeft w:val="0"/>
          <w:marRight w:val="0"/>
          <w:marTop w:val="0"/>
          <w:marBottom w:val="120"/>
          <w:divBdr>
            <w:top w:val="single" w:sz="6" w:space="8" w:color="D5DDC6"/>
            <w:left w:val="single" w:sz="6" w:space="0" w:color="D5DDC6"/>
            <w:bottom w:val="single" w:sz="6" w:space="12" w:color="D5DDC6"/>
            <w:right w:val="single" w:sz="6" w:space="0" w:color="D5DDC6"/>
          </w:divBdr>
          <w:divsChild>
            <w:div w:id="2084326187">
              <w:marLeft w:val="0"/>
              <w:marRight w:val="0"/>
              <w:marTop w:val="120"/>
              <w:marBottom w:val="120"/>
              <w:divBdr>
                <w:top w:val="none" w:sz="0" w:space="0" w:color="auto"/>
                <w:left w:val="none" w:sz="0" w:space="0" w:color="auto"/>
                <w:bottom w:val="none" w:sz="0" w:space="0" w:color="auto"/>
                <w:right w:val="none" w:sz="0" w:space="0" w:color="auto"/>
              </w:divBdr>
            </w:div>
          </w:divsChild>
        </w:div>
        <w:div w:id="1476921001">
          <w:marLeft w:val="0"/>
          <w:marRight w:val="0"/>
          <w:marTop w:val="150"/>
          <w:marBottom w:val="600"/>
          <w:divBdr>
            <w:top w:val="none" w:sz="0" w:space="0" w:color="auto"/>
            <w:left w:val="none" w:sz="0" w:space="0" w:color="auto"/>
            <w:bottom w:val="none" w:sz="0" w:space="0" w:color="auto"/>
            <w:right w:val="none" w:sz="0" w:space="0" w:color="auto"/>
          </w:divBdr>
          <w:divsChild>
            <w:div w:id="100029495">
              <w:marLeft w:val="0"/>
              <w:marRight w:val="0"/>
              <w:marTop w:val="0"/>
              <w:marBottom w:val="0"/>
              <w:divBdr>
                <w:top w:val="none" w:sz="0" w:space="0" w:color="auto"/>
                <w:left w:val="none" w:sz="0" w:space="0" w:color="auto"/>
                <w:bottom w:val="none" w:sz="0" w:space="0" w:color="auto"/>
                <w:right w:val="none" w:sz="0" w:space="0" w:color="auto"/>
              </w:divBdr>
            </w:div>
          </w:divsChild>
        </w:div>
        <w:div w:id="1695643405">
          <w:marLeft w:val="0"/>
          <w:marRight w:val="0"/>
          <w:marTop w:val="150"/>
          <w:marBottom w:val="150"/>
          <w:divBdr>
            <w:top w:val="none" w:sz="0" w:space="0" w:color="auto"/>
            <w:left w:val="none" w:sz="0" w:space="0" w:color="auto"/>
            <w:bottom w:val="none" w:sz="0" w:space="0" w:color="auto"/>
            <w:right w:val="none" w:sz="0" w:space="0" w:color="auto"/>
          </w:divBdr>
          <w:divsChild>
            <w:div w:id="2046052386">
              <w:marLeft w:val="0"/>
              <w:marRight w:val="0"/>
              <w:marTop w:val="0"/>
              <w:marBottom w:val="0"/>
              <w:divBdr>
                <w:top w:val="none" w:sz="0" w:space="0" w:color="auto"/>
                <w:left w:val="none" w:sz="0" w:space="0" w:color="auto"/>
                <w:bottom w:val="none" w:sz="0" w:space="0" w:color="auto"/>
                <w:right w:val="none" w:sz="0" w:space="0" w:color="auto"/>
              </w:divBdr>
            </w:div>
          </w:divsChild>
        </w:div>
        <w:div w:id="205993710">
          <w:marLeft w:val="0"/>
          <w:marRight w:val="0"/>
          <w:marTop w:val="150"/>
          <w:marBottom w:val="150"/>
          <w:divBdr>
            <w:top w:val="none" w:sz="0" w:space="0" w:color="auto"/>
            <w:left w:val="none" w:sz="0" w:space="0" w:color="auto"/>
            <w:bottom w:val="none" w:sz="0" w:space="0" w:color="auto"/>
            <w:right w:val="none" w:sz="0" w:space="0" w:color="auto"/>
          </w:divBdr>
          <w:divsChild>
            <w:div w:id="1615819354">
              <w:marLeft w:val="0"/>
              <w:marRight w:val="0"/>
              <w:marTop w:val="0"/>
              <w:marBottom w:val="0"/>
              <w:divBdr>
                <w:top w:val="none" w:sz="0" w:space="0" w:color="auto"/>
                <w:left w:val="none" w:sz="0" w:space="0" w:color="auto"/>
                <w:bottom w:val="none" w:sz="0" w:space="0" w:color="auto"/>
                <w:right w:val="none" w:sz="0" w:space="0" w:color="auto"/>
              </w:divBdr>
            </w:div>
          </w:divsChild>
        </w:div>
        <w:div w:id="149905755">
          <w:marLeft w:val="0"/>
          <w:marRight w:val="0"/>
          <w:marTop w:val="0"/>
          <w:marBottom w:val="120"/>
          <w:divBdr>
            <w:top w:val="single" w:sz="6" w:space="8" w:color="D5DDC6"/>
            <w:left w:val="single" w:sz="6" w:space="0" w:color="D5DDC6"/>
            <w:bottom w:val="single" w:sz="6" w:space="12" w:color="D5DDC6"/>
            <w:right w:val="single" w:sz="6" w:space="0" w:color="D5DDC6"/>
          </w:divBdr>
          <w:divsChild>
            <w:div w:id="1884100817">
              <w:marLeft w:val="0"/>
              <w:marRight w:val="0"/>
              <w:marTop w:val="120"/>
              <w:marBottom w:val="120"/>
              <w:divBdr>
                <w:top w:val="none" w:sz="0" w:space="0" w:color="auto"/>
                <w:left w:val="none" w:sz="0" w:space="0" w:color="auto"/>
                <w:bottom w:val="none" w:sz="0" w:space="0" w:color="auto"/>
                <w:right w:val="none" w:sz="0" w:space="0" w:color="auto"/>
              </w:divBdr>
            </w:div>
          </w:divsChild>
        </w:div>
        <w:div w:id="1749031993">
          <w:marLeft w:val="0"/>
          <w:marRight w:val="0"/>
          <w:marTop w:val="0"/>
          <w:marBottom w:val="120"/>
          <w:divBdr>
            <w:top w:val="single" w:sz="6" w:space="8" w:color="D5DDC6"/>
            <w:left w:val="single" w:sz="6" w:space="0" w:color="D5DDC6"/>
            <w:bottom w:val="single" w:sz="6" w:space="12" w:color="D5DDC6"/>
            <w:right w:val="single" w:sz="6" w:space="0" w:color="D5DDC6"/>
          </w:divBdr>
          <w:divsChild>
            <w:div w:id="1851872808">
              <w:marLeft w:val="0"/>
              <w:marRight w:val="0"/>
              <w:marTop w:val="120"/>
              <w:marBottom w:val="120"/>
              <w:divBdr>
                <w:top w:val="none" w:sz="0" w:space="0" w:color="auto"/>
                <w:left w:val="none" w:sz="0" w:space="0" w:color="auto"/>
                <w:bottom w:val="none" w:sz="0" w:space="0" w:color="auto"/>
                <w:right w:val="none" w:sz="0" w:space="0" w:color="auto"/>
              </w:divBdr>
            </w:div>
          </w:divsChild>
        </w:div>
        <w:div w:id="1648784279">
          <w:marLeft w:val="0"/>
          <w:marRight w:val="0"/>
          <w:marTop w:val="0"/>
          <w:marBottom w:val="120"/>
          <w:divBdr>
            <w:top w:val="single" w:sz="6" w:space="8" w:color="D5DDC6"/>
            <w:left w:val="single" w:sz="6" w:space="0" w:color="D5DDC6"/>
            <w:bottom w:val="single" w:sz="6" w:space="12" w:color="D5DDC6"/>
            <w:right w:val="single" w:sz="6" w:space="0" w:color="D5DDC6"/>
          </w:divBdr>
          <w:divsChild>
            <w:div w:id="17510740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28366612">
      <w:bodyDiv w:val="1"/>
      <w:marLeft w:val="0"/>
      <w:marRight w:val="0"/>
      <w:marTop w:val="0"/>
      <w:marBottom w:val="0"/>
      <w:divBdr>
        <w:top w:val="none" w:sz="0" w:space="0" w:color="auto"/>
        <w:left w:val="none" w:sz="0" w:space="0" w:color="auto"/>
        <w:bottom w:val="none" w:sz="0" w:space="0" w:color="auto"/>
        <w:right w:val="none" w:sz="0" w:space="0" w:color="auto"/>
      </w:divBdr>
      <w:divsChild>
        <w:div w:id="423376440">
          <w:marLeft w:val="0"/>
          <w:marRight w:val="0"/>
          <w:marTop w:val="150"/>
          <w:marBottom w:val="450"/>
          <w:divBdr>
            <w:top w:val="none" w:sz="0" w:space="0" w:color="auto"/>
            <w:left w:val="none" w:sz="0" w:space="0" w:color="auto"/>
            <w:bottom w:val="none" w:sz="0" w:space="0" w:color="auto"/>
            <w:right w:val="none" w:sz="0" w:space="0" w:color="auto"/>
          </w:divBdr>
          <w:divsChild>
            <w:div w:id="141743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327">
      <w:bodyDiv w:val="1"/>
      <w:marLeft w:val="0"/>
      <w:marRight w:val="0"/>
      <w:marTop w:val="0"/>
      <w:marBottom w:val="0"/>
      <w:divBdr>
        <w:top w:val="none" w:sz="0" w:space="0" w:color="auto"/>
        <w:left w:val="none" w:sz="0" w:space="0" w:color="auto"/>
        <w:bottom w:val="none" w:sz="0" w:space="0" w:color="auto"/>
        <w:right w:val="none" w:sz="0" w:space="0" w:color="auto"/>
      </w:divBdr>
    </w:div>
    <w:div w:id="408503123">
      <w:bodyDiv w:val="1"/>
      <w:marLeft w:val="0"/>
      <w:marRight w:val="0"/>
      <w:marTop w:val="0"/>
      <w:marBottom w:val="0"/>
      <w:divBdr>
        <w:top w:val="none" w:sz="0" w:space="0" w:color="auto"/>
        <w:left w:val="none" w:sz="0" w:space="0" w:color="auto"/>
        <w:bottom w:val="none" w:sz="0" w:space="0" w:color="auto"/>
        <w:right w:val="none" w:sz="0" w:space="0" w:color="auto"/>
      </w:divBdr>
    </w:div>
    <w:div w:id="424888219">
      <w:bodyDiv w:val="1"/>
      <w:marLeft w:val="0"/>
      <w:marRight w:val="0"/>
      <w:marTop w:val="0"/>
      <w:marBottom w:val="0"/>
      <w:divBdr>
        <w:top w:val="none" w:sz="0" w:space="0" w:color="auto"/>
        <w:left w:val="none" w:sz="0" w:space="0" w:color="auto"/>
        <w:bottom w:val="none" w:sz="0" w:space="0" w:color="auto"/>
        <w:right w:val="none" w:sz="0" w:space="0" w:color="auto"/>
      </w:divBdr>
    </w:div>
    <w:div w:id="471482430">
      <w:bodyDiv w:val="1"/>
      <w:marLeft w:val="0"/>
      <w:marRight w:val="0"/>
      <w:marTop w:val="0"/>
      <w:marBottom w:val="0"/>
      <w:divBdr>
        <w:top w:val="none" w:sz="0" w:space="0" w:color="auto"/>
        <w:left w:val="none" w:sz="0" w:space="0" w:color="auto"/>
        <w:bottom w:val="none" w:sz="0" w:space="0" w:color="auto"/>
        <w:right w:val="none" w:sz="0" w:space="0" w:color="auto"/>
      </w:divBdr>
      <w:divsChild>
        <w:div w:id="830292290">
          <w:blockQuote w:val="1"/>
          <w:marLeft w:val="0"/>
          <w:marRight w:val="0"/>
          <w:marTop w:val="150"/>
          <w:marBottom w:val="360"/>
          <w:divBdr>
            <w:top w:val="none" w:sz="0" w:space="0" w:color="auto"/>
            <w:left w:val="none" w:sz="0" w:space="0" w:color="auto"/>
            <w:bottom w:val="none" w:sz="0" w:space="0" w:color="auto"/>
            <w:right w:val="none" w:sz="0" w:space="0" w:color="auto"/>
          </w:divBdr>
        </w:div>
        <w:div w:id="258681742">
          <w:blockQuote w:val="1"/>
          <w:marLeft w:val="0"/>
          <w:marRight w:val="0"/>
          <w:marTop w:val="150"/>
          <w:marBottom w:val="360"/>
          <w:divBdr>
            <w:top w:val="none" w:sz="0" w:space="0" w:color="auto"/>
            <w:left w:val="none" w:sz="0" w:space="0" w:color="auto"/>
            <w:bottom w:val="none" w:sz="0" w:space="0" w:color="auto"/>
            <w:right w:val="none" w:sz="0" w:space="0" w:color="auto"/>
          </w:divBdr>
        </w:div>
        <w:div w:id="7405964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7594475">
      <w:bodyDiv w:val="1"/>
      <w:marLeft w:val="0"/>
      <w:marRight w:val="0"/>
      <w:marTop w:val="0"/>
      <w:marBottom w:val="0"/>
      <w:divBdr>
        <w:top w:val="none" w:sz="0" w:space="0" w:color="auto"/>
        <w:left w:val="none" w:sz="0" w:space="0" w:color="auto"/>
        <w:bottom w:val="none" w:sz="0" w:space="0" w:color="auto"/>
        <w:right w:val="none" w:sz="0" w:space="0" w:color="auto"/>
      </w:divBdr>
      <w:divsChild>
        <w:div w:id="1756973593">
          <w:marLeft w:val="0"/>
          <w:marRight w:val="0"/>
          <w:marTop w:val="150"/>
          <w:marBottom w:val="450"/>
          <w:divBdr>
            <w:top w:val="none" w:sz="0" w:space="0" w:color="auto"/>
            <w:left w:val="none" w:sz="0" w:space="0" w:color="auto"/>
            <w:bottom w:val="none" w:sz="0" w:space="0" w:color="auto"/>
            <w:right w:val="none" w:sz="0" w:space="0" w:color="auto"/>
          </w:divBdr>
          <w:divsChild>
            <w:div w:id="690033638">
              <w:marLeft w:val="0"/>
              <w:marRight w:val="0"/>
              <w:marTop w:val="0"/>
              <w:marBottom w:val="0"/>
              <w:divBdr>
                <w:top w:val="none" w:sz="0" w:space="0" w:color="auto"/>
                <w:left w:val="none" w:sz="0" w:space="0" w:color="auto"/>
                <w:bottom w:val="none" w:sz="0" w:space="0" w:color="auto"/>
                <w:right w:val="none" w:sz="0" w:space="0" w:color="auto"/>
              </w:divBdr>
            </w:div>
          </w:divsChild>
        </w:div>
        <w:div w:id="597324495">
          <w:marLeft w:val="0"/>
          <w:marRight w:val="0"/>
          <w:marTop w:val="100"/>
          <w:marBottom w:val="100"/>
          <w:divBdr>
            <w:top w:val="none" w:sz="0" w:space="0" w:color="auto"/>
            <w:left w:val="none" w:sz="0" w:space="0" w:color="auto"/>
            <w:bottom w:val="none" w:sz="0" w:space="0" w:color="auto"/>
            <w:right w:val="none" w:sz="0" w:space="0" w:color="auto"/>
          </w:divBdr>
          <w:divsChild>
            <w:div w:id="1430856107">
              <w:marLeft w:val="0"/>
              <w:marRight w:val="0"/>
              <w:marTop w:val="0"/>
              <w:marBottom w:val="0"/>
              <w:divBdr>
                <w:top w:val="none" w:sz="0" w:space="0" w:color="auto"/>
                <w:left w:val="none" w:sz="0" w:space="0" w:color="auto"/>
                <w:bottom w:val="none" w:sz="0" w:space="0" w:color="auto"/>
                <w:right w:val="none" w:sz="0" w:space="0" w:color="auto"/>
              </w:divBdr>
              <w:divsChild>
                <w:div w:id="1332754608">
                  <w:marLeft w:val="0"/>
                  <w:marRight w:val="0"/>
                  <w:marTop w:val="0"/>
                  <w:marBottom w:val="0"/>
                  <w:divBdr>
                    <w:top w:val="none" w:sz="0" w:space="0" w:color="auto"/>
                    <w:left w:val="none" w:sz="0" w:space="0" w:color="auto"/>
                    <w:bottom w:val="none" w:sz="0" w:space="0" w:color="auto"/>
                    <w:right w:val="none" w:sz="0" w:space="0" w:color="auto"/>
                  </w:divBdr>
                  <w:divsChild>
                    <w:div w:id="13281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298068">
      <w:bodyDiv w:val="1"/>
      <w:marLeft w:val="0"/>
      <w:marRight w:val="0"/>
      <w:marTop w:val="0"/>
      <w:marBottom w:val="0"/>
      <w:divBdr>
        <w:top w:val="none" w:sz="0" w:space="0" w:color="auto"/>
        <w:left w:val="none" w:sz="0" w:space="0" w:color="auto"/>
        <w:bottom w:val="none" w:sz="0" w:space="0" w:color="auto"/>
        <w:right w:val="none" w:sz="0" w:space="0" w:color="auto"/>
      </w:divBdr>
    </w:div>
    <w:div w:id="552470258">
      <w:bodyDiv w:val="1"/>
      <w:marLeft w:val="0"/>
      <w:marRight w:val="0"/>
      <w:marTop w:val="0"/>
      <w:marBottom w:val="0"/>
      <w:divBdr>
        <w:top w:val="none" w:sz="0" w:space="0" w:color="auto"/>
        <w:left w:val="none" w:sz="0" w:space="0" w:color="auto"/>
        <w:bottom w:val="none" w:sz="0" w:space="0" w:color="auto"/>
        <w:right w:val="none" w:sz="0" w:space="0" w:color="auto"/>
      </w:divBdr>
    </w:div>
    <w:div w:id="561599790">
      <w:bodyDiv w:val="1"/>
      <w:marLeft w:val="0"/>
      <w:marRight w:val="0"/>
      <w:marTop w:val="0"/>
      <w:marBottom w:val="0"/>
      <w:divBdr>
        <w:top w:val="none" w:sz="0" w:space="0" w:color="auto"/>
        <w:left w:val="none" w:sz="0" w:space="0" w:color="auto"/>
        <w:bottom w:val="none" w:sz="0" w:space="0" w:color="auto"/>
        <w:right w:val="none" w:sz="0" w:space="0" w:color="auto"/>
      </w:divBdr>
      <w:divsChild>
        <w:div w:id="778531411">
          <w:marLeft w:val="0"/>
          <w:marRight w:val="0"/>
          <w:marTop w:val="150"/>
          <w:marBottom w:val="600"/>
          <w:divBdr>
            <w:top w:val="none" w:sz="0" w:space="0" w:color="auto"/>
            <w:left w:val="none" w:sz="0" w:space="0" w:color="auto"/>
            <w:bottom w:val="none" w:sz="0" w:space="0" w:color="auto"/>
            <w:right w:val="none" w:sz="0" w:space="0" w:color="auto"/>
          </w:divBdr>
          <w:divsChild>
            <w:div w:id="1694843139">
              <w:marLeft w:val="0"/>
              <w:marRight w:val="0"/>
              <w:marTop w:val="0"/>
              <w:marBottom w:val="0"/>
              <w:divBdr>
                <w:top w:val="none" w:sz="0" w:space="0" w:color="auto"/>
                <w:left w:val="none" w:sz="0" w:space="0" w:color="auto"/>
                <w:bottom w:val="none" w:sz="0" w:space="0" w:color="auto"/>
                <w:right w:val="none" w:sz="0" w:space="0" w:color="auto"/>
              </w:divBdr>
            </w:div>
          </w:divsChild>
        </w:div>
        <w:div w:id="1185511329">
          <w:marLeft w:val="0"/>
          <w:marRight w:val="0"/>
          <w:marTop w:val="150"/>
          <w:marBottom w:val="150"/>
          <w:divBdr>
            <w:top w:val="none" w:sz="0" w:space="0" w:color="auto"/>
            <w:left w:val="none" w:sz="0" w:space="0" w:color="auto"/>
            <w:bottom w:val="none" w:sz="0" w:space="0" w:color="auto"/>
            <w:right w:val="none" w:sz="0" w:space="0" w:color="auto"/>
          </w:divBdr>
          <w:divsChild>
            <w:div w:id="1051808909">
              <w:marLeft w:val="0"/>
              <w:marRight w:val="0"/>
              <w:marTop w:val="0"/>
              <w:marBottom w:val="0"/>
              <w:divBdr>
                <w:top w:val="none" w:sz="0" w:space="0" w:color="auto"/>
                <w:left w:val="none" w:sz="0" w:space="0" w:color="auto"/>
                <w:bottom w:val="none" w:sz="0" w:space="0" w:color="auto"/>
                <w:right w:val="none" w:sz="0" w:space="0" w:color="auto"/>
              </w:divBdr>
            </w:div>
          </w:divsChild>
        </w:div>
        <w:div w:id="1817603339">
          <w:marLeft w:val="0"/>
          <w:marRight w:val="0"/>
          <w:marTop w:val="150"/>
          <w:marBottom w:val="150"/>
          <w:divBdr>
            <w:top w:val="none" w:sz="0" w:space="0" w:color="auto"/>
            <w:left w:val="none" w:sz="0" w:space="0" w:color="auto"/>
            <w:bottom w:val="none" w:sz="0" w:space="0" w:color="auto"/>
            <w:right w:val="none" w:sz="0" w:space="0" w:color="auto"/>
          </w:divBdr>
          <w:divsChild>
            <w:div w:id="12606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9481">
      <w:bodyDiv w:val="1"/>
      <w:marLeft w:val="0"/>
      <w:marRight w:val="0"/>
      <w:marTop w:val="0"/>
      <w:marBottom w:val="0"/>
      <w:divBdr>
        <w:top w:val="none" w:sz="0" w:space="0" w:color="auto"/>
        <w:left w:val="none" w:sz="0" w:space="0" w:color="auto"/>
        <w:bottom w:val="none" w:sz="0" w:space="0" w:color="auto"/>
        <w:right w:val="none" w:sz="0" w:space="0" w:color="auto"/>
      </w:divBdr>
      <w:divsChild>
        <w:div w:id="2084372582">
          <w:marLeft w:val="0"/>
          <w:marRight w:val="0"/>
          <w:marTop w:val="150"/>
          <w:marBottom w:val="450"/>
          <w:divBdr>
            <w:top w:val="none" w:sz="0" w:space="0" w:color="auto"/>
            <w:left w:val="none" w:sz="0" w:space="0" w:color="auto"/>
            <w:bottom w:val="none" w:sz="0" w:space="0" w:color="auto"/>
            <w:right w:val="none" w:sz="0" w:space="0" w:color="auto"/>
          </w:divBdr>
          <w:divsChild>
            <w:div w:id="938291030">
              <w:marLeft w:val="0"/>
              <w:marRight w:val="0"/>
              <w:marTop w:val="0"/>
              <w:marBottom w:val="0"/>
              <w:divBdr>
                <w:top w:val="none" w:sz="0" w:space="0" w:color="auto"/>
                <w:left w:val="none" w:sz="0" w:space="0" w:color="auto"/>
                <w:bottom w:val="none" w:sz="0" w:space="0" w:color="auto"/>
                <w:right w:val="none" w:sz="0" w:space="0" w:color="auto"/>
              </w:divBdr>
            </w:div>
          </w:divsChild>
        </w:div>
        <w:div w:id="963585094">
          <w:marLeft w:val="0"/>
          <w:marRight w:val="0"/>
          <w:marTop w:val="150"/>
          <w:marBottom w:val="450"/>
          <w:divBdr>
            <w:top w:val="none" w:sz="0" w:space="0" w:color="auto"/>
            <w:left w:val="none" w:sz="0" w:space="0" w:color="auto"/>
            <w:bottom w:val="none" w:sz="0" w:space="0" w:color="auto"/>
            <w:right w:val="none" w:sz="0" w:space="0" w:color="auto"/>
          </w:divBdr>
          <w:divsChild>
            <w:div w:id="1293898753">
              <w:marLeft w:val="0"/>
              <w:marRight w:val="0"/>
              <w:marTop w:val="150"/>
              <w:marBottom w:val="150"/>
              <w:divBdr>
                <w:top w:val="none" w:sz="0" w:space="0" w:color="auto"/>
                <w:left w:val="none" w:sz="0" w:space="0" w:color="auto"/>
                <w:bottom w:val="none" w:sz="0" w:space="0" w:color="auto"/>
                <w:right w:val="none" w:sz="0" w:space="0" w:color="auto"/>
              </w:divBdr>
            </w:div>
          </w:divsChild>
        </w:div>
        <w:div w:id="647245561">
          <w:marLeft w:val="0"/>
          <w:marRight w:val="0"/>
          <w:marTop w:val="150"/>
          <w:marBottom w:val="150"/>
          <w:divBdr>
            <w:top w:val="none" w:sz="0" w:space="0" w:color="auto"/>
            <w:left w:val="none" w:sz="0" w:space="0" w:color="auto"/>
            <w:bottom w:val="none" w:sz="0" w:space="0" w:color="auto"/>
            <w:right w:val="none" w:sz="0" w:space="0" w:color="auto"/>
          </w:divBdr>
        </w:div>
      </w:divsChild>
    </w:div>
    <w:div w:id="674725499">
      <w:bodyDiv w:val="1"/>
      <w:marLeft w:val="0"/>
      <w:marRight w:val="0"/>
      <w:marTop w:val="0"/>
      <w:marBottom w:val="0"/>
      <w:divBdr>
        <w:top w:val="none" w:sz="0" w:space="0" w:color="auto"/>
        <w:left w:val="none" w:sz="0" w:space="0" w:color="auto"/>
        <w:bottom w:val="none" w:sz="0" w:space="0" w:color="auto"/>
        <w:right w:val="none" w:sz="0" w:space="0" w:color="auto"/>
      </w:divBdr>
      <w:divsChild>
        <w:div w:id="659381350">
          <w:marLeft w:val="0"/>
          <w:marRight w:val="0"/>
          <w:marTop w:val="0"/>
          <w:marBottom w:val="120"/>
          <w:divBdr>
            <w:top w:val="single" w:sz="6" w:space="8" w:color="D5DDC6"/>
            <w:left w:val="single" w:sz="6" w:space="0" w:color="D5DDC6"/>
            <w:bottom w:val="single" w:sz="6" w:space="12" w:color="D5DDC6"/>
            <w:right w:val="single" w:sz="6" w:space="0" w:color="D5DDC6"/>
          </w:divBdr>
          <w:divsChild>
            <w:div w:id="41027362">
              <w:marLeft w:val="0"/>
              <w:marRight w:val="0"/>
              <w:marTop w:val="120"/>
              <w:marBottom w:val="120"/>
              <w:divBdr>
                <w:top w:val="none" w:sz="0" w:space="0" w:color="auto"/>
                <w:left w:val="none" w:sz="0" w:space="0" w:color="auto"/>
                <w:bottom w:val="none" w:sz="0" w:space="0" w:color="auto"/>
                <w:right w:val="none" w:sz="0" w:space="0" w:color="auto"/>
              </w:divBdr>
            </w:div>
          </w:divsChild>
        </w:div>
        <w:div w:id="348145994">
          <w:marLeft w:val="0"/>
          <w:marRight w:val="0"/>
          <w:marTop w:val="100"/>
          <w:marBottom w:val="100"/>
          <w:divBdr>
            <w:top w:val="none" w:sz="0" w:space="0" w:color="auto"/>
            <w:left w:val="none" w:sz="0" w:space="0" w:color="auto"/>
            <w:bottom w:val="none" w:sz="0" w:space="0" w:color="auto"/>
            <w:right w:val="none" w:sz="0" w:space="0" w:color="auto"/>
          </w:divBdr>
          <w:divsChild>
            <w:div w:id="1939370316">
              <w:marLeft w:val="0"/>
              <w:marRight w:val="0"/>
              <w:marTop w:val="0"/>
              <w:marBottom w:val="0"/>
              <w:divBdr>
                <w:top w:val="none" w:sz="0" w:space="0" w:color="auto"/>
                <w:left w:val="none" w:sz="0" w:space="0" w:color="auto"/>
                <w:bottom w:val="none" w:sz="0" w:space="0" w:color="auto"/>
                <w:right w:val="none" w:sz="0" w:space="0" w:color="auto"/>
              </w:divBdr>
              <w:divsChild>
                <w:div w:id="1945920041">
                  <w:marLeft w:val="0"/>
                  <w:marRight w:val="0"/>
                  <w:marTop w:val="0"/>
                  <w:marBottom w:val="0"/>
                  <w:divBdr>
                    <w:top w:val="none" w:sz="0" w:space="0" w:color="auto"/>
                    <w:left w:val="none" w:sz="0" w:space="0" w:color="auto"/>
                    <w:bottom w:val="none" w:sz="0" w:space="0" w:color="auto"/>
                    <w:right w:val="none" w:sz="0" w:space="0" w:color="auto"/>
                  </w:divBdr>
                  <w:divsChild>
                    <w:div w:id="13807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68068">
          <w:marLeft w:val="0"/>
          <w:marRight w:val="0"/>
          <w:marTop w:val="150"/>
          <w:marBottom w:val="150"/>
          <w:divBdr>
            <w:top w:val="none" w:sz="0" w:space="0" w:color="auto"/>
            <w:left w:val="none" w:sz="0" w:space="0" w:color="auto"/>
            <w:bottom w:val="none" w:sz="0" w:space="0" w:color="auto"/>
            <w:right w:val="none" w:sz="0" w:space="0" w:color="auto"/>
          </w:divBdr>
        </w:div>
        <w:div w:id="1679191058">
          <w:marLeft w:val="0"/>
          <w:marRight w:val="0"/>
          <w:marTop w:val="0"/>
          <w:marBottom w:val="120"/>
          <w:divBdr>
            <w:top w:val="single" w:sz="6" w:space="8" w:color="D5DDC6"/>
            <w:left w:val="single" w:sz="6" w:space="0" w:color="D5DDC6"/>
            <w:bottom w:val="single" w:sz="6" w:space="12" w:color="D5DDC6"/>
            <w:right w:val="single" w:sz="6" w:space="0" w:color="D5DDC6"/>
          </w:divBdr>
          <w:divsChild>
            <w:div w:id="2409893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7220071">
      <w:bodyDiv w:val="1"/>
      <w:marLeft w:val="0"/>
      <w:marRight w:val="0"/>
      <w:marTop w:val="0"/>
      <w:marBottom w:val="0"/>
      <w:divBdr>
        <w:top w:val="none" w:sz="0" w:space="0" w:color="auto"/>
        <w:left w:val="none" w:sz="0" w:space="0" w:color="auto"/>
        <w:bottom w:val="none" w:sz="0" w:space="0" w:color="auto"/>
        <w:right w:val="none" w:sz="0" w:space="0" w:color="auto"/>
      </w:divBdr>
    </w:div>
    <w:div w:id="817961513">
      <w:bodyDiv w:val="1"/>
      <w:marLeft w:val="0"/>
      <w:marRight w:val="0"/>
      <w:marTop w:val="0"/>
      <w:marBottom w:val="0"/>
      <w:divBdr>
        <w:top w:val="none" w:sz="0" w:space="0" w:color="auto"/>
        <w:left w:val="none" w:sz="0" w:space="0" w:color="auto"/>
        <w:bottom w:val="none" w:sz="0" w:space="0" w:color="auto"/>
        <w:right w:val="none" w:sz="0" w:space="0" w:color="auto"/>
      </w:divBdr>
      <w:divsChild>
        <w:div w:id="1735884775">
          <w:marLeft w:val="0"/>
          <w:marRight w:val="0"/>
          <w:marTop w:val="100"/>
          <w:marBottom w:val="100"/>
          <w:divBdr>
            <w:top w:val="none" w:sz="0" w:space="0" w:color="auto"/>
            <w:left w:val="none" w:sz="0" w:space="0" w:color="auto"/>
            <w:bottom w:val="none" w:sz="0" w:space="0" w:color="auto"/>
            <w:right w:val="none" w:sz="0" w:space="0" w:color="auto"/>
          </w:divBdr>
          <w:divsChild>
            <w:div w:id="1809324303">
              <w:marLeft w:val="0"/>
              <w:marRight w:val="0"/>
              <w:marTop w:val="0"/>
              <w:marBottom w:val="0"/>
              <w:divBdr>
                <w:top w:val="none" w:sz="0" w:space="0" w:color="auto"/>
                <w:left w:val="none" w:sz="0" w:space="0" w:color="auto"/>
                <w:bottom w:val="none" w:sz="0" w:space="0" w:color="auto"/>
                <w:right w:val="none" w:sz="0" w:space="0" w:color="auto"/>
              </w:divBdr>
              <w:divsChild>
                <w:div w:id="1153329095">
                  <w:marLeft w:val="0"/>
                  <w:marRight w:val="0"/>
                  <w:marTop w:val="0"/>
                  <w:marBottom w:val="0"/>
                  <w:divBdr>
                    <w:top w:val="none" w:sz="0" w:space="0" w:color="auto"/>
                    <w:left w:val="none" w:sz="0" w:space="0" w:color="auto"/>
                    <w:bottom w:val="none" w:sz="0" w:space="0" w:color="auto"/>
                    <w:right w:val="none" w:sz="0" w:space="0" w:color="auto"/>
                  </w:divBdr>
                  <w:divsChild>
                    <w:div w:id="11720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9715">
          <w:marLeft w:val="0"/>
          <w:marRight w:val="0"/>
          <w:marTop w:val="0"/>
          <w:marBottom w:val="120"/>
          <w:divBdr>
            <w:top w:val="single" w:sz="6" w:space="8" w:color="D5DDC6"/>
            <w:left w:val="single" w:sz="6" w:space="0" w:color="D5DDC6"/>
            <w:bottom w:val="single" w:sz="6" w:space="12" w:color="D5DDC6"/>
            <w:right w:val="single" w:sz="6" w:space="0" w:color="D5DDC6"/>
          </w:divBdr>
          <w:divsChild>
            <w:div w:id="726757794">
              <w:marLeft w:val="0"/>
              <w:marRight w:val="0"/>
              <w:marTop w:val="120"/>
              <w:marBottom w:val="120"/>
              <w:divBdr>
                <w:top w:val="none" w:sz="0" w:space="0" w:color="auto"/>
                <w:left w:val="none" w:sz="0" w:space="0" w:color="auto"/>
                <w:bottom w:val="none" w:sz="0" w:space="0" w:color="auto"/>
                <w:right w:val="none" w:sz="0" w:space="0" w:color="auto"/>
              </w:divBdr>
            </w:div>
          </w:divsChild>
        </w:div>
        <w:div w:id="1560633748">
          <w:marLeft w:val="0"/>
          <w:marRight w:val="0"/>
          <w:marTop w:val="0"/>
          <w:marBottom w:val="120"/>
          <w:divBdr>
            <w:top w:val="single" w:sz="6" w:space="8" w:color="D5DDC6"/>
            <w:left w:val="single" w:sz="6" w:space="0" w:color="D5DDC6"/>
            <w:bottom w:val="single" w:sz="6" w:space="12" w:color="D5DDC6"/>
            <w:right w:val="single" w:sz="6" w:space="0" w:color="D5DDC6"/>
          </w:divBdr>
          <w:divsChild>
            <w:div w:id="526329894">
              <w:marLeft w:val="0"/>
              <w:marRight w:val="0"/>
              <w:marTop w:val="120"/>
              <w:marBottom w:val="120"/>
              <w:divBdr>
                <w:top w:val="none" w:sz="0" w:space="0" w:color="auto"/>
                <w:left w:val="none" w:sz="0" w:space="0" w:color="auto"/>
                <w:bottom w:val="none" w:sz="0" w:space="0" w:color="auto"/>
                <w:right w:val="none" w:sz="0" w:space="0" w:color="auto"/>
              </w:divBdr>
            </w:div>
          </w:divsChild>
        </w:div>
        <w:div w:id="1123889969">
          <w:marLeft w:val="0"/>
          <w:marRight w:val="0"/>
          <w:marTop w:val="0"/>
          <w:marBottom w:val="120"/>
          <w:divBdr>
            <w:top w:val="single" w:sz="6" w:space="8" w:color="D5DDC6"/>
            <w:left w:val="single" w:sz="6" w:space="0" w:color="D5DDC6"/>
            <w:bottom w:val="single" w:sz="6" w:space="12" w:color="D5DDC6"/>
            <w:right w:val="single" w:sz="6" w:space="0" w:color="D5DDC6"/>
          </w:divBdr>
          <w:divsChild>
            <w:div w:id="1481187839">
              <w:marLeft w:val="0"/>
              <w:marRight w:val="0"/>
              <w:marTop w:val="120"/>
              <w:marBottom w:val="120"/>
              <w:divBdr>
                <w:top w:val="none" w:sz="0" w:space="0" w:color="auto"/>
                <w:left w:val="none" w:sz="0" w:space="0" w:color="auto"/>
                <w:bottom w:val="none" w:sz="0" w:space="0" w:color="auto"/>
                <w:right w:val="none" w:sz="0" w:space="0" w:color="auto"/>
              </w:divBdr>
            </w:div>
          </w:divsChild>
        </w:div>
        <w:div w:id="862354790">
          <w:marLeft w:val="0"/>
          <w:marRight w:val="0"/>
          <w:marTop w:val="0"/>
          <w:marBottom w:val="120"/>
          <w:divBdr>
            <w:top w:val="single" w:sz="6" w:space="8" w:color="D5DDC6"/>
            <w:left w:val="single" w:sz="6" w:space="0" w:color="D5DDC6"/>
            <w:bottom w:val="single" w:sz="6" w:space="12" w:color="D5DDC6"/>
            <w:right w:val="single" w:sz="6" w:space="0" w:color="D5DDC6"/>
          </w:divBdr>
          <w:divsChild>
            <w:div w:id="1830711765">
              <w:marLeft w:val="0"/>
              <w:marRight w:val="0"/>
              <w:marTop w:val="120"/>
              <w:marBottom w:val="120"/>
              <w:divBdr>
                <w:top w:val="none" w:sz="0" w:space="0" w:color="auto"/>
                <w:left w:val="none" w:sz="0" w:space="0" w:color="auto"/>
                <w:bottom w:val="none" w:sz="0" w:space="0" w:color="auto"/>
                <w:right w:val="none" w:sz="0" w:space="0" w:color="auto"/>
              </w:divBdr>
            </w:div>
          </w:divsChild>
        </w:div>
        <w:div w:id="1086809594">
          <w:marLeft w:val="0"/>
          <w:marRight w:val="0"/>
          <w:marTop w:val="150"/>
          <w:marBottom w:val="750"/>
          <w:divBdr>
            <w:top w:val="none" w:sz="0" w:space="0" w:color="auto"/>
            <w:left w:val="none" w:sz="0" w:space="0" w:color="auto"/>
            <w:bottom w:val="none" w:sz="0" w:space="0" w:color="auto"/>
            <w:right w:val="none" w:sz="0" w:space="0" w:color="auto"/>
          </w:divBdr>
          <w:divsChild>
            <w:div w:id="1772627539">
              <w:marLeft w:val="0"/>
              <w:marRight w:val="0"/>
              <w:marTop w:val="0"/>
              <w:marBottom w:val="0"/>
              <w:divBdr>
                <w:top w:val="none" w:sz="0" w:space="0" w:color="auto"/>
                <w:left w:val="none" w:sz="0" w:space="0" w:color="auto"/>
                <w:bottom w:val="none" w:sz="0" w:space="0" w:color="auto"/>
                <w:right w:val="none" w:sz="0" w:space="0" w:color="auto"/>
              </w:divBdr>
            </w:div>
          </w:divsChild>
        </w:div>
        <w:div w:id="699477374">
          <w:marLeft w:val="0"/>
          <w:marRight w:val="0"/>
          <w:marTop w:val="0"/>
          <w:marBottom w:val="120"/>
          <w:divBdr>
            <w:top w:val="single" w:sz="6" w:space="8" w:color="D5DDC6"/>
            <w:left w:val="single" w:sz="6" w:space="0" w:color="D5DDC6"/>
            <w:bottom w:val="single" w:sz="6" w:space="12" w:color="D5DDC6"/>
            <w:right w:val="single" w:sz="6" w:space="0" w:color="D5DDC6"/>
          </w:divBdr>
          <w:divsChild>
            <w:div w:id="998925300">
              <w:marLeft w:val="0"/>
              <w:marRight w:val="0"/>
              <w:marTop w:val="120"/>
              <w:marBottom w:val="120"/>
              <w:divBdr>
                <w:top w:val="none" w:sz="0" w:space="0" w:color="auto"/>
                <w:left w:val="none" w:sz="0" w:space="0" w:color="auto"/>
                <w:bottom w:val="none" w:sz="0" w:space="0" w:color="auto"/>
                <w:right w:val="none" w:sz="0" w:space="0" w:color="auto"/>
              </w:divBdr>
            </w:div>
          </w:divsChild>
        </w:div>
        <w:div w:id="846597522">
          <w:marLeft w:val="0"/>
          <w:marRight w:val="0"/>
          <w:marTop w:val="0"/>
          <w:marBottom w:val="120"/>
          <w:divBdr>
            <w:top w:val="single" w:sz="6" w:space="8" w:color="D5DDC6"/>
            <w:left w:val="single" w:sz="6" w:space="0" w:color="D5DDC6"/>
            <w:bottom w:val="single" w:sz="6" w:space="12" w:color="D5DDC6"/>
            <w:right w:val="single" w:sz="6" w:space="0" w:color="D5DDC6"/>
          </w:divBdr>
          <w:divsChild>
            <w:div w:id="210312829">
              <w:marLeft w:val="0"/>
              <w:marRight w:val="0"/>
              <w:marTop w:val="120"/>
              <w:marBottom w:val="120"/>
              <w:divBdr>
                <w:top w:val="none" w:sz="0" w:space="0" w:color="auto"/>
                <w:left w:val="none" w:sz="0" w:space="0" w:color="auto"/>
                <w:bottom w:val="none" w:sz="0" w:space="0" w:color="auto"/>
                <w:right w:val="none" w:sz="0" w:space="0" w:color="auto"/>
              </w:divBdr>
            </w:div>
          </w:divsChild>
        </w:div>
        <w:div w:id="1550259486">
          <w:marLeft w:val="0"/>
          <w:marRight w:val="0"/>
          <w:marTop w:val="0"/>
          <w:marBottom w:val="120"/>
          <w:divBdr>
            <w:top w:val="single" w:sz="6" w:space="8" w:color="D5DDC6"/>
            <w:left w:val="single" w:sz="6" w:space="0" w:color="D5DDC6"/>
            <w:bottom w:val="single" w:sz="6" w:space="12" w:color="D5DDC6"/>
            <w:right w:val="single" w:sz="6" w:space="0" w:color="D5DDC6"/>
          </w:divBdr>
          <w:divsChild>
            <w:div w:id="7964903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34148943">
      <w:bodyDiv w:val="1"/>
      <w:marLeft w:val="0"/>
      <w:marRight w:val="0"/>
      <w:marTop w:val="0"/>
      <w:marBottom w:val="0"/>
      <w:divBdr>
        <w:top w:val="none" w:sz="0" w:space="0" w:color="auto"/>
        <w:left w:val="none" w:sz="0" w:space="0" w:color="auto"/>
        <w:bottom w:val="none" w:sz="0" w:space="0" w:color="auto"/>
        <w:right w:val="none" w:sz="0" w:space="0" w:color="auto"/>
      </w:divBdr>
      <w:divsChild>
        <w:div w:id="1482230138">
          <w:marLeft w:val="0"/>
          <w:marRight w:val="0"/>
          <w:marTop w:val="150"/>
          <w:marBottom w:val="450"/>
          <w:divBdr>
            <w:top w:val="none" w:sz="0" w:space="0" w:color="auto"/>
            <w:left w:val="none" w:sz="0" w:space="0" w:color="auto"/>
            <w:bottom w:val="none" w:sz="0" w:space="0" w:color="auto"/>
            <w:right w:val="none" w:sz="0" w:space="0" w:color="auto"/>
          </w:divBdr>
          <w:divsChild>
            <w:div w:id="573665487">
              <w:marLeft w:val="0"/>
              <w:marRight w:val="0"/>
              <w:marTop w:val="0"/>
              <w:marBottom w:val="0"/>
              <w:divBdr>
                <w:top w:val="none" w:sz="0" w:space="0" w:color="auto"/>
                <w:left w:val="none" w:sz="0" w:space="0" w:color="auto"/>
                <w:bottom w:val="none" w:sz="0" w:space="0" w:color="auto"/>
                <w:right w:val="none" w:sz="0" w:space="0" w:color="auto"/>
              </w:divBdr>
            </w:div>
          </w:divsChild>
        </w:div>
        <w:div w:id="805465480">
          <w:marLeft w:val="0"/>
          <w:marRight w:val="0"/>
          <w:marTop w:val="100"/>
          <w:marBottom w:val="100"/>
          <w:divBdr>
            <w:top w:val="none" w:sz="0" w:space="0" w:color="auto"/>
            <w:left w:val="none" w:sz="0" w:space="0" w:color="auto"/>
            <w:bottom w:val="none" w:sz="0" w:space="0" w:color="auto"/>
            <w:right w:val="none" w:sz="0" w:space="0" w:color="auto"/>
          </w:divBdr>
          <w:divsChild>
            <w:div w:id="1215046613">
              <w:marLeft w:val="0"/>
              <w:marRight w:val="0"/>
              <w:marTop w:val="0"/>
              <w:marBottom w:val="0"/>
              <w:divBdr>
                <w:top w:val="none" w:sz="0" w:space="0" w:color="auto"/>
                <w:left w:val="none" w:sz="0" w:space="0" w:color="auto"/>
                <w:bottom w:val="none" w:sz="0" w:space="0" w:color="auto"/>
                <w:right w:val="none" w:sz="0" w:space="0" w:color="auto"/>
              </w:divBdr>
              <w:divsChild>
                <w:div w:id="174392389">
                  <w:marLeft w:val="0"/>
                  <w:marRight w:val="0"/>
                  <w:marTop w:val="0"/>
                  <w:marBottom w:val="0"/>
                  <w:divBdr>
                    <w:top w:val="none" w:sz="0" w:space="0" w:color="auto"/>
                    <w:left w:val="none" w:sz="0" w:space="0" w:color="auto"/>
                    <w:bottom w:val="none" w:sz="0" w:space="0" w:color="auto"/>
                    <w:right w:val="none" w:sz="0" w:space="0" w:color="auto"/>
                  </w:divBdr>
                  <w:divsChild>
                    <w:div w:id="21316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918620">
      <w:bodyDiv w:val="1"/>
      <w:marLeft w:val="0"/>
      <w:marRight w:val="0"/>
      <w:marTop w:val="0"/>
      <w:marBottom w:val="0"/>
      <w:divBdr>
        <w:top w:val="none" w:sz="0" w:space="0" w:color="auto"/>
        <w:left w:val="none" w:sz="0" w:space="0" w:color="auto"/>
        <w:bottom w:val="none" w:sz="0" w:space="0" w:color="auto"/>
        <w:right w:val="none" w:sz="0" w:space="0" w:color="auto"/>
      </w:divBdr>
      <w:divsChild>
        <w:div w:id="1104570192">
          <w:marLeft w:val="0"/>
          <w:marRight w:val="0"/>
          <w:marTop w:val="0"/>
          <w:marBottom w:val="0"/>
          <w:divBdr>
            <w:top w:val="none" w:sz="0" w:space="0" w:color="auto"/>
            <w:left w:val="none" w:sz="0" w:space="0" w:color="auto"/>
            <w:bottom w:val="none" w:sz="0" w:space="0" w:color="auto"/>
            <w:right w:val="none" w:sz="0" w:space="0" w:color="auto"/>
          </w:divBdr>
        </w:div>
        <w:div w:id="1502113908">
          <w:marLeft w:val="0"/>
          <w:marRight w:val="0"/>
          <w:marTop w:val="0"/>
          <w:marBottom w:val="0"/>
          <w:divBdr>
            <w:top w:val="none" w:sz="0" w:space="0" w:color="auto"/>
            <w:left w:val="none" w:sz="0" w:space="0" w:color="auto"/>
            <w:bottom w:val="single" w:sz="6" w:space="0" w:color="E4E4EA"/>
            <w:right w:val="none" w:sz="0" w:space="0" w:color="auto"/>
          </w:divBdr>
          <w:divsChild>
            <w:div w:id="1323042910">
              <w:marLeft w:val="0"/>
              <w:marRight w:val="0"/>
              <w:marTop w:val="0"/>
              <w:marBottom w:val="0"/>
              <w:divBdr>
                <w:top w:val="none" w:sz="0" w:space="0" w:color="auto"/>
                <w:left w:val="none" w:sz="0" w:space="0" w:color="auto"/>
                <w:bottom w:val="none" w:sz="0" w:space="0" w:color="auto"/>
                <w:right w:val="none" w:sz="0" w:space="0" w:color="auto"/>
              </w:divBdr>
              <w:divsChild>
                <w:div w:id="423378303">
                  <w:marLeft w:val="0"/>
                  <w:marRight w:val="0"/>
                  <w:marTop w:val="0"/>
                  <w:marBottom w:val="0"/>
                  <w:divBdr>
                    <w:top w:val="none" w:sz="0" w:space="0" w:color="auto"/>
                    <w:left w:val="none" w:sz="0" w:space="0" w:color="auto"/>
                    <w:bottom w:val="none" w:sz="0" w:space="0" w:color="auto"/>
                    <w:right w:val="none" w:sz="0" w:space="0" w:color="auto"/>
                  </w:divBdr>
                  <w:divsChild>
                    <w:div w:id="200632518">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1844393982">
                  <w:marLeft w:val="0"/>
                  <w:marRight w:val="0"/>
                  <w:marTop w:val="0"/>
                  <w:marBottom w:val="0"/>
                  <w:divBdr>
                    <w:top w:val="none" w:sz="0" w:space="0" w:color="auto"/>
                    <w:left w:val="none" w:sz="0" w:space="0" w:color="auto"/>
                    <w:bottom w:val="none" w:sz="0" w:space="0" w:color="auto"/>
                    <w:right w:val="none" w:sz="0" w:space="0" w:color="auto"/>
                  </w:divBdr>
                  <w:divsChild>
                    <w:div w:id="1468739960">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1357806977">
                  <w:marLeft w:val="0"/>
                  <w:marRight w:val="0"/>
                  <w:marTop w:val="0"/>
                  <w:marBottom w:val="0"/>
                  <w:divBdr>
                    <w:top w:val="none" w:sz="0" w:space="0" w:color="auto"/>
                    <w:left w:val="none" w:sz="0" w:space="0" w:color="auto"/>
                    <w:bottom w:val="none" w:sz="0" w:space="0" w:color="auto"/>
                    <w:right w:val="none" w:sz="0" w:space="0" w:color="auto"/>
                  </w:divBdr>
                  <w:divsChild>
                    <w:div w:id="428277949">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1700230778">
                  <w:marLeft w:val="0"/>
                  <w:marRight w:val="0"/>
                  <w:marTop w:val="0"/>
                  <w:marBottom w:val="0"/>
                  <w:divBdr>
                    <w:top w:val="none" w:sz="0" w:space="0" w:color="auto"/>
                    <w:left w:val="none" w:sz="0" w:space="0" w:color="auto"/>
                    <w:bottom w:val="none" w:sz="0" w:space="0" w:color="auto"/>
                    <w:right w:val="none" w:sz="0" w:space="0" w:color="auto"/>
                  </w:divBdr>
                  <w:divsChild>
                    <w:div w:id="2101103374">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841774501">
              <w:marLeft w:val="0"/>
              <w:marRight w:val="0"/>
              <w:marTop w:val="0"/>
              <w:marBottom w:val="0"/>
              <w:divBdr>
                <w:top w:val="none" w:sz="0" w:space="0" w:color="auto"/>
                <w:left w:val="none" w:sz="0" w:space="0" w:color="auto"/>
                <w:bottom w:val="none" w:sz="0" w:space="0" w:color="auto"/>
                <w:right w:val="none" w:sz="0" w:space="0" w:color="auto"/>
              </w:divBdr>
            </w:div>
          </w:divsChild>
        </w:div>
        <w:div w:id="1393383395">
          <w:marLeft w:val="0"/>
          <w:marRight w:val="0"/>
          <w:marTop w:val="150"/>
          <w:marBottom w:val="0"/>
          <w:divBdr>
            <w:top w:val="none" w:sz="0" w:space="0" w:color="auto"/>
            <w:left w:val="none" w:sz="0" w:space="0" w:color="auto"/>
            <w:bottom w:val="none" w:sz="0" w:space="0" w:color="auto"/>
            <w:right w:val="none" w:sz="0" w:space="0" w:color="auto"/>
          </w:divBdr>
        </w:div>
      </w:divsChild>
    </w:div>
    <w:div w:id="868029636">
      <w:bodyDiv w:val="1"/>
      <w:marLeft w:val="0"/>
      <w:marRight w:val="0"/>
      <w:marTop w:val="0"/>
      <w:marBottom w:val="0"/>
      <w:divBdr>
        <w:top w:val="none" w:sz="0" w:space="0" w:color="auto"/>
        <w:left w:val="none" w:sz="0" w:space="0" w:color="auto"/>
        <w:bottom w:val="none" w:sz="0" w:space="0" w:color="auto"/>
        <w:right w:val="none" w:sz="0" w:space="0" w:color="auto"/>
      </w:divBdr>
      <w:divsChild>
        <w:div w:id="531456758">
          <w:marLeft w:val="0"/>
          <w:marRight w:val="0"/>
          <w:marTop w:val="150"/>
          <w:marBottom w:val="450"/>
          <w:divBdr>
            <w:top w:val="none" w:sz="0" w:space="0" w:color="auto"/>
            <w:left w:val="none" w:sz="0" w:space="0" w:color="auto"/>
            <w:bottom w:val="none" w:sz="0" w:space="0" w:color="auto"/>
            <w:right w:val="none" w:sz="0" w:space="0" w:color="auto"/>
          </w:divBdr>
          <w:divsChild>
            <w:div w:id="580339347">
              <w:marLeft w:val="0"/>
              <w:marRight w:val="0"/>
              <w:marTop w:val="150"/>
              <w:marBottom w:val="150"/>
              <w:divBdr>
                <w:top w:val="none" w:sz="0" w:space="0" w:color="auto"/>
                <w:left w:val="none" w:sz="0" w:space="0" w:color="auto"/>
                <w:bottom w:val="none" w:sz="0" w:space="0" w:color="auto"/>
                <w:right w:val="none" w:sz="0" w:space="0" w:color="auto"/>
              </w:divBdr>
            </w:div>
          </w:divsChild>
        </w:div>
        <w:div w:id="212431079">
          <w:marLeft w:val="0"/>
          <w:marRight w:val="0"/>
          <w:marTop w:val="150"/>
          <w:marBottom w:val="600"/>
          <w:divBdr>
            <w:top w:val="none" w:sz="0" w:space="0" w:color="auto"/>
            <w:left w:val="none" w:sz="0" w:space="0" w:color="auto"/>
            <w:bottom w:val="none" w:sz="0" w:space="0" w:color="auto"/>
            <w:right w:val="none" w:sz="0" w:space="0" w:color="auto"/>
          </w:divBdr>
          <w:divsChild>
            <w:div w:id="5191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68881">
      <w:bodyDiv w:val="1"/>
      <w:marLeft w:val="0"/>
      <w:marRight w:val="0"/>
      <w:marTop w:val="0"/>
      <w:marBottom w:val="0"/>
      <w:divBdr>
        <w:top w:val="none" w:sz="0" w:space="0" w:color="auto"/>
        <w:left w:val="none" w:sz="0" w:space="0" w:color="auto"/>
        <w:bottom w:val="none" w:sz="0" w:space="0" w:color="auto"/>
        <w:right w:val="none" w:sz="0" w:space="0" w:color="auto"/>
      </w:divBdr>
      <w:divsChild>
        <w:div w:id="997074303">
          <w:marLeft w:val="0"/>
          <w:marRight w:val="0"/>
          <w:marTop w:val="100"/>
          <w:marBottom w:val="100"/>
          <w:divBdr>
            <w:top w:val="none" w:sz="0" w:space="0" w:color="auto"/>
            <w:left w:val="none" w:sz="0" w:space="0" w:color="auto"/>
            <w:bottom w:val="none" w:sz="0" w:space="0" w:color="auto"/>
            <w:right w:val="none" w:sz="0" w:space="0" w:color="auto"/>
          </w:divBdr>
          <w:divsChild>
            <w:div w:id="553008330">
              <w:marLeft w:val="0"/>
              <w:marRight w:val="0"/>
              <w:marTop w:val="0"/>
              <w:marBottom w:val="0"/>
              <w:divBdr>
                <w:top w:val="none" w:sz="0" w:space="0" w:color="auto"/>
                <w:left w:val="none" w:sz="0" w:space="0" w:color="auto"/>
                <w:bottom w:val="none" w:sz="0" w:space="0" w:color="auto"/>
                <w:right w:val="none" w:sz="0" w:space="0" w:color="auto"/>
              </w:divBdr>
              <w:divsChild>
                <w:div w:id="1257709684">
                  <w:marLeft w:val="0"/>
                  <w:marRight w:val="0"/>
                  <w:marTop w:val="0"/>
                  <w:marBottom w:val="0"/>
                  <w:divBdr>
                    <w:top w:val="none" w:sz="0" w:space="0" w:color="auto"/>
                    <w:left w:val="none" w:sz="0" w:space="0" w:color="auto"/>
                    <w:bottom w:val="none" w:sz="0" w:space="0" w:color="auto"/>
                    <w:right w:val="none" w:sz="0" w:space="0" w:color="auto"/>
                  </w:divBdr>
                  <w:divsChild>
                    <w:div w:id="12885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77276">
          <w:marLeft w:val="0"/>
          <w:marRight w:val="0"/>
          <w:marTop w:val="150"/>
          <w:marBottom w:val="150"/>
          <w:divBdr>
            <w:top w:val="none" w:sz="0" w:space="0" w:color="auto"/>
            <w:left w:val="none" w:sz="0" w:space="0" w:color="auto"/>
            <w:bottom w:val="none" w:sz="0" w:space="0" w:color="auto"/>
            <w:right w:val="none" w:sz="0" w:space="0" w:color="auto"/>
          </w:divBdr>
        </w:div>
      </w:divsChild>
    </w:div>
    <w:div w:id="1003434707">
      <w:bodyDiv w:val="1"/>
      <w:marLeft w:val="0"/>
      <w:marRight w:val="0"/>
      <w:marTop w:val="0"/>
      <w:marBottom w:val="0"/>
      <w:divBdr>
        <w:top w:val="none" w:sz="0" w:space="0" w:color="auto"/>
        <w:left w:val="none" w:sz="0" w:space="0" w:color="auto"/>
        <w:bottom w:val="none" w:sz="0" w:space="0" w:color="auto"/>
        <w:right w:val="none" w:sz="0" w:space="0" w:color="auto"/>
      </w:divBdr>
    </w:div>
    <w:div w:id="1026179113">
      <w:bodyDiv w:val="1"/>
      <w:marLeft w:val="0"/>
      <w:marRight w:val="0"/>
      <w:marTop w:val="0"/>
      <w:marBottom w:val="0"/>
      <w:divBdr>
        <w:top w:val="none" w:sz="0" w:space="0" w:color="auto"/>
        <w:left w:val="none" w:sz="0" w:space="0" w:color="auto"/>
        <w:bottom w:val="none" w:sz="0" w:space="0" w:color="auto"/>
        <w:right w:val="none" w:sz="0" w:space="0" w:color="auto"/>
      </w:divBdr>
    </w:div>
    <w:div w:id="1195533676">
      <w:bodyDiv w:val="1"/>
      <w:marLeft w:val="0"/>
      <w:marRight w:val="0"/>
      <w:marTop w:val="0"/>
      <w:marBottom w:val="0"/>
      <w:divBdr>
        <w:top w:val="none" w:sz="0" w:space="0" w:color="auto"/>
        <w:left w:val="none" w:sz="0" w:space="0" w:color="auto"/>
        <w:bottom w:val="none" w:sz="0" w:space="0" w:color="auto"/>
        <w:right w:val="none" w:sz="0" w:space="0" w:color="auto"/>
      </w:divBdr>
    </w:div>
    <w:div w:id="1200508080">
      <w:bodyDiv w:val="1"/>
      <w:marLeft w:val="0"/>
      <w:marRight w:val="0"/>
      <w:marTop w:val="0"/>
      <w:marBottom w:val="0"/>
      <w:divBdr>
        <w:top w:val="none" w:sz="0" w:space="0" w:color="auto"/>
        <w:left w:val="none" w:sz="0" w:space="0" w:color="auto"/>
        <w:bottom w:val="none" w:sz="0" w:space="0" w:color="auto"/>
        <w:right w:val="none" w:sz="0" w:space="0" w:color="auto"/>
      </w:divBdr>
      <w:divsChild>
        <w:div w:id="63068293">
          <w:marLeft w:val="0"/>
          <w:marRight w:val="0"/>
          <w:marTop w:val="150"/>
          <w:marBottom w:val="450"/>
          <w:divBdr>
            <w:top w:val="none" w:sz="0" w:space="0" w:color="auto"/>
            <w:left w:val="none" w:sz="0" w:space="0" w:color="auto"/>
            <w:bottom w:val="none" w:sz="0" w:space="0" w:color="auto"/>
            <w:right w:val="none" w:sz="0" w:space="0" w:color="auto"/>
          </w:divBdr>
          <w:divsChild>
            <w:div w:id="5593167">
              <w:marLeft w:val="0"/>
              <w:marRight w:val="0"/>
              <w:marTop w:val="0"/>
              <w:marBottom w:val="0"/>
              <w:divBdr>
                <w:top w:val="none" w:sz="0" w:space="0" w:color="auto"/>
                <w:left w:val="none" w:sz="0" w:space="0" w:color="auto"/>
                <w:bottom w:val="none" w:sz="0" w:space="0" w:color="auto"/>
                <w:right w:val="none" w:sz="0" w:space="0" w:color="auto"/>
              </w:divBdr>
            </w:div>
          </w:divsChild>
        </w:div>
        <w:div w:id="48067812">
          <w:marLeft w:val="0"/>
          <w:marRight w:val="0"/>
          <w:marTop w:val="100"/>
          <w:marBottom w:val="100"/>
          <w:divBdr>
            <w:top w:val="none" w:sz="0" w:space="0" w:color="auto"/>
            <w:left w:val="none" w:sz="0" w:space="0" w:color="auto"/>
            <w:bottom w:val="none" w:sz="0" w:space="0" w:color="auto"/>
            <w:right w:val="none" w:sz="0" w:space="0" w:color="auto"/>
          </w:divBdr>
          <w:divsChild>
            <w:div w:id="1167986302">
              <w:marLeft w:val="0"/>
              <w:marRight w:val="0"/>
              <w:marTop w:val="0"/>
              <w:marBottom w:val="0"/>
              <w:divBdr>
                <w:top w:val="none" w:sz="0" w:space="0" w:color="auto"/>
                <w:left w:val="none" w:sz="0" w:space="0" w:color="auto"/>
                <w:bottom w:val="none" w:sz="0" w:space="0" w:color="auto"/>
                <w:right w:val="none" w:sz="0" w:space="0" w:color="auto"/>
              </w:divBdr>
              <w:divsChild>
                <w:div w:id="1782990788">
                  <w:marLeft w:val="0"/>
                  <w:marRight w:val="0"/>
                  <w:marTop w:val="0"/>
                  <w:marBottom w:val="0"/>
                  <w:divBdr>
                    <w:top w:val="none" w:sz="0" w:space="0" w:color="auto"/>
                    <w:left w:val="none" w:sz="0" w:space="0" w:color="auto"/>
                    <w:bottom w:val="none" w:sz="0" w:space="0" w:color="auto"/>
                    <w:right w:val="none" w:sz="0" w:space="0" w:color="auto"/>
                  </w:divBdr>
                  <w:divsChild>
                    <w:div w:id="261956673">
                      <w:marLeft w:val="0"/>
                      <w:marRight w:val="0"/>
                      <w:marTop w:val="0"/>
                      <w:marBottom w:val="0"/>
                      <w:divBdr>
                        <w:top w:val="none" w:sz="0" w:space="0" w:color="auto"/>
                        <w:left w:val="none" w:sz="0" w:space="0" w:color="auto"/>
                        <w:bottom w:val="none" w:sz="0" w:space="0" w:color="auto"/>
                        <w:right w:val="none" w:sz="0" w:space="0" w:color="auto"/>
                      </w:divBdr>
                      <w:divsChild>
                        <w:div w:id="163058492">
                          <w:marLeft w:val="0"/>
                          <w:marRight w:val="0"/>
                          <w:marTop w:val="15"/>
                          <w:marBottom w:val="0"/>
                          <w:divBdr>
                            <w:top w:val="none" w:sz="0" w:space="0" w:color="auto"/>
                            <w:left w:val="none" w:sz="0" w:space="0" w:color="auto"/>
                            <w:bottom w:val="none" w:sz="0" w:space="0" w:color="auto"/>
                            <w:right w:val="none" w:sz="0" w:space="0" w:color="auto"/>
                          </w:divBdr>
                        </w:div>
                        <w:div w:id="2051490959">
                          <w:marLeft w:val="0"/>
                          <w:marRight w:val="0"/>
                          <w:marTop w:val="15"/>
                          <w:marBottom w:val="0"/>
                          <w:divBdr>
                            <w:top w:val="none" w:sz="0" w:space="0" w:color="auto"/>
                            <w:left w:val="none" w:sz="0" w:space="0" w:color="auto"/>
                            <w:bottom w:val="none" w:sz="0" w:space="0" w:color="auto"/>
                            <w:right w:val="none" w:sz="0" w:space="0" w:color="auto"/>
                          </w:divBdr>
                        </w:div>
                        <w:div w:id="1139566282">
                          <w:marLeft w:val="0"/>
                          <w:marRight w:val="0"/>
                          <w:marTop w:val="15"/>
                          <w:marBottom w:val="0"/>
                          <w:divBdr>
                            <w:top w:val="none" w:sz="0" w:space="0" w:color="auto"/>
                            <w:left w:val="none" w:sz="0" w:space="0" w:color="auto"/>
                            <w:bottom w:val="none" w:sz="0" w:space="0" w:color="auto"/>
                            <w:right w:val="none" w:sz="0" w:space="0" w:color="auto"/>
                          </w:divBdr>
                        </w:div>
                        <w:div w:id="472676012">
                          <w:marLeft w:val="0"/>
                          <w:marRight w:val="0"/>
                          <w:marTop w:val="0"/>
                          <w:marBottom w:val="0"/>
                          <w:divBdr>
                            <w:top w:val="none" w:sz="0" w:space="0" w:color="auto"/>
                            <w:left w:val="none" w:sz="0" w:space="0" w:color="auto"/>
                            <w:bottom w:val="none" w:sz="0" w:space="0" w:color="auto"/>
                            <w:right w:val="none" w:sz="0" w:space="0" w:color="auto"/>
                          </w:divBdr>
                          <w:divsChild>
                            <w:div w:id="2087069853">
                              <w:marLeft w:val="0"/>
                              <w:marRight w:val="0"/>
                              <w:marTop w:val="0"/>
                              <w:marBottom w:val="0"/>
                              <w:divBdr>
                                <w:top w:val="none" w:sz="0" w:space="0" w:color="auto"/>
                                <w:left w:val="none" w:sz="0" w:space="0" w:color="auto"/>
                                <w:bottom w:val="none" w:sz="0" w:space="0" w:color="auto"/>
                                <w:right w:val="none" w:sz="0" w:space="0" w:color="auto"/>
                              </w:divBdr>
                            </w:div>
                          </w:divsChild>
                        </w:div>
                        <w:div w:id="10947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68273">
          <w:marLeft w:val="0"/>
          <w:marRight w:val="0"/>
          <w:marTop w:val="0"/>
          <w:marBottom w:val="120"/>
          <w:divBdr>
            <w:top w:val="single" w:sz="6" w:space="8" w:color="D5DDC6"/>
            <w:left w:val="single" w:sz="6" w:space="0" w:color="D5DDC6"/>
            <w:bottom w:val="single" w:sz="6" w:space="12" w:color="D5DDC6"/>
            <w:right w:val="single" w:sz="6" w:space="0" w:color="D5DDC6"/>
          </w:divBdr>
          <w:divsChild>
            <w:div w:id="1683816564">
              <w:marLeft w:val="0"/>
              <w:marRight w:val="0"/>
              <w:marTop w:val="120"/>
              <w:marBottom w:val="120"/>
              <w:divBdr>
                <w:top w:val="none" w:sz="0" w:space="0" w:color="auto"/>
                <w:left w:val="none" w:sz="0" w:space="0" w:color="auto"/>
                <w:bottom w:val="none" w:sz="0" w:space="0" w:color="auto"/>
                <w:right w:val="none" w:sz="0" w:space="0" w:color="auto"/>
              </w:divBdr>
            </w:div>
          </w:divsChild>
        </w:div>
        <w:div w:id="1934044870">
          <w:marLeft w:val="0"/>
          <w:marRight w:val="0"/>
          <w:marTop w:val="0"/>
          <w:marBottom w:val="120"/>
          <w:divBdr>
            <w:top w:val="single" w:sz="6" w:space="8" w:color="D5DDC6"/>
            <w:left w:val="single" w:sz="6" w:space="0" w:color="D5DDC6"/>
            <w:bottom w:val="single" w:sz="6" w:space="12" w:color="D5DDC6"/>
            <w:right w:val="single" w:sz="6" w:space="0" w:color="D5DDC6"/>
          </w:divBdr>
          <w:divsChild>
            <w:div w:id="719942310">
              <w:marLeft w:val="0"/>
              <w:marRight w:val="0"/>
              <w:marTop w:val="120"/>
              <w:marBottom w:val="120"/>
              <w:divBdr>
                <w:top w:val="none" w:sz="0" w:space="0" w:color="auto"/>
                <w:left w:val="none" w:sz="0" w:space="0" w:color="auto"/>
                <w:bottom w:val="none" w:sz="0" w:space="0" w:color="auto"/>
                <w:right w:val="none" w:sz="0" w:space="0" w:color="auto"/>
              </w:divBdr>
            </w:div>
          </w:divsChild>
        </w:div>
        <w:div w:id="1963487847">
          <w:marLeft w:val="0"/>
          <w:marRight w:val="0"/>
          <w:marTop w:val="0"/>
          <w:marBottom w:val="120"/>
          <w:divBdr>
            <w:top w:val="single" w:sz="6" w:space="8" w:color="D5DDC6"/>
            <w:left w:val="single" w:sz="6" w:space="0" w:color="D5DDC6"/>
            <w:bottom w:val="single" w:sz="6" w:space="12" w:color="D5DDC6"/>
            <w:right w:val="single" w:sz="6" w:space="0" w:color="D5DDC6"/>
          </w:divBdr>
          <w:divsChild>
            <w:div w:id="1944264312">
              <w:marLeft w:val="0"/>
              <w:marRight w:val="0"/>
              <w:marTop w:val="120"/>
              <w:marBottom w:val="120"/>
              <w:divBdr>
                <w:top w:val="none" w:sz="0" w:space="0" w:color="auto"/>
                <w:left w:val="none" w:sz="0" w:space="0" w:color="auto"/>
                <w:bottom w:val="none" w:sz="0" w:space="0" w:color="auto"/>
                <w:right w:val="none" w:sz="0" w:space="0" w:color="auto"/>
              </w:divBdr>
            </w:div>
          </w:divsChild>
        </w:div>
        <w:div w:id="2108428274">
          <w:marLeft w:val="0"/>
          <w:marRight w:val="0"/>
          <w:marTop w:val="0"/>
          <w:marBottom w:val="120"/>
          <w:divBdr>
            <w:top w:val="single" w:sz="6" w:space="8" w:color="D5DDC6"/>
            <w:left w:val="single" w:sz="6" w:space="0" w:color="D5DDC6"/>
            <w:bottom w:val="single" w:sz="6" w:space="12" w:color="D5DDC6"/>
            <w:right w:val="single" w:sz="6" w:space="0" w:color="D5DDC6"/>
          </w:divBdr>
          <w:divsChild>
            <w:div w:id="1257983572">
              <w:marLeft w:val="0"/>
              <w:marRight w:val="0"/>
              <w:marTop w:val="120"/>
              <w:marBottom w:val="120"/>
              <w:divBdr>
                <w:top w:val="none" w:sz="0" w:space="0" w:color="auto"/>
                <w:left w:val="none" w:sz="0" w:space="0" w:color="auto"/>
                <w:bottom w:val="none" w:sz="0" w:space="0" w:color="auto"/>
                <w:right w:val="none" w:sz="0" w:space="0" w:color="auto"/>
              </w:divBdr>
            </w:div>
          </w:divsChild>
        </w:div>
        <w:div w:id="810557948">
          <w:marLeft w:val="0"/>
          <w:marRight w:val="0"/>
          <w:marTop w:val="0"/>
          <w:marBottom w:val="120"/>
          <w:divBdr>
            <w:top w:val="single" w:sz="6" w:space="8" w:color="D5DDC6"/>
            <w:left w:val="single" w:sz="6" w:space="0" w:color="D5DDC6"/>
            <w:bottom w:val="single" w:sz="6" w:space="12" w:color="D5DDC6"/>
            <w:right w:val="single" w:sz="6" w:space="0" w:color="D5DDC6"/>
          </w:divBdr>
          <w:divsChild>
            <w:div w:id="644510529">
              <w:marLeft w:val="0"/>
              <w:marRight w:val="0"/>
              <w:marTop w:val="120"/>
              <w:marBottom w:val="120"/>
              <w:divBdr>
                <w:top w:val="none" w:sz="0" w:space="0" w:color="auto"/>
                <w:left w:val="none" w:sz="0" w:space="0" w:color="auto"/>
                <w:bottom w:val="none" w:sz="0" w:space="0" w:color="auto"/>
                <w:right w:val="none" w:sz="0" w:space="0" w:color="auto"/>
              </w:divBdr>
            </w:div>
          </w:divsChild>
        </w:div>
        <w:div w:id="1423061865">
          <w:marLeft w:val="0"/>
          <w:marRight w:val="0"/>
          <w:marTop w:val="0"/>
          <w:marBottom w:val="120"/>
          <w:divBdr>
            <w:top w:val="single" w:sz="6" w:space="8" w:color="D5DDC6"/>
            <w:left w:val="single" w:sz="6" w:space="0" w:color="D5DDC6"/>
            <w:bottom w:val="single" w:sz="6" w:space="12" w:color="D5DDC6"/>
            <w:right w:val="single" w:sz="6" w:space="0" w:color="D5DDC6"/>
          </w:divBdr>
          <w:divsChild>
            <w:div w:id="1758597777">
              <w:marLeft w:val="0"/>
              <w:marRight w:val="0"/>
              <w:marTop w:val="120"/>
              <w:marBottom w:val="120"/>
              <w:divBdr>
                <w:top w:val="none" w:sz="0" w:space="0" w:color="auto"/>
                <w:left w:val="none" w:sz="0" w:space="0" w:color="auto"/>
                <w:bottom w:val="none" w:sz="0" w:space="0" w:color="auto"/>
                <w:right w:val="none" w:sz="0" w:space="0" w:color="auto"/>
              </w:divBdr>
            </w:div>
          </w:divsChild>
        </w:div>
        <w:div w:id="1391227530">
          <w:marLeft w:val="0"/>
          <w:marRight w:val="0"/>
          <w:marTop w:val="0"/>
          <w:marBottom w:val="120"/>
          <w:divBdr>
            <w:top w:val="single" w:sz="6" w:space="8" w:color="D5DDC6"/>
            <w:left w:val="single" w:sz="6" w:space="0" w:color="D5DDC6"/>
            <w:bottom w:val="single" w:sz="6" w:space="12" w:color="D5DDC6"/>
            <w:right w:val="single" w:sz="6" w:space="0" w:color="D5DDC6"/>
          </w:divBdr>
          <w:divsChild>
            <w:div w:id="648828706">
              <w:marLeft w:val="0"/>
              <w:marRight w:val="0"/>
              <w:marTop w:val="120"/>
              <w:marBottom w:val="120"/>
              <w:divBdr>
                <w:top w:val="none" w:sz="0" w:space="0" w:color="auto"/>
                <w:left w:val="none" w:sz="0" w:space="0" w:color="auto"/>
                <w:bottom w:val="none" w:sz="0" w:space="0" w:color="auto"/>
                <w:right w:val="none" w:sz="0" w:space="0" w:color="auto"/>
              </w:divBdr>
            </w:div>
          </w:divsChild>
        </w:div>
        <w:div w:id="1547840090">
          <w:marLeft w:val="0"/>
          <w:marRight w:val="0"/>
          <w:marTop w:val="150"/>
          <w:marBottom w:val="450"/>
          <w:divBdr>
            <w:top w:val="none" w:sz="0" w:space="0" w:color="auto"/>
            <w:left w:val="none" w:sz="0" w:space="0" w:color="auto"/>
            <w:bottom w:val="none" w:sz="0" w:space="0" w:color="auto"/>
            <w:right w:val="none" w:sz="0" w:space="0" w:color="auto"/>
          </w:divBdr>
          <w:divsChild>
            <w:div w:id="1092161986">
              <w:marLeft w:val="0"/>
              <w:marRight w:val="0"/>
              <w:marTop w:val="0"/>
              <w:marBottom w:val="0"/>
              <w:divBdr>
                <w:top w:val="none" w:sz="0" w:space="0" w:color="auto"/>
                <w:left w:val="none" w:sz="0" w:space="0" w:color="auto"/>
                <w:bottom w:val="none" w:sz="0" w:space="0" w:color="auto"/>
                <w:right w:val="none" w:sz="0" w:space="0" w:color="auto"/>
              </w:divBdr>
            </w:div>
          </w:divsChild>
        </w:div>
        <w:div w:id="2041082843">
          <w:marLeft w:val="0"/>
          <w:marRight w:val="0"/>
          <w:marTop w:val="150"/>
          <w:marBottom w:val="750"/>
          <w:divBdr>
            <w:top w:val="none" w:sz="0" w:space="0" w:color="auto"/>
            <w:left w:val="none" w:sz="0" w:space="0" w:color="auto"/>
            <w:bottom w:val="none" w:sz="0" w:space="0" w:color="auto"/>
            <w:right w:val="none" w:sz="0" w:space="0" w:color="auto"/>
          </w:divBdr>
          <w:divsChild>
            <w:div w:id="10972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2379">
      <w:bodyDiv w:val="1"/>
      <w:marLeft w:val="0"/>
      <w:marRight w:val="0"/>
      <w:marTop w:val="0"/>
      <w:marBottom w:val="0"/>
      <w:divBdr>
        <w:top w:val="none" w:sz="0" w:space="0" w:color="auto"/>
        <w:left w:val="none" w:sz="0" w:space="0" w:color="auto"/>
        <w:bottom w:val="none" w:sz="0" w:space="0" w:color="auto"/>
        <w:right w:val="none" w:sz="0" w:space="0" w:color="auto"/>
      </w:divBdr>
    </w:div>
    <w:div w:id="1314139632">
      <w:bodyDiv w:val="1"/>
      <w:marLeft w:val="0"/>
      <w:marRight w:val="0"/>
      <w:marTop w:val="0"/>
      <w:marBottom w:val="0"/>
      <w:divBdr>
        <w:top w:val="none" w:sz="0" w:space="0" w:color="auto"/>
        <w:left w:val="none" w:sz="0" w:space="0" w:color="auto"/>
        <w:bottom w:val="none" w:sz="0" w:space="0" w:color="auto"/>
        <w:right w:val="none" w:sz="0" w:space="0" w:color="auto"/>
      </w:divBdr>
      <w:divsChild>
        <w:div w:id="340745370">
          <w:marLeft w:val="0"/>
          <w:marRight w:val="0"/>
          <w:marTop w:val="0"/>
          <w:marBottom w:val="120"/>
          <w:divBdr>
            <w:top w:val="single" w:sz="6" w:space="8" w:color="D5DDC6"/>
            <w:left w:val="single" w:sz="6" w:space="0" w:color="D5DDC6"/>
            <w:bottom w:val="single" w:sz="6" w:space="12" w:color="D5DDC6"/>
            <w:right w:val="single" w:sz="6" w:space="0" w:color="D5DDC6"/>
          </w:divBdr>
          <w:divsChild>
            <w:div w:id="1962808078">
              <w:marLeft w:val="0"/>
              <w:marRight w:val="0"/>
              <w:marTop w:val="120"/>
              <w:marBottom w:val="120"/>
              <w:divBdr>
                <w:top w:val="none" w:sz="0" w:space="0" w:color="auto"/>
                <w:left w:val="none" w:sz="0" w:space="0" w:color="auto"/>
                <w:bottom w:val="none" w:sz="0" w:space="0" w:color="auto"/>
                <w:right w:val="none" w:sz="0" w:space="0" w:color="auto"/>
              </w:divBdr>
            </w:div>
          </w:divsChild>
        </w:div>
        <w:div w:id="1696081176">
          <w:marLeft w:val="0"/>
          <w:marRight w:val="0"/>
          <w:marTop w:val="100"/>
          <w:marBottom w:val="100"/>
          <w:divBdr>
            <w:top w:val="none" w:sz="0" w:space="0" w:color="auto"/>
            <w:left w:val="none" w:sz="0" w:space="0" w:color="auto"/>
            <w:bottom w:val="none" w:sz="0" w:space="0" w:color="auto"/>
            <w:right w:val="none" w:sz="0" w:space="0" w:color="auto"/>
          </w:divBdr>
          <w:divsChild>
            <w:div w:id="1130397104">
              <w:marLeft w:val="0"/>
              <w:marRight w:val="0"/>
              <w:marTop w:val="0"/>
              <w:marBottom w:val="0"/>
              <w:divBdr>
                <w:top w:val="none" w:sz="0" w:space="0" w:color="auto"/>
                <w:left w:val="none" w:sz="0" w:space="0" w:color="auto"/>
                <w:bottom w:val="none" w:sz="0" w:space="0" w:color="auto"/>
                <w:right w:val="none" w:sz="0" w:space="0" w:color="auto"/>
              </w:divBdr>
              <w:divsChild>
                <w:div w:id="1132869854">
                  <w:marLeft w:val="0"/>
                  <w:marRight w:val="0"/>
                  <w:marTop w:val="0"/>
                  <w:marBottom w:val="0"/>
                  <w:divBdr>
                    <w:top w:val="none" w:sz="0" w:space="0" w:color="auto"/>
                    <w:left w:val="none" w:sz="0" w:space="0" w:color="auto"/>
                    <w:bottom w:val="none" w:sz="0" w:space="0" w:color="auto"/>
                    <w:right w:val="none" w:sz="0" w:space="0" w:color="auto"/>
                  </w:divBdr>
                  <w:divsChild>
                    <w:div w:id="3915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808756">
          <w:marLeft w:val="0"/>
          <w:marRight w:val="0"/>
          <w:marTop w:val="150"/>
          <w:marBottom w:val="150"/>
          <w:divBdr>
            <w:top w:val="none" w:sz="0" w:space="0" w:color="auto"/>
            <w:left w:val="none" w:sz="0" w:space="0" w:color="auto"/>
            <w:bottom w:val="none" w:sz="0" w:space="0" w:color="auto"/>
            <w:right w:val="none" w:sz="0" w:space="0" w:color="auto"/>
          </w:divBdr>
        </w:div>
        <w:div w:id="1850560018">
          <w:marLeft w:val="0"/>
          <w:marRight w:val="0"/>
          <w:marTop w:val="0"/>
          <w:marBottom w:val="120"/>
          <w:divBdr>
            <w:top w:val="single" w:sz="6" w:space="8" w:color="D5DDC6"/>
            <w:left w:val="single" w:sz="6" w:space="0" w:color="D5DDC6"/>
            <w:bottom w:val="single" w:sz="6" w:space="12" w:color="D5DDC6"/>
            <w:right w:val="single" w:sz="6" w:space="0" w:color="D5DDC6"/>
          </w:divBdr>
          <w:divsChild>
            <w:div w:id="970474120">
              <w:marLeft w:val="0"/>
              <w:marRight w:val="0"/>
              <w:marTop w:val="120"/>
              <w:marBottom w:val="120"/>
              <w:divBdr>
                <w:top w:val="none" w:sz="0" w:space="0" w:color="auto"/>
                <w:left w:val="none" w:sz="0" w:space="0" w:color="auto"/>
                <w:bottom w:val="none" w:sz="0" w:space="0" w:color="auto"/>
                <w:right w:val="none" w:sz="0" w:space="0" w:color="auto"/>
              </w:divBdr>
            </w:div>
          </w:divsChild>
        </w:div>
        <w:div w:id="1892688161">
          <w:marLeft w:val="0"/>
          <w:marRight w:val="0"/>
          <w:marTop w:val="150"/>
          <w:marBottom w:val="450"/>
          <w:divBdr>
            <w:top w:val="none" w:sz="0" w:space="0" w:color="auto"/>
            <w:left w:val="none" w:sz="0" w:space="0" w:color="auto"/>
            <w:bottom w:val="none" w:sz="0" w:space="0" w:color="auto"/>
            <w:right w:val="none" w:sz="0" w:space="0" w:color="auto"/>
          </w:divBdr>
          <w:divsChild>
            <w:div w:id="561331804">
              <w:marLeft w:val="0"/>
              <w:marRight w:val="0"/>
              <w:marTop w:val="0"/>
              <w:marBottom w:val="0"/>
              <w:divBdr>
                <w:top w:val="none" w:sz="0" w:space="0" w:color="auto"/>
                <w:left w:val="none" w:sz="0" w:space="0" w:color="auto"/>
                <w:bottom w:val="none" w:sz="0" w:space="0" w:color="auto"/>
                <w:right w:val="none" w:sz="0" w:space="0" w:color="auto"/>
              </w:divBdr>
            </w:div>
          </w:divsChild>
        </w:div>
        <w:div w:id="2076736030">
          <w:marLeft w:val="0"/>
          <w:marRight w:val="0"/>
          <w:marTop w:val="0"/>
          <w:marBottom w:val="120"/>
          <w:divBdr>
            <w:top w:val="single" w:sz="6" w:space="8" w:color="D5DDC6"/>
            <w:left w:val="single" w:sz="6" w:space="0" w:color="D5DDC6"/>
            <w:bottom w:val="single" w:sz="6" w:space="12" w:color="D5DDC6"/>
            <w:right w:val="single" w:sz="6" w:space="0" w:color="D5DDC6"/>
          </w:divBdr>
          <w:divsChild>
            <w:div w:id="422605899">
              <w:marLeft w:val="0"/>
              <w:marRight w:val="0"/>
              <w:marTop w:val="120"/>
              <w:marBottom w:val="120"/>
              <w:divBdr>
                <w:top w:val="none" w:sz="0" w:space="0" w:color="auto"/>
                <w:left w:val="none" w:sz="0" w:space="0" w:color="auto"/>
                <w:bottom w:val="none" w:sz="0" w:space="0" w:color="auto"/>
                <w:right w:val="none" w:sz="0" w:space="0" w:color="auto"/>
              </w:divBdr>
            </w:div>
          </w:divsChild>
        </w:div>
        <w:div w:id="2141073540">
          <w:marLeft w:val="0"/>
          <w:marRight w:val="0"/>
          <w:marTop w:val="0"/>
          <w:marBottom w:val="120"/>
          <w:divBdr>
            <w:top w:val="single" w:sz="6" w:space="8" w:color="D5DDC6"/>
            <w:left w:val="single" w:sz="6" w:space="0" w:color="D5DDC6"/>
            <w:bottom w:val="single" w:sz="6" w:space="12" w:color="D5DDC6"/>
            <w:right w:val="single" w:sz="6" w:space="0" w:color="D5DDC6"/>
          </w:divBdr>
          <w:divsChild>
            <w:div w:id="7070277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8966790">
      <w:bodyDiv w:val="1"/>
      <w:marLeft w:val="0"/>
      <w:marRight w:val="0"/>
      <w:marTop w:val="0"/>
      <w:marBottom w:val="0"/>
      <w:divBdr>
        <w:top w:val="none" w:sz="0" w:space="0" w:color="auto"/>
        <w:left w:val="none" w:sz="0" w:space="0" w:color="auto"/>
        <w:bottom w:val="none" w:sz="0" w:space="0" w:color="auto"/>
        <w:right w:val="none" w:sz="0" w:space="0" w:color="auto"/>
      </w:divBdr>
    </w:div>
    <w:div w:id="1414008903">
      <w:bodyDiv w:val="1"/>
      <w:marLeft w:val="0"/>
      <w:marRight w:val="0"/>
      <w:marTop w:val="0"/>
      <w:marBottom w:val="0"/>
      <w:divBdr>
        <w:top w:val="none" w:sz="0" w:space="0" w:color="auto"/>
        <w:left w:val="none" w:sz="0" w:space="0" w:color="auto"/>
        <w:bottom w:val="none" w:sz="0" w:space="0" w:color="auto"/>
        <w:right w:val="none" w:sz="0" w:space="0" w:color="auto"/>
      </w:divBdr>
      <w:divsChild>
        <w:div w:id="14374096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38133049">
      <w:bodyDiv w:val="1"/>
      <w:marLeft w:val="0"/>
      <w:marRight w:val="0"/>
      <w:marTop w:val="0"/>
      <w:marBottom w:val="0"/>
      <w:divBdr>
        <w:top w:val="none" w:sz="0" w:space="0" w:color="auto"/>
        <w:left w:val="none" w:sz="0" w:space="0" w:color="auto"/>
        <w:bottom w:val="none" w:sz="0" w:space="0" w:color="auto"/>
        <w:right w:val="none" w:sz="0" w:space="0" w:color="auto"/>
      </w:divBdr>
      <w:divsChild>
        <w:div w:id="1864399071">
          <w:marLeft w:val="0"/>
          <w:marRight w:val="0"/>
          <w:marTop w:val="150"/>
          <w:marBottom w:val="450"/>
          <w:divBdr>
            <w:top w:val="none" w:sz="0" w:space="0" w:color="auto"/>
            <w:left w:val="none" w:sz="0" w:space="0" w:color="auto"/>
            <w:bottom w:val="none" w:sz="0" w:space="0" w:color="auto"/>
            <w:right w:val="none" w:sz="0" w:space="0" w:color="auto"/>
          </w:divBdr>
          <w:divsChild>
            <w:div w:id="627973592">
              <w:marLeft w:val="0"/>
              <w:marRight w:val="0"/>
              <w:marTop w:val="0"/>
              <w:marBottom w:val="0"/>
              <w:divBdr>
                <w:top w:val="none" w:sz="0" w:space="0" w:color="auto"/>
                <w:left w:val="none" w:sz="0" w:space="0" w:color="auto"/>
                <w:bottom w:val="none" w:sz="0" w:space="0" w:color="auto"/>
                <w:right w:val="none" w:sz="0" w:space="0" w:color="auto"/>
              </w:divBdr>
            </w:div>
          </w:divsChild>
        </w:div>
        <w:div w:id="154303156">
          <w:marLeft w:val="0"/>
          <w:marRight w:val="0"/>
          <w:marTop w:val="0"/>
          <w:marBottom w:val="120"/>
          <w:divBdr>
            <w:top w:val="single" w:sz="6" w:space="8" w:color="D5DDC6"/>
            <w:left w:val="single" w:sz="6" w:space="0" w:color="D5DDC6"/>
            <w:bottom w:val="single" w:sz="6" w:space="12" w:color="D5DDC6"/>
            <w:right w:val="single" w:sz="6" w:space="0" w:color="D5DDC6"/>
          </w:divBdr>
          <w:divsChild>
            <w:div w:id="14828920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86819974">
      <w:bodyDiv w:val="1"/>
      <w:marLeft w:val="0"/>
      <w:marRight w:val="0"/>
      <w:marTop w:val="0"/>
      <w:marBottom w:val="0"/>
      <w:divBdr>
        <w:top w:val="none" w:sz="0" w:space="0" w:color="auto"/>
        <w:left w:val="none" w:sz="0" w:space="0" w:color="auto"/>
        <w:bottom w:val="none" w:sz="0" w:space="0" w:color="auto"/>
        <w:right w:val="none" w:sz="0" w:space="0" w:color="auto"/>
      </w:divBdr>
      <w:divsChild>
        <w:div w:id="1705791707">
          <w:marLeft w:val="0"/>
          <w:marRight w:val="0"/>
          <w:marTop w:val="0"/>
          <w:marBottom w:val="0"/>
          <w:divBdr>
            <w:top w:val="none" w:sz="0" w:space="0" w:color="auto"/>
            <w:left w:val="none" w:sz="0" w:space="0" w:color="auto"/>
            <w:bottom w:val="none" w:sz="0" w:space="0" w:color="auto"/>
            <w:right w:val="none" w:sz="0" w:space="0" w:color="auto"/>
          </w:divBdr>
        </w:div>
        <w:div w:id="239489025">
          <w:marLeft w:val="0"/>
          <w:marRight w:val="0"/>
          <w:marTop w:val="0"/>
          <w:marBottom w:val="0"/>
          <w:divBdr>
            <w:top w:val="none" w:sz="0" w:space="0" w:color="auto"/>
            <w:left w:val="none" w:sz="0" w:space="0" w:color="auto"/>
            <w:bottom w:val="single" w:sz="6" w:space="0" w:color="E4E4EA"/>
            <w:right w:val="none" w:sz="0" w:space="0" w:color="auto"/>
          </w:divBdr>
          <w:divsChild>
            <w:div w:id="498496794">
              <w:marLeft w:val="0"/>
              <w:marRight w:val="0"/>
              <w:marTop w:val="0"/>
              <w:marBottom w:val="0"/>
              <w:divBdr>
                <w:top w:val="none" w:sz="0" w:space="0" w:color="auto"/>
                <w:left w:val="none" w:sz="0" w:space="0" w:color="auto"/>
                <w:bottom w:val="none" w:sz="0" w:space="0" w:color="auto"/>
                <w:right w:val="none" w:sz="0" w:space="0" w:color="auto"/>
              </w:divBdr>
              <w:divsChild>
                <w:div w:id="1122265455">
                  <w:marLeft w:val="0"/>
                  <w:marRight w:val="0"/>
                  <w:marTop w:val="0"/>
                  <w:marBottom w:val="0"/>
                  <w:divBdr>
                    <w:top w:val="none" w:sz="0" w:space="0" w:color="auto"/>
                    <w:left w:val="none" w:sz="0" w:space="0" w:color="auto"/>
                    <w:bottom w:val="none" w:sz="0" w:space="0" w:color="auto"/>
                    <w:right w:val="none" w:sz="0" w:space="0" w:color="auto"/>
                  </w:divBdr>
                  <w:divsChild>
                    <w:div w:id="306980038">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456267313">
                  <w:marLeft w:val="0"/>
                  <w:marRight w:val="0"/>
                  <w:marTop w:val="0"/>
                  <w:marBottom w:val="0"/>
                  <w:divBdr>
                    <w:top w:val="none" w:sz="0" w:space="0" w:color="auto"/>
                    <w:left w:val="none" w:sz="0" w:space="0" w:color="auto"/>
                    <w:bottom w:val="none" w:sz="0" w:space="0" w:color="auto"/>
                    <w:right w:val="none" w:sz="0" w:space="0" w:color="auto"/>
                  </w:divBdr>
                  <w:divsChild>
                    <w:div w:id="1944074481">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1393626047">
                  <w:marLeft w:val="0"/>
                  <w:marRight w:val="0"/>
                  <w:marTop w:val="0"/>
                  <w:marBottom w:val="0"/>
                  <w:divBdr>
                    <w:top w:val="none" w:sz="0" w:space="0" w:color="auto"/>
                    <w:left w:val="none" w:sz="0" w:space="0" w:color="auto"/>
                    <w:bottom w:val="none" w:sz="0" w:space="0" w:color="auto"/>
                    <w:right w:val="none" w:sz="0" w:space="0" w:color="auto"/>
                  </w:divBdr>
                  <w:divsChild>
                    <w:div w:id="1664889298">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742291485">
              <w:marLeft w:val="0"/>
              <w:marRight w:val="0"/>
              <w:marTop w:val="0"/>
              <w:marBottom w:val="0"/>
              <w:divBdr>
                <w:top w:val="none" w:sz="0" w:space="0" w:color="auto"/>
                <w:left w:val="none" w:sz="0" w:space="0" w:color="auto"/>
                <w:bottom w:val="none" w:sz="0" w:space="0" w:color="auto"/>
                <w:right w:val="none" w:sz="0" w:space="0" w:color="auto"/>
              </w:divBdr>
            </w:div>
          </w:divsChild>
        </w:div>
        <w:div w:id="266547739">
          <w:marLeft w:val="0"/>
          <w:marRight w:val="0"/>
          <w:marTop w:val="150"/>
          <w:marBottom w:val="0"/>
          <w:divBdr>
            <w:top w:val="none" w:sz="0" w:space="0" w:color="auto"/>
            <w:left w:val="none" w:sz="0" w:space="0" w:color="auto"/>
            <w:bottom w:val="none" w:sz="0" w:space="0" w:color="auto"/>
            <w:right w:val="none" w:sz="0" w:space="0" w:color="auto"/>
          </w:divBdr>
          <w:divsChild>
            <w:div w:id="1443183596">
              <w:blockQuote w:val="1"/>
              <w:marLeft w:val="0"/>
              <w:marRight w:val="0"/>
              <w:marTop w:val="150"/>
              <w:marBottom w:val="360"/>
              <w:divBdr>
                <w:top w:val="none" w:sz="0" w:space="0" w:color="auto"/>
                <w:left w:val="none" w:sz="0" w:space="0" w:color="auto"/>
                <w:bottom w:val="none" w:sz="0" w:space="0" w:color="auto"/>
                <w:right w:val="none" w:sz="0" w:space="0" w:color="auto"/>
              </w:divBdr>
            </w:div>
            <w:div w:id="1556038723">
              <w:blockQuote w:val="1"/>
              <w:marLeft w:val="0"/>
              <w:marRight w:val="0"/>
              <w:marTop w:val="150"/>
              <w:marBottom w:val="360"/>
              <w:divBdr>
                <w:top w:val="none" w:sz="0" w:space="0" w:color="auto"/>
                <w:left w:val="none" w:sz="0" w:space="0" w:color="auto"/>
                <w:bottom w:val="none" w:sz="0" w:space="0" w:color="auto"/>
                <w:right w:val="none" w:sz="0" w:space="0" w:color="auto"/>
              </w:divBdr>
            </w:div>
            <w:div w:id="169839029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525090252">
      <w:bodyDiv w:val="1"/>
      <w:marLeft w:val="0"/>
      <w:marRight w:val="0"/>
      <w:marTop w:val="0"/>
      <w:marBottom w:val="0"/>
      <w:divBdr>
        <w:top w:val="none" w:sz="0" w:space="0" w:color="auto"/>
        <w:left w:val="none" w:sz="0" w:space="0" w:color="auto"/>
        <w:bottom w:val="none" w:sz="0" w:space="0" w:color="auto"/>
        <w:right w:val="none" w:sz="0" w:space="0" w:color="auto"/>
      </w:divBdr>
    </w:div>
    <w:div w:id="1536187169">
      <w:bodyDiv w:val="1"/>
      <w:marLeft w:val="0"/>
      <w:marRight w:val="0"/>
      <w:marTop w:val="0"/>
      <w:marBottom w:val="0"/>
      <w:divBdr>
        <w:top w:val="none" w:sz="0" w:space="0" w:color="auto"/>
        <w:left w:val="none" w:sz="0" w:space="0" w:color="auto"/>
        <w:bottom w:val="none" w:sz="0" w:space="0" w:color="auto"/>
        <w:right w:val="none" w:sz="0" w:space="0" w:color="auto"/>
      </w:divBdr>
      <w:divsChild>
        <w:div w:id="345405802">
          <w:marLeft w:val="0"/>
          <w:marRight w:val="0"/>
          <w:marTop w:val="150"/>
          <w:marBottom w:val="450"/>
          <w:divBdr>
            <w:top w:val="none" w:sz="0" w:space="0" w:color="auto"/>
            <w:left w:val="none" w:sz="0" w:space="0" w:color="auto"/>
            <w:bottom w:val="none" w:sz="0" w:space="0" w:color="auto"/>
            <w:right w:val="none" w:sz="0" w:space="0" w:color="auto"/>
          </w:divBdr>
          <w:divsChild>
            <w:div w:id="2114737348">
              <w:marLeft w:val="0"/>
              <w:marRight w:val="0"/>
              <w:marTop w:val="0"/>
              <w:marBottom w:val="0"/>
              <w:divBdr>
                <w:top w:val="none" w:sz="0" w:space="0" w:color="auto"/>
                <w:left w:val="none" w:sz="0" w:space="0" w:color="auto"/>
                <w:bottom w:val="none" w:sz="0" w:space="0" w:color="auto"/>
                <w:right w:val="none" w:sz="0" w:space="0" w:color="auto"/>
              </w:divBdr>
            </w:div>
          </w:divsChild>
        </w:div>
        <w:div w:id="1387535135">
          <w:marLeft w:val="0"/>
          <w:marRight w:val="0"/>
          <w:marTop w:val="100"/>
          <w:marBottom w:val="100"/>
          <w:divBdr>
            <w:top w:val="none" w:sz="0" w:space="0" w:color="auto"/>
            <w:left w:val="none" w:sz="0" w:space="0" w:color="auto"/>
            <w:bottom w:val="none" w:sz="0" w:space="0" w:color="auto"/>
            <w:right w:val="none" w:sz="0" w:space="0" w:color="auto"/>
          </w:divBdr>
          <w:divsChild>
            <w:div w:id="1085999941">
              <w:marLeft w:val="0"/>
              <w:marRight w:val="0"/>
              <w:marTop w:val="0"/>
              <w:marBottom w:val="0"/>
              <w:divBdr>
                <w:top w:val="none" w:sz="0" w:space="0" w:color="auto"/>
                <w:left w:val="none" w:sz="0" w:space="0" w:color="auto"/>
                <w:bottom w:val="none" w:sz="0" w:space="0" w:color="auto"/>
                <w:right w:val="none" w:sz="0" w:space="0" w:color="auto"/>
              </w:divBdr>
              <w:divsChild>
                <w:div w:id="1051728836">
                  <w:marLeft w:val="0"/>
                  <w:marRight w:val="0"/>
                  <w:marTop w:val="0"/>
                  <w:marBottom w:val="0"/>
                  <w:divBdr>
                    <w:top w:val="none" w:sz="0" w:space="0" w:color="auto"/>
                    <w:left w:val="none" w:sz="0" w:space="0" w:color="auto"/>
                    <w:bottom w:val="none" w:sz="0" w:space="0" w:color="auto"/>
                    <w:right w:val="none" w:sz="0" w:space="0" w:color="auto"/>
                  </w:divBdr>
                  <w:divsChild>
                    <w:div w:id="17743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42834">
      <w:bodyDiv w:val="1"/>
      <w:marLeft w:val="0"/>
      <w:marRight w:val="0"/>
      <w:marTop w:val="0"/>
      <w:marBottom w:val="0"/>
      <w:divBdr>
        <w:top w:val="none" w:sz="0" w:space="0" w:color="auto"/>
        <w:left w:val="none" w:sz="0" w:space="0" w:color="auto"/>
        <w:bottom w:val="none" w:sz="0" w:space="0" w:color="auto"/>
        <w:right w:val="none" w:sz="0" w:space="0" w:color="auto"/>
      </w:divBdr>
    </w:div>
    <w:div w:id="1620143085">
      <w:bodyDiv w:val="1"/>
      <w:marLeft w:val="0"/>
      <w:marRight w:val="0"/>
      <w:marTop w:val="0"/>
      <w:marBottom w:val="0"/>
      <w:divBdr>
        <w:top w:val="none" w:sz="0" w:space="0" w:color="auto"/>
        <w:left w:val="none" w:sz="0" w:space="0" w:color="auto"/>
        <w:bottom w:val="none" w:sz="0" w:space="0" w:color="auto"/>
        <w:right w:val="none" w:sz="0" w:space="0" w:color="auto"/>
      </w:divBdr>
      <w:divsChild>
        <w:div w:id="20994761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21062548">
      <w:bodyDiv w:val="1"/>
      <w:marLeft w:val="0"/>
      <w:marRight w:val="0"/>
      <w:marTop w:val="0"/>
      <w:marBottom w:val="0"/>
      <w:divBdr>
        <w:top w:val="none" w:sz="0" w:space="0" w:color="auto"/>
        <w:left w:val="none" w:sz="0" w:space="0" w:color="auto"/>
        <w:bottom w:val="none" w:sz="0" w:space="0" w:color="auto"/>
        <w:right w:val="none" w:sz="0" w:space="0" w:color="auto"/>
      </w:divBdr>
      <w:divsChild>
        <w:div w:id="1622298636">
          <w:marLeft w:val="0"/>
          <w:marRight w:val="0"/>
          <w:marTop w:val="150"/>
          <w:marBottom w:val="450"/>
          <w:divBdr>
            <w:top w:val="none" w:sz="0" w:space="0" w:color="auto"/>
            <w:left w:val="none" w:sz="0" w:space="0" w:color="auto"/>
            <w:bottom w:val="none" w:sz="0" w:space="0" w:color="auto"/>
            <w:right w:val="none" w:sz="0" w:space="0" w:color="auto"/>
          </w:divBdr>
          <w:divsChild>
            <w:div w:id="696275386">
              <w:marLeft w:val="0"/>
              <w:marRight w:val="0"/>
              <w:marTop w:val="0"/>
              <w:marBottom w:val="0"/>
              <w:divBdr>
                <w:top w:val="none" w:sz="0" w:space="0" w:color="auto"/>
                <w:left w:val="none" w:sz="0" w:space="0" w:color="auto"/>
                <w:bottom w:val="none" w:sz="0" w:space="0" w:color="auto"/>
                <w:right w:val="none" w:sz="0" w:space="0" w:color="auto"/>
              </w:divBdr>
            </w:div>
          </w:divsChild>
        </w:div>
        <w:div w:id="465780452">
          <w:marLeft w:val="0"/>
          <w:marRight w:val="0"/>
          <w:marTop w:val="100"/>
          <w:marBottom w:val="100"/>
          <w:divBdr>
            <w:top w:val="none" w:sz="0" w:space="0" w:color="auto"/>
            <w:left w:val="none" w:sz="0" w:space="0" w:color="auto"/>
            <w:bottom w:val="none" w:sz="0" w:space="0" w:color="auto"/>
            <w:right w:val="none" w:sz="0" w:space="0" w:color="auto"/>
          </w:divBdr>
          <w:divsChild>
            <w:div w:id="633366529">
              <w:marLeft w:val="0"/>
              <w:marRight w:val="0"/>
              <w:marTop w:val="0"/>
              <w:marBottom w:val="0"/>
              <w:divBdr>
                <w:top w:val="none" w:sz="0" w:space="0" w:color="auto"/>
                <w:left w:val="none" w:sz="0" w:space="0" w:color="auto"/>
                <w:bottom w:val="none" w:sz="0" w:space="0" w:color="auto"/>
                <w:right w:val="none" w:sz="0" w:space="0" w:color="auto"/>
              </w:divBdr>
              <w:divsChild>
                <w:div w:id="930940032">
                  <w:marLeft w:val="0"/>
                  <w:marRight w:val="0"/>
                  <w:marTop w:val="0"/>
                  <w:marBottom w:val="0"/>
                  <w:divBdr>
                    <w:top w:val="none" w:sz="0" w:space="0" w:color="auto"/>
                    <w:left w:val="none" w:sz="0" w:space="0" w:color="auto"/>
                    <w:bottom w:val="none" w:sz="0" w:space="0" w:color="auto"/>
                    <w:right w:val="none" w:sz="0" w:space="0" w:color="auto"/>
                  </w:divBdr>
                  <w:divsChild>
                    <w:div w:id="9696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249951">
      <w:bodyDiv w:val="1"/>
      <w:marLeft w:val="0"/>
      <w:marRight w:val="0"/>
      <w:marTop w:val="0"/>
      <w:marBottom w:val="0"/>
      <w:divBdr>
        <w:top w:val="none" w:sz="0" w:space="0" w:color="auto"/>
        <w:left w:val="none" w:sz="0" w:space="0" w:color="auto"/>
        <w:bottom w:val="none" w:sz="0" w:space="0" w:color="auto"/>
        <w:right w:val="none" w:sz="0" w:space="0" w:color="auto"/>
      </w:divBdr>
      <w:divsChild>
        <w:div w:id="87473724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42228800">
      <w:bodyDiv w:val="1"/>
      <w:marLeft w:val="0"/>
      <w:marRight w:val="0"/>
      <w:marTop w:val="0"/>
      <w:marBottom w:val="0"/>
      <w:divBdr>
        <w:top w:val="none" w:sz="0" w:space="0" w:color="auto"/>
        <w:left w:val="none" w:sz="0" w:space="0" w:color="auto"/>
        <w:bottom w:val="none" w:sz="0" w:space="0" w:color="auto"/>
        <w:right w:val="none" w:sz="0" w:space="0" w:color="auto"/>
      </w:divBdr>
    </w:div>
    <w:div w:id="1716932167">
      <w:bodyDiv w:val="1"/>
      <w:marLeft w:val="0"/>
      <w:marRight w:val="0"/>
      <w:marTop w:val="0"/>
      <w:marBottom w:val="0"/>
      <w:divBdr>
        <w:top w:val="none" w:sz="0" w:space="0" w:color="auto"/>
        <w:left w:val="none" w:sz="0" w:space="0" w:color="auto"/>
        <w:bottom w:val="none" w:sz="0" w:space="0" w:color="auto"/>
        <w:right w:val="none" w:sz="0" w:space="0" w:color="auto"/>
      </w:divBdr>
      <w:divsChild>
        <w:div w:id="1421440578">
          <w:marLeft w:val="0"/>
          <w:marRight w:val="0"/>
          <w:marTop w:val="0"/>
          <w:marBottom w:val="0"/>
          <w:divBdr>
            <w:top w:val="none" w:sz="0" w:space="0" w:color="auto"/>
            <w:left w:val="none" w:sz="0" w:space="0" w:color="auto"/>
            <w:bottom w:val="none" w:sz="0" w:space="0" w:color="auto"/>
            <w:right w:val="none" w:sz="0" w:space="0" w:color="auto"/>
          </w:divBdr>
        </w:div>
        <w:div w:id="395711702">
          <w:marLeft w:val="-240"/>
          <w:marRight w:val="-240"/>
          <w:marTop w:val="0"/>
          <w:marBottom w:val="0"/>
          <w:divBdr>
            <w:top w:val="none" w:sz="0" w:space="0" w:color="auto"/>
            <w:left w:val="none" w:sz="0" w:space="0" w:color="auto"/>
            <w:bottom w:val="none" w:sz="0" w:space="0" w:color="auto"/>
            <w:right w:val="none" w:sz="0" w:space="0" w:color="auto"/>
          </w:divBdr>
          <w:divsChild>
            <w:div w:id="14126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0598">
      <w:bodyDiv w:val="1"/>
      <w:marLeft w:val="0"/>
      <w:marRight w:val="0"/>
      <w:marTop w:val="0"/>
      <w:marBottom w:val="0"/>
      <w:divBdr>
        <w:top w:val="none" w:sz="0" w:space="0" w:color="auto"/>
        <w:left w:val="none" w:sz="0" w:space="0" w:color="auto"/>
        <w:bottom w:val="none" w:sz="0" w:space="0" w:color="auto"/>
        <w:right w:val="none" w:sz="0" w:space="0" w:color="auto"/>
      </w:divBdr>
    </w:div>
    <w:div w:id="1740984027">
      <w:bodyDiv w:val="1"/>
      <w:marLeft w:val="0"/>
      <w:marRight w:val="0"/>
      <w:marTop w:val="0"/>
      <w:marBottom w:val="0"/>
      <w:divBdr>
        <w:top w:val="none" w:sz="0" w:space="0" w:color="auto"/>
        <w:left w:val="none" w:sz="0" w:space="0" w:color="auto"/>
        <w:bottom w:val="none" w:sz="0" w:space="0" w:color="auto"/>
        <w:right w:val="none" w:sz="0" w:space="0" w:color="auto"/>
      </w:divBdr>
      <w:divsChild>
        <w:div w:id="1402143897">
          <w:marLeft w:val="0"/>
          <w:marRight w:val="0"/>
          <w:marTop w:val="100"/>
          <w:marBottom w:val="100"/>
          <w:divBdr>
            <w:top w:val="none" w:sz="0" w:space="0" w:color="auto"/>
            <w:left w:val="none" w:sz="0" w:space="0" w:color="auto"/>
            <w:bottom w:val="none" w:sz="0" w:space="0" w:color="auto"/>
            <w:right w:val="none" w:sz="0" w:space="0" w:color="auto"/>
          </w:divBdr>
          <w:divsChild>
            <w:div w:id="1353530528">
              <w:marLeft w:val="0"/>
              <w:marRight w:val="0"/>
              <w:marTop w:val="0"/>
              <w:marBottom w:val="0"/>
              <w:divBdr>
                <w:top w:val="none" w:sz="0" w:space="0" w:color="auto"/>
                <w:left w:val="none" w:sz="0" w:space="0" w:color="auto"/>
                <w:bottom w:val="none" w:sz="0" w:space="0" w:color="auto"/>
                <w:right w:val="none" w:sz="0" w:space="0" w:color="auto"/>
              </w:divBdr>
              <w:divsChild>
                <w:div w:id="406340011">
                  <w:marLeft w:val="0"/>
                  <w:marRight w:val="0"/>
                  <w:marTop w:val="0"/>
                  <w:marBottom w:val="0"/>
                  <w:divBdr>
                    <w:top w:val="none" w:sz="0" w:space="0" w:color="auto"/>
                    <w:left w:val="none" w:sz="0" w:space="0" w:color="auto"/>
                    <w:bottom w:val="none" w:sz="0" w:space="0" w:color="auto"/>
                    <w:right w:val="none" w:sz="0" w:space="0" w:color="auto"/>
                  </w:divBdr>
                  <w:divsChild>
                    <w:div w:id="2333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24102">
          <w:marLeft w:val="0"/>
          <w:marRight w:val="0"/>
          <w:marTop w:val="150"/>
          <w:marBottom w:val="150"/>
          <w:divBdr>
            <w:top w:val="none" w:sz="0" w:space="0" w:color="auto"/>
            <w:left w:val="none" w:sz="0" w:space="0" w:color="auto"/>
            <w:bottom w:val="none" w:sz="0" w:space="0" w:color="auto"/>
            <w:right w:val="none" w:sz="0" w:space="0" w:color="auto"/>
          </w:divBdr>
        </w:div>
        <w:div w:id="1370451752">
          <w:marLeft w:val="0"/>
          <w:marRight w:val="0"/>
          <w:marTop w:val="150"/>
          <w:marBottom w:val="600"/>
          <w:divBdr>
            <w:top w:val="none" w:sz="0" w:space="0" w:color="auto"/>
            <w:left w:val="none" w:sz="0" w:space="0" w:color="auto"/>
            <w:bottom w:val="none" w:sz="0" w:space="0" w:color="auto"/>
            <w:right w:val="none" w:sz="0" w:space="0" w:color="auto"/>
          </w:divBdr>
          <w:divsChild>
            <w:div w:id="4236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8875">
      <w:bodyDiv w:val="1"/>
      <w:marLeft w:val="0"/>
      <w:marRight w:val="0"/>
      <w:marTop w:val="0"/>
      <w:marBottom w:val="0"/>
      <w:divBdr>
        <w:top w:val="none" w:sz="0" w:space="0" w:color="auto"/>
        <w:left w:val="none" w:sz="0" w:space="0" w:color="auto"/>
        <w:bottom w:val="none" w:sz="0" w:space="0" w:color="auto"/>
        <w:right w:val="none" w:sz="0" w:space="0" w:color="auto"/>
      </w:divBdr>
    </w:div>
    <w:div w:id="1809201744">
      <w:bodyDiv w:val="1"/>
      <w:marLeft w:val="0"/>
      <w:marRight w:val="0"/>
      <w:marTop w:val="0"/>
      <w:marBottom w:val="0"/>
      <w:divBdr>
        <w:top w:val="none" w:sz="0" w:space="0" w:color="auto"/>
        <w:left w:val="none" w:sz="0" w:space="0" w:color="auto"/>
        <w:bottom w:val="none" w:sz="0" w:space="0" w:color="auto"/>
        <w:right w:val="none" w:sz="0" w:space="0" w:color="auto"/>
      </w:divBdr>
      <w:divsChild>
        <w:div w:id="336084459">
          <w:marLeft w:val="0"/>
          <w:marRight w:val="0"/>
          <w:marTop w:val="0"/>
          <w:marBottom w:val="0"/>
          <w:divBdr>
            <w:top w:val="none" w:sz="0" w:space="0" w:color="auto"/>
            <w:left w:val="none" w:sz="0" w:space="0" w:color="auto"/>
            <w:bottom w:val="none" w:sz="0" w:space="0" w:color="auto"/>
            <w:right w:val="none" w:sz="0" w:space="0" w:color="auto"/>
          </w:divBdr>
        </w:div>
      </w:divsChild>
    </w:div>
    <w:div w:id="1817604203">
      <w:bodyDiv w:val="1"/>
      <w:marLeft w:val="0"/>
      <w:marRight w:val="0"/>
      <w:marTop w:val="0"/>
      <w:marBottom w:val="0"/>
      <w:divBdr>
        <w:top w:val="none" w:sz="0" w:space="0" w:color="auto"/>
        <w:left w:val="none" w:sz="0" w:space="0" w:color="auto"/>
        <w:bottom w:val="none" w:sz="0" w:space="0" w:color="auto"/>
        <w:right w:val="none" w:sz="0" w:space="0" w:color="auto"/>
      </w:divBdr>
      <w:divsChild>
        <w:div w:id="1255551991">
          <w:marLeft w:val="0"/>
          <w:marRight w:val="0"/>
          <w:marTop w:val="150"/>
          <w:marBottom w:val="450"/>
          <w:divBdr>
            <w:top w:val="none" w:sz="0" w:space="0" w:color="auto"/>
            <w:left w:val="none" w:sz="0" w:space="0" w:color="auto"/>
            <w:bottom w:val="none" w:sz="0" w:space="0" w:color="auto"/>
            <w:right w:val="none" w:sz="0" w:space="0" w:color="auto"/>
          </w:divBdr>
          <w:divsChild>
            <w:div w:id="1730416232">
              <w:marLeft w:val="0"/>
              <w:marRight w:val="0"/>
              <w:marTop w:val="0"/>
              <w:marBottom w:val="0"/>
              <w:divBdr>
                <w:top w:val="none" w:sz="0" w:space="0" w:color="auto"/>
                <w:left w:val="none" w:sz="0" w:space="0" w:color="auto"/>
                <w:bottom w:val="none" w:sz="0" w:space="0" w:color="auto"/>
                <w:right w:val="none" w:sz="0" w:space="0" w:color="auto"/>
              </w:divBdr>
            </w:div>
          </w:divsChild>
        </w:div>
        <w:div w:id="2012946385">
          <w:marLeft w:val="0"/>
          <w:marRight w:val="0"/>
          <w:marTop w:val="0"/>
          <w:marBottom w:val="120"/>
          <w:divBdr>
            <w:top w:val="single" w:sz="6" w:space="8" w:color="D5DDC6"/>
            <w:left w:val="single" w:sz="6" w:space="0" w:color="D5DDC6"/>
            <w:bottom w:val="single" w:sz="6" w:space="12" w:color="D5DDC6"/>
            <w:right w:val="single" w:sz="6" w:space="0" w:color="D5DDC6"/>
          </w:divBdr>
          <w:divsChild>
            <w:div w:id="191496542">
              <w:marLeft w:val="0"/>
              <w:marRight w:val="0"/>
              <w:marTop w:val="120"/>
              <w:marBottom w:val="120"/>
              <w:divBdr>
                <w:top w:val="none" w:sz="0" w:space="0" w:color="auto"/>
                <w:left w:val="none" w:sz="0" w:space="0" w:color="auto"/>
                <w:bottom w:val="none" w:sz="0" w:space="0" w:color="auto"/>
                <w:right w:val="none" w:sz="0" w:space="0" w:color="auto"/>
              </w:divBdr>
            </w:div>
          </w:divsChild>
        </w:div>
        <w:div w:id="2115637858">
          <w:marLeft w:val="0"/>
          <w:marRight w:val="0"/>
          <w:marTop w:val="100"/>
          <w:marBottom w:val="100"/>
          <w:divBdr>
            <w:top w:val="none" w:sz="0" w:space="0" w:color="auto"/>
            <w:left w:val="none" w:sz="0" w:space="0" w:color="auto"/>
            <w:bottom w:val="none" w:sz="0" w:space="0" w:color="auto"/>
            <w:right w:val="none" w:sz="0" w:space="0" w:color="auto"/>
          </w:divBdr>
          <w:divsChild>
            <w:div w:id="33118975">
              <w:marLeft w:val="0"/>
              <w:marRight w:val="0"/>
              <w:marTop w:val="0"/>
              <w:marBottom w:val="0"/>
              <w:divBdr>
                <w:top w:val="none" w:sz="0" w:space="0" w:color="auto"/>
                <w:left w:val="none" w:sz="0" w:space="0" w:color="auto"/>
                <w:bottom w:val="none" w:sz="0" w:space="0" w:color="auto"/>
                <w:right w:val="none" w:sz="0" w:space="0" w:color="auto"/>
              </w:divBdr>
              <w:divsChild>
                <w:div w:id="1588927016">
                  <w:marLeft w:val="0"/>
                  <w:marRight w:val="0"/>
                  <w:marTop w:val="0"/>
                  <w:marBottom w:val="0"/>
                  <w:divBdr>
                    <w:top w:val="none" w:sz="0" w:space="0" w:color="auto"/>
                    <w:left w:val="none" w:sz="0" w:space="0" w:color="auto"/>
                    <w:bottom w:val="none" w:sz="0" w:space="0" w:color="auto"/>
                    <w:right w:val="none" w:sz="0" w:space="0" w:color="auto"/>
                  </w:divBdr>
                  <w:divsChild>
                    <w:div w:id="7685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83298">
          <w:marLeft w:val="0"/>
          <w:marRight w:val="0"/>
          <w:marTop w:val="150"/>
          <w:marBottom w:val="150"/>
          <w:divBdr>
            <w:top w:val="none" w:sz="0" w:space="0" w:color="auto"/>
            <w:left w:val="none" w:sz="0" w:space="0" w:color="auto"/>
            <w:bottom w:val="none" w:sz="0" w:space="0" w:color="auto"/>
            <w:right w:val="none" w:sz="0" w:space="0" w:color="auto"/>
          </w:divBdr>
        </w:div>
        <w:div w:id="2061198453">
          <w:marLeft w:val="0"/>
          <w:marRight w:val="0"/>
          <w:marTop w:val="150"/>
          <w:marBottom w:val="600"/>
          <w:divBdr>
            <w:top w:val="none" w:sz="0" w:space="0" w:color="auto"/>
            <w:left w:val="none" w:sz="0" w:space="0" w:color="auto"/>
            <w:bottom w:val="none" w:sz="0" w:space="0" w:color="auto"/>
            <w:right w:val="none" w:sz="0" w:space="0" w:color="auto"/>
          </w:divBdr>
          <w:divsChild>
            <w:div w:id="1531140772">
              <w:marLeft w:val="0"/>
              <w:marRight w:val="0"/>
              <w:marTop w:val="0"/>
              <w:marBottom w:val="0"/>
              <w:divBdr>
                <w:top w:val="none" w:sz="0" w:space="0" w:color="auto"/>
                <w:left w:val="none" w:sz="0" w:space="0" w:color="auto"/>
                <w:bottom w:val="none" w:sz="0" w:space="0" w:color="auto"/>
                <w:right w:val="none" w:sz="0" w:space="0" w:color="auto"/>
              </w:divBdr>
            </w:div>
          </w:divsChild>
        </w:div>
        <w:div w:id="1839274269">
          <w:marLeft w:val="0"/>
          <w:marRight w:val="0"/>
          <w:marTop w:val="0"/>
          <w:marBottom w:val="120"/>
          <w:divBdr>
            <w:top w:val="single" w:sz="6" w:space="8" w:color="D5DDC6"/>
            <w:left w:val="single" w:sz="6" w:space="0" w:color="D5DDC6"/>
            <w:bottom w:val="single" w:sz="6" w:space="12" w:color="D5DDC6"/>
            <w:right w:val="single" w:sz="6" w:space="0" w:color="D5DDC6"/>
          </w:divBdr>
          <w:divsChild>
            <w:div w:id="2691639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1834813">
      <w:bodyDiv w:val="1"/>
      <w:marLeft w:val="0"/>
      <w:marRight w:val="0"/>
      <w:marTop w:val="0"/>
      <w:marBottom w:val="0"/>
      <w:divBdr>
        <w:top w:val="none" w:sz="0" w:space="0" w:color="auto"/>
        <w:left w:val="none" w:sz="0" w:space="0" w:color="auto"/>
        <w:bottom w:val="none" w:sz="0" w:space="0" w:color="auto"/>
        <w:right w:val="none" w:sz="0" w:space="0" w:color="auto"/>
      </w:divBdr>
      <w:divsChild>
        <w:div w:id="1516726712">
          <w:marLeft w:val="0"/>
          <w:marRight w:val="0"/>
          <w:marTop w:val="150"/>
          <w:marBottom w:val="450"/>
          <w:divBdr>
            <w:top w:val="none" w:sz="0" w:space="0" w:color="auto"/>
            <w:left w:val="none" w:sz="0" w:space="0" w:color="auto"/>
            <w:bottom w:val="none" w:sz="0" w:space="0" w:color="auto"/>
            <w:right w:val="none" w:sz="0" w:space="0" w:color="auto"/>
          </w:divBdr>
          <w:divsChild>
            <w:div w:id="948053180">
              <w:marLeft w:val="0"/>
              <w:marRight w:val="0"/>
              <w:marTop w:val="0"/>
              <w:marBottom w:val="0"/>
              <w:divBdr>
                <w:top w:val="none" w:sz="0" w:space="0" w:color="auto"/>
                <w:left w:val="none" w:sz="0" w:space="0" w:color="auto"/>
                <w:bottom w:val="none" w:sz="0" w:space="0" w:color="auto"/>
                <w:right w:val="none" w:sz="0" w:space="0" w:color="auto"/>
              </w:divBdr>
            </w:div>
          </w:divsChild>
        </w:div>
        <w:div w:id="185143216">
          <w:marLeft w:val="0"/>
          <w:marRight w:val="0"/>
          <w:marTop w:val="0"/>
          <w:marBottom w:val="120"/>
          <w:divBdr>
            <w:top w:val="single" w:sz="6" w:space="8" w:color="D5DDC6"/>
            <w:left w:val="single" w:sz="6" w:space="0" w:color="D5DDC6"/>
            <w:bottom w:val="single" w:sz="6" w:space="12" w:color="D5DDC6"/>
            <w:right w:val="single" w:sz="6" w:space="0" w:color="D5DDC6"/>
          </w:divBdr>
          <w:divsChild>
            <w:div w:id="394740447">
              <w:marLeft w:val="0"/>
              <w:marRight w:val="0"/>
              <w:marTop w:val="120"/>
              <w:marBottom w:val="120"/>
              <w:divBdr>
                <w:top w:val="none" w:sz="0" w:space="0" w:color="auto"/>
                <w:left w:val="none" w:sz="0" w:space="0" w:color="auto"/>
                <w:bottom w:val="none" w:sz="0" w:space="0" w:color="auto"/>
                <w:right w:val="none" w:sz="0" w:space="0" w:color="auto"/>
              </w:divBdr>
            </w:div>
          </w:divsChild>
        </w:div>
        <w:div w:id="1819417716">
          <w:marLeft w:val="0"/>
          <w:marRight w:val="0"/>
          <w:marTop w:val="100"/>
          <w:marBottom w:val="100"/>
          <w:divBdr>
            <w:top w:val="none" w:sz="0" w:space="0" w:color="auto"/>
            <w:left w:val="none" w:sz="0" w:space="0" w:color="auto"/>
            <w:bottom w:val="none" w:sz="0" w:space="0" w:color="auto"/>
            <w:right w:val="none" w:sz="0" w:space="0" w:color="auto"/>
          </w:divBdr>
          <w:divsChild>
            <w:div w:id="373505298">
              <w:marLeft w:val="0"/>
              <w:marRight w:val="0"/>
              <w:marTop w:val="0"/>
              <w:marBottom w:val="0"/>
              <w:divBdr>
                <w:top w:val="none" w:sz="0" w:space="0" w:color="auto"/>
                <w:left w:val="none" w:sz="0" w:space="0" w:color="auto"/>
                <w:bottom w:val="none" w:sz="0" w:space="0" w:color="auto"/>
                <w:right w:val="none" w:sz="0" w:space="0" w:color="auto"/>
              </w:divBdr>
              <w:divsChild>
                <w:div w:id="2073698854">
                  <w:marLeft w:val="0"/>
                  <w:marRight w:val="0"/>
                  <w:marTop w:val="0"/>
                  <w:marBottom w:val="0"/>
                  <w:divBdr>
                    <w:top w:val="none" w:sz="0" w:space="0" w:color="auto"/>
                    <w:left w:val="none" w:sz="0" w:space="0" w:color="auto"/>
                    <w:bottom w:val="none" w:sz="0" w:space="0" w:color="auto"/>
                    <w:right w:val="none" w:sz="0" w:space="0" w:color="auto"/>
                  </w:divBdr>
                  <w:divsChild>
                    <w:div w:id="16945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88836">
          <w:marLeft w:val="0"/>
          <w:marRight w:val="0"/>
          <w:marTop w:val="0"/>
          <w:marBottom w:val="120"/>
          <w:divBdr>
            <w:top w:val="single" w:sz="6" w:space="8" w:color="D5DDC6"/>
            <w:left w:val="single" w:sz="6" w:space="0" w:color="D5DDC6"/>
            <w:bottom w:val="single" w:sz="6" w:space="12" w:color="D5DDC6"/>
            <w:right w:val="single" w:sz="6" w:space="0" w:color="D5DDC6"/>
          </w:divBdr>
          <w:divsChild>
            <w:div w:id="1394739861">
              <w:marLeft w:val="0"/>
              <w:marRight w:val="0"/>
              <w:marTop w:val="120"/>
              <w:marBottom w:val="120"/>
              <w:divBdr>
                <w:top w:val="none" w:sz="0" w:space="0" w:color="auto"/>
                <w:left w:val="none" w:sz="0" w:space="0" w:color="auto"/>
                <w:bottom w:val="none" w:sz="0" w:space="0" w:color="auto"/>
                <w:right w:val="none" w:sz="0" w:space="0" w:color="auto"/>
              </w:divBdr>
            </w:div>
          </w:divsChild>
        </w:div>
        <w:div w:id="1572350709">
          <w:marLeft w:val="0"/>
          <w:marRight w:val="0"/>
          <w:marTop w:val="0"/>
          <w:marBottom w:val="120"/>
          <w:divBdr>
            <w:top w:val="single" w:sz="6" w:space="8" w:color="D5DDC6"/>
            <w:left w:val="single" w:sz="6" w:space="0" w:color="D5DDC6"/>
            <w:bottom w:val="single" w:sz="6" w:space="12" w:color="D5DDC6"/>
            <w:right w:val="single" w:sz="6" w:space="0" w:color="D5DDC6"/>
          </w:divBdr>
          <w:divsChild>
            <w:div w:id="515584696">
              <w:marLeft w:val="0"/>
              <w:marRight w:val="0"/>
              <w:marTop w:val="120"/>
              <w:marBottom w:val="120"/>
              <w:divBdr>
                <w:top w:val="none" w:sz="0" w:space="0" w:color="auto"/>
                <w:left w:val="none" w:sz="0" w:space="0" w:color="auto"/>
                <w:bottom w:val="none" w:sz="0" w:space="0" w:color="auto"/>
                <w:right w:val="none" w:sz="0" w:space="0" w:color="auto"/>
              </w:divBdr>
            </w:div>
          </w:divsChild>
        </w:div>
        <w:div w:id="578709943">
          <w:marLeft w:val="0"/>
          <w:marRight w:val="0"/>
          <w:marTop w:val="150"/>
          <w:marBottom w:val="600"/>
          <w:divBdr>
            <w:top w:val="none" w:sz="0" w:space="0" w:color="auto"/>
            <w:left w:val="none" w:sz="0" w:space="0" w:color="auto"/>
            <w:bottom w:val="none" w:sz="0" w:space="0" w:color="auto"/>
            <w:right w:val="none" w:sz="0" w:space="0" w:color="auto"/>
          </w:divBdr>
          <w:divsChild>
            <w:div w:id="1950550945">
              <w:marLeft w:val="0"/>
              <w:marRight w:val="0"/>
              <w:marTop w:val="0"/>
              <w:marBottom w:val="0"/>
              <w:divBdr>
                <w:top w:val="none" w:sz="0" w:space="0" w:color="auto"/>
                <w:left w:val="none" w:sz="0" w:space="0" w:color="auto"/>
                <w:bottom w:val="none" w:sz="0" w:space="0" w:color="auto"/>
                <w:right w:val="none" w:sz="0" w:space="0" w:color="auto"/>
              </w:divBdr>
            </w:div>
          </w:divsChild>
        </w:div>
        <w:div w:id="805390457">
          <w:marLeft w:val="0"/>
          <w:marRight w:val="0"/>
          <w:marTop w:val="0"/>
          <w:marBottom w:val="120"/>
          <w:divBdr>
            <w:top w:val="single" w:sz="6" w:space="8" w:color="D5DDC6"/>
            <w:left w:val="single" w:sz="6" w:space="0" w:color="D5DDC6"/>
            <w:bottom w:val="single" w:sz="6" w:space="12" w:color="D5DDC6"/>
            <w:right w:val="single" w:sz="6" w:space="0" w:color="D5DDC6"/>
          </w:divBdr>
          <w:divsChild>
            <w:div w:id="253435807">
              <w:marLeft w:val="0"/>
              <w:marRight w:val="0"/>
              <w:marTop w:val="120"/>
              <w:marBottom w:val="120"/>
              <w:divBdr>
                <w:top w:val="none" w:sz="0" w:space="0" w:color="auto"/>
                <w:left w:val="none" w:sz="0" w:space="0" w:color="auto"/>
                <w:bottom w:val="none" w:sz="0" w:space="0" w:color="auto"/>
                <w:right w:val="none" w:sz="0" w:space="0" w:color="auto"/>
              </w:divBdr>
            </w:div>
          </w:divsChild>
        </w:div>
        <w:div w:id="119417352">
          <w:marLeft w:val="0"/>
          <w:marRight w:val="0"/>
          <w:marTop w:val="0"/>
          <w:marBottom w:val="120"/>
          <w:divBdr>
            <w:top w:val="single" w:sz="6" w:space="8" w:color="D5DDC6"/>
            <w:left w:val="single" w:sz="6" w:space="0" w:color="D5DDC6"/>
            <w:bottom w:val="single" w:sz="6" w:space="12" w:color="D5DDC6"/>
            <w:right w:val="single" w:sz="6" w:space="0" w:color="D5DDC6"/>
          </w:divBdr>
          <w:divsChild>
            <w:div w:id="1269578399">
              <w:marLeft w:val="0"/>
              <w:marRight w:val="0"/>
              <w:marTop w:val="120"/>
              <w:marBottom w:val="120"/>
              <w:divBdr>
                <w:top w:val="none" w:sz="0" w:space="0" w:color="auto"/>
                <w:left w:val="none" w:sz="0" w:space="0" w:color="auto"/>
                <w:bottom w:val="none" w:sz="0" w:space="0" w:color="auto"/>
                <w:right w:val="none" w:sz="0" w:space="0" w:color="auto"/>
              </w:divBdr>
            </w:div>
          </w:divsChild>
        </w:div>
        <w:div w:id="960695156">
          <w:marLeft w:val="0"/>
          <w:marRight w:val="0"/>
          <w:marTop w:val="0"/>
          <w:marBottom w:val="120"/>
          <w:divBdr>
            <w:top w:val="single" w:sz="6" w:space="8" w:color="D5DDC6"/>
            <w:left w:val="single" w:sz="6" w:space="0" w:color="D5DDC6"/>
            <w:bottom w:val="single" w:sz="6" w:space="12" w:color="D5DDC6"/>
            <w:right w:val="single" w:sz="6" w:space="0" w:color="D5DDC6"/>
          </w:divBdr>
          <w:divsChild>
            <w:div w:id="56050437">
              <w:marLeft w:val="0"/>
              <w:marRight w:val="0"/>
              <w:marTop w:val="120"/>
              <w:marBottom w:val="120"/>
              <w:divBdr>
                <w:top w:val="none" w:sz="0" w:space="0" w:color="auto"/>
                <w:left w:val="none" w:sz="0" w:space="0" w:color="auto"/>
                <w:bottom w:val="none" w:sz="0" w:space="0" w:color="auto"/>
                <w:right w:val="none" w:sz="0" w:space="0" w:color="auto"/>
              </w:divBdr>
            </w:div>
          </w:divsChild>
        </w:div>
        <w:div w:id="780883010">
          <w:marLeft w:val="0"/>
          <w:marRight w:val="0"/>
          <w:marTop w:val="0"/>
          <w:marBottom w:val="120"/>
          <w:divBdr>
            <w:top w:val="single" w:sz="6" w:space="8" w:color="D5DDC6"/>
            <w:left w:val="single" w:sz="6" w:space="0" w:color="D5DDC6"/>
            <w:bottom w:val="single" w:sz="6" w:space="12" w:color="D5DDC6"/>
            <w:right w:val="single" w:sz="6" w:space="0" w:color="D5DDC6"/>
          </w:divBdr>
          <w:divsChild>
            <w:div w:id="2033333516">
              <w:marLeft w:val="0"/>
              <w:marRight w:val="0"/>
              <w:marTop w:val="120"/>
              <w:marBottom w:val="120"/>
              <w:divBdr>
                <w:top w:val="none" w:sz="0" w:space="0" w:color="auto"/>
                <w:left w:val="none" w:sz="0" w:space="0" w:color="auto"/>
                <w:bottom w:val="none" w:sz="0" w:space="0" w:color="auto"/>
                <w:right w:val="none" w:sz="0" w:space="0" w:color="auto"/>
              </w:divBdr>
            </w:div>
          </w:divsChild>
        </w:div>
        <w:div w:id="1003633047">
          <w:marLeft w:val="0"/>
          <w:marRight w:val="0"/>
          <w:marTop w:val="0"/>
          <w:marBottom w:val="120"/>
          <w:divBdr>
            <w:top w:val="single" w:sz="6" w:space="8" w:color="D5DDC6"/>
            <w:left w:val="single" w:sz="6" w:space="0" w:color="D5DDC6"/>
            <w:bottom w:val="single" w:sz="6" w:space="12" w:color="D5DDC6"/>
            <w:right w:val="single" w:sz="6" w:space="0" w:color="D5DDC6"/>
          </w:divBdr>
          <w:divsChild>
            <w:div w:id="1178738405">
              <w:marLeft w:val="0"/>
              <w:marRight w:val="0"/>
              <w:marTop w:val="120"/>
              <w:marBottom w:val="120"/>
              <w:divBdr>
                <w:top w:val="none" w:sz="0" w:space="0" w:color="auto"/>
                <w:left w:val="none" w:sz="0" w:space="0" w:color="auto"/>
                <w:bottom w:val="none" w:sz="0" w:space="0" w:color="auto"/>
                <w:right w:val="none" w:sz="0" w:space="0" w:color="auto"/>
              </w:divBdr>
            </w:div>
          </w:divsChild>
        </w:div>
        <w:div w:id="1415514124">
          <w:marLeft w:val="0"/>
          <w:marRight w:val="0"/>
          <w:marTop w:val="0"/>
          <w:marBottom w:val="120"/>
          <w:divBdr>
            <w:top w:val="single" w:sz="6" w:space="8" w:color="D5DDC6"/>
            <w:left w:val="single" w:sz="6" w:space="0" w:color="D5DDC6"/>
            <w:bottom w:val="single" w:sz="6" w:space="12" w:color="D5DDC6"/>
            <w:right w:val="single" w:sz="6" w:space="0" w:color="D5DDC6"/>
          </w:divBdr>
          <w:divsChild>
            <w:div w:id="180123789">
              <w:marLeft w:val="0"/>
              <w:marRight w:val="0"/>
              <w:marTop w:val="120"/>
              <w:marBottom w:val="120"/>
              <w:divBdr>
                <w:top w:val="none" w:sz="0" w:space="0" w:color="auto"/>
                <w:left w:val="none" w:sz="0" w:space="0" w:color="auto"/>
                <w:bottom w:val="none" w:sz="0" w:space="0" w:color="auto"/>
                <w:right w:val="none" w:sz="0" w:space="0" w:color="auto"/>
              </w:divBdr>
            </w:div>
          </w:divsChild>
        </w:div>
        <w:div w:id="667946364">
          <w:marLeft w:val="0"/>
          <w:marRight w:val="0"/>
          <w:marTop w:val="150"/>
          <w:marBottom w:val="150"/>
          <w:divBdr>
            <w:top w:val="none" w:sz="0" w:space="0" w:color="auto"/>
            <w:left w:val="none" w:sz="0" w:space="0" w:color="auto"/>
            <w:bottom w:val="none" w:sz="0" w:space="0" w:color="auto"/>
            <w:right w:val="none" w:sz="0" w:space="0" w:color="auto"/>
          </w:divBdr>
          <w:divsChild>
            <w:div w:id="1146822943">
              <w:marLeft w:val="0"/>
              <w:marRight w:val="0"/>
              <w:marTop w:val="0"/>
              <w:marBottom w:val="0"/>
              <w:divBdr>
                <w:top w:val="none" w:sz="0" w:space="0" w:color="auto"/>
                <w:left w:val="none" w:sz="0" w:space="0" w:color="auto"/>
                <w:bottom w:val="none" w:sz="0" w:space="0" w:color="auto"/>
                <w:right w:val="none" w:sz="0" w:space="0" w:color="auto"/>
              </w:divBdr>
            </w:div>
          </w:divsChild>
        </w:div>
        <w:div w:id="1322199594">
          <w:marLeft w:val="0"/>
          <w:marRight w:val="0"/>
          <w:marTop w:val="0"/>
          <w:marBottom w:val="120"/>
          <w:divBdr>
            <w:top w:val="single" w:sz="6" w:space="8" w:color="D5DDC6"/>
            <w:left w:val="single" w:sz="6" w:space="0" w:color="D5DDC6"/>
            <w:bottom w:val="single" w:sz="6" w:space="12" w:color="D5DDC6"/>
            <w:right w:val="single" w:sz="6" w:space="0" w:color="D5DDC6"/>
          </w:divBdr>
          <w:divsChild>
            <w:div w:id="1744447329">
              <w:marLeft w:val="0"/>
              <w:marRight w:val="0"/>
              <w:marTop w:val="120"/>
              <w:marBottom w:val="120"/>
              <w:divBdr>
                <w:top w:val="none" w:sz="0" w:space="0" w:color="auto"/>
                <w:left w:val="none" w:sz="0" w:space="0" w:color="auto"/>
                <w:bottom w:val="none" w:sz="0" w:space="0" w:color="auto"/>
                <w:right w:val="none" w:sz="0" w:space="0" w:color="auto"/>
              </w:divBdr>
            </w:div>
          </w:divsChild>
        </w:div>
        <w:div w:id="1267074429">
          <w:marLeft w:val="0"/>
          <w:marRight w:val="0"/>
          <w:marTop w:val="0"/>
          <w:marBottom w:val="120"/>
          <w:divBdr>
            <w:top w:val="single" w:sz="6" w:space="8" w:color="D5DDC6"/>
            <w:left w:val="single" w:sz="6" w:space="0" w:color="D5DDC6"/>
            <w:bottom w:val="single" w:sz="6" w:space="12" w:color="D5DDC6"/>
            <w:right w:val="single" w:sz="6" w:space="0" w:color="D5DDC6"/>
          </w:divBdr>
          <w:divsChild>
            <w:div w:id="1332445051">
              <w:marLeft w:val="0"/>
              <w:marRight w:val="0"/>
              <w:marTop w:val="120"/>
              <w:marBottom w:val="120"/>
              <w:divBdr>
                <w:top w:val="none" w:sz="0" w:space="0" w:color="auto"/>
                <w:left w:val="none" w:sz="0" w:space="0" w:color="auto"/>
                <w:bottom w:val="none" w:sz="0" w:space="0" w:color="auto"/>
                <w:right w:val="none" w:sz="0" w:space="0" w:color="auto"/>
              </w:divBdr>
            </w:div>
          </w:divsChild>
        </w:div>
        <w:div w:id="585963223">
          <w:marLeft w:val="0"/>
          <w:marRight w:val="0"/>
          <w:marTop w:val="150"/>
          <w:marBottom w:val="150"/>
          <w:divBdr>
            <w:top w:val="none" w:sz="0" w:space="0" w:color="auto"/>
            <w:left w:val="none" w:sz="0" w:space="0" w:color="auto"/>
            <w:bottom w:val="none" w:sz="0" w:space="0" w:color="auto"/>
            <w:right w:val="none" w:sz="0" w:space="0" w:color="auto"/>
          </w:divBdr>
          <w:divsChild>
            <w:div w:id="529605882">
              <w:marLeft w:val="0"/>
              <w:marRight w:val="0"/>
              <w:marTop w:val="0"/>
              <w:marBottom w:val="0"/>
              <w:divBdr>
                <w:top w:val="none" w:sz="0" w:space="0" w:color="auto"/>
                <w:left w:val="none" w:sz="0" w:space="0" w:color="auto"/>
                <w:bottom w:val="none" w:sz="0" w:space="0" w:color="auto"/>
                <w:right w:val="none" w:sz="0" w:space="0" w:color="auto"/>
              </w:divBdr>
            </w:div>
          </w:divsChild>
        </w:div>
        <w:div w:id="1948582991">
          <w:marLeft w:val="0"/>
          <w:marRight w:val="0"/>
          <w:marTop w:val="0"/>
          <w:marBottom w:val="120"/>
          <w:divBdr>
            <w:top w:val="single" w:sz="6" w:space="8" w:color="D5DDC6"/>
            <w:left w:val="single" w:sz="6" w:space="0" w:color="D5DDC6"/>
            <w:bottom w:val="single" w:sz="6" w:space="12" w:color="D5DDC6"/>
            <w:right w:val="single" w:sz="6" w:space="0" w:color="D5DDC6"/>
          </w:divBdr>
          <w:divsChild>
            <w:div w:id="527374260">
              <w:marLeft w:val="0"/>
              <w:marRight w:val="0"/>
              <w:marTop w:val="120"/>
              <w:marBottom w:val="120"/>
              <w:divBdr>
                <w:top w:val="none" w:sz="0" w:space="0" w:color="auto"/>
                <w:left w:val="none" w:sz="0" w:space="0" w:color="auto"/>
                <w:bottom w:val="none" w:sz="0" w:space="0" w:color="auto"/>
                <w:right w:val="none" w:sz="0" w:space="0" w:color="auto"/>
              </w:divBdr>
            </w:div>
          </w:divsChild>
        </w:div>
        <w:div w:id="870580894">
          <w:marLeft w:val="0"/>
          <w:marRight w:val="0"/>
          <w:marTop w:val="0"/>
          <w:marBottom w:val="120"/>
          <w:divBdr>
            <w:top w:val="single" w:sz="6" w:space="8" w:color="D5DDC6"/>
            <w:left w:val="single" w:sz="6" w:space="0" w:color="D5DDC6"/>
            <w:bottom w:val="single" w:sz="6" w:space="12" w:color="D5DDC6"/>
            <w:right w:val="single" w:sz="6" w:space="0" w:color="D5DDC6"/>
          </w:divBdr>
          <w:divsChild>
            <w:div w:id="8019694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4923939">
      <w:bodyDiv w:val="1"/>
      <w:marLeft w:val="0"/>
      <w:marRight w:val="0"/>
      <w:marTop w:val="0"/>
      <w:marBottom w:val="0"/>
      <w:divBdr>
        <w:top w:val="none" w:sz="0" w:space="0" w:color="auto"/>
        <w:left w:val="none" w:sz="0" w:space="0" w:color="auto"/>
        <w:bottom w:val="none" w:sz="0" w:space="0" w:color="auto"/>
        <w:right w:val="none" w:sz="0" w:space="0" w:color="auto"/>
      </w:divBdr>
      <w:divsChild>
        <w:div w:id="984163851">
          <w:marLeft w:val="0"/>
          <w:marRight w:val="0"/>
          <w:marTop w:val="0"/>
          <w:marBottom w:val="0"/>
          <w:divBdr>
            <w:top w:val="none" w:sz="0" w:space="0" w:color="auto"/>
            <w:left w:val="none" w:sz="0" w:space="0" w:color="auto"/>
            <w:bottom w:val="none" w:sz="0" w:space="0" w:color="auto"/>
            <w:right w:val="none" w:sz="0" w:space="0" w:color="auto"/>
          </w:divBdr>
        </w:div>
      </w:divsChild>
    </w:div>
    <w:div w:id="1966040224">
      <w:bodyDiv w:val="1"/>
      <w:marLeft w:val="0"/>
      <w:marRight w:val="0"/>
      <w:marTop w:val="0"/>
      <w:marBottom w:val="0"/>
      <w:divBdr>
        <w:top w:val="none" w:sz="0" w:space="0" w:color="auto"/>
        <w:left w:val="none" w:sz="0" w:space="0" w:color="auto"/>
        <w:bottom w:val="none" w:sz="0" w:space="0" w:color="auto"/>
        <w:right w:val="none" w:sz="0" w:space="0" w:color="auto"/>
      </w:divBdr>
      <w:divsChild>
        <w:div w:id="191767092">
          <w:marLeft w:val="0"/>
          <w:marRight w:val="0"/>
          <w:marTop w:val="0"/>
          <w:marBottom w:val="0"/>
          <w:divBdr>
            <w:top w:val="none" w:sz="0" w:space="0" w:color="auto"/>
            <w:left w:val="none" w:sz="0" w:space="0" w:color="auto"/>
            <w:bottom w:val="none" w:sz="0" w:space="0" w:color="auto"/>
            <w:right w:val="none" w:sz="0" w:space="0" w:color="auto"/>
          </w:divBdr>
        </w:div>
        <w:div w:id="1052733899">
          <w:marLeft w:val="0"/>
          <w:marRight w:val="0"/>
          <w:marTop w:val="0"/>
          <w:marBottom w:val="0"/>
          <w:divBdr>
            <w:top w:val="none" w:sz="0" w:space="0" w:color="auto"/>
            <w:left w:val="none" w:sz="0" w:space="0" w:color="auto"/>
            <w:bottom w:val="single" w:sz="6" w:space="0" w:color="E4E4EA"/>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367411355">
                  <w:marLeft w:val="0"/>
                  <w:marRight w:val="0"/>
                  <w:marTop w:val="0"/>
                  <w:marBottom w:val="0"/>
                  <w:divBdr>
                    <w:top w:val="none" w:sz="0" w:space="0" w:color="auto"/>
                    <w:left w:val="none" w:sz="0" w:space="0" w:color="auto"/>
                    <w:bottom w:val="none" w:sz="0" w:space="0" w:color="auto"/>
                    <w:right w:val="none" w:sz="0" w:space="0" w:color="auto"/>
                  </w:divBdr>
                  <w:divsChild>
                    <w:div w:id="976035050">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184953317">
                  <w:marLeft w:val="0"/>
                  <w:marRight w:val="0"/>
                  <w:marTop w:val="0"/>
                  <w:marBottom w:val="0"/>
                  <w:divBdr>
                    <w:top w:val="none" w:sz="0" w:space="0" w:color="auto"/>
                    <w:left w:val="none" w:sz="0" w:space="0" w:color="auto"/>
                    <w:bottom w:val="none" w:sz="0" w:space="0" w:color="auto"/>
                    <w:right w:val="none" w:sz="0" w:space="0" w:color="auto"/>
                  </w:divBdr>
                  <w:divsChild>
                    <w:div w:id="1617833410">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39937436">
              <w:marLeft w:val="0"/>
              <w:marRight w:val="0"/>
              <w:marTop w:val="0"/>
              <w:marBottom w:val="0"/>
              <w:divBdr>
                <w:top w:val="none" w:sz="0" w:space="0" w:color="auto"/>
                <w:left w:val="none" w:sz="0" w:space="0" w:color="auto"/>
                <w:bottom w:val="none" w:sz="0" w:space="0" w:color="auto"/>
                <w:right w:val="none" w:sz="0" w:space="0" w:color="auto"/>
              </w:divBdr>
            </w:div>
          </w:divsChild>
        </w:div>
        <w:div w:id="1754281604">
          <w:marLeft w:val="0"/>
          <w:marRight w:val="0"/>
          <w:marTop w:val="150"/>
          <w:marBottom w:val="0"/>
          <w:divBdr>
            <w:top w:val="none" w:sz="0" w:space="0" w:color="auto"/>
            <w:left w:val="none" w:sz="0" w:space="0" w:color="auto"/>
            <w:bottom w:val="none" w:sz="0" w:space="0" w:color="auto"/>
            <w:right w:val="none" w:sz="0" w:space="0" w:color="auto"/>
          </w:divBdr>
          <w:divsChild>
            <w:div w:id="18615099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973098783">
      <w:bodyDiv w:val="1"/>
      <w:marLeft w:val="0"/>
      <w:marRight w:val="0"/>
      <w:marTop w:val="0"/>
      <w:marBottom w:val="0"/>
      <w:divBdr>
        <w:top w:val="none" w:sz="0" w:space="0" w:color="auto"/>
        <w:left w:val="none" w:sz="0" w:space="0" w:color="auto"/>
        <w:bottom w:val="none" w:sz="0" w:space="0" w:color="auto"/>
        <w:right w:val="none" w:sz="0" w:space="0" w:color="auto"/>
      </w:divBdr>
      <w:divsChild>
        <w:div w:id="916980809">
          <w:marLeft w:val="0"/>
          <w:marRight w:val="0"/>
          <w:marTop w:val="0"/>
          <w:marBottom w:val="0"/>
          <w:divBdr>
            <w:top w:val="none" w:sz="0" w:space="0" w:color="auto"/>
            <w:left w:val="none" w:sz="0" w:space="0" w:color="auto"/>
            <w:bottom w:val="none" w:sz="0" w:space="0" w:color="auto"/>
            <w:right w:val="none" w:sz="0" w:space="0" w:color="auto"/>
          </w:divBdr>
        </w:div>
        <w:div w:id="157500997">
          <w:marLeft w:val="0"/>
          <w:marRight w:val="0"/>
          <w:marTop w:val="0"/>
          <w:marBottom w:val="0"/>
          <w:divBdr>
            <w:top w:val="none" w:sz="0" w:space="0" w:color="auto"/>
            <w:left w:val="none" w:sz="0" w:space="0" w:color="auto"/>
            <w:bottom w:val="single" w:sz="6" w:space="0" w:color="E4E4EA"/>
            <w:right w:val="none" w:sz="0" w:space="0" w:color="auto"/>
          </w:divBdr>
          <w:divsChild>
            <w:div w:id="2111772530">
              <w:marLeft w:val="0"/>
              <w:marRight w:val="0"/>
              <w:marTop w:val="0"/>
              <w:marBottom w:val="0"/>
              <w:divBdr>
                <w:top w:val="none" w:sz="0" w:space="0" w:color="auto"/>
                <w:left w:val="none" w:sz="0" w:space="0" w:color="auto"/>
                <w:bottom w:val="none" w:sz="0" w:space="0" w:color="auto"/>
                <w:right w:val="none" w:sz="0" w:space="0" w:color="auto"/>
              </w:divBdr>
              <w:divsChild>
                <w:div w:id="532427399">
                  <w:marLeft w:val="0"/>
                  <w:marRight w:val="0"/>
                  <w:marTop w:val="0"/>
                  <w:marBottom w:val="0"/>
                  <w:divBdr>
                    <w:top w:val="none" w:sz="0" w:space="0" w:color="auto"/>
                    <w:left w:val="none" w:sz="0" w:space="0" w:color="auto"/>
                    <w:bottom w:val="none" w:sz="0" w:space="0" w:color="auto"/>
                    <w:right w:val="none" w:sz="0" w:space="0" w:color="auto"/>
                  </w:divBdr>
                  <w:divsChild>
                    <w:div w:id="2021467283">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1552888164">
                  <w:marLeft w:val="0"/>
                  <w:marRight w:val="0"/>
                  <w:marTop w:val="0"/>
                  <w:marBottom w:val="0"/>
                  <w:divBdr>
                    <w:top w:val="none" w:sz="0" w:space="0" w:color="auto"/>
                    <w:left w:val="none" w:sz="0" w:space="0" w:color="auto"/>
                    <w:bottom w:val="none" w:sz="0" w:space="0" w:color="auto"/>
                    <w:right w:val="none" w:sz="0" w:space="0" w:color="auto"/>
                  </w:divBdr>
                  <w:divsChild>
                    <w:div w:id="1952011716">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784346902">
                  <w:marLeft w:val="0"/>
                  <w:marRight w:val="0"/>
                  <w:marTop w:val="0"/>
                  <w:marBottom w:val="0"/>
                  <w:divBdr>
                    <w:top w:val="none" w:sz="0" w:space="0" w:color="auto"/>
                    <w:left w:val="none" w:sz="0" w:space="0" w:color="auto"/>
                    <w:bottom w:val="none" w:sz="0" w:space="0" w:color="auto"/>
                    <w:right w:val="none" w:sz="0" w:space="0" w:color="auto"/>
                  </w:divBdr>
                  <w:divsChild>
                    <w:div w:id="1306548658">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989211855">
              <w:marLeft w:val="0"/>
              <w:marRight w:val="0"/>
              <w:marTop w:val="0"/>
              <w:marBottom w:val="0"/>
              <w:divBdr>
                <w:top w:val="none" w:sz="0" w:space="0" w:color="auto"/>
                <w:left w:val="none" w:sz="0" w:space="0" w:color="auto"/>
                <w:bottom w:val="none" w:sz="0" w:space="0" w:color="auto"/>
                <w:right w:val="none" w:sz="0" w:space="0" w:color="auto"/>
              </w:divBdr>
            </w:div>
          </w:divsChild>
        </w:div>
        <w:div w:id="56056091">
          <w:marLeft w:val="0"/>
          <w:marRight w:val="0"/>
          <w:marTop w:val="150"/>
          <w:marBottom w:val="0"/>
          <w:divBdr>
            <w:top w:val="none" w:sz="0" w:space="0" w:color="auto"/>
            <w:left w:val="none" w:sz="0" w:space="0" w:color="auto"/>
            <w:bottom w:val="none" w:sz="0" w:space="0" w:color="auto"/>
            <w:right w:val="none" w:sz="0" w:space="0" w:color="auto"/>
          </w:divBdr>
        </w:div>
      </w:divsChild>
    </w:div>
    <w:div w:id="2001077842">
      <w:bodyDiv w:val="1"/>
      <w:marLeft w:val="0"/>
      <w:marRight w:val="0"/>
      <w:marTop w:val="0"/>
      <w:marBottom w:val="0"/>
      <w:divBdr>
        <w:top w:val="none" w:sz="0" w:space="0" w:color="auto"/>
        <w:left w:val="none" w:sz="0" w:space="0" w:color="auto"/>
        <w:bottom w:val="none" w:sz="0" w:space="0" w:color="auto"/>
        <w:right w:val="none" w:sz="0" w:space="0" w:color="auto"/>
      </w:divBdr>
    </w:div>
    <w:div w:id="2027438550">
      <w:bodyDiv w:val="1"/>
      <w:marLeft w:val="0"/>
      <w:marRight w:val="0"/>
      <w:marTop w:val="0"/>
      <w:marBottom w:val="0"/>
      <w:divBdr>
        <w:top w:val="none" w:sz="0" w:space="0" w:color="auto"/>
        <w:left w:val="none" w:sz="0" w:space="0" w:color="auto"/>
        <w:bottom w:val="none" w:sz="0" w:space="0" w:color="auto"/>
        <w:right w:val="none" w:sz="0" w:space="0" w:color="auto"/>
      </w:divBdr>
    </w:div>
    <w:div w:id="2042126069">
      <w:bodyDiv w:val="1"/>
      <w:marLeft w:val="0"/>
      <w:marRight w:val="0"/>
      <w:marTop w:val="0"/>
      <w:marBottom w:val="0"/>
      <w:divBdr>
        <w:top w:val="none" w:sz="0" w:space="0" w:color="auto"/>
        <w:left w:val="none" w:sz="0" w:space="0" w:color="auto"/>
        <w:bottom w:val="none" w:sz="0" w:space="0" w:color="auto"/>
        <w:right w:val="none" w:sz="0" w:space="0" w:color="auto"/>
      </w:divBdr>
      <w:divsChild>
        <w:div w:id="1427264968">
          <w:marLeft w:val="0"/>
          <w:marRight w:val="0"/>
          <w:marTop w:val="0"/>
          <w:marBottom w:val="0"/>
          <w:divBdr>
            <w:top w:val="none" w:sz="0" w:space="0" w:color="auto"/>
            <w:left w:val="none" w:sz="0" w:space="0" w:color="auto"/>
            <w:bottom w:val="none" w:sz="0" w:space="0" w:color="auto"/>
            <w:right w:val="none" w:sz="0" w:space="0" w:color="auto"/>
          </w:divBdr>
        </w:div>
        <w:div w:id="1342126520">
          <w:marLeft w:val="0"/>
          <w:marRight w:val="0"/>
          <w:marTop w:val="0"/>
          <w:marBottom w:val="0"/>
          <w:divBdr>
            <w:top w:val="none" w:sz="0" w:space="0" w:color="auto"/>
            <w:left w:val="none" w:sz="0" w:space="0" w:color="auto"/>
            <w:bottom w:val="single" w:sz="6" w:space="0" w:color="E4E4EA"/>
            <w:right w:val="none" w:sz="0" w:space="0" w:color="auto"/>
          </w:divBdr>
          <w:divsChild>
            <w:div w:id="1026829521">
              <w:marLeft w:val="0"/>
              <w:marRight w:val="0"/>
              <w:marTop w:val="0"/>
              <w:marBottom w:val="0"/>
              <w:divBdr>
                <w:top w:val="none" w:sz="0" w:space="0" w:color="auto"/>
                <w:left w:val="none" w:sz="0" w:space="0" w:color="auto"/>
                <w:bottom w:val="none" w:sz="0" w:space="0" w:color="auto"/>
                <w:right w:val="none" w:sz="0" w:space="0" w:color="auto"/>
              </w:divBdr>
              <w:divsChild>
                <w:div w:id="229577534">
                  <w:marLeft w:val="0"/>
                  <w:marRight w:val="0"/>
                  <w:marTop w:val="0"/>
                  <w:marBottom w:val="0"/>
                  <w:divBdr>
                    <w:top w:val="none" w:sz="0" w:space="0" w:color="auto"/>
                    <w:left w:val="none" w:sz="0" w:space="0" w:color="auto"/>
                    <w:bottom w:val="none" w:sz="0" w:space="0" w:color="auto"/>
                    <w:right w:val="none" w:sz="0" w:space="0" w:color="auto"/>
                  </w:divBdr>
                  <w:divsChild>
                    <w:div w:id="1918632096">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1756441024">
                  <w:marLeft w:val="0"/>
                  <w:marRight w:val="0"/>
                  <w:marTop w:val="0"/>
                  <w:marBottom w:val="0"/>
                  <w:divBdr>
                    <w:top w:val="none" w:sz="0" w:space="0" w:color="auto"/>
                    <w:left w:val="none" w:sz="0" w:space="0" w:color="auto"/>
                    <w:bottom w:val="none" w:sz="0" w:space="0" w:color="auto"/>
                    <w:right w:val="none" w:sz="0" w:space="0" w:color="auto"/>
                  </w:divBdr>
                  <w:divsChild>
                    <w:div w:id="1007440361">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1264413438">
                  <w:marLeft w:val="0"/>
                  <w:marRight w:val="0"/>
                  <w:marTop w:val="0"/>
                  <w:marBottom w:val="0"/>
                  <w:divBdr>
                    <w:top w:val="none" w:sz="0" w:space="0" w:color="auto"/>
                    <w:left w:val="none" w:sz="0" w:space="0" w:color="auto"/>
                    <w:bottom w:val="none" w:sz="0" w:space="0" w:color="auto"/>
                    <w:right w:val="none" w:sz="0" w:space="0" w:color="auto"/>
                  </w:divBdr>
                  <w:divsChild>
                    <w:div w:id="922958293">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960845194">
                  <w:marLeft w:val="0"/>
                  <w:marRight w:val="0"/>
                  <w:marTop w:val="0"/>
                  <w:marBottom w:val="0"/>
                  <w:divBdr>
                    <w:top w:val="none" w:sz="0" w:space="0" w:color="auto"/>
                    <w:left w:val="none" w:sz="0" w:space="0" w:color="auto"/>
                    <w:bottom w:val="none" w:sz="0" w:space="0" w:color="auto"/>
                    <w:right w:val="none" w:sz="0" w:space="0" w:color="auto"/>
                  </w:divBdr>
                  <w:divsChild>
                    <w:div w:id="703288544">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163859243">
              <w:marLeft w:val="0"/>
              <w:marRight w:val="0"/>
              <w:marTop w:val="0"/>
              <w:marBottom w:val="0"/>
              <w:divBdr>
                <w:top w:val="none" w:sz="0" w:space="0" w:color="auto"/>
                <w:left w:val="none" w:sz="0" w:space="0" w:color="auto"/>
                <w:bottom w:val="none" w:sz="0" w:space="0" w:color="auto"/>
                <w:right w:val="none" w:sz="0" w:space="0" w:color="auto"/>
              </w:divBdr>
            </w:div>
          </w:divsChild>
        </w:div>
        <w:div w:id="1932665855">
          <w:marLeft w:val="0"/>
          <w:marRight w:val="0"/>
          <w:marTop w:val="150"/>
          <w:marBottom w:val="0"/>
          <w:divBdr>
            <w:top w:val="none" w:sz="0" w:space="0" w:color="auto"/>
            <w:left w:val="none" w:sz="0" w:space="0" w:color="auto"/>
            <w:bottom w:val="none" w:sz="0" w:space="0" w:color="auto"/>
            <w:right w:val="none" w:sz="0" w:space="0" w:color="auto"/>
          </w:divBdr>
        </w:div>
      </w:divsChild>
    </w:div>
    <w:div w:id="2050105717">
      <w:bodyDiv w:val="1"/>
      <w:marLeft w:val="0"/>
      <w:marRight w:val="0"/>
      <w:marTop w:val="0"/>
      <w:marBottom w:val="0"/>
      <w:divBdr>
        <w:top w:val="none" w:sz="0" w:space="0" w:color="auto"/>
        <w:left w:val="none" w:sz="0" w:space="0" w:color="auto"/>
        <w:bottom w:val="none" w:sz="0" w:space="0" w:color="auto"/>
        <w:right w:val="none" w:sz="0" w:space="0" w:color="auto"/>
      </w:divBdr>
    </w:div>
    <w:div w:id="208699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12.png"/><Relationship Id="rId42" Type="http://schemas.openxmlformats.org/officeDocument/2006/relationships/image" Target="media/image29.png"/><Relationship Id="rId63" Type="http://schemas.openxmlformats.org/officeDocument/2006/relationships/hyperlink" Target="https://www.w3schools.com/sql/trysql.asp?filename=trysql_op_add" TargetMode="External"/><Relationship Id="rId84" Type="http://schemas.openxmlformats.org/officeDocument/2006/relationships/image" Target="media/image35.png"/><Relationship Id="rId138"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47.png"/><Relationship Id="rId11" Type="http://schemas.openxmlformats.org/officeDocument/2006/relationships/hyperlink" Target="https://www.geeksforgeeks.org/difference-between-strong-and-weak-entity/" TargetMode="External"/><Relationship Id="rId32" Type="http://schemas.openxmlformats.org/officeDocument/2006/relationships/image" Target="media/image21.png"/><Relationship Id="rId37" Type="http://schemas.openxmlformats.org/officeDocument/2006/relationships/hyperlink" Target="https://www.javatpoint.com/candidate-key-in-dbms" TargetMode="External"/><Relationship Id="rId53" Type="http://schemas.openxmlformats.org/officeDocument/2006/relationships/hyperlink" Target="https://www.geeksforgeeks.org/sql-alternate-key/" TargetMode="External"/><Relationship Id="rId58" Type="http://schemas.openxmlformats.org/officeDocument/2006/relationships/hyperlink" Target="https://www.geeksforgeeks.org/types-of-attributes-in-er-model/" TargetMode="External"/><Relationship Id="rId74" Type="http://schemas.openxmlformats.org/officeDocument/2006/relationships/hyperlink" Target="https://www.w3schools.com/sql/trysql.asp?filename=trysql_op_all" TargetMode="External"/><Relationship Id="rId79" Type="http://schemas.openxmlformats.org/officeDocument/2006/relationships/hyperlink" Target="https://www.w3schools.com/sql/trysql.asp?filename=trysql_op_in" TargetMode="External"/><Relationship Id="rId102" Type="http://schemas.openxmlformats.org/officeDocument/2006/relationships/hyperlink" Target="https://youtu.be/WmqAKSBupsE" TargetMode="External"/><Relationship Id="rId123" Type="http://schemas.openxmlformats.org/officeDocument/2006/relationships/image" Target="media/image60.png"/><Relationship Id="rId128" Type="http://schemas.openxmlformats.org/officeDocument/2006/relationships/hyperlink" Target="https://www.geeksforgeeks.org/json-web-token-jwt/" TargetMode="External"/><Relationship Id="rId5" Type="http://schemas.openxmlformats.org/officeDocument/2006/relationships/image" Target="media/image1.png"/><Relationship Id="rId90" Type="http://schemas.openxmlformats.org/officeDocument/2006/relationships/hyperlink" Target="https://www.geeksforgeeks.org/sql-where-clause/" TargetMode="External"/><Relationship Id="rId95" Type="http://schemas.openxmlformats.org/officeDocument/2006/relationships/image" Target="media/image41.png"/><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hyperlink" Target="https://www.geeksforgeeks.org/cardinality-in-dbms/" TargetMode="External"/><Relationship Id="rId64" Type="http://schemas.openxmlformats.org/officeDocument/2006/relationships/hyperlink" Target="https://www.w3schools.com/sql/trysql.asp?filename=trysql_op_subtract" TargetMode="External"/><Relationship Id="rId69" Type="http://schemas.openxmlformats.org/officeDocument/2006/relationships/hyperlink" Target="https://www.w3schools.com/sql/trysql.asp?filename=trysql_op_greater_than" TargetMode="External"/><Relationship Id="rId113" Type="http://schemas.openxmlformats.org/officeDocument/2006/relationships/image" Target="media/image52.png"/><Relationship Id="rId118" Type="http://schemas.openxmlformats.org/officeDocument/2006/relationships/image" Target="media/image55.png"/><Relationship Id="rId134" Type="http://schemas.openxmlformats.org/officeDocument/2006/relationships/hyperlink" Target="https://www.javatpoint.com/dbms-forth-normal-form" TargetMode="External"/><Relationship Id="rId80" Type="http://schemas.openxmlformats.org/officeDocument/2006/relationships/hyperlink" Target="https://www.w3schools.com/sql/trysql.asp?filename=trysql_op_like" TargetMode="External"/><Relationship Id="rId85" Type="http://schemas.openxmlformats.org/officeDocument/2006/relationships/image" Target="media/image36.png"/><Relationship Id="rId12" Type="http://schemas.openxmlformats.org/officeDocument/2006/relationships/hyperlink" Target="https://www.geeksforgeeks.org/weak-entity-set-in-er-diagrams/" TargetMode="External"/><Relationship Id="rId17" Type="http://schemas.openxmlformats.org/officeDocument/2006/relationships/image" Target="media/image8.png"/><Relationship Id="rId33" Type="http://schemas.openxmlformats.org/officeDocument/2006/relationships/hyperlink" Target="https://www.geeksforgeeks.org/structural-constraints-of-relationships-in-er-model/" TargetMode="External"/><Relationship Id="rId38" Type="http://schemas.openxmlformats.org/officeDocument/2006/relationships/image" Target="media/image25.png"/><Relationship Id="rId59" Type="http://schemas.openxmlformats.org/officeDocument/2006/relationships/hyperlink" Target="https://www.geeksforgeeks.org/structured-query-language/" TargetMode="External"/><Relationship Id="rId103" Type="http://schemas.openxmlformats.org/officeDocument/2006/relationships/hyperlink" Target="https://www.geeksforgeeks.org/sql-join-cartesian-join-self-join/" TargetMode="External"/><Relationship Id="rId108" Type="http://schemas.openxmlformats.org/officeDocument/2006/relationships/image" Target="media/image48.png"/><Relationship Id="rId124" Type="http://schemas.openxmlformats.org/officeDocument/2006/relationships/hyperlink" Target="https://www.geeksforgeeks.org/sql-tutorial/" TargetMode="External"/><Relationship Id="rId129" Type="http://schemas.openxmlformats.org/officeDocument/2006/relationships/image" Target="media/image61.png"/><Relationship Id="rId54" Type="http://schemas.openxmlformats.org/officeDocument/2006/relationships/hyperlink" Target="https://www.geeksforgeeks.org/composite-key-in-sql/" TargetMode="External"/><Relationship Id="rId70" Type="http://schemas.openxmlformats.org/officeDocument/2006/relationships/hyperlink" Target="https://www.w3schools.com/sql/trysql.asp?filename=trysql_op_less_than" TargetMode="External"/><Relationship Id="rId75" Type="http://schemas.openxmlformats.org/officeDocument/2006/relationships/hyperlink" Target="https://www.w3schools.com/sql/trysql.asp?filename=trysql_op_and" TargetMode="External"/><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geeksforgeeks.org/degree-of-relations-in-dbms/" TargetMode="External"/><Relationship Id="rId28" Type="http://schemas.openxmlformats.org/officeDocument/2006/relationships/image" Target="media/image17.jpeg"/><Relationship Id="rId49" Type="http://schemas.openxmlformats.org/officeDocument/2006/relationships/hyperlink" Target="https://www.geeksforgeeks.org/primary-key-constraint-in-sql/" TargetMode="External"/><Relationship Id="rId114" Type="http://schemas.openxmlformats.org/officeDocument/2006/relationships/hyperlink" Target="https://www.javatpoint.com/sql-tutorial" TargetMode="External"/><Relationship Id="rId119" Type="http://schemas.openxmlformats.org/officeDocument/2006/relationships/image" Target="media/image56.png"/><Relationship Id="rId44" Type="http://schemas.openxmlformats.org/officeDocument/2006/relationships/image" Target="media/image31.jpeg"/><Relationship Id="rId60" Type="http://schemas.openxmlformats.org/officeDocument/2006/relationships/hyperlink" Target="https://www.geeksforgeeks.org/domain-relational-calculus-in-dbms/" TargetMode="External"/><Relationship Id="rId65" Type="http://schemas.openxmlformats.org/officeDocument/2006/relationships/hyperlink" Target="https://www.w3schools.com/sql/trysql.asp?filename=trysql_op_multiply" TargetMode="External"/><Relationship Id="rId81" Type="http://schemas.openxmlformats.org/officeDocument/2006/relationships/hyperlink" Target="https://www.w3schools.com/sql/trysql.asp?filename=trysql_op_not" TargetMode="External"/><Relationship Id="rId86" Type="http://schemas.openxmlformats.org/officeDocument/2006/relationships/hyperlink" Target="https://www.geeksforgeeks.org/sql-create-table/" TargetMode="External"/><Relationship Id="rId130" Type="http://schemas.openxmlformats.org/officeDocument/2006/relationships/image" Target="media/image62.png"/><Relationship Id="rId135" Type="http://schemas.openxmlformats.org/officeDocument/2006/relationships/hyperlink" Target="https://www.javatpoint.com/dbms-fifth-normal-form"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image" Target="media/image49.png"/><Relationship Id="rId34" Type="http://schemas.openxmlformats.org/officeDocument/2006/relationships/image" Target="media/image22.png"/><Relationship Id="rId50" Type="http://schemas.openxmlformats.org/officeDocument/2006/relationships/hyperlink" Target="https://www.geeksforgeeks.org/difference-between-primary-and-candidate-key/" TargetMode="External"/><Relationship Id="rId55" Type="http://schemas.openxmlformats.org/officeDocument/2006/relationships/hyperlink" Target="https://www.geeksforgeeks.org/cascading-referential-integrity-constraints-in-sql-server-management-studio/" TargetMode="External"/><Relationship Id="rId76" Type="http://schemas.openxmlformats.org/officeDocument/2006/relationships/hyperlink" Target="https://www.w3schools.com/sql/trysql.asp?filename=trysql_op_any" TargetMode="External"/><Relationship Id="rId97" Type="http://schemas.openxmlformats.org/officeDocument/2006/relationships/image" Target="media/image43.png"/><Relationship Id="rId104" Type="http://schemas.openxmlformats.org/officeDocument/2006/relationships/hyperlink" Target="https://www.geeksforgeeks.org/what-is-sql/" TargetMode="External"/><Relationship Id="rId120" Type="http://schemas.openxmlformats.org/officeDocument/2006/relationships/image" Target="media/image57.png"/><Relationship Id="rId125" Type="http://schemas.openxmlformats.org/officeDocument/2006/relationships/hyperlink" Target="https://www.geeksforgeeks.org/authentication-in-computer-network/" TargetMode="External"/><Relationship Id="rId7" Type="http://schemas.openxmlformats.org/officeDocument/2006/relationships/image" Target="media/image3.png"/><Relationship Id="rId71" Type="http://schemas.openxmlformats.org/officeDocument/2006/relationships/hyperlink" Target="https://www.w3schools.com/sql/trysql.asp?filename=trysql_op_greater_than2" TargetMode="External"/><Relationship Id="rId92"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hyperlink" Target="https://www.w3schools.com/sql/trysql.asp?filename=trysql_op_divide" TargetMode="External"/><Relationship Id="rId87" Type="http://schemas.openxmlformats.org/officeDocument/2006/relationships/hyperlink" Target="https://www.geeksforgeeks.org/sql-delete-statement/" TargetMode="External"/><Relationship Id="rId110" Type="http://schemas.openxmlformats.org/officeDocument/2006/relationships/image" Target="media/image50.png"/><Relationship Id="rId115" Type="http://schemas.openxmlformats.org/officeDocument/2006/relationships/hyperlink" Target="https://www.javatpoint.com/sql-server-tutorial" TargetMode="External"/><Relationship Id="rId131" Type="http://schemas.openxmlformats.org/officeDocument/2006/relationships/hyperlink" Target="https://www.javatpoint.com/dbms-first-normal-form" TargetMode="External"/><Relationship Id="rId136" Type="http://schemas.openxmlformats.org/officeDocument/2006/relationships/image" Target="media/image63.png"/><Relationship Id="rId61" Type="http://schemas.openxmlformats.org/officeDocument/2006/relationships/hyperlink" Target="https://www.geeksforgeeks.org/courses/complete-interview-preparation?utm_source=geeksforgeeks&amp;utm_medium=article_bottom_text&amp;utm_campaign=courses" TargetMode="External"/><Relationship Id="rId82" Type="http://schemas.openxmlformats.org/officeDocument/2006/relationships/hyperlink" Target="https://www.w3schools.com/sql/trysql.asp?filename=trysql_op_or" TargetMode="External"/><Relationship Id="rId19" Type="http://schemas.openxmlformats.org/officeDocument/2006/relationships/image" Target="media/image10.png"/><Relationship Id="rId14" Type="http://schemas.openxmlformats.org/officeDocument/2006/relationships/hyperlink" Target="https://www.geeksforgeeks.org/types-of-attributes-in-er-model/" TargetMode="External"/><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33.png"/><Relationship Id="rId77" Type="http://schemas.openxmlformats.org/officeDocument/2006/relationships/hyperlink" Target="https://www.w3schools.com/sql/trysql.asp?filename=trysql_op_between" TargetMode="External"/><Relationship Id="rId100" Type="http://schemas.openxmlformats.org/officeDocument/2006/relationships/hyperlink" Target="https://youtu.be/LCbO2U3jzU0" TargetMode="External"/><Relationship Id="rId105" Type="http://schemas.openxmlformats.org/officeDocument/2006/relationships/image" Target="media/image46.png"/><Relationship Id="rId126" Type="http://schemas.openxmlformats.org/officeDocument/2006/relationships/hyperlink" Target="https://www.geeksforgeeks.org/what-is-aaa-authentication-authorization-and-accounting/" TargetMode="External"/><Relationship Id="rId8" Type="http://schemas.openxmlformats.org/officeDocument/2006/relationships/hyperlink" Target="https://www.geeksforgeeks.org/sql-ddl-dql-dml-dcl-tcl-commands/" TargetMode="External"/><Relationship Id="rId51" Type="http://schemas.openxmlformats.org/officeDocument/2006/relationships/hyperlink" Target="https://www.geeksforgeeks.org/difference-between-super-key-and-candidate-key/" TargetMode="External"/><Relationship Id="rId72" Type="http://schemas.openxmlformats.org/officeDocument/2006/relationships/hyperlink" Target="https://www.w3schools.com/sql/trysql.asp?filename=trysql_op_less_than2" TargetMode="External"/><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https://www.geeksforgeeks.org/cardinality-in-dbms/" TargetMode="External"/><Relationship Id="rId46" Type="http://schemas.openxmlformats.org/officeDocument/2006/relationships/hyperlink" Target="https://www.geeksforgeeks.org/introduction-of-er-model/" TargetMode="External"/><Relationship Id="rId67" Type="http://schemas.openxmlformats.org/officeDocument/2006/relationships/hyperlink" Target="https://www.w3schools.com/sql/trymysql.asp?filename=trysql_op_modulo" TargetMode="External"/><Relationship Id="rId116" Type="http://schemas.openxmlformats.org/officeDocument/2006/relationships/image" Target="media/image53.png"/><Relationship Id="rId13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62" Type="http://schemas.openxmlformats.org/officeDocument/2006/relationships/image" Target="media/image34.png"/><Relationship Id="rId83" Type="http://schemas.openxmlformats.org/officeDocument/2006/relationships/hyperlink" Target="https://www.w3schools.com/sql/trysql.asp?filename=trysql_op_some" TargetMode="External"/><Relationship Id="rId88" Type="http://schemas.openxmlformats.org/officeDocument/2006/relationships/hyperlink" Target="https://www.geeksforgeeks.org/courses/complete-interview-preparation?utm_source=geeksforgeeks&amp;utm_medium=article_bottom_text&amp;utm_campaign=courses" TargetMode="External"/><Relationship Id="rId111" Type="http://schemas.openxmlformats.org/officeDocument/2006/relationships/image" Target="media/image51.png"/><Relationship Id="rId132" Type="http://schemas.openxmlformats.org/officeDocument/2006/relationships/hyperlink" Target="https://www.javatpoint.com/dbms-second-normal-form" TargetMode="Externa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hyperlink" Target="https://www.geeksforgeeks.org/what-is-database/" TargetMode="External"/><Relationship Id="rId106" Type="http://schemas.openxmlformats.org/officeDocument/2006/relationships/hyperlink" Target="https://www.geeksforgeeks.org/sql-select-clause/" TargetMode="External"/><Relationship Id="rId127" Type="http://schemas.openxmlformats.org/officeDocument/2006/relationships/hyperlink" Target="https://www.geeksforgeeks.org/introduction-of-single-sign-on-sso/" TargetMode="External"/><Relationship Id="rId10" Type="http://schemas.openxmlformats.org/officeDocument/2006/relationships/image" Target="media/image4.png"/><Relationship Id="rId31" Type="http://schemas.openxmlformats.org/officeDocument/2006/relationships/image" Target="media/image20.jpeg"/><Relationship Id="rId52" Type="http://schemas.openxmlformats.org/officeDocument/2006/relationships/hyperlink" Target="https://www.geeksforgeeks.org/postgresql-foreign-key/" TargetMode="External"/><Relationship Id="rId73" Type="http://schemas.openxmlformats.org/officeDocument/2006/relationships/hyperlink" Target="https://www.w3schools.com/sql/trysql.asp?filename=trysql_op_not_equal_to" TargetMode="External"/><Relationship Id="rId78" Type="http://schemas.openxmlformats.org/officeDocument/2006/relationships/hyperlink" Target="https://www.w3schools.com/sql/trysql.asp?filename=trysql_op_exists" TargetMode="External"/><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youtu.be/JOAe-yua6Jw" TargetMode="External"/><Relationship Id="rId122"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hyperlink" Target="https://iotap.geeksforgeeks.org/problems/what-is-the-difference-between-single-valued-and-multi-valued-attributes" TargetMode="External"/><Relationship Id="rId26" Type="http://schemas.openxmlformats.org/officeDocument/2006/relationships/image" Target="media/image15.jpeg"/><Relationship Id="rId47" Type="http://schemas.openxmlformats.org/officeDocument/2006/relationships/hyperlink" Target="https://www.geeksforgeeks.org/difference-between-rdbms-and-dbms/" TargetMode="External"/><Relationship Id="rId68" Type="http://schemas.openxmlformats.org/officeDocument/2006/relationships/hyperlink" Target="https://www.w3schools.com/sql/trysql.asp?filename=trysql_op_equal_to" TargetMode="External"/><Relationship Id="rId89" Type="http://schemas.openxmlformats.org/officeDocument/2006/relationships/hyperlink" Target="https://www.geeksforgeeks.org/sql-tutorial/" TargetMode="External"/><Relationship Id="rId112" Type="http://schemas.openxmlformats.org/officeDocument/2006/relationships/hyperlink" Target="https://media.geeksforgeeks.org/wp-content/uploads/SQL_Minus_Operator_1.png" TargetMode="External"/><Relationship Id="rId133" Type="http://schemas.openxmlformats.org/officeDocument/2006/relationships/hyperlink" Target="https://www.javatpoint.com/dbms-third-norma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92</Pages>
  <Words>16799</Words>
  <Characters>95757</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bhavdeep singh</dc:creator>
  <cp:keywords/>
  <dc:description/>
  <cp:lastModifiedBy>raunakgarhwal2003@gmail.com</cp:lastModifiedBy>
  <cp:revision>64</cp:revision>
  <dcterms:created xsi:type="dcterms:W3CDTF">2024-03-12T17:46:00Z</dcterms:created>
  <dcterms:modified xsi:type="dcterms:W3CDTF">2024-03-16T07:08:00Z</dcterms:modified>
</cp:coreProperties>
</file>