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8EC3C" w14:textId="77777777" w:rsidR="00612371" w:rsidRPr="00612371" w:rsidRDefault="00612371" w:rsidP="00612371">
      <w:pPr>
        <w:jc w:val="center"/>
        <w:rPr>
          <w:rFonts w:ascii="Times New Roman" w:hAnsi="Times New Roman" w:cs="Times New Roman"/>
          <w:b/>
          <w:bCs/>
          <w:color w:val="202124"/>
          <w:sz w:val="36"/>
          <w:szCs w:val="36"/>
          <w:u w:val="single"/>
          <w:shd w:val="clear" w:color="auto" w:fill="FFFFFF"/>
        </w:rPr>
      </w:pPr>
      <w:r w:rsidRPr="00612371">
        <w:rPr>
          <w:rFonts w:ascii="Times New Roman" w:hAnsi="Times New Roman" w:cs="Times New Roman"/>
          <w:b/>
          <w:bCs/>
          <w:color w:val="202124"/>
          <w:sz w:val="36"/>
          <w:szCs w:val="36"/>
          <w:u w:val="single"/>
          <w:shd w:val="clear" w:color="auto" w:fill="FFFFFF"/>
        </w:rPr>
        <w:t>SS7</w:t>
      </w:r>
    </w:p>
    <w:p w14:paraId="320E9FB5" w14:textId="75A4AACA" w:rsidR="0006762F" w:rsidRPr="00E12D01" w:rsidRDefault="00E963C5">
      <w:pPr>
        <w:rPr>
          <w:rFonts w:ascii="Times New Roman" w:hAnsi="Times New Roman" w:cs="Times New Roman"/>
          <w:color w:val="202124"/>
          <w:sz w:val="32"/>
          <w:szCs w:val="32"/>
          <w:shd w:val="clear" w:color="auto" w:fill="FFFFFF"/>
        </w:rPr>
      </w:pPr>
      <w:r w:rsidRPr="00E12D01">
        <w:rPr>
          <w:rFonts w:ascii="Times New Roman" w:hAnsi="Times New Roman" w:cs="Times New Roman"/>
          <w:b/>
          <w:bCs/>
          <w:color w:val="202124"/>
          <w:sz w:val="32"/>
          <w:szCs w:val="32"/>
          <w:shd w:val="clear" w:color="auto" w:fill="FFFFFF"/>
        </w:rPr>
        <w:t>SS7</w:t>
      </w:r>
      <w:r w:rsidRPr="00E12D01">
        <w:rPr>
          <w:rFonts w:ascii="Times New Roman" w:hAnsi="Times New Roman" w:cs="Times New Roman"/>
          <w:color w:val="202124"/>
          <w:sz w:val="32"/>
          <w:szCs w:val="32"/>
          <w:shd w:val="clear" w:color="auto" w:fill="FFFFFF"/>
        </w:rPr>
        <w:t> is a set of </w:t>
      </w:r>
      <w:r w:rsidRPr="00E12D01">
        <w:rPr>
          <w:rFonts w:ascii="Times New Roman" w:hAnsi="Times New Roman" w:cs="Times New Roman"/>
          <w:b/>
          <w:bCs/>
          <w:color w:val="202124"/>
          <w:sz w:val="32"/>
          <w:szCs w:val="32"/>
          <w:shd w:val="clear" w:color="auto" w:fill="FFFFFF"/>
        </w:rPr>
        <w:t>protocols</w:t>
      </w:r>
      <w:r w:rsidRPr="00E12D01">
        <w:rPr>
          <w:rFonts w:ascii="Times New Roman" w:hAnsi="Times New Roman" w:cs="Times New Roman"/>
          <w:color w:val="202124"/>
          <w:sz w:val="32"/>
          <w:szCs w:val="32"/>
          <w:shd w:val="clear" w:color="auto" w:fill="FFFFFF"/>
        </w:rPr>
        <w:t> allowing phone networks to exchange the information needed for passing calls and text messages between each other and to ensure correct billing. It also allows users on one network to roam on another, such as when travelling in a foreign country</w:t>
      </w:r>
    </w:p>
    <w:p w14:paraId="2B764451" w14:textId="77777777" w:rsidR="00455C21" w:rsidRDefault="00DC56B8">
      <w:pPr>
        <w:rPr>
          <w:rFonts w:ascii="Times New Roman" w:hAnsi="Times New Roman" w:cs="Times New Roman"/>
          <w:sz w:val="32"/>
          <w:szCs w:val="32"/>
        </w:rPr>
      </w:pPr>
      <w:r w:rsidRPr="00E12D01">
        <w:rPr>
          <w:rFonts w:ascii="Times New Roman" w:hAnsi="Times New Roman" w:cs="Times New Roman"/>
          <w:sz w:val="32"/>
          <w:szCs w:val="32"/>
        </w:rPr>
        <w:t>Common Channel Signaling System No. 7 (i.e., SS7 or C7) is a global standard for telecommunications defined by the International Telecommunication Union (ITU) Telecommunication Standardization Sector (ITU-T). The standard defines the procedures and protocol by which network elements in the public switched telephone network (PSTN) exchange information over a digital signaling network to effect wireless (cellular) and wireline call setup, routing and control. The ITU definition of SS7 allows for national variants such as the American National Standards Institute (ANSI) and Bell Communications Research (Telcordia Technologies) standards used in North America and the European Telecommunications Standards Institute (ETSI) standard used in Europe.</w:t>
      </w:r>
    </w:p>
    <w:p w14:paraId="106A61E4" w14:textId="2EE893AE" w:rsidR="00D15433" w:rsidRPr="00E12D01" w:rsidRDefault="00DC56B8">
      <w:pPr>
        <w:rPr>
          <w:rFonts w:ascii="Times New Roman" w:hAnsi="Times New Roman" w:cs="Times New Roman"/>
          <w:sz w:val="32"/>
          <w:szCs w:val="32"/>
        </w:rPr>
      </w:pPr>
      <w:r w:rsidRPr="00E12D01">
        <w:rPr>
          <w:rFonts w:ascii="Times New Roman" w:hAnsi="Times New Roman" w:cs="Times New Roman"/>
          <w:sz w:val="32"/>
          <w:szCs w:val="32"/>
        </w:rPr>
        <w:t xml:space="preserve"> The SS7 network and protocol are used for: </w:t>
      </w:r>
    </w:p>
    <w:p w14:paraId="3EEDF1B6" w14:textId="77777777" w:rsidR="00D15433" w:rsidRPr="00E12D01" w:rsidRDefault="00DC56B8">
      <w:pPr>
        <w:rPr>
          <w:rFonts w:ascii="Times New Roman" w:hAnsi="Times New Roman" w:cs="Times New Roman"/>
          <w:sz w:val="32"/>
          <w:szCs w:val="32"/>
        </w:rPr>
      </w:pPr>
      <w:r w:rsidRPr="00E12D01">
        <w:rPr>
          <w:rFonts w:ascii="Times New Roman" w:hAnsi="Times New Roman" w:cs="Times New Roman"/>
          <w:sz w:val="32"/>
          <w:szCs w:val="32"/>
        </w:rPr>
        <w:t xml:space="preserve">• basic call setup, management, and tear down </w:t>
      </w:r>
    </w:p>
    <w:p w14:paraId="50128531" w14:textId="77777777" w:rsidR="00D15433" w:rsidRPr="00E12D01" w:rsidRDefault="00DC56B8">
      <w:pPr>
        <w:rPr>
          <w:rFonts w:ascii="Times New Roman" w:hAnsi="Times New Roman" w:cs="Times New Roman"/>
          <w:sz w:val="32"/>
          <w:szCs w:val="32"/>
        </w:rPr>
      </w:pPr>
      <w:r w:rsidRPr="00E12D01">
        <w:rPr>
          <w:rFonts w:ascii="Times New Roman" w:hAnsi="Times New Roman" w:cs="Times New Roman"/>
          <w:sz w:val="32"/>
          <w:szCs w:val="32"/>
        </w:rPr>
        <w:t>• wireless services such as personal communications services (PCS), wireless roaming, and mobile subscriber authentication</w:t>
      </w:r>
    </w:p>
    <w:p w14:paraId="38E3C393" w14:textId="77777777" w:rsidR="00D15433" w:rsidRPr="00E12D01" w:rsidRDefault="00DC56B8">
      <w:pPr>
        <w:rPr>
          <w:rFonts w:ascii="Times New Roman" w:hAnsi="Times New Roman" w:cs="Times New Roman"/>
          <w:sz w:val="32"/>
          <w:szCs w:val="32"/>
        </w:rPr>
      </w:pPr>
      <w:r w:rsidRPr="00E12D01">
        <w:rPr>
          <w:rFonts w:ascii="Times New Roman" w:hAnsi="Times New Roman" w:cs="Times New Roman"/>
          <w:sz w:val="32"/>
          <w:szCs w:val="32"/>
        </w:rPr>
        <w:t xml:space="preserve"> • local number portability (LNP)</w:t>
      </w:r>
    </w:p>
    <w:p w14:paraId="72F2F431" w14:textId="77777777" w:rsidR="00D15433" w:rsidRPr="00E12D01" w:rsidRDefault="00DC56B8">
      <w:pPr>
        <w:rPr>
          <w:rFonts w:ascii="Times New Roman" w:hAnsi="Times New Roman" w:cs="Times New Roman"/>
          <w:sz w:val="32"/>
          <w:szCs w:val="32"/>
        </w:rPr>
      </w:pPr>
      <w:r w:rsidRPr="00E12D01">
        <w:rPr>
          <w:rFonts w:ascii="Times New Roman" w:hAnsi="Times New Roman" w:cs="Times New Roman"/>
          <w:sz w:val="32"/>
          <w:szCs w:val="32"/>
        </w:rPr>
        <w:t xml:space="preserve"> • toll-free (800/888) and toll (900) wireline services</w:t>
      </w:r>
    </w:p>
    <w:p w14:paraId="215544E3" w14:textId="77777777" w:rsidR="00D15433" w:rsidRPr="00E12D01" w:rsidRDefault="00DC56B8">
      <w:pPr>
        <w:rPr>
          <w:rFonts w:ascii="Times New Roman" w:hAnsi="Times New Roman" w:cs="Times New Roman"/>
          <w:sz w:val="32"/>
          <w:szCs w:val="32"/>
        </w:rPr>
      </w:pPr>
      <w:r w:rsidRPr="00E12D01">
        <w:rPr>
          <w:rFonts w:ascii="Times New Roman" w:hAnsi="Times New Roman" w:cs="Times New Roman"/>
          <w:sz w:val="32"/>
          <w:szCs w:val="32"/>
        </w:rPr>
        <w:t xml:space="preserve"> • enhanced call features such as call forwarding, calling party name/number display, and three-way calling </w:t>
      </w:r>
    </w:p>
    <w:p w14:paraId="16C3593E" w14:textId="6D8EFB8D" w:rsidR="00DC56B8" w:rsidRPr="00E12D01" w:rsidRDefault="00DC56B8">
      <w:pPr>
        <w:rPr>
          <w:rFonts w:ascii="Times New Roman" w:hAnsi="Times New Roman" w:cs="Times New Roman"/>
          <w:sz w:val="32"/>
          <w:szCs w:val="32"/>
        </w:rPr>
      </w:pPr>
      <w:r w:rsidRPr="00E12D01">
        <w:rPr>
          <w:rFonts w:ascii="Times New Roman" w:hAnsi="Times New Roman" w:cs="Times New Roman"/>
          <w:sz w:val="32"/>
          <w:szCs w:val="32"/>
        </w:rPr>
        <w:t>• efficient and secure worldwide telecommunications</w:t>
      </w:r>
    </w:p>
    <w:p w14:paraId="1AE0D2C7" w14:textId="3A39E4E1" w:rsidR="00D15433" w:rsidRDefault="00D15433">
      <w:pPr>
        <w:rPr>
          <w:rFonts w:ascii="Times New Roman" w:hAnsi="Times New Roman" w:cs="Times New Roman"/>
          <w:sz w:val="32"/>
          <w:szCs w:val="32"/>
        </w:rPr>
      </w:pPr>
    </w:p>
    <w:p w14:paraId="1DD16C93" w14:textId="77777777" w:rsidR="00E327ED" w:rsidRPr="00275D8C" w:rsidRDefault="00E327ED">
      <w:pPr>
        <w:rPr>
          <w:rFonts w:ascii="Times New Roman" w:hAnsi="Times New Roman" w:cs="Times New Roman"/>
          <w:sz w:val="32"/>
          <w:szCs w:val="32"/>
        </w:rPr>
      </w:pPr>
      <w:r w:rsidRPr="00275D8C">
        <w:rPr>
          <w:rFonts w:ascii="Times New Roman" w:hAnsi="Times New Roman" w:cs="Times New Roman"/>
          <w:sz w:val="32"/>
          <w:szCs w:val="32"/>
        </w:rPr>
        <w:t>Signaling Links SS7 messages are exchanged between network elements over 56 or 64 kilobit per second (kbps) bi-directional channels called signaling links. Signaling occurs out-of-band on dedicated channels rather than in-band on voice channels. Compared to in-band signaling, out-of-band signaling provides:</w:t>
      </w:r>
    </w:p>
    <w:p w14:paraId="3D82AE82" w14:textId="77777777" w:rsidR="00E327ED" w:rsidRPr="00275D8C" w:rsidRDefault="00E327ED">
      <w:pPr>
        <w:rPr>
          <w:rFonts w:ascii="Times New Roman" w:hAnsi="Times New Roman" w:cs="Times New Roman"/>
          <w:sz w:val="32"/>
          <w:szCs w:val="32"/>
        </w:rPr>
      </w:pPr>
      <w:r w:rsidRPr="00275D8C">
        <w:rPr>
          <w:rFonts w:ascii="Times New Roman" w:hAnsi="Times New Roman" w:cs="Times New Roman"/>
          <w:sz w:val="32"/>
          <w:szCs w:val="32"/>
        </w:rPr>
        <w:t xml:space="preserve"> • faster call setup times (compared to in-band signaling using multi-frequency (MF) signaling tones) </w:t>
      </w:r>
    </w:p>
    <w:p w14:paraId="58E4AF36" w14:textId="77777777" w:rsidR="00E327ED" w:rsidRPr="00275D8C" w:rsidRDefault="00E327ED">
      <w:pPr>
        <w:rPr>
          <w:rFonts w:ascii="Times New Roman" w:hAnsi="Times New Roman" w:cs="Times New Roman"/>
          <w:sz w:val="32"/>
          <w:szCs w:val="32"/>
        </w:rPr>
      </w:pPr>
      <w:r w:rsidRPr="00275D8C">
        <w:rPr>
          <w:rFonts w:ascii="Times New Roman" w:hAnsi="Times New Roman" w:cs="Times New Roman"/>
          <w:sz w:val="32"/>
          <w:szCs w:val="32"/>
        </w:rPr>
        <w:t xml:space="preserve">• more efficient use of voice circuits </w:t>
      </w:r>
    </w:p>
    <w:p w14:paraId="40A4BE24" w14:textId="77777777" w:rsidR="00E327ED" w:rsidRPr="00275D8C" w:rsidRDefault="00E327ED">
      <w:pPr>
        <w:rPr>
          <w:rFonts w:ascii="Times New Roman" w:hAnsi="Times New Roman" w:cs="Times New Roman"/>
          <w:sz w:val="32"/>
          <w:szCs w:val="32"/>
        </w:rPr>
      </w:pPr>
      <w:r w:rsidRPr="00275D8C">
        <w:rPr>
          <w:rFonts w:ascii="Times New Roman" w:hAnsi="Times New Roman" w:cs="Times New Roman"/>
          <w:sz w:val="32"/>
          <w:szCs w:val="32"/>
        </w:rPr>
        <w:t>• support for Intelligent Network (IN) services which require signaling to network elements without voice trunks (e.g., database systems)</w:t>
      </w:r>
    </w:p>
    <w:p w14:paraId="5A0E4FC6" w14:textId="21236BEA" w:rsidR="00E327ED" w:rsidRPr="00275D8C" w:rsidRDefault="00E327ED">
      <w:pPr>
        <w:rPr>
          <w:rFonts w:ascii="Times New Roman" w:hAnsi="Times New Roman" w:cs="Times New Roman"/>
          <w:sz w:val="32"/>
          <w:szCs w:val="32"/>
        </w:rPr>
      </w:pPr>
      <w:r w:rsidRPr="00275D8C">
        <w:rPr>
          <w:rFonts w:ascii="Times New Roman" w:hAnsi="Times New Roman" w:cs="Times New Roman"/>
          <w:sz w:val="32"/>
          <w:szCs w:val="32"/>
        </w:rPr>
        <w:t xml:space="preserve"> • improved control over fraudulent network usage</w:t>
      </w:r>
    </w:p>
    <w:p w14:paraId="3FF123EA" w14:textId="77777777" w:rsidR="00D41CA4" w:rsidRPr="00275D8C" w:rsidRDefault="00D41CA4">
      <w:pPr>
        <w:rPr>
          <w:rFonts w:ascii="Times New Roman" w:hAnsi="Times New Roman" w:cs="Times New Roman"/>
          <w:sz w:val="32"/>
          <w:szCs w:val="32"/>
        </w:rPr>
      </w:pPr>
      <w:r w:rsidRPr="00275D8C">
        <w:rPr>
          <w:rFonts w:ascii="Times New Roman" w:hAnsi="Times New Roman" w:cs="Times New Roman"/>
          <w:sz w:val="32"/>
          <w:szCs w:val="32"/>
        </w:rPr>
        <w:t xml:space="preserve">Signaling Points Each signaling point in the SS7 network is uniquely identified by a numeric point code. Point codes are carried in signaling messages exchanged between signaling points to identify the source and destination of each message. Each signaling point uses a routing table to select the appropriate signaling path for each message. There are three kinds of signaling points in the SS7 network (Fig. 1): </w:t>
      </w:r>
    </w:p>
    <w:p w14:paraId="70297740" w14:textId="77777777" w:rsidR="00D41CA4" w:rsidRPr="00275D8C" w:rsidRDefault="00D41CA4">
      <w:pPr>
        <w:rPr>
          <w:rFonts w:ascii="Times New Roman" w:hAnsi="Times New Roman" w:cs="Times New Roman"/>
          <w:sz w:val="32"/>
          <w:szCs w:val="32"/>
        </w:rPr>
      </w:pPr>
      <w:r w:rsidRPr="00275D8C">
        <w:rPr>
          <w:rFonts w:ascii="Times New Roman" w:hAnsi="Times New Roman" w:cs="Times New Roman"/>
          <w:sz w:val="32"/>
          <w:szCs w:val="32"/>
        </w:rPr>
        <w:t>• SSP (Service Switching Point)</w:t>
      </w:r>
    </w:p>
    <w:p w14:paraId="43BED6F5" w14:textId="77777777" w:rsidR="00D41CA4" w:rsidRPr="00275D8C" w:rsidRDefault="00D41CA4">
      <w:pPr>
        <w:rPr>
          <w:rFonts w:ascii="Times New Roman" w:hAnsi="Times New Roman" w:cs="Times New Roman"/>
          <w:sz w:val="32"/>
          <w:szCs w:val="32"/>
        </w:rPr>
      </w:pPr>
      <w:r w:rsidRPr="00275D8C">
        <w:rPr>
          <w:rFonts w:ascii="Times New Roman" w:hAnsi="Times New Roman" w:cs="Times New Roman"/>
          <w:sz w:val="32"/>
          <w:szCs w:val="32"/>
        </w:rPr>
        <w:t xml:space="preserve"> • STP (Signal Transfer Point)</w:t>
      </w:r>
    </w:p>
    <w:p w14:paraId="66EFAD39" w14:textId="6BB59B21" w:rsidR="00D41CA4" w:rsidRPr="00275D8C" w:rsidRDefault="00D41CA4">
      <w:pPr>
        <w:rPr>
          <w:rFonts w:ascii="Times New Roman" w:hAnsi="Times New Roman" w:cs="Times New Roman"/>
          <w:sz w:val="32"/>
          <w:szCs w:val="32"/>
        </w:rPr>
      </w:pPr>
      <w:r w:rsidRPr="00275D8C">
        <w:rPr>
          <w:rFonts w:ascii="Times New Roman" w:hAnsi="Times New Roman" w:cs="Times New Roman"/>
          <w:sz w:val="32"/>
          <w:szCs w:val="32"/>
        </w:rPr>
        <w:t xml:space="preserve"> • SCP (Service Control Point)</w:t>
      </w:r>
    </w:p>
    <w:p w14:paraId="310D3AD3" w14:textId="6396719D" w:rsidR="00BB20B0" w:rsidRPr="00275D8C" w:rsidRDefault="00BB20B0">
      <w:pPr>
        <w:rPr>
          <w:rFonts w:ascii="Times New Roman" w:hAnsi="Times New Roman" w:cs="Times New Roman"/>
          <w:sz w:val="32"/>
          <w:szCs w:val="32"/>
        </w:rPr>
      </w:pPr>
    </w:p>
    <w:p w14:paraId="1D918062" w14:textId="5777409F" w:rsidR="00BB20B0" w:rsidRPr="00275D8C" w:rsidRDefault="00BB20B0">
      <w:pPr>
        <w:rPr>
          <w:rFonts w:ascii="Times New Roman" w:hAnsi="Times New Roman" w:cs="Times New Roman"/>
          <w:sz w:val="32"/>
          <w:szCs w:val="32"/>
        </w:rPr>
      </w:pPr>
    </w:p>
    <w:p w14:paraId="14F7007C" w14:textId="686E6DDC" w:rsidR="006718B8" w:rsidRPr="00275D8C" w:rsidRDefault="006718B8">
      <w:pPr>
        <w:rPr>
          <w:rFonts w:ascii="Times New Roman" w:hAnsi="Times New Roman" w:cs="Times New Roman"/>
          <w:sz w:val="32"/>
          <w:szCs w:val="32"/>
        </w:rPr>
      </w:pPr>
      <w:r w:rsidRPr="00275D8C">
        <w:rPr>
          <w:rFonts w:ascii="Times New Roman" w:hAnsi="Times New Roman" w:cs="Times New Roman"/>
          <w:noProof/>
          <w:sz w:val="32"/>
          <w:szCs w:val="32"/>
        </w:rPr>
        <w:lastRenderedPageBreak/>
        <w:drawing>
          <wp:inline distT="0" distB="0" distL="0" distR="0" wp14:anchorId="0E19406A" wp14:editId="6A6CBBD3">
            <wp:extent cx="551688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16880" cy="2461260"/>
                    </a:xfrm>
                    <a:prstGeom prst="rect">
                      <a:avLst/>
                    </a:prstGeom>
                    <a:noFill/>
                    <a:ln>
                      <a:noFill/>
                    </a:ln>
                  </pic:spPr>
                </pic:pic>
              </a:graphicData>
            </a:graphic>
          </wp:inline>
        </w:drawing>
      </w:r>
    </w:p>
    <w:p w14:paraId="39508A17" w14:textId="61CE7935" w:rsidR="00BB20B0" w:rsidRPr="00275D8C" w:rsidRDefault="00BB20B0">
      <w:pPr>
        <w:rPr>
          <w:rFonts w:ascii="Times New Roman" w:hAnsi="Times New Roman" w:cs="Times New Roman"/>
          <w:sz w:val="32"/>
          <w:szCs w:val="32"/>
        </w:rPr>
      </w:pPr>
    </w:p>
    <w:p w14:paraId="490CD2D3" w14:textId="0C00CA10" w:rsidR="00BB20B0" w:rsidRPr="00275D8C" w:rsidRDefault="00BB20B0">
      <w:pPr>
        <w:rPr>
          <w:rFonts w:ascii="Times New Roman" w:hAnsi="Times New Roman" w:cs="Times New Roman"/>
          <w:sz w:val="32"/>
          <w:szCs w:val="32"/>
        </w:rPr>
      </w:pPr>
    </w:p>
    <w:p w14:paraId="15548063" w14:textId="77777777" w:rsidR="00BB20B0" w:rsidRPr="00275D8C" w:rsidRDefault="00BB20B0">
      <w:pPr>
        <w:rPr>
          <w:rFonts w:ascii="Times New Roman" w:hAnsi="Times New Roman" w:cs="Times New Roman"/>
          <w:sz w:val="32"/>
          <w:szCs w:val="32"/>
        </w:rPr>
      </w:pPr>
    </w:p>
    <w:p w14:paraId="2B325CBF" w14:textId="64B75A2A" w:rsidR="00BB20B0" w:rsidRPr="00275D8C" w:rsidRDefault="00BB20B0">
      <w:pPr>
        <w:rPr>
          <w:rFonts w:ascii="Times New Roman" w:hAnsi="Times New Roman" w:cs="Times New Roman"/>
          <w:sz w:val="32"/>
          <w:szCs w:val="32"/>
        </w:rPr>
      </w:pPr>
      <w:r w:rsidRPr="00275D8C">
        <w:rPr>
          <w:rFonts w:ascii="Times New Roman" w:hAnsi="Times New Roman" w:cs="Times New Roman"/>
          <w:sz w:val="32"/>
          <w:szCs w:val="32"/>
        </w:rPr>
        <w:t xml:space="preserve">SSPs are switches that originate, terminate, or tandem calls. An SSP sends signaling messages to other SSPs to setup, manage, and release voice circuits required to complete a call. An SSP may also send a query message to a centralized database (an SCP) to determine how to route a call (e.g., a toll-free 1-800/888 call in North America). An SCP sends a response to the originating SSP containing the routing number(s) associated with the dialed number. An alternate routing number may be used by the SSP if the primary number is busy or the call is unanswered within a specified time. Actual call features vary from network to network and from service to service. Network traffic between signaling points may be routed via a packet switch called an STP. An STP routes each incoming message to an outgoing signaling link based on routing information contained in the SS7 message. Because it acts as a network hub, an STP provides improved utilization of the SS7 network by eliminating the need for direct links between signaling points. An STP may perform global title translation, a procedure by which the </w:t>
      </w:r>
      <w:r w:rsidRPr="00275D8C">
        <w:rPr>
          <w:rFonts w:ascii="Times New Roman" w:hAnsi="Times New Roman" w:cs="Times New Roman"/>
          <w:sz w:val="32"/>
          <w:szCs w:val="32"/>
        </w:rPr>
        <w:lastRenderedPageBreak/>
        <w:t>destination signaling point is determined from digits present in the signaling message (e.g., the dialed 800 number, calling card number, or mobile subscriber identification number). An STP can also act as a "firewall" to screen SS7 messages exchanged with other networks.</w:t>
      </w:r>
    </w:p>
    <w:p w14:paraId="690AF73D" w14:textId="4C7CEC97" w:rsidR="006848E0" w:rsidRPr="00275D8C" w:rsidRDefault="006848E0">
      <w:pPr>
        <w:rPr>
          <w:rFonts w:ascii="Times New Roman" w:hAnsi="Times New Roman" w:cs="Times New Roman"/>
          <w:sz w:val="32"/>
          <w:szCs w:val="32"/>
        </w:rPr>
      </w:pPr>
      <w:r w:rsidRPr="00275D8C">
        <w:rPr>
          <w:rFonts w:ascii="Times New Roman" w:hAnsi="Times New Roman" w:cs="Times New Roman"/>
          <w:sz w:val="32"/>
          <w:szCs w:val="32"/>
        </w:rPr>
        <w:t xml:space="preserve">Because the SS7 network is critical to call processing, SCPs and STPs are usually deployed in mated pair configurations in separate physical locations to ensure network-wide service in the event of an isolated failure. Links between signaling points are also provisioned in pairs. Traffic is shared across all links in the </w:t>
      </w:r>
      <w:proofErr w:type="spellStart"/>
      <w:r w:rsidRPr="00275D8C">
        <w:rPr>
          <w:rFonts w:ascii="Times New Roman" w:hAnsi="Times New Roman" w:cs="Times New Roman"/>
          <w:sz w:val="32"/>
          <w:szCs w:val="32"/>
        </w:rPr>
        <w:t>linkset</w:t>
      </w:r>
      <w:proofErr w:type="spellEnd"/>
      <w:r w:rsidRPr="00275D8C">
        <w:rPr>
          <w:rFonts w:ascii="Times New Roman" w:hAnsi="Times New Roman" w:cs="Times New Roman"/>
          <w:sz w:val="32"/>
          <w:szCs w:val="32"/>
        </w:rPr>
        <w:t xml:space="preserve">. If one of the links fails, the signaling traffic is rerouted over another link in the </w:t>
      </w:r>
      <w:proofErr w:type="spellStart"/>
      <w:r w:rsidRPr="00275D8C">
        <w:rPr>
          <w:rFonts w:ascii="Times New Roman" w:hAnsi="Times New Roman" w:cs="Times New Roman"/>
          <w:sz w:val="32"/>
          <w:szCs w:val="32"/>
        </w:rPr>
        <w:t>linkset</w:t>
      </w:r>
      <w:proofErr w:type="spellEnd"/>
      <w:r w:rsidRPr="00275D8C">
        <w:rPr>
          <w:rFonts w:ascii="Times New Roman" w:hAnsi="Times New Roman" w:cs="Times New Roman"/>
          <w:sz w:val="32"/>
          <w:szCs w:val="32"/>
        </w:rPr>
        <w:t>. The SS7 protocol provides both error correction and retransmission capabilities to allow continued service in the event of signaling point or link failures.</w:t>
      </w:r>
    </w:p>
    <w:p w14:paraId="0C0B8E38" w14:textId="77777777" w:rsidR="007266EC" w:rsidRPr="00275D8C" w:rsidRDefault="00BE0081">
      <w:pPr>
        <w:rPr>
          <w:rFonts w:ascii="Times New Roman" w:hAnsi="Times New Roman" w:cs="Times New Roman"/>
          <w:sz w:val="32"/>
          <w:szCs w:val="32"/>
        </w:rPr>
      </w:pPr>
      <w:r w:rsidRPr="00275D8C">
        <w:rPr>
          <w:rFonts w:ascii="Times New Roman" w:hAnsi="Times New Roman" w:cs="Times New Roman"/>
          <w:b/>
          <w:bCs/>
          <w:sz w:val="32"/>
          <w:szCs w:val="32"/>
        </w:rPr>
        <w:t>SS7 Signaling Link Types</w:t>
      </w:r>
      <w:r w:rsidRPr="00275D8C">
        <w:rPr>
          <w:rFonts w:ascii="Times New Roman" w:hAnsi="Times New Roman" w:cs="Times New Roman"/>
          <w:sz w:val="32"/>
          <w:szCs w:val="32"/>
        </w:rPr>
        <w:t xml:space="preserve"> </w:t>
      </w:r>
    </w:p>
    <w:p w14:paraId="6F8D27DB" w14:textId="04B4C2EF" w:rsidR="00BE0081" w:rsidRDefault="00BE0081">
      <w:pPr>
        <w:rPr>
          <w:rFonts w:ascii="Times New Roman" w:hAnsi="Times New Roman" w:cs="Times New Roman"/>
          <w:sz w:val="32"/>
          <w:szCs w:val="32"/>
        </w:rPr>
      </w:pPr>
      <w:r w:rsidRPr="00275D8C">
        <w:rPr>
          <w:rFonts w:ascii="Times New Roman" w:hAnsi="Times New Roman" w:cs="Times New Roman"/>
          <w:sz w:val="32"/>
          <w:szCs w:val="32"/>
        </w:rPr>
        <w:t>Signaling links are logically organized by link type ("A" through "F") according to their use in the SS7 signaling network.</w:t>
      </w:r>
    </w:p>
    <w:p w14:paraId="25A703D9" w14:textId="134B5814" w:rsidR="00456247" w:rsidRDefault="00456247">
      <w:pPr>
        <w:rPr>
          <w:rFonts w:ascii="Times New Roman" w:hAnsi="Times New Roman" w:cs="Times New Roman"/>
          <w:sz w:val="32"/>
          <w:szCs w:val="32"/>
        </w:rPr>
      </w:pPr>
    </w:p>
    <w:p w14:paraId="4C7EAC3D" w14:textId="32A28A1C" w:rsidR="00456247" w:rsidRDefault="00456247">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2093"/>
        <w:gridCol w:w="7483"/>
      </w:tblGrid>
      <w:tr w:rsidR="00456247" w:rsidRPr="00B066A4" w14:paraId="5ED2349A" w14:textId="77777777" w:rsidTr="001052F6">
        <w:tc>
          <w:tcPr>
            <w:tcW w:w="2093" w:type="dxa"/>
          </w:tcPr>
          <w:p w14:paraId="621FDD89" w14:textId="77777777" w:rsidR="00456247" w:rsidRPr="00B066A4" w:rsidRDefault="00456247" w:rsidP="001052F6">
            <w:pPr>
              <w:rPr>
                <w:rFonts w:ascii="Times New Roman" w:hAnsi="Times New Roman" w:cs="Times New Roman"/>
                <w:sz w:val="32"/>
                <w:szCs w:val="32"/>
              </w:rPr>
            </w:pPr>
            <w:r w:rsidRPr="00B066A4">
              <w:rPr>
                <w:rFonts w:ascii="Times New Roman" w:hAnsi="Times New Roman" w:cs="Times New Roman"/>
                <w:sz w:val="32"/>
                <w:szCs w:val="32"/>
              </w:rPr>
              <w:t>A Link:</w:t>
            </w:r>
          </w:p>
        </w:tc>
        <w:tc>
          <w:tcPr>
            <w:tcW w:w="7483" w:type="dxa"/>
          </w:tcPr>
          <w:p w14:paraId="7B82AA75" w14:textId="77777777" w:rsidR="00456247" w:rsidRPr="00B066A4" w:rsidRDefault="00456247" w:rsidP="001052F6">
            <w:pPr>
              <w:rPr>
                <w:rFonts w:ascii="Times New Roman" w:hAnsi="Times New Roman" w:cs="Times New Roman"/>
                <w:sz w:val="32"/>
                <w:szCs w:val="32"/>
              </w:rPr>
            </w:pPr>
            <w:r w:rsidRPr="00B066A4">
              <w:rPr>
                <w:rFonts w:ascii="Times New Roman" w:hAnsi="Times New Roman" w:cs="Times New Roman"/>
                <w:sz w:val="32"/>
                <w:szCs w:val="32"/>
              </w:rPr>
              <w:t>An "A" (access) link connects a signaling end point (e.g., an SCP or SSP) to an STP. Only messages originating from or destined to the signaling end point are transmitted on an "A" link.</w:t>
            </w:r>
          </w:p>
        </w:tc>
      </w:tr>
      <w:tr w:rsidR="00456247" w:rsidRPr="00B066A4" w14:paraId="3CE4AD52" w14:textId="77777777" w:rsidTr="001052F6">
        <w:tc>
          <w:tcPr>
            <w:tcW w:w="2093" w:type="dxa"/>
          </w:tcPr>
          <w:p w14:paraId="4138D994" w14:textId="77777777" w:rsidR="00456247" w:rsidRPr="00B066A4" w:rsidRDefault="00456247" w:rsidP="001052F6">
            <w:pPr>
              <w:rPr>
                <w:rFonts w:ascii="Times New Roman" w:hAnsi="Times New Roman" w:cs="Times New Roman"/>
                <w:sz w:val="32"/>
                <w:szCs w:val="32"/>
              </w:rPr>
            </w:pPr>
            <w:r w:rsidRPr="00B066A4">
              <w:rPr>
                <w:rFonts w:ascii="Times New Roman" w:hAnsi="Times New Roman" w:cs="Times New Roman"/>
                <w:sz w:val="32"/>
                <w:szCs w:val="32"/>
              </w:rPr>
              <w:t>B Link:</w:t>
            </w:r>
          </w:p>
        </w:tc>
        <w:tc>
          <w:tcPr>
            <w:tcW w:w="7483" w:type="dxa"/>
          </w:tcPr>
          <w:p w14:paraId="3CFFD03E" w14:textId="77777777" w:rsidR="00456247" w:rsidRPr="00B066A4" w:rsidRDefault="00456247" w:rsidP="001052F6">
            <w:pPr>
              <w:rPr>
                <w:rFonts w:ascii="Times New Roman" w:hAnsi="Times New Roman" w:cs="Times New Roman"/>
                <w:sz w:val="32"/>
                <w:szCs w:val="32"/>
              </w:rPr>
            </w:pPr>
            <w:r w:rsidRPr="00B066A4">
              <w:rPr>
                <w:rFonts w:ascii="Times New Roman" w:hAnsi="Times New Roman" w:cs="Times New Roman"/>
                <w:sz w:val="32"/>
                <w:szCs w:val="32"/>
              </w:rPr>
              <w:t>A "B" (bridge) link connects an STP to another STP. Typically, a quad of "B" links interconnect peer (or primary) STPs (e.g., the STPs from one network to the STPs of another network). The distinction between a "B" link and a "D" link is rather arbitrary. For this reason, such links may be referred to as "B/D" links.</w:t>
            </w:r>
          </w:p>
        </w:tc>
      </w:tr>
      <w:tr w:rsidR="00456247" w:rsidRPr="00B066A4" w14:paraId="022EF65C" w14:textId="77777777" w:rsidTr="001052F6">
        <w:tc>
          <w:tcPr>
            <w:tcW w:w="2093" w:type="dxa"/>
          </w:tcPr>
          <w:p w14:paraId="2BD9F19D" w14:textId="77777777" w:rsidR="00456247" w:rsidRPr="00B066A4" w:rsidRDefault="00456247" w:rsidP="001052F6">
            <w:pPr>
              <w:rPr>
                <w:rFonts w:ascii="Times New Roman" w:hAnsi="Times New Roman" w:cs="Times New Roman"/>
                <w:sz w:val="32"/>
                <w:szCs w:val="32"/>
              </w:rPr>
            </w:pPr>
            <w:r w:rsidRPr="00B066A4">
              <w:rPr>
                <w:rFonts w:ascii="Times New Roman" w:hAnsi="Times New Roman" w:cs="Times New Roman"/>
                <w:sz w:val="32"/>
                <w:szCs w:val="32"/>
              </w:rPr>
              <w:t>C Link:</w:t>
            </w:r>
          </w:p>
        </w:tc>
        <w:tc>
          <w:tcPr>
            <w:tcW w:w="7483" w:type="dxa"/>
          </w:tcPr>
          <w:p w14:paraId="6316F12B" w14:textId="77777777" w:rsidR="00456247" w:rsidRPr="00B066A4" w:rsidRDefault="00456247" w:rsidP="001052F6">
            <w:pPr>
              <w:rPr>
                <w:rFonts w:ascii="Times New Roman" w:hAnsi="Times New Roman" w:cs="Times New Roman"/>
                <w:sz w:val="32"/>
                <w:szCs w:val="32"/>
              </w:rPr>
            </w:pPr>
            <w:r w:rsidRPr="00B066A4">
              <w:rPr>
                <w:rFonts w:ascii="Times New Roman" w:hAnsi="Times New Roman" w:cs="Times New Roman"/>
                <w:sz w:val="32"/>
                <w:szCs w:val="32"/>
              </w:rPr>
              <w:t xml:space="preserve">A "C" (cross) link connects STPs performing identical functions into a mated pair. A "C" link is used only </w:t>
            </w:r>
            <w:r w:rsidRPr="00B066A4">
              <w:rPr>
                <w:rFonts w:ascii="Times New Roman" w:hAnsi="Times New Roman" w:cs="Times New Roman"/>
                <w:sz w:val="32"/>
                <w:szCs w:val="32"/>
              </w:rPr>
              <w:lastRenderedPageBreak/>
              <w:t>when an STP has no other route available to a destination signaling point due to link failure(s). Note that SCPs may also be deployed in pairs to improve reliability; unlike STPs, however, mated SCPs are not interconnected by signaling links.</w:t>
            </w:r>
          </w:p>
        </w:tc>
      </w:tr>
      <w:tr w:rsidR="00456247" w:rsidRPr="00B066A4" w14:paraId="0F66BDD1" w14:textId="77777777" w:rsidTr="001052F6">
        <w:tc>
          <w:tcPr>
            <w:tcW w:w="2093" w:type="dxa"/>
          </w:tcPr>
          <w:p w14:paraId="5EADE4F0" w14:textId="77777777" w:rsidR="00456247" w:rsidRPr="00B066A4" w:rsidRDefault="00456247" w:rsidP="001052F6">
            <w:pPr>
              <w:rPr>
                <w:rFonts w:ascii="Times New Roman" w:hAnsi="Times New Roman" w:cs="Times New Roman"/>
                <w:sz w:val="32"/>
                <w:szCs w:val="32"/>
              </w:rPr>
            </w:pPr>
            <w:r w:rsidRPr="00B066A4">
              <w:rPr>
                <w:rFonts w:ascii="Times New Roman" w:hAnsi="Times New Roman" w:cs="Times New Roman"/>
                <w:sz w:val="32"/>
                <w:szCs w:val="32"/>
              </w:rPr>
              <w:lastRenderedPageBreak/>
              <w:t>D Link:</w:t>
            </w:r>
          </w:p>
        </w:tc>
        <w:tc>
          <w:tcPr>
            <w:tcW w:w="7483" w:type="dxa"/>
          </w:tcPr>
          <w:p w14:paraId="5034A9E6" w14:textId="77777777" w:rsidR="00456247" w:rsidRPr="00B066A4" w:rsidRDefault="00456247" w:rsidP="001052F6">
            <w:pPr>
              <w:rPr>
                <w:rFonts w:ascii="Times New Roman" w:hAnsi="Times New Roman" w:cs="Times New Roman"/>
                <w:sz w:val="32"/>
                <w:szCs w:val="32"/>
              </w:rPr>
            </w:pPr>
            <w:r w:rsidRPr="00B066A4">
              <w:rPr>
                <w:rFonts w:ascii="Times New Roman" w:hAnsi="Times New Roman" w:cs="Times New Roman"/>
                <w:sz w:val="32"/>
                <w:szCs w:val="32"/>
              </w:rPr>
              <w:t xml:space="preserve">A "D" (diagonal) link connects a secondary (e.g., local or regional) STP pair to a primary (e.g., inter-network gateway) STP pair in a quad-link configuration. Secondary STPs within the same network are connected via a quad of "D" links. The distinction between a "B" link and a "D" link is rather arbitrary </w:t>
            </w:r>
            <w:proofErr w:type="gramStart"/>
            <w:r w:rsidRPr="00B066A4">
              <w:rPr>
                <w:rFonts w:ascii="Times New Roman" w:hAnsi="Times New Roman" w:cs="Times New Roman"/>
                <w:sz w:val="32"/>
                <w:szCs w:val="32"/>
              </w:rPr>
              <w:t>For</w:t>
            </w:r>
            <w:proofErr w:type="gramEnd"/>
            <w:r w:rsidRPr="00B066A4">
              <w:rPr>
                <w:rFonts w:ascii="Times New Roman" w:hAnsi="Times New Roman" w:cs="Times New Roman"/>
                <w:sz w:val="32"/>
                <w:szCs w:val="32"/>
              </w:rPr>
              <w:t xml:space="preserve"> this reason such links may be referred to as "B/D" links.</w:t>
            </w:r>
          </w:p>
        </w:tc>
      </w:tr>
      <w:tr w:rsidR="00456247" w:rsidRPr="00B066A4" w14:paraId="396FB7A6" w14:textId="77777777" w:rsidTr="001052F6">
        <w:tc>
          <w:tcPr>
            <w:tcW w:w="2093" w:type="dxa"/>
          </w:tcPr>
          <w:p w14:paraId="738CA58F" w14:textId="77777777" w:rsidR="00456247" w:rsidRPr="00B066A4" w:rsidRDefault="00456247" w:rsidP="001052F6">
            <w:pPr>
              <w:rPr>
                <w:rFonts w:ascii="Times New Roman" w:hAnsi="Times New Roman" w:cs="Times New Roman"/>
                <w:sz w:val="32"/>
                <w:szCs w:val="32"/>
              </w:rPr>
            </w:pPr>
            <w:r w:rsidRPr="00B066A4">
              <w:rPr>
                <w:rFonts w:ascii="Times New Roman" w:hAnsi="Times New Roman" w:cs="Times New Roman"/>
                <w:sz w:val="32"/>
                <w:szCs w:val="32"/>
              </w:rPr>
              <w:t>E Link:</w:t>
            </w:r>
          </w:p>
        </w:tc>
        <w:tc>
          <w:tcPr>
            <w:tcW w:w="7483" w:type="dxa"/>
          </w:tcPr>
          <w:p w14:paraId="75B84659" w14:textId="77777777" w:rsidR="00456247" w:rsidRPr="00B066A4" w:rsidRDefault="00456247" w:rsidP="001052F6">
            <w:pPr>
              <w:rPr>
                <w:rFonts w:ascii="Times New Roman" w:hAnsi="Times New Roman" w:cs="Times New Roman"/>
                <w:sz w:val="32"/>
                <w:szCs w:val="32"/>
              </w:rPr>
            </w:pPr>
            <w:r w:rsidRPr="00B066A4">
              <w:rPr>
                <w:rFonts w:ascii="Times New Roman" w:hAnsi="Times New Roman" w:cs="Times New Roman"/>
                <w:sz w:val="32"/>
                <w:szCs w:val="32"/>
              </w:rPr>
              <w:t>An "E" (extended) link connects an SSP to an alternate STP. "E" links provide an alternate signaling path if an SSP's "home" STP cannot be reached via an "A" link. "E" links are not usually provisioned unless the benefit of a marginally higher degree of reliability justifies the added expense.</w:t>
            </w:r>
          </w:p>
        </w:tc>
      </w:tr>
      <w:tr w:rsidR="00456247" w:rsidRPr="00B066A4" w14:paraId="66D2A14A" w14:textId="77777777" w:rsidTr="001052F6">
        <w:tc>
          <w:tcPr>
            <w:tcW w:w="2093" w:type="dxa"/>
          </w:tcPr>
          <w:p w14:paraId="0DE523C4" w14:textId="77777777" w:rsidR="00456247" w:rsidRPr="00B066A4" w:rsidRDefault="00456247" w:rsidP="001052F6">
            <w:pPr>
              <w:rPr>
                <w:rFonts w:ascii="Times New Roman" w:hAnsi="Times New Roman" w:cs="Times New Roman"/>
                <w:sz w:val="32"/>
                <w:szCs w:val="32"/>
              </w:rPr>
            </w:pPr>
            <w:r w:rsidRPr="00B066A4">
              <w:rPr>
                <w:rFonts w:ascii="Times New Roman" w:hAnsi="Times New Roman" w:cs="Times New Roman"/>
                <w:sz w:val="32"/>
                <w:szCs w:val="32"/>
              </w:rPr>
              <w:t>F Link:</w:t>
            </w:r>
          </w:p>
        </w:tc>
        <w:tc>
          <w:tcPr>
            <w:tcW w:w="7483" w:type="dxa"/>
          </w:tcPr>
          <w:p w14:paraId="2A99BC1E" w14:textId="77777777" w:rsidR="00456247" w:rsidRPr="00B066A4" w:rsidRDefault="00456247" w:rsidP="001052F6">
            <w:pPr>
              <w:rPr>
                <w:rFonts w:ascii="Times New Roman" w:hAnsi="Times New Roman" w:cs="Times New Roman"/>
                <w:sz w:val="32"/>
                <w:szCs w:val="32"/>
              </w:rPr>
            </w:pPr>
            <w:r w:rsidRPr="00B066A4">
              <w:rPr>
                <w:rFonts w:ascii="Times New Roman" w:hAnsi="Times New Roman" w:cs="Times New Roman"/>
                <w:sz w:val="32"/>
                <w:szCs w:val="32"/>
              </w:rPr>
              <w:t>An "F" (fully associated) link connects two signaling end points (i.e., SSPs and SCPs). "F" links are not usually used in networks with STPs. In networks without STPs, "F" links directly connect signaling points.</w:t>
            </w:r>
          </w:p>
        </w:tc>
      </w:tr>
    </w:tbl>
    <w:p w14:paraId="209927DE" w14:textId="2E9B455E" w:rsidR="00456247" w:rsidRDefault="00456247">
      <w:pPr>
        <w:rPr>
          <w:rFonts w:ascii="Times New Roman" w:hAnsi="Times New Roman" w:cs="Times New Roman"/>
          <w:sz w:val="32"/>
          <w:szCs w:val="32"/>
        </w:rPr>
      </w:pPr>
    </w:p>
    <w:p w14:paraId="15C0F933" w14:textId="77777777" w:rsidR="00456247" w:rsidRPr="00275D8C" w:rsidRDefault="00456247">
      <w:pPr>
        <w:rPr>
          <w:rFonts w:ascii="Times New Roman" w:hAnsi="Times New Roman" w:cs="Times New Roman"/>
          <w:sz w:val="32"/>
          <w:szCs w:val="32"/>
        </w:rPr>
      </w:pPr>
    </w:p>
    <w:p w14:paraId="0B8FCBF6" w14:textId="3AA75BE5" w:rsidR="005F0047" w:rsidRPr="00275D8C" w:rsidRDefault="005F0047">
      <w:pPr>
        <w:rPr>
          <w:rFonts w:ascii="Times New Roman" w:hAnsi="Times New Roman" w:cs="Times New Roman"/>
          <w:sz w:val="32"/>
          <w:szCs w:val="32"/>
        </w:rPr>
      </w:pPr>
      <w:r w:rsidRPr="00275D8C">
        <w:rPr>
          <w:rFonts w:ascii="Times New Roman" w:hAnsi="Times New Roman" w:cs="Times New Roman"/>
          <w:noProof/>
          <w:sz w:val="32"/>
          <w:szCs w:val="32"/>
        </w:rPr>
        <w:lastRenderedPageBreak/>
        <w:drawing>
          <wp:inline distT="0" distB="0" distL="0" distR="0" wp14:anchorId="6C704C7F" wp14:editId="37184F4F">
            <wp:extent cx="5532120" cy="2918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120" cy="2918460"/>
                    </a:xfrm>
                    <a:prstGeom prst="rect">
                      <a:avLst/>
                    </a:prstGeom>
                    <a:noFill/>
                    <a:ln>
                      <a:noFill/>
                    </a:ln>
                  </pic:spPr>
                </pic:pic>
              </a:graphicData>
            </a:graphic>
          </wp:inline>
        </w:drawing>
      </w:r>
    </w:p>
    <w:sectPr w:rsidR="005F0047" w:rsidRPr="00275D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01F96"/>
    <w:rsid w:val="00101F96"/>
    <w:rsid w:val="002235B2"/>
    <w:rsid w:val="00275D8C"/>
    <w:rsid w:val="003D0494"/>
    <w:rsid w:val="00455C21"/>
    <w:rsid w:val="00456247"/>
    <w:rsid w:val="004C0B91"/>
    <w:rsid w:val="005F0047"/>
    <w:rsid w:val="00612371"/>
    <w:rsid w:val="006718B8"/>
    <w:rsid w:val="006848E0"/>
    <w:rsid w:val="007266EC"/>
    <w:rsid w:val="008B5E32"/>
    <w:rsid w:val="00923E92"/>
    <w:rsid w:val="00BB20B0"/>
    <w:rsid w:val="00BE0081"/>
    <w:rsid w:val="00C10BEA"/>
    <w:rsid w:val="00D15433"/>
    <w:rsid w:val="00D41CA4"/>
    <w:rsid w:val="00DA2FC6"/>
    <w:rsid w:val="00DC56B8"/>
    <w:rsid w:val="00E12D01"/>
    <w:rsid w:val="00E327ED"/>
    <w:rsid w:val="00E9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EDC2"/>
  <w15:chartTrackingRefBased/>
  <w15:docId w15:val="{541C3CA6-A974-42D0-ADD3-63502AD0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6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 banu</dc:creator>
  <cp:keywords/>
  <dc:description/>
  <cp:lastModifiedBy>parvin banu</cp:lastModifiedBy>
  <cp:revision>29</cp:revision>
  <dcterms:created xsi:type="dcterms:W3CDTF">2020-12-02T04:25:00Z</dcterms:created>
  <dcterms:modified xsi:type="dcterms:W3CDTF">2020-12-02T05:08:00Z</dcterms:modified>
</cp:coreProperties>
</file>