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12A6" w14:textId="0FE72FD3" w:rsidR="00A33518" w:rsidRDefault="00613E00" w:rsidP="00613E00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 w:rsidRPr="00613E00">
        <w:rPr>
          <w:b/>
          <w:bCs/>
          <w:color w:val="FF0000"/>
          <w:sz w:val="44"/>
          <w:szCs w:val="44"/>
          <w:u w:val="single"/>
          <w:lang w:val="en-US"/>
        </w:rPr>
        <w:t>Unit - 2</w:t>
      </w:r>
    </w:p>
    <w:p w14:paraId="2D3BA99F" w14:textId="32825443" w:rsidR="00613E00" w:rsidRDefault="00613E00" w:rsidP="00613E00">
      <w:pPr>
        <w:tabs>
          <w:tab w:val="left" w:pos="927"/>
        </w:tabs>
      </w:pPr>
      <w:r w:rsidRPr="00613E00">
        <w:t xml:space="preserve">Concepts of Frequency, Spectrum, bandwidth. Wireless and Wired Transmission, Transmission media: twisted pairs, coaxial cable, </w:t>
      </w:r>
      <w:proofErr w:type="spellStart"/>
      <w:r w:rsidRPr="00613E00">
        <w:t>fiber</w:t>
      </w:r>
      <w:proofErr w:type="spellEnd"/>
      <w:r w:rsidRPr="00613E00">
        <w:t xml:space="preserve"> optics, Wireless transmission: Microwave, satellite communication etc.</w:t>
      </w:r>
    </w:p>
    <w:p w14:paraId="05661858" w14:textId="3EBB0F34" w:rsidR="005758AC" w:rsidRPr="00613E00" w:rsidRDefault="005758AC" w:rsidP="005758AC">
      <w:pPr>
        <w:tabs>
          <w:tab w:val="left" w:pos="927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54946D" wp14:editId="2BA6C3EA">
            <wp:extent cx="5896771" cy="2273300"/>
            <wp:effectExtent l="0" t="0" r="8890" b="0"/>
            <wp:docPr id="178075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9" b="11668"/>
                    <a:stretch/>
                  </pic:blipFill>
                  <pic:spPr bwMode="auto">
                    <a:xfrm>
                      <a:off x="0" y="0"/>
                      <a:ext cx="5897245" cy="22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8AC" w:rsidRPr="00613E00" w:rsidSect="00613E00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0"/>
    <w:rsid w:val="00000C72"/>
    <w:rsid w:val="00033067"/>
    <w:rsid w:val="00547D55"/>
    <w:rsid w:val="005758AC"/>
    <w:rsid w:val="00613E00"/>
    <w:rsid w:val="008F41A5"/>
    <w:rsid w:val="00A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FC7"/>
  <w15:chartTrackingRefBased/>
  <w15:docId w15:val="{E0B70EA6-F54C-42D3-A495-6C1257F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8</cp:revision>
  <dcterms:created xsi:type="dcterms:W3CDTF">2024-09-18T17:31:00Z</dcterms:created>
  <dcterms:modified xsi:type="dcterms:W3CDTF">2024-09-18T18:53:00Z</dcterms:modified>
</cp:coreProperties>
</file>