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dusxzu4so12" w:id="0"/>
      <w:bookmarkEnd w:id="0"/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t6qzdgwz6md" w:id="1"/>
      <w:bookmarkEnd w:id="1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pxaeue3dehr" w:id="2"/>
      <w:bookmarkEnd w:id="2"/>
      <w:r w:rsidDel="00000000" w:rsidR="00000000" w:rsidRPr="00000000">
        <w:rPr>
          <w:rtl w:val="0"/>
        </w:rPr>
        <w:t xml:space="preserve">Extract Transform Load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 - Join 2 Datasets on a column which contain the same information, but have a different header. Store this transformed data.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10375" cy="6215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97" l="23194" r="23194" t="2962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