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3E0B" w14:textId="13B5750E" w:rsidR="00A613ED" w:rsidRPr="003348DA" w:rsidRDefault="00A613ED">
      <w:pPr>
        <w:rPr>
          <w:rFonts w:ascii="Times New Roman" w:hAnsi="Times New Roman" w:cs="Times New Roman"/>
          <w:sz w:val="24"/>
          <w:szCs w:val="24"/>
        </w:rPr>
      </w:pPr>
    </w:p>
    <w:p w14:paraId="10DB232F" w14:textId="0F739460" w:rsidR="003E7C4E" w:rsidRPr="004235F3" w:rsidRDefault="003348DA" w:rsidP="004235F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35F3">
        <w:rPr>
          <w:rFonts w:ascii="Times New Roman" w:hAnsi="Times New Roman" w:cs="Times New Roman"/>
          <w:b/>
          <w:bCs/>
          <w:sz w:val="32"/>
          <w:szCs w:val="32"/>
          <w:u w:val="single"/>
        </w:rPr>
        <w:t>Water jug problem</w:t>
      </w:r>
    </w:p>
    <w:p w14:paraId="483A6A9D" w14:textId="02717936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J1 and j2 are two jugs</w:t>
      </w:r>
    </w:p>
    <w:p w14:paraId="7F4454DD" w14:textId="59575475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(x,</w:t>
      </w:r>
      <w:r w:rsidR="004235F3">
        <w:rPr>
          <w:rFonts w:ascii="Times New Roman" w:hAnsi="Times New Roman" w:cs="Times New Roman"/>
          <w:sz w:val="24"/>
          <w:szCs w:val="24"/>
        </w:rPr>
        <w:t xml:space="preserve"> </w:t>
      </w:r>
      <w:r w:rsidRPr="004235F3">
        <w:rPr>
          <w:rFonts w:ascii="Times New Roman" w:hAnsi="Times New Roman" w:cs="Times New Roman"/>
          <w:sz w:val="24"/>
          <w:szCs w:val="24"/>
        </w:rPr>
        <w:t>y) : order pair</w:t>
      </w:r>
    </w:p>
    <w:p w14:paraId="5B1DAD50" w14:textId="015E75C8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3348DA"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="003348DA"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="003348DA" w:rsidRPr="004235F3">
        <w:rPr>
          <w:rFonts w:ascii="Times New Roman" w:hAnsi="Times New Roman" w:cs="Times New Roman"/>
          <w:sz w:val="24"/>
          <w:szCs w:val="24"/>
        </w:rPr>
        <w:t>jug1 is 4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="003348DA" w:rsidRPr="004235F3">
        <w:rPr>
          <w:rFonts w:ascii="Times New Roman" w:hAnsi="Times New Roman" w:cs="Times New Roman"/>
          <w:sz w:val="24"/>
          <w:szCs w:val="24"/>
        </w:rPr>
        <w:t xml:space="preserve">  x=4</w:t>
      </w:r>
    </w:p>
    <w:p w14:paraId="50F1EF77" w14:textId="0E67C933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: max</w:t>
      </w:r>
      <w:r>
        <w:rPr>
          <w:rFonts w:ascii="Times New Roman" w:hAnsi="Times New Roman" w:cs="Times New Roman"/>
          <w:sz w:val="24"/>
          <w:szCs w:val="24"/>
        </w:rPr>
        <w:t xml:space="preserve">imum </w:t>
      </w:r>
      <w:r w:rsidRPr="004235F3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storage capacity of </w:t>
      </w:r>
      <w:r w:rsidRPr="004235F3">
        <w:rPr>
          <w:rFonts w:ascii="Times New Roman" w:hAnsi="Times New Roman" w:cs="Times New Roman"/>
          <w:sz w:val="24"/>
          <w:szCs w:val="24"/>
        </w:rPr>
        <w:t>jug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35F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235F3">
        <w:rPr>
          <w:rFonts w:ascii="Times New Roman" w:hAnsi="Times New Roman" w:cs="Times New Roman"/>
          <w:sz w:val="24"/>
          <w:szCs w:val="24"/>
        </w:rPr>
        <w:t xml:space="preserve"> gallons</w:t>
      </w:r>
      <w:r>
        <w:rPr>
          <w:rFonts w:ascii="Times New Roman" w:hAnsi="Times New Roman" w:cs="Times New Roman"/>
          <w:sz w:val="24"/>
          <w:szCs w:val="24"/>
        </w:rPr>
        <w:t xml:space="preserve"> i.e. </w:t>
      </w:r>
      <w:r w:rsidRPr="004235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235F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E92BF6" w14:textId="5ECB0DC1" w:rsidR="003348DA" w:rsidRPr="004235F3" w:rsidRDefault="003348DA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No mark on jug</w:t>
      </w:r>
    </w:p>
    <w:p w14:paraId="3770F37E" w14:textId="1D33FCA5" w:rsidR="003348DA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 xml:space="preserve">Pump to fill the water into the jug </w:t>
      </w:r>
    </w:p>
    <w:p w14:paraId="3A9BD32D" w14:textId="559A50D4" w:rsidR="004235F3" w:rsidRPr="004235F3" w:rsidRDefault="004235F3" w:rsidP="00423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3">
        <w:rPr>
          <w:rFonts w:ascii="Times New Roman" w:hAnsi="Times New Roman" w:cs="Times New Roman"/>
          <w:sz w:val="24"/>
          <w:szCs w:val="24"/>
        </w:rPr>
        <w:t>How can you get  exactly 2 gallon of water into the 4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235F3">
        <w:rPr>
          <w:rFonts w:ascii="Times New Roman" w:hAnsi="Times New Roman" w:cs="Times New Roman"/>
          <w:sz w:val="24"/>
          <w:szCs w:val="24"/>
        </w:rPr>
        <w:t>gallons jug?</w:t>
      </w:r>
    </w:p>
    <w:p w14:paraId="138EBB8B" w14:textId="236E150E" w:rsidR="003348DA" w:rsidRPr="00FD59E8" w:rsidRDefault="004235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59E8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959"/>
        <w:gridCol w:w="2084"/>
        <w:gridCol w:w="2486"/>
        <w:gridCol w:w="2489"/>
      </w:tblGrid>
      <w:tr w:rsidR="003E7C4E" w:rsidRPr="003348DA" w14:paraId="41F5D717" w14:textId="77777777" w:rsidTr="00BB3966">
        <w:tc>
          <w:tcPr>
            <w:tcW w:w="1959" w:type="dxa"/>
          </w:tcPr>
          <w:p w14:paraId="15EC9D1A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84" w:type="dxa"/>
          </w:tcPr>
          <w:p w14:paraId="31539CAD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Jug1</w:t>
            </w:r>
          </w:p>
        </w:tc>
        <w:tc>
          <w:tcPr>
            <w:tcW w:w="2486" w:type="dxa"/>
          </w:tcPr>
          <w:p w14:paraId="6FAE7575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Jug2</w:t>
            </w:r>
          </w:p>
        </w:tc>
        <w:tc>
          <w:tcPr>
            <w:tcW w:w="2489" w:type="dxa"/>
          </w:tcPr>
          <w:p w14:paraId="12DCF6D4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</w:p>
        </w:tc>
      </w:tr>
      <w:tr w:rsidR="003E7C4E" w:rsidRPr="003348DA" w14:paraId="024E26FC" w14:textId="77777777" w:rsidTr="00FD59E8">
        <w:tc>
          <w:tcPr>
            <w:tcW w:w="1959" w:type="dxa"/>
          </w:tcPr>
          <w:p w14:paraId="0F49706A" w14:textId="77777777" w:rsidR="003E7C4E" w:rsidRPr="003348DA" w:rsidRDefault="003E7C4E" w:rsidP="00BB3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Initial state</w:t>
            </w:r>
          </w:p>
        </w:tc>
        <w:tc>
          <w:tcPr>
            <w:tcW w:w="2084" w:type="dxa"/>
            <w:vAlign w:val="center"/>
          </w:tcPr>
          <w:p w14:paraId="0F6A4AEF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7BC95DAE" w14:textId="77777777" w:rsidR="003E7C4E" w:rsidRPr="003348DA" w:rsidRDefault="003E7C4E" w:rsidP="00BB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</w:tcPr>
          <w:p w14:paraId="771BD884" w14:textId="5A15553A" w:rsidR="003E7C4E" w:rsidRPr="003348DA" w:rsidRDefault="00FD59E8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006D" w:rsidRPr="003348DA" w14:paraId="6B2ADC16" w14:textId="77777777" w:rsidTr="00FD59E8">
        <w:tc>
          <w:tcPr>
            <w:tcW w:w="1959" w:type="dxa"/>
          </w:tcPr>
          <w:p w14:paraId="0B3A3BBC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41258E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5EE8F92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2AAA87DC" w14:textId="3B64E0C2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15677F94" w14:textId="77777777" w:rsidTr="00FD59E8">
        <w:tc>
          <w:tcPr>
            <w:tcW w:w="1959" w:type="dxa"/>
          </w:tcPr>
          <w:p w14:paraId="664A17AC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437B200A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6588F174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51A3D677" w14:textId="280F4FC4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006D" w:rsidRPr="003348DA" w14:paraId="7B092D4A" w14:textId="77777777" w:rsidTr="00FD59E8">
        <w:tc>
          <w:tcPr>
            <w:tcW w:w="1959" w:type="dxa"/>
          </w:tcPr>
          <w:p w14:paraId="5CB64F94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5917BC54" w14:textId="2A1B5DCE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6" w:type="dxa"/>
            <w:vAlign w:val="center"/>
          </w:tcPr>
          <w:p w14:paraId="7EA0BB01" w14:textId="76EA6D4B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9" w:type="dxa"/>
            <w:vAlign w:val="center"/>
          </w:tcPr>
          <w:p w14:paraId="7733030E" w14:textId="6E73E226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F006D" w:rsidRPr="003348DA" w14:paraId="311BB4B6" w14:textId="77777777" w:rsidTr="00FD59E8">
        <w:tc>
          <w:tcPr>
            <w:tcW w:w="1959" w:type="dxa"/>
          </w:tcPr>
          <w:p w14:paraId="3E961D45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1FEDA501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6" w:type="dxa"/>
            <w:vAlign w:val="center"/>
          </w:tcPr>
          <w:p w14:paraId="7ADFCF08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77166488" w14:textId="5EE5DC8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006D" w:rsidRPr="003348DA" w14:paraId="5B3F5AEB" w14:textId="77777777" w:rsidTr="00FD59E8">
        <w:tc>
          <w:tcPr>
            <w:tcW w:w="1959" w:type="dxa"/>
          </w:tcPr>
          <w:p w14:paraId="0EF074F9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  <w:vAlign w:val="center"/>
          </w:tcPr>
          <w:p w14:paraId="39C4398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6" w:type="dxa"/>
            <w:vAlign w:val="center"/>
          </w:tcPr>
          <w:p w14:paraId="37E04F1B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9" w:type="dxa"/>
            <w:vAlign w:val="center"/>
          </w:tcPr>
          <w:p w14:paraId="33478ED5" w14:textId="67E0749D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006D" w:rsidRPr="003348DA" w14:paraId="74777C38" w14:textId="77777777" w:rsidTr="00FD59E8">
        <w:tc>
          <w:tcPr>
            <w:tcW w:w="1959" w:type="dxa"/>
          </w:tcPr>
          <w:p w14:paraId="288FC589" w14:textId="77777777" w:rsidR="005F006D" w:rsidRPr="003348DA" w:rsidRDefault="005F006D" w:rsidP="005F0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Final state</w:t>
            </w:r>
          </w:p>
        </w:tc>
        <w:tc>
          <w:tcPr>
            <w:tcW w:w="2084" w:type="dxa"/>
            <w:vAlign w:val="center"/>
          </w:tcPr>
          <w:p w14:paraId="2E99DC48" w14:textId="77777777" w:rsidR="005F006D" w:rsidRPr="00CD2054" w:rsidRDefault="005F006D" w:rsidP="005F00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0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86" w:type="dxa"/>
            <w:vAlign w:val="center"/>
          </w:tcPr>
          <w:p w14:paraId="5FA482E2" w14:textId="77777777" w:rsidR="005F006D" w:rsidRPr="003348DA" w:rsidRDefault="005F006D" w:rsidP="005F0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89" w:type="dxa"/>
            <w:vAlign w:val="center"/>
          </w:tcPr>
          <w:p w14:paraId="453DF1F1" w14:textId="28E68A7F" w:rsidR="005F006D" w:rsidRPr="003348DA" w:rsidRDefault="005F006D" w:rsidP="00FD5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48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4B18E98" w14:textId="77777777" w:rsidR="00AC4317" w:rsidRDefault="00AC4317">
      <w:pPr>
        <w:rPr>
          <w:rFonts w:ascii="Times New Roman" w:hAnsi="Times New Roman" w:cs="Times New Roman"/>
          <w:sz w:val="24"/>
          <w:szCs w:val="24"/>
        </w:rPr>
      </w:pPr>
    </w:p>
    <w:p w14:paraId="51A3E3F1" w14:textId="004BB1F2" w:rsidR="009934FA" w:rsidRPr="009934FA" w:rsidRDefault="009934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9934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377BE3" wp14:editId="1EBD9211">
            <wp:extent cx="5943600" cy="3045124"/>
            <wp:effectExtent l="0" t="0" r="0" b="3175"/>
            <wp:docPr id="30365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03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01" cy="30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79D" w14:textId="1DA968C5" w:rsidR="00751CF1" w:rsidRPr="003348DA" w:rsidRDefault="00751CF1">
      <w:pPr>
        <w:rPr>
          <w:rFonts w:ascii="Times New Roman" w:hAnsi="Times New Roman" w:cs="Times New Roman"/>
          <w:sz w:val="24"/>
          <w:szCs w:val="24"/>
        </w:rPr>
      </w:pPr>
    </w:p>
    <w:p w14:paraId="3F435219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7457E777" w14:textId="77777777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CE93D41" w14:textId="07250192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0749C72F" w14:textId="31B9F3C4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6C40E4BE" w14:textId="45C962BF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A6DFDB7" w14:textId="59DE0A3C" w:rsidR="001B56F4" w:rsidRPr="003348DA" w:rsidRDefault="001B56F4">
      <w:pPr>
        <w:rPr>
          <w:rFonts w:ascii="Times New Roman" w:hAnsi="Times New Roman" w:cs="Times New Roman"/>
          <w:sz w:val="24"/>
          <w:szCs w:val="24"/>
        </w:rPr>
      </w:pPr>
    </w:p>
    <w:p w14:paraId="1638EB0C" w14:textId="77777777" w:rsidR="00592F74" w:rsidRPr="003348DA" w:rsidRDefault="00592F74">
      <w:pPr>
        <w:rPr>
          <w:rFonts w:ascii="Times New Roman" w:hAnsi="Times New Roman" w:cs="Times New Roman"/>
          <w:sz w:val="24"/>
          <w:szCs w:val="24"/>
        </w:rPr>
      </w:pPr>
    </w:p>
    <w:sectPr w:rsidR="00592F74" w:rsidRPr="003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A1A"/>
    <w:multiLevelType w:val="hybridMultilevel"/>
    <w:tmpl w:val="44E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22C9"/>
    <w:multiLevelType w:val="hybridMultilevel"/>
    <w:tmpl w:val="6D52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33833">
    <w:abstractNumId w:val="0"/>
  </w:num>
  <w:num w:numId="2" w16cid:durableId="101641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397"/>
    <w:rsid w:val="00120CF9"/>
    <w:rsid w:val="00183397"/>
    <w:rsid w:val="001B56F4"/>
    <w:rsid w:val="00284A83"/>
    <w:rsid w:val="003348DA"/>
    <w:rsid w:val="003E7C4E"/>
    <w:rsid w:val="004235F3"/>
    <w:rsid w:val="00436858"/>
    <w:rsid w:val="0051183B"/>
    <w:rsid w:val="00553C98"/>
    <w:rsid w:val="00592F74"/>
    <w:rsid w:val="005F006D"/>
    <w:rsid w:val="006302C3"/>
    <w:rsid w:val="00751CF1"/>
    <w:rsid w:val="008223A8"/>
    <w:rsid w:val="008258B3"/>
    <w:rsid w:val="00841A5E"/>
    <w:rsid w:val="008F28A2"/>
    <w:rsid w:val="009934FA"/>
    <w:rsid w:val="00A0047E"/>
    <w:rsid w:val="00A25BEE"/>
    <w:rsid w:val="00A613ED"/>
    <w:rsid w:val="00AC4317"/>
    <w:rsid w:val="00B1249B"/>
    <w:rsid w:val="00C465E2"/>
    <w:rsid w:val="00CD2054"/>
    <w:rsid w:val="00E133A2"/>
    <w:rsid w:val="00E25F3E"/>
    <w:rsid w:val="00E45B1C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117"/>
  <w15:chartTrackingRefBased/>
  <w15:docId w15:val="{C9481964-514C-481E-92C6-C157081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teksan gharti</cp:lastModifiedBy>
  <cp:revision>24</cp:revision>
  <dcterms:created xsi:type="dcterms:W3CDTF">2023-04-30T09:04:00Z</dcterms:created>
  <dcterms:modified xsi:type="dcterms:W3CDTF">2023-05-01T17:08:00Z</dcterms:modified>
</cp:coreProperties>
</file>