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left="1440"/>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left="1440"/>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31">
      <w:pPr>
        <w:spacing w:after="0" w:line="240" w:lineRule="auto"/>
        <w:ind w:left="1440"/>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Associate Program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 xml:space="preserve">GOOD - outcomes in Gastroschisis trial</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