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DF9BA" w14:textId="5CE415E2" w:rsidR="00A84CF3" w:rsidRPr="00A84CF3" w:rsidRDefault="00A84CF3" w:rsidP="008637A1">
      <w:pPr>
        <w:spacing w:line="360" w:lineRule="auto"/>
        <w:rPr>
          <w:rFonts w:ascii="Times New Roman" w:hAnsi="Times New Roman" w:cs="Times New Roman"/>
          <w:b/>
          <w:bCs/>
        </w:rPr>
      </w:pPr>
      <w:r w:rsidRPr="00A84CF3">
        <w:rPr>
          <w:rFonts w:ascii="Times New Roman" w:hAnsi="Times New Roman" w:cs="Times New Roman"/>
          <w:b/>
          <w:bCs/>
        </w:rPr>
        <w:t xml:space="preserve">Written </w:t>
      </w:r>
      <w:r w:rsidR="008637A1" w:rsidRPr="00A84CF3">
        <w:rPr>
          <w:rFonts w:ascii="Times New Roman" w:hAnsi="Times New Roman" w:cs="Times New Roman"/>
          <w:b/>
          <w:bCs/>
        </w:rPr>
        <w:t>Report:</w:t>
      </w:r>
    </w:p>
    <w:p w14:paraId="5EC21229" w14:textId="77777777" w:rsidR="00A84CF3" w:rsidRPr="00A84CF3" w:rsidRDefault="00A84CF3" w:rsidP="008637A1">
      <w:pPr>
        <w:spacing w:line="360" w:lineRule="auto"/>
        <w:rPr>
          <w:rFonts w:ascii="Times New Roman" w:hAnsi="Times New Roman" w:cs="Times New Roman"/>
        </w:rPr>
      </w:pPr>
      <w:r w:rsidRPr="00A84CF3">
        <w:rPr>
          <w:rFonts w:ascii="Times New Roman" w:hAnsi="Times New Roman" w:cs="Times New Roman"/>
        </w:rPr>
        <w:t>To receive all points, the written report presents a cohesive written analysis that:</w:t>
      </w:r>
    </w:p>
    <w:p w14:paraId="563F9493" w14:textId="47D34A31" w:rsidR="00A84CF3" w:rsidRPr="00A84CF3" w:rsidRDefault="00A84CF3" w:rsidP="008637A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A84CF3">
        <w:rPr>
          <w:rFonts w:ascii="Times New Roman" w:hAnsi="Times New Roman" w:cs="Times New Roman"/>
          <w:b/>
          <w:bCs/>
        </w:rPr>
        <w:t xml:space="preserve">Summarizes the analysis </w:t>
      </w:r>
    </w:p>
    <w:p w14:paraId="64026182" w14:textId="4F79F227" w:rsidR="00A84CF3" w:rsidRPr="008637A1" w:rsidRDefault="00A84CF3" w:rsidP="008637A1">
      <w:pPr>
        <w:spacing w:line="360" w:lineRule="auto"/>
        <w:ind w:firstLine="360"/>
        <w:rPr>
          <w:rFonts w:ascii="Times New Roman" w:hAnsi="Times New Roman" w:cs="Times New Roman"/>
        </w:rPr>
      </w:pPr>
      <w:r w:rsidRPr="008637A1">
        <w:rPr>
          <w:rFonts w:ascii="Times New Roman" w:hAnsi="Times New Roman" w:cs="Times New Roman"/>
        </w:rPr>
        <w:t>Based on the given student data and school data, the district summary and school summary</w:t>
      </w:r>
      <w:r w:rsidR="00B5646B" w:rsidRPr="008637A1">
        <w:rPr>
          <w:rFonts w:ascii="Times New Roman" w:hAnsi="Times New Roman" w:cs="Times New Roman"/>
        </w:rPr>
        <w:t xml:space="preserve"> were calculated</w:t>
      </w:r>
      <w:r w:rsidRPr="008637A1">
        <w:rPr>
          <w:rFonts w:ascii="Times New Roman" w:hAnsi="Times New Roman" w:cs="Times New Roman"/>
        </w:rPr>
        <w:t>.  Using the dat</w:t>
      </w:r>
      <w:r w:rsidR="00B5646B" w:rsidRPr="008637A1">
        <w:rPr>
          <w:rFonts w:ascii="Times New Roman" w:hAnsi="Times New Roman" w:cs="Times New Roman"/>
        </w:rPr>
        <w:t>a frame result</w:t>
      </w:r>
      <w:r w:rsidRPr="008637A1">
        <w:rPr>
          <w:rFonts w:ascii="Times New Roman" w:hAnsi="Times New Roman" w:cs="Times New Roman"/>
        </w:rPr>
        <w:t xml:space="preserve">, the top 5 schools and bottom 5 schools based on % overall passing’ were calculated. This result showed that </w:t>
      </w:r>
      <w:r w:rsidR="00B5646B" w:rsidRPr="008637A1">
        <w:rPr>
          <w:rFonts w:ascii="Times New Roman" w:hAnsi="Times New Roman" w:cs="Times New Roman"/>
        </w:rPr>
        <w:t xml:space="preserve">all charter schools belonged to </w:t>
      </w:r>
      <w:r w:rsidRPr="008637A1">
        <w:rPr>
          <w:rFonts w:ascii="Times New Roman" w:hAnsi="Times New Roman" w:cs="Times New Roman"/>
        </w:rPr>
        <w:t>the top 5 schools and all the bottom 5 schools were found district</w:t>
      </w:r>
      <w:r w:rsidR="00B5646B" w:rsidRPr="008637A1">
        <w:rPr>
          <w:rFonts w:ascii="Times New Roman" w:hAnsi="Times New Roman" w:cs="Times New Roman"/>
        </w:rPr>
        <w:t xml:space="preserve"> schools</w:t>
      </w:r>
      <w:r w:rsidRPr="008637A1">
        <w:rPr>
          <w:rFonts w:ascii="Times New Roman" w:hAnsi="Times New Roman" w:cs="Times New Roman"/>
        </w:rPr>
        <w:t xml:space="preserve">. </w:t>
      </w:r>
      <w:r w:rsidR="00B5646B" w:rsidRPr="008637A1">
        <w:rPr>
          <w:rFonts w:ascii="Times New Roman" w:hAnsi="Times New Roman" w:cs="Times New Roman"/>
        </w:rPr>
        <w:t>Using “</w:t>
      </w:r>
      <w:proofErr w:type="spellStart"/>
      <w:r w:rsidR="00B5646B" w:rsidRPr="008637A1">
        <w:rPr>
          <w:rFonts w:ascii="Times New Roman" w:hAnsi="Times New Roman" w:cs="Times New Roman"/>
        </w:rPr>
        <w:t>student_grade</w:t>
      </w:r>
      <w:proofErr w:type="spellEnd"/>
      <w:r w:rsidR="00B5646B" w:rsidRPr="008637A1">
        <w:rPr>
          <w:rFonts w:ascii="Times New Roman" w:hAnsi="Times New Roman" w:cs="Times New Roman"/>
        </w:rPr>
        <w:t xml:space="preserve">” column, each grade’s students per school average math score and reading score calculated. </w:t>
      </w:r>
      <w:r w:rsidR="008637A1" w:rsidRPr="008637A1">
        <w:rPr>
          <w:rFonts w:ascii="Times New Roman" w:hAnsi="Times New Roman" w:cs="Times New Roman"/>
        </w:rPr>
        <w:t>Additionally, the ‘%overall passing scores’ by school size, school type and so on calculated.</w:t>
      </w:r>
    </w:p>
    <w:p w14:paraId="3BCF9CE4" w14:textId="45803C48" w:rsidR="008637A1" w:rsidRPr="008637A1" w:rsidRDefault="008637A1" w:rsidP="008637A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A84CF3">
        <w:rPr>
          <w:rFonts w:ascii="Times New Roman" w:hAnsi="Times New Roman" w:cs="Times New Roman"/>
          <w:b/>
          <w:bCs/>
        </w:rPr>
        <w:t xml:space="preserve">Draws two correct conclusions or comparisons from the calculations </w:t>
      </w:r>
    </w:p>
    <w:p w14:paraId="159326B6" w14:textId="63D70102" w:rsidR="008637A1" w:rsidRPr="008637A1" w:rsidRDefault="008637A1" w:rsidP="008637A1">
      <w:pPr>
        <w:spacing w:line="360" w:lineRule="auto"/>
        <w:ind w:firstLine="360"/>
        <w:rPr>
          <w:rFonts w:ascii="Times New Roman" w:hAnsi="Times New Roman" w:cs="Times New Roman"/>
        </w:rPr>
      </w:pPr>
      <w:r w:rsidRPr="008637A1">
        <w:rPr>
          <w:rFonts w:ascii="Times New Roman" w:hAnsi="Times New Roman" w:cs="Times New Roman"/>
        </w:rPr>
        <w:t>From the above calculations following two calculations were drawn:</w:t>
      </w:r>
    </w:p>
    <w:p w14:paraId="45A3861A" w14:textId="73A0172C" w:rsidR="008637A1" w:rsidRPr="008637A1" w:rsidRDefault="008637A1" w:rsidP="008637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637A1">
        <w:rPr>
          <w:rFonts w:ascii="Times New Roman" w:hAnsi="Times New Roman" w:cs="Times New Roman"/>
        </w:rPr>
        <w:t>Charter school’s % overall passing score’ is far better than the district schools.</w:t>
      </w:r>
    </w:p>
    <w:p w14:paraId="2742571F" w14:textId="5335C8EB" w:rsidR="008637A1" w:rsidRPr="008637A1" w:rsidRDefault="008637A1" w:rsidP="008637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637A1">
        <w:rPr>
          <w:rFonts w:ascii="Times New Roman" w:hAnsi="Times New Roman" w:cs="Times New Roman"/>
        </w:rPr>
        <w:t>The schools consisting small to medium ‘school size’ have better over passing rate than larger ‘school size’ schools.</w:t>
      </w:r>
    </w:p>
    <w:sectPr w:rsidR="008637A1" w:rsidRPr="0086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D7FD2"/>
    <w:multiLevelType w:val="hybridMultilevel"/>
    <w:tmpl w:val="59404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621BE"/>
    <w:multiLevelType w:val="multilevel"/>
    <w:tmpl w:val="47A2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994444">
    <w:abstractNumId w:val="1"/>
  </w:num>
  <w:num w:numId="2" w16cid:durableId="209593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F3"/>
    <w:rsid w:val="008637A1"/>
    <w:rsid w:val="009C1FCA"/>
    <w:rsid w:val="00A84CF3"/>
    <w:rsid w:val="00B5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4491"/>
  <w15:chartTrackingRefBased/>
  <w15:docId w15:val="{2E8D86C8-8333-49AD-8D48-87FA7BD4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sumitra raut</dc:creator>
  <cp:keywords/>
  <dc:description/>
  <cp:lastModifiedBy>sumitra raut</cp:lastModifiedBy>
  <cp:revision>1</cp:revision>
  <dcterms:created xsi:type="dcterms:W3CDTF">2024-10-26T19:54:00Z</dcterms:created>
  <dcterms:modified xsi:type="dcterms:W3CDTF">2024-10-26T20:26:00Z</dcterms:modified>
</cp:coreProperties>
</file>