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6F45C" w14:textId="77777777" w:rsidR="001608B7" w:rsidRDefault="003C1E96" w:rsidP="00EF41EB">
      <w:pPr>
        <w:spacing w:after="0" w:line="288" w:lineRule="auto"/>
        <w:ind w:left="9356"/>
      </w:pPr>
      <w:r>
        <w:rPr>
          <w:rFonts w:ascii="Times New Roman" w:hAnsi="Times New Roman" w:cs="Times New Roman"/>
          <w:sz w:val="28"/>
          <w:szCs w:val="28"/>
        </w:rPr>
        <w:t>проект</w:t>
      </w:r>
    </w:p>
    <w:p w14:paraId="36BD83D6" w14:textId="77777777" w:rsidR="001608B7" w:rsidRDefault="003C1E96" w:rsidP="00EF41EB">
      <w:pPr>
        <w:spacing w:after="0" w:line="264" w:lineRule="auto"/>
        <w:ind w:left="7371"/>
      </w:pPr>
      <w:r>
        <w:rPr>
          <w:rFonts w:ascii="Times New Roman" w:hAnsi="Times New Roman" w:cs="Times New Roman"/>
          <w:sz w:val="28"/>
          <w:szCs w:val="28"/>
        </w:rPr>
        <w:t>вносится</w:t>
      </w:r>
    </w:p>
    <w:p w14:paraId="1F7779BE" w14:textId="77777777" w:rsidR="001608B7" w:rsidRDefault="003C1E96" w:rsidP="00EF41EB">
      <w:pPr>
        <w:spacing w:after="0" w:line="264" w:lineRule="auto"/>
        <w:ind w:left="7371"/>
      </w:pPr>
      <w:r>
        <w:rPr>
          <w:rFonts w:ascii="Times New Roman" w:hAnsi="Times New Roman" w:cs="Times New Roman"/>
          <w:sz w:val="28"/>
          <w:szCs w:val="28"/>
        </w:rPr>
        <w:t>Кабинетом Министров Республики Татарстан</w:t>
      </w:r>
    </w:p>
    <w:p w14:paraId="47C845C4" w14:textId="77777777" w:rsidR="001608B7" w:rsidRDefault="001608B7" w:rsidP="00EF41EB">
      <w:pPr>
        <w:spacing w:after="0" w:line="28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293895" w14:textId="77777777" w:rsidR="001608B7" w:rsidRDefault="003C1E96" w:rsidP="00EF41EB">
      <w:pPr>
        <w:pStyle w:val="ConsPlusTitle"/>
        <w:spacing w:line="288" w:lineRule="auto"/>
        <w:jc w:val="center"/>
      </w:pPr>
      <w:r>
        <w:rPr>
          <w:rFonts w:ascii="Times New Roman" w:hAnsi="Times New Roman" w:cs="Times New Roman"/>
          <w:b w:val="0"/>
          <w:sz w:val="28"/>
          <w:szCs w:val="28"/>
        </w:rPr>
        <w:t>ЗАКОН</w:t>
      </w:r>
    </w:p>
    <w:p w14:paraId="6D6C97CC" w14:textId="77777777" w:rsidR="001608B7" w:rsidRDefault="003C1E96" w:rsidP="00EF41EB">
      <w:pPr>
        <w:pStyle w:val="ConsPlusTitle"/>
        <w:spacing w:line="288" w:lineRule="auto"/>
        <w:jc w:val="center"/>
      </w:pPr>
      <w:r>
        <w:rPr>
          <w:rFonts w:ascii="Times New Roman" w:hAnsi="Times New Roman" w:cs="Times New Roman"/>
          <w:b w:val="0"/>
          <w:sz w:val="28"/>
          <w:szCs w:val="28"/>
        </w:rPr>
        <w:t>РЕСПУБЛИКИ ТАТАРСТАН</w:t>
      </w:r>
    </w:p>
    <w:p w14:paraId="30704692" w14:textId="77777777" w:rsidR="001608B7" w:rsidRDefault="001608B7" w:rsidP="00EF41EB">
      <w:pPr>
        <w:pStyle w:val="ConsPlusTitle"/>
        <w:spacing w:line="288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</w:p>
    <w:p w14:paraId="5E5029C7" w14:textId="44C84CC1" w:rsidR="001608B7" w:rsidRDefault="003C1E96" w:rsidP="00EF41EB">
      <w:pPr>
        <w:pStyle w:val="ConsPlusTitle"/>
        <w:spacing w:line="288" w:lineRule="auto"/>
        <w:jc w:val="center"/>
        <w:outlineLvl w:val="0"/>
      </w:pPr>
      <w:r>
        <w:rPr>
          <w:rFonts w:ascii="Times New Roman" w:hAnsi="Times New Roman" w:cs="Times New Roman"/>
          <w:sz w:val="28"/>
          <w:szCs w:val="28"/>
        </w:rPr>
        <w:t xml:space="preserve">О внесении изменений в Закон Республики Татарстан </w:t>
      </w:r>
      <w:r>
        <w:rPr>
          <w:rFonts w:ascii="Times New Roman" w:hAnsi="Times New Roman" w:cs="Times New Roman"/>
          <w:sz w:val="28"/>
          <w:szCs w:val="28"/>
        </w:rPr>
        <w:br/>
        <w:t xml:space="preserve">«О налоге на имущество организаций» </w:t>
      </w:r>
    </w:p>
    <w:p w14:paraId="445F8FDC" w14:textId="77777777" w:rsidR="001608B7" w:rsidRDefault="001608B7" w:rsidP="00EF41EB">
      <w:pPr>
        <w:pStyle w:val="ConsPlusTitle"/>
        <w:spacing w:line="288" w:lineRule="auto"/>
        <w:jc w:val="center"/>
        <w:outlineLvl w:val="0"/>
        <w:rPr>
          <w:rFonts w:ascii="Times New Roman" w:hAnsi="Times New Roman" w:cs="Times New Roman"/>
          <w:b w:val="0"/>
          <w:sz w:val="28"/>
          <w:szCs w:val="28"/>
        </w:rPr>
      </w:pPr>
    </w:p>
    <w:p w14:paraId="32B4926E" w14:textId="77777777" w:rsidR="001608B7" w:rsidRDefault="003C1E96" w:rsidP="00EF41EB">
      <w:pPr>
        <w:spacing w:after="0" w:line="288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Статья 1</w:t>
      </w:r>
    </w:p>
    <w:p w14:paraId="54624DD1" w14:textId="77777777" w:rsidR="001608B7" w:rsidRDefault="001608B7" w:rsidP="00EF41EB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A502C2E" w14:textId="175DB413" w:rsidR="001608B7" w:rsidRDefault="003C1E96" w:rsidP="00EF41EB">
      <w:pPr>
        <w:tabs>
          <w:tab w:val="left" w:pos="7655"/>
        </w:tabs>
        <w:spacing w:after="0" w:line="288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eastAsia="ru-RU"/>
        </w:rPr>
        <w:t>Внести в Закон Республики Татарстан от 28 ноября 2003 года № 49-ЗРТ</w:t>
      </w:r>
      <w:r>
        <w:rPr>
          <w:rFonts w:ascii="Times New Roman" w:hAnsi="Times New Roman" w:cs="Times New Roman"/>
          <w:sz w:val="28"/>
          <w:szCs w:val="28"/>
          <w:lang w:eastAsia="ru-RU"/>
        </w:rPr>
        <w:br/>
        <w:t>«О налоге на имущество организаций» (в редакции Закона Республики Татарстан</w:t>
      </w:r>
      <w:r>
        <w:rPr>
          <w:rFonts w:ascii="Times New Roman" w:hAnsi="Times New Roman" w:cs="Times New Roman"/>
          <w:sz w:val="28"/>
          <w:szCs w:val="28"/>
          <w:lang w:eastAsia="ru-RU"/>
        </w:rPr>
        <w:br/>
        <w:t>от 5 июля 2010 года № 51-ЗРТ) (Ведомости Государственного Совета Татарстана, 2003, № 11; 2010, № 7 (II часть); 2011, № 5, № 8 (I часть); 2012, № 2, № 6 (I часть); 2013, № 3, № 6 (II часть), № 10, № 12 (I часть); 2014, № 10 (I часть); 2015, № 6</w:t>
      </w:r>
      <w:r>
        <w:rPr>
          <w:rFonts w:ascii="Times New Roman" w:hAnsi="Times New Roman" w:cs="Times New Roman"/>
          <w:sz w:val="28"/>
          <w:szCs w:val="28"/>
          <w:lang w:eastAsia="ru-RU"/>
        </w:rPr>
        <w:br/>
        <w:t>(I часть), № 8 – 9; 2016, № 1 – 2, № 6 (III часть); Собрание законодательства Республики Татарстан, 2016, № 44 (часть I); 2017, № 1 (часть I), № 17 (часть I), № 50 (часть I), № 94 (часть I); 2018, № 1 (часть I), № 54 (часть I); 2019, № 49 (часть I); 2020, № 26 (часть I), № 57 (часть I); 2021, № 1 (часть I), № 36 (часть I), № 49</w:t>
      </w:r>
      <w:r>
        <w:rPr>
          <w:rFonts w:ascii="Times New Roman" w:hAnsi="Times New Roman" w:cs="Times New Roman"/>
          <w:sz w:val="28"/>
          <w:szCs w:val="28"/>
          <w:lang w:eastAsia="ru-RU"/>
        </w:rPr>
        <w:br/>
        <w:t>(часть I), № 77 (часть I), № 93 (часть I); 2022, № 3 (часть I), № 34 (часть I), № 49 (часть I), № 77 (часть I), № 90 (часть I); 2023, № 48 (часть I), № 56 (часть I), № 73 (часть I); 2024, № 45 (часть I),№ 56 (часть I), № 76 (часть I); 2025, № 1 (часть I),</w:t>
      </w:r>
      <w:r>
        <w:rPr>
          <w:rFonts w:ascii="Times New Roman" w:hAnsi="Times New Roman" w:cs="Times New Roman"/>
          <w:sz w:val="28"/>
          <w:szCs w:val="28"/>
          <w:lang w:eastAsia="ru-RU"/>
        </w:rPr>
        <w:br/>
        <w:t>№ 29 (часть I), № 49 (часть I), № 74 (часть I), № 93; 2026, № 16 (часть I)</w:t>
      </w:r>
      <w:r w:rsidR="00496D3A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496D3A" w:rsidRPr="00496D3A">
        <w:t xml:space="preserve"> </w:t>
      </w:r>
      <w:r w:rsidR="00496D3A" w:rsidRPr="00DE7928">
        <w:rPr>
          <w:rFonts w:ascii="Times New Roman" w:hAnsi="Times New Roman" w:cs="Times New Roman"/>
          <w:sz w:val="28"/>
          <w:szCs w:val="28"/>
          <w:lang w:eastAsia="ru-RU"/>
        </w:rPr>
        <w:t xml:space="preserve">№ </w:t>
      </w:r>
      <w:r w:rsidR="0095038F" w:rsidRPr="00DE7928">
        <w:rPr>
          <w:rFonts w:ascii="Times New Roman" w:hAnsi="Times New Roman" w:cs="Times New Roman"/>
          <w:sz w:val="28"/>
          <w:szCs w:val="28"/>
          <w:lang w:eastAsia="ru-RU"/>
        </w:rPr>
        <w:t>57</w:t>
      </w:r>
      <w:r w:rsidR="00496D3A" w:rsidRPr="00DE7928">
        <w:rPr>
          <w:rFonts w:ascii="Times New Roman" w:hAnsi="Times New Roman" w:cs="Times New Roman"/>
          <w:sz w:val="28"/>
          <w:szCs w:val="28"/>
          <w:lang w:eastAsia="ru-RU"/>
        </w:rPr>
        <w:t xml:space="preserve"> (часть I) </w:t>
      </w:r>
      <w:r w:rsidRPr="00DE7928">
        <w:rPr>
          <w:rFonts w:ascii="Times New Roman" w:hAnsi="Times New Roman" w:cs="Times New Roman"/>
          <w:sz w:val="28"/>
          <w:szCs w:val="28"/>
          <w:lang w:eastAsia="ru-RU"/>
        </w:rPr>
        <w:t xml:space="preserve"> следующие изменения:</w:t>
      </w:r>
    </w:p>
    <w:p w14:paraId="50BBD812" w14:textId="49D447E3" w:rsidR="001608B7" w:rsidRDefault="001608B7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82F3119" w14:textId="3F7D5AE9" w:rsidR="00D026D1" w:rsidRDefault="00D026D1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1) в </w:t>
      </w:r>
      <w:r w:rsidRPr="0078322C">
        <w:rPr>
          <w:rFonts w:ascii="Times New Roman" w:hAnsi="Times New Roman" w:cs="Times New Roman"/>
          <w:sz w:val="28"/>
          <w:szCs w:val="28"/>
          <w:lang w:eastAsia="ru-RU"/>
        </w:rPr>
        <w:t>статье 1</w:t>
      </w:r>
      <w:r w:rsidRPr="0078322C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1</w:t>
      </w:r>
      <w:r w:rsidRPr="0078322C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57B5729" w14:textId="6F6BFDB8" w:rsidR="00D026D1" w:rsidRDefault="00D026D1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а) </w:t>
      </w:r>
      <w:r w:rsidR="004E7E7F">
        <w:rPr>
          <w:rFonts w:ascii="Times New Roman" w:hAnsi="Times New Roman" w:cs="Times New Roman"/>
          <w:sz w:val="28"/>
          <w:szCs w:val="28"/>
          <w:lang w:eastAsia="ru-RU"/>
        </w:rPr>
        <w:t>часть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1 </w:t>
      </w:r>
      <w:r w:rsidR="004E7E7F" w:rsidRPr="004E7E7F">
        <w:rPr>
          <w:rFonts w:ascii="Times New Roman" w:hAnsi="Times New Roman" w:cs="Times New Roman"/>
          <w:sz w:val="28"/>
          <w:szCs w:val="28"/>
          <w:lang w:eastAsia="ru-RU"/>
        </w:rPr>
        <w:t>изложить в следующей редакции:</w:t>
      </w:r>
    </w:p>
    <w:p w14:paraId="531C5CF9" w14:textId="15262F34" w:rsidR="004E7E7F" w:rsidRPr="004E7E7F" w:rsidRDefault="004E7E7F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4E7E7F">
        <w:rPr>
          <w:rFonts w:ascii="Times New Roman" w:hAnsi="Times New Roman" w:cs="Times New Roman"/>
          <w:sz w:val="28"/>
          <w:szCs w:val="28"/>
          <w:lang w:eastAsia="ru-RU"/>
        </w:rPr>
        <w:t>1. Налоговая база как кадастровая стоимость, утвержденная в установленном порядке, определяется в отношении:</w:t>
      </w:r>
    </w:p>
    <w:p w14:paraId="02278FA2" w14:textId="77777777" w:rsidR="004E7E7F" w:rsidRPr="004E7E7F" w:rsidRDefault="004E7E7F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7E7F">
        <w:rPr>
          <w:rFonts w:ascii="Times New Roman" w:hAnsi="Times New Roman" w:cs="Times New Roman"/>
          <w:sz w:val="28"/>
          <w:szCs w:val="28"/>
          <w:lang w:eastAsia="ru-RU"/>
        </w:rPr>
        <w:t>1) административно-деловых центров и торговых центров (комплексов) общей площадью свыше 1000 квадратных метров и помещений в них;</w:t>
      </w:r>
    </w:p>
    <w:p w14:paraId="387C59AA" w14:textId="75E71368" w:rsidR="004E7E7F" w:rsidRDefault="004E7E7F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17CE0">
        <w:rPr>
          <w:rFonts w:ascii="Times New Roman" w:hAnsi="Times New Roman" w:cs="Times New Roman"/>
          <w:sz w:val="28"/>
          <w:szCs w:val="28"/>
          <w:lang w:eastAsia="ru-RU"/>
        </w:rPr>
        <w:t>2) жилых помещений</w:t>
      </w:r>
      <w:r w:rsidRPr="0078322C">
        <w:rPr>
          <w:rFonts w:ascii="Times New Roman" w:hAnsi="Times New Roman" w:cs="Times New Roman"/>
          <w:sz w:val="28"/>
          <w:szCs w:val="28"/>
          <w:lang w:eastAsia="ru-RU"/>
        </w:rPr>
        <w:t>.»</w:t>
      </w:r>
      <w:r w:rsidR="0078322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848046B" w14:textId="42F15195" w:rsidR="00D026D1" w:rsidRDefault="00D026D1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б) </w:t>
      </w:r>
      <w:r w:rsidR="004E7E7F">
        <w:rPr>
          <w:rFonts w:ascii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част</w:t>
      </w:r>
      <w:r w:rsidR="004E7E7F">
        <w:rPr>
          <w:rFonts w:ascii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E7E7F">
        <w:rPr>
          <w:rFonts w:ascii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E7E7F" w:rsidRPr="004E7E7F">
        <w:rPr>
          <w:rFonts w:ascii="Times New Roman" w:hAnsi="Times New Roman" w:cs="Times New Roman"/>
          <w:sz w:val="28"/>
          <w:szCs w:val="28"/>
          <w:lang w:eastAsia="ru-RU"/>
        </w:rPr>
        <w:t>после слов «</w:t>
      </w:r>
      <w:r w:rsidR="004E7E7F">
        <w:rPr>
          <w:rFonts w:ascii="Times New Roman" w:hAnsi="Times New Roman" w:cs="Times New Roman"/>
          <w:sz w:val="28"/>
          <w:szCs w:val="28"/>
          <w:lang w:eastAsia="ru-RU"/>
        </w:rPr>
        <w:t>указанных в</w:t>
      </w:r>
      <w:r w:rsidR="004E7E7F" w:rsidRPr="004E7E7F">
        <w:rPr>
          <w:rFonts w:ascii="Times New Roman" w:hAnsi="Times New Roman" w:cs="Times New Roman"/>
          <w:sz w:val="28"/>
          <w:szCs w:val="28"/>
          <w:lang w:eastAsia="ru-RU"/>
        </w:rPr>
        <w:t>» дополнить словами «</w:t>
      </w:r>
      <w:r w:rsidR="004E7E7F">
        <w:rPr>
          <w:rFonts w:ascii="Times New Roman" w:hAnsi="Times New Roman" w:cs="Times New Roman"/>
          <w:sz w:val="28"/>
          <w:szCs w:val="28"/>
          <w:lang w:eastAsia="ru-RU"/>
        </w:rPr>
        <w:t>пункте 1</w:t>
      </w:r>
      <w:r w:rsidR="004E7E7F" w:rsidRPr="004E7E7F">
        <w:rPr>
          <w:rFonts w:ascii="Times New Roman" w:hAnsi="Times New Roman" w:cs="Times New Roman"/>
          <w:sz w:val="28"/>
          <w:szCs w:val="28"/>
          <w:lang w:eastAsia="ru-RU"/>
        </w:rPr>
        <w:t>»;</w:t>
      </w:r>
    </w:p>
    <w:p w14:paraId="3ED38F94" w14:textId="77777777" w:rsidR="004E7E7F" w:rsidRDefault="004E7E7F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15D11F0" w14:textId="6F2FF7FF" w:rsidR="001608B7" w:rsidRDefault="0073406F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3C1E96">
        <w:rPr>
          <w:rFonts w:ascii="Times New Roman" w:hAnsi="Times New Roman" w:cs="Times New Roman"/>
          <w:sz w:val="28"/>
          <w:szCs w:val="28"/>
          <w:lang w:eastAsia="ru-RU"/>
        </w:rPr>
        <w:t xml:space="preserve">) в статье </w:t>
      </w:r>
      <w:r w:rsidR="004E7E7F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3C1E96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7A861780" w14:textId="3BBB8F38" w:rsidR="001608B7" w:rsidRDefault="003C1E96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а) </w:t>
      </w:r>
      <w:r w:rsidR="004E7E7F" w:rsidRPr="004E7E7F"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r w:rsidR="004E7E7F">
        <w:rPr>
          <w:rFonts w:ascii="Times New Roman" w:hAnsi="Times New Roman" w:cs="Times New Roman"/>
          <w:sz w:val="28"/>
          <w:szCs w:val="28"/>
          <w:lang w:eastAsia="ru-RU"/>
        </w:rPr>
        <w:t>части</w:t>
      </w:r>
      <w:r w:rsidR="004E7E7F" w:rsidRPr="004E7E7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E7E7F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4E7E7F" w:rsidRPr="004E7E7F">
        <w:rPr>
          <w:rFonts w:ascii="Times New Roman" w:hAnsi="Times New Roman" w:cs="Times New Roman"/>
          <w:sz w:val="28"/>
          <w:szCs w:val="28"/>
          <w:lang w:eastAsia="ru-RU"/>
        </w:rPr>
        <w:t xml:space="preserve"> слова «в части </w:t>
      </w:r>
      <w:bookmarkStart w:id="0" w:name="_Hlk235435359"/>
      <w:r w:rsidR="004E7E7F" w:rsidRPr="004E7E7F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AB7433" w:rsidRPr="00AB7433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1</w:t>
      </w:r>
      <w:bookmarkEnd w:id="0"/>
      <w:r w:rsidR="004E7E7F" w:rsidRPr="004E7E7F">
        <w:rPr>
          <w:rFonts w:ascii="Times New Roman" w:hAnsi="Times New Roman" w:cs="Times New Roman"/>
          <w:sz w:val="28"/>
          <w:szCs w:val="28"/>
          <w:lang w:eastAsia="ru-RU"/>
        </w:rPr>
        <w:t xml:space="preserve">» заменить словами «в частях </w:t>
      </w:r>
      <w:r w:rsidR="00AB7433" w:rsidRPr="004E7E7F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AB7433" w:rsidRPr="00AB7433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1</w:t>
      </w:r>
      <w:r w:rsidR="004E7E7F" w:rsidRPr="004E7E7F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="00AB7433" w:rsidRPr="004E7E7F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AB7433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="004E7E7F" w:rsidRPr="004E7E7F">
        <w:rPr>
          <w:rFonts w:ascii="Times New Roman" w:hAnsi="Times New Roman" w:cs="Times New Roman"/>
          <w:sz w:val="28"/>
          <w:szCs w:val="28"/>
          <w:lang w:eastAsia="ru-RU"/>
        </w:rPr>
        <w:t>»;</w:t>
      </w:r>
    </w:p>
    <w:p w14:paraId="0540783F" w14:textId="28710E46" w:rsidR="001608B7" w:rsidRDefault="003C1E96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б) дополнить частью 3</w:t>
      </w:r>
      <w:r w:rsidR="00AB7433" w:rsidRPr="00AB7433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2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следующего содержания:</w:t>
      </w:r>
    </w:p>
    <w:p w14:paraId="1551CE59" w14:textId="40C9C9C3" w:rsidR="001608B7" w:rsidRPr="00223811" w:rsidRDefault="003C1E96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="004E7E7F" w:rsidRPr="004E7E7F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4E7E7F" w:rsidRPr="00AB7433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="00AB743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4E7E7F" w:rsidRPr="004E7E7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806E3" w:rsidRPr="00C806E3">
        <w:rPr>
          <w:rFonts w:ascii="Times New Roman" w:hAnsi="Times New Roman" w:cs="Times New Roman"/>
          <w:sz w:val="28"/>
          <w:szCs w:val="28"/>
          <w:lang w:eastAsia="ru-RU"/>
        </w:rPr>
        <w:t>В отношении жилых помещений,</w:t>
      </w:r>
      <w:r w:rsidR="00C806E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806E3" w:rsidRPr="00C806E3">
        <w:rPr>
          <w:rFonts w:ascii="Times New Roman" w:hAnsi="Times New Roman" w:cs="Times New Roman"/>
          <w:sz w:val="28"/>
          <w:szCs w:val="28"/>
          <w:lang w:eastAsia="ru-RU"/>
        </w:rPr>
        <w:t>которые принадлежат личному фонду на праве собственности и налоговая база в отношении которых определяется как кадастровая стоимость, за исключением объектов налогообложения, кадастровая стоимость каждого из которых превышает 300 миллионов рублей, налоговая ставка устанавливается в размере 0,3 процента.</w:t>
      </w:r>
      <w:r>
        <w:rPr>
          <w:rFonts w:ascii="Times New Roman" w:hAnsi="Times New Roman" w:cs="Times New Roman"/>
          <w:sz w:val="28"/>
          <w:szCs w:val="28"/>
          <w:lang w:eastAsia="ru-RU"/>
        </w:rPr>
        <w:t>»;</w:t>
      </w:r>
    </w:p>
    <w:p w14:paraId="6C228AB7" w14:textId="0430742A" w:rsidR="0073406F" w:rsidRDefault="0073406F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51BBFDF" w14:textId="3DFAF590" w:rsidR="0073406F" w:rsidRDefault="00AB7433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73406F">
        <w:rPr>
          <w:rFonts w:ascii="Times New Roman" w:hAnsi="Times New Roman" w:cs="Times New Roman"/>
          <w:sz w:val="28"/>
          <w:szCs w:val="28"/>
          <w:lang w:eastAsia="ru-RU"/>
        </w:rPr>
        <w:t>) в статье 3:</w:t>
      </w:r>
    </w:p>
    <w:p w14:paraId="449CC30D" w14:textId="04D712F5" w:rsidR="0073406F" w:rsidRDefault="0073406F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а) </w:t>
      </w:r>
      <w:r w:rsidRPr="0073406F">
        <w:rPr>
          <w:rFonts w:ascii="Times New Roman" w:hAnsi="Times New Roman" w:cs="Times New Roman"/>
          <w:sz w:val="28"/>
          <w:szCs w:val="28"/>
          <w:lang w:eastAsia="ru-RU"/>
        </w:rPr>
        <w:t xml:space="preserve">в части </w:t>
      </w:r>
      <w:r w:rsidR="00AB7433" w:rsidRPr="004E7E7F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AB7433" w:rsidRPr="00AB7433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73406F">
        <w:rPr>
          <w:rFonts w:ascii="Times New Roman" w:hAnsi="Times New Roman" w:cs="Times New Roman"/>
          <w:sz w:val="28"/>
          <w:szCs w:val="28"/>
          <w:lang w:eastAsia="ru-RU"/>
        </w:rPr>
        <w:t xml:space="preserve"> после слов «указанных в» дополнить словами «пункте 1»;</w:t>
      </w:r>
    </w:p>
    <w:p w14:paraId="479F3145" w14:textId="257CB01A" w:rsidR="0073406F" w:rsidRPr="0073406F" w:rsidRDefault="0073406F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б) </w:t>
      </w:r>
      <w:r w:rsidRPr="0073406F">
        <w:rPr>
          <w:rFonts w:ascii="Times New Roman" w:hAnsi="Times New Roman" w:cs="Times New Roman"/>
          <w:sz w:val="28"/>
          <w:szCs w:val="28"/>
          <w:lang w:eastAsia="ru-RU"/>
        </w:rPr>
        <w:t xml:space="preserve">дополнить частью </w:t>
      </w:r>
      <w:bookmarkStart w:id="1" w:name="_Hlk235435433"/>
      <w:r w:rsidRPr="0073406F">
        <w:rPr>
          <w:rFonts w:ascii="Times New Roman" w:hAnsi="Times New Roman" w:cs="Times New Roman"/>
          <w:sz w:val="28"/>
          <w:szCs w:val="28"/>
          <w:lang w:eastAsia="ru-RU"/>
        </w:rPr>
        <w:t>3</w:t>
      </w:r>
      <w:bookmarkEnd w:id="1"/>
      <w:r w:rsidR="008F687F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4</w:t>
      </w:r>
      <w:r w:rsidRPr="0073406F">
        <w:rPr>
          <w:rFonts w:ascii="Times New Roman" w:hAnsi="Times New Roman" w:cs="Times New Roman"/>
          <w:sz w:val="28"/>
          <w:szCs w:val="28"/>
          <w:lang w:eastAsia="ru-RU"/>
        </w:rPr>
        <w:t xml:space="preserve"> следующего содержания:</w:t>
      </w:r>
    </w:p>
    <w:p w14:paraId="4CF39912" w14:textId="64B7CCF4" w:rsidR="0073406F" w:rsidRDefault="0073406F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3406F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="00AB7433" w:rsidRPr="00AB7433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8F687F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4</w:t>
      </w:r>
      <w:r w:rsidR="00AB743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73406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B7433" w:rsidRPr="00AB7433">
        <w:rPr>
          <w:rFonts w:ascii="Times New Roman" w:hAnsi="Times New Roman" w:cs="Times New Roman"/>
          <w:sz w:val="28"/>
          <w:szCs w:val="28"/>
          <w:lang w:eastAsia="ru-RU"/>
        </w:rPr>
        <w:t xml:space="preserve">Налог уплачивается в размере 50 процентов исчисленной суммы налога в отношении объектов недвижимого имущества, указанных в пункте 2 части 1 статьи </w:t>
      </w:r>
      <w:r w:rsidR="00AB7433" w:rsidRPr="001A41E1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AB7433" w:rsidRPr="001A41E1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1</w:t>
      </w:r>
      <w:r w:rsidR="00AB7433" w:rsidRPr="00AB7433">
        <w:rPr>
          <w:rFonts w:ascii="Times New Roman" w:hAnsi="Times New Roman" w:cs="Times New Roman"/>
          <w:sz w:val="28"/>
          <w:szCs w:val="28"/>
          <w:lang w:eastAsia="ru-RU"/>
        </w:rPr>
        <w:t xml:space="preserve"> настоящего Закона, за исключением объектов недвижимого имущества, указанных в частях </w:t>
      </w:r>
      <w:r w:rsidR="00AB7433" w:rsidRPr="004E7E7F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AB7433" w:rsidRPr="00AB7433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1</w:t>
      </w:r>
      <w:r w:rsidR="00AB7433" w:rsidRPr="004E7E7F">
        <w:rPr>
          <w:rFonts w:ascii="Times New Roman" w:hAnsi="Times New Roman" w:cs="Times New Roman"/>
          <w:sz w:val="28"/>
          <w:szCs w:val="28"/>
          <w:lang w:eastAsia="ru-RU"/>
        </w:rPr>
        <w:t xml:space="preserve"> и 3</w:t>
      </w:r>
      <w:r w:rsidR="00AB7433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="00AB7433" w:rsidRPr="00AB7433">
        <w:rPr>
          <w:rFonts w:ascii="Times New Roman" w:hAnsi="Times New Roman" w:cs="Times New Roman"/>
          <w:sz w:val="28"/>
          <w:szCs w:val="28"/>
          <w:lang w:eastAsia="ru-RU"/>
        </w:rPr>
        <w:t xml:space="preserve"> статьи 2 настоящего Закона.</w:t>
      </w:r>
      <w:r w:rsidRPr="0073406F">
        <w:rPr>
          <w:rFonts w:ascii="Times New Roman" w:hAnsi="Times New Roman" w:cs="Times New Roman"/>
          <w:sz w:val="28"/>
          <w:szCs w:val="28"/>
          <w:lang w:eastAsia="ru-RU"/>
        </w:rPr>
        <w:t>»;</w:t>
      </w:r>
    </w:p>
    <w:p w14:paraId="40B4523E" w14:textId="3F6634CA" w:rsidR="00AB7433" w:rsidRPr="00AB7433" w:rsidRDefault="0073406F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в) </w:t>
      </w:r>
      <w:r w:rsidR="00AB7433" w:rsidRPr="00AB7433">
        <w:rPr>
          <w:rFonts w:ascii="Times New Roman" w:hAnsi="Times New Roman" w:cs="Times New Roman"/>
          <w:sz w:val="28"/>
          <w:szCs w:val="28"/>
          <w:lang w:eastAsia="ru-RU"/>
        </w:rPr>
        <w:t>дополнить частью 3</w:t>
      </w:r>
      <w:r w:rsidR="008F687F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5</w:t>
      </w:r>
      <w:r w:rsidR="00AB7433" w:rsidRPr="00AB7433">
        <w:rPr>
          <w:rFonts w:ascii="Times New Roman" w:hAnsi="Times New Roman" w:cs="Times New Roman"/>
          <w:sz w:val="28"/>
          <w:szCs w:val="28"/>
          <w:lang w:eastAsia="ru-RU"/>
        </w:rPr>
        <w:t xml:space="preserve"> следующего содержания:</w:t>
      </w:r>
    </w:p>
    <w:p w14:paraId="51E50F1A" w14:textId="79361A06" w:rsidR="0073406F" w:rsidRPr="00223811" w:rsidRDefault="00AB7433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B7433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="00F0073A" w:rsidRPr="00AB7433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8F687F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5</w:t>
      </w:r>
      <w:r w:rsidRPr="00AB7433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Pr="0045288B">
        <w:rPr>
          <w:rFonts w:ascii="Times New Roman" w:hAnsi="Times New Roman" w:cs="Times New Roman"/>
          <w:sz w:val="28"/>
          <w:szCs w:val="28"/>
          <w:lang w:eastAsia="ru-RU"/>
        </w:rPr>
        <w:t>Освобожда</w:t>
      </w:r>
      <w:r w:rsidR="00223811" w:rsidRPr="0045288B">
        <w:rPr>
          <w:rFonts w:ascii="Times New Roman" w:hAnsi="Times New Roman" w:cs="Times New Roman"/>
          <w:sz w:val="28"/>
          <w:szCs w:val="28"/>
          <w:lang w:eastAsia="ru-RU"/>
        </w:rPr>
        <w:t>ю</w:t>
      </w:r>
      <w:r w:rsidRPr="0045288B">
        <w:rPr>
          <w:rFonts w:ascii="Times New Roman" w:hAnsi="Times New Roman" w:cs="Times New Roman"/>
          <w:sz w:val="28"/>
          <w:szCs w:val="28"/>
          <w:lang w:eastAsia="ru-RU"/>
        </w:rPr>
        <w:t xml:space="preserve">тся от налогообложения </w:t>
      </w:r>
      <w:r w:rsidR="00223811" w:rsidRPr="0045288B">
        <w:rPr>
          <w:rFonts w:ascii="Times New Roman" w:hAnsi="Times New Roman" w:cs="Times New Roman"/>
          <w:sz w:val="28"/>
          <w:szCs w:val="28"/>
          <w:lang w:eastAsia="ru-RU"/>
        </w:rPr>
        <w:t>жилые помещения организаций</w:t>
      </w:r>
      <w:r w:rsidRPr="0045288B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651096" w:rsidRPr="0045288B">
        <w:rPr>
          <w:rFonts w:ascii="Times New Roman" w:hAnsi="Times New Roman" w:cs="Times New Roman"/>
          <w:sz w:val="28"/>
          <w:szCs w:val="28"/>
          <w:lang w:eastAsia="ru-RU"/>
        </w:rPr>
        <w:t>уполномоченных Главой (</w:t>
      </w:r>
      <w:proofErr w:type="spellStart"/>
      <w:r w:rsidR="00651096" w:rsidRPr="0045288B">
        <w:rPr>
          <w:rFonts w:ascii="Times New Roman" w:hAnsi="Times New Roman" w:cs="Times New Roman"/>
          <w:sz w:val="28"/>
          <w:szCs w:val="28"/>
          <w:lang w:eastAsia="ru-RU"/>
        </w:rPr>
        <w:t>Раисом</w:t>
      </w:r>
      <w:proofErr w:type="spellEnd"/>
      <w:r w:rsidR="00651096" w:rsidRPr="0045288B">
        <w:rPr>
          <w:rFonts w:ascii="Times New Roman" w:hAnsi="Times New Roman" w:cs="Times New Roman"/>
          <w:sz w:val="28"/>
          <w:szCs w:val="28"/>
          <w:lang w:eastAsia="ru-RU"/>
        </w:rPr>
        <w:t>) Республики Татарстан на выполнение функций специализированных организаций</w:t>
      </w:r>
      <w:r w:rsidR="00C806E3" w:rsidRPr="0045288B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651096" w:rsidRPr="0045288B">
        <w:rPr>
          <w:rFonts w:ascii="Times New Roman" w:hAnsi="Times New Roman" w:cs="Times New Roman"/>
          <w:sz w:val="28"/>
          <w:szCs w:val="28"/>
          <w:lang w:eastAsia="ru-RU"/>
        </w:rPr>
        <w:t xml:space="preserve">  и потребительских жилищных кооперативов, взаимодействующих на договорной основе со специализированными организациями,</w:t>
      </w:r>
      <w:r w:rsidR="00651096" w:rsidRPr="00651096">
        <w:rPr>
          <w:rFonts w:ascii="Times New Roman" w:hAnsi="Times New Roman" w:cs="Times New Roman"/>
          <w:sz w:val="28"/>
          <w:szCs w:val="28"/>
          <w:lang w:eastAsia="ru-RU"/>
        </w:rPr>
        <w:t xml:space="preserve"> участвующих в реализации Закона Республики Татарстан от 27</w:t>
      </w:r>
      <w:r w:rsidR="00C806E3">
        <w:rPr>
          <w:rFonts w:ascii="Times New Roman" w:hAnsi="Times New Roman" w:cs="Times New Roman"/>
          <w:sz w:val="28"/>
          <w:szCs w:val="28"/>
          <w:lang w:eastAsia="ru-RU"/>
        </w:rPr>
        <w:t xml:space="preserve"> декабря </w:t>
      </w:r>
      <w:r w:rsidR="00651096" w:rsidRPr="00651096">
        <w:rPr>
          <w:rFonts w:ascii="Times New Roman" w:hAnsi="Times New Roman" w:cs="Times New Roman"/>
          <w:sz w:val="28"/>
          <w:szCs w:val="28"/>
          <w:lang w:eastAsia="ru-RU"/>
        </w:rPr>
        <w:t>2004</w:t>
      </w:r>
      <w:r w:rsidR="00C806E3">
        <w:rPr>
          <w:rFonts w:ascii="Times New Roman" w:hAnsi="Times New Roman" w:cs="Times New Roman"/>
          <w:sz w:val="28"/>
          <w:szCs w:val="28"/>
          <w:lang w:eastAsia="ru-RU"/>
        </w:rPr>
        <w:t xml:space="preserve"> года     </w:t>
      </w:r>
      <w:r w:rsidR="00651096" w:rsidRPr="0065109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51096">
        <w:rPr>
          <w:rFonts w:ascii="Times New Roman" w:hAnsi="Times New Roman" w:cs="Times New Roman"/>
          <w:sz w:val="28"/>
          <w:szCs w:val="28"/>
          <w:lang w:eastAsia="ru-RU"/>
        </w:rPr>
        <w:t>№</w:t>
      </w:r>
      <w:r w:rsidR="00651096" w:rsidRPr="00651096">
        <w:rPr>
          <w:rFonts w:ascii="Times New Roman" w:hAnsi="Times New Roman" w:cs="Times New Roman"/>
          <w:sz w:val="28"/>
          <w:szCs w:val="28"/>
          <w:lang w:eastAsia="ru-RU"/>
        </w:rPr>
        <w:t xml:space="preserve"> 69-ЗРТ </w:t>
      </w:r>
      <w:r w:rsidR="00651096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="00651096" w:rsidRPr="00651096">
        <w:rPr>
          <w:rFonts w:ascii="Times New Roman" w:hAnsi="Times New Roman" w:cs="Times New Roman"/>
          <w:sz w:val="28"/>
          <w:szCs w:val="28"/>
          <w:lang w:eastAsia="ru-RU"/>
        </w:rPr>
        <w:t>О государственной поддержке развития жилищного строительства в Республике Татарстан</w:t>
      </w:r>
      <w:r w:rsidR="00651096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="00651096" w:rsidRPr="00651096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AB7433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="008F687F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79280F23" w14:textId="68D04057" w:rsidR="008F687F" w:rsidRDefault="008F687F" w:rsidP="00EF41EB">
      <w:pPr>
        <w:tabs>
          <w:tab w:val="left" w:pos="7655"/>
        </w:tabs>
        <w:spacing w:after="0" w:line="288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г) </w:t>
      </w:r>
      <w:r w:rsidRPr="008F687F">
        <w:rPr>
          <w:rFonts w:ascii="Times New Roman" w:hAnsi="Times New Roman" w:cs="Times New Roman"/>
          <w:sz w:val="28"/>
          <w:szCs w:val="28"/>
          <w:lang w:eastAsia="ru-RU"/>
        </w:rPr>
        <w:t xml:space="preserve">в части 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8F687F">
        <w:rPr>
          <w:rFonts w:ascii="Times New Roman" w:hAnsi="Times New Roman" w:cs="Times New Roman"/>
          <w:sz w:val="28"/>
          <w:szCs w:val="28"/>
          <w:lang w:eastAsia="ru-RU"/>
        </w:rPr>
        <w:t xml:space="preserve"> после слов «частями 1 - 3</w:t>
      </w:r>
      <w:r w:rsidRPr="009D45BD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1</w:t>
      </w:r>
      <w:r w:rsidRPr="008F687F">
        <w:rPr>
          <w:rFonts w:ascii="Times New Roman" w:hAnsi="Times New Roman" w:cs="Times New Roman"/>
          <w:sz w:val="28"/>
          <w:szCs w:val="28"/>
          <w:lang w:eastAsia="ru-RU"/>
        </w:rPr>
        <w:t xml:space="preserve">» дополнить </w:t>
      </w:r>
      <w:r>
        <w:rPr>
          <w:rFonts w:ascii="Times New Roman" w:hAnsi="Times New Roman" w:cs="Times New Roman"/>
          <w:sz w:val="28"/>
          <w:szCs w:val="28"/>
          <w:lang w:eastAsia="ru-RU"/>
        </w:rPr>
        <w:t>цифр</w:t>
      </w:r>
      <w:r w:rsidR="00D2179D">
        <w:rPr>
          <w:rFonts w:ascii="Times New Roman" w:hAnsi="Times New Roman" w:cs="Times New Roman"/>
          <w:sz w:val="28"/>
          <w:szCs w:val="28"/>
          <w:lang w:eastAsia="ru-RU"/>
        </w:rPr>
        <w:t>ами</w:t>
      </w:r>
      <w:r w:rsidRPr="008F687F">
        <w:rPr>
          <w:rFonts w:ascii="Times New Roman" w:hAnsi="Times New Roman" w:cs="Times New Roman"/>
          <w:sz w:val="28"/>
          <w:szCs w:val="28"/>
          <w:lang w:eastAsia="ru-RU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eastAsia="ru-RU"/>
        </w:rPr>
        <w:t>, 3</w:t>
      </w:r>
      <w:r w:rsidRPr="009D45BD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8F687F">
        <w:rPr>
          <w:rFonts w:ascii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E65EE6A" w14:textId="77777777" w:rsidR="001608B7" w:rsidRDefault="001608B7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FAD7585" w14:textId="2E472F26" w:rsidR="00D17233" w:rsidRDefault="00AB7433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2" w:name="_Hlk235434890"/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3C1E96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D17233">
        <w:rPr>
          <w:rFonts w:ascii="Times New Roman" w:hAnsi="Times New Roman" w:cs="Times New Roman"/>
          <w:sz w:val="28"/>
          <w:szCs w:val="28"/>
          <w:lang w:eastAsia="ru-RU"/>
        </w:rPr>
        <w:t>в статье 5:</w:t>
      </w:r>
    </w:p>
    <w:p w14:paraId="553A26A1" w14:textId="690C3F83" w:rsidR="00D17233" w:rsidRDefault="00D17233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а) в </w:t>
      </w:r>
      <w:r w:rsidR="003C1E96">
        <w:rPr>
          <w:rFonts w:ascii="Times New Roman" w:hAnsi="Times New Roman" w:cs="Times New Roman"/>
          <w:sz w:val="28"/>
          <w:szCs w:val="28"/>
          <w:lang w:eastAsia="ru-RU"/>
        </w:rPr>
        <w:t>пункт</w:t>
      </w: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="003C1E9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B7433">
        <w:rPr>
          <w:rFonts w:ascii="Times New Roman" w:hAnsi="Times New Roman" w:cs="Times New Roman"/>
          <w:sz w:val="28"/>
          <w:szCs w:val="28"/>
          <w:lang w:eastAsia="ru-RU"/>
        </w:rPr>
        <w:t xml:space="preserve">13 </w:t>
      </w:r>
      <w:r w:rsidRPr="00D17233">
        <w:rPr>
          <w:rFonts w:ascii="Times New Roman" w:hAnsi="Times New Roman" w:cs="Times New Roman"/>
          <w:sz w:val="28"/>
          <w:szCs w:val="28"/>
          <w:lang w:eastAsia="ru-RU"/>
        </w:rPr>
        <w:t>слова «часть 3</w:t>
      </w:r>
      <w:r w:rsidRPr="00D17233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D17233">
        <w:rPr>
          <w:rFonts w:ascii="Times New Roman" w:hAnsi="Times New Roman" w:cs="Times New Roman"/>
          <w:sz w:val="28"/>
          <w:szCs w:val="28"/>
          <w:lang w:eastAsia="ru-RU"/>
        </w:rPr>
        <w:t>» заменить словами «част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17233">
        <w:rPr>
          <w:rFonts w:ascii="Times New Roman" w:hAnsi="Times New Roman" w:cs="Times New Roman"/>
          <w:sz w:val="28"/>
          <w:szCs w:val="28"/>
          <w:lang w:eastAsia="ru-RU"/>
        </w:rPr>
        <w:t xml:space="preserve"> 3</w:t>
      </w:r>
      <w:r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2</w:t>
      </w:r>
      <w:r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D17233">
        <w:rPr>
          <w:rFonts w:ascii="Times New Roman" w:hAnsi="Times New Roman" w:cs="Times New Roman"/>
          <w:sz w:val="28"/>
          <w:szCs w:val="28"/>
          <w:lang w:eastAsia="ru-RU"/>
        </w:rPr>
        <w:t xml:space="preserve"> 3</w:t>
      </w:r>
      <w:r w:rsidR="008F687F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4</w:t>
      </w:r>
      <w:r w:rsidRPr="00D17233">
        <w:rPr>
          <w:rFonts w:ascii="Times New Roman" w:hAnsi="Times New Roman" w:cs="Times New Roman"/>
          <w:sz w:val="28"/>
          <w:szCs w:val="28"/>
          <w:lang w:eastAsia="ru-RU"/>
        </w:rPr>
        <w:t>»;</w:t>
      </w:r>
    </w:p>
    <w:p w14:paraId="488FC992" w14:textId="7770690F" w:rsidR="00D17233" w:rsidRPr="00D17233" w:rsidRDefault="00D17233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б) </w:t>
      </w:r>
      <w:r w:rsidRPr="00D17233">
        <w:rPr>
          <w:rFonts w:ascii="Times New Roman" w:hAnsi="Times New Roman" w:cs="Times New Roman"/>
          <w:sz w:val="28"/>
          <w:szCs w:val="28"/>
          <w:lang w:eastAsia="ru-RU"/>
        </w:rPr>
        <w:t xml:space="preserve">дополнить </w:t>
      </w:r>
      <w:r>
        <w:rPr>
          <w:rFonts w:ascii="Times New Roman" w:hAnsi="Times New Roman" w:cs="Times New Roman"/>
          <w:sz w:val="28"/>
          <w:szCs w:val="28"/>
          <w:lang w:eastAsia="ru-RU"/>
        </w:rPr>
        <w:t>пунктом 1</w:t>
      </w:r>
      <w:r w:rsidR="008F687F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D17233">
        <w:rPr>
          <w:rFonts w:ascii="Times New Roman" w:hAnsi="Times New Roman" w:cs="Times New Roman"/>
          <w:sz w:val="28"/>
          <w:szCs w:val="28"/>
          <w:lang w:eastAsia="ru-RU"/>
        </w:rPr>
        <w:t xml:space="preserve"> следующего содержания:</w:t>
      </w:r>
    </w:p>
    <w:p w14:paraId="468EC4D1" w14:textId="4AFFD863" w:rsidR="00D17233" w:rsidRDefault="00D17233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17233">
        <w:rPr>
          <w:rFonts w:ascii="Times New Roman" w:hAnsi="Times New Roman" w:cs="Times New Roman"/>
          <w:sz w:val="28"/>
          <w:szCs w:val="28"/>
          <w:lang w:eastAsia="ru-RU"/>
        </w:rPr>
        <w:t>«1</w:t>
      </w:r>
      <w:r w:rsidR="008F687F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D17233">
        <w:rPr>
          <w:rFonts w:ascii="Times New Roman" w:hAnsi="Times New Roman" w:cs="Times New Roman"/>
          <w:sz w:val="28"/>
          <w:szCs w:val="28"/>
          <w:lang w:eastAsia="ru-RU"/>
        </w:rPr>
        <w:t>) с 1 января 202</w:t>
      </w:r>
      <w:r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D17233">
        <w:rPr>
          <w:rFonts w:ascii="Times New Roman" w:hAnsi="Times New Roman" w:cs="Times New Roman"/>
          <w:sz w:val="28"/>
          <w:szCs w:val="28"/>
          <w:lang w:eastAsia="ru-RU"/>
        </w:rPr>
        <w:t xml:space="preserve"> года пункт 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17233">
        <w:rPr>
          <w:rFonts w:ascii="Times New Roman" w:hAnsi="Times New Roman" w:cs="Times New Roman"/>
          <w:sz w:val="28"/>
          <w:szCs w:val="28"/>
          <w:lang w:eastAsia="ru-RU"/>
        </w:rPr>
        <w:t xml:space="preserve"> части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D17233">
        <w:rPr>
          <w:rFonts w:ascii="Times New Roman" w:hAnsi="Times New Roman" w:cs="Times New Roman"/>
          <w:sz w:val="28"/>
          <w:szCs w:val="28"/>
          <w:lang w:eastAsia="ru-RU"/>
        </w:rPr>
        <w:t xml:space="preserve"> статьи 3 настоящего Закона.»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bookmarkEnd w:id="2"/>
    <w:p w14:paraId="4B9848F3" w14:textId="77777777" w:rsidR="001608B7" w:rsidRDefault="001608B7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C33654D" w14:textId="77777777" w:rsidR="001608B7" w:rsidRDefault="003C1E96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Статья 2</w:t>
      </w:r>
    </w:p>
    <w:p w14:paraId="4AC1F857" w14:textId="77777777" w:rsidR="001608B7" w:rsidRDefault="001608B7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E60F262" w14:textId="77777777" w:rsidR="001608B7" w:rsidRDefault="003C1E96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Настоящий Закон вступает в силу с 1 января 2027 года.</w:t>
      </w:r>
    </w:p>
    <w:p w14:paraId="383F45BC" w14:textId="77777777" w:rsidR="001608B7" w:rsidRDefault="001608B7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E63169C" w14:textId="77777777" w:rsidR="001608B7" w:rsidRDefault="001608B7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A674C4A" w14:textId="77777777" w:rsidR="001608B7" w:rsidRDefault="003C1E96" w:rsidP="00EF41EB">
      <w:pPr>
        <w:tabs>
          <w:tab w:val="left" w:pos="7655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Глава (Раис)</w:t>
      </w:r>
    </w:p>
    <w:p w14:paraId="17E6A933" w14:textId="77777777" w:rsidR="001608B7" w:rsidRDefault="003C1E96" w:rsidP="00EF41EB">
      <w:pPr>
        <w:widowControl w:val="0"/>
        <w:tabs>
          <w:tab w:val="left" w:pos="1014"/>
        </w:tabs>
        <w:spacing w:after="0" w:line="288" w:lineRule="auto"/>
        <w:jc w:val="both"/>
      </w:pPr>
      <w:r>
        <w:rPr>
          <w:rFonts w:ascii="Times New Roman" w:hAnsi="Times New Roman"/>
          <w:sz w:val="28"/>
          <w:szCs w:val="28"/>
          <w:lang w:eastAsia="ru-RU"/>
        </w:rPr>
        <w:t>Республики Татарстан</w:t>
      </w:r>
    </w:p>
    <w:sectPr w:rsidR="001608B7" w:rsidSect="00332EBB">
      <w:headerReference w:type="even" r:id="rId6"/>
      <w:headerReference w:type="default" r:id="rId7"/>
      <w:headerReference w:type="first" r:id="rId8"/>
      <w:pgSz w:w="11906" w:h="16838"/>
      <w:pgMar w:top="1134" w:right="567" w:bottom="1134" w:left="1134" w:header="556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D68CB" w14:textId="77777777" w:rsidR="00C44347" w:rsidRDefault="003C1E96">
      <w:pPr>
        <w:spacing w:after="0" w:line="240" w:lineRule="auto"/>
      </w:pPr>
      <w:r>
        <w:separator/>
      </w:r>
    </w:p>
  </w:endnote>
  <w:endnote w:type="continuationSeparator" w:id="0">
    <w:p w14:paraId="4C51E840" w14:textId="77777777" w:rsidR="00C44347" w:rsidRDefault="003C1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5B5BD" w14:textId="77777777" w:rsidR="00C44347" w:rsidRDefault="003C1E96">
      <w:pPr>
        <w:spacing w:after="0" w:line="240" w:lineRule="auto"/>
      </w:pPr>
      <w:r>
        <w:separator/>
      </w:r>
    </w:p>
  </w:footnote>
  <w:footnote w:type="continuationSeparator" w:id="0">
    <w:p w14:paraId="79609043" w14:textId="77777777" w:rsidR="00C44347" w:rsidRDefault="003C1E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3" w:name="PageNumWizard_HEADER_Базовый2"/>
  <w:p w14:paraId="45D63F08" w14:textId="77777777" w:rsidR="001608B7" w:rsidRDefault="003C1E96">
    <w:pPr>
      <w:pStyle w:val="ab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</w:rPr>
      <w:t>2</w:t>
    </w:r>
    <w:r>
      <w:rPr>
        <w:rFonts w:ascii="Times New Roman" w:hAnsi="Times New Roman"/>
        <w:sz w:val="28"/>
        <w:szCs w:val="28"/>
      </w:rPr>
      <w:fldChar w:fldCharType="end"/>
    </w:r>
    <w:bookmarkEnd w:id="3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0A9AE" w14:textId="77777777" w:rsidR="001608B7" w:rsidRDefault="001608B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0BB3" w14:textId="77777777" w:rsidR="001608B7" w:rsidRDefault="001608B7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8B7"/>
    <w:rsid w:val="001608B7"/>
    <w:rsid w:val="001A41E1"/>
    <w:rsid w:val="00223811"/>
    <w:rsid w:val="0025273F"/>
    <w:rsid w:val="00291B13"/>
    <w:rsid w:val="00332EBB"/>
    <w:rsid w:val="003C1E96"/>
    <w:rsid w:val="0045288B"/>
    <w:rsid w:val="00496D3A"/>
    <w:rsid w:val="004C4C3B"/>
    <w:rsid w:val="004D0336"/>
    <w:rsid w:val="004E7E7F"/>
    <w:rsid w:val="005447F3"/>
    <w:rsid w:val="00651096"/>
    <w:rsid w:val="006C678E"/>
    <w:rsid w:val="0073406F"/>
    <w:rsid w:val="00781E0E"/>
    <w:rsid w:val="0078322C"/>
    <w:rsid w:val="008F687F"/>
    <w:rsid w:val="009317A0"/>
    <w:rsid w:val="0095038F"/>
    <w:rsid w:val="009D45BD"/>
    <w:rsid w:val="00AB7433"/>
    <w:rsid w:val="00C44347"/>
    <w:rsid w:val="00C806E3"/>
    <w:rsid w:val="00D026D1"/>
    <w:rsid w:val="00D17233"/>
    <w:rsid w:val="00D17CE0"/>
    <w:rsid w:val="00D2179D"/>
    <w:rsid w:val="00D71DB5"/>
    <w:rsid w:val="00DE7928"/>
    <w:rsid w:val="00EF41EB"/>
    <w:rsid w:val="00F0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99563"/>
  <w15:docId w15:val="{C0E74915-1B57-41A7-B134-01ECD7A1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06F"/>
    <w:pPr>
      <w:spacing w:after="200" w:line="276" w:lineRule="auto"/>
    </w:pPr>
    <w:rPr>
      <w:rFonts w:eastAsia="Times New Roman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Times New Roman" w:eastAsia="Microsoft YaHei" w:hAnsi="Times New Roman" w:cs="Mangal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ascii="Times New Roman" w:hAnsi="Times New Roman" w:cs="Mang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ascii="Times New Roman" w:hAnsi="Times New Roman" w:cs="Mang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ascii="Times New Roman" w:hAnsi="Times New Roman" w:cs="Mangal"/>
    </w:r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Mangal"/>
    </w:rPr>
  </w:style>
  <w:style w:type="paragraph" w:customStyle="1" w:styleId="ConsPlusNormal">
    <w:name w:val="ConsPlusNormal"/>
    <w:qFormat/>
    <w:rsid w:val="002967AF"/>
    <w:rPr>
      <w:rFonts w:ascii="Arial" w:eastAsia="Times New Roman" w:hAnsi="Arial" w:cs="Arial"/>
      <w:sz w:val="20"/>
      <w:szCs w:val="20"/>
    </w:rPr>
  </w:style>
  <w:style w:type="paragraph" w:customStyle="1" w:styleId="ConsPlusTitle">
    <w:name w:val="ConsPlusTitle"/>
    <w:qFormat/>
    <w:rsid w:val="002967AF"/>
    <w:rPr>
      <w:rFonts w:ascii="Arial" w:hAnsi="Arial" w:cs="Arial"/>
      <w:b/>
      <w:bCs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F2741A"/>
    <w:pPr>
      <w:ind w:left="720"/>
      <w:contextualSpacing/>
    </w:pPr>
  </w:style>
  <w:style w:type="paragraph" w:customStyle="1" w:styleId="a9">
    <w:name w:val="Колонтитулы"/>
    <w:basedOn w:val="a"/>
    <w:qFormat/>
    <w:pPr>
      <w:suppressLineNumbers/>
      <w:tabs>
        <w:tab w:val="center" w:pos="5102"/>
        <w:tab w:val="right" w:pos="10205"/>
      </w:tabs>
    </w:pPr>
  </w:style>
  <w:style w:type="paragraph" w:customStyle="1" w:styleId="user1">
    <w:name w:val="Колонтитулы (user)"/>
    <w:basedOn w:val="a"/>
    <w:qFormat/>
  </w:style>
  <w:style w:type="paragraph" w:styleId="aa">
    <w:name w:val="header"/>
    <w:basedOn w:val="a9"/>
  </w:style>
  <w:style w:type="paragraph" w:customStyle="1" w:styleId="ab">
    <w:name w:val="Верхний колонтитул слева"/>
    <w:basedOn w:val="aa"/>
    <w:qFormat/>
  </w:style>
  <w:style w:type="numbering" w:customStyle="1" w:styleId="user2">
    <w:name w:val="Без списка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Kazanceva</dc:creator>
  <dc:description/>
  <cp:lastModifiedBy>Ксения Файзуллина</cp:lastModifiedBy>
  <cp:revision>16</cp:revision>
  <cp:lastPrinted>2026-09-14T09:27:00Z</cp:lastPrinted>
  <dcterms:created xsi:type="dcterms:W3CDTF">2026-08-20T07:12:00Z</dcterms:created>
  <dcterms:modified xsi:type="dcterms:W3CDTF">2026-09-21T11:25:00Z</dcterms:modified>
  <dc:language>ru-RU</dc:language>
</cp:coreProperties>
</file>