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798"/>
            <w:gridCol w:w="2333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23/05/2020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Raveena C H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IV sem &amp; B section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4AL18CS069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Communication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25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Introduction to Digital Marketing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Greatlearning academy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2.5 hours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Statement: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highlight w:val="white"/>
                <w:rtl w:val="0"/>
              </w:rPr>
              <w:t xml:space="preserve">Write a C Program to generate first N Triangular Numbers (Where N is Read from the Key board)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Online-coding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Test Summary: 18CS46 test was scheduled from 9:15 am t0 9:55am .The portion for the IA was 1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vertAlign w:val="superscript"/>
          <w:rtl w:val="0"/>
        </w:rPr>
        <w:t xml:space="preserve">st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module and 2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module there were 30 questions and the time assigned was 30 minutes the questions were mcq type.</w:t>
      </w:r>
    </w:p>
    <w:p w:rsidR="00000000" w:rsidDel="00000000" w:rsidP="00000000" w:rsidRDefault="00000000" w:rsidRPr="00000000" w14:paraId="00000081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114300" distT="114300" distL="114300" distR="114300">
            <wp:extent cx="2244436" cy="4116878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116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The above snap shot is the completion of the test and the marks allotted.</w:t>
      </w:r>
    </w:p>
    <w:p w:rsidR="00000000" w:rsidDel="00000000" w:rsidP="00000000" w:rsidRDefault="00000000" w:rsidRPr="00000000" w14:paraId="00000083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Certification Course Summary: Today I have learnt about purpose of using Facebook as a marketing channel and also about Facebook interface and types of audience and how to set up a Ad in Facebook what are the steps to be followed to create a business page in Facebook and also learnt how to view the audience who have visited the page and also about custom audience.</w:t>
      </w:r>
    </w:p>
    <w:p w:rsidR="00000000" w:rsidDel="00000000" w:rsidP="00000000" w:rsidRDefault="00000000" w:rsidRPr="00000000" w14:paraId="00000084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594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These are the snap shots of today’s session.</w:t>
      </w:r>
    </w:p>
    <w:p w:rsidR="00000000" w:rsidDel="00000000" w:rsidP="00000000" w:rsidRDefault="00000000" w:rsidRPr="00000000" w14:paraId="00000086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Coding Summary: </w:t>
      </w: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Today I had received one program from prof.Venkatesh CSE Dept. The programs is mentioned above in the coding challenges(pg.01). I have also uploaded it to my Github repository.</w:t>
      </w:r>
    </w:p>
    <w:p w:rsidR="00000000" w:rsidDel="00000000" w:rsidP="00000000" w:rsidRDefault="00000000" w:rsidRPr="00000000" w14:paraId="00000087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</w:rPr>
        <w:drawing>
          <wp:inline distB="114300" distT="114300" distL="114300" distR="114300">
            <wp:extent cx="2244436" cy="269955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2699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It is the snap shot of my repository were I have uploaded the code. File name is triangularnumbers.c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Black"/>
  <w:font w:name="Helvetica Neu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