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2E59E" w14:textId="77777777" w:rsidR="00CC7D65" w:rsidRDefault="006302A1">
      <w:pPr>
        <w:pStyle w:val="BodyText"/>
        <w:ind w:left="184"/>
        <w:rPr>
          <w:sz w:val="20"/>
        </w:rPr>
      </w:pPr>
      <w:r>
        <w:rPr>
          <w:noProof/>
          <w:sz w:val="20"/>
        </w:rPr>
        <w:drawing>
          <wp:inline distT="0" distB="0" distL="0" distR="0" wp14:anchorId="145222C3" wp14:editId="2E0C5D2C">
            <wp:extent cx="1202724" cy="288035"/>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202724" cy="288035"/>
                    </a:xfrm>
                    <a:prstGeom prst="rect">
                      <a:avLst/>
                    </a:prstGeom>
                  </pic:spPr>
                </pic:pic>
              </a:graphicData>
            </a:graphic>
          </wp:inline>
        </w:drawing>
      </w:r>
    </w:p>
    <w:p w14:paraId="604F8582" w14:textId="77777777" w:rsidR="00CC7D65" w:rsidRDefault="00CC7D65">
      <w:pPr>
        <w:pStyle w:val="BodyText"/>
        <w:ind w:left="0"/>
        <w:rPr>
          <w:sz w:val="20"/>
        </w:rPr>
      </w:pPr>
    </w:p>
    <w:p w14:paraId="65C1C562" w14:textId="77777777" w:rsidR="00CC7D65" w:rsidRDefault="00CC7D65">
      <w:pPr>
        <w:pStyle w:val="BodyText"/>
        <w:ind w:left="0"/>
        <w:rPr>
          <w:sz w:val="20"/>
        </w:rPr>
      </w:pPr>
    </w:p>
    <w:p w14:paraId="55BE35CA" w14:textId="77777777" w:rsidR="00CC7D65" w:rsidRDefault="00CC7D65">
      <w:pPr>
        <w:pStyle w:val="BodyText"/>
        <w:spacing w:before="4"/>
        <w:ind w:left="0"/>
        <w:rPr>
          <w:sz w:val="27"/>
        </w:rPr>
      </w:pPr>
    </w:p>
    <w:p w14:paraId="7D226384" w14:textId="77777777" w:rsidR="00CC7D65" w:rsidRDefault="006302A1">
      <w:pPr>
        <w:pStyle w:val="Title"/>
      </w:pPr>
      <w:r>
        <w:t>Personnel Privacy Notice</w:t>
      </w:r>
    </w:p>
    <w:p w14:paraId="2B50B6B1" w14:textId="77777777" w:rsidR="00CC7D65" w:rsidRDefault="006302A1">
      <w:pPr>
        <w:spacing w:before="162"/>
        <w:ind w:left="100"/>
        <w:rPr>
          <w:i/>
          <w:sz w:val="21"/>
        </w:rPr>
      </w:pPr>
      <w:r>
        <w:rPr>
          <w:i/>
          <w:sz w:val="21"/>
        </w:rPr>
        <w:t>Effective as of September 29, 2016</w:t>
      </w:r>
    </w:p>
    <w:p w14:paraId="527D61F7" w14:textId="77777777" w:rsidR="00CC7D65" w:rsidRDefault="006302A1">
      <w:pPr>
        <w:pStyle w:val="Heading1"/>
        <w:spacing w:before="169"/>
      </w:pPr>
      <w:r>
        <w:rPr>
          <w:color w:val="00A1DE"/>
        </w:rPr>
        <w:t>Introduction</w:t>
      </w:r>
    </w:p>
    <w:p w14:paraId="2F242D61" w14:textId="77777777" w:rsidR="00CC7D65" w:rsidRDefault="006302A1">
      <w:pPr>
        <w:pStyle w:val="BodyText"/>
        <w:ind w:left="100" w:right="592"/>
      </w:pPr>
      <w:r>
        <w:t>This privacy notice applies to Personnel of each of the Deloitte U.S. Firms. As used herein, the following terms have the following meanings:</w:t>
      </w:r>
    </w:p>
    <w:p w14:paraId="19EDA441" w14:textId="77777777" w:rsidR="00CC7D65" w:rsidRDefault="006302A1">
      <w:pPr>
        <w:pStyle w:val="ListParagraph"/>
        <w:numPr>
          <w:ilvl w:val="0"/>
          <w:numId w:val="1"/>
        </w:numPr>
        <w:tabs>
          <w:tab w:val="left" w:pos="820"/>
          <w:tab w:val="left" w:pos="821"/>
        </w:tabs>
        <w:spacing w:before="162" w:line="246" w:lineRule="exact"/>
        <w:ind w:hanging="361"/>
        <w:rPr>
          <w:sz w:val="21"/>
        </w:rPr>
      </w:pPr>
      <w:r>
        <w:rPr>
          <w:position w:val="1"/>
          <w:sz w:val="21"/>
        </w:rPr>
        <w:t xml:space="preserve">"Deloitte U.S. Firms" means Deloitte </w:t>
      </w:r>
      <w:r>
        <w:rPr>
          <w:spacing w:val="-2"/>
          <w:position w:val="1"/>
          <w:sz w:val="21"/>
        </w:rPr>
        <w:t xml:space="preserve">LLP </w:t>
      </w:r>
      <w:r>
        <w:rPr>
          <w:position w:val="1"/>
          <w:sz w:val="21"/>
        </w:rPr>
        <w:t>and its</w:t>
      </w:r>
      <w:r>
        <w:rPr>
          <w:spacing w:val="1"/>
          <w:position w:val="1"/>
          <w:sz w:val="21"/>
        </w:rPr>
        <w:t xml:space="preserve"> </w:t>
      </w:r>
      <w:r>
        <w:rPr>
          <w:position w:val="1"/>
          <w:sz w:val="21"/>
        </w:rPr>
        <w:t>subsidiaries.</w:t>
      </w:r>
    </w:p>
    <w:p w14:paraId="4CC30610" w14:textId="77777777" w:rsidR="00CC7D65" w:rsidRDefault="006302A1">
      <w:pPr>
        <w:pStyle w:val="ListParagraph"/>
        <w:numPr>
          <w:ilvl w:val="0"/>
          <w:numId w:val="1"/>
        </w:numPr>
        <w:tabs>
          <w:tab w:val="left" w:pos="820"/>
          <w:tab w:val="left" w:pos="821"/>
        </w:tabs>
        <w:ind w:hanging="361"/>
        <w:rPr>
          <w:sz w:val="21"/>
        </w:rPr>
      </w:pPr>
      <w:r>
        <w:rPr>
          <w:position w:val="1"/>
          <w:sz w:val="21"/>
        </w:rPr>
        <w:t>"We", "us" and "our" refer to the Deloitte U.S.</w:t>
      </w:r>
      <w:r>
        <w:rPr>
          <w:spacing w:val="-5"/>
          <w:position w:val="1"/>
          <w:sz w:val="21"/>
        </w:rPr>
        <w:t xml:space="preserve"> </w:t>
      </w:r>
      <w:r>
        <w:rPr>
          <w:position w:val="1"/>
          <w:sz w:val="21"/>
        </w:rPr>
        <w:t>Fir</w:t>
      </w:r>
      <w:r>
        <w:rPr>
          <w:position w:val="1"/>
          <w:sz w:val="21"/>
        </w:rPr>
        <w:t>ms.</w:t>
      </w:r>
    </w:p>
    <w:p w14:paraId="70CC7358" w14:textId="77777777" w:rsidR="00CC7D65" w:rsidRDefault="006302A1">
      <w:pPr>
        <w:pStyle w:val="ListParagraph"/>
        <w:numPr>
          <w:ilvl w:val="0"/>
          <w:numId w:val="1"/>
        </w:numPr>
        <w:tabs>
          <w:tab w:val="left" w:pos="820"/>
          <w:tab w:val="left" w:pos="821"/>
        </w:tabs>
        <w:spacing w:line="237" w:lineRule="auto"/>
        <w:ind w:right="157"/>
        <w:rPr>
          <w:sz w:val="21"/>
        </w:rPr>
      </w:pPr>
      <w:r>
        <w:rPr>
          <w:position w:val="1"/>
          <w:sz w:val="21"/>
        </w:rPr>
        <w:t>"Personnel" means an individual that was, is, or may become employed by, or was, is, or may</w:t>
      </w:r>
      <w:r>
        <w:rPr>
          <w:spacing w:val="-34"/>
          <w:position w:val="1"/>
          <w:sz w:val="21"/>
        </w:rPr>
        <w:t xml:space="preserve"> </w:t>
      </w:r>
      <w:r>
        <w:rPr>
          <w:position w:val="1"/>
          <w:sz w:val="21"/>
        </w:rPr>
        <w:t>become</w:t>
      </w:r>
      <w:r>
        <w:rPr>
          <w:sz w:val="21"/>
        </w:rPr>
        <w:t xml:space="preserve"> a partner or principal of, a Deloitte U.S. Firm, including partners, principals, firm directors, and other client service and shared services staff. The </w:t>
      </w:r>
      <w:r>
        <w:rPr>
          <w:sz w:val="21"/>
        </w:rPr>
        <w:t>Personnel relationship is triggered by documentation that establishes the Personnel relationship between a Deloitte U.S. Firm and the individual, such as an offer letter or a standard Deloitte U.S. Firm job application</w:t>
      </w:r>
      <w:r>
        <w:rPr>
          <w:spacing w:val="-8"/>
          <w:sz w:val="21"/>
        </w:rPr>
        <w:t xml:space="preserve"> </w:t>
      </w:r>
      <w:r>
        <w:rPr>
          <w:sz w:val="21"/>
        </w:rPr>
        <w:t>form.</w:t>
      </w:r>
    </w:p>
    <w:p w14:paraId="6E71E782" w14:textId="77777777" w:rsidR="00CC7D65" w:rsidRDefault="006302A1">
      <w:pPr>
        <w:pStyle w:val="ListParagraph"/>
        <w:numPr>
          <w:ilvl w:val="0"/>
          <w:numId w:val="1"/>
        </w:numPr>
        <w:tabs>
          <w:tab w:val="left" w:pos="820"/>
          <w:tab w:val="left" w:pos="821"/>
        </w:tabs>
        <w:spacing w:before="5" w:line="232" w:lineRule="auto"/>
        <w:ind w:right="596"/>
        <w:rPr>
          <w:sz w:val="21"/>
        </w:rPr>
      </w:pPr>
      <w:r>
        <w:rPr>
          <w:position w:val="1"/>
          <w:sz w:val="21"/>
        </w:rPr>
        <w:t>“Deloitte Network” refers to De</w:t>
      </w:r>
      <w:r>
        <w:rPr>
          <w:position w:val="1"/>
          <w:sz w:val="21"/>
        </w:rPr>
        <w:t>loitte Touche Tohmatsu Limited ("DTTL"), the member firms</w:t>
      </w:r>
      <w:r>
        <w:rPr>
          <w:spacing w:val="-32"/>
          <w:position w:val="1"/>
          <w:sz w:val="21"/>
        </w:rPr>
        <w:t xml:space="preserve"> </w:t>
      </w:r>
      <w:r>
        <w:rPr>
          <w:position w:val="1"/>
          <w:sz w:val="21"/>
        </w:rPr>
        <w:t>of</w:t>
      </w:r>
      <w:r>
        <w:rPr>
          <w:sz w:val="21"/>
        </w:rPr>
        <w:t xml:space="preserve"> DTTL, and their affiliates and related</w:t>
      </w:r>
      <w:r>
        <w:rPr>
          <w:spacing w:val="-3"/>
          <w:sz w:val="21"/>
        </w:rPr>
        <w:t xml:space="preserve"> </w:t>
      </w:r>
      <w:r>
        <w:rPr>
          <w:sz w:val="21"/>
        </w:rPr>
        <w:t>entities.</w:t>
      </w:r>
    </w:p>
    <w:p w14:paraId="22CB5FD6" w14:textId="77777777" w:rsidR="00CC7D65" w:rsidRDefault="00CC7D65">
      <w:pPr>
        <w:pStyle w:val="BodyText"/>
        <w:ind w:left="0"/>
      </w:pPr>
    </w:p>
    <w:p w14:paraId="6F286716" w14:textId="77777777" w:rsidR="00CC7D65" w:rsidRDefault="006302A1">
      <w:pPr>
        <w:pStyle w:val="BodyText"/>
        <w:spacing w:before="1"/>
        <w:ind w:left="100" w:right="156"/>
      </w:pPr>
      <w:r>
        <w:t>If you have any questions regarding this privacy notice, or do not feel that your concerns have been addressed, please contact a Talent represent</w:t>
      </w:r>
      <w:r>
        <w:t>ative.</w:t>
      </w:r>
    </w:p>
    <w:p w14:paraId="7C07A8BB" w14:textId="77777777" w:rsidR="00CC7D65" w:rsidRDefault="00CC7D65">
      <w:pPr>
        <w:pStyle w:val="BodyText"/>
        <w:spacing w:before="4"/>
        <w:ind w:left="0"/>
      </w:pPr>
    </w:p>
    <w:p w14:paraId="4CE103F2" w14:textId="77777777" w:rsidR="00CC7D65" w:rsidRDefault="006302A1">
      <w:pPr>
        <w:pStyle w:val="Heading1"/>
        <w:spacing w:before="1"/>
      </w:pPr>
      <w:r>
        <w:rPr>
          <w:color w:val="00A1DE"/>
        </w:rPr>
        <w:t>Information Collection</w:t>
      </w:r>
    </w:p>
    <w:p w14:paraId="6F61380C" w14:textId="77777777" w:rsidR="00CC7D65" w:rsidRDefault="006302A1">
      <w:pPr>
        <w:pStyle w:val="BodyText"/>
        <w:spacing w:line="240" w:lineRule="exact"/>
        <w:ind w:left="100"/>
      </w:pPr>
      <w:r>
        <w:t>We collect the following personally identifiable information (PII) about you:</w:t>
      </w:r>
    </w:p>
    <w:p w14:paraId="7FB01C17" w14:textId="77777777" w:rsidR="00CC7D65" w:rsidRDefault="006302A1">
      <w:pPr>
        <w:pStyle w:val="ListParagraph"/>
        <w:numPr>
          <w:ilvl w:val="0"/>
          <w:numId w:val="1"/>
        </w:numPr>
        <w:tabs>
          <w:tab w:val="left" w:pos="820"/>
          <w:tab w:val="left" w:pos="821"/>
        </w:tabs>
        <w:spacing w:before="163" w:line="246" w:lineRule="exact"/>
        <w:ind w:hanging="361"/>
        <w:rPr>
          <w:sz w:val="21"/>
        </w:rPr>
      </w:pPr>
      <w:r>
        <w:rPr>
          <w:position w:val="1"/>
          <w:sz w:val="21"/>
        </w:rPr>
        <w:t>Name</w:t>
      </w:r>
    </w:p>
    <w:p w14:paraId="2232A8C0" w14:textId="77777777" w:rsidR="00CC7D65" w:rsidRDefault="006302A1">
      <w:pPr>
        <w:pStyle w:val="ListParagraph"/>
        <w:numPr>
          <w:ilvl w:val="0"/>
          <w:numId w:val="1"/>
        </w:numPr>
        <w:tabs>
          <w:tab w:val="left" w:pos="820"/>
          <w:tab w:val="left" w:pos="821"/>
        </w:tabs>
        <w:ind w:hanging="361"/>
        <w:rPr>
          <w:sz w:val="21"/>
        </w:rPr>
      </w:pPr>
      <w:r>
        <w:rPr>
          <w:position w:val="1"/>
          <w:sz w:val="21"/>
        </w:rPr>
        <w:t>Contact</w:t>
      </w:r>
      <w:r>
        <w:rPr>
          <w:spacing w:val="-2"/>
          <w:position w:val="1"/>
          <w:sz w:val="21"/>
        </w:rPr>
        <w:t xml:space="preserve"> </w:t>
      </w:r>
      <w:r>
        <w:rPr>
          <w:position w:val="1"/>
          <w:sz w:val="21"/>
        </w:rPr>
        <w:t>information</w:t>
      </w:r>
    </w:p>
    <w:p w14:paraId="0C80941C" w14:textId="77777777" w:rsidR="00CC7D65" w:rsidRDefault="006302A1">
      <w:pPr>
        <w:pStyle w:val="ListParagraph"/>
        <w:numPr>
          <w:ilvl w:val="0"/>
          <w:numId w:val="1"/>
        </w:numPr>
        <w:tabs>
          <w:tab w:val="left" w:pos="820"/>
          <w:tab w:val="left" w:pos="821"/>
        </w:tabs>
        <w:ind w:hanging="361"/>
        <w:rPr>
          <w:sz w:val="21"/>
        </w:rPr>
      </w:pPr>
      <w:r>
        <w:rPr>
          <w:position w:val="1"/>
          <w:sz w:val="21"/>
        </w:rPr>
        <w:t>Date of</w:t>
      </w:r>
      <w:r>
        <w:rPr>
          <w:spacing w:val="-1"/>
          <w:position w:val="1"/>
          <w:sz w:val="21"/>
        </w:rPr>
        <w:t xml:space="preserve"> </w:t>
      </w:r>
      <w:r>
        <w:rPr>
          <w:position w:val="1"/>
          <w:sz w:val="21"/>
        </w:rPr>
        <w:t>birth</w:t>
      </w:r>
    </w:p>
    <w:p w14:paraId="3BBEBF27" w14:textId="77777777" w:rsidR="00CC7D65" w:rsidRDefault="006302A1">
      <w:pPr>
        <w:pStyle w:val="ListParagraph"/>
        <w:numPr>
          <w:ilvl w:val="0"/>
          <w:numId w:val="1"/>
        </w:numPr>
        <w:tabs>
          <w:tab w:val="left" w:pos="820"/>
          <w:tab w:val="left" w:pos="821"/>
        </w:tabs>
        <w:ind w:hanging="361"/>
        <w:rPr>
          <w:sz w:val="21"/>
        </w:rPr>
      </w:pPr>
      <w:r>
        <w:rPr>
          <w:position w:val="1"/>
          <w:sz w:val="21"/>
        </w:rPr>
        <w:t>Government identifiers (such as social security</w:t>
      </w:r>
      <w:r>
        <w:rPr>
          <w:spacing w:val="-10"/>
          <w:position w:val="1"/>
          <w:sz w:val="21"/>
        </w:rPr>
        <w:t xml:space="preserve"> </w:t>
      </w:r>
      <w:r>
        <w:rPr>
          <w:position w:val="1"/>
          <w:sz w:val="21"/>
        </w:rPr>
        <w:t>number)</w:t>
      </w:r>
    </w:p>
    <w:p w14:paraId="1FB811DD" w14:textId="77777777" w:rsidR="00CC7D65" w:rsidRDefault="006302A1">
      <w:pPr>
        <w:pStyle w:val="ListParagraph"/>
        <w:numPr>
          <w:ilvl w:val="0"/>
          <w:numId w:val="1"/>
        </w:numPr>
        <w:tabs>
          <w:tab w:val="left" w:pos="820"/>
          <w:tab w:val="left" w:pos="821"/>
        </w:tabs>
        <w:ind w:hanging="361"/>
        <w:rPr>
          <w:sz w:val="21"/>
        </w:rPr>
      </w:pPr>
      <w:r>
        <w:rPr>
          <w:position w:val="1"/>
          <w:sz w:val="21"/>
        </w:rPr>
        <w:t>Financial account</w:t>
      </w:r>
      <w:r>
        <w:rPr>
          <w:spacing w:val="-3"/>
          <w:position w:val="1"/>
          <w:sz w:val="21"/>
        </w:rPr>
        <w:t xml:space="preserve"> </w:t>
      </w:r>
      <w:r>
        <w:rPr>
          <w:position w:val="1"/>
          <w:sz w:val="21"/>
        </w:rPr>
        <w:t>information</w:t>
      </w:r>
    </w:p>
    <w:p w14:paraId="739204D4" w14:textId="77777777" w:rsidR="00CC7D65" w:rsidRDefault="006302A1">
      <w:pPr>
        <w:pStyle w:val="ListParagraph"/>
        <w:numPr>
          <w:ilvl w:val="0"/>
          <w:numId w:val="1"/>
        </w:numPr>
        <w:tabs>
          <w:tab w:val="left" w:pos="820"/>
          <w:tab w:val="left" w:pos="821"/>
        </w:tabs>
        <w:spacing w:line="242" w:lineRule="exact"/>
        <w:ind w:hanging="361"/>
        <w:rPr>
          <w:sz w:val="21"/>
        </w:rPr>
      </w:pPr>
      <w:r>
        <w:rPr>
          <w:position w:val="1"/>
          <w:sz w:val="21"/>
        </w:rPr>
        <w:t>Information about your family, dependents, and/or emergency</w:t>
      </w:r>
      <w:r>
        <w:rPr>
          <w:spacing w:val="-8"/>
          <w:position w:val="1"/>
          <w:sz w:val="21"/>
        </w:rPr>
        <w:t xml:space="preserve"> </w:t>
      </w:r>
      <w:r>
        <w:rPr>
          <w:position w:val="1"/>
          <w:sz w:val="21"/>
        </w:rPr>
        <w:t>contacts</w:t>
      </w:r>
    </w:p>
    <w:p w14:paraId="43D02609" w14:textId="77777777" w:rsidR="00CC7D65" w:rsidRDefault="006302A1">
      <w:pPr>
        <w:pStyle w:val="ListParagraph"/>
        <w:numPr>
          <w:ilvl w:val="0"/>
          <w:numId w:val="1"/>
        </w:numPr>
        <w:tabs>
          <w:tab w:val="left" w:pos="820"/>
          <w:tab w:val="left" w:pos="821"/>
        </w:tabs>
        <w:spacing w:line="246" w:lineRule="exact"/>
        <w:ind w:hanging="361"/>
        <w:rPr>
          <w:sz w:val="21"/>
        </w:rPr>
      </w:pPr>
      <w:r>
        <w:rPr>
          <w:position w:val="1"/>
          <w:sz w:val="21"/>
        </w:rPr>
        <w:t>Other information about you in connection with the Personnel</w:t>
      </w:r>
      <w:r>
        <w:rPr>
          <w:spacing w:val="-7"/>
          <w:position w:val="1"/>
          <w:sz w:val="21"/>
        </w:rPr>
        <w:t xml:space="preserve"> </w:t>
      </w:r>
      <w:r>
        <w:rPr>
          <w:position w:val="1"/>
          <w:sz w:val="21"/>
        </w:rPr>
        <w:t>relationship</w:t>
      </w:r>
    </w:p>
    <w:p w14:paraId="23500C33" w14:textId="77777777" w:rsidR="00CC7D65" w:rsidRDefault="00CC7D65">
      <w:pPr>
        <w:pStyle w:val="BodyText"/>
        <w:spacing w:before="3"/>
        <w:ind w:left="0"/>
        <w:rPr>
          <w:sz w:val="20"/>
        </w:rPr>
      </w:pPr>
    </w:p>
    <w:p w14:paraId="50F0CDB4" w14:textId="77777777" w:rsidR="00CC7D65" w:rsidRDefault="006302A1">
      <w:pPr>
        <w:pStyle w:val="BodyText"/>
        <w:ind w:left="100"/>
      </w:pPr>
      <w:r>
        <w:t>In some cases, we may collect the following types of PII about you that may be considered sensitive:</w:t>
      </w:r>
    </w:p>
    <w:p w14:paraId="41104FAD" w14:textId="77777777" w:rsidR="00CC7D65" w:rsidRDefault="006302A1">
      <w:pPr>
        <w:pStyle w:val="ListParagraph"/>
        <w:numPr>
          <w:ilvl w:val="0"/>
          <w:numId w:val="1"/>
        </w:numPr>
        <w:tabs>
          <w:tab w:val="left" w:pos="820"/>
          <w:tab w:val="left" w:pos="821"/>
        </w:tabs>
        <w:spacing w:before="164" w:line="246" w:lineRule="exact"/>
        <w:ind w:hanging="361"/>
        <w:rPr>
          <w:sz w:val="21"/>
        </w:rPr>
      </w:pPr>
      <w:r>
        <w:rPr>
          <w:position w:val="1"/>
          <w:sz w:val="21"/>
        </w:rPr>
        <w:t>Race</w:t>
      </w:r>
    </w:p>
    <w:p w14:paraId="29CD7F28" w14:textId="77777777" w:rsidR="00CC7D65" w:rsidRDefault="006302A1">
      <w:pPr>
        <w:pStyle w:val="ListParagraph"/>
        <w:numPr>
          <w:ilvl w:val="0"/>
          <w:numId w:val="1"/>
        </w:numPr>
        <w:tabs>
          <w:tab w:val="left" w:pos="820"/>
          <w:tab w:val="left" w:pos="821"/>
        </w:tabs>
        <w:ind w:hanging="361"/>
        <w:rPr>
          <w:sz w:val="21"/>
        </w:rPr>
      </w:pPr>
      <w:r>
        <w:rPr>
          <w:position w:val="1"/>
          <w:sz w:val="21"/>
        </w:rPr>
        <w:t>Ethnic</w:t>
      </w:r>
      <w:r>
        <w:rPr>
          <w:spacing w:val="-1"/>
          <w:position w:val="1"/>
          <w:sz w:val="21"/>
        </w:rPr>
        <w:t xml:space="preserve"> </w:t>
      </w:r>
      <w:r>
        <w:rPr>
          <w:position w:val="1"/>
          <w:sz w:val="21"/>
        </w:rPr>
        <w:t>origin</w:t>
      </w:r>
    </w:p>
    <w:p w14:paraId="4B93FD2B" w14:textId="77777777" w:rsidR="00CC7D65" w:rsidRDefault="006302A1">
      <w:pPr>
        <w:pStyle w:val="ListParagraph"/>
        <w:numPr>
          <w:ilvl w:val="0"/>
          <w:numId w:val="1"/>
        </w:numPr>
        <w:tabs>
          <w:tab w:val="left" w:pos="820"/>
          <w:tab w:val="left" w:pos="821"/>
        </w:tabs>
        <w:ind w:hanging="361"/>
        <w:rPr>
          <w:sz w:val="21"/>
        </w:rPr>
      </w:pPr>
      <w:r>
        <w:rPr>
          <w:position w:val="1"/>
          <w:sz w:val="21"/>
        </w:rPr>
        <w:t>Medical or health</w:t>
      </w:r>
      <w:r>
        <w:rPr>
          <w:spacing w:val="-3"/>
          <w:position w:val="1"/>
          <w:sz w:val="21"/>
        </w:rPr>
        <w:t xml:space="preserve"> </w:t>
      </w:r>
      <w:r>
        <w:rPr>
          <w:position w:val="1"/>
          <w:sz w:val="21"/>
        </w:rPr>
        <w:t>information</w:t>
      </w:r>
    </w:p>
    <w:p w14:paraId="07643A15" w14:textId="77777777" w:rsidR="00CC7D65" w:rsidRDefault="006302A1">
      <w:pPr>
        <w:pStyle w:val="ListParagraph"/>
        <w:numPr>
          <w:ilvl w:val="0"/>
          <w:numId w:val="1"/>
        </w:numPr>
        <w:tabs>
          <w:tab w:val="left" w:pos="820"/>
          <w:tab w:val="left" w:pos="821"/>
        </w:tabs>
        <w:spacing w:line="242" w:lineRule="exact"/>
        <w:ind w:hanging="361"/>
        <w:rPr>
          <w:sz w:val="21"/>
        </w:rPr>
      </w:pPr>
      <w:r>
        <w:rPr>
          <w:position w:val="1"/>
          <w:sz w:val="21"/>
        </w:rPr>
        <w:t>Religious affiliation or philosophical</w:t>
      </w:r>
      <w:r>
        <w:rPr>
          <w:spacing w:val="-4"/>
          <w:position w:val="1"/>
          <w:sz w:val="21"/>
        </w:rPr>
        <w:t xml:space="preserve"> </w:t>
      </w:r>
      <w:r>
        <w:rPr>
          <w:position w:val="1"/>
          <w:sz w:val="21"/>
        </w:rPr>
        <w:t>beliefs</w:t>
      </w:r>
    </w:p>
    <w:p w14:paraId="2B14FAD7" w14:textId="77777777" w:rsidR="00CC7D65" w:rsidRDefault="006302A1">
      <w:pPr>
        <w:pStyle w:val="ListParagraph"/>
        <w:numPr>
          <w:ilvl w:val="0"/>
          <w:numId w:val="1"/>
        </w:numPr>
        <w:tabs>
          <w:tab w:val="left" w:pos="820"/>
          <w:tab w:val="left" w:pos="821"/>
        </w:tabs>
        <w:ind w:hanging="361"/>
        <w:rPr>
          <w:sz w:val="21"/>
        </w:rPr>
      </w:pPr>
      <w:r>
        <w:rPr>
          <w:position w:val="1"/>
          <w:sz w:val="21"/>
        </w:rPr>
        <w:t>Criminal</w:t>
      </w:r>
      <w:r>
        <w:rPr>
          <w:spacing w:val="-2"/>
          <w:position w:val="1"/>
          <w:sz w:val="21"/>
        </w:rPr>
        <w:t xml:space="preserve"> </w:t>
      </w:r>
      <w:r>
        <w:rPr>
          <w:position w:val="1"/>
          <w:sz w:val="21"/>
        </w:rPr>
        <w:t>records</w:t>
      </w:r>
    </w:p>
    <w:p w14:paraId="5EE7E152" w14:textId="77777777" w:rsidR="00CC7D65" w:rsidRDefault="006302A1">
      <w:pPr>
        <w:pStyle w:val="ListParagraph"/>
        <w:numPr>
          <w:ilvl w:val="0"/>
          <w:numId w:val="1"/>
        </w:numPr>
        <w:tabs>
          <w:tab w:val="left" w:pos="820"/>
          <w:tab w:val="left" w:pos="821"/>
        </w:tabs>
        <w:ind w:hanging="361"/>
        <w:rPr>
          <w:sz w:val="21"/>
        </w:rPr>
      </w:pPr>
      <w:r>
        <w:rPr>
          <w:position w:val="1"/>
          <w:sz w:val="21"/>
        </w:rPr>
        <w:t>Trade union</w:t>
      </w:r>
      <w:r>
        <w:rPr>
          <w:spacing w:val="-1"/>
          <w:position w:val="1"/>
          <w:sz w:val="21"/>
        </w:rPr>
        <w:t xml:space="preserve"> </w:t>
      </w:r>
      <w:r>
        <w:rPr>
          <w:position w:val="1"/>
          <w:sz w:val="21"/>
        </w:rPr>
        <w:t>membership</w:t>
      </w:r>
    </w:p>
    <w:p w14:paraId="00BBF11E" w14:textId="77777777" w:rsidR="00CC7D65" w:rsidRDefault="006302A1">
      <w:pPr>
        <w:pStyle w:val="ListParagraph"/>
        <w:numPr>
          <w:ilvl w:val="0"/>
          <w:numId w:val="1"/>
        </w:numPr>
        <w:tabs>
          <w:tab w:val="left" w:pos="820"/>
          <w:tab w:val="left" w:pos="821"/>
        </w:tabs>
        <w:spacing w:line="242" w:lineRule="exact"/>
        <w:ind w:hanging="361"/>
        <w:rPr>
          <w:sz w:val="21"/>
        </w:rPr>
      </w:pPr>
      <w:r>
        <w:rPr>
          <w:position w:val="1"/>
          <w:sz w:val="21"/>
        </w:rPr>
        <w:t>Sex life or sexual</w:t>
      </w:r>
      <w:r>
        <w:rPr>
          <w:spacing w:val="-3"/>
          <w:position w:val="1"/>
          <w:sz w:val="21"/>
        </w:rPr>
        <w:t xml:space="preserve"> </w:t>
      </w:r>
      <w:r>
        <w:rPr>
          <w:position w:val="1"/>
          <w:sz w:val="21"/>
        </w:rPr>
        <w:t>orientation</w:t>
      </w:r>
    </w:p>
    <w:p w14:paraId="451DB5B5" w14:textId="77777777" w:rsidR="00CC7D65" w:rsidRDefault="006302A1">
      <w:pPr>
        <w:pStyle w:val="ListParagraph"/>
        <w:numPr>
          <w:ilvl w:val="0"/>
          <w:numId w:val="1"/>
        </w:numPr>
        <w:tabs>
          <w:tab w:val="left" w:pos="820"/>
          <w:tab w:val="left" w:pos="821"/>
        </w:tabs>
        <w:spacing w:line="246" w:lineRule="exact"/>
        <w:ind w:hanging="361"/>
        <w:rPr>
          <w:sz w:val="21"/>
        </w:rPr>
      </w:pPr>
      <w:r>
        <w:rPr>
          <w:position w:val="1"/>
          <w:sz w:val="21"/>
        </w:rPr>
        <w:t>Political</w:t>
      </w:r>
      <w:r>
        <w:rPr>
          <w:spacing w:val="-1"/>
          <w:position w:val="1"/>
          <w:sz w:val="21"/>
        </w:rPr>
        <w:t xml:space="preserve"> </w:t>
      </w:r>
      <w:r>
        <w:rPr>
          <w:position w:val="1"/>
          <w:sz w:val="21"/>
        </w:rPr>
        <w:t>opinions</w:t>
      </w:r>
    </w:p>
    <w:p w14:paraId="1FD0C83C" w14:textId="77777777" w:rsidR="00CC7D65" w:rsidRDefault="00CC7D65">
      <w:pPr>
        <w:pStyle w:val="BodyText"/>
        <w:spacing w:before="2"/>
        <w:ind w:left="0"/>
        <w:rPr>
          <w:sz w:val="20"/>
        </w:rPr>
      </w:pPr>
    </w:p>
    <w:p w14:paraId="279E5ED2" w14:textId="77777777" w:rsidR="00CC7D65" w:rsidRDefault="006302A1">
      <w:pPr>
        <w:pStyle w:val="BodyText"/>
        <w:ind w:left="100"/>
      </w:pPr>
      <w:r>
        <w:t>We collect PII about you from, among other places:</w:t>
      </w:r>
    </w:p>
    <w:p w14:paraId="01A85A89" w14:textId="77777777" w:rsidR="00CC7D65" w:rsidRDefault="006302A1">
      <w:pPr>
        <w:pStyle w:val="ListParagraph"/>
        <w:numPr>
          <w:ilvl w:val="0"/>
          <w:numId w:val="1"/>
        </w:numPr>
        <w:tabs>
          <w:tab w:val="left" w:pos="820"/>
          <w:tab w:val="left" w:pos="821"/>
        </w:tabs>
        <w:spacing w:before="164" w:line="246" w:lineRule="exact"/>
        <w:ind w:hanging="361"/>
        <w:rPr>
          <w:sz w:val="21"/>
        </w:rPr>
      </w:pPr>
      <w:r>
        <w:rPr>
          <w:position w:val="1"/>
          <w:sz w:val="21"/>
        </w:rPr>
        <w:t>Information you provide directly to</w:t>
      </w:r>
      <w:r>
        <w:rPr>
          <w:spacing w:val="-4"/>
          <w:position w:val="1"/>
          <w:sz w:val="21"/>
        </w:rPr>
        <w:t xml:space="preserve"> </w:t>
      </w:r>
      <w:r>
        <w:rPr>
          <w:position w:val="1"/>
          <w:sz w:val="21"/>
        </w:rPr>
        <w:t>us</w:t>
      </w:r>
    </w:p>
    <w:p w14:paraId="32A5EEBF" w14:textId="77777777" w:rsidR="00CC7D65" w:rsidRDefault="006302A1">
      <w:pPr>
        <w:pStyle w:val="ListParagraph"/>
        <w:numPr>
          <w:ilvl w:val="0"/>
          <w:numId w:val="1"/>
        </w:numPr>
        <w:tabs>
          <w:tab w:val="left" w:pos="820"/>
          <w:tab w:val="left" w:pos="821"/>
        </w:tabs>
        <w:ind w:hanging="361"/>
        <w:rPr>
          <w:sz w:val="21"/>
        </w:rPr>
      </w:pPr>
      <w:r>
        <w:rPr>
          <w:position w:val="1"/>
          <w:sz w:val="21"/>
        </w:rPr>
        <w:t>Information we may receive from other firms within the Deloitte</w:t>
      </w:r>
      <w:r>
        <w:rPr>
          <w:spacing w:val="-8"/>
          <w:position w:val="1"/>
          <w:sz w:val="21"/>
        </w:rPr>
        <w:t xml:space="preserve"> </w:t>
      </w:r>
      <w:r>
        <w:rPr>
          <w:position w:val="1"/>
          <w:sz w:val="21"/>
        </w:rPr>
        <w:t>Network</w:t>
      </w:r>
    </w:p>
    <w:p w14:paraId="22C4D8FA" w14:textId="77777777" w:rsidR="00CC7D65" w:rsidRDefault="006302A1">
      <w:pPr>
        <w:pStyle w:val="ListParagraph"/>
        <w:numPr>
          <w:ilvl w:val="0"/>
          <w:numId w:val="1"/>
        </w:numPr>
        <w:tabs>
          <w:tab w:val="left" w:pos="820"/>
          <w:tab w:val="left" w:pos="821"/>
        </w:tabs>
        <w:spacing w:before="1" w:line="232" w:lineRule="auto"/>
        <w:ind w:right="289"/>
        <w:rPr>
          <w:sz w:val="21"/>
        </w:rPr>
      </w:pPr>
      <w:r>
        <w:rPr>
          <w:position w:val="1"/>
          <w:sz w:val="21"/>
        </w:rPr>
        <w:t>Information we may receive from third parties such as consumer reporting agencies or in connec</w:t>
      </w:r>
      <w:r>
        <w:rPr>
          <w:position w:val="1"/>
          <w:sz w:val="21"/>
        </w:rPr>
        <w:t>tion</w:t>
      </w:r>
      <w:r>
        <w:rPr>
          <w:sz w:val="21"/>
        </w:rPr>
        <w:t xml:space="preserve"> with organizational transactions (such as mergers and</w:t>
      </w:r>
      <w:r>
        <w:rPr>
          <w:spacing w:val="-8"/>
          <w:sz w:val="21"/>
        </w:rPr>
        <w:t xml:space="preserve"> </w:t>
      </w:r>
      <w:r>
        <w:rPr>
          <w:sz w:val="21"/>
        </w:rPr>
        <w:t>acquisitions)</w:t>
      </w:r>
    </w:p>
    <w:p w14:paraId="74C4A7A7" w14:textId="77777777" w:rsidR="00CC7D65" w:rsidRDefault="00CC7D65">
      <w:pPr>
        <w:spacing w:line="232" w:lineRule="auto"/>
        <w:rPr>
          <w:sz w:val="21"/>
        </w:rPr>
        <w:sectPr w:rsidR="00CC7D65">
          <w:headerReference w:type="even" r:id="rId8"/>
          <w:headerReference w:type="default" r:id="rId9"/>
          <w:footerReference w:type="even" r:id="rId10"/>
          <w:footerReference w:type="default" r:id="rId11"/>
          <w:headerReference w:type="first" r:id="rId12"/>
          <w:footerReference w:type="first" r:id="rId13"/>
          <w:type w:val="continuous"/>
          <w:pgSz w:w="12240" w:h="15840"/>
          <w:pgMar w:top="1220" w:right="1340" w:bottom="280" w:left="1340" w:header="720" w:footer="720" w:gutter="0"/>
          <w:cols w:space="720"/>
        </w:sectPr>
      </w:pPr>
    </w:p>
    <w:p w14:paraId="37609609" w14:textId="77777777" w:rsidR="00CC7D65" w:rsidRDefault="006302A1">
      <w:pPr>
        <w:pStyle w:val="Heading1"/>
        <w:spacing w:before="78"/>
      </w:pPr>
      <w:r>
        <w:rPr>
          <w:color w:val="00A1DE"/>
        </w:rPr>
        <w:lastRenderedPageBreak/>
        <w:t>Information Use</w:t>
      </w:r>
    </w:p>
    <w:p w14:paraId="0F68A9C5" w14:textId="77777777" w:rsidR="00CC7D65" w:rsidRDefault="006302A1">
      <w:pPr>
        <w:pStyle w:val="BodyText"/>
        <w:spacing w:line="240" w:lineRule="exact"/>
        <w:ind w:left="100"/>
      </w:pPr>
      <w:r>
        <w:t>We use PII about you to:</w:t>
      </w:r>
    </w:p>
    <w:p w14:paraId="3D459D85" w14:textId="77777777" w:rsidR="00CC7D65" w:rsidRDefault="006302A1">
      <w:pPr>
        <w:pStyle w:val="ListParagraph"/>
        <w:numPr>
          <w:ilvl w:val="0"/>
          <w:numId w:val="1"/>
        </w:numPr>
        <w:tabs>
          <w:tab w:val="left" w:pos="820"/>
          <w:tab w:val="left" w:pos="821"/>
        </w:tabs>
        <w:spacing w:before="164" w:line="246" w:lineRule="exact"/>
        <w:ind w:hanging="361"/>
        <w:rPr>
          <w:sz w:val="21"/>
        </w:rPr>
      </w:pPr>
      <w:r>
        <w:rPr>
          <w:position w:val="1"/>
          <w:sz w:val="21"/>
        </w:rPr>
        <w:t>Provide you with compensation and</w:t>
      </w:r>
      <w:r>
        <w:rPr>
          <w:spacing w:val="-3"/>
          <w:position w:val="1"/>
          <w:sz w:val="21"/>
        </w:rPr>
        <w:t xml:space="preserve"> </w:t>
      </w:r>
      <w:r>
        <w:rPr>
          <w:position w:val="1"/>
          <w:sz w:val="21"/>
        </w:rPr>
        <w:t>benefits</w:t>
      </w:r>
    </w:p>
    <w:p w14:paraId="32B8BE93" w14:textId="77777777" w:rsidR="00CC7D65" w:rsidRDefault="006302A1">
      <w:pPr>
        <w:pStyle w:val="ListParagraph"/>
        <w:numPr>
          <w:ilvl w:val="0"/>
          <w:numId w:val="1"/>
        </w:numPr>
        <w:tabs>
          <w:tab w:val="left" w:pos="820"/>
          <w:tab w:val="left" w:pos="821"/>
        </w:tabs>
        <w:ind w:hanging="361"/>
        <w:rPr>
          <w:sz w:val="21"/>
        </w:rPr>
      </w:pPr>
      <w:r>
        <w:rPr>
          <w:position w:val="1"/>
          <w:sz w:val="21"/>
        </w:rPr>
        <w:t>Manage and develop your</w:t>
      </w:r>
      <w:r>
        <w:rPr>
          <w:spacing w:val="-2"/>
          <w:position w:val="1"/>
          <w:sz w:val="21"/>
        </w:rPr>
        <w:t xml:space="preserve"> </w:t>
      </w:r>
      <w:r>
        <w:rPr>
          <w:position w:val="1"/>
          <w:sz w:val="21"/>
        </w:rPr>
        <w:t>performance</w:t>
      </w:r>
    </w:p>
    <w:p w14:paraId="7473DD46" w14:textId="77777777" w:rsidR="00CC7D65" w:rsidRDefault="006302A1">
      <w:pPr>
        <w:pStyle w:val="ListParagraph"/>
        <w:numPr>
          <w:ilvl w:val="0"/>
          <w:numId w:val="1"/>
        </w:numPr>
        <w:tabs>
          <w:tab w:val="left" w:pos="820"/>
          <w:tab w:val="left" w:pos="821"/>
        </w:tabs>
        <w:ind w:hanging="361"/>
        <w:rPr>
          <w:sz w:val="21"/>
        </w:rPr>
      </w:pPr>
      <w:r>
        <w:rPr>
          <w:position w:val="1"/>
          <w:sz w:val="21"/>
        </w:rPr>
        <w:t>Determine your eligibility for promotion or admission as a partner or</w:t>
      </w:r>
      <w:r>
        <w:rPr>
          <w:spacing w:val="-9"/>
          <w:position w:val="1"/>
          <w:sz w:val="21"/>
        </w:rPr>
        <w:t xml:space="preserve"> </w:t>
      </w:r>
      <w:r>
        <w:rPr>
          <w:position w:val="1"/>
          <w:sz w:val="21"/>
        </w:rPr>
        <w:t>principal</w:t>
      </w:r>
    </w:p>
    <w:p w14:paraId="1BFCB866" w14:textId="77777777" w:rsidR="00CC7D65" w:rsidRDefault="006302A1">
      <w:pPr>
        <w:pStyle w:val="ListParagraph"/>
        <w:numPr>
          <w:ilvl w:val="0"/>
          <w:numId w:val="1"/>
        </w:numPr>
        <w:tabs>
          <w:tab w:val="left" w:pos="820"/>
          <w:tab w:val="left" w:pos="821"/>
        </w:tabs>
        <w:spacing w:before="4" w:line="230" w:lineRule="auto"/>
        <w:ind w:right="793"/>
        <w:rPr>
          <w:sz w:val="21"/>
        </w:rPr>
      </w:pPr>
      <w:r>
        <w:rPr>
          <w:position w:val="1"/>
          <w:sz w:val="21"/>
        </w:rPr>
        <w:t>Facilitate our business operations, such as promoting and delivering our services to clients and</w:t>
      </w:r>
      <w:r>
        <w:rPr>
          <w:sz w:val="21"/>
        </w:rPr>
        <w:t xml:space="preserve"> prospective</w:t>
      </w:r>
      <w:r>
        <w:rPr>
          <w:spacing w:val="-1"/>
          <w:sz w:val="21"/>
        </w:rPr>
        <w:t xml:space="preserve"> </w:t>
      </w:r>
      <w:r>
        <w:rPr>
          <w:sz w:val="21"/>
        </w:rPr>
        <w:t>clients</w:t>
      </w:r>
    </w:p>
    <w:p w14:paraId="493ADF2C" w14:textId="77777777" w:rsidR="00CC7D65" w:rsidRDefault="006302A1">
      <w:pPr>
        <w:pStyle w:val="ListParagraph"/>
        <w:numPr>
          <w:ilvl w:val="0"/>
          <w:numId w:val="1"/>
        </w:numPr>
        <w:tabs>
          <w:tab w:val="left" w:pos="820"/>
          <w:tab w:val="left" w:pos="821"/>
        </w:tabs>
        <w:spacing w:before="2" w:line="246" w:lineRule="exact"/>
        <w:ind w:hanging="361"/>
        <w:rPr>
          <w:sz w:val="21"/>
        </w:rPr>
      </w:pPr>
      <w:r>
        <w:rPr>
          <w:position w:val="1"/>
          <w:sz w:val="21"/>
        </w:rPr>
        <w:t>Comply with independence and other professional and legal</w:t>
      </w:r>
      <w:r>
        <w:rPr>
          <w:spacing w:val="-10"/>
          <w:position w:val="1"/>
          <w:sz w:val="21"/>
        </w:rPr>
        <w:t xml:space="preserve"> </w:t>
      </w:r>
      <w:r>
        <w:rPr>
          <w:position w:val="1"/>
          <w:sz w:val="21"/>
        </w:rPr>
        <w:t>r</w:t>
      </w:r>
      <w:r>
        <w:rPr>
          <w:position w:val="1"/>
          <w:sz w:val="21"/>
        </w:rPr>
        <w:t>equirements</w:t>
      </w:r>
    </w:p>
    <w:p w14:paraId="729064B6" w14:textId="77777777" w:rsidR="00CC7D65" w:rsidRDefault="006302A1">
      <w:pPr>
        <w:pStyle w:val="ListParagraph"/>
        <w:numPr>
          <w:ilvl w:val="0"/>
          <w:numId w:val="1"/>
        </w:numPr>
        <w:tabs>
          <w:tab w:val="left" w:pos="820"/>
          <w:tab w:val="left" w:pos="821"/>
        </w:tabs>
        <w:ind w:hanging="361"/>
        <w:rPr>
          <w:sz w:val="21"/>
        </w:rPr>
      </w:pPr>
      <w:r>
        <w:rPr>
          <w:position w:val="1"/>
          <w:sz w:val="21"/>
        </w:rPr>
        <w:t>Facilitate business</w:t>
      </w:r>
      <w:r>
        <w:rPr>
          <w:spacing w:val="-2"/>
          <w:position w:val="1"/>
          <w:sz w:val="21"/>
        </w:rPr>
        <w:t xml:space="preserve"> </w:t>
      </w:r>
      <w:r>
        <w:rPr>
          <w:position w:val="1"/>
          <w:sz w:val="21"/>
        </w:rPr>
        <w:t>travel</w:t>
      </w:r>
    </w:p>
    <w:p w14:paraId="28749022" w14:textId="77777777" w:rsidR="00CC7D65" w:rsidRDefault="006302A1">
      <w:pPr>
        <w:pStyle w:val="ListParagraph"/>
        <w:numPr>
          <w:ilvl w:val="0"/>
          <w:numId w:val="1"/>
        </w:numPr>
        <w:tabs>
          <w:tab w:val="left" w:pos="820"/>
          <w:tab w:val="left" w:pos="821"/>
        </w:tabs>
        <w:ind w:hanging="361"/>
        <w:rPr>
          <w:sz w:val="21"/>
        </w:rPr>
      </w:pPr>
      <w:r>
        <w:rPr>
          <w:position w:val="1"/>
          <w:sz w:val="21"/>
        </w:rPr>
        <w:t>Monitor your use of our resources and</w:t>
      </w:r>
      <w:r>
        <w:rPr>
          <w:spacing w:val="-6"/>
          <w:position w:val="1"/>
          <w:sz w:val="21"/>
        </w:rPr>
        <w:t xml:space="preserve"> </w:t>
      </w:r>
      <w:r>
        <w:rPr>
          <w:position w:val="1"/>
          <w:sz w:val="21"/>
        </w:rPr>
        <w:t>facilities</w:t>
      </w:r>
    </w:p>
    <w:p w14:paraId="1ACA1F20" w14:textId="77777777" w:rsidR="00CC7D65" w:rsidRDefault="006302A1">
      <w:pPr>
        <w:pStyle w:val="ListParagraph"/>
        <w:numPr>
          <w:ilvl w:val="0"/>
          <w:numId w:val="1"/>
        </w:numPr>
        <w:tabs>
          <w:tab w:val="left" w:pos="820"/>
          <w:tab w:val="left" w:pos="821"/>
        </w:tabs>
        <w:spacing w:line="242" w:lineRule="exact"/>
        <w:ind w:hanging="361"/>
        <w:rPr>
          <w:sz w:val="21"/>
        </w:rPr>
      </w:pPr>
      <w:r>
        <w:rPr>
          <w:position w:val="1"/>
          <w:sz w:val="21"/>
        </w:rPr>
        <w:t>Maintain safety and</w:t>
      </w:r>
      <w:r>
        <w:rPr>
          <w:spacing w:val="-5"/>
          <w:position w:val="1"/>
          <w:sz w:val="21"/>
        </w:rPr>
        <w:t xml:space="preserve"> </w:t>
      </w:r>
      <w:r>
        <w:rPr>
          <w:position w:val="1"/>
          <w:sz w:val="21"/>
        </w:rPr>
        <w:t>security</w:t>
      </w:r>
    </w:p>
    <w:p w14:paraId="5718DFFF" w14:textId="77777777" w:rsidR="00CC7D65" w:rsidRDefault="006302A1">
      <w:pPr>
        <w:pStyle w:val="ListParagraph"/>
        <w:numPr>
          <w:ilvl w:val="0"/>
          <w:numId w:val="1"/>
        </w:numPr>
        <w:tabs>
          <w:tab w:val="left" w:pos="820"/>
          <w:tab w:val="left" w:pos="821"/>
        </w:tabs>
        <w:spacing w:line="465" w:lineRule="auto"/>
        <w:ind w:left="100" w:right="4034" w:firstLine="359"/>
        <w:rPr>
          <w:sz w:val="21"/>
        </w:rPr>
      </w:pPr>
      <w:r>
        <w:rPr>
          <w:position w:val="1"/>
          <w:sz w:val="21"/>
        </w:rPr>
        <w:t>Address additional aspects of the Personnel relationship</w:t>
      </w:r>
      <w:r>
        <w:rPr>
          <w:sz w:val="21"/>
        </w:rPr>
        <w:t xml:space="preserve"> We do not sell or lease PII about</w:t>
      </w:r>
      <w:r>
        <w:rPr>
          <w:spacing w:val="-11"/>
          <w:sz w:val="21"/>
        </w:rPr>
        <w:t xml:space="preserve"> </w:t>
      </w:r>
      <w:r>
        <w:rPr>
          <w:sz w:val="21"/>
        </w:rPr>
        <w:t>you.</w:t>
      </w:r>
    </w:p>
    <w:p w14:paraId="70561D83" w14:textId="77777777" w:rsidR="00CC7D65" w:rsidRDefault="006302A1">
      <w:pPr>
        <w:pStyle w:val="Heading1"/>
        <w:spacing w:before="0" w:line="184" w:lineRule="exact"/>
        <w:jc w:val="both"/>
      </w:pPr>
      <w:r>
        <w:rPr>
          <w:color w:val="00A1DE"/>
        </w:rPr>
        <w:t>Disclosure of Information to Third Parties</w:t>
      </w:r>
    </w:p>
    <w:p w14:paraId="32B72FAA" w14:textId="77777777" w:rsidR="00CC7D65" w:rsidRDefault="006302A1">
      <w:pPr>
        <w:pStyle w:val="BodyText"/>
        <w:ind w:left="100" w:right="121"/>
        <w:jc w:val="both"/>
      </w:pPr>
      <w:r>
        <w:t>We share PII about you with other entities to fulfill our obligations to you or others or as required or permitted by law, regulation, contract or professional standards. We may share PII about you with the following types of third parties:</w:t>
      </w:r>
    </w:p>
    <w:p w14:paraId="38AC5703" w14:textId="77777777" w:rsidR="00CC7D65" w:rsidRDefault="006302A1">
      <w:pPr>
        <w:pStyle w:val="ListParagraph"/>
        <w:numPr>
          <w:ilvl w:val="0"/>
          <w:numId w:val="1"/>
        </w:numPr>
        <w:tabs>
          <w:tab w:val="left" w:pos="820"/>
          <w:tab w:val="left" w:pos="821"/>
        </w:tabs>
        <w:spacing w:before="157" w:line="246" w:lineRule="exact"/>
        <w:ind w:hanging="361"/>
        <w:rPr>
          <w:sz w:val="21"/>
        </w:rPr>
      </w:pPr>
      <w:r>
        <w:rPr>
          <w:position w:val="1"/>
          <w:sz w:val="21"/>
        </w:rPr>
        <w:t>Other firms wit</w:t>
      </w:r>
      <w:r>
        <w:rPr>
          <w:position w:val="1"/>
          <w:sz w:val="21"/>
        </w:rPr>
        <w:t>hin the Deloitte</w:t>
      </w:r>
      <w:r>
        <w:rPr>
          <w:spacing w:val="-3"/>
          <w:position w:val="1"/>
          <w:sz w:val="21"/>
        </w:rPr>
        <w:t xml:space="preserve"> </w:t>
      </w:r>
      <w:r>
        <w:rPr>
          <w:position w:val="1"/>
          <w:sz w:val="21"/>
        </w:rPr>
        <w:t>Network</w:t>
      </w:r>
    </w:p>
    <w:p w14:paraId="4692E827" w14:textId="77777777" w:rsidR="00CC7D65" w:rsidRDefault="006302A1">
      <w:pPr>
        <w:pStyle w:val="ListParagraph"/>
        <w:numPr>
          <w:ilvl w:val="0"/>
          <w:numId w:val="1"/>
        </w:numPr>
        <w:tabs>
          <w:tab w:val="left" w:pos="820"/>
          <w:tab w:val="left" w:pos="821"/>
        </w:tabs>
        <w:spacing w:before="3" w:line="232" w:lineRule="auto"/>
        <w:ind w:right="294"/>
        <w:rPr>
          <w:sz w:val="21"/>
        </w:rPr>
      </w:pPr>
      <w:r>
        <w:rPr>
          <w:position w:val="1"/>
          <w:sz w:val="21"/>
        </w:rPr>
        <w:t>Clients, potential clients and other third parties in connection with the promotion and delivery of</w:t>
      </w:r>
      <w:r>
        <w:rPr>
          <w:spacing w:val="-25"/>
          <w:position w:val="1"/>
          <w:sz w:val="21"/>
        </w:rPr>
        <w:t xml:space="preserve"> </w:t>
      </w:r>
      <w:r>
        <w:rPr>
          <w:position w:val="1"/>
          <w:sz w:val="21"/>
        </w:rPr>
        <w:t>our</w:t>
      </w:r>
      <w:r>
        <w:rPr>
          <w:sz w:val="21"/>
        </w:rPr>
        <w:t xml:space="preserve"> services</w:t>
      </w:r>
    </w:p>
    <w:p w14:paraId="0CE106C0" w14:textId="77777777" w:rsidR="00CC7D65" w:rsidRDefault="006302A1">
      <w:pPr>
        <w:pStyle w:val="ListParagraph"/>
        <w:numPr>
          <w:ilvl w:val="0"/>
          <w:numId w:val="1"/>
        </w:numPr>
        <w:tabs>
          <w:tab w:val="left" w:pos="820"/>
          <w:tab w:val="left" w:pos="821"/>
        </w:tabs>
        <w:spacing w:line="246" w:lineRule="exact"/>
        <w:ind w:hanging="361"/>
        <w:rPr>
          <w:sz w:val="21"/>
        </w:rPr>
      </w:pPr>
      <w:r>
        <w:rPr>
          <w:position w:val="1"/>
          <w:sz w:val="21"/>
        </w:rPr>
        <w:t>Third parties that perform services for us or that provide services or benefits to</w:t>
      </w:r>
      <w:r>
        <w:rPr>
          <w:spacing w:val="-17"/>
          <w:position w:val="1"/>
          <w:sz w:val="21"/>
        </w:rPr>
        <w:t xml:space="preserve"> </w:t>
      </w:r>
      <w:r>
        <w:rPr>
          <w:position w:val="1"/>
          <w:sz w:val="21"/>
        </w:rPr>
        <w:t>you</w:t>
      </w:r>
    </w:p>
    <w:p w14:paraId="2FCC9A6A" w14:textId="77777777" w:rsidR="00CC7D65" w:rsidRDefault="006302A1">
      <w:pPr>
        <w:pStyle w:val="ListParagraph"/>
        <w:numPr>
          <w:ilvl w:val="0"/>
          <w:numId w:val="1"/>
        </w:numPr>
        <w:tabs>
          <w:tab w:val="left" w:pos="820"/>
          <w:tab w:val="left" w:pos="821"/>
        </w:tabs>
        <w:spacing w:before="4" w:line="230" w:lineRule="auto"/>
        <w:ind w:right="481"/>
        <w:rPr>
          <w:sz w:val="21"/>
        </w:rPr>
      </w:pPr>
      <w:r>
        <w:rPr>
          <w:position w:val="1"/>
          <w:sz w:val="21"/>
        </w:rPr>
        <w:t>Government entities and regulatory bodies, such as law enforcement or national security</w:t>
      </w:r>
      <w:r>
        <w:rPr>
          <w:spacing w:val="-26"/>
          <w:position w:val="1"/>
          <w:sz w:val="21"/>
        </w:rPr>
        <w:t xml:space="preserve"> </w:t>
      </w:r>
      <w:r>
        <w:rPr>
          <w:position w:val="1"/>
          <w:sz w:val="21"/>
        </w:rPr>
        <w:t>agencies,</w:t>
      </w:r>
      <w:r>
        <w:rPr>
          <w:sz w:val="21"/>
        </w:rPr>
        <w:t xml:space="preserve"> regulators or</w:t>
      </w:r>
      <w:r>
        <w:rPr>
          <w:spacing w:val="-3"/>
          <w:sz w:val="21"/>
        </w:rPr>
        <w:t xml:space="preserve"> </w:t>
      </w:r>
      <w:r>
        <w:rPr>
          <w:sz w:val="21"/>
        </w:rPr>
        <w:t>courts</w:t>
      </w:r>
    </w:p>
    <w:p w14:paraId="574CA3DB" w14:textId="77777777" w:rsidR="00CC7D65" w:rsidRDefault="006302A1">
      <w:pPr>
        <w:pStyle w:val="ListParagraph"/>
        <w:numPr>
          <w:ilvl w:val="0"/>
          <w:numId w:val="1"/>
        </w:numPr>
        <w:tabs>
          <w:tab w:val="left" w:pos="820"/>
          <w:tab w:val="left" w:pos="821"/>
        </w:tabs>
        <w:spacing w:before="2" w:line="246" w:lineRule="exact"/>
        <w:ind w:hanging="361"/>
        <w:rPr>
          <w:sz w:val="21"/>
        </w:rPr>
      </w:pPr>
      <w:r>
        <w:rPr>
          <w:position w:val="1"/>
          <w:sz w:val="21"/>
        </w:rPr>
        <w:t>Those with whom you have requested us to share</w:t>
      </w:r>
      <w:r>
        <w:rPr>
          <w:spacing w:val="-4"/>
          <w:position w:val="1"/>
          <w:sz w:val="21"/>
        </w:rPr>
        <w:t xml:space="preserve"> </w:t>
      </w:r>
      <w:r>
        <w:rPr>
          <w:position w:val="1"/>
          <w:sz w:val="21"/>
        </w:rPr>
        <w:t>information</w:t>
      </w:r>
    </w:p>
    <w:p w14:paraId="3236F01C" w14:textId="77777777" w:rsidR="00CC7D65" w:rsidRDefault="006302A1">
      <w:pPr>
        <w:pStyle w:val="ListParagraph"/>
        <w:numPr>
          <w:ilvl w:val="0"/>
          <w:numId w:val="1"/>
        </w:numPr>
        <w:tabs>
          <w:tab w:val="left" w:pos="820"/>
          <w:tab w:val="left" w:pos="821"/>
        </w:tabs>
        <w:spacing w:before="4" w:line="230" w:lineRule="auto"/>
        <w:ind w:right="1413"/>
        <w:rPr>
          <w:sz w:val="21"/>
        </w:rPr>
      </w:pPr>
      <w:r>
        <w:rPr>
          <w:position w:val="1"/>
          <w:sz w:val="21"/>
        </w:rPr>
        <w:t>Third parties in connection with organizational transactions (such as sales, divestitures,</w:t>
      </w:r>
      <w:r>
        <w:rPr>
          <w:sz w:val="21"/>
        </w:rPr>
        <w:t xml:space="preserve"> reorganizations or</w:t>
      </w:r>
      <w:r>
        <w:rPr>
          <w:spacing w:val="-3"/>
          <w:sz w:val="21"/>
        </w:rPr>
        <w:t xml:space="preserve"> </w:t>
      </w:r>
      <w:r>
        <w:rPr>
          <w:sz w:val="21"/>
        </w:rPr>
        <w:t>mergers)</w:t>
      </w:r>
    </w:p>
    <w:p w14:paraId="00A63D10" w14:textId="77777777" w:rsidR="00CC7D65" w:rsidRDefault="006302A1">
      <w:pPr>
        <w:pStyle w:val="ListParagraph"/>
        <w:numPr>
          <w:ilvl w:val="0"/>
          <w:numId w:val="1"/>
        </w:numPr>
        <w:tabs>
          <w:tab w:val="left" w:pos="820"/>
          <w:tab w:val="left" w:pos="821"/>
        </w:tabs>
        <w:spacing w:before="3" w:line="240" w:lineRule="auto"/>
        <w:ind w:hanging="361"/>
        <w:rPr>
          <w:sz w:val="21"/>
        </w:rPr>
      </w:pPr>
      <w:r>
        <w:rPr>
          <w:position w:val="1"/>
          <w:sz w:val="21"/>
        </w:rPr>
        <w:t>Other third parties when disclosure is otherwise a necessary consequence of th</w:t>
      </w:r>
      <w:r>
        <w:rPr>
          <w:position w:val="1"/>
          <w:sz w:val="21"/>
        </w:rPr>
        <w:t>e Personnel</w:t>
      </w:r>
      <w:r>
        <w:rPr>
          <w:spacing w:val="-25"/>
          <w:position w:val="1"/>
          <w:sz w:val="21"/>
        </w:rPr>
        <w:t xml:space="preserve"> </w:t>
      </w:r>
      <w:r>
        <w:rPr>
          <w:position w:val="1"/>
          <w:sz w:val="21"/>
        </w:rPr>
        <w:t>relationship</w:t>
      </w:r>
    </w:p>
    <w:p w14:paraId="04814EF4" w14:textId="77777777" w:rsidR="00CC7D65" w:rsidRDefault="006302A1">
      <w:pPr>
        <w:pStyle w:val="BodyText"/>
        <w:spacing w:before="156"/>
        <w:ind w:left="100" w:right="92"/>
      </w:pPr>
      <w:r>
        <w:t>We require third parties who perform services for us to agree to treat PII about you confidentially and securely. We generally do not place requirements on third parties regarding the treatment of PII about you if the PII is provid</w:t>
      </w:r>
      <w:r>
        <w:t>ed to the third party at your request or in connection with your purchase of goods or services from the third party.</w:t>
      </w:r>
    </w:p>
    <w:p w14:paraId="6FBEACB2" w14:textId="77777777" w:rsidR="00CC7D65" w:rsidRDefault="006302A1">
      <w:pPr>
        <w:pStyle w:val="BodyText"/>
        <w:spacing w:before="164"/>
        <w:ind w:left="100" w:right="342"/>
      </w:pPr>
      <w:r>
        <w:t>We may transfer PII about you outside the United States to other countries for the purposes described in this privacy notice or as permitte</w:t>
      </w:r>
      <w:r>
        <w:t>d or required by law.</w:t>
      </w:r>
    </w:p>
    <w:p w14:paraId="00F42E00" w14:textId="77777777" w:rsidR="00CC7D65" w:rsidRDefault="006302A1">
      <w:pPr>
        <w:pStyle w:val="Heading1"/>
        <w:spacing w:before="170"/>
      </w:pPr>
      <w:r>
        <w:rPr>
          <w:color w:val="00A1DE"/>
        </w:rPr>
        <w:t>Consent</w:t>
      </w:r>
    </w:p>
    <w:p w14:paraId="3295577E" w14:textId="77777777" w:rsidR="00CC7D65" w:rsidRDefault="006302A1">
      <w:pPr>
        <w:pStyle w:val="BodyText"/>
        <w:ind w:left="100" w:right="161"/>
      </w:pPr>
      <w:r>
        <w:t>Except as required by law, we will not obtain your consent to the processing of PII about you if the processing is consistent with this Personnel Privacy Notice.</w:t>
      </w:r>
    </w:p>
    <w:p w14:paraId="264A5E09" w14:textId="77777777" w:rsidR="00CC7D65" w:rsidRDefault="006302A1">
      <w:pPr>
        <w:pStyle w:val="Heading1"/>
      </w:pPr>
      <w:r>
        <w:rPr>
          <w:color w:val="00A1DE"/>
        </w:rPr>
        <w:t>Former Personnel</w:t>
      </w:r>
    </w:p>
    <w:p w14:paraId="0E063569" w14:textId="77777777" w:rsidR="00CC7D65" w:rsidRDefault="006302A1">
      <w:pPr>
        <w:pStyle w:val="BodyText"/>
        <w:ind w:left="100" w:right="190"/>
      </w:pPr>
      <w:r>
        <w:t>If your relationship with us changes, for example if you retire or resign, we may continue to use PII about you for the purposes described in this privacy notice.</w:t>
      </w:r>
    </w:p>
    <w:p w14:paraId="1F3BA678" w14:textId="77777777" w:rsidR="00CC7D65" w:rsidRDefault="006302A1">
      <w:pPr>
        <w:pStyle w:val="Heading1"/>
        <w:spacing w:line="238" w:lineRule="exact"/>
      </w:pPr>
      <w:r>
        <w:rPr>
          <w:color w:val="00A1DE"/>
        </w:rPr>
        <w:t>Access</w:t>
      </w:r>
    </w:p>
    <w:p w14:paraId="4E6E16F5" w14:textId="77777777" w:rsidR="00CC7D65" w:rsidRDefault="006302A1">
      <w:pPr>
        <w:pStyle w:val="BodyText"/>
        <w:ind w:left="100" w:right="190"/>
      </w:pPr>
      <w:r>
        <w:t xml:space="preserve">You may request access to PII we have about you. You may also request the correction, </w:t>
      </w:r>
      <w:r>
        <w:t>amendment or deletion of PII that is inaccurate. We will treat your requests for access, correction, amendment or deletion of PII in accordance with our privacy policy, guidelines and applicable legal requirements.</w:t>
      </w:r>
    </w:p>
    <w:p w14:paraId="70739087" w14:textId="77777777" w:rsidR="00CC7D65" w:rsidRDefault="006302A1">
      <w:pPr>
        <w:pStyle w:val="Heading1"/>
        <w:spacing w:before="167" w:line="238" w:lineRule="exact"/>
      </w:pPr>
      <w:r>
        <w:rPr>
          <w:color w:val="00A1DE"/>
        </w:rPr>
        <w:t>Information Security</w:t>
      </w:r>
    </w:p>
    <w:p w14:paraId="1C7C7332" w14:textId="77777777" w:rsidR="00CC7D65" w:rsidRDefault="006302A1">
      <w:pPr>
        <w:pStyle w:val="BodyText"/>
        <w:ind w:left="100" w:right="494"/>
      </w:pPr>
      <w:r>
        <w:t>We maintain reasonab</w:t>
      </w:r>
      <w:r>
        <w:t>le physical, administrative and technical safeguards to protect PII from loss, misuse, unauthorized access, disclosure, alteration or destruction.</w:t>
      </w:r>
    </w:p>
    <w:p w14:paraId="6D5C0B38" w14:textId="77777777" w:rsidR="00CC7D65" w:rsidRDefault="006302A1">
      <w:pPr>
        <w:pStyle w:val="Heading1"/>
        <w:spacing w:before="167" w:line="240" w:lineRule="auto"/>
      </w:pPr>
      <w:r>
        <w:rPr>
          <w:color w:val="00A1DE"/>
        </w:rPr>
        <w:t>Privacy Shield Notice</w:t>
      </w:r>
    </w:p>
    <w:p w14:paraId="7F275D2C" w14:textId="77777777" w:rsidR="00CC7D65" w:rsidRDefault="00CC7D65">
      <w:pPr>
        <w:sectPr w:rsidR="00CC7D65">
          <w:pgSz w:w="12240" w:h="15840"/>
          <w:pgMar w:top="820" w:right="1340" w:bottom="280" w:left="1340" w:header="720" w:footer="720" w:gutter="0"/>
          <w:cols w:space="720"/>
        </w:sectPr>
      </w:pPr>
    </w:p>
    <w:p w14:paraId="242E6EAD" w14:textId="77777777" w:rsidR="00CC7D65" w:rsidRDefault="006302A1">
      <w:pPr>
        <w:pStyle w:val="BodyText"/>
        <w:spacing w:before="73"/>
        <w:ind w:left="100" w:right="126"/>
      </w:pPr>
      <w:r>
        <w:lastRenderedPageBreak/>
        <w:t>The Deloitte U.S. Firms adhere to the EU-U.S. Privacy Shield Framework as set</w:t>
      </w:r>
      <w:r>
        <w:t xml:space="preserve"> forth by the U.S. Department of Commerce with respect to PII that is transferred from the European Economic Area to the United States within the scope of the Deloitte U.S. Firms’ Privacy Shield certification. To learn more, see our </w:t>
      </w:r>
      <w:r>
        <w:rPr>
          <w:color w:val="0464BF"/>
        </w:rPr>
        <w:t>Privacy Shield Notice.</w:t>
      </w:r>
    </w:p>
    <w:p w14:paraId="2458A8E8" w14:textId="77777777" w:rsidR="00CC7D65" w:rsidRDefault="006302A1">
      <w:pPr>
        <w:pStyle w:val="Heading1"/>
        <w:spacing w:before="169"/>
      </w:pPr>
      <w:r>
        <w:rPr>
          <w:color w:val="00A1DE"/>
        </w:rPr>
        <w:t>Changes to our Privacy Policy</w:t>
      </w:r>
    </w:p>
    <w:p w14:paraId="78549FC0" w14:textId="77777777" w:rsidR="00CC7D65" w:rsidRDefault="006302A1">
      <w:pPr>
        <w:pStyle w:val="BodyText"/>
        <w:ind w:left="100" w:right="156"/>
      </w:pPr>
      <w:r>
        <w:t>We reserve the right to change this privacy notice. We will provide you with a revised privacy notice that reflects such changes as required by law.</w:t>
      </w:r>
    </w:p>
    <w:p w14:paraId="61816FED" w14:textId="77777777" w:rsidR="00CC7D65" w:rsidRDefault="006302A1">
      <w:pPr>
        <w:pStyle w:val="Heading1"/>
        <w:spacing w:line="238" w:lineRule="exact"/>
      </w:pPr>
      <w:r>
        <w:rPr>
          <w:color w:val="00A1DE"/>
        </w:rPr>
        <w:t>Questions</w:t>
      </w:r>
    </w:p>
    <w:p w14:paraId="3DAFB595" w14:textId="77777777" w:rsidR="00CC7D65" w:rsidRDefault="006302A1">
      <w:pPr>
        <w:pStyle w:val="BodyText"/>
        <w:spacing w:line="238" w:lineRule="exact"/>
        <w:ind w:left="100"/>
      </w:pPr>
      <w:r>
        <w:t>If you have any questions or concerns regarding this notice, please</w:t>
      </w:r>
      <w:r>
        <w:t xml:space="preserve"> contact a Talent representative.</w:t>
      </w:r>
    </w:p>
    <w:p w14:paraId="18D5F0D8" w14:textId="77777777" w:rsidR="00CC7D65" w:rsidRDefault="00CC7D65">
      <w:pPr>
        <w:pStyle w:val="BodyText"/>
        <w:ind w:left="0"/>
        <w:rPr>
          <w:sz w:val="22"/>
        </w:rPr>
      </w:pPr>
    </w:p>
    <w:p w14:paraId="62854E88" w14:textId="77777777" w:rsidR="00CC7D65" w:rsidRDefault="00CC7D65">
      <w:pPr>
        <w:pStyle w:val="BodyText"/>
        <w:ind w:left="0"/>
        <w:rPr>
          <w:sz w:val="22"/>
        </w:rPr>
      </w:pPr>
    </w:p>
    <w:p w14:paraId="2F229CDC" w14:textId="77777777" w:rsidR="00CC7D65" w:rsidRDefault="00CC7D65">
      <w:pPr>
        <w:pStyle w:val="BodyText"/>
        <w:ind w:left="0"/>
        <w:rPr>
          <w:sz w:val="22"/>
        </w:rPr>
      </w:pPr>
    </w:p>
    <w:p w14:paraId="5DE87B83" w14:textId="77777777" w:rsidR="00CC7D65" w:rsidRDefault="00CC7D65">
      <w:pPr>
        <w:pStyle w:val="BodyText"/>
        <w:spacing w:before="9"/>
        <w:ind w:left="0"/>
        <w:rPr>
          <w:sz w:val="31"/>
        </w:rPr>
      </w:pPr>
    </w:p>
    <w:p w14:paraId="3AD73764" w14:textId="5241DF92" w:rsidR="00CC7D65" w:rsidRDefault="006302A1">
      <w:pPr>
        <w:tabs>
          <w:tab w:val="left" w:pos="5765"/>
        </w:tabs>
        <w:ind w:left="100"/>
        <w:rPr>
          <w:sz w:val="21"/>
        </w:rPr>
      </w:pPr>
      <w:r>
        <w:rPr>
          <w:b/>
          <w:sz w:val="21"/>
        </w:rPr>
        <w:t xml:space="preserve">Name </w:t>
      </w:r>
      <w:r>
        <w:rPr>
          <w:sz w:val="21"/>
          <w:u w:val="single"/>
        </w:rPr>
        <w:t xml:space="preserve"> </w:t>
      </w:r>
      <w:r w:rsidR="00C609B4">
        <w:rPr>
          <w:sz w:val="21"/>
          <w:u w:val="single"/>
        </w:rPr>
        <w:t>Koka Ravalika Sai</w:t>
      </w:r>
      <w:r>
        <w:rPr>
          <w:sz w:val="21"/>
          <w:u w:val="single"/>
        </w:rPr>
        <w:tab/>
      </w:r>
    </w:p>
    <w:p w14:paraId="6D74D942" w14:textId="77777777" w:rsidR="00CC7D65" w:rsidRDefault="00CC7D65">
      <w:pPr>
        <w:pStyle w:val="BodyText"/>
        <w:spacing w:before="6"/>
        <w:ind w:left="0"/>
        <w:rPr>
          <w:sz w:val="12"/>
        </w:rPr>
      </w:pPr>
    </w:p>
    <w:p w14:paraId="36BFA254" w14:textId="45CDC397" w:rsidR="00CC7D65" w:rsidRDefault="006302A1">
      <w:pPr>
        <w:tabs>
          <w:tab w:val="left" w:pos="5660"/>
        </w:tabs>
        <w:spacing w:before="92"/>
        <w:ind w:left="100"/>
        <w:rPr>
          <w:sz w:val="21"/>
        </w:rPr>
      </w:pPr>
      <w:r>
        <w:rPr>
          <w:b/>
          <w:sz w:val="21"/>
        </w:rPr>
        <w:t xml:space="preserve">Date </w:t>
      </w:r>
      <w:r>
        <w:rPr>
          <w:sz w:val="21"/>
          <w:u w:val="single"/>
        </w:rPr>
        <w:t xml:space="preserve"> </w:t>
      </w:r>
      <w:r w:rsidR="00C609B4">
        <w:rPr>
          <w:sz w:val="21"/>
          <w:u w:val="single"/>
        </w:rPr>
        <w:t>10/06/2021</w:t>
      </w:r>
      <w:r>
        <w:rPr>
          <w:sz w:val="21"/>
          <w:u w:val="single"/>
        </w:rPr>
        <w:tab/>
      </w:r>
    </w:p>
    <w:p w14:paraId="70C332F9" w14:textId="77777777" w:rsidR="00CC7D65" w:rsidRDefault="00CC7D65">
      <w:pPr>
        <w:pStyle w:val="BodyText"/>
        <w:ind w:left="0"/>
        <w:rPr>
          <w:sz w:val="20"/>
        </w:rPr>
      </w:pPr>
    </w:p>
    <w:p w14:paraId="0B877F15" w14:textId="77777777" w:rsidR="00CC7D65" w:rsidRDefault="00CC7D65">
      <w:pPr>
        <w:pStyle w:val="BodyText"/>
        <w:ind w:left="0"/>
        <w:rPr>
          <w:sz w:val="20"/>
        </w:rPr>
      </w:pPr>
    </w:p>
    <w:p w14:paraId="68230F95" w14:textId="77777777" w:rsidR="00CC7D65" w:rsidRDefault="00CC7D65">
      <w:pPr>
        <w:pStyle w:val="BodyText"/>
        <w:ind w:left="0"/>
        <w:rPr>
          <w:sz w:val="20"/>
        </w:rPr>
      </w:pPr>
    </w:p>
    <w:p w14:paraId="2419C7DC" w14:textId="77777777" w:rsidR="00CC7D65" w:rsidRDefault="00CC7D65">
      <w:pPr>
        <w:pStyle w:val="BodyText"/>
        <w:ind w:left="0"/>
        <w:rPr>
          <w:sz w:val="20"/>
        </w:rPr>
      </w:pPr>
    </w:p>
    <w:p w14:paraId="0C14F8A6" w14:textId="77777777" w:rsidR="00CC7D65" w:rsidRDefault="00CC7D65">
      <w:pPr>
        <w:pStyle w:val="BodyText"/>
        <w:spacing w:before="6"/>
        <w:ind w:left="0"/>
        <w:rPr>
          <w:sz w:val="23"/>
        </w:rPr>
      </w:pPr>
    </w:p>
    <w:p w14:paraId="1B93B4D9" w14:textId="6D646596" w:rsidR="00CC7D65" w:rsidRDefault="006302A1">
      <w:pPr>
        <w:tabs>
          <w:tab w:val="left" w:pos="5801"/>
        </w:tabs>
        <w:spacing w:before="1"/>
        <w:ind w:left="100"/>
        <w:rPr>
          <w:sz w:val="21"/>
        </w:rPr>
      </w:pPr>
      <w:r>
        <w:rPr>
          <w:b/>
          <w:sz w:val="21"/>
        </w:rPr>
        <w:t>Signature</w:t>
      </w:r>
      <w:r>
        <w:rPr>
          <w:b/>
          <w:spacing w:val="-3"/>
          <w:sz w:val="21"/>
        </w:rPr>
        <w:t xml:space="preserve"> </w:t>
      </w:r>
      <w:r>
        <w:rPr>
          <w:sz w:val="21"/>
          <w:u w:val="single"/>
        </w:rPr>
        <w:t xml:space="preserve"> </w:t>
      </w:r>
      <w:r w:rsidR="00C609B4">
        <w:rPr>
          <w:noProof/>
          <w:sz w:val="21"/>
          <w:u w:val="single"/>
        </w:rPr>
        <w:drawing>
          <wp:inline distT="0" distB="0" distL="0" distR="0" wp14:anchorId="3F9A23D4" wp14:editId="67726AE3">
            <wp:extent cx="2387600" cy="836930"/>
            <wp:effectExtent l="0" t="0" r="0" b="0"/>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444532" cy="856886"/>
                    </a:xfrm>
                    <a:prstGeom prst="rect">
                      <a:avLst/>
                    </a:prstGeom>
                  </pic:spPr>
                </pic:pic>
              </a:graphicData>
            </a:graphic>
          </wp:inline>
        </w:drawing>
      </w:r>
      <w:r>
        <w:rPr>
          <w:sz w:val="21"/>
          <w:u w:val="single"/>
        </w:rPr>
        <w:tab/>
      </w:r>
    </w:p>
    <w:p w14:paraId="0C8DB9AF" w14:textId="77777777" w:rsidR="00CC7D65" w:rsidRDefault="00CC7D65">
      <w:pPr>
        <w:rPr>
          <w:sz w:val="21"/>
        </w:rPr>
        <w:sectPr w:rsidR="00CC7D65">
          <w:pgSz w:w="12240" w:h="15840"/>
          <w:pgMar w:top="820" w:right="1340" w:bottom="280" w:left="1340" w:header="720" w:footer="720" w:gutter="0"/>
          <w:cols w:space="720"/>
        </w:sectPr>
      </w:pPr>
    </w:p>
    <w:p w14:paraId="341921AD" w14:textId="77777777" w:rsidR="00CC7D65" w:rsidRDefault="006302A1">
      <w:pPr>
        <w:pStyle w:val="BodyText"/>
        <w:ind w:left="184"/>
        <w:rPr>
          <w:sz w:val="20"/>
        </w:rPr>
      </w:pPr>
      <w:r>
        <w:rPr>
          <w:noProof/>
          <w:sz w:val="20"/>
        </w:rPr>
        <w:lastRenderedPageBreak/>
        <w:drawing>
          <wp:inline distT="0" distB="0" distL="0" distR="0" wp14:anchorId="2B5F1BA8" wp14:editId="7AB4B81F">
            <wp:extent cx="1201825" cy="285464"/>
            <wp:effectExtent l="0" t="0" r="0" b="0"/>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7" cstate="print"/>
                    <a:stretch>
                      <a:fillRect/>
                    </a:stretch>
                  </pic:blipFill>
                  <pic:spPr>
                    <a:xfrm>
                      <a:off x="0" y="0"/>
                      <a:ext cx="1201825" cy="285464"/>
                    </a:xfrm>
                    <a:prstGeom prst="rect">
                      <a:avLst/>
                    </a:prstGeom>
                  </pic:spPr>
                </pic:pic>
              </a:graphicData>
            </a:graphic>
          </wp:inline>
        </w:drawing>
      </w:r>
    </w:p>
    <w:p w14:paraId="432DBF0B" w14:textId="77777777" w:rsidR="00CC7D65" w:rsidRDefault="00CC7D65">
      <w:pPr>
        <w:pStyle w:val="BodyText"/>
        <w:ind w:left="0"/>
        <w:rPr>
          <w:sz w:val="20"/>
        </w:rPr>
      </w:pPr>
    </w:p>
    <w:p w14:paraId="4D06D0A1" w14:textId="77777777" w:rsidR="00CC7D65" w:rsidRDefault="00CC7D65">
      <w:pPr>
        <w:pStyle w:val="BodyText"/>
        <w:spacing w:before="5"/>
        <w:ind w:left="0"/>
        <w:rPr>
          <w:sz w:val="22"/>
        </w:rPr>
      </w:pPr>
    </w:p>
    <w:p w14:paraId="197E7CD8" w14:textId="77777777" w:rsidR="00CC7D65" w:rsidRDefault="006302A1">
      <w:pPr>
        <w:pStyle w:val="BodyText"/>
        <w:ind w:left="6559" w:right="714"/>
        <w:jc w:val="center"/>
      </w:pPr>
      <w:r>
        <w:t>Deloitte U.S. India entities</w:t>
      </w:r>
    </w:p>
    <w:p w14:paraId="24882178" w14:textId="77777777" w:rsidR="00CC7D65" w:rsidRDefault="006302A1">
      <w:pPr>
        <w:pStyle w:val="BodyText"/>
        <w:spacing w:before="1"/>
        <w:ind w:left="717" w:right="714"/>
        <w:jc w:val="center"/>
      </w:pPr>
      <w:r>
        <w:t>Declaration</w:t>
      </w:r>
    </w:p>
    <w:p w14:paraId="1578B883" w14:textId="77777777" w:rsidR="00CC7D65" w:rsidRDefault="00CC7D65">
      <w:pPr>
        <w:pStyle w:val="BodyText"/>
        <w:spacing w:before="10"/>
        <w:ind w:left="0"/>
        <w:rPr>
          <w:sz w:val="12"/>
        </w:rPr>
      </w:pPr>
    </w:p>
    <w:p w14:paraId="534B2ABE" w14:textId="77777777" w:rsidR="00CC7D65" w:rsidRDefault="006302A1">
      <w:pPr>
        <w:pStyle w:val="BodyText"/>
        <w:spacing w:before="93"/>
        <w:ind w:left="100"/>
      </w:pPr>
      <w:r>
        <w:t>I hereby certify all of the statements made and information provided during the Deloitte U.S.</w:t>
      </w:r>
    </w:p>
    <w:p w14:paraId="05B39ADC" w14:textId="77777777" w:rsidR="00CC7D65" w:rsidRDefault="006302A1">
      <w:pPr>
        <w:pStyle w:val="BodyText"/>
        <w:spacing w:before="164"/>
        <w:ind w:left="100" w:right="144"/>
      </w:pPr>
      <w:r>
        <w:t>India entities employment application and interview process (including your Curricula Vitae (CV) are true and complete and I understand that omission or misrepresentation of any fact may result in refusal of employment or immediate dismissal.</w:t>
      </w:r>
    </w:p>
    <w:p w14:paraId="5648A99C" w14:textId="77777777" w:rsidR="00CC7D65" w:rsidRDefault="00CC7D65">
      <w:pPr>
        <w:pStyle w:val="BodyText"/>
        <w:ind w:left="0"/>
        <w:rPr>
          <w:sz w:val="22"/>
        </w:rPr>
      </w:pPr>
    </w:p>
    <w:p w14:paraId="3C9FAEA6" w14:textId="77777777" w:rsidR="00CC7D65" w:rsidRDefault="00CC7D65">
      <w:pPr>
        <w:pStyle w:val="BodyText"/>
        <w:spacing w:before="8"/>
        <w:ind w:left="0"/>
        <w:rPr>
          <w:sz w:val="27"/>
        </w:rPr>
      </w:pPr>
    </w:p>
    <w:p w14:paraId="54FBDC23" w14:textId="77777777" w:rsidR="00CC7D65" w:rsidRDefault="006302A1">
      <w:pPr>
        <w:pStyle w:val="BodyText"/>
        <w:spacing w:line="403" w:lineRule="auto"/>
        <w:ind w:left="100" w:right="1518"/>
        <w:jc w:val="both"/>
      </w:pPr>
      <w:r>
        <w:t>I recognize</w:t>
      </w:r>
      <w:r>
        <w:t xml:space="preserve"> that in connection with employment with Deloitte U.S. India entities, I may be the subject of a background enquiry by Deloitte U.S. India entities or its representative, an outside agency, and I hereby authorize the same.</w:t>
      </w:r>
    </w:p>
    <w:p w14:paraId="5D390FA4" w14:textId="77777777" w:rsidR="00CC7D65" w:rsidRDefault="00CC7D65">
      <w:pPr>
        <w:pStyle w:val="BodyText"/>
        <w:spacing w:before="3"/>
        <w:ind w:left="0"/>
      </w:pPr>
    </w:p>
    <w:p w14:paraId="7119FA1D" w14:textId="3C40876C" w:rsidR="00CC7D65" w:rsidRDefault="006302A1">
      <w:pPr>
        <w:pStyle w:val="BodyText"/>
        <w:tabs>
          <w:tab w:val="left" w:pos="4676"/>
        </w:tabs>
        <w:ind w:left="100"/>
      </w:pPr>
      <w:r>
        <w:t>Signed</w:t>
      </w:r>
      <w:r>
        <w:rPr>
          <w:spacing w:val="1"/>
        </w:rPr>
        <w:t xml:space="preserve"> </w:t>
      </w:r>
      <w:r>
        <w:t>:</w:t>
      </w:r>
      <w:r>
        <w:rPr>
          <w:spacing w:val="-1"/>
        </w:rPr>
        <w:t xml:space="preserve"> </w:t>
      </w:r>
      <w:r>
        <w:rPr>
          <w:u w:val="single"/>
        </w:rPr>
        <w:t xml:space="preserve"> </w:t>
      </w:r>
      <w:r w:rsidR="00C609B4">
        <w:rPr>
          <w:noProof/>
          <w:u w:val="single"/>
        </w:rPr>
        <w:drawing>
          <wp:inline distT="0" distB="0" distL="0" distR="0" wp14:anchorId="12982097" wp14:editId="69E4E035">
            <wp:extent cx="1912781" cy="533337"/>
            <wp:effectExtent l="0" t="0" r="0" b="0"/>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85158" cy="553518"/>
                    </a:xfrm>
                    <a:prstGeom prst="rect">
                      <a:avLst/>
                    </a:prstGeom>
                  </pic:spPr>
                </pic:pic>
              </a:graphicData>
            </a:graphic>
          </wp:inline>
        </w:drawing>
      </w:r>
      <w:r>
        <w:rPr>
          <w:u w:val="single"/>
        </w:rPr>
        <w:tab/>
      </w:r>
    </w:p>
    <w:p w14:paraId="0C9D2E30" w14:textId="77777777" w:rsidR="00CC7D65" w:rsidRDefault="00CC7D65">
      <w:pPr>
        <w:pStyle w:val="BodyText"/>
        <w:spacing w:before="10"/>
        <w:ind w:left="0"/>
        <w:rPr>
          <w:sz w:val="12"/>
        </w:rPr>
      </w:pPr>
    </w:p>
    <w:p w14:paraId="0501A076" w14:textId="6F93EF4C" w:rsidR="00CC7D65" w:rsidRDefault="006302A1">
      <w:pPr>
        <w:pStyle w:val="BodyText"/>
        <w:tabs>
          <w:tab w:val="left" w:pos="6104"/>
        </w:tabs>
        <w:spacing w:before="93"/>
        <w:ind w:left="100"/>
      </w:pPr>
      <w:r>
        <w:t>Name in Block Capit</w:t>
      </w:r>
      <w:r>
        <w:t>als</w:t>
      </w:r>
      <w:r>
        <w:rPr>
          <w:spacing w:val="-3"/>
        </w:rPr>
        <w:t xml:space="preserve"> </w:t>
      </w:r>
      <w:r>
        <w:t>:</w:t>
      </w:r>
      <w:r>
        <w:rPr>
          <w:spacing w:val="-1"/>
        </w:rPr>
        <w:t xml:space="preserve"> </w:t>
      </w:r>
      <w:r>
        <w:rPr>
          <w:u w:val="single"/>
        </w:rPr>
        <w:t xml:space="preserve"> </w:t>
      </w:r>
      <w:r w:rsidR="00C609B4">
        <w:rPr>
          <w:u w:val="single"/>
        </w:rPr>
        <w:t xml:space="preserve"> Koka Ravalika Sai</w:t>
      </w:r>
      <w:r>
        <w:rPr>
          <w:u w:val="single"/>
        </w:rPr>
        <w:tab/>
      </w:r>
    </w:p>
    <w:p w14:paraId="2A758B1C" w14:textId="77777777" w:rsidR="00CC7D65" w:rsidRDefault="00CC7D65">
      <w:pPr>
        <w:pStyle w:val="BodyText"/>
        <w:spacing w:before="1"/>
        <w:ind w:left="0"/>
        <w:rPr>
          <w:sz w:val="13"/>
        </w:rPr>
      </w:pPr>
    </w:p>
    <w:p w14:paraId="7A668C82" w14:textId="1DD7DAFD" w:rsidR="00CC7D65" w:rsidRDefault="006302A1">
      <w:pPr>
        <w:pStyle w:val="BodyText"/>
        <w:tabs>
          <w:tab w:val="left" w:pos="4491"/>
        </w:tabs>
        <w:spacing w:before="92"/>
        <w:ind w:left="100"/>
      </w:pPr>
      <w:r>
        <w:t>Date</w:t>
      </w:r>
      <w:r>
        <w:rPr>
          <w:spacing w:val="1"/>
        </w:rPr>
        <w:t xml:space="preserve"> </w:t>
      </w:r>
      <w:r>
        <w:t>:</w:t>
      </w:r>
      <w:r>
        <w:rPr>
          <w:spacing w:val="-1"/>
        </w:rPr>
        <w:t xml:space="preserve"> </w:t>
      </w:r>
      <w:r>
        <w:rPr>
          <w:u w:val="single"/>
        </w:rPr>
        <w:t xml:space="preserve"> </w:t>
      </w:r>
      <w:r w:rsidR="00C609B4">
        <w:rPr>
          <w:u w:val="single"/>
        </w:rPr>
        <w:t>10/06/2021</w:t>
      </w:r>
      <w:r>
        <w:rPr>
          <w:u w:val="single"/>
        </w:rPr>
        <w:tab/>
      </w:r>
    </w:p>
    <w:p w14:paraId="4B29412D" w14:textId="77777777" w:rsidR="00CC7D65" w:rsidRDefault="00CC7D65">
      <w:pPr>
        <w:pStyle w:val="BodyText"/>
        <w:spacing w:before="11"/>
        <w:ind w:left="0"/>
        <w:rPr>
          <w:sz w:val="12"/>
        </w:rPr>
      </w:pPr>
    </w:p>
    <w:p w14:paraId="08B62F32" w14:textId="77777777" w:rsidR="00CC7D65" w:rsidRDefault="006302A1">
      <w:pPr>
        <w:pStyle w:val="BodyText"/>
        <w:spacing w:before="92"/>
        <w:ind w:left="717" w:right="714"/>
        <w:jc w:val="center"/>
      </w:pPr>
      <w:r>
        <w:t>Authorization</w:t>
      </w:r>
    </w:p>
    <w:p w14:paraId="503D4E74" w14:textId="77777777" w:rsidR="00CC7D65" w:rsidRDefault="00CC7D65">
      <w:pPr>
        <w:pStyle w:val="BodyText"/>
        <w:ind w:left="0"/>
      </w:pPr>
    </w:p>
    <w:p w14:paraId="5AF7A84F" w14:textId="77777777" w:rsidR="00CC7D65" w:rsidRDefault="006302A1">
      <w:pPr>
        <w:pStyle w:val="BodyText"/>
        <w:ind w:left="100" w:right="156"/>
      </w:pPr>
      <w:r>
        <w:t>I understand that Deloitte U.S. India entities. may use an outside agency to verify and validate the information I have provided including my employment, my professional standing, work history and qualifications.</w:t>
      </w:r>
    </w:p>
    <w:p w14:paraId="6A00B550" w14:textId="77777777" w:rsidR="00CC7D65" w:rsidRDefault="00CC7D65">
      <w:pPr>
        <w:pStyle w:val="BodyText"/>
        <w:ind w:left="0"/>
      </w:pPr>
    </w:p>
    <w:p w14:paraId="3838BD5E" w14:textId="77777777" w:rsidR="00CC7D65" w:rsidRDefault="006302A1">
      <w:pPr>
        <w:pStyle w:val="BodyText"/>
        <w:ind w:left="100" w:right="1643"/>
        <w:jc w:val="both"/>
      </w:pPr>
      <w:r>
        <w:t>I understand that an outside background agency may obtain information it deems appropriate from various sources including, but not limited to, the following current and past employers, college records and professional and personal references.</w:t>
      </w:r>
    </w:p>
    <w:p w14:paraId="73C589ED" w14:textId="77777777" w:rsidR="00CC7D65" w:rsidRDefault="00CC7D65">
      <w:pPr>
        <w:pStyle w:val="BodyText"/>
        <w:spacing w:before="10"/>
        <w:ind w:left="0"/>
        <w:rPr>
          <w:sz w:val="20"/>
        </w:rPr>
      </w:pPr>
    </w:p>
    <w:p w14:paraId="7C492D93" w14:textId="77777777" w:rsidR="00CC7D65" w:rsidRDefault="006302A1">
      <w:pPr>
        <w:pStyle w:val="BodyText"/>
        <w:ind w:left="100" w:right="1240"/>
      </w:pPr>
      <w:r>
        <w:t>I authorize,</w:t>
      </w:r>
      <w:r>
        <w:t xml:space="preserve"> without reservation, any individual, corporation or other private or public entity to furnish Deloitte U.S. India entities . and the outside background agency all information about me.</w:t>
      </w:r>
    </w:p>
    <w:p w14:paraId="1E665093" w14:textId="77777777" w:rsidR="00CC7D65" w:rsidRDefault="00CC7D65">
      <w:pPr>
        <w:pStyle w:val="BodyText"/>
        <w:ind w:left="0"/>
      </w:pPr>
    </w:p>
    <w:p w14:paraId="562DC7BB" w14:textId="77777777" w:rsidR="00CC7D65" w:rsidRDefault="006302A1">
      <w:pPr>
        <w:pStyle w:val="BodyText"/>
        <w:spacing w:before="1"/>
        <w:ind w:left="100" w:right="1199"/>
      </w:pPr>
      <w:r>
        <w:t>I unconditionally release and hold harmless any individual, corporati</w:t>
      </w:r>
      <w:r>
        <w:t>on, or private or public entity from any and all causes of action that might arise from furnishing to Deloitte U.S. India entities . and the outside agency, information that they may request pursuant to this release.</w:t>
      </w:r>
    </w:p>
    <w:p w14:paraId="355430D8" w14:textId="77777777" w:rsidR="00CC7D65" w:rsidRDefault="00CC7D65">
      <w:pPr>
        <w:pStyle w:val="BodyText"/>
        <w:spacing w:before="1"/>
        <w:ind w:left="0"/>
      </w:pPr>
    </w:p>
    <w:p w14:paraId="79E2951F" w14:textId="77777777" w:rsidR="00CC7D65" w:rsidRDefault="006302A1">
      <w:pPr>
        <w:pStyle w:val="BodyText"/>
        <w:ind w:left="100" w:right="1357"/>
      </w:pPr>
      <w:r>
        <w:t>This authorization and release, in ori</w:t>
      </w:r>
      <w:r>
        <w:t>ginal, faxed or photocopied form, shall be valid for this and any future reports and updates that may be requested.</w:t>
      </w:r>
    </w:p>
    <w:p w14:paraId="047FD17C" w14:textId="77777777" w:rsidR="00CC7D65" w:rsidRDefault="00CC7D65">
      <w:pPr>
        <w:pStyle w:val="BodyText"/>
        <w:ind w:left="0"/>
      </w:pPr>
    </w:p>
    <w:p w14:paraId="3694220B" w14:textId="3AF75A1B" w:rsidR="00CC7D65" w:rsidRDefault="006302A1">
      <w:pPr>
        <w:pStyle w:val="BodyText"/>
        <w:tabs>
          <w:tab w:val="left" w:pos="4676"/>
        </w:tabs>
        <w:ind w:left="100"/>
        <w:jc w:val="both"/>
      </w:pPr>
      <w:r>
        <w:t>Signed</w:t>
      </w:r>
      <w:r>
        <w:rPr>
          <w:spacing w:val="1"/>
        </w:rPr>
        <w:t xml:space="preserve"> </w:t>
      </w:r>
      <w:r>
        <w:t>:</w:t>
      </w:r>
      <w:r>
        <w:rPr>
          <w:spacing w:val="-1"/>
        </w:rPr>
        <w:t xml:space="preserve"> </w:t>
      </w:r>
      <w:r>
        <w:rPr>
          <w:u w:val="single"/>
        </w:rPr>
        <w:t xml:space="preserve"> </w:t>
      </w:r>
      <w:r w:rsidR="00C609B4">
        <w:rPr>
          <w:noProof/>
          <w:u w:val="single"/>
        </w:rPr>
        <w:drawing>
          <wp:inline distT="0" distB="0" distL="0" distR="0" wp14:anchorId="3E48A0A4" wp14:editId="03477D76">
            <wp:extent cx="1912781" cy="533337"/>
            <wp:effectExtent l="0" t="0" r="0" b="0"/>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85158" cy="553518"/>
                    </a:xfrm>
                    <a:prstGeom prst="rect">
                      <a:avLst/>
                    </a:prstGeom>
                  </pic:spPr>
                </pic:pic>
              </a:graphicData>
            </a:graphic>
          </wp:inline>
        </w:drawing>
      </w:r>
      <w:r>
        <w:rPr>
          <w:u w:val="single"/>
        </w:rPr>
        <w:tab/>
      </w:r>
    </w:p>
    <w:p w14:paraId="6BEAC8F9" w14:textId="77777777" w:rsidR="00CC7D65" w:rsidRDefault="00CC7D65">
      <w:pPr>
        <w:pStyle w:val="BodyText"/>
        <w:spacing w:before="11"/>
        <w:ind w:left="0"/>
        <w:rPr>
          <w:sz w:val="12"/>
        </w:rPr>
      </w:pPr>
    </w:p>
    <w:p w14:paraId="292CF584" w14:textId="127E0383" w:rsidR="00CC7D65" w:rsidRDefault="006302A1">
      <w:pPr>
        <w:pStyle w:val="BodyText"/>
        <w:tabs>
          <w:tab w:val="left" w:pos="6104"/>
        </w:tabs>
        <w:spacing w:before="92"/>
        <w:ind w:left="100"/>
      </w:pPr>
      <w:r>
        <w:t>Name in Block Capitals</w:t>
      </w:r>
      <w:r>
        <w:rPr>
          <w:spacing w:val="-3"/>
        </w:rPr>
        <w:t xml:space="preserve"> </w:t>
      </w:r>
      <w:r>
        <w:t>:</w:t>
      </w:r>
      <w:r>
        <w:rPr>
          <w:spacing w:val="-1"/>
        </w:rPr>
        <w:t xml:space="preserve"> </w:t>
      </w:r>
      <w:r>
        <w:rPr>
          <w:u w:val="single"/>
        </w:rPr>
        <w:t xml:space="preserve"> </w:t>
      </w:r>
      <w:r w:rsidR="00C609B4">
        <w:rPr>
          <w:u w:val="single"/>
        </w:rPr>
        <w:t xml:space="preserve"> Koka Ravalika Sai</w:t>
      </w:r>
      <w:r>
        <w:rPr>
          <w:u w:val="single"/>
        </w:rPr>
        <w:tab/>
      </w:r>
    </w:p>
    <w:p w14:paraId="3CD38293" w14:textId="77777777" w:rsidR="00CC7D65" w:rsidRDefault="00CC7D65">
      <w:pPr>
        <w:pStyle w:val="BodyText"/>
        <w:spacing w:before="11"/>
        <w:ind w:left="0"/>
        <w:rPr>
          <w:sz w:val="12"/>
        </w:rPr>
      </w:pPr>
    </w:p>
    <w:p w14:paraId="19450F08" w14:textId="785F2663" w:rsidR="00CC7D65" w:rsidRDefault="006302A1">
      <w:pPr>
        <w:pStyle w:val="BodyText"/>
        <w:tabs>
          <w:tab w:val="left" w:pos="4386"/>
        </w:tabs>
        <w:spacing w:before="92"/>
        <w:ind w:left="100"/>
      </w:pPr>
      <w:r>
        <w:t>Date</w:t>
      </w:r>
      <w:r>
        <w:rPr>
          <w:spacing w:val="1"/>
        </w:rPr>
        <w:t xml:space="preserve"> </w:t>
      </w:r>
      <w:r>
        <w:t>:</w:t>
      </w:r>
      <w:r>
        <w:rPr>
          <w:spacing w:val="-1"/>
        </w:rPr>
        <w:t xml:space="preserve"> </w:t>
      </w:r>
      <w:r>
        <w:rPr>
          <w:u w:val="single"/>
        </w:rPr>
        <w:t xml:space="preserve"> </w:t>
      </w:r>
      <w:r w:rsidR="00C609B4">
        <w:rPr>
          <w:u w:val="single"/>
        </w:rPr>
        <w:t>10/06/2021</w:t>
      </w:r>
      <w:r>
        <w:rPr>
          <w:u w:val="single"/>
        </w:rPr>
        <w:tab/>
      </w:r>
    </w:p>
    <w:p w14:paraId="095E6047" w14:textId="77777777" w:rsidR="00CC7D65" w:rsidRDefault="00CC7D65">
      <w:pPr>
        <w:pStyle w:val="BodyText"/>
        <w:spacing w:before="10"/>
        <w:ind w:left="0"/>
      </w:pPr>
    </w:p>
    <w:p w14:paraId="04A04A61" w14:textId="77777777" w:rsidR="00CC7D65" w:rsidRDefault="006302A1">
      <w:pPr>
        <w:spacing w:before="95" w:line="242" w:lineRule="auto"/>
        <w:ind w:left="100" w:right="360" w:firstLine="28"/>
        <w:rPr>
          <w:rFonts w:ascii="Arial"/>
          <w:sz w:val="16"/>
        </w:rPr>
      </w:pPr>
      <w:r>
        <w:rPr>
          <w:rFonts w:ascii="Arial"/>
          <w:sz w:val="16"/>
        </w:rPr>
        <w:t>As used in this page, "Deloitte U.S. India" means Deloitte &amp; Touche Assurance &amp; Enterprise Risk Services India Private Limited, Deloitte Consulting India Private Limited , Deloitte Financial Advisory Services India Private Limited, Deloitte Tax Services In</w:t>
      </w:r>
      <w:r>
        <w:rPr>
          <w:rFonts w:ascii="Arial"/>
          <w:sz w:val="16"/>
        </w:rPr>
        <w:t>dia Private Limited and Deloitte Support Services India Private Limited</w:t>
      </w:r>
    </w:p>
    <w:sectPr w:rsidR="00CC7D65">
      <w:pgSz w:w="12240" w:h="15840"/>
      <w:pgMar w:top="1220" w:right="134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234417" w14:textId="77777777" w:rsidR="006302A1" w:rsidRDefault="006302A1" w:rsidP="00C609B4">
      <w:r>
        <w:separator/>
      </w:r>
    </w:p>
  </w:endnote>
  <w:endnote w:type="continuationSeparator" w:id="0">
    <w:p w14:paraId="56C70652" w14:textId="77777777" w:rsidR="006302A1" w:rsidRDefault="006302A1" w:rsidP="00C60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B9550" w14:textId="77777777" w:rsidR="00C609B4" w:rsidRDefault="00C609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110BA" w14:textId="77777777" w:rsidR="00C609B4" w:rsidRDefault="00C609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45F26" w14:textId="77777777" w:rsidR="00C609B4" w:rsidRDefault="00C609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6F6287" w14:textId="77777777" w:rsidR="006302A1" w:rsidRDefault="006302A1" w:rsidP="00C609B4">
      <w:r>
        <w:separator/>
      </w:r>
    </w:p>
  </w:footnote>
  <w:footnote w:type="continuationSeparator" w:id="0">
    <w:p w14:paraId="780D6B70" w14:textId="77777777" w:rsidR="006302A1" w:rsidRDefault="006302A1" w:rsidP="00C609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62F9A" w14:textId="77777777" w:rsidR="00C609B4" w:rsidRDefault="00C609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767E7" w14:textId="77777777" w:rsidR="00C609B4" w:rsidRDefault="00C609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933AA" w14:textId="77777777" w:rsidR="00C609B4" w:rsidRDefault="00C609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6F6358"/>
    <w:multiLevelType w:val="hybridMultilevel"/>
    <w:tmpl w:val="EBF6D3E0"/>
    <w:lvl w:ilvl="0" w:tplc="C36455A2">
      <w:numFmt w:val="bullet"/>
      <w:lvlText w:val=""/>
      <w:lvlJc w:val="left"/>
      <w:pPr>
        <w:ind w:left="820" w:hanging="360"/>
      </w:pPr>
      <w:rPr>
        <w:rFonts w:ascii="Symbol" w:eastAsia="Symbol" w:hAnsi="Symbol" w:cs="Symbol" w:hint="default"/>
        <w:w w:val="99"/>
        <w:sz w:val="20"/>
        <w:szCs w:val="20"/>
        <w:lang w:val="en-US" w:eastAsia="en-US" w:bidi="ar-SA"/>
      </w:rPr>
    </w:lvl>
    <w:lvl w:ilvl="1" w:tplc="88909F6C">
      <w:numFmt w:val="bullet"/>
      <w:lvlText w:val="•"/>
      <w:lvlJc w:val="left"/>
      <w:pPr>
        <w:ind w:left="1694" w:hanging="360"/>
      </w:pPr>
      <w:rPr>
        <w:rFonts w:hint="default"/>
        <w:lang w:val="en-US" w:eastAsia="en-US" w:bidi="ar-SA"/>
      </w:rPr>
    </w:lvl>
    <w:lvl w:ilvl="2" w:tplc="682CF524">
      <w:numFmt w:val="bullet"/>
      <w:lvlText w:val="•"/>
      <w:lvlJc w:val="left"/>
      <w:pPr>
        <w:ind w:left="2568" w:hanging="360"/>
      </w:pPr>
      <w:rPr>
        <w:rFonts w:hint="default"/>
        <w:lang w:val="en-US" w:eastAsia="en-US" w:bidi="ar-SA"/>
      </w:rPr>
    </w:lvl>
    <w:lvl w:ilvl="3" w:tplc="05086F42">
      <w:numFmt w:val="bullet"/>
      <w:lvlText w:val="•"/>
      <w:lvlJc w:val="left"/>
      <w:pPr>
        <w:ind w:left="3442" w:hanging="360"/>
      </w:pPr>
      <w:rPr>
        <w:rFonts w:hint="default"/>
        <w:lang w:val="en-US" w:eastAsia="en-US" w:bidi="ar-SA"/>
      </w:rPr>
    </w:lvl>
    <w:lvl w:ilvl="4" w:tplc="99BA1BC6">
      <w:numFmt w:val="bullet"/>
      <w:lvlText w:val="•"/>
      <w:lvlJc w:val="left"/>
      <w:pPr>
        <w:ind w:left="4316" w:hanging="360"/>
      </w:pPr>
      <w:rPr>
        <w:rFonts w:hint="default"/>
        <w:lang w:val="en-US" w:eastAsia="en-US" w:bidi="ar-SA"/>
      </w:rPr>
    </w:lvl>
    <w:lvl w:ilvl="5" w:tplc="FB742D3C">
      <w:numFmt w:val="bullet"/>
      <w:lvlText w:val="•"/>
      <w:lvlJc w:val="left"/>
      <w:pPr>
        <w:ind w:left="5190" w:hanging="360"/>
      </w:pPr>
      <w:rPr>
        <w:rFonts w:hint="default"/>
        <w:lang w:val="en-US" w:eastAsia="en-US" w:bidi="ar-SA"/>
      </w:rPr>
    </w:lvl>
    <w:lvl w:ilvl="6" w:tplc="9F167B8C">
      <w:numFmt w:val="bullet"/>
      <w:lvlText w:val="•"/>
      <w:lvlJc w:val="left"/>
      <w:pPr>
        <w:ind w:left="6064" w:hanging="360"/>
      </w:pPr>
      <w:rPr>
        <w:rFonts w:hint="default"/>
        <w:lang w:val="en-US" w:eastAsia="en-US" w:bidi="ar-SA"/>
      </w:rPr>
    </w:lvl>
    <w:lvl w:ilvl="7" w:tplc="1B18AEB6">
      <w:numFmt w:val="bullet"/>
      <w:lvlText w:val="•"/>
      <w:lvlJc w:val="left"/>
      <w:pPr>
        <w:ind w:left="6938" w:hanging="360"/>
      </w:pPr>
      <w:rPr>
        <w:rFonts w:hint="default"/>
        <w:lang w:val="en-US" w:eastAsia="en-US" w:bidi="ar-SA"/>
      </w:rPr>
    </w:lvl>
    <w:lvl w:ilvl="8" w:tplc="1F7C2EFA">
      <w:numFmt w:val="bullet"/>
      <w:lvlText w:val="•"/>
      <w:lvlJc w:val="left"/>
      <w:pPr>
        <w:ind w:left="7812"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CC7D65"/>
    <w:rsid w:val="006302A1"/>
    <w:rsid w:val="00C609B4"/>
    <w:rsid w:val="00CC7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E4E573"/>
  <w15:docId w15:val="{D536CAA2-F00A-4302-B555-E5E259D77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68" w:line="240" w:lineRule="exact"/>
      <w:ind w:left="100"/>
      <w:outlineLvl w:val="0"/>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0"/>
    </w:pPr>
    <w:rPr>
      <w:sz w:val="21"/>
      <w:szCs w:val="21"/>
    </w:rPr>
  </w:style>
  <w:style w:type="paragraph" w:styleId="Title">
    <w:name w:val="Title"/>
    <w:basedOn w:val="Normal"/>
    <w:uiPriority w:val="10"/>
    <w:qFormat/>
    <w:pPr>
      <w:spacing w:before="82"/>
      <w:ind w:left="100"/>
    </w:pPr>
    <w:rPr>
      <w:sz w:val="42"/>
      <w:szCs w:val="42"/>
    </w:rPr>
  </w:style>
  <w:style w:type="paragraph" w:styleId="ListParagraph">
    <w:name w:val="List Paragraph"/>
    <w:basedOn w:val="Normal"/>
    <w:uiPriority w:val="1"/>
    <w:qFormat/>
    <w:pPr>
      <w:spacing w:line="241" w:lineRule="exact"/>
      <w:ind w:left="82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609B4"/>
    <w:pPr>
      <w:tabs>
        <w:tab w:val="center" w:pos="4513"/>
        <w:tab w:val="right" w:pos="9026"/>
      </w:tabs>
    </w:pPr>
  </w:style>
  <w:style w:type="character" w:customStyle="1" w:styleId="HeaderChar">
    <w:name w:val="Header Char"/>
    <w:basedOn w:val="DefaultParagraphFont"/>
    <w:link w:val="Header"/>
    <w:uiPriority w:val="99"/>
    <w:rsid w:val="00C609B4"/>
    <w:rPr>
      <w:rFonts w:ascii="Times New Roman" w:eastAsia="Times New Roman" w:hAnsi="Times New Roman" w:cs="Times New Roman"/>
    </w:rPr>
  </w:style>
  <w:style w:type="paragraph" w:styleId="Footer">
    <w:name w:val="footer"/>
    <w:basedOn w:val="Normal"/>
    <w:link w:val="FooterChar"/>
    <w:uiPriority w:val="99"/>
    <w:unhideWhenUsed/>
    <w:rsid w:val="00C609B4"/>
    <w:pPr>
      <w:tabs>
        <w:tab w:val="center" w:pos="4513"/>
        <w:tab w:val="right" w:pos="9026"/>
      </w:tabs>
    </w:pPr>
  </w:style>
  <w:style w:type="character" w:customStyle="1" w:styleId="FooterChar">
    <w:name w:val="Footer Char"/>
    <w:basedOn w:val="DefaultParagraphFont"/>
    <w:link w:val="Footer"/>
    <w:uiPriority w:val="99"/>
    <w:rsid w:val="00C609B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jpe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1180</Words>
  <Characters>6726</Characters>
  <Application>Microsoft Office Word</Application>
  <DocSecurity>0</DocSecurity>
  <Lines>56</Lines>
  <Paragraphs>15</Paragraphs>
  <ScaleCrop>false</ScaleCrop>
  <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Deloitte LOA _2_</dc:title>
  <dc:creator>shaikhimran</dc:creator>
  <cp:lastModifiedBy>Sai, Koka Ravalika (Cognizant)</cp:lastModifiedBy>
  <cp:revision>2</cp:revision>
  <dcterms:created xsi:type="dcterms:W3CDTF">2021-06-10T09:32:00Z</dcterms:created>
  <dcterms:modified xsi:type="dcterms:W3CDTF">2021-06-10T09:36:00Z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2016-10-12T00:00:00Z</vt:filetime>
  </property>
  <property fmtid="{D5CDD505-2E9C-101B-9397-08002B2CF9AE}" pid="3" name="Creator">
    <vt:lpwstr>PrimoPDF http://www.primopdf.com/</vt:lpwstr>
  </property>
  <property fmtid="{D5CDD505-2E9C-101B-9397-08002B2CF9AE}" pid="4" name="LastSaved">
    <vt:filetime>2021-06-10T00:00:00Z</vt:filetime>
  </property>
</Properties>
</file>