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EC534" w14:textId="77777777" w:rsidR="007F6CB1" w:rsidRDefault="00000000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Deep-Dive Comparison: IBM watsonx Orchestrate (Latest Release) vs LangFlow (v1.1.2)</w:t>
      </w:r>
    </w:p>
    <w:p w14:paraId="6CC02D8F" w14:textId="77777777" w:rsidR="007F6CB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1. Platform Overview</w:t>
      </w:r>
    </w:p>
    <w:p w14:paraId="23A0C6B4" w14:textId="77777777" w:rsidR="007F6CB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IBM watsonx Orchestrate</w:t>
      </w:r>
    </w:p>
    <w:p w14:paraId="69F3B5B0" w14:textId="77777777" w:rsidR="007F6CB1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Type:</w:t>
      </w:r>
      <w:r>
        <w:rPr>
          <w:rFonts w:ascii="inter" w:eastAsia="inter" w:hAnsi="inter" w:cs="inter"/>
          <w:color w:val="000000"/>
        </w:rPr>
        <w:t xml:space="preserve"> Enterprise digital automation/orchestration suite for AI-powered workflow automation and agent management.</w:t>
      </w:r>
    </w:p>
    <w:p w14:paraId="458E1A06" w14:textId="77777777" w:rsidR="007F6CB1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Interface:</w:t>
      </w:r>
      <w:r>
        <w:rPr>
          <w:rFonts w:ascii="inter" w:eastAsia="inter" w:hAnsi="inter" w:cs="inter"/>
          <w:color w:val="000000"/>
        </w:rPr>
        <w:t xml:space="preserve"> Low-code/drag-and-drop studio plus chat UIs. Designed for both non-technical business users and enterprise IT/developer teams.</w:t>
      </w:r>
    </w:p>
    <w:p w14:paraId="77892008" w14:textId="77777777" w:rsidR="007F6CB1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Strengths:</w:t>
      </w:r>
      <w:r>
        <w:rPr>
          <w:rFonts w:ascii="inter" w:eastAsia="inter" w:hAnsi="inter" w:cs="inter"/>
          <w:color w:val="000000"/>
        </w:rPr>
        <w:t xml:space="preserve"> Enterprise-grade security, audit trails, regulatory compliance, robust system integrations (Microsoft, SAP, Salesforce, ServiceNow, Workday, etc.), prebuilt business automation templates (“skills”), and multi-agent coordination.</w:t>
      </w:r>
    </w:p>
    <w:p w14:paraId="629EDA86" w14:textId="77777777" w:rsidR="007F6CB1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Deployment:</w:t>
      </w:r>
      <w:r>
        <w:rPr>
          <w:rFonts w:ascii="inter" w:eastAsia="inter" w:hAnsi="inter" w:cs="inter"/>
          <w:color w:val="000000"/>
        </w:rPr>
        <w:t xml:space="preserve"> Cloud (IBM, AWS), hybrid, or on-premises options. Managed as a service under enterprise license.</w:t>
      </w:r>
    </w:p>
    <w:p w14:paraId="03323E0B" w14:textId="77777777" w:rsidR="007F6CB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LangFlow (Open Source, v1.1.2)</w:t>
      </w:r>
    </w:p>
    <w:p w14:paraId="3982ED09" w14:textId="77777777" w:rsidR="007F6CB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Type:</w:t>
      </w:r>
      <w:r>
        <w:rPr>
          <w:rFonts w:ascii="inter" w:eastAsia="inter" w:hAnsi="inter" w:cs="inter"/>
          <w:color w:val="000000"/>
        </w:rPr>
        <w:t xml:space="preserve"> Open-source Python-based visual workflow builder for Large Language Model (LLM) agents and custom AI pipelines.</w:t>
      </w:r>
    </w:p>
    <w:p w14:paraId="6ECC3F38" w14:textId="77777777" w:rsidR="007F6CB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Interface:</w:t>
      </w:r>
      <w:r>
        <w:rPr>
          <w:rFonts w:ascii="inter" w:eastAsia="inter" w:hAnsi="inter" w:cs="inter"/>
          <w:color w:val="000000"/>
        </w:rPr>
        <w:t xml:space="preserve"> Visual no/low-code builder with modular components/nodes, designed for power users, AI researchers, and developers.</w:t>
      </w:r>
    </w:p>
    <w:p w14:paraId="2CA24D18" w14:textId="77777777" w:rsidR="007F6CB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Strengths:</w:t>
      </w:r>
      <w:r>
        <w:rPr>
          <w:rFonts w:ascii="inter" w:eastAsia="inter" w:hAnsi="inter" w:cs="inter"/>
          <w:color w:val="000000"/>
        </w:rPr>
        <w:t xml:space="preserve"> Model-agnostic (works with OpenAI, Anthropic, Cohere, HuggingFace, Google, IBM, custom APIs), rapid prototyping, highly extensible, native support for Retrieval-Augmented Generation (RAG), and strong community/OSS pace.</w:t>
      </w:r>
    </w:p>
    <w:p w14:paraId="69744E09" w14:textId="77777777" w:rsidR="007F6CB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Deployment:</w:t>
      </w:r>
      <w:r>
        <w:rPr>
          <w:rFonts w:ascii="inter" w:eastAsia="inter" w:hAnsi="inter" w:cs="inter"/>
          <w:color w:val="000000"/>
        </w:rPr>
        <w:t xml:space="preserve"> Cloud, on-premises, local (Docker), free and open source with optional hosted plans.</w:t>
      </w:r>
    </w:p>
    <w:p w14:paraId="2DE29194" w14:textId="77777777" w:rsidR="007F6CB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2. Feature Comparison Table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73"/>
        <w:gridCol w:w="3676"/>
        <w:gridCol w:w="3855"/>
      </w:tblGrid>
      <w:tr w:rsidR="007F6CB1" w14:paraId="79EF93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F79A3A" w14:textId="77777777" w:rsidR="007F6CB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Feature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E49D81" w14:textId="77777777" w:rsidR="007F6CB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Watsonx Orchestrate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7B300E" w14:textId="77777777" w:rsidR="007F6CB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LangFlow</w:t>
            </w:r>
          </w:p>
        </w:tc>
      </w:tr>
      <w:tr w:rsidR="007F6CB1" w14:paraId="2B3957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F0FC5A" w14:textId="77777777" w:rsidR="007F6CB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Target Audience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0DFD83" w14:textId="77777777" w:rsidR="007F6CB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Enterprises, business/IT users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C344F6" w14:textId="77777777" w:rsidR="007F6CB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AI devs, researchers, advanced users</w:t>
            </w:r>
          </w:p>
        </w:tc>
      </w:tr>
      <w:tr w:rsidR="007F6CB1" w14:paraId="55FEF23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EFE329" w14:textId="77777777" w:rsidR="007F6CB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Approach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EA8C95" w14:textId="77777777" w:rsidR="007F6CB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End-to-end process orchestration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203787" w14:textId="77777777" w:rsidR="007F6CB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Visual/low-code AI agentic workflow builder</w:t>
            </w:r>
          </w:p>
        </w:tc>
      </w:tr>
      <w:tr w:rsidR="007F6CB1" w14:paraId="51670E1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9ED5FD" w14:textId="77777777" w:rsidR="007F6CB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UI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84129E" w14:textId="77777777" w:rsidR="007F6CB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Drag-and-drop, templates, chat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CB0AB8" w14:textId="77777777" w:rsidR="007F6CB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Visual node builder, flow customization</w:t>
            </w:r>
          </w:p>
        </w:tc>
      </w:tr>
      <w:tr w:rsidR="007F6CB1" w14:paraId="6CBBD97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942247" w14:textId="77777777" w:rsidR="007F6CB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Agent Support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F3F827" w14:textId="77777777" w:rsidR="007F6CB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Advanced multi-agent lifecycle &amp; governance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83BB79" w14:textId="77777777" w:rsidR="007F6CB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Each node/component can act as/with agents</w:t>
            </w:r>
          </w:p>
        </w:tc>
      </w:tr>
      <w:tr w:rsidR="007F6CB1" w14:paraId="53DE06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9363A7" w14:textId="77777777" w:rsidR="007F6CB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Integrations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62F661" w14:textId="77777777" w:rsidR="007F6CB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100+ prebuilt business app connectors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92B2B0" w14:textId="77777777" w:rsidR="007F6CB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Flexible: any LLM/tool, broad API support</w:t>
            </w:r>
          </w:p>
        </w:tc>
      </w:tr>
      <w:tr w:rsidR="007F6CB1" w14:paraId="7AE9368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B67E93" w14:textId="77777777" w:rsidR="007F6CB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Security/Compliance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227A0E" w14:textId="77777777" w:rsidR="007F6CB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Enterprise-level: governance, privacy, audits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B1752D" w14:textId="77777777" w:rsidR="007F6CB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Custom/setup by user/infra; limited by host</w:t>
            </w:r>
          </w:p>
        </w:tc>
      </w:tr>
      <w:tr w:rsidR="007F6CB1" w14:paraId="260DF78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DEE569" w14:textId="77777777" w:rsidR="007F6CB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Customization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13E8B5" w14:textId="77777777" w:rsidR="007F6CB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Extend via SDK, skills, integrations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D30905" w14:textId="77777777" w:rsidR="007F6CB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Full code, open source, custom modules</w:t>
            </w:r>
          </w:p>
        </w:tc>
      </w:tr>
      <w:tr w:rsidR="007F6CB1" w14:paraId="47D407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DDF9C5" w14:textId="77777777" w:rsidR="007F6CB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Governance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C3BA7B" w14:textId="77777777" w:rsidR="007F6CB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Native: access, audit, model mgmt, compliance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5D5D834" w14:textId="77777777" w:rsidR="007F6CB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Must be implemented by user/infra</w:t>
            </w:r>
          </w:p>
        </w:tc>
      </w:tr>
      <w:tr w:rsidR="007F6CB1" w14:paraId="5FA4486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3D07B0" w14:textId="77777777" w:rsidR="007F6CB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Deployment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5CC334" w14:textId="77777777" w:rsidR="007F6CB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SaaS/hybrid/on-prem (IBM-managed, etc.)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B97AAE" w14:textId="77777777" w:rsidR="007F6CB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Local, cloud, self-hostable (OSS)</w:t>
            </w:r>
          </w:p>
        </w:tc>
      </w:tr>
      <w:tr w:rsidR="007F6CB1" w14:paraId="27732C7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7AF73B" w14:textId="77777777" w:rsidR="007F6CB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Cost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6B5B6A" w14:textId="77777777" w:rsidR="007F6CB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Enterprise license/service agreement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9EC833" w14:textId="77777777" w:rsidR="007F6CB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Free by default, paid options for support</w:t>
            </w:r>
          </w:p>
        </w:tc>
      </w:tr>
      <w:tr w:rsidR="007F6CB1" w14:paraId="0D6A985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C8B59" w14:textId="77777777" w:rsidR="007F6CB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Use Case Focus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93D3" w14:textId="77777777" w:rsidR="007F6CB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Business process/automation at scale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05CBDD" w14:textId="77777777" w:rsidR="007F6CB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AI research, experimentation, RAG, custom flows</w:t>
            </w:r>
          </w:p>
        </w:tc>
      </w:tr>
      <w:tr w:rsidR="007F6CB1" w14:paraId="53E7EB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62AD73" w14:textId="77777777" w:rsidR="007F6CB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Learning Curve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A4F3EF" w14:textId="77777777" w:rsidR="007F6CB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Business-user-friendly + advanced modes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C2F0BE4" w14:textId="77777777" w:rsidR="007F6CB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Higher for newcomers; dev-centric</w:t>
            </w:r>
          </w:p>
        </w:tc>
      </w:tr>
    </w:tbl>
    <w:p w14:paraId="03359316" w14:textId="77777777" w:rsidR="007F6CB1" w:rsidRDefault="007F6CB1"/>
    <w:p w14:paraId="39586AE4" w14:textId="77777777" w:rsidR="007F6CB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3. Pros and Cons</w:t>
      </w:r>
    </w:p>
    <w:p w14:paraId="100973A4" w14:textId="77777777" w:rsidR="007F6CB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IBM watsonx Orchestrate</w:t>
      </w:r>
    </w:p>
    <w:p w14:paraId="55A617A5" w14:textId="77777777" w:rsidR="007F6CB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Pros:</w:t>
      </w:r>
    </w:p>
    <w:p w14:paraId="5FE5F034" w14:textId="77777777" w:rsidR="007F6CB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Enterprise-Grade Security &amp; Compliance: Trusted for regulated orgs.</w:t>
      </w:r>
    </w:p>
    <w:p w14:paraId="133CDDE0" w14:textId="77777777" w:rsidR="007F6CB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Prebuilt Business Skills: Fast deployment for common automation.</w:t>
      </w:r>
    </w:p>
    <w:p w14:paraId="21188BD4" w14:textId="77777777" w:rsidR="007F6CB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Multi-Agent Framework: Centralized management of numerous agents.</w:t>
      </w:r>
    </w:p>
    <w:p w14:paraId="45B9195C" w14:textId="77777777" w:rsidR="007F6CB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Easy Integrations: Deep, stable connectors to business platforms.</w:t>
      </w:r>
    </w:p>
    <w:p w14:paraId="690EB3FD" w14:textId="77777777" w:rsidR="007F6CB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User Accessibility: No-code for business users, extensibility for developers.</w:t>
      </w:r>
    </w:p>
    <w:p w14:paraId="741BDB61" w14:textId="77777777" w:rsidR="007F6CB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Cons:</w:t>
      </w:r>
    </w:p>
    <w:p w14:paraId="6BBC1CB6" w14:textId="77777777" w:rsidR="007F6CB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Model Flexibility: Slower support for new/open LLMs; IBM stack bias.</w:t>
      </w:r>
    </w:p>
    <w:p w14:paraId="2AA6515A" w14:textId="77777777" w:rsidR="007F6CB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Cost/Complexity: Suits enterprises, not small teams or quick experiments.</w:t>
      </w:r>
    </w:p>
    <w:p w14:paraId="498BBE70" w14:textId="77777777" w:rsidR="007F6CB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Customization Ceiling: Extending/altering core logic more complex for non-IBM APIs or workflows.</w:t>
      </w:r>
    </w:p>
    <w:p w14:paraId="1115B93D" w14:textId="77777777" w:rsidR="007F6CB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LangFlow</w:t>
      </w:r>
    </w:p>
    <w:p w14:paraId="097017E1" w14:textId="77777777" w:rsidR="007F6CB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Pros:</w:t>
      </w:r>
    </w:p>
    <w:p w14:paraId="2C50C77D" w14:textId="77777777" w:rsidR="007F6CB1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Open, Modular, Model-Agnostic: Works with any LLM/tooling—including bleeding edge.</w:t>
      </w:r>
    </w:p>
    <w:p w14:paraId="3201DB74" w14:textId="77777777" w:rsidR="007F6CB1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Rapid Prototyping: Ideal for flexible, iterative AI experiments and RAG.</w:t>
      </w:r>
    </w:p>
    <w:p w14:paraId="0C4CD134" w14:textId="77777777" w:rsidR="007F6CB1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Custom Workflows: Compose complex agentic flows and integrations.</w:t>
      </w:r>
    </w:p>
    <w:p w14:paraId="7A02661E" w14:textId="77777777" w:rsidR="007F6CB1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Low/No Cost, Community Support: Free with active OSS contributors.</w:t>
      </w:r>
    </w:p>
    <w:p w14:paraId="49148FDF" w14:textId="77777777" w:rsidR="007F6CB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Cons:</w:t>
      </w:r>
    </w:p>
    <w:p w14:paraId="34E04B55" w14:textId="77777777" w:rsidR="007F6CB1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Security &amp; Compliance Gaps: Enterprises must self-manage privacy, audit, governance.</w:t>
      </w:r>
    </w:p>
    <w:p w14:paraId="1BB6D63F" w14:textId="77777777" w:rsidR="007F6CB1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Steep Learning Ramp: Not as easy for non-technical users.</w:t>
      </w:r>
    </w:p>
    <w:p w14:paraId="5045E49C" w14:textId="77777777" w:rsidR="007F6CB1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Lack of Official Enterprise Support/SLA: No IBM-grade guarantees.</w:t>
      </w:r>
    </w:p>
    <w:p w14:paraId="24601794" w14:textId="77777777" w:rsidR="007F6CB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4. How They Compensate for Each Other’s Weaknesses</w:t>
      </w:r>
    </w:p>
    <w:p w14:paraId="1575599E" w14:textId="77777777" w:rsidR="007F6CB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Watsonx Limitation &amp; Covered By LangFlow</w:t>
      </w:r>
    </w:p>
    <w:p w14:paraId="51FBB580" w14:textId="77777777" w:rsidR="007F6CB1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Limited LLM/tool support – Integrate with any model/tool via nodes/APIs.</w:t>
      </w:r>
    </w:p>
    <w:p w14:paraId="406EC4B2" w14:textId="77777777" w:rsidR="007F6CB1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Constrained experimentation – Modular, open, transparent flow building.</w:t>
      </w:r>
    </w:p>
    <w:p w14:paraId="747CA84B" w14:textId="77777777" w:rsidR="007F6CB1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Vendor lock-in – Open source, self-host, mix and match tools.</w:t>
      </w:r>
    </w:p>
    <w:p w14:paraId="6D5137F5" w14:textId="77777777" w:rsidR="007F6CB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LangFlow Limitation &amp; Covered By Watsonx Orchestrate</w:t>
      </w:r>
    </w:p>
    <w:p w14:paraId="5FDCB5CD" w14:textId="77777777" w:rsidR="007F6CB1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Weak enterprise governance/audit – Built-in compliance, access management.</w:t>
      </w:r>
    </w:p>
    <w:p w14:paraId="313766CB" w14:textId="77777777" w:rsidR="007F6CB1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Manual integration with systems – 100+ robust out-of-the-box connectors.</w:t>
      </w:r>
    </w:p>
    <w:p w14:paraId="356F541C" w14:textId="77777777" w:rsidR="007F6CB1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 official support/SLA – IBM enterprise support and managed service.</w:t>
      </w:r>
    </w:p>
    <w:p w14:paraId="0AFA9243" w14:textId="77777777" w:rsidR="007F6CB1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Hard for non-tech users – Business-friendly UI, onboarding.</w:t>
      </w:r>
    </w:p>
    <w:p w14:paraId="49C9D0E2" w14:textId="77777777" w:rsidR="007F6CB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5. Practical Selection Guidance</w:t>
      </w:r>
    </w:p>
    <w:p w14:paraId="5E5F3EF3" w14:textId="77777777" w:rsidR="007F6CB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Use IBM watsonx Orchestrate if you need:</w:t>
      </w:r>
    </w:p>
    <w:p w14:paraId="06FEC9BF" w14:textId="77777777" w:rsidR="007F6CB1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Reliable, enterprise-wide business automation with compliance, audit, and support.</w:t>
      </w:r>
    </w:p>
    <w:p w14:paraId="778E5337" w14:textId="77777777" w:rsidR="007F6CB1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Production-ready automations for HR, sales, finance, IT—without building from scratch.</w:t>
      </w:r>
    </w:p>
    <w:p w14:paraId="2A1B52FA" w14:textId="77777777" w:rsidR="007F6CB1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Robust multi-agent orchestration tightly integrated with business systems.</w:t>
      </w:r>
    </w:p>
    <w:p w14:paraId="754B0D2B" w14:textId="77777777" w:rsidR="007F6CB1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Strict security, privacy, and regulatory compliance.</w:t>
      </w:r>
    </w:p>
    <w:p w14:paraId="5B452E58" w14:textId="77777777" w:rsidR="007F6CB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Use LangFlow if you need:</w:t>
      </w:r>
    </w:p>
    <w:p w14:paraId="080FCC40" w14:textId="77777777" w:rsidR="007F6CB1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Rapid experimentation, research, or open innovation with LLMs/tools.</w:t>
      </w:r>
    </w:p>
    <w:p w14:paraId="611B6467" w14:textId="77777777" w:rsidR="007F6CB1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Full code and workflow customization, and can manage your own infra.</w:t>
      </w:r>
    </w:p>
    <w:p w14:paraId="72E7A340" w14:textId="77777777" w:rsidR="007F6CB1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To deploy AI flows outside vendor walled gardens, self-hosted or cross-cloud.</w:t>
      </w:r>
    </w:p>
    <w:p w14:paraId="3B6EB44E" w14:textId="77777777" w:rsidR="007F6CB1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Less focus on compliance, more on innovation and speed of development.</w:t>
      </w:r>
    </w:p>
    <w:p w14:paraId="2107D6F3" w14:textId="77777777" w:rsidR="007F6CB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6. Example Use Cases</w:t>
      </w:r>
    </w:p>
    <w:p w14:paraId="44CDEE1C" w14:textId="77777777" w:rsidR="007F6CB1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Watsonx Orchestrate:</w:t>
      </w:r>
      <w:r>
        <w:rPr>
          <w:rFonts w:ascii="inter" w:eastAsia="inter" w:hAnsi="inter" w:cs="inter"/>
          <w:color w:val="000000"/>
        </w:rPr>
        <w:t xml:space="preserve"> Automating HR onboarding at scale; AI-powered IT or HR service desk; customer service agent integrating Salesforce and internal tools.</w:t>
      </w:r>
    </w:p>
    <w:p w14:paraId="2B348D1A" w14:textId="77777777" w:rsidR="007F6CB1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LangFlow:</w:t>
      </w:r>
      <w:r>
        <w:rPr>
          <w:rFonts w:ascii="inter" w:eastAsia="inter" w:hAnsi="inter" w:cs="inter"/>
          <w:color w:val="000000"/>
        </w:rPr>
        <w:t xml:space="preserve"> Research Q&amp;A bots; chaining LLMs and custom retrieval; experimental agentic apps leveraging any datasets and provider.</w:t>
      </w:r>
    </w:p>
    <w:p w14:paraId="1A15EBA0" w14:textId="77777777" w:rsidR="007F6CB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7. Summary</w:t>
      </w:r>
    </w:p>
    <w:p w14:paraId="55FD100C" w14:textId="77777777" w:rsidR="007F6CB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IBM watsonx Orchestrate is purpose-built for scale, compliance, and reliability that larger organizations need, making it best for automating critical business processes.</w:t>
      </w:r>
    </w:p>
    <w:p w14:paraId="685D7BAB" w14:textId="77777777" w:rsidR="007F6CB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LangFlow excels in flexibility, speed, openness, and technical depth, making it ideal for researchers, startups, and teams focused on innovation.</w:t>
      </w:r>
    </w:p>
    <w:p w14:paraId="655E2AC2" w14:textId="77777777" w:rsidR="007F6CB1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In hybrid settings, both can be complementary: use LangFlow for prototyping and discovery, scale into Watsonx Orchestrate for production, compliance, and enterprise integration.</w:t>
      </w:r>
    </w:p>
    <w:p w14:paraId="689B33EF" w14:textId="77777777" w:rsidR="007F6CB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You can now simply copy-and-paste this entire text into Microsoft Word (or Google Docs), format as needed, and share or print as desired. If you need this in a special format or with a title page, just let me know!</w:t>
      </w:r>
    </w:p>
    <w:sectPr w:rsidR="007F6CB1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13C6"/>
    <w:multiLevelType w:val="hybridMultilevel"/>
    <w:tmpl w:val="80884AF6"/>
    <w:lvl w:ilvl="0" w:tplc="2E54CE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9248C6">
      <w:numFmt w:val="decimal"/>
      <w:lvlText w:val=""/>
      <w:lvlJc w:val="left"/>
    </w:lvl>
    <w:lvl w:ilvl="2" w:tplc="3B2C809E">
      <w:numFmt w:val="decimal"/>
      <w:lvlText w:val=""/>
      <w:lvlJc w:val="left"/>
    </w:lvl>
    <w:lvl w:ilvl="3" w:tplc="AD00586E">
      <w:numFmt w:val="decimal"/>
      <w:lvlText w:val=""/>
      <w:lvlJc w:val="left"/>
    </w:lvl>
    <w:lvl w:ilvl="4" w:tplc="F0F8E2B6">
      <w:numFmt w:val="decimal"/>
      <w:lvlText w:val=""/>
      <w:lvlJc w:val="left"/>
    </w:lvl>
    <w:lvl w:ilvl="5" w:tplc="092631E8">
      <w:numFmt w:val="decimal"/>
      <w:lvlText w:val=""/>
      <w:lvlJc w:val="left"/>
    </w:lvl>
    <w:lvl w:ilvl="6" w:tplc="0B2AA2F6">
      <w:numFmt w:val="decimal"/>
      <w:lvlText w:val=""/>
      <w:lvlJc w:val="left"/>
    </w:lvl>
    <w:lvl w:ilvl="7" w:tplc="250474B8">
      <w:numFmt w:val="decimal"/>
      <w:lvlText w:val=""/>
      <w:lvlJc w:val="left"/>
    </w:lvl>
    <w:lvl w:ilvl="8" w:tplc="38B61C28">
      <w:numFmt w:val="decimal"/>
      <w:lvlText w:val=""/>
      <w:lvlJc w:val="left"/>
    </w:lvl>
  </w:abstractNum>
  <w:abstractNum w:abstractNumId="1" w15:restartNumberingAfterBreak="0">
    <w:nsid w:val="09EB213B"/>
    <w:multiLevelType w:val="hybridMultilevel"/>
    <w:tmpl w:val="F5B6E6D8"/>
    <w:lvl w:ilvl="0" w:tplc="A80096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1ACE25C">
      <w:numFmt w:val="decimal"/>
      <w:lvlText w:val=""/>
      <w:lvlJc w:val="left"/>
    </w:lvl>
    <w:lvl w:ilvl="2" w:tplc="7E283626">
      <w:numFmt w:val="decimal"/>
      <w:lvlText w:val=""/>
      <w:lvlJc w:val="left"/>
    </w:lvl>
    <w:lvl w:ilvl="3" w:tplc="DA8A8F2E">
      <w:numFmt w:val="decimal"/>
      <w:lvlText w:val=""/>
      <w:lvlJc w:val="left"/>
    </w:lvl>
    <w:lvl w:ilvl="4" w:tplc="724C27B4">
      <w:numFmt w:val="decimal"/>
      <w:lvlText w:val=""/>
      <w:lvlJc w:val="left"/>
    </w:lvl>
    <w:lvl w:ilvl="5" w:tplc="97F883A6">
      <w:numFmt w:val="decimal"/>
      <w:lvlText w:val=""/>
      <w:lvlJc w:val="left"/>
    </w:lvl>
    <w:lvl w:ilvl="6" w:tplc="DD689D3C">
      <w:numFmt w:val="decimal"/>
      <w:lvlText w:val=""/>
      <w:lvlJc w:val="left"/>
    </w:lvl>
    <w:lvl w:ilvl="7" w:tplc="9F1C9CFA">
      <w:numFmt w:val="decimal"/>
      <w:lvlText w:val=""/>
      <w:lvlJc w:val="left"/>
    </w:lvl>
    <w:lvl w:ilvl="8" w:tplc="D1320C64">
      <w:numFmt w:val="decimal"/>
      <w:lvlText w:val=""/>
      <w:lvlJc w:val="left"/>
    </w:lvl>
  </w:abstractNum>
  <w:abstractNum w:abstractNumId="2" w15:restartNumberingAfterBreak="0">
    <w:nsid w:val="1B180C3A"/>
    <w:multiLevelType w:val="hybridMultilevel"/>
    <w:tmpl w:val="6332DF2E"/>
    <w:lvl w:ilvl="0" w:tplc="8B8A9F1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AC4B4A4">
      <w:numFmt w:val="decimal"/>
      <w:lvlText w:val=""/>
      <w:lvlJc w:val="left"/>
    </w:lvl>
    <w:lvl w:ilvl="2" w:tplc="83A4D0EA">
      <w:numFmt w:val="decimal"/>
      <w:lvlText w:val=""/>
      <w:lvlJc w:val="left"/>
    </w:lvl>
    <w:lvl w:ilvl="3" w:tplc="174ACFE6">
      <w:numFmt w:val="decimal"/>
      <w:lvlText w:val=""/>
      <w:lvlJc w:val="left"/>
    </w:lvl>
    <w:lvl w:ilvl="4" w:tplc="437EBDD6">
      <w:numFmt w:val="decimal"/>
      <w:lvlText w:val=""/>
      <w:lvlJc w:val="left"/>
    </w:lvl>
    <w:lvl w:ilvl="5" w:tplc="6F06A05A">
      <w:numFmt w:val="decimal"/>
      <w:lvlText w:val=""/>
      <w:lvlJc w:val="left"/>
    </w:lvl>
    <w:lvl w:ilvl="6" w:tplc="25EC52CC">
      <w:numFmt w:val="decimal"/>
      <w:lvlText w:val=""/>
      <w:lvlJc w:val="left"/>
    </w:lvl>
    <w:lvl w:ilvl="7" w:tplc="E9F6FFEE">
      <w:numFmt w:val="decimal"/>
      <w:lvlText w:val=""/>
      <w:lvlJc w:val="left"/>
    </w:lvl>
    <w:lvl w:ilvl="8" w:tplc="E384EA12">
      <w:numFmt w:val="decimal"/>
      <w:lvlText w:val=""/>
      <w:lvlJc w:val="left"/>
    </w:lvl>
  </w:abstractNum>
  <w:abstractNum w:abstractNumId="3" w15:restartNumberingAfterBreak="0">
    <w:nsid w:val="28CD05E4"/>
    <w:multiLevelType w:val="hybridMultilevel"/>
    <w:tmpl w:val="86561D38"/>
    <w:lvl w:ilvl="0" w:tplc="31ACE8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D84F3D4">
      <w:numFmt w:val="decimal"/>
      <w:lvlText w:val=""/>
      <w:lvlJc w:val="left"/>
    </w:lvl>
    <w:lvl w:ilvl="2" w:tplc="C00E8E6C">
      <w:numFmt w:val="decimal"/>
      <w:lvlText w:val=""/>
      <w:lvlJc w:val="left"/>
    </w:lvl>
    <w:lvl w:ilvl="3" w:tplc="4E463E44">
      <w:numFmt w:val="decimal"/>
      <w:lvlText w:val=""/>
      <w:lvlJc w:val="left"/>
    </w:lvl>
    <w:lvl w:ilvl="4" w:tplc="0A5CD97C">
      <w:numFmt w:val="decimal"/>
      <w:lvlText w:val=""/>
      <w:lvlJc w:val="left"/>
    </w:lvl>
    <w:lvl w:ilvl="5" w:tplc="295E4240">
      <w:numFmt w:val="decimal"/>
      <w:lvlText w:val=""/>
      <w:lvlJc w:val="left"/>
    </w:lvl>
    <w:lvl w:ilvl="6" w:tplc="EBAE30D8">
      <w:numFmt w:val="decimal"/>
      <w:lvlText w:val=""/>
      <w:lvlJc w:val="left"/>
    </w:lvl>
    <w:lvl w:ilvl="7" w:tplc="54385DE8">
      <w:numFmt w:val="decimal"/>
      <w:lvlText w:val=""/>
      <w:lvlJc w:val="left"/>
    </w:lvl>
    <w:lvl w:ilvl="8" w:tplc="F63C1E96">
      <w:numFmt w:val="decimal"/>
      <w:lvlText w:val=""/>
      <w:lvlJc w:val="left"/>
    </w:lvl>
  </w:abstractNum>
  <w:abstractNum w:abstractNumId="4" w15:restartNumberingAfterBreak="0">
    <w:nsid w:val="2E5C2F78"/>
    <w:multiLevelType w:val="hybridMultilevel"/>
    <w:tmpl w:val="929AC454"/>
    <w:lvl w:ilvl="0" w:tplc="868E6C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22AA63C">
      <w:numFmt w:val="decimal"/>
      <w:lvlText w:val=""/>
      <w:lvlJc w:val="left"/>
    </w:lvl>
    <w:lvl w:ilvl="2" w:tplc="D0469B66">
      <w:numFmt w:val="decimal"/>
      <w:lvlText w:val=""/>
      <w:lvlJc w:val="left"/>
    </w:lvl>
    <w:lvl w:ilvl="3" w:tplc="0D8ABD46">
      <w:numFmt w:val="decimal"/>
      <w:lvlText w:val=""/>
      <w:lvlJc w:val="left"/>
    </w:lvl>
    <w:lvl w:ilvl="4" w:tplc="AA8E7D20">
      <w:numFmt w:val="decimal"/>
      <w:lvlText w:val=""/>
      <w:lvlJc w:val="left"/>
    </w:lvl>
    <w:lvl w:ilvl="5" w:tplc="9806BD1E">
      <w:numFmt w:val="decimal"/>
      <w:lvlText w:val=""/>
      <w:lvlJc w:val="left"/>
    </w:lvl>
    <w:lvl w:ilvl="6" w:tplc="D590A1B6">
      <w:numFmt w:val="decimal"/>
      <w:lvlText w:val=""/>
      <w:lvlJc w:val="left"/>
    </w:lvl>
    <w:lvl w:ilvl="7" w:tplc="2E7CC5B6">
      <w:numFmt w:val="decimal"/>
      <w:lvlText w:val=""/>
      <w:lvlJc w:val="left"/>
    </w:lvl>
    <w:lvl w:ilvl="8" w:tplc="6BEA6162">
      <w:numFmt w:val="decimal"/>
      <w:lvlText w:val=""/>
      <w:lvlJc w:val="left"/>
    </w:lvl>
  </w:abstractNum>
  <w:abstractNum w:abstractNumId="5" w15:restartNumberingAfterBreak="0">
    <w:nsid w:val="33754FB8"/>
    <w:multiLevelType w:val="hybridMultilevel"/>
    <w:tmpl w:val="F48899A0"/>
    <w:lvl w:ilvl="0" w:tplc="1DEADD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350A6F8">
      <w:numFmt w:val="decimal"/>
      <w:lvlText w:val=""/>
      <w:lvlJc w:val="left"/>
    </w:lvl>
    <w:lvl w:ilvl="2" w:tplc="2640C0FC">
      <w:numFmt w:val="decimal"/>
      <w:lvlText w:val=""/>
      <w:lvlJc w:val="left"/>
    </w:lvl>
    <w:lvl w:ilvl="3" w:tplc="07FEF644">
      <w:numFmt w:val="decimal"/>
      <w:lvlText w:val=""/>
      <w:lvlJc w:val="left"/>
    </w:lvl>
    <w:lvl w:ilvl="4" w:tplc="54CA3706">
      <w:numFmt w:val="decimal"/>
      <w:lvlText w:val=""/>
      <w:lvlJc w:val="left"/>
    </w:lvl>
    <w:lvl w:ilvl="5" w:tplc="35905E56">
      <w:numFmt w:val="decimal"/>
      <w:lvlText w:val=""/>
      <w:lvlJc w:val="left"/>
    </w:lvl>
    <w:lvl w:ilvl="6" w:tplc="72547046">
      <w:numFmt w:val="decimal"/>
      <w:lvlText w:val=""/>
      <w:lvlJc w:val="left"/>
    </w:lvl>
    <w:lvl w:ilvl="7" w:tplc="B78E7584">
      <w:numFmt w:val="decimal"/>
      <w:lvlText w:val=""/>
      <w:lvlJc w:val="left"/>
    </w:lvl>
    <w:lvl w:ilvl="8" w:tplc="D3725346">
      <w:numFmt w:val="decimal"/>
      <w:lvlText w:val=""/>
      <w:lvlJc w:val="left"/>
    </w:lvl>
  </w:abstractNum>
  <w:abstractNum w:abstractNumId="6" w15:restartNumberingAfterBreak="0">
    <w:nsid w:val="4A2C408F"/>
    <w:multiLevelType w:val="hybridMultilevel"/>
    <w:tmpl w:val="01F09816"/>
    <w:lvl w:ilvl="0" w:tplc="2C8437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2A853F6">
      <w:numFmt w:val="decimal"/>
      <w:lvlText w:val=""/>
      <w:lvlJc w:val="left"/>
    </w:lvl>
    <w:lvl w:ilvl="2" w:tplc="83862182">
      <w:numFmt w:val="decimal"/>
      <w:lvlText w:val=""/>
      <w:lvlJc w:val="left"/>
    </w:lvl>
    <w:lvl w:ilvl="3" w:tplc="C332E74A">
      <w:numFmt w:val="decimal"/>
      <w:lvlText w:val=""/>
      <w:lvlJc w:val="left"/>
    </w:lvl>
    <w:lvl w:ilvl="4" w:tplc="8752DDAE">
      <w:numFmt w:val="decimal"/>
      <w:lvlText w:val=""/>
      <w:lvlJc w:val="left"/>
    </w:lvl>
    <w:lvl w:ilvl="5" w:tplc="105AC83A">
      <w:numFmt w:val="decimal"/>
      <w:lvlText w:val=""/>
      <w:lvlJc w:val="left"/>
    </w:lvl>
    <w:lvl w:ilvl="6" w:tplc="1116FD56">
      <w:numFmt w:val="decimal"/>
      <w:lvlText w:val=""/>
      <w:lvlJc w:val="left"/>
    </w:lvl>
    <w:lvl w:ilvl="7" w:tplc="5AB0840E">
      <w:numFmt w:val="decimal"/>
      <w:lvlText w:val=""/>
      <w:lvlJc w:val="left"/>
    </w:lvl>
    <w:lvl w:ilvl="8" w:tplc="A96C1484">
      <w:numFmt w:val="decimal"/>
      <w:lvlText w:val=""/>
      <w:lvlJc w:val="left"/>
    </w:lvl>
  </w:abstractNum>
  <w:abstractNum w:abstractNumId="7" w15:restartNumberingAfterBreak="0">
    <w:nsid w:val="513E00B9"/>
    <w:multiLevelType w:val="hybridMultilevel"/>
    <w:tmpl w:val="C5F49E14"/>
    <w:lvl w:ilvl="0" w:tplc="0CEC1D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F8E112E">
      <w:numFmt w:val="decimal"/>
      <w:lvlText w:val=""/>
      <w:lvlJc w:val="left"/>
    </w:lvl>
    <w:lvl w:ilvl="2" w:tplc="52D08C3A">
      <w:numFmt w:val="decimal"/>
      <w:lvlText w:val=""/>
      <w:lvlJc w:val="left"/>
    </w:lvl>
    <w:lvl w:ilvl="3" w:tplc="2BD4A9F4">
      <w:numFmt w:val="decimal"/>
      <w:lvlText w:val=""/>
      <w:lvlJc w:val="left"/>
    </w:lvl>
    <w:lvl w:ilvl="4" w:tplc="6150AEB2">
      <w:numFmt w:val="decimal"/>
      <w:lvlText w:val=""/>
      <w:lvlJc w:val="left"/>
    </w:lvl>
    <w:lvl w:ilvl="5" w:tplc="99BC71C4">
      <w:numFmt w:val="decimal"/>
      <w:lvlText w:val=""/>
      <w:lvlJc w:val="left"/>
    </w:lvl>
    <w:lvl w:ilvl="6" w:tplc="C900861A">
      <w:numFmt w:val="decimal"/>
      <w:lvlText w:val=""/>
      <w:lvlJc w:val="left"/>
    </w:lvl>
    <w:lvl w:ilvl="7" w:tplc="254AD0B2">
      <w:numFmt w:val="decimal"/>
      <w:lvlText w:val=""/>
      <w:lvlJc w:val="left"/>
    </w:lvl>
    <w:lvl w:ilvl="8" w:tplc="F578C582">
      <w:numFmt w:val="decimal"/>
      <w:lvlText w:val=""/>
      <w:lvlJc w:val="left"/>
    </w:lvl>
  </w:abstractNum>
  <w:abstractNum w:abstractNumId="8" w15:restartNumberingAfterBreak="0">
    <w:nsid w:val="5A7C086F"/>
    <w:multiLevelType w:val="hybridMultilevel"/>
    <w:tmpl w:val="6194E84E"/>
    <w:lvl w:ilvl="0" w:tplc="7CE014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B64F050">
      <w:numFmt w:val="decimal"/>
      <w:lvlText w:val=""/>
      <w:lvlJc w:val="left"/>
    </w:lvl>
    <w:lvl w:ilvl="2" w:tplc="AEAA4F94">
      <w:numFmt w:val="decimal"/>
      <w:lvlText w:val=""/>
      <w:lvlJc w:val="left"/>
    </w:lvl>
    <w:lvl w:ilvl="3" w:tplc="57606CFA">
      <w:numFmt w:val="decimal"/>
      <w:lvlText w:val=""/>
      <w:lvlJc w:val="left"/>
    </w:lvl>
    <w:lvl w:ilvl="4" w:tplc="42148EE6">
      <w:numFmt w:val="decimal"/>
      <w:lvlText w:val=""/>
      <w:lvlJc w:val="left"/>
    </w:lvl>
    <w:lvl w:ilvl="5" w:tplc="B90C7118">
      <w:numFmt w:val="decimal"/>
      <w:lvlText w:val=""/>
      <w:lvlJc w:val="left"/>
    </w:lvl>
    <w:lvl w:ilvl="6" w:tplc="46209A3A">
      <w:numFmt w:val="decimal"/>
      <w:lvlText w:val=""/>
      <w:lvlJc w:val="left"/>
    </w:lvl>
    <w:lvl w:ilvl="7" w:tplc="0C128244">
      <w:numFmt w:val="decimal"/>
      <w:lvlText w:val=""/>
      <w:lvlJc w:val="left"/>
    </w:lvl>
    <w:lvl w:ilvl="8" w:tplc="D9BA454A">
      <w:numFmt w:val="decimal"/>
      <w:lvlText w:val=""/>
      <w:lvlJc w:val="left"/>
    </w:lvl>
  </w:abstractNum>
  <w:abstractNum w:abstractNumId="9" w15:restartNumberingAfterBreak="0">
    <w:nsid w:val="6FD57EDF"/>
    <w:multiLevelType w:val="hybridMultilevel"/>
    <w:tmpl w:val="F260F94E"/>
    <w:lvl w:ilvl="0" w:tplc="A86830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6F605C4">
      <w:numFmt w:val="decimal"/>
      <w:lvlText w:val=""/>
      <w:lvlJc w:val="left"/>
    </w:lvl>
    <w:lvl w:ilvl="2" w:tplc="6A6881E0">
      <w:numFmt w:val="decimal"/>
      <w:lvlText w:val=""/>
      <w:lvlJc w:val="left"/>
    </w:lvl>
    <w:lvl w:ilvl="3" w:tplc="E1840460">
      <w:numFmt w:val="decimal"/>
      <w:lvlText w:val=""/>
      <w:lvlJc w:val="left"/>
    </w:lvl>
    <w:lvl w:ilvl="4" w:tplc="3DD80DF4">
      <w:numFmt w:val="decimal"/>
      <w:lvlText w:val=""/>
      <w:lvlJc w:val="left"/>
    </w:lvl>
    <w:lvl w:ilvl="5" w:tplc="8F620F2C">
      <w:numFmt w:val="decimal"/>
      <w:lvlText w:val=""/>
      <w:lvlJc w:val="left"/>
    </w:lvl>
    <w:lvl w:ilvl="6" w:tplc="7FFC4780">
      <w:numFmt w:val="decimal"/>
      <w:lvlText w:val=""/>
      <w:lvlJc w:val="left"/>
    </w:lvl>
    <w:lvl w:ilvl="7" w:tplc="4582FE98">
      <w:numFmt w:val="decimal"/>
      <w:lvlText w:val=""/>
      <w:lvlJc w:val="left"/>
    </w:lvl>
    <w:lvl w:ilvl="8" w:tplc="D83C19FC">
      <w:numFmt w:val="decimal"/>
      <w:lvlText w:val=""/>
      <w:lvlJc w:val="left"/>
    </w:lvl>
  </w:abstractNum>
  <w:abstractNum w:abstractNumId="10" w15:restartNumberingAfterBreak="0">
    <w:nsid w:val="7DE633BF"/>
    <w:multiLevelType w:val="hybridMultilevel"/>
    <w:tmpl w:val="E012BCA0"/>
    <w:lvl w:ilvl="0" w:tplc="D108D8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A2EF138">
      <w:numFmt w:val="decimal"/>
      <w:lvlText w:val=""/>
      <w:lvlJc w:val="left"/>
    </w:lvl>
    <w:lvl w:ilvl="2" w:tplc="9A04F8D2">
      <w:numFmt w:val="decimal"/>
      <w:lvlText w:val=""/>
      <w:lvlJc w:val="left"/>
    </w:lvl>
    <w:lvl w:ilvl="3" w:tplc="4E6C10A2">
      <w:numFmt w:val="decimal"/>
      <w:lvlText w:val=""/>
      <w:lvlJc w:val="left"/>
    </w:lvl>
    <w:lvl w:ilvl="4" w:tplc="7644A5F8">
      <w:numFmt w:val="decimal"/>
      <w:lvlText w:val=""/>
      <w:lvlJc w:val="left"/>
    </w:lvl>
    <w:lvl w:ilvl="5" w:tplc="9D0C7AE8">
      <w:numFmt w:val="decimal"/>
      <w:lvlText w:val=""/>
      <w:lvlJc w:val="left"/>
    </w:lvl>
    <w:lvl w:ilvl="6" w:tplc="892866C2">
      <w:numFmt w:val="decimal"/>
      <w:lvlText w:val=""/>
      <w:lvlJc w:val="left"/>
    </w:lvl>
    <w:lvl w:ilvl="7" w:tplc="914C8718">
      <w:numFmt w:val="decimal"/>
      <w:lvlText w:val=""/>
      <w:lvlJc w:val="left"/>
    </w:lvl>
    <w:lvl w:ilvl="8" w:tplc="49B8A790">
      <w:numFmt w:val="decimal"/>
      <w:lvlText w:val=""/>
      <w:lvlJc w:val="left"/>
    </w:lvl>
  </w:abstractNum>
  <w:num w:numId="1" w16cid:durableId="1329015101">
    <w:abstractNumId w:val="3"/>
  </w:num>
  <w:num w:numId="2" w16cid:durableId="500238675">
    <w:abstractNumId w:val="5"/>
  </w:num>
  <w:num w:numId="3" w16cid:durableId="659699007">
    <w:abstractNumId w:val="0"/>
  </w:num>
  <w:num w:numId="4" w16cid:durableId="399257022">
    <w:abstractNumId w:val="8"/>
  </w:num>
  <w:num w:numId="5" w16cid:durableId="394934197">
    <w:abstractNumId w:val="6"/>
  </w:num>
  <w:num w:numId="6" w16cid:durableId="1680962713">
    <w:abstractNumId w:val="10"/>
  </w:num>
  <w:num w:numId="7" w16cid:durableId="1703746920">
    <w:abstractNumId w:val="1"/>
  </w:num>
  <w:num w:numId="8" w16cid:durableId="1462922105">
    <w:abstractNumId w:val="7"/>
  </w:num>
  <w:num w:numId="9" w16cid:durableId="1545480375">
    <w:abstractNumId w:val="9"/>
  </w:num>
  <w:num w:numId="10" w16cid:durableId="706836773">
    <w:abstractNumId w:val="2"/>
  </w:num>
  <w:num w:numId="11" w16cid:durableId="20702301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CB1"/>
    <w:rsid w:val="007F6CB1"/>
    <w:rsid w:val="00E965B5"/>
    <w:rsid w:val="00EB1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0C13A2"/>
  <w15:docId w15:val="{BF7B1D3C-653A-AB4E-9F8F-F78CB819F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894</Words>
  <Characters>5101</Characters>
  <Application>Microsoft Office Word</Application>
  <DocSecurity>0</DocSecurity>
  <Lines>42</Lines>
  <Paragraphs>11</Paragraphs>
  <ScaleCrop>false</ScaleCrop>
  <Company/>
  <LinksUpToDate>false</LinksUpToDate>
  <CharactersWithSpaces>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Raveena Khan</cp:lastModifiedBy>
  <cp:revision>2</cp:revision>
  <dcterms:created xsi:type="dcterms:W3CDTF">2025-07-28T22:50:00Z</dcterms:created>
  <dcterms:modified xsi:type="dcterms:W3CDTF">2025-07-29T03:31:00Z</dcterms:modified>
</cp:coreProperties>
</file>