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1784937720566</w:t>
      </w:r>
    </w:p>
    <w:p>
      <w:r>
        <w:t xml:space="preserve">Generated: 7/24/2026, 5:02:00 PM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Here are some recent news highlights from Bangalore (Bengaluru):
- A man in Bengaluru was booked for posting an abusive video about PM Modi and Delhi protests.
- The Bengaluru-Mysuru Expressway has had its toll rates increased for the second time in four months.
- Bengaluru Mysuru region is aiming to develop a $10-billion digital economy.
- Purple Line metro services in Bengaluru resumed after a technical snag caused disruption.
- There was a tragic incident outside a cricket stadium in Bengaluru where 11 people died and many were injured in a crowd crush.
If you want news on a specific topic or more details, please let me know!</w:t>
      </w:r>
    </w:p>
    <w:p>
      <w:pPr>
        <w:pStyle w:val="Heading2"/>
      </w:pPr>
      <w:r>
        <w:t xml:space="preserve">Detailed Analysis</w:t>
      </w:r>
    </w:p>
    <w:p>
      <w:r>
        <w:t xml:space="preserve">Here are some recent news highlights from Bangalore (Bengaluru):
- A man in Bengaluru was booked for posting an abusive video about PM Modi and Delhi protests.
- The Bengaluru-Mysuru Expressway has had its toll rates increased for the second time in four months.
- Bengaluru Mysuru region is aiming to develop a $10-billion digital economy.
- Purple Line metro services in Bengaluru resumed after a technical snag caused disruption.
- There was a tragic incident outside a cricket stadium in Bengaluru where 11 people died and many were injured in a crowd crush.
If you want news on a specific topic or more details, please let me know!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2026-07-25T00:02:00.570Z</dcterms:created>
  <dcterms:modified xsi:type="dcterms:W3CDTF">2026-07-25T00:02:00.570Z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