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EA0A1">
      <w:pPr>
        <w:jc w:val="both"/>
        <w:rPr>
          <w:rFonts w:hint="default" w:ascii="Times New Roman" w:hAnsi="Times New Roman"/>
          <w:sz w:val="24"/>
          <w:szCs w:val="24"/>
          <w:lang w:val="en-US"/>
        </w:rPr>
      </w:pPr>
    </w:p>
    <w:p w14:paraId="06B655C7">
      <w:pPr>
        <w:jc w:val="center"/>
        <w:rPr>
          <w:rFonts w:hint="default" w:ascii="Times New Roman" w:hAnsi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>Analytical Problem Solving</w:t>
      </w:r>
    </w:p>
    <w:p w14:paraId="5A638E39">
      <w:pPr>
        <w:jc w:val="center"/>
        <w:rPr>
          <w:rFonts w:hint="default" w:ascii="Times New Roman" w:hAnsi="Times New Roman"/>
          <w:b/>
          <w:bCs/>
          <w:sz w:val="24"/>
          <w:szCs w:val="24"/>
          <w:lang w:val="en-US"/>
        </w:rPr>
      </w:pPr>
    </w:p>
    <w:p w14:paraId="2343CF30">
      <w:pPr>
        <w:jc w:val="center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</w:rPr>
        <w:t>Warehouse Robot Search Problem (BFS vs. DFS)</w:t>
      </w:r>
    </w:p>
    <w:p w14:paraId="121BA65F">
      <w:pPr>
        <w:jc w:val="center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</w:rPr>
      </w:pPr>
    </w:p>
    <w:p w14:paraId="3766241E">
      <w:pPr>
        <w:jc w:val="both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ECBF9E2">
      <w:pPr>
        <w:jc w:val="both"/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3AB5FCD">
      <w:pPr>
        <w:numPr>
          <w:ilvl w:val="0"/>
          <w:numId w:val="1"/>
        </w:numPr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PEAS Description</w:t>
      </w:r>
    </w:p>
    <w:p w14:paraId="29B46C59">
      <w:pPr>
        <w:numPr>
          <w:numId w:val="0"/>
        </w:numPr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80"/>
        <w:gridCol w:w="4980"/>
      </w:tblGrid>
      <w:tr w14:paraId="591E9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1" w:hRule="atLeast"/>
        </w:trPr>
        <w:tc>
          <w:tcPr>
            <w:tcW w:w="4980" w:type="dxa"/>
          </w:tcPr>
          <w:p w14:paraId="3BA9F769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4DAA5D5B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PEAS Element</w:t>
            </w:r>
          </w:p>
        </w:tc>
        <w:tc>
          <w:tcPr>
            <w:tcW w:w="4980" w:type="dxa"/>
          </w:tcPr>
          <w:p w14:paraId="4969376A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544056DF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Description for Warehouse Delivery Robot</w:t>
            </w:r>
          </w:p>
        </w:tc>
      </w:tr>
      <w:tr w14:paraId="6E5E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1" w:hRule="atLeast"/>
        </w:trPr>
        <w:tc>
          <w:tcPr>
            <w:tcW w:w="4980" w:type="dxa"/>
          </w:tcPr>
          <w:p w14:paraId="2AB57A07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1C06F847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Performance Measure</w:t>
            </w:r>
          </w:p>
        </w:tc>
        <w:tc>
          <w:tcPr>
            <w:tcW w:w="4980" w:type="dxa"/>
          </w:tcPr>
          <w:p w14:paraId="57922CCF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71B2A8E2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Minimizing total path cost (number of moves/steps taken), successfully reaching cell (5,5) with the package, avoiding obstacles/shelving units, and avoiding infinite loops or off-grid moves.</w:t>
            </w:r>
          </w:p>
        </w:tc>
      </w:tr>
      <w:tr w14:paraId="0520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1" w:hRule="atLeast"/>
        </w:trPr>
        <w:tc>
          <w:tcPr>
            <w:tcW w:w="4980" w:type="dxa"/>
          </w:tcPr>
          <w:p w14:paraId="019724FE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330259C4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Environment</w:t>
            </w:r>
          </w:p>
        </w:tc>
        <w:tc>
          <w:tcPr>
            <w:tcW w:w="4980" w:type="dxa"/>
          </w:tcPr>
          <w:p w14:paraId="60B0EBC7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3510E555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A 5×5 grid warehouse matrix with obstacle cells at (2,2), (2,3), (3,3), (4,2), and (4,4). The grid boundary is [1,5]×[1,5].</w:t>
            </w:r>
          </w:p>
        </w:tc>
      </w:tr>
      <w:tr w14:paraId="34239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71" w:hRule="atLeast"/>
        </w:trPr>
        <w:tc>
          <w:tcPr>
            <w:tcW w:w="4980" w:type="dxa"/>
          </w:tcPr>
          <w:p w14:paraId="7F0C96F9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0278D0D5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Actuators</w:t>
            </w:r>
          </w:p>
        </w:tc>
        <w:tc>
          <w:tcPr>
            <w:tcW w:w="4980" w:type="dxa"/>
          </w:tcPr>
          <w:p w14:paraId="3720A3A8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4A128135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Wheel motors or drive mechanisms enabling moves in 4 cardinal directions: Up, Down, Left, Right.</w:t>
            </w:r>
          </w:p>
        </w:tc>
      </w:tr>
      <w:tr w14:paraId="60030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7" w:hRule="atLeast"/>
        </w:trPr>
        <w:tc>
          <w:tcPr>
            <w:tcW w:w="4980" w:type="dxa"/>
          </w:tcPr>
          <w:p w14:paraId="027E93E5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60573764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Sensors</w:t>
            </w:r>
          </w:p>
        </w:tc>
        <w:tc>
          <w:tcPr>
            <w:tcW w:w="4980" w:type="dxa"/>
          </w:tcPr>
          <w:p w14:paraId="08981242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41D9E2CF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Position sensor/wheel encoders (e.g., GPS, indoor positioning, or odometry) to determine current cell (x,y), and proximity sensors/LiDAR/obstacle maps to detect boundary edges and blocked shelves.</w:t>
            </w:r>
          </w:p>
          <w:p w14:paraId="3E7B32F8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</w:tc>
      </w:tr>
    </w:tbl>
    <w:p w14:paraId="404EB984">
      <w:pPr>
        <w:numPr>
          <w:numId w:val="0"/>
        </w:numPr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9F64944">
      <w:pPr>
        <w:numPr>
          <w:numId w:val="0"/>
        </w:numPr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E662E85">
      <w:pPr>
        <w:numPr>
          <w:numId w:val="0"/>
        </w:numPr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785EF4E">
      <w:pPr>
        <w:numPr>
          <w:numId w:val="0"/>
        </w:numPr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B. Agent Classification</w:t>
      </w:r>
    </w:p>
    <w:p w14:paraId="70358255">
      <w:pPr>
        <w:numPr>
          <w:numId w:val="0"/>
        </w:numPr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C433457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The best suited agent type for this task is a Goal-Based Agent (or a Utility-Based Agent if optimizing path cost dynamically under variable traffic).</w:t>
      </w:r>
    </w:p>
    <w:p w14:paraId="2A0B95EE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F2067A3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Justification: A simple reflex agent operates purely on condition-action rules based on immediate percepts (e.g., "if wall ahead, turn right"). In a maze with obstacles, a simple reflex agent easily gets trapped in infinite loops or dead ends because it lacks foresight. A goal-based agent combines current state perception with explicit goal information—here, reaching cell (5,5)—and plans a sequence of actions (using search algorithms) to safely navigate around blocked shelves to reach that target destination.</w:t>
      </w:r>
    </w:p>
    <w:p w14:paraId="45E19E81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85B5A6D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9329901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98A86CD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371D0C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C.Formal Search Problem Formulation</w:t>
      </w:r>
    </w:p>
    <w:p w14:paraId="77C2333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7FD3A3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State Space: Set of all valid grid coordinates (x,y) where x,y∈{1,2,3,4,5} and (x,y)∈</w:t>
      </w:r>
    </w:p>
    <w:p w14:paraId="79D02ED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99FE14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Obstacles.</w:t>
      </w:r>
    </w:p>
    <w:p w14:paraId="0C2BACD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D5ABF2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Obstacles={(2,2),(2,3),(3,3),(4,2),(4,4)}</w:t>
      </w:r>
    </w:p>
    <w:p w14:paraId="56E78F3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74EF05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Initial State: (1,1)</w:t>
      </w:r>
    </w:p>
    <w:p w14:paraId="71F9816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24A87E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Goal State: (5,5)</w:t>
      </w:r>
    </w:p>
    <w:p w14:paraId="1B3DD6E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3367E8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Actions: Actions(s)⊆{Up,Down,Left,Right}:</w:t>
      </w:r>
    </w:p>
    <w:p w14:paraId="0238AE0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B5C118C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Up: Moves from (x,y) to (x−1,y)</w:t>
      </w:r>
    </w:p>
    <w:p w14:paraId="5C54674E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2A461CC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Down: Moves from (x,y) to (x+1,y)</w:t>
      </w:r>
    </w:p>
    <w:p w14:paraId="04D410FE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DFC843D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Left: Moves from (x,y) to (x,y−1)</w:t>
      </w:r>
    </w:p>
    <w:p w14:paraId="641A77B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0E819A9">
      <w:pPr>
        <w:numPr>
          <w:ilvl w:val="0"/>
          <w:numId w:val="3"/>
        </w:numPr>
        <w:ind w:left="425" w:leftChars="0" w:hanging="425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Right: Moves from (x,y) to (x,y+1)</w:t>
      </w:r>
    </w:p>
    <w:p w14:paraId="55EA065A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(An action is valid only if the resulting coordinate stays within the 5×5 grid bounds and is not in Obstacles.)</w:t>
      </w:r>
    </w:p>
    <w:p w14:paraId="3FF1389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4E400A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 xml:space="preserve">Transition Model: R(s,a)=s </w:t>
      </w:r>
    </w:p>
    <w:p w14:paraId="3FD7102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2FD488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 xml:space="preserve"> where ‘s  is the resulting coordinate after executing action a from state s.</w:t>
      </w:r>
    </w:p>
    <w:p w14:paraId="443323D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FC7449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Path Cost Function: C(s,a,s)=1 for each valid move. The total path cost g(n) is the sum of step costs along the path (i.e., the total number of moves).</w:t>
      </w:r>
    </w:p>
    <w:p w14:paraId="0CAD99B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A01811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D. Breadth-First Search (BFS) Execution</w:t>
      </w:r>
    </w:p>
    <w:p w14:paraId="2BC7E76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99E986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Order of action expansion: Up, Down, Left, Right (standard convention; invalid/blocked/visited nodes are ignored).</w:t>
      </w:r>
    </w:p>
    <w:p w14:paraId="0D716C3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F1D3E9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Let the queue (Frontier) store path nodes as [Current_State, Path_So_Far].</w:t>
      </w:r>
    </w:p>
    <w:p w14:paraId="404BD5B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E28476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 set tracks visited states to avoid redundant expansion.</w:t>
      </w:r>
    </w:p>
    <w:p w14:paraId="781CFEE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22F6D6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Step-by-Step Expansion:</w:t>
      </w:r>
    </w:p>
    <w:p w14:paraId="64A2275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0:</w:t>
      </w:r>
    </w:p>
    <w:p w14:paraId="46EA22E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590D15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(1,1)</w:t>
      </w:r>
    </w:p>
    <w:p w14:paraId="5FB3006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AB7124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(1,2) ], [ (2,1) ]</w:t>
      </w:r>
    </w:p>
    <w:p w14:paraId="63A017A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Visited: {(1,1),(1,2),(2,1)}</w:t>
      </w:r>
    </w:p>
    <w:p w14:paraId="13FCC15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C2A035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1:</w:t>
      </w:r>
    </w:p>
    <w:p w14:paraId="3D6946F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878202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(1,2)</w:t>
      </w:r>
    </w:p>
    <w:p w14:paraId="600A74B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Expand (1,2):</w:t>
      </w:r>
    </w:p>
    <w:p w14:paraId="527EE12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Down: (2,2) — Blocked</w:t>
      </w:r>
    </w:p>
    <w:p w14:paraId="0E73EC1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Left: (1,1) — Visited</w:t>
      </w:r>
    </w:p>
    <w:p w14:paraId="1C3D35A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Right: (1,3) — Valid</w:t>
      </w:r>
    </w:p>
    <w:p w14:paraId="2BFC2DF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(2,1) ], [ (1,3) ]</w:t>
      </w:r>
    </w:p>
    <w:p w14:paraId="28C54C9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1FA70A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Visited: add (1,3)</w:t>
      </w:r>
    </w:p>
    <w:p w14:paraId="7F5428F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75436C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2:</w:t>
      </w:r>
    </w:p>
    <w:p w14:paraId="53A0578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F7370E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(2,1)</w:t>
      </w:r>
    </w:p>
    <w:p w14:paraId="14C1564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25F5AF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Expand (2,1):</w:t>
      </w:r>
    </w:p>
    <w:p w14:paraId="37127A2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303D4A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Up: (1,1) — Visited</w:t>
      </w:r>
    </w:p>
    <w:p w14:paraId="3A7A81F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8B1A00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Down: (3,1) — Valid</w:t>
      </w:r>
    </w:p>
    <w:p w14:paraId="4093142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C34B9F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Right: (2,2) — Blocked</w:t>
      </w:r>
    </w:p>
    <w:p w14:paraId="2C1E15B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FF0AA5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(1,3) ], [ (3,1) ]</w:t>
      </w:r>
    </w:p>
    <w:p w14:paraId="6CC9A53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32C906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Visited: add (3,1)</w:t>
      </w:r>
    </w:p>
    <w:p w14:paraId="09C367B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67A347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3:</w:t>
      </w:r>
    </w:p>
    <w:p w14:paraId="1B66A35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1B7DD1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(1,3)</w:t>
      </w:r>
    </w:p>
    <w:p w14:paraId="291E59B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A9EB9D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Expand (1,3):</w:t>
      </w:r>
    </w:p>
    <w:p w14:paraId="46A138A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98C891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Down: (2,3) — Blocked</w:t>
      </w:r>
    </w:p>
    <w:p w14:paraId="61D131C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19D579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Right: (1,4) — Valid</w:t>
      </w:r>
    </w:p>
    <w:p w14:paraId="2D60370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B5FA60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(3,1) ], [ (1,4) ]</w:t>
      </w:r>
    </w:p>
    <w:p w14:paraId="1EDA3A3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09BEE5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Visited: add (1,4)</w:t>
      </w:r>
    </w:p>
    <w:p w14:paraId="628329D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A2BFEC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4:</w:t>
      </w:r>
    </w:p>
    <w:p w14:paraId="3193143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CDD7D6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(3,1)</w:t>
      </w:r>
    </w:p>
    <w:p w14:paraId="5EB1DDF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457D71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Expand (3,1):</w:t>
      </w:r>
    </w:p>
    <w:p w14:paraId="2C05543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3BCF3E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Down: (4,1) — Valid</w:t>
      </w:r>
    </w:p>
    <w:p w14:paraId="0B82CCE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128305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Right: (3,2) — Valid</w:t>
      </w:r>
    </w:p>
    <w:p w14:paraId="6204AC0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AB0061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(1,4) ], [ (4,1) ], [ (3,2) ]</w:t>
      </w:r>
    </w:p>
    <w:p w14:paraId="4D814EF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672D49E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Visited: add (4,1),(3,2)</w:t>
      </w:r>
    </w:p>
    <w:p w14:paraId="5983826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344D65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5:</w:t>
      </w:r>
    </w:p>
    <w:p w14:paraId="7FE47B6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1FF59C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(1,4)</w:t>
      </w:r>
    </w:p>
    <w:p w14:paraId="433CEF8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0766B8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Expand (1,4):</w:t>
      </w:r>
    </w:p>
    <w:p w14:paraId="78F5A93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34E236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Right: (1,5) — Valid</w:t>
      </w:r>
    </w:p>
    <w:p w14:paraId="0D1EDF7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945C51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(4,1) ], [ (3,2) ], [ (1,5) ]</w:t>
      </w:r>
    </w:p>
    <w:p w14:paraId="24C16AA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ABD6AA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Visited: add (1,5)</w:t>
      </w:r>
    </w:p>
    <w:p w14:paraId="64A7E3D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F250CB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6:</w:t>
      </w:r>
    </w:p>
    <w:p w14:paraId="216BC44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7720E3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(4,1)</w:t>
      </w:r>
    </w:p>
    <w:p w14:paraId="7E2DCB7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8FF60A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Expand (4,1):</w:t>
      </w:r>
    </w:p>
    <w:p w14:paraId="507A24B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913691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Down: (5,1) — Valid</w:t>
      </w:r>
    </w:p>
    <w:p w14:paraId="47EA467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905FD5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Right: (4,2) — Blocked</w:t>
      </w:r>
    </w:p>
    <w:p w14:paraId="7FE7544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95292E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(3,2) ], [ (1,5) ], [ (5,1) ]</w:t>
      </w:r>
    </w:p>
    <w:p w14:paraId="367BBA3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A09EA4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Visited: add (5,1)</w:t>
      </w:r>
    </w:p>
    <w:p w14:paraId="7300D4D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970882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7:</w:t>
      </w:r>
    </w:p>
    <w:p w14:paraId="62516D7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F09DEF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(3,2)</w:t>
      </w:r>
    </w:p>
    <w:p w14:paraId="65C56A0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EE4992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Expand (3,2):</w:t>
      </w:r>
    </w:p>
    <w:p w14:paraId="076092B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FFE3E4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Up: (2,2) — Blocked</w:t>
      </w:r>
    </w:p>
    <w:p w14:paraId="0AB995C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0195C1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Down: (4,2) — Blocked</w:t>
      </w:r>
    </w:p>
    <w:p w14:paraId="12A77EA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1C99C4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Right: (3,3) — Blocked</w:t>
      </w:r>
    </w:p>
    <w:p w14:paraId="6C8E530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006AB0E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(No new valid neighbors)</w:t>
      </w:r>
    </w:p>
    <w:p w14:paraId="6C69C23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39BBB6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(1,5) ], [ (5,1) ]</w:t>
      </w:r>
    </w:p>
    <w:p w14:paraId="6B4C77C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AB885B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8:</w:t>
      </w:r>
    </w:p>
    <w:p w14:paraId="0E64381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F109C8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(1,5)</w:t>
      </w:r>
    </w:p>
    <w:p w14:paraId="3F18DDF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2DE2C2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Expand (1,5):</w:t>
      </w:r>
    </w:p>
    <w:p w14:paraId="6336986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9A53F2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Down: (2,5) — Valid</w:t>
      </w:r>
    </w:p>
    <w:p w14:paraId="0B7C728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E15D92E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(5,1) ], [ (2,5) ]</w:t>
      </w:r>
    </w:p>
    <w:p w14:paraId="2A59C33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9348ED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Visited: add (2,5)</w:t>
      </w:r>
    </w:p>
    <w:p w14:paraId="1A37838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A12C98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9:</w:t>
      </w:r>
    </w:p>
    <w:p w14:paraId="36B1E16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585AA7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(5,1)</w:t>
      </w:r>
    </w:p>
    <w:p w14:paraId="4A4902D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743713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Expand (5,1):</w:t>
      </w:r>
    </w:p>
    <w:p w14:paraId="1A6E635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185626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Right: (5,2) — Valid</w:t>
      </w:r>
    </w:p>
    <w:p w14:paraId="512B9E9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26899A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Frontier: [ (2,5) ], [ (5,2) ]</w:t>
      </w:r>
    </w:p>
    <w:p w14:paraId="7024581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86B8D6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Visited: add (5,2)</w:t>
      </w:r>
    </w:p>
    <w:p w14:paraId="4FB9A0F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851528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10:</w:t>
      </w:r>
    </w:p>
    <w:p w14:paraId="5F60943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A9D16B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Pop: (2,5) → Adds (3,5) to frontier</w:t>
      </w:r>
    </w:p>
    <w:p w14:paraId="22585A2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E68317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11: Pop (5,2) → Adds (5,3) to frontier</w:t>
      </w:r>
    </w:p>
    <w:p w14:paraId="3960593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C8EE5E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12: Pop (3,5) → Adds (4,5) to frontier</w:t>
      </w:r>
    </w:p>
    <w:p w14:paraId="69F9D59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BA0520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13: Pop (5,3) → Adds (5,4) to frontier</w:t>
      </w:r>
    </w:p>
    <w:p w14:paraId="430377F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3D6635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 14: Pop (4,5) → Adds (5,5) — Goal reached! (also accessible via (5,4)→(5,5))</w:t>
      </w:r>
    </w:p>
    <w:p w14:paraId="58E7F84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1BF6B3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BFS Path: (1,1) -&gt; (1,2) -&gt; (1,3) -&gt; (1,4) -&gt; (1,5) -&gt; (2,5) -&gt; (3,5) -&gt; (4,5) -&gt; (5,5)</w:t>
      </w:r>
    </w:p>
    <w:p w14:paraId="166CA6A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51A593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(Alternative equally optimal path via bottom edge: (1,1) -&gt; (2,1) -&gt; (3,1) -&gt; (4,1) -&gt; (5,1) -&gt; (5,2) -&gt; (5,3) -&gt; (5,4) -&gt; (5,5))</w:t>
      </w:r>
    </w:p>
    <w:p w14:paraId="7D692C8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FA51B1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Total Cost: 8 moves</w:t>
      </w:r>
    </w:p>
    <w:p w14:paraId="6CE7040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931BA18">
      <w:pPr>
        <w:numPr>
          <w:ilvl w:val="0"/>
          <w:numId w:val="4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Depth-First Search (DFS) Execution</w:t>
      </w:r>
    </w:p>
    <w:p w14:paraId="3025F2D2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45C11BE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Order of action expansion: Up, Down, Left, Right (pushed onto Stack; top of stack popped next).</w:t>
      </w:r>
    </w:p>
    <w:p w14:paraId="3500FFED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CDD90EC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Step-by-Step Expansion:</w:t>
      </w:r>
    </w:p>
    <w:p w14:paraId="6A7CBCC6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Start: Push (1,1) onto Stack.</w:t>
      </w:r>
    </w:p>
    <w:p w14:paraId="6144A50A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8E49F96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Pop (1,1): Neighbors: (1,2) [Right], (2,1) [Down]. Stack pushes Down then Right ⟹ Top is (1,2) or (2,1) depending on insertion order. Using standard move priority order Up, Down, Left, Right:</w:t>
      </w:r>
    </w:p>
    <w:p w14:paraId="124DFA0F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A331DBC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From (1,1), Down gives (2,1), Right gives (1,2).</w:t>
      </w:r>
    </w:p>
    <w:p w14:paraId="7BC9C184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58D0A4F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Traversal moves down depth-first along (2,1)→(3,1)→(4,1)→(5,1)→(5,2)→(5,3)→(5,4)→(5,5).</w:t>
      </w:r>
    </w:p>
    <w:p w14:paraId="7FFCC1B3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AF65D71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Traversal Sequence: (1,1)⟶(2,1)⟶(3,1)⟶(4,1)⟶(5,1)⟶(5,2)⟶(5,3)⟶(5,4)⟶(5,5)</w:t>
      </w:r>
    </w:p>
    <w:p w14:paraId="5B69A574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8448D07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DFS Path: (1,1) -&gt; (2,1) -&gt; (3,1) -&gt; (4,1) -&gt; (5,1) -&gt; (5,2) -&gt; (5,3) -&gt; (5,4) -&gt; (5,5)</w:t>
      </w:r>
    </w:p>
    <w:p w14:paraId="27D87BD7">
      <w:pPr>
        <w:numPr>
          <w:numId w:val="0"/>
        </w:numPr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E1C95D7">
      <w:pPr>
        <w:numPr>
          <w:ilvl w:val="0"/>
          <w:numId w:val="5"/>
        </w:numPr>
        <w:ind w:left="420" w:leftChars="0" w:hanging="420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Total Cost: 8 moves.</w:t>
      </w:r>
    </w:p>
    <w:p w14:paraId="0223EE9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CAB9FD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6CF1736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Comparison of BFS vs DFS for this Scenario</w:t>
      </w:r>
    </w:p>
    <w:p w14:paraId="65E6AA4B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tbl>
      <w:tblPr>
        <w:tblStyle w:val="5"/>
        <w:tblW w:w="99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32"/>
        <w:gridCol w:w="3333"/>
        <w:gridCol w:w="3333"/>
      </w:tblGrid>
      <w:tr w14:paraId="51B8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2" w:hRule="atLeast"/>
        </w:trPr>
        <w:tc>
          <w:tcPr>
            <w:tcW w:w="3332" w:type="dxa"/>
          </w:tcPr>
          <w:p w14:paraId="160E85ED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2C122FD5">
            <w:pPr>
              <w:numPr>
                <w:numId w:val="0"/>
              </w:numPr>
              <w:jc w:val="center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Metric</w:t>
            </w:r>
          </w:p>
        </w:tc>
        <w:tc>
          <w:tcPr>
            <w:tcW w:w="3333" w:type="dxa"/>
          </w:tcPr>
          <w:p w14:paraId="5981F09E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3A33F473">
            <w:pPr>
              <w:numPr>
                <w:numId w:val="0"/>
              </w:numPr>
              <w:jc w:val="center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BFS</w:t>
            </w:r>
          </w:p>
        </w:tc>
        <w:tc>
          <w:tcPr>
            <w:tcW w:w="3333" w:type="dxa"/>
          </w:tcPr>
          <w:p w14:paraId="688D4D18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270CBC10">
            <w:pPr>
              <w:numPr>
                <w:numId w:val="0"/>
              </w:numPr>
              <w:jc w:val="center"/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/>
                <w:bCs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DFS</w:t>
            </w:r>
          </w:p>
        </w:tc>
      </w:tr>
      <w:tr w14:paraId="4A3D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2" w:hRule="atLeast"/>
        </w:trPr>
        <w:tc>
          <w:tcPr>
            <w:tcW w:w="3332" w:type="dxa"/>
          </w:tcPr>
          <w:p w14:paraId="5F1ACC4B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2E53CD14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Completeness</w:t>
            </w:r>
          </w:p>
        </w:tc>
        <w:tc>
          <w:tcPr>
            <w:tcW w:w="3333" w:type="dxa"/>
          </w:tcPr>
          <w:p w14:paraId="44B6245B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48164C4D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Complete (always finds a solution on finite grids).</w:t>
            </w:r>
          </w:p>
        </w:tc>
        <w:tc>
          <w:tcPr>
            <w:tcW w:w="3333" w:type="dxa"/>
          </w:tcPr>
          <w:p w14:paraId="34011147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741F0B6F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Complete (in finite state space with cycle detection).</w:t>
            </w:r>
          </w:p>
        </w:tc>
      </w:tr>
      <w:tr w14:paraId="0B96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2" w:hRule="atLeast"/>
        </w:trPr>
        <w:tc>
          <w:tcPr>
            <w:tcW w:w="3332" w:type="dxa"/>
          </w:tcPr>
          <w:p w14:paraId="7701E636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752E7145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Optimality</w:t>
            </w:r>
          </w:p>
        </w:tc>
        <w:tc>
          <w:tcPr>
            <w:tcW w:w="3333" w:type="dxa"/>
          </w:tcPr>
          <w:p w14:paraId="476FC168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3FC0AE61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Optimal (guarantees shortest path since step costs are uniform = 1).</w:t>
            </w:r>
          </w:p>
        </w:tc>
        <w:tc>
          <w:tcPr>
            <w:tcW w:w="3333" w:type="dxa"/>
          </w:tcPr>
          <w:p w14:paraId="4E1782BC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4583CA30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Not Optimal in general (depends on branching order; can return deep non-optimal paths).</w:t>
            </w:r>
          </w:p>
        </w:tc>
      </w:tr>
      <w:tr w14:paraId="63FC1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2" w:hRule="atLeast"/>
        </w:trPr>
        <w:tc>
          <w:tcPr>
            <w:tcW w:w="3332" w:type="dxa"/>
          </w:tcPr>
          <w:p w14:paraId="088FF0DD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4F3DADF8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Time Complexity</w:t>
            </w:r>
          </w:p>
        </w:tc>
        <w:tc>
          <w:tcPr>
            <w:tcW w:w="3333" w:type="dxa"/>
          </w:tcPr>
          <w:p w14:paraId="665D65AA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0250E2D1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O(b^d), where b is branching factor (≤4) and d is goal depth (8).</w:t>
            </w:r>
          </w:p>
        </w:tc>
        <w:tc>
          <w:tcPr>
            <w:tcW w:w="3333" w:type="dxa"/>
          </w:tcPr>
          <w:p w14:paraId="5BF1B2D4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222F33BE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O(b^m),where m is maximum grid depth.</w:t>
            </w:r>
          </w:p>
        </w:tc>
      </w:tr>
      <w:tr w14:paraId="4D391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82" w:hRule="atLeast"/>
        </w:trPr>
        <w:tc>
          <w:tcPr>
            <w:tcW w:w="3332" w:type="dxa"/>
          </w:tcPr>
          <w:p w14:paraId="2603CE8B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76675D57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Space Complexity</w:t>
            </w:r>
          </w:p>
        </w:tc>
        <w:tc>
          <w:tcPr>
            <w:tcW w:w="3333" w:type="dxa"/>
          </w:tcPr>
          <w:p w14:paraId="5D7AD1FA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545DA6F8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O(b ^d ) — holds all frontier nodes per level in memory.</w:t>
            </w:r>
          </w:p>
        </w:tc>
        <w:tc>
          <w:tcPr>
            <w:tcW w:w="3333" w:type="dxa"/>
          </w:tcPr>
          <w:p w14:paraId="5BC8D6A8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</w:p>
          <w:p w14:paraId="653984DC">
            <w:pPr>
              <w:numPr>
                <w:numId w:val="0"/>
              </w:numPr>
              <w:jc w:val="both"/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ans-serif"/>
                <w:b w:val="0"/>
                <w:bCs w:val="0"/>
                <w:i w:val="0"/>
                <w:iCs w:val="0"/>
                <w:caps w:val="0"/>
                <w:color w:val="1F1F1F"/>
                <w:spacing w:val="0"/>
                <w:sz w:val="24"/>
                <w:szCs w:val="24"/>
                <w:shd w:val="clear" w:fill="FAF9F9"/>
                <w:vertAlign w:val="baseline"/>
                <w:lang w:val="en-US"/>
              </w:rPr>
              <w:t>O(b⋅m) — requires linear memory proportional to max depth.</w:t>
            </w:r>
          </w:p>
        </w:tc>
      </w:tr>
    </w:tbl>
    <w:p w14:paraId="134BC4D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4D01BD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890AEF4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Algorithm Suitability: BFS is strictly more suitable for this warehouse delivery problem. Because step costs are uniform (each move costs 1 unit of battery/time), BFS guarantees finding the shortest, most fuel/time-efficient path to cell (5,5). DFS does not guarantee an optimal route and could lead the robot along unnecessary, convoluted detours in larger grid layouts.</w:t>
      </w:r>
    </w:p>
    <w:p w14:paraId="647A9AF0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983B71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BBCF1A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72C8744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CD297A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FF54BE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6C46B8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00088EE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AF0DFE2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D66C6B3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BD2964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AA0BBD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285383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4CB601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B10118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0FADB25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B419F2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Code Implementation</w:t>
      </w:r>
    </w:p>
    <w:p w14:paraId="746A1686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6301F78D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drawing>
          <wp:inline distT="0" distB="0" distL="114300" distR="114300">
            <wp:extent cx="6186170" cy="5965190"/>
            <wp:effectExtent l="0" t="0" r="11430" b="3810"/>
            <wp:docPr id="1" name="Picture 1" descr="Screenshot 2026-10-08 143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8 1434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BF49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drawing>
          <wp:inline distT="0" distB="0" distL="114300" distR="114300">
            <wp:extent cx="6172200" cy="2336800"/>
            <wp:effectExtent l="0" t="0" r="0" b="0"/>
            <wp:docPr id="2" name="Picture 2" descr="Screenshot 2026-10-08 143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8 1434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5B5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D49CA9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1CF15C17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OUTPUT:</w:t>
      </w:r>
    </w:p>
    <w:p w14:paraId="1A04E83F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58347D6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drawing>
          <wp:inline distT="0" distB="0" distL="114300" distR="114300">
            <wp:extent cx="6185535" cy="2170430"/>
            <wp:effectExtent l="0" t="0" r="12065" b="1270"/>
            <wp:docPr id="3" name="Picture 3" descr="Screenshot 2026-10-08 143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8 1433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8DEC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01C89811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39309D8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CONCLUSION</w:t>
      </w:r>
    </w:p>
    <w:p w14:paraId="2A12FE4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EBC6041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Goal-Based Agent: The robot navigates a 5×5 grid from (1,1) to (5,5) while avoiding 5 shelf obstacles using cardinal movements with uniform cost 1.</w:t>
      </w:r>
    </w:p>
    <w:p w14:paraId="7CCDE95A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431198A7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Optimal Path &amp; Cost: Both BFS and DFS locate a 9-node path—such as (1,1) -&gt; (2,1) -&gt; (3,1) -&gt; (4,1) -&gt; (5,1) -&gt; (5,2) -&gt; (5,3</w:t>
      </w:r>
      <w:bookmarkStart w:id="0" w:name="_GoBack"/>
      <w:bookmarkEnd w:id="0"/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) -&gt; (5,4) -&gt; (5,5)—yielding an optimal cost of 8 moves.</w:t>
      </w:r>
    </w:p>
    <w:p w14:paraId="48936248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p w14:paraId="25BD17BA">
      <w:pPr>
        <w:numPr>
          <w:ilvl w:val="0"/>
          <w:numId w:val="6"/>
        </w:numPr>
        <w:ind w:left="420" w:leftChars="0" w:hanging="420" w:firstLineChars="0"/>
        <w:jc w:val="both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  <w:t>Preferred Algorithm: BFS is ideal for this warehouse environment because it guarantees finding the shortest, most energy-efficient route under uniform step costs.</w:t>
      </w:r>
    </w:p>
    <w:p w14:paraId="766F6A64">
      <w:pPr>
        <w:numPr>
          <w:numId w:val="0"/>
        </w:numPr>
        <w:ind w:leftChars="0"/>
        <w:jc w:val="both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AF9F9"/>
          <w:lang w:val="en-US"/>
        </w:rPr>
      </w:pPr>
    </w:p>
    <w:sectPr>
      <w:pgSz w:w="11906" w:h="16838"/>
      <w:pgMar w:top="1440" w:right="1080" w:bottom="1440" w:left="10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9BC402"/>
    <w:multiLevelType w:val="singleLevel"/>
    <w:tmpl w:val="B79BC40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0D51BD9"/>
    <w:multiLevelType w:val="singleLevel"/>
    <w:tmpl w:val="C0D51BD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30E6216"/>
    <w:multiLevelType w:val="singleLevel"/>
    <w:tmpl w:val="E30E6216"/>
    <w:lvl w:ilvl="0" w:tentative="0">
      <w:start w:val="5"/>
      <w:numFmt w:val="upperLetter"/>
      <w:suff w:val="space"/>
      <w:lvlText w:val="%1."/>
      <w:lvlJc w:val="left"/>
    </w:lvl>
  </w:abstractNum>
  <w:abstractNum w:abstractNumId="3">
    <w:nsid w:val="0CE9AC98"/>
    <w:multiLevelType w:val="singleLevel"/>
    <w:tmpl w:val="0CE9AC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 w:val="0"/>
        <w:bCs w:val="0"/>
      </w:rPr>
    </w:lvl>
  </w:abstractNum>
  <w:abstractNum w:abstractNumId="4">
    <w:nsid w:val="5B043578"/>
    <w:multiLevelType w:val="singleLevel"/>
    <w:tmpl w:val="5B043578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5B241AB8"/>
    <w:multiLevelType w:val="singleLevel"/>
    <w:tmpl w:val="5B241AB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B35C01"/>
    <w:rsid w:val="4EB3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2026-10-08T08:21:00Z</dcterms:created>
  <dc:creator>Raveendra Reddy Mukku</dc:creator>
  <cp:lastModifiedBy>Raveendra Reddy Mukku</cp:lastModifiedBy>
  <dcterms:modified xsi:type="dcterms:W3CDTF">2026-10-08T09:14:10Z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C0222939FE5A49AF9E65193A5FA07D15_11</vt:lpwstr>
  </property>
</Properties>
</file>