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9747F" w14:textId="77777777" w:rsidR="002714CC" w:rsidRDefault="00000000">
      <w:pPr>
        <w:spacing w:after="0" w:line="259" w:lineRule="auto"/>
        <w:ind w:left="0" w:righ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Calibri" w:eastAsia="Calibri" w:hAnsi="Calibri" w:cs="Calibri"/>
          <w:sz w:val="22"/>
        </w:rPr>
        <w:t xml:space="preserve"> </w:t>
      </w:r>
    </w:p>
    <w:p w14:paraId="1996D07B" w14:textId="77777777" w:rsidR="002714CC" w:rsidRDefault="00000000">
      <w:pPr>
        <w:spacing w:after="0" w:line="259" w:lineRule="auto"/>
        <w:ind w:left="-5" w:right="0"/>
        <w:jc w:val="left"/>
      </w:pPr>
      <w:r>
        <w:rPr>
          <w:b/>
        </w:rPr>
        <w:t>Hari Kishore Venkata</w:t>
      </w:r>
      <w:r>
        <w:rPr>
          <w:rFonts w:ascii="Calibri" w:eastAsia="Calibri" w:hAnsi="Calibri" w:cs="Calibri"/>
          <w:sz w:val="22"/>
        </w:rPr>
        <w:t xml:space="preserve"> </w:t>
      </w:r>
    </w:p>
    <w:p w14:paraId="49C8B5D5" w14:textId="77777777" w:rsidR="002714CC" w:rsidRDefault="00000000">
      <w:pPr>
        <w:spacing w:after="0" w:line="259" w:lineRule="auto"/>
        <w:ind w:left="-5" w:right="0"/>
        <w:jc w:val="left"/>
      </w:pPr>
      <w:r>
        <w:rPr>
          <w:b/>
        </w:rPr>
        <w:t>Contact No: 8886775556</w:t>
      </w:r>
      <w:r>
        <w:rPr>
          <w:rFonts w:ascii="Calibri" w:eastAsia="Calibri" w:hAnsi="Calibri" w:cs="Calibri"/>
          <w:sz w:val="22"/>
        </w:rPr>
        <w:t xml:space="preserve"> </w:t>
      </w:r>
    </w:p>
    <w:p w14:paraId="33F47A3B" w14:textId="77777777" w:rsidR="002714CC" w:rsidRDefault="00000000">
      <w:pPr>
        <w:spacing w:after="17" w:line="259" w:lineRule="auto"/>
        <w:ind w:left="0" w:right="0" w:firstLine="0"/>
        <w:jc w:val="left"/>
      </w:pPr>
      <w:r>
        <w:rPr>
          <w:b/>
        </w:rPr>
        <w:t xml:space="preserve">Email: </w:t>
      </w:r>
      <w:r>
        <w:rPr>
          <w:b/>
          <w:color w:val="0000FF"/>
          <w:u w:val="single" w:color="0000FF"/>
        </w:rPr>
        <w:t>hari.java257@gmail.com</w:t>
      </w:r>
      <w:r>
        <w:rPr>
          <w:b/>
        </w:rPr>
        <w:t xml:space="preserve"> </w:t>
      </w:r>
    </w:p>
    <w:p w14:paraId="4501F8B5" w14:textId="77777777" w:rsidR="002714CC" w:rsidRDefault="00000000">
      <w:pPr>
        <w:spacing w:after="41" w:line="259" w:lineRule="auto"/>
        <w:ind w:left="-5" w:right="0"/>
        <w:jc w:val="left"/>
      </w:pPr>
      <w:r>
        <w:rPr>
          <w:b/>
        </w:rPr>
        <w:t xml:space="preserve">Linked-in: linkedin.com/in/hari-kishore-6a08b91b </w:t>
      </w:r>
    </w:p>
    <w:p w14:paraId="77AF1855" w14:textId="77777777" w:rsidR="002714CC" w:rsidRDefault="00000000">
      <w:pPr>
        <w:spacing w:after="0" w:line="259" w:lineRule="auto"/>
        <w:ind w:left="0" w:right="0" w:firstLine="0"/>
        <w:jc w:val="left"/>
      </w:pPr>
      <w:r>
        <w:rPr>
          <w:rFonts w:ascii="Calibri" w:eastAsia="Calibri" w:hAnsi="Calibri" w:cs="Calibri"/>
          <w:sz w:val="22"/>
        </w:rPr>
        <w:t xml:space="preserve"> </w:t>
      </w:r>
    </w:p>
    <w:p w14:paraId="13457A41" w14:textId="77777777" w:rsidR="002714CC" w:rsidRDefault="00000000">
      <w:pPr>
        <w:pStyle w:val="Heading1"/>
        <w:ind w:left="103"/>
      </w:pPr>
      <w:r>
        <w:t>Professional Summary</w:t>
      </w:r>
      <w:r>
        <w:rPr>
          <w:color w:val="000000"/>
        </w:rPr>
        <w:t xml:space="preserve"> </w:t>
      </w:r>
    </w:p>
    <w:p w14:paraId="6B6FCF60" w14:textId="77777777" w:rsidR="002714CC" w:rsidRDefault="00000000">
      <w:pPr>
        <w:spacing w:after="17" w:line="259" w:lineRule="auto"/>
        <w:ind w:left="0" w:right="0" w:firstLine="0"/>
        <w:jc w:val="left"/>
      </w:pPr>
      <w:r>
        <w:rPr>
          <w:b/>
        </w:rPr>
        <w:t xml:space="preserve"> </w:t>
      </w:r>
    </w:p>
    <w:p w14:paraId="3B7385D2" w14:textId="10A7214A" w:rsidR="002714CC" w:rsidRDefault="00F57200">
      <w:pPr>
        <w:spacing w:after="28"/>
      </w:pPr>
      <w:r>
        <w:t>1</w:t>
      </w:r>
      <w:r w:rsidR="00FF3517">
        <w:t>5</w:t>
      </w:r>
      <w:r>
        <w:t xml:space="preserve">+ plus years of commendable experience in Java Development, Product Development over 15x plus years of total experience. Involved in Application Migration from WebSphere to TIMS Environments. Handled End to End Life Cycle of Project and followed best practices as per the client requirement and guided the team members for the same. </w:t>
      </w:r>
    </w:p>
    <w:p w14:paraId="59E18B26" w14:textId="77777777" w:rsidR="002714CC" w:rsidRDefault="00000000">
      <w:pPr>
        <w:spacing w:after="0" w:line="259" w:lineRule="auto"/>
        <w:ind w:left="0" w:right="0" w:firstLine="0"/>
        <w:jc w:val="left"/>
      </w:pPr>
      <w:r>
        <w:rPr>
          <w:rFonts w:ascii="Calibri" w:eastAsia="Calibri" w:hAnsi="Calibri" w:cs="Calibri"/>
          <w:sz w:val="22"/>
        </w:rPr>
        <w:t xml:space="preserve"> </w:t>
      </w:r>
    </w:p>
    <w:p w14:paraId="3CA4240C" w14:textId="77777777" w:rsidR="002714CC" w:rsidRDefault="00000000">
      <w:pPr>
        <w:shd w:val="clear" w:color="auto" w:fill="0070C0"/>
        <w:spacing w:after="38" w:line="259" w:lineRule="auto"/>
        <w:ind w:left="103" w:right="0"/>
        <w:jc w:val="left"/>
      </w:pPr>
      <w:r>
        <w:rPr>
          <w:b/>
          <w:color w:val="FFFFFF"/>
        </w:rPr>
        <w:t>Tools and Technologies:</w:t>
      </w:r>
      <w:r>
        <w:rPr>
          <w:b/>
        </w:rPr>
        <w:t xml:space="preserve"> </w:t>
      </w:r>
    </w:p>
    <w:p w14:paraId="0007A1C7" w14:textId="77777777" w:rsidR="002714CC" w:rsidRDefault="00000000">
      <w:pPr>
        <w:spacing w:after="0" w:line="259" w:lineRule="auto"/>
        <w:ind w:left="0" w:right="0" w:firstLine="0"/>
        <w:jc w:val="left"/>
      </w:pPr>
      <w:r>
        <w:rPr>
          <w:rFonts w:ascii="Calibri" w:eastAsia="Calibri" w:hAnsi="Calibri" w:cs="Calibri"/>
          <w:sz w:val="22"/>
        </w:rPr>
        <w:t xml:space="preserve"> </w:t>
      </w:r>
    </w:p>
    <w:p w14:paraId="3FD5F25C" w14:textId="77777777" w:rsidR="002714CC" w:rsidRDefault="00000000">
      <w:pPr>
        <w:tabs>
          <w:tab w:val="center" w:pos="2160"/>
          <w:tab w:val="center" w:pos="2914"/>
          <w:tab w:val="center" w:pos="6351"/>
        </w:tabs>
        <w:ind w:left="0" w:right="0" w:firstLine="0"/>
        <w:jc w:val="left"/>
      </w:pPr>
      <w:r>
        <w:rPr>
          <w:b/>
        </w:rPr>
        <w:t xml:space="preserve">J2EE Technologies </w:t>
      </w:r>
      <w:r>
        <w:rPr>
          <w:b/>
        </w:rPr>
        <w:tab/>
        <w:t xml:space="preserve"> </w:t>
      </w:r>
      <w:r>
        <w:rPr>
          <w:b/>
        </w:rPr>
        <w:tab/>
        <w:t xml:space="preserve">: </w:t>
      </w:r>
      <w:r>
        <w:rPr>
          <w:b/>
        </w:rPr>
        <w:tab/>
      </w:r>
      <w:r>
        <w:t xml:space="preserve">Java 6/8, Spring Boot, Micro Services, Spring MVC, Hibernate </w:t>
      </w:r>
    </w:p>
    <w:p w14:paraId="0DBF8D91" w14:textId="13C91E23" w:rsidR="002714CC" w:rsidRDefault="00FF3517">
      <w:pPr>
        <w:tabs>
          <w:tab w:val="center" w:pos="1440"/>
          <w:tab w:val="center" w:pos="2160"/>
          <w:tab w:val="center" w:pos="2914"/>
          <w:tab w:val="center" w:pos="3961"/>
        </w:tabs>
        <w:spacing w:after="0" w:line="259" w:lineRule="auto"/>
        <w:ind w:left="-15" w:right="0" w:firstLine="0"/>
        <w:jc w:val="left"/>
      </w:pPr>
      <w:r>
        <w:rPr>
          <w:b/>
        </w:rPr>
        <w:t xml:space="preserve">Domains </w:t>
      </w:r>
      <w:r>
        <w:rPr>
          <w:b/>
        </w:rPr>
        <w:tab/>
      </w:r>
      <w:r w:rsidR="00000000">
        <w:rPr>
          <w:b/>
        </w:rPr>
        <w:t xml:space="preserve"> </w:t>
      </w:r>
      <w:r w:rsidR="00000000">
        <w:rPr>
          <w:b/>
        </w:rPr>
        <w:tab/>
        <w:t xml:space="preserve"> </w:t>
      </w:r>
      <w:r w:rsidR="00000000">
        <w:rPr>
          <w:b/>
        </w:rPr>
        <w:tab/>
        <w:t xml:space="preserve">: </w:t>
      </w:r>
      <w:r w:rsidR="00000000">
        <w:rPr>
          <w:b/>
        </w:rPr>
        <w:tab/>
      </w:r>
      <w:r w:rsidR="00000000">
        <w:t xml:space="preserve">Banking </w:t>
      </w:r>
    </w:p>
    <w:p w14:paraId="08A6A223" w14:textId="7F68AEEB" w:rsidR="002714CC" w:rsidRDefault="00000000">
      <w:pPr>
        <w:tabs>
          <w:tab w:val="center" w:pos="2160"/>
          <w:tab w:val="center" w:pos="2914"/>
          <w:tab w:val="center" w:pos="4306"/>
        </w:tabs>
        <w:ind w:left="0" w:right="0" w:firstLine="0"/>
        <w:jc w:val="left"/>
      </w:pPr>
      <w:r>
        <w:rPr>
          <w:b/>
        </w:rPr>
        <w:t xml:space="preserve">Web </w:t>
      </w:r>
      <w:r w:rsidR="00FF3517">
        <w:rPr>
          <w:b/>
        </w:rPr>
        <w:t xml:space="preserve">Services </w:t>
      </w:r>
      <w:r w:rsidR="00FF3517">
        <w:rPr>
          <w:b/>
        </w:rPr>
        <w:tab/>
      </w:r>
      <w:r>
        <w:rPr>
          <w:b/>
        </w:rPr>
        <w:t xml:space="preserve"> </w:t>
      </w:r>
      <w:r>
        <w:rPr>
          <w:b/>
        </w:rPr>
        <w:tab/>
        <w:t xml:space="preserve">: </w:t>
      </w:r>
      <w:r>
        <w:rPr>
          <w:b/>
        </w:rPr>
        <w:tab/>
      </w:r>
      <w:r>
        <w:t xml:space="preserve">SOAP, RESTful  </w:t>
      </w:r>
    </w:p>
    <w:p w14:paraId="7BA6BD80" w14:textId="77777777" w:rsidR="002714CC" w:rsidRDefault="00000000">
      <w:pPr>
        <w:tabs>
          <w:tab w:val="center" w:pos="1440"/>
          <w:tab w:val="center" w:pos="2160"/>
          <w:tab w:val="center" w:pos="2914"/>
          <w:tab w:val="center" w:pos="4250"/>
        </w:tabs>
        <w:ind w:left="0" w:right="0" w:firstLine="0"/>
        <w:jc w:val="left"/>
      </w:pPr>
      <w:r>
        <w:rPr>
          <w:b/>
        </w:rPr>
        <w:t xml:space="preserve">Databases </w:t>
      </w:r>
      <w:r>
        <w:rPr>
          <w:b/>
        </w:rPr>
        <w:tab/>
        <w:t xml:space="preserve"> </w:t>
      </w:r>
      <w:r>
        <w:rPr>
          <w:b/>
        </w:rPr>
        <w:tab/>
        <w:t xml:space="preserve"> </w:t>
      </w:r>
      <w:r>
        <w:rPr>
          <w:b/>
        </w:rPr>
        <w:tab/>
        <w:t xml:space="preserve">: </w:t>
      </w:r>
      <w:r>
        <w:rPr>
          <w:b/>
        </w:rPr>
        <w:tab/>
      </w:r>
      <w:r>
        <w:t>Oracle 9i, DB2</w:t>
      </w:r>
      <w:r>
        <w:rPr>
          <w:rFonts w:ascii="Calibri" w:eastAsia="Calibri" w:hAnsi="Calibri" w:cs="Calibri"/>
          <w:sz w:val="22"/>
        </w:rPr>
        <w:t xml:space="preserve"> </w:t>
      </w:r>
    </w:p>
    <w:p w14:paraId="46C0DED2" w14:textId="77777777" w:rsidR="002714CC" w:rsidRDefault="00000000">
      <w:pPr>
        <w:tabs>
          <w:tab w:val="center" w:pos="1440"/>
          <w:tab w:val="center" w:pos="2160"/>
          <w:tab w:val="center" w:pos="2914"/>
          <w:tab w:val="center" w:pos="5328"/>
        </w:tabs>
        <w:ind w:left="0" w:right="0" w:firstLine="0"/>
        <w:jc w:val="left"/>
      </w:pPr>
      <w:r>
        <w:rPr>
          <w:b/>
        </w:rPr>
        <w:t xml:space="preserve">Web server </w:t>
      </w:r>
      <w:r>
        <w:rPr>
          <w:b/>
        </w:rPr>
        <w:tab/>
        <w:t xml:space="preserve"> </w:t>
      </w:r>
      <w:r>
        <w:rPr>
          <w:b/>
        </w:rPr>
        <w:tab/>
        <w:t xml:space="preserve"> </w:t>
      </w:r>
      <w:r>
        <w:rPr>
          <w:b/>
        </w:rPr>
        <w:tab/>
        <w:t xml:space="preserve">: </w:t>
      </w:r>
      <w:r>
        <w:rPr>
          <w:b/>
        </w:rPr>
        <w:tab/>
      </w:r>
      <w:r>
        <w:t>WebSphere, Jboss, Tomcat, Web logic</w:t>
      </w:r>
      <w:r>
        <w:rPr>
          <w:rFonts w:ascii="Calibri" w:eastAsia="Calibri" w:hAnsi="Calibri" w:cs="Calibri"/>
          <w:sz w:val="22"/>
        </w:rPr>
        <w:t xml:space="preserve"> </w:t>
      </w:r>
    </w:p>
    <w:p w14:paraId="7030F9EC" w14:textId="5D0FC0EE" w:rsidR="002714CC" w:rsidRDefault="00000000">
      <w:pPr>
        <w:tabs>
          <w:tab w:val="center" w:pos="900"/>
          <w:tab w:val="center" w:pos="1440"/>
          <w:tab w:val="center" w:pos="2160"/>
          <w:tab w:val="center" w:pos="2914"/>
          <w:tab w:val="center" w:pos="5851"/>
        </w:tabs>
        <w:ind w:left="0" w:right="0" w:firstLine="0"/>
        <w:jc w:val="left"/>
      </w:pPr>
      <w:r>
        <w:rPr>
          <w:b/>
        </w:rPr>
        <w:t xml:space="preserve">IDE </w:t>
      </w:r>
      <w:r>
        <w:rPr>
          <w:b/>
        </w:rPr>
        <w:tab/>
        <w:t xml:space="preserve"> </w:t>
      </w:r>
      <w:r>
        <w:rPr>
          <w:b/>
        </w:rPr>
        <w:tab/>
        <w:t xml:space="preserve"> </w:t>
      </w:r>
      <w:r>
        <w:rPr>
          <w:b/>
        </w:rPr>
        <w:tab/>
        <w:t xml:space="preserve"> </w:t>
      </w:r>
      <w:r>
        <w:rPr>
          <w:b/>
        </w:rPr>
        <w:tab/>
        <w:t xml:space="preserve">: </w:t>
      </w:r>
      <w:r>
        <w:rPr>
          <w:b/>
        </w:rPr>
        <w:tab/>
      </w:r>
      <w:r w:rsidR="00DE2F36">
        <w:rPr>
          <w:b/>
        </w:rPr>
        <w:t xml:space="preserve">           </w:t>
      </w:r>
      <w:r>
        <w:t xml:space="preserve">Eclipse, </w:t>
      </w:r>
      <w:r w:rsidR="00DE2F36">
        <w:t>NetBeans</w:t>
      </w:r>
      <w:r>
        <w:t>, RAD, Visual Studio, Atom, STS</w:t>
      </w:r>
      <w:r>
        <w:rPr>
          <w:rFonts w:ascii="Calibri" w:eastAsia="Calibri" w:hAnsi="Calibri" w:cs="Calibri"/>
          <w:sz w:val="22"/>
        </w:rPr>
        <w:t xml:space="preserve"> </w:t>
      </w:r>
      <w:r w:rsidR="00F70C4D">
        <w:rPr>
          <w:rFonts w:ascii="Calibri" w:eastAsia="Calibri" w:hAnsi="Calibri" w:cs="Calibri"/>
          <w:sz w:val="22"/>
        </w:rPr>
        <w:t>, Intellije</w:t>
      </w:r>
    </w:p>
    <w:p w14:paraId="21F0D88F" w14:textId="77777777" w:rsidR="002714CC" w:rsidRDefault="00000000">
      <w:pPr>
        <w:tabs>
          <w:tab w:val="center" w:pos="2160"/>
          <w:tab w:val="center" w:pos="2914"/>
          <w:tab w:val="center" w:pos="4028"/>
        </w:tabs>
        <w:spacing w:after="0" w:line="259" w:lineRule="auto"/>
        <w:ind w:left="-15" w:right="0" w:firstLine="0"/>
        <w:jc w:val="left"/>
      </w:pPr>
      <w:r>
        <w:rPr>
          <w:b/>
        </w:rPr>
        <w:t xml:space="preserve">Version Control </w:t>
      </w:r>
      <w:r>
        <w:rPr>
          <w:b/>
        </w:rPr>
        <w:tab/>
        <w:t xml:space="preserve"> </w:t>
      </w:r>
      <w:r>
        <w:rPr>
          <w:b/>
        </w:rPr>
        <w:tab/>
        <w:t xml:space="preserve">: </w:t>
      </w:r>
      <w:r>
        <w:rPr>
          <w:b/>
        </w:rPr>
        <w:tab/>
      </w:r>
      <w:r>
        <w:t>SVN, GIT</w:t>
      </w:r>
      <w:r>
        <w:rPr>
          <w:rFonts w:ascii="Calibri" w:eastAsia="Calibri" w:hAnsi="Calibri" w:cs="Calibri"/>
          <w:sz w:val="22"/>
        </w:rPr>
        <w:t xml:space="preserve"> </w:t>
      </w:r>
    </w:p>
    <w:p w14:paraId="2FB0A950" w14:textId="77777777" w:rsidR="002714CC" w:rsidRDefault="00000000">
      <w:pPr>
        <w:tabs>
          <w:tab w:val="center" w:pos="900"/>
          <w:tab w:val="center" w:pos="1440"/>
          <w:tab w:val="center" w:pos="2160"/>
          <w:tab w:val="center" w:pos="2914"/>
          <w:tab w:val="center" w:pos="5950"/>
        </w:tabs>
        <w:ind w:left="0" w:right="0" w:firstLine="0"/>
        <w:jc w:val="left"/>
      </w:pPr>
      <w:r>
        <w:rPr>
          <w:b/>
        </w:rPr>
        <w:t xml:space="preserve">Tools </w:t>
      </w:r>
      <w:r>
        <w:rPr>
          <w:b/>
        </w:rPr>
        <w:tab/>
        <w:t xml:space="preserve"> </w:t>
      </w:r>
      <w:r>
        <w:rPr>
          <w:b/>
        </w:rPr>
        <w:tab/>
        <w:t xml:space="preserve"> </w:t>
      </w:r>
      <w:r>
        <w:rPr>
          <w:b/>
        </w:rPr>
        <w:tab/>
        <w:t xml:space="preserve"> </w:t>
      </w:r>
      <w:r>
        <w:rPr>
          <w:b/>
        </w:rPr>
        <w:tab/>
        <w:t xml:space="preserve">: </w:t>
      </w:r>
      <w:r>
        <w:rPr>
          <w:b/>
        </w:rPr>
        <w:tab/>
      </w:r>
      <w:r>
        <w:t xml:space="preserve">Postman Client, Soap UI, Jira, Rally, Jenkins, GitHub </w:t>
      </w:r>
    </w:p>
    <w:p w14:paraId="143B0207" w14:textId="558C5ED0" w:rsidR="00F70C4D" w:rsidRDefault="00F70C4D">
      <w:pPr>
        <w:tabs>
          <w:tab w:val="center" w:pos="900"/>
          <w:tab w:val="center" w:pos="1440"/>
          <w:tab w:val="center" w:pos="2160"/>
          <w:tab w:val="center" w:pos="2914"/>
          <w:tab w:val="center" w:pos="5950"/>
        </w:tabs>
        <w:ind w:left="0" w:right="0" w:firstLine="0"/>
        <w:jc w:val="left"/>
      </w:pPr>
      <w:r>
        <w:t>Cloud Migration Environments</w:t>
      </w:r>
      <w:r w:rsidR="00AF4392">
        <w:t xml:space="preserve"> </w:t>
      </w:r>
      <w:r>
        <w:t xml:space="preserve">  </w:t>
      </w:r>
      <w:r w:rsidRPr="00AF4392">
        <w:rPr>
          <w:b/>
          <w:bCs/>
        </w:rPr>
        <w:t xml:space="preserve"> :</w:t>
      </w:r>
      <w:r>
        <w:t xml:space="preserve">     </w:t>
      </w:r>
      <w:r w:rsidR="00AF4392">
        <w:t xml:space="preserve">        OpenShift, Hydra</w:t>
      </w:r>
    </w:p>
    <w:p w14:paraId="275C20DB" w14:textId="77777777" w:rsidR="002714CC" w:rsidRDefault="00000000">
      <w:pPr>
        <w:spacing w:after="17" w:line="259" w:lineRule="auto"/>
        <w:ind w:left="0" w:right="0" w:firstLine="0"/>
        <w:jc w:val="left"/>
      </w:pPr>
      <w:r>
        <w:t xml:space="preserve"> </w:t>
      </w:r>
    </w:p>
    <w:p w14:paraId="14652D48" w14:textId="77777777" w:rsidR="002714CC" w:rsidRDefault="00000000">
      <w:pPr>
        <w:shd w:val="clear" w:color="auto" w:fill="0070C0"/>
        <w:spacing w:after="38" w:line="259" w:lineRule="auto"/>
        <w:ind w:left="103" w:right="0"/>
        <w:jc w:val="left"/>
      </w:pPr>
      <w:r>
        <w:rPr>
          <w:b/>
          <w:color w:val="FFFFFF"/>
        </w:rPr>
        <w:t xml:space="preserve">Education </w:t>
      </w:r>
    </w:p>
    <w:p w14:paraId="0886CDB8" w14:textId="77777777" w:rsidR="002714CC" w:rsidRDefault="00000000">
      <w:pPr>
        <w:spacing w:after="34" w:line="259" w:lineRule="auto"/>
        <w:ind w:left="0" w:right="0" w:firstLine="0"/>
        <w:jc w:val="left"/>
      </w:pPr>
      <w:r>
        <w:rPr>
          <w:rFonts w:ascii="Calibri" w:eastAsia="Calibri" w:hAnsi="Calibri" w:cs="Calibri"/>
          <w:sz w:val="22"/>
        </w:rPr>
        <w:t xml:space="preserve"> </w:t>
      </w:r>
    </w:p>
    <w:p w14:paraId="368EC5EA" w14:textId="77777777" w:rsidR="002714CC" w:rsidRDefault="00000000">
      <w:pPr>
        <w:ind w:right="4"/>
      </w:pPr>
      <w:r>
        <w:rPr>
          <w:sz w:val="22"/>
        </w:rPr>
        <w:t xml:space="preserve">● </w:t>
      </w:r>
      <w:r>
        <w:t>BTech (EEE) - Jawaharlal Nehru Technological University - 2007</w:t>
      </w:r>
      <w:r>
        <w:rPr>
          <w:rFonts w:ascii="Calibri" w:eastAsia="Calibri" w:hAnsi="Calibri" w:cs="Calibri"/>
          <w:sz w:val="22"/>
        </w:rPr>
        <w:t xml:space="preserve"> </w:t>
      </w:r>
    </w:p>
    <w:p w14:paraId="1E4B7315" w14:textId="77777777" w:rsidR="002714CC" w:rsidRDefault="00000000">
      <w:pPr>
        <w:spacing w:after="0" w:line="259" w:lineRule="auto"/>
        <w:ind w:left="360" w:right="0" w:firstLine="0"/>
        <w:jc w:val="left"/>
      </w:pPr>
      <w:r>
        <w:rPr>
          <w:rFonts w:ascii="Calibri" w:eastAsia="Calibri" w:hAnsi="Calibri" w:cs="Calibri"/>
          <w:sz w:val="22"/>
        </w:rPr>
        <w:t xml:space="preserve"> </w:t>
      </w:r>
    </w:p>
    <w:p w14:paraId="4F8AB4A2" w14:textId="77777777" w:rsidR="002714CC" w:rsidRDefault="00000000">
      <w:pPr>
        <w:pStyle w:val="Heading1"/>
        <w:ind w:left="103"/>
      </w:pPr>
      <w:r>
        <w:t xml:space="preserve">Certification &amp; Achievements </w:t>
      </w:r>
    </w:p>
    <w:p w14:paraId="17409A0C" w14:textId="77777777" w:rsidR="002714CC" w:rsidRDefault="00000000">
      <w:pPr>
        <w:spacing w:after="12" w:line="259" w:lineRule="auto"/>
        <w:ind w:left="0" w:right="0" w:firstLine="0"/>
        <w:jc w:val="left"/>
        <w:rPr>
          <w:rFonts w:ascii="Calibri" w:eastAsia="Calibri" w:hAnsi="Calibri" w:cs="Calibri"/>
          <w:sz w:val="22"/>
        </w:rPr>
      </w:pPr>
      <w:r>
        <w:rPr>
          <w:rFonts w:ascii="Calibri" w:eastAsia="Calibri" w:hAnsi="Calibri" w:cs="Calibri"/>
          <w:sz w:val="22"/>
        </w:rPr>
        <w:t xml:space="preserve"> </w:t>
      </w:r>
    </w:p>
    <w:p w14:paraId="713676B7" w14:textId="48F53FBD" w:rsidR="00743211" w:rsidRDefault="00743211" w:rsidP="00AF4392">
      <w:pPr>
        <w:numPr>
          <w:ilvl w:val="0"/>
          <w:numId w:val="1"/>
        </w:numPr>
        <w:ind w:right="4" w:hanging="360"/>
      </w:pPr>
      <w:r>
        <w:t xml:space="preserve">Mastery In Generative AI Workshop in IIT Hyderabad </w:t>
      </w:r>
      <w:r w:rsidR="008F48E5">
        <w:t>(March</w:t>
      </w:r>
      <w:r>
        <w:t xml:space="preserve"> 2025)</w:t>
      </w:r>
    </w:p>
    <w:p w14:paraId="6B47A931" w14:textId="6E7215E3" w:rsidR="00AF4392" w:rsidRDefault="00AF4392" w:rsidP="00AF4392">
      <w:pPr>
        <w:numPr>
          <w:ilvl w:val="0"/>
          <w:numId w:val="1"/>
        </w:numPr>
        <w:ind w:right="4" w:hanging="360"/>
      </w:pPr>
      <w:r>
        <w:t xml:space="preserve">Artificial Intelligence </w:t>
      </w:r>
      <w:r w:rsidR="00743211">
        <w:t>and</w:t>
      </w:r>
      <w:r>
        <w:t xml:space="preserve"> Machi</w:t>
      </w:r>
      <w:r w:rsidR="00743211">
        <w:t>n</w:t>
      </w:r>
      <w:r>
        <w:t xml:space="preserve">e Learning Certification </w:t>
      </w:r>
      <w:r w:rsidR="008F48E5">
        <w:t>in</w:t>
      </w:r>
      <w:r>
        <w:t xml:space="preserve"> IIIT Hyderabad</w:t>
      </w:r>
      <w:r>
        <w:t xml:space="preserve"> (</w:t>
      </w:r>
      <w:r>
        <w:t>Mar</w:t>
      </w:r>
      <w:r>
        <w:t xml:space="preserve"> 202</w:t>
      </w:r>
      <w:r>
        <w:t>0</w:t>
      </w:r>
      <w:r>
        <w:t xml:space="preserve"> - </w:t>
      </w:r>
      <w:r>
        <w:t>Dec</w:t>
      </w:r>
      <w:r>
        <w:t xml:space="preserve"> 202</w:t>
      </w:r>
      <w:r>
        <w:t>0</w:t>
      </w:r>
      <w:r>
        <w:t xml:space="preserve">) </w:t>
      </w:r>
    </w:p>
    <w:p w14:paraId="2462871E" w14:textId="77777777" w:rsidR="002714CC" w:rsidRDefault="00000000">
      <w:pPr>
        <w:numPr>
          <w:ilvl w:val="0"/>
          <w:numId w:val="1"/>
        </w:numPr>
        <w:ind w:right="4" w:hanging="360"/>
      </w:pPr>
      <w:r>
        <w:t xml:space="preserve">Google Cloud Associate Cloud Engineer (Sep 2021 - Sep 2023) </w:t>
      </w:r>
    </w:p>
    <w:p w14:paraId="72E64BAF" w14:textId="77777777" w:rsidR="002714CC" w:rsidRDefault="00000000">
      <w:pPr>
        <w:numPr>
          <w:ilvl w:val="0"/>
          <w:numId w:val="1"/>
        </w:numPr>
        <w:ind w:right="4" w:hanging="360"/>
      </w:pPr>
      <w:r>
        <w:t xml:space="preserve">Certified Scrum Master </w:t>
      </w:r>
    </w:p>
    <w:p w14:paraId="07F264D9" w14:textId="77777777" w:rsidR="002714CC" w:rsidRDefault="00000000">
      <w:pPr>
        <w:numPr>
          <w:ilvl w:val="0"/>
          <w:numId w:val="1"/>
        </w:numPr>
        <w:ind w:right="4" w:hanging="360"/>
      </w:pPr>
      <w:r>
        <w:t xml:space="preserve">Pega Certified System Architect </w:t>
      </w:r>
    </w:p>
    <w:p w14:paraId="79139E70" w14:textId="77777777" w:rsidR="002714CC" w:rsidRDefault="00000000">
      <w:pPr>
        <w:numPr>
          <w:ilvl w:val="0"/>
          <w:numId w:val="1"/>
        </w:numPr>
        <w:ind w:right="4" w:hanging="360"/>
      </w:pPr>
      <w:r>
        <w:t xml:space="preserve">Sun Certified Java Professional </w:t>
      </w:r>
    </w:p>
    <w:p w14:paraId="00B22514" w14:textId="77777777" w:rsidR="002714CC" w:rsidRDefault="00000000">
      <w:pPr>
        <w:spacing w:after="0" w:line="259" w:lineRule="auto"/>
        <w:ind w:left="0" w:right="0" w:firstLine="0"/>
        <w:jc w:val="left"/>
      </w:pPr>
      <w:r>
        <w:rPr>
          <w:rFonts w:ascii="Calibri" w:eastAsia="Calibri" w:hAnsi="Calibri" w:cs="Calibri"/>
        </w:rPr>
        <w:t xml:space="preserve"> </w:t>
      </w:r>
    </w:p>
    <w:p w14:paraId="4D452371" w14:textId="77777777" w:rsidR="002714CC" w:rsidRDefault="00000000">
      <w:pPr>
        <w:spacing w:after="0" w:line="259" w:lineRule="auto"/>
        <w:ind w:left="0" w:right="0" w:firstLine="0"/>
        <w:jc w:val="left"/>
      </w:pPr>
      <w:r>
        <w:rPr>
          <w:rFonts w:ascii="Calibri" w:eastAsia="Calibri" w:hAnsi="Calibri" w:cs="Calibri"/>
        </w:rPr>
        <w:t xml:space="preserve"> </w:t>
      </w:r>
    </w:p>
    <w:p w14:paraId="706D8236" w14:textId="77777777" w:rsidR="002714CC" w:rsidRDefault="00000000">
      <w:pPr>
        <w:pStyle w:val="Heading1"/>
        <w:ind w:left="103"/>
      </w:pPr>
      <w:r>
        <w:t xml:space="preserve">Work Experience </w:t>
      </w:r>
    </w:p>
    <w:p w14:paraId="342946F5" w14:textId="77777777" w:rsidR="002714CC" w:rsidRDefault="00000000">
      <w:pPr>
        <w:spacing w:after="218" w:line="259" w:lineRule="auto"/>
        <w:ind w:left="0" w:right="0" w:firstLine="0"/>
        <w:jc w:val="left"/>
      </w:pPr>
      <w:r>
        <w:t xml:space="preserve"> </w:t>
      </w:r>
    </w:p>
    <w:p w14:paraId="2E93E9DD" w14:textId="77777777" w:rsidR="002714CC" w:rsidRDefault="00000000">
      <w:pPr>
        <w:numPr>
          <w:ilvl w:val="0"/>
          <w:numId w:val="2"/>
        </w:numPr>
        <w:spacing w:after="207"/>
        <w:ind w:right="4" w:hanging="223"/>
      </w:pPr>
      <w:r>
        <w:rPr>
          <w:b/>
        </w:rPr>
        <w:t>Technical Lead</w:t>
      </w:r>
      <w:r>
        <w:t xml:space="preserve">, Cognizant Technology Solutions Pvt Limited from 2011 May to current date. </w:t>
      </w:r>
    </w:p>
    <w:p w14:paraId="7B7F9A59" w14:textId="77777777" w:rsidR="002714CC" w:rsidRDefault="00000000">
      <w:pPr>
        <w:numPr>
          <w:ilvl w:val="0"/>
          <w:numId w:val="2"/>
        </w:numPr>
        <w:spacing w:after="210"/>
        <w:ind w:right="4" w:hanging="223"/>
      </w:pPr>
      <w:r>
        <w:rPr>
          <w:b/>
        </w:rPr>
        <w:t>Junior Software Engineer</w:t>
      </w:r>
      <w:r>
        <w:t>, Alacriti Info Systems Pvt Ltd. From 2008 Aug to Mar 2011.</w:t>
      </w:r>
      <w:r>
        <w:rPr>
          <w:b/>
        </w:rPr>
        <w:t xml:space="preserve">  </w:t>
      </w:r>
    </w:p>
    <w:p w14:paraId="69514B14" w14:textId="77777777" w:rsidR="002714CC" w:rsidRDefault="00000000">
      <w:pPr>
        <w:spacing w:after="216" w:line="259" w:lineRule="auto"/>
        <w:ind w:left="0" w:right="0" w:firstLine="0"/>
        <w:jc w:val="left"/>
      </w:pPr>
      <w:r>
        <w:rPr>
          <w:b/>
        </w:rPr>
        <w:t xml:space="preserve"> </w:t>
      </w:r>
    </w:p>
    <w:p w14:paraId="6EBA3D1E" w14:textId="77777777" w:rsidR="002714CC" w:rsidRDefault="00000000">
      <w:pPr>
        <w:spacing w:after="218" w:line="259" w:lineRule="auto"/>
        <w:ind w:left="0" w:right="0" w:firstLine="0"/>
        <w:jc w:val="left"/>
      </w:pPr>
      <w:r>
        <w:rPr>
          <w:b/>
        </w:rPr>
        <w:t xml:space="preserve"> </w:t>
      </w:r>
    </w:p>
    <w:p w14:paraId="79C79597" w14:textId="77777777" w:rsidR="002714CC" w:rsidRDefault="00000000">
      <w:pPr>
        <w:spacing w:after="216" w:line="259" w:lineRule="auto"/>
        <w:ind w:left="0" w:right="0" w:firstLine="0"/>
        <w:jc w:val="left"/>
      </w:pPr>
      <w:r>
        <w:rPr>
          <w:b/>
        </w:rPr>
        <w:t xml:space="preserve"> </w:t>
      </w:r>
    </w:p>
    <w:p w14:paraId="78C2BF0F" w14:textId="77777777" w:rsidR="002714CC" w:rsidRDefault="00000000">
      <w:pPr>
        <w:spacing w:after="218" w:line="259" w:lineRule="auto"/>
        <w:ind w:left="0" w:right="0" w:firstLine="0"/>
        <w:jc w:val="left"/>
      </w:pPr>
      <w:r>
        <w:rPr>
          <w:b/>
        </w:rPr>
        <w:t xml:space="preserve"> </w:t>
      </w:r>
    </w:p>
    <w:p w14:paraId="6228905E" w14:textId="77777777" w:rsidR="002714CC" w:rsidRDefault="00000000">
      <w:pPr>
        <w:spacing w:after="216" w:line="259" w:lineRule="auto"/>
        <w:ind w:left="0" w:right="0" w:firstLine="0"/>
        <w:jc w:val="left"/>
      </w:pPr>
      <w:r>
        <w:rPr>
          <w:b/>
        </w:rPr>
        <w:t xml:space="preserve"> </w:t>
      </w:r>
    </w:p>
    <w:p w14:paraId="493751F8" w14:textId="77777777" w:rsidR="002714CC" w:rsidRDefault="00000000">
      <w:pPr>
        <w:spacing w:after="218" w:line="259" w:lineRule="auto"/>
        <w:ind w:left="0" w:right="0" w:firstLine="0"/>
        <w:jc w:val="left"/>
      </w:pPr>
      <w:r>
        <w:rPr>
          <w:b/>
        </w:rPr>
        <w:t xml:space="preserve"> </w:t>
      </w:r>
    </w:p>
    <w:p w14:paraId="6A507F8B" w14:textId="77777777" w:rsidR="002714CC" w:rsidRDefault="00000000">
      <w:pPr>
        <w:spacing w:after="0" w:line="259" w:lineRule="auto"/>
        <w:ind w:left="0" w:right="0" w:firstLine="0"/>
        <w:jc w:val="left"/>
      </w:pPr>
      <w:r>
        <w:rPr>
          <w:b/>
        </w:rPr>
        <w:lastRenderedPageBreak/>
        <w:t xml:space="preserve"> </w:t>
      </w:r>
    </w:p>
    <w:p w14:paraId="1F515435" w14:textId="272B2FD4" w:rsidR="002714CC" w:rsidRPr="00F57200" w:rsidRDefault="002714CC" w:rsidP="00F57200">
      <w:pPr>
        <w:spacing w:after="218" w:line="259" w:lineRule="auto"/>
        <w:ind w:left="0" w:right="0" w:firstLine="0"/>
        <w:jc w:val="left"/>
      </w:pPr>
    </w:p>
    <w:p w14:paraId="5F21983D" w14:textId="77777777" w:rsidR="00F57200" w:rsidRDefault="00F57200">
      <w:pPr>
        <w:spacing w:after="0" w:line="259" w:lineRule="auto"/>
        <w:ind w:left="0" w:right="0" w:firstLine="0"/>
        <w:jc w:val="left"/>
        <w:rPr>
          <w:b/>
        </w:rPr>
      </w:pPr>
    </w:p>
    <w:p w14:paraId="0F5CA4DE" w14:textId="77777777" w:rsidR="00F57200" w:rsidRDefault="00F57200" w:rsidP="00F57200">
      <w:pPr>
        <w:spacing w:after="0" w:line="259" w:lineRule="auto"/>
        <w:ind w:left="0" w:right="0" w:firstLine="0"/>
        <w:jc w:val="left"/>
      </w:pPr>
      <w:r>
        <w:rPr>
          <w:b/>
          <w:shd w:val="clear" w:color="auto" w:fill="E0E0E0"/>
        </w:rPr>
        <w:t>Project Details:</w:t>
      </w:r>
      <w:r>
        <w:rPr>
          <w:b/>
        </w:rPr>
        <w:t xml:space="preserve"> </w:t>
      </w:r>
    </w:p>
    <w:tbl>
      <w:tblPr>
        <w:tblStyle w:val="TableGrid"/>
        <w:tblW w:w="11122" w:type="dxa"/>
        <w:tblInd w:w="-103" w:type="dxa"/>
        <w:tblCellMar>
          <w:top w:w="7" w:type="dxa"/>
        </w:tblCellMar>
        <w:tblLook w:val="04A0" w:firstRow="1" w:lastRow="0" w:firstColumn="1" w:lastColumn="0" w:noHBand="0" w:noVBand="1"/>
      </w:tblPr>
      <w:tblGrid>
        <w:gridCol w:w="3010"/>
        <w:gridCol w:w="8112"/>
      </w:tblGrid>
      <w:tr w:rsidR="00F57200" w14:paraId="4CDD6A41" w14:textId="77777777" w:rsidTr="009D6D78">
        <w:trPr>
          <w:trHeight w:val="528"/>
        </w:trPr>
        <w:tc>
          <w:tcPr>
            <w:tcW w:w="3010" w:type="dxa"/>
            <w:tcBorders>
              <w:top w:val="nil"/>
              <w:left w:val="nil"/>
              <w:bottom w:val="nil"/>
              <w:right w:val="nil"/>
            </w:tcBorders>
            <w:shd w:val="clear" w:color="auto" w:fill="0070C0"/>
          </w:tcPr>
          <w:p w14:paraId="702D9EB4" w14:textId="77777777" w:rsidR="00F57200" w:rsidRDefault="00F57200" w:rsidP="009D6D78">
            <w:pPr>
              <w:spacing w:after="0" w:line="259" w:lineRule="auto"/>
              <w:ind w:left="130" w:right="0" w:firstLine="0"/>
              <w:jc w:val="left"/>
            </w:pPr>
            <w:r>
              <w:rPr>
                <w:b/>
                <w:color w:val="FFFFFF"/>
              </w:rPr>
              <w:t xml:space="preserve">Domain: Banking/Financial </w:t>
            </w:r>
          </w:p>
        </w:tc>
        <w:tc>
          <w:tcPr>
            <w:tcW w:w="8112" w:type="dxa"/>
            <w:tcBorders>
              <w:top w:val="nil"/>
              <w:left w:val="nil"/>
              <w:bottom w:val="nil"/>
              <w:right w:val="nil"/>
            </w:tcBorders>
            <w:shd w:val="clear" w:color="auto" w:fill="0070C0"/>
          </w:tcPr>
          <w:p w14:paraId="212E593A" w14:textId="14D62AD4" w:rsidR="00F57200" w:rsidRDefault="00F57200" w:rsidP="009D6D78">
            <w:pPr>
              <w:spacing w:after="17" w:line="259" w:lineRule="auto"/>
              <w:ind w:left="0" w:right="0" w:firstLine="0"/>
            </w:pPr>
            <w:r>
              <w:rPr>
                <w:b/>
                <w:color w:val="FFFFFF"/>
              </w:rPr>
              <w:t xml:space="preserve">                                                                                                           Project: GO2 </w:t>
            </w:r>
          </w:p>
          <w:p w14:paraId="0A21C709" w14:textId="2C301394" w:rsidR="00F57200" w:rsidRDefault="00F57200" w:rsidP="009D6D78">
            <w:pPr>
              <w:spacing w:after="0" w:line="259" w:lineRule="auto"/>
              <w:ind w:left="0" w:right="114" w:firstLine="0"/>
              <w:jc w:val="right"/>
            </w:pPr>
          </w:p>
        </w:tc>
      </w:tr>
    </w:tbl>
    <w:p w14:paraId="70AB19E8" w14:textId="77777777" w:rsidR="002A469A" w:rsidRDefault="002A469A" w:rsidP="00F57200">
      <w:pPr>
        <w:spacing w:after="79" w:line="259" w:lineRule="auto"/>
        <w:ind w:left="-5" w:right="0"/>
        <w:jc w:val="left"/>
        <w:rPr>
          <w:b/>
        </w:rPr>
      </w:pPr>
    </w:p>
    <w:p w14:paraId="7016E228" w14:textId="30AB4478" w:rsidR="002A469A" w:rsidRDefault="002A469A" w:rsidP="00F57200">
      <w:pPr>
        <w:spacing w:after="79" w:line="259" w:lineRule="auto"/>
        <w:ind w:left="-5" w:right="0"/>
        <w:jc w:val="left"/>
        <w:rPr>
          <w:b/>
        </w:rPr>
      </w:pPr>
      <w:r>
        <w:rPr>
          <w:b/>
        </w:rPr>
        <w:t xml:space="preserve">GO2 is </w:t>
      </w:r>
      <w:r w:rsidR="00F10EAC">
        <w:rPr>
          <w:b/>
        </w:rPr>
        <w:t>Intranet/Internet</w:t>
      </w:r>
      <w:r>
        <w:rPr>
          <w:b/>
        </w:rPr>
        <w:t xml:space="preserve"> Application which helps in processing card members application by interacting with different external systems before taking decisioning of the card.</w:t>
      </w:r>
    </w:p>
    <w:p w14:paraId="7FC7EE1A" w14:textId="77777777" w:rsidR="002A469A" w:rsidRDefault="002A469A" w:rsidP="00F57200">
      <w:pPr>
        <w:spacing w:after="79" w:line="259" w:lineRule="auto"/>
        <w:ind w:left="-5" w:right="0"/>
        <w:jc w:val="left"/>
        <w:rPr>
          <w:b/>
        </w:rPr>
      </w:pPr>
    </w:p>
    <w:p w14:paraId="13E696C7" w14:textId="6F0DCEEB" w:rsidR="00F57200" w:rsidRDefault="00F57200" w:rsidP="00F57200">
      <w:pPr>
        <w:spacing w:after="79" w:line="259" w:lineRule="auto"/>
        <w:ind w:left="-5" w:right="0"/>
        <w:jc w:val="left"/>
      </w:pPr>
      <w:r>
        <w:rPr>
          <w:b/>
        </w:rPr>
        <w:t xml:space="preserve">Responsibilities: </w:t>
      </w:r>
    </w:p>
    <w:p w14:paraId="103302B9" w14:textId="77777777" w:rsidR="00F57200" w:rsidRDefault="00F57200" w:rsidP="00F57200">
      <w:pPr>
        <w:spacing w:after="77" w:line="259" w:lineRule="auto"/>
        <w:ind w:left="0" w:right="0" w:firstLine="0"/>
        <w:jc w:val="left"/>
      </w:pPr>
      <w:r>
        <w:rPr>
          <w:b/>
        </w:rPr>
        <w:t xml:space="preserve"> </w:t>
      </w:r>
    </w:p>
    <w:p w14:paraId="0FFC300D" w14:textId="356E75A7" w:rsidR="00F57200" w:rsidRDefault="002A469A" w:rsidP="00F57200">
      <w:pPr>
        <w:numPr>
          <w:ilvl w:val="1"/>
          <w:numId w:val="2"/>
        </w:numPr>
        <w:spacing w:after="67"/>
        <w:ind w:right="4" w:hanging="360"/>
      </w:pPr>
      <w:r>
        <w:t xml:space="preserve">Lead GO2 Team and was responsible for </w:t>
      </w:r>
      <w:r w:rsidR="007425C6">
        <w:t>E2E release management process from project initiation to till its roll out.</w:t>
      </w:r>
      <w:r w:rsidR="00F57200">
        <w:t xml:space="preserve"> </w:t>
      </w:r>
    </w:p>
    <w:p w14:paraId="58CC2914" w14:textId="035BA115" w:rsidR="00F57200" w:rsidRDefault="00F57200" w:rsidP="00F57200">
      <w:pPr>
        <w:numPr>
          <w:ilvl w:val="1"/>
          <w:numId w:val="2"/>
        </w:numPr>
        <w:spacing w:after="69"/>
        <w:ind w:right="4" w:hanging="360"/>
      </w:pPr>
      <w:r>
        <w:t xml:space="preserve">Worked with Design Review Team and solution architects of </w:t>
      </w:r>
      <w:r w:rsidR="002A469A">
        <w:t>GO2 at onshore team for any solution discussions needs as per the business requirement</w:t>
      </w:r>
      <w:r>
        <w:t xml:space="preserve">. </w:t>
      </w:r>
    </w:p>
    <w:p w14:paraId="2B50D39C" w14:textId="50D34CD4" w:rsidR="00F57200" w:rsidRDefault="002A469A" w:rsidP="00F57200">
      <w:pPr>
        <w:numPr>
          <w:ilvl w:val="1"/>
          <w:numId w:val="2"/>
        </w:numPr>
        <w:spacing w:after="75"/>
        <w:ind w:right="4" w:hanging="360"/>
      </w:pPr>
      <w:r>
        <w:t>Working on Technical feasibility of the solution for any Business Requirements and assigning work to team members accordingly.</w:t>
      </w:r>
      <w:r w:rsidR="00F57200">
        <w:t xml:space="preserve"> </w:t>
      </w:r>
    </w:p>
    <w:p w14:paraId="56D2DE5D" w14:textId="111008DE" w:rsidR="00F57200" w:rsidRDefault="002A469A" w:rsidP="00F57200">
      <w:pPr>
        <w:numPr>
          <w:ilvl w:val="1"/>
          <w:numId w:val="2"/>
        </w:numPr>
        <w:spacing w:after="66"/>
        <w:ind w:right="4" w:hanging="360"/>
      </w:pPr>
      <w:r>
        <w:t>Working with Product Owners and Scrum Master to discuss on any challenges/road blocks in the existing projects for taking necessary precautions ensuring for smooth release of the project.</w:t>
      </w:r>
    </w:p>
    <w:p w14:paraId="72A975B1" w14:textId="45352599" w:rsidR="00F57200" w:rsidRDefault="007425C6" w:rsidP="00F57200">
      <w:pPr>
        <w:numPr>
          <w:ilvl w:val="1"/>
          <w:numId w:val="2"/>
        </w:numPr>
        <w:spacing w:after="75"/>
        <w:ind w:right="4" w:hanging="360"/>
      </w:pPr>
      <w:r>
        <w:t>Working with team for development of requirements as per the time lines and helping them for any issues during their development.</w:t>
      </w:r>
    </w:p>
    <w:p w14:paraId="4B1A3F1C" w14:textId="77777777" w:rsidR="00F57200" w:rsidRDefault="00F57200" w:rsidP="00F57200">
      <w:pPr>
        <w:spacing w:after="0" w:line="259" w:lineRule="auto"/>
        <w:ind w:left="0" w:right="0" w:firstLine="0"/>
        <w:jc w:val="left"/>
      </w:pPr>
    </w:p>
    <w:p w14:paraId="4EFA50B9" w14:textId="77777777" w:rsidR="00F57200" w:rsidRDefault="00F57200" w:rsidP="00F57200">
      <w:pPr>
        <w:spacing w:after="0" w:line="259" w:lineRule="auto"/>
        <w:ind w:left="0" w:right="0" w:firstLine="0"/>
        <w:jc w:val="left"/>
      </w:pPr>
    </w:p>
    <w:tbl>
      <w:tblPr>
        <w:tblStyle w:val="TableGrid"/>
        <w:tblW w:w="11122" w:type="dxa"/>
        <w:tblInd w:w="-103" w:type="dxa"/>
        <w:tblCellMar>
          <w:top w:w="7" w:type="dxa"/>
        </w:tblCellMar>
        <w:tblLook w:val="04A0" w:firstRow="1" w:lastRow="0" w:firstColumn="1" w:lastColumn="0" w:noHBand="0" w:noVBand="1"/>
      </w:tblPr>
      <w:tblGrid>
        <w:gridCol w:w="3010"/>
        <w:gridCol w:w="8112"/>
      </w:tblGrid>
      <w:tr w:rsidR="002714CC" w14:paraId="4A699DB4" w14:textId="77777777">
        <w:trPr>
          <w:trHeight w:val="528"/>
        </w:trPr>
        <w:tc>
          <w:tcPr>
            <w:tcW w:w="3010" w:type="dxa"/>
            <w:tcBorders>
              <w:top w:val="nil"/>
              <w:left w:val="nil"/>
              <w:bottom w:val="nil"/>
              <w:right w:val="nil"/>
            </w:tcBorders>
            <w:shd w:val="clear" w:color="auto" w:fill="0070C0"/>
          </w:tcPr>
          <w:p w14:paraId="0E183FD0" w14:textId="77777777" w:rsidR="002714CC" w:rsidRDefault="00000000">
            <w:pPr>
              <w:spacing w:after="0" w:line="259" w:lineRule="auto"/>
              <w:ind w:left="130" w:right="0" w:firstLine="0"/>
              <w:jc w:val="left"/>
            </w:pPr>
            <w:r>
              <w:rPr>
                <w:b/>
                <w:color w:val="FFFFFF"/>
              </w:rPr>
              <w:t xml:space="preserve">Domain: Banking/Financial </w:t>
            </w:r>
          </w:p>
        </w:tc>
        <w:tc>
          <w:tcPr>
            <w:tcW w:w="8112" w:type="dxa"/>
            <w:tcBorders>
              <w:top w:val="nil"/>
              <w:left w:val="nil"/>
              <w:bottom w:val="nil"/>
              <w:right w:val="nil"/>
            </w:tcBorders>
            <w:shd w:val="clear" w:color="auto" w:fill="0070C0"/>
          </w:tcPr>
          <w:p w14:paraId="5354B7C6" w14:textId="77777777" w:rsidR="002714CC" w:rsidRDefault="00000000">
            <w:pPr>
              <w:spacing w:after="17" w:line="259" w:lineRule="auto"/>
              <w:ind w:left="0" w:right="0" w:firstLine="0"/>
            </w:pPr>
            <w:r>
              <w:rPr>
                <w:b/>
                <w:color w:val="FFFFFF"/>
              </w:rPr>
              <w:t xml:space="preserve">                                                Project: Global New Accounts Servicing Portal (GNASP)  </w:t>
            </w:r>
          </w:p>
          <w:p w14:paraId="741AFD05" w14:textId="77777777" w:rsidR="002714CC" w:rsidRDefault="00000000">
            <w:pPr>
              <w:spacing w:after="0" w:line="259" w:lineRule="auto"/>
              <w:ind w:left="0" w:right="114" w:firstLine="0"/>
              <w:jc w:val="right"/>
            </w:pPr>
            <w:r>
              <w:rPr>
                <w:b/>
                <w:color w:val="FFFFFF"/>
              </w:rPr>
              <w:t xml:space="preserve">IBM WebSphere To TIMS Migration </w:t>
            </w:r>
          </w:p>
        </w:tc>
      </w:tr>
    </w:tbl>
    <w:p w14:paraId="50D3EA04" w14:textId="77777777" w:rsidR="002714CC" w:rsidRDefault="00000000">
      <w:pPr>
        <w:spacing w:after="66"/>
        <w:ind w:right="4"/>
      </w:pPr>
      <w:r>
        <w:t xml:space="preserve">It is the web enabled Graphical User Interface (GUI) used by New Account Customer Care Professionals (CCPs) to facilitate card application decisioning for US Consumer (Charge/Open) and Lending products. </w:t>
      </w:r>
    </w:p>
    <w:p w14:paraId="6CC57D4F" w14:textId="77777777" w:rsidR="002714CC" w:rsidRDefault="00000000">
      <w:pPr>
        <w:spacing w:after="98" w:line="259" w:lineRule="auto"/>
        <w:ind w:left="0" w:right="0" w:firstLine="0"/>
        <w:jc w:val="left"/>
      </w:pPr>
      <w:r>
        <w:t xml:space="preserve"> </w:t>
      </w:r>
    </w:p>
    <w:p w14:paraId="6F652214" w14:textId="77777777" w:rsidR="002714CC" w:rsidRDefault="00000000">
      <w:pPr>
        <w:spacing w:after="103" w:line="268" w:lineRule="auto"/>
        <w:ind w:left="-5" w:right="0"/>
        <w:jc w:val="left"/>
      </w:pPr>
      <w:r>
        <w:rPr>
          <w:rFonts w:ascii="Calibri" w:eastAsia="Calibri" w:hAnsi="Calibri" w:cs="Calibri"/>
          <w:sz w:val="22"/>
        </w:rPr>
        <w:t xml:space="preserve">GNASP functionality will be deployed in various markets (Canada, EMEA (Europe, Middle East and Africa), Japan, and Mexico) in order to secure the business benefits associated with GNASP Capabilities and the WS Globalization strategy. </w:t>
      </w:r>
    </w:p>
    <w:p w14:paraId="15D94624" w14:textId="77777777" w:rsidR="002714CC" w:rsidRDefault="00000000">
      <w:pPr>
        <w:spacing w:after="79" w:line="259" w:lineRule="auto"/>
        <w:ind w:left="-5" w:right="0"/>
        <w:jc w:val="left"/>
      </w:pPr>
      <w:r>
        <w:rPr>
          <w:b/>
        </w:rPr>
        <w:t xml:space="preserve">Responsibilities: </w:t>
      </w:r>
    </w:p>
    <w:p w14:paraId="4B6483B5" w14:textId="77777777" w:rsidR="002714CC" w:rsidRDefault="00000000">
      <w:pPr>
        <w:spacing w:after="77" w:line="259" w:lineRule="auto"/>
        <w:ind w:left="0" w:right="0" w:firstLine="0"/>
        <w:jc w:val="left"/>
      </w:pPr>
      <w:r>
        <w:rPr>
          <w:b/>
        </w:rPr>
        <w:t xml:space="preserve"> </w:t>
      </w:r>
    </w:p>
    <w:p w14:paraId="6A1D8C2B" w14:textId="77777777" w:rsidR="002714CC" w:rsidRDefault="00000000">
      <w:pPr>
        <w:numPr>
          <w:ilvl w:val="1"/>
          <w:numId w:val="2"/>
        </w:numPr>
        <w:spacing w:after="67"/>
        <w:ind w:right="4" w:hanging="360"/>
      </w:pPr>
      <w:r>
        <w:t xml:space="preserve">Worked on End-to-End Migration from WebSphere to TIMS Environment by taking care of Architecture, Development, Testing and handling production roll out activities in TIMS migration. </w:t>
      </w:r>
    </w:p>
    <w:p w14:paraId="0A975086" w14:textId="77777777" w:rsidR="002714CC" w:rsidRDefault="00000000">
      <w:pPr>
        <w:numPr>
          <w:ilvl w:val="1"/>
          <w:numId w:val="2"/>
        </w:numPr>
        <w:spacing w:after="69"/>
        <w:ind w:right="4" w:hanging="360"/>
      </w:pPr>
      <w:r>
        <w:t xml:space="preserve">Worked with Design Review Team and solution architects of TIMS team for explaining them about new application architecture in TIMS environment. </w:t>
      </w:r>
    </w:p>
    <w:p w14:paraId="69F8E4AB" w14:textId="77777777" w:rsidR="002714CC" w:rsidRDefault="00000000">
      <w:pPr>
        <w:numPr>
          <w:ilvl w:val="1"/>
          <w:numId w:val="2"/>
        </w:numPr>
        <w:spacing w:after="75"/>
        <w:ind w:right="4" w:hanging="360"/>
      </w:pPr>
      <w:r>
        <w:t xml:space="preserve">Supported all phases of this migration across all the environments. </w:t>
      </w:r>
    </w:p>
    <w:p w14:paraId="0C69529C" w14:textId="77777777" w:rsidR="002714CC" w:rsidRDefault="00000000">
      <w:pPr>
        <w:numPr>
          <w:ilvl w:val="1"/>
          <w:numId w:val="2"/>
        </w:numPr>
        <w:spacing w:after="66"/>
        <w:ind w:right="4" w:hanging="360"/>
      </w:pPr>
      <w:r>
        <w:t xml:space="preserve">Worked with Market Leaders across all 19 markets to access GNASP application on new environment making sure that they are able to access the new application url without any issues. </w:t>
      </w:r>
    </w:p>
    <w:p w14:paraId="3F92E005" w14:textId="77777777" w:rsidR="002714CC" w:rsidRDefault="00000000">
      <w:pPr>
        <w:numPr>
          <w:ilvl w:val="1"/>
          <w:numId w:val="2"/>
        </w:numPr>
        <w:spacing w:after="75"/>
        <w:ind w:right="4" w:hanging="360"/>
      </w:pPr>
      <w:r>
        <w:t xml:space="preserve">Participated In Disaster Recovery Exercise (DR) and various activities related to Migration. </w:t>
      </w:r>
    </w:p>
    <w:p w14:paraId="00A9063F" w14:textId="77777777" w:rsidR="002714CC" w:rsidRDefault="00000000">
      <w:pPr>
        <w:numPr>
          <w:ilvl w:val="1"/>
          <w:numId w:val="2"/>
        </w:numPr>
        <w:spacing w:after="78"/>
        <w:ind w:right="4" w:hanging="360"/>
      </w:pPr>
      <w:r>
        <w:t xml:space="preserve">Guiding team for application migration from WAS Server to TIMS Environment. </w:t>
      </w:r>
    </w:p>
    <w:p w14:paraId="6F615DF9" w14:textId="77777777" w:rsidR="002714CC" w:rsidRDefault="00000000">
      <w:pPr>
        <w:numPr>
          <w:ilvl w:val="1"/>
          <w:numId w:val="2"/>
        </w:numPr>
        <w:spacing w:after="75"/>
        <w:ind w:right="4" w:hanging="360"/>
      </w:pPr>
      <w:r>
        <w:t xml:space="preserve">Coordinating with the dependency teams during project roll out activities. </w:t>
      </w:r>
      <w:r>
        <w:rPr>
          <w:b/>
        </w:rPr>
        <w:t xml:space="preserve"> </w:t>
      </w:r>
    </w:p>
    <w:p w14:paraId="055F176B" w14:textId="77777777" w:rsidR="002714CC" w:rsidRDefault="00000000">
      <w:pPr>
        <w:spacing w:after="0" w:line="259" w:lineRule="auto"/>
        <w:ind w:left="360" w:right="0" w:firstLine="0"/>
        <w:jc w:val="left"/>
      </w:pPr>
      <w:r>
        <w:rPr>
          <w:b/>
        </w:rPr>
        <w:t xml:space="preserve"> </w:t>
      </w:r>
    </w:p>
    <w:tbl>
      <w:tblPr>
        <w:tblStyle w:val="TableGrid"/>
        <w:tblW w:w="11122" w:type="dxa"/>
        <w:tblInd w:w="-103" w:type="dxa"/>
        <w:tblCellMar>
          <w:top w:w="7" w:type="dxa"/>
          <w:right w:w="53" w:type="dxa"/>
        </w:tblCellMar>
        <w:tblLook w:val="04A0" w:firstRow="1" w:lastRow="0" w:firstColumn="1" w:lastColumn="0" w:noHBand="0" w:noVBand="1"/>
      </w:tblPr>
      <w:tblGrid>
        <w:gridCol w:w="2988"/>
        <w:gridCol w:w="8134"/>
      </w:tblGrid>
      <w:tr w:rsidR="002714CC" w14:paraId="31107ADF" w14:textId="77777777">
        <w:trPr>
          <w:trHeight w:val="264"/>
        </w:trPr>
        <w:tc>
          <w:tcPr>
            <w:tcW w:w="2988" w:type="dxa"/>
            <w:tcBorders>
              <w:top w:val="nil"/>
              <w:left w:val="nil"/>
              <w:bottom w:val="nil"/>
              <w:right w:val="nil"/>
            </w:tcBorders>
            <w:shd w:val="clear" w:color="auto" w:fill="0070C0"/>
          </w:tcPr>
          <w:p w14:paraId="2C120990" w14:textId="77777777" w:rsidR="002714CC" w:rsidRDefault="00000000">
            <w:pPr>
              <w:spacing w:after="0" w:line="259" w:lineRule="auto"/>
              <w:ind w:left="108" w:right="0" w:firstLine="0"/>
              <w:jc w:val="left"/>
            </w:pPr>
            <w:r>
              <w:rPr>
                <w:b/>
                <w:color w:val="FFFFFF"/>
              </w:rPr>
              <w:t xml:space="preserve">Domain: Banking/Financial </w:t>
            </w:r>
          </w:p>
        </w:tc>
        <w:tc>
          <w:tcPr>
            <w:tcW w:w="8133" w:type="dxa"/>
            <w:tcBorders>
              <w:top w:val="nil"/>
              <w:left w:val="nil"/>
              <w:bottom w:val="nil"/>
              <w:right w:val="nil"/>
            </w:tcBorders>
            <w:shd w:val="clear" w:color="auto" w:fill="0070C0"/>
          </w:tcPr>
          <w:p w14:paraId="4B059ACD" w14:textId="77777777" w:rsidR="002714CC" w:rsidRDefault="00000000">
            <w:pPr>
              <w:spacing w:after="0" w:line="259" w:lineRule="auto"/>
              <w:ind w:left="0" w:right="0" w:firstLine="0"/>
            </w:pPr>
            <w:r>
              <w:rPr>
                <w:b/>
                <w:color w:val="FFFFFF"/>
              </w:rPr>
              <w:t xml:space="preserve">                                           Project: GNASP AXP Directory to Active Directory Migration </w:t>
            </w:r>
          </w:p>
        </w:tc>
      </w:tr>
    </w:tbl>
    <w:p w14:paraId="60469307" w14:textId="77777777" w:rsidR="002714CC" w:rsidRDefault="00000000">
      <w:pPr>
        <w:spacing w:after="258"/>
        <w:ind w:right="4"/>
      </w:pPr>
      <w:r>
        <w:t>As a part of AXP Directory to Active Directory Migration, GNASP application needs to connect to Active Directory for successfully SSO authentication of application.</w:t>
      </w:r>
      <w:r>
        <w:rPr>
          <w:rFonts w:ascii="Calibri" w:eastAsia="Calibri" w:hAnsi="Calibri" w:cs="Calibri"/>
          <w:sz w:val="22"/>
        </w:rPr>
        <w:t xml:space="preserve"> </w:t>
      </w:r>
    </w:p>
    <w:p w14:paraId="0E836177" w14:textId="77777777" w:rsidR="002714CC" w:rsidRDefault="00000000">
      <w:pPr>
        <w:spacing w:after="77" w:line="259" w:lineRule="auto"/>
        <w:ind w:left="-5" w:right="0"/>
        <w:jc w:val="left"/>
      </w:pPr>
      <w:r>
        <w:rPr>
          <w:b/>
        </w:rPr>
        <w:t xml:space="preserve">Responsibilities: </w:t>
      </w:r>
    </w:p>
    <w:p w14:paraId="613ED79D" w14:textId="77777777" w:rsidR="002714CC" w:rsidRDefault="00000000">
      <w:pPr>
        <w:numPr>
          <w:ilvl w:val="1"/>
          <w:numId w:val="2"/>
        </w:numPr>
        <w:spacing w:after="66"/>
        <w:ind w:right="4" w:hanging="360"/>
      </w:pPr>
      <w:r>
        <w:lastRenderedPageBreak/>
        <w:t xml:space="preserve">Worked on AXP directory to Active Directory Migration in TIMS Environment by taking care of Development, Testing and handling production roll out activities. </w:t>
      </w:r>
    </w:p>
    <w:p w14:paraId="42E28384" w14:textId="77777777" w:rsidR="002714CC" w:rsidRDefault="00000000">
      <w:pPr>
        <w:numPr>
          <w:ilvl w:val="1"/>
          <w:numId w:val="2"/>
        </w:numPr>
        <w:spacing w:after="67"/>
        <w:ind w:right="4" w:hanging="360"/>
      </w:pPr>
      <w:r>
        <w:t xml:space="preserve">Worked with SSO Directory Team and solution architects of SSO team for explaining them about the SSO issues and the current SSO connectivity of GNASP application. </w:t>
      </w:r>
    </w:p>
    <w:p w14:paraId="06DC44DC" w14:textId="77777777" w:rsidR="002714CC" w:rsidRDefault="00000000">
      <w:pPr>
        <w:numPr>
          <w:ilvl w:val="1"/>
          <w:numId w:val="2"/>
        </w:numPr>
        <w:spacing w:after="75"/>
        <w:ind w:right="4" w:hanging="360"/>
      </w:pPr>
      <w:r>
        <w:t xml:space="preserve">Supported all phases of this migration across all the environments. </w:t>
      </w:r>
    </w:p>
    <w:p w14:paraId="4B4A6099" w14:textId="77777777" w:rsidR="002714CC" w:rsidRDefault="00000000">
      <w:pPr>
        <w:numPr>
          <w:ilvl w:val="1"/>
          <w:numId w:val="2"/>
        </w:numPr>
        <w:spacing w:after="66"/>
        <w:ind w:right="4" w:hanging="360"/>
      </w:pPr>
      <w:r>
        <w:t xml:space="preserve">Worked with Market Leaders across all 19 markets to access to access the application making sure they are able to connect to Active Directory without any issues. </w:t>
      </w:r>
    </w:p>
    <w:p w14:paraId="7F689BA7" w14:textId="77777777" w:rsidR="002714CC" w:rsidRDefault="00000000">
      <w:pPr>
        <w:numPr>
          <w:ilvl w:val="1"/>
          <w:numId w:val="2"/>
        </w:numPr>
        <w:spacing w:after="75"/>
        <w:ind w:right="4" w:hanging="360"/>
      </w:pPr>
      <w:r>
        <w:t>Supported SIT, UAT, Soft Launch and all phases of this migration till its roll out.</w:t>
      </w:r>
      <w:r>
        <w:rPr>
          <w:b/>
        </w:rPr>
        <w:t xml:space="preserve"> </w:t>
      </w:r>
    </w:p>
    <w:p w14:paraId="6B286035" w14:textId="77777777" w:rsidR="002714CC" w:rsidRDefault="00000000">
      <w:pPr>
        <w:spacing w:after="0" w:line="259" w:lineRule="auto"/>
        <w:ind w:left="360" w:right="0" w:firstLine="0"/>
        <w:jc w:val="left"/>
      </w:pPr>
      <w:r>
        <w:rPr>
          <w:b/>
        </w:rPr>
        <w:t xml:space="preserve"> </w:t>
      </w:r>
    </w:p>
    <w:tbl>
      <w:tblPr>
        <w:tblStyle w:val="TableGrid"/>
        <w:tblW w:w="11018" w:type="dxa"/>
        <w:tblInd w:w="0" w:type="dxa"/>
        <w:tblCellMar>
          <w:top w:w="7" w:type="dxa"/>
          <w:right w:w="79" w:type="dxa"/>
        </w:tblCellMar>
        <w:tblLook w:val="04A0" w:firstRow="1" w:lastRow="0" w:firstColumn="1" w:lastColumn="0" w:noHBand="0" w:noVBand="1"/>
      </w:tblPr>
      <w:tblGrid>
        <w:gridCol w:w="2988"/>
        <w:gridCol w:w="8030"/>
      </w:tblGrid>
      <w:tr w:rsidR="002714CC" w14:paraId="6146A6B2" w14:textId="77777777">
        <w:trPr>
          <w:trHeight w:val="264"/>
        </w:trPr>
        <w:tc>
          <w:tcPr>
            <w:tcW w:w="2988" w:type="dxa"/>
            <w:tcBorders>
              <w:top w:val="nil"/>
              <w:left w:val="nil"/>
              <w:bottom w:val="nil"/>
              <w:right w:val="nil"/>
            </w:tcBorders>
            <w:shd w:val="clear" w:color="auto" w:fill="0070C0"/>
          </w:tcPr>
          <w:p w14:paraId="06FFCBEA" w14:textId="77777777" w:rsidR="002714CC" w:rsidRDefault="00000000">
            <w:pPr>
              <w:spacing w:after="0" w:line="259" w:lineRule="auto"/>
              <w:ind w:left="108" w:right="0" w:firstLine="0"/>
              <w:jc w:val="left"/>
            </w:pPr>
            <w:r>
              <w:rPr>
                <w:b/>
                <w:color w:val="FFFFFF"/>
              </w:rPr>
              <w:t xml:space="preserve">Domain: Banking/Financial </w:t>
            </w:r>
          </w:p>
        </w:tc>
        <w:tc>
          <w:tcPr>
            <w:tcW w:w="8030" w:type="dxa"/>
            <w:tcBorders>
              <w:top w:val="nil"/>
              <w:left w:val="nil"/>
              <w:bottom w:val="nil"/>
              <w:right w:val="nil"/>
            </w:tcBorders>
            <w:shd w:val="clear" w:color="auto" w:fill="0070C0"/>
          </w:tcPr>
          <w:p w14:paraId="1E3E90D3" w14:textId="77777777" w:rsidR="002714CC" w:rsidRDefault="00000000">
            <w:pPr>
              <w:spacing w:after="0" w:line="259" w:lineRule="auto"/>
              <w:ind w:left="0" w:right="0" w:firstLine="0"/>
              <w:jc w:val="left"/>
            </w:pPr>
            <w:r>
              <w:rPr>
                <w:b/>
                <w:color w:val="FFFFFF"/>
              </w:rPr>
              <w:t xml:space="preserve">                                                       Project: Global Credit Acquisition Platform (GCAP) </w:t>
            </w:r>
          </w:p>
        </w:tc>
      </w:tr>
    </w:tbl>
    <w:p w14:paraId="6E75F5C5" w14:textId="77777777" w:rsidR="002714CC" w:rsidRDefault="00000000">
      <w:pPr>
        <w:spacing w:after="208" w:line="268" w:lineRule="auto"/>
        <w:ind w:left="-5" w:right="0"/>
        <w:jc w:val="left"/>
      </w:pPr>
      <w:r>
        <w:rPr>
          <w:rFonts w:ascii="Calibri" w:eastAsia="Calibri" w:hAnsi="Calibri" w:cs="Calibri"/>
          <w:sz w:val="22"/>
        </w:rPr>
        <w:t xml:space="preserve">It is POA for Global New Account Servicing Portal (GNASP) where the same functionalities that were there in GNASP was </w:t>
      </w:r>
      <w:r>
        <w:t xml:space="preserve">developed in GCAP through PEGA. </w:t>
      </w:r>
    </w:p>
    <w:p w14:paraId="3E62711D" w14:textId="77777777" w:rsidR="002714CC" w:rsidRDefault="00000000">
      <w:pPr>
        <w:spacing w:after="231" w:line="259" w:lineRule="auto"/>
        <w:ind w:left="-5" w:right="0"/>
        <w:jc w:val="left"/>
      </w:pPr>
      <w:r>
        <w:rPr>
          <w:b/>
        </w:rPr>
        <w:t xml:space="preserve">Roles &amp;&amp; Responsibilities: </w:t>
      </w:r>
    </w:p>
    <w:p w14:paraId="619A4AC3" w14:textId="77777777" w:rsidR="002714CC" w:rsidRDefault="00000000">
      <w:pPr>
        <w:numPr>
          <w:ilvl w:val="1"/>
          <w:numId w:val="3"/>
        </w:numPr>
        <w:ind w:right="4" w:hanging="360"/>
        <w:jc w:val="left"/>
      </w:pPr>
      <w:r>
        <w:t xml:space="preserve">Deployed to Client Location and played SME role for explaining Dialer Functionality to PEGA Tech Team for developing in GCAP. </w:t>
      </w:r>
    </w:p>
    <w:p w14:paraId="773303E3" w14:textId="77777777" w:rsidR="002714CC" w:rsidRDefault="00000000">
      <w:pPr>
        <w:numPr>
          <w:ilvl w:val="1"/>
          <w:numId w:val="3"/>
        </w:numPr>
        <w:ind w:right="4" w:hanging="360"/>
        <w:jc w:val="left"/>
      </w:pPr>
      <w:r>
        <w:t xml:space="preserve">Worked on the integration part of Dialer Functionality with PEGA Tech Team. </w:t>
      </w:r>
    </w:p>
    <w:p w14:paraId="7B290EA0" w14:textId="77777777" w:rsidR="002714CC" w:rsidRDefault="00000000">
      <w:pPr>
        <w:numPr>
          <w:ilvl w:val="1"/>
          <w:numId w:val="3"/>
        </w:numPr>
        <w:ind w:right="4" w:hanging="360"/>
        <w:jc w:val="left"/>
      </w:pPr>
      <w:r>
        <w:t>Worked on java scripting part in PEGA for Dialer Functionality.</w:t>
      </w:r>
      <w:r>
        <w:rPr>
          <w:b/>
        </w:rPr>
        <w:t xml:space="preserve"> </w:t>
      </w:r>
    </w:p>
    <w:p w14:paraId="7123175E" w14:textId="77777777" w:rsidR="002714CC" w:rsidRDefault="00000000">
      <w:pPr>
        <w:spacing w:after="0" w:line="259" w:lineRule="auto"/>
        <w:ind w:left="720" w:right="0" w:firstLine="0"/>
        <w:jc w:val="left"/>
      </w:pPr>
      <w:r>
        <w:t xml:space="preserve"> </w:t>
      </w:r>
    </w:p>
    <w:tbl>
      <w:tblPr>
        <w:tblStyle w:val="TableGrid"/>
        <w:tblW w:w="11018" w:type="dxa"/>
        <w:tblInd w:w="0" w:type="dxa"/>
        <w:tblCellMar>
          <w:top w:w="7" w:type="dxa"/>
          <w:right w:w="82" w:type="dxa"/>
        </w:tblCellMar>
        <w:tblLook w:val="04A0" w:firstRow="1" w:lastRow="0" w:firstColumn="1" w:lastColumn="0" w:noHBand="0" w:noVBand="1"/>
      </w:tblPr>
      <w:tblGrid>
        <w:gridCol w:w="2988"/>
        <w:gridCol w:w="8030"/>
      </w:tblGrid>
      <w:tr w:rsidR="002714CC" w14:paraId="7A28EA0F" w14:textId="77777777">
        <w:trPr>
          <w:trHeight w:val="264"/>
        </w:trPr>
        <w:tc>
          <w:tcPr>
            <w:tcW w:w="2988" w:type="dxa"/>
            <w:tcBorders>
              <w:top w:val="nil"/>
              <w:left w:val="nil"/>
              <w:bottom w:val="nil"/>
              <w:right w:val="nil"/>
            </w:tcBorders>
            <w:shd w:val="clear" w:color="auto" w:fill="0070C0"/>
          </w:tcPr>
          <w:p w14:paraId="6A446C1A" w14:textId="77777777" w:rsidR="002714CC" w:rsidRDefault="00000000">
            <w:pPr>
              <w:spacing w:after="0" w:line="259" w:lineRule="auto"/>
              <w:ind w:left="108" w:right="0" w:firstLine="0"/>
              <w:jc w:val="left"/>
            </w:pPr>
            <w:r>
              <w:rPr>
                <w:b/>
                <w:color w:val="FFFFFF"/>
              </w:rPr>
              <w:t xml:space="preserve">Domain: Banking/Financial </w:t>
            </w:r>
          </w:p>
        </w:tc>
        <w:tc>
          <w:tcPr>
            <w:tcW w:w="8030" w:type="dxa"/>
            <w:tcBorders>
              <w:top w:val="nil"/>
              <w:left w:val="nil"/>
              <w:bottom w:val="nil"/>
              <w:right w:val="nil"/>
            </w:tcBorders>
            <w:shd w:val="clear" w:color="auto" w:fill="0070C0"/>
          </w:tcPr>
          <w:p w14:paraId="5DF4247E" w14:textId="77777777" w:rsidR="002714CC" w:rsidRDefault="00000000">
            <w:pPr>
              <w:spacing w:after="0" w:line="259" w:lineRule="auto"/>
              <w:ind w:left="0" w:right="0" w:firstLine="0"/>
              <w:jc w:val="left"/>
            </w:pPr>
            <w:r>
              <w:rPr>
                <w:b/>
                <w:color w:val="FFFFFF"/>
              </w:rPr>
              <w:t xml:space="preserve">                                                                    Project: GNASP Dialer Flex Implementation </w:t>
            </w:r>
          </w:p>
        </w:tc>
      </w:tr>
    </w:tbl>
    <w:p w14:paraId="0EA83E0F" w14:textId="77777777" w:rsidR="002714CC" w:rsidRDefault="00000000">
      <w:pPr>
        <w:spacing w:after="0" w:line="259" w:lineRule="auto"/>
        <w:ind w:left="0" w:right="0" w:firstLine="0"/>
        <w:jc w:val="left"/>
      </w:pPr>
      <w:r>
        <w:rPr>
          <w:rFonts w:ascii="Cambria" w:eastAsia="Cambria" w:hAnsi="Cambria" w:cs="Cambria"/>
          <w:sz w:val="22"/>
        </w:rPr>
        <w:t xml:space="preserve"> </w:t>
      </w:r>
    </w:p>
    <w:p w14:paraId="67617B9F" w14:textId="77777777" w:rsidR="002714CC" w:rsidRDefault="00000000">
      <w:pPr>
        <w:spacing w:after="12" w:line="238" w:lineRule="auto"/>
        <w:ind w:left="0" w:right="104" w:firstLine="0"/>
        <w:jc w:val="left"/>
      </w:pPr>
      <w:r>
        <w:rPr>
          <w:rFonts w:ascii="Cambria" w:eastAsia="Cambria" w:hAnsi="Cambria" w:cs="Cambria"/>
          <w:sz w:val="22"/>
        </w:rPr>
        <w:t>GNASP has dialer capabilities functionality developed for U.S, EMEA and JAPA markets where it serves Inbound and Outbound capabilities. Introduced Flex implementation for the 1</w:t>
      </w:r>
      <w:r>
        <w:rPr>
          <w:rFonts w:ascii="Cambria" w:eastAsia="Cambria" w:hAnsi="Cambria" w:cs="Cambria"/>
          <w:sz w:val="22"/>
          <w:vertAlign w:val="superscript"/>
        </w:rPr>
        <w:t>st</w:t>
      </w:r>
      <w:r>
        <w:rPr>
          <w:rFonts w:ascii="Cambria" w:eastAsia="Cambria" w:hAnsi="Cambria" w:cs="Cambria"/>
          <w:sz w:val="22"/>
        </w:rPr>
        <w:t xml:space="preserve"> time in U.S market by leveraging the existing features which was developed for other markets. Benefits of implementing Flex for U.S market was CCP’s don’t need to switch their modes from Outbound to Inbound and vice-versa while they work on GNASP application. </w:t>
      </w:r>
    </w:p>
    <w:p w14:paraId="21D0691E" w14:textId="77777777" w:rsidR="002714CC" w:rsidRDefault="00000000">
      <w:pPr>
        <w:spacing w:after="0" w:line="259" w:lineRule="auto"/>
        <w:ind w:left="0" w:right="0" w:firstLine="0"/>
        <w:jc w:val="left"/>
      </w:pPr>
      <w:r>
        <w:rPr>
          <w:rFonts w:ascii="Cambria" w:eastAsia="Cambria" w:hAnsi="Cambria" w:cs="Cambria"/>
          <w:sz w:val="22"/>
        </w:rPr>
        <w:t xml:space="preserve"> </w:t>
      </w:r>
    </w:p>
    <w:p w14:paraId="535D5C05" w14:textId="77777777" w:rsidR="002714CC" w:rsidRDefault="00000000">
      <w:pPr>
        <w:spacing w:after="335" w:line="259" w:lineRule="auto"/>
        <w:ind w:left="-5" w:right="0"/>
        <w:jc w:val="left"/>
      </w:pPr>
      <w:r>
        <w:rPr>
          <w:b/>
        </w:rPr>
        <w:t xml:space="preserve">Roles &amp;&amp; Responsibilities: </w:t>
      </w:r>
    </w:p>
    <w:p w14:paraId="3FA00787" w14:textId="77777777" w:rsidR="002714CC" w:rsidRDefault="00000000">
      <w:pPr>
        <w:numPr>
          <w:ilvl w:val="1"/>
          <w:numId w:val="3"/>
        </w:numPr>
        <w:spacing w:after="8" w:line="251" w:lineRule="auto"/>
        <w:ind w:right="4" w:hanging="360"/>
        <w:jc w:val="left"/>
      </w:pPr>
      <w:r>
        <w:rPr>
          <w:rFonts w:ascii="Times New Roman" w:eastAsia="Times New Roman" w:hAnsi="Times New Roman" w:cs="Times New Roman"/>
          <w:sz w:val="22"/>
        </w:rPr>
        <w:t xml:space="preserve">Worked on Analysis, Design, Development, Testing and handling production roll out activities. </w:t>
      </w:r>
    </w:p>
    <w:p w14:paraId="794DAC77" w14:textId="77777777" w:rsidR="002714CC" w:rsidRDefault="00000000">
      <w:pPr>
        <w:numPr>
          <w:ilvl w:val="1"/>
          <w:numId w:val="3"/>
        </w:numPr>
        <w:spacing w:after="8" w:line="251" w:lineRule="auto"/>
        <w:ind w:right="4" w:hanging="360"/>
        <w:jc w:val="left"/>
      </w:pPr>
      <w:r>
        <w:rPr>
          <w:rFonts w:ascii="Times New Roman" w:eastAsia="Times New Roman" w:hAnsi="Times New Roman" w:cs="Times New Roman"/>
          <w:sz w:val="22"/>
        </w:rPr>
        <w:t xml:space="preserve">Worked with Dialer and other dependency teams for getting inputs on leveraging the existing capability to support flex and its respective challenges. </w:t>
      </w:r>
    </w:p>
    <w:p w14:paraId="33DE5D0C" w14:textId="77777777" w:rsidR="002714CC" w:rsidRDefault="00000000">
      <w:pPr>
        <w:numPr>
          <w:ilvl w:val="1"/>
          <w:numId w:val="3"/>
        </w:numPr>
        <w:spacing w:after="0" w:line="268" w:lineRule="auto"/>
        <w:ind w:right="4" w:hanging="360"/>
        <w:jc w:val="left"/>
      </w:pPr>
      <w:r>
        <w:rPr>
          <w:rFonts w:ascii="Times New Roman" w:eastAsia="Times New Roman" w:hAnsi="Times New Roman" w:cs="Times New Roman"/>
          <w:sz w:val="22"/>
        </w:rPr>
        <w:t xml:space="preserve">Worked with U.S Market Leaders and Business to </w:t>
      </w:r>
      <w:r>
        <w:rPr>
          <w:rFonts w:ascii="Calibri" w:eastAsia="Calibri" w:hAnsi="Calibri" w:cs="Calibri"/>
          <w:sz w:val="22"/>
        </w:rPr>
        <w:t>access new capability making sure that they are able to connect to Flex witho</w:t>
      </w:r>
      <w:r>
        <w:rPr>
          <w:rFonts w:ascii="Times New Roman" w:eastAsia="Times New Roman" w:hAnsi="Times New Roman" w:cs="Times New Roman"/>
          <w:sz w:val="22"/>
        </w:rPr>
        <w:t xml:space="preserve">ut any issues. </w:t>
      </w:r>
    </w:p>
    <w:p w14:paraId="74A46D19" w14:textId="77777777" w:rsidR="002714CC" w:rsidRDefault="00000000">
      <w:pPr>
        <w:numPr>
          <w:ilvl w:val="1"/>
          <w:numId w:val="3"/>
        </w:numPr>
        <w:spacing w:after="213" w:line="251" w:lineRule="auto"/>
        <w:ind w:right="4" w:hanging="360"/>
        <w:jc w:val="left"/>
      </w:pPr>
      <w:r>
        <w:rPr>
          <w:rFonts w:ascii="Times New Roman" w:eastAsia="Times New Roman" w:hAnsi="Times New Roman" w:cs="Times New Roman"/>
          <w:sz w:val="22"/>
        </w:rPr>
        <w:t xml:space="preserve">Supported SIT, UAT, Soft Launch and all phases of this migration till its roll out. </w:t>
      </w:r>
    </w:p>
    <w:p w14:paraId="62FA4CD2" w14:textId="77777777" w:rsidR="002714CC" w:rsidRDefault="00000000">
      <w:pPr>
        <w:spacing w:after="216" w:line="259" w:lineRule="auto"/>
        <w:ind w:left="0" w:right="0" w:firstLine="0"/>
        <w:jc w:val="left"/>
      </w:pPr>
      <w:r>
        <w:rPr>
          <w:b/>
        </w:rPr>
        <w:t xml:space="preserve"> </w:t>
      </w:r>
    </w:p>
    <w:p w14:paraId="3761EE21" w14:textId="77777777" w:rsidR="002714CC" w:rsidRDefault="00000000">
      <w:pPr>
        <w:pStyle w:val="Heading1"/>
        <w:spacing w:after="79"/>
        <w:ind w:left="103"/>
      </w:pPr>
      <w:r>
        <w:t xml:space="preserve">Product: Orbipay                                                                                                                           </w:t>
      </w:r>
    </w:p>
    <w:p w14:paraId="42F939A9" w14:textId="77777777" w:rsidR="002714CC" w:rsidRDefault="00000000">
      <w:pPr>
        <w:spacing w:after="77" w:line="259" w:lineRule="auto"/>
        <w:ind w:left="125" w:right="0" w:firstLine="0"/>
        <w:jc w:val="left"/>
      </w:pPr>
      <w:r>
        <w:t xml:space="preserve"> </w:t>
      </w:r>
    </w:p>
    <w:p w14:paraId="6E25E1C8" w14:textId="77777777" w:rsidR="002714CC" w:rsidRDefault="00000000">
      <w:pPr>
        <w:ind w:left="135" w:right="4"/>
      </w:pPr>
      <w:r>
        <w:t xml:space="preserve">ORBIPAY is the product of Alacriti and it is highly flexible and scalable enterprise biller direct bill payment solution. </w:t>
      </w:r>
    </w:p>
    <w:p w14:paraId="3E53AA3F" w14:textId="77777777" w:rsidR="002714CC" w:rsidRDefault="00000000">
      <w:pPr>
        <w:spacing w:after="61"/>
        <w:ind w:left="135" w:right="4"/>
      </w:pPr>
      <w:r>
        <w:t>Customers can pay their bills through different channels via WEB, IVR (Interactive Voice Response) or through Customer Service Agents. Customers can make the payments from their bank accounts on one-time, recurring, and same day basis. Here the funding account can be either bank or credit card or debit card. In addition to capturing and processing payments through ACH (Automated Clearing House), Orbipay produces daily activity, payment posting and reconciliation. It is secure, cost effective and supplying a fast return on the investment.</w:t>
      </w:r>
      <w:r>
        <w:rPr>
          <w:rFonts w:ascii="Calibri" w:eastAsia="Calibri" w:hAnsi="Calibri" w:cs="Calibri"/>
          <w:sz w:val="22"/>
        </w:rPr>
        <w:t xml:space="preserve"> </w:t>
      </w:r>
    </w:p>
    <w:p w14:paraId="2AB6FEA4" w14:textId="77777777" w:rsidR="002714CC" w:rsidRDefault="00000000">
      <w:pPr>
        <w:spacing w:after="246" w:line="259" w:lineRule="auto"/>
        <w:ind w:left="125" w:right="0" w:firstLine="0"/>
        <w:jc w:val="left"/>
      </w:pPr>
      <w:r>
        <w:rPr>
          <w:rFonts w:ascii="Calibri" w:eastAsia="Calibri" w:hAnsi="Calibri" w:cs="Calibri"/>
          <w:b/>
          <w:sz w:val="22"/>
        </w:rPr>
        <w:t xml:space="preserve">Responsibilities: </w:t>
      </w:r>
    </w:p>
    <w:p w14:paraId="4953A58E" w14:textId="77777777" w:rsidR="002714CC" w:rsidRDefault="00000000">
      <w:pPr>
        <w:numPr>
          <w:ilvl w:val="0"/>
          <w:numId w:val="4"/>
        </w:numPr>
        <w:ind w:right="4" w:hanging="360"/>
      </w:pPr>
      <w:r>
        <w:t xml:space="preserve">Understanding the client’s requirements and implemented desired functionalities. </w:t>
      </w:r>
    </w:p>
    <w:p w14:paraId="29031978" w14:textId="77777777" w:rsidR="002714CC" w:rsidRDefault="00000000">
      <w:pPr>
        <w:numPr>
          <w:ilvl w:val="0"/>
          <w:numId w:val="4"/>
        </w:numPr>
        <w:ind w:right="4" w:hanging="360"/>
      </w:pPr>
      <w:r>
        <w:t xml:space="preserve">Involved in Testing and Bug fixing.  </w:t>
      </w:r>
    </w:p>
    <w:p w14:paraId="76F4E51C" w14:textId="77777777" w:rsidR="002714CC" w:rsidRDefault="00000000">
      <w:pPr>
        <w:numPr>
          <w:ilvl w:val="0"/>
          <w:numId w:val="4"/>
        </w:numPr>
        <w:spacing w:after="28"/>
        <w:ind w:right="4" w:hanging="360"/>
      </w:pPr>
      <w:r>
        <w:t xml:space="preserve">Clarifying Technical and Functional problems to the Testing Team </w:t>
      </w:r>
    </w:p>
    <w:p w14:paraId="2C065F2E" w14:textId="77777777" w:rsidR="002714CC" w:rsidRDefault="00000000">
      <w:pPr>
        <w:numPr>
          <w:ilvl w:val="0"/>
          <w:numId w:val="4"/>
        </w:numPr>
        <w:ind w:right="4" w:hanging="360"/>
      </w:pPr>
      <w:r>
        <w:t>Supporting the Testing Team</w:t>
      </w:r>
      <w:r>
        <w:rPr>
          <w:rFonts w:ascii="Calibri" w:eastAsia="Calibri" w:hAnsi="Calibri" w:cs="Calibri"/>
          <w:sz w:val="22"/>
        </w:rPr>
        <w:t xml:space="preserve"> </w:t>
      </w:r>
    </w:p>
    <w:p w14:paraId="0B7E32DE" w14:textId="77777777" w:rsidR="002714CC" w:rsidRDefault="00000000">
      <w:pPr>
        <w:spacing w:after="0" w:line="259" w:lineRule="auto"/>
        <w:ind w:left="0" w:right="0" w:firstLine="0"/>
        <w:jc w:val="left"/>
      </w:pPr>
      <w:r>
        <w:rPr>
          <w:b/>
        </w:rPr>
        <w:t xml:space="preserve"> </w:t>
      </w:r>
    </w:p>
    <w:sectPr w:rsidR="002714CC">
      <w:pgSz w:w="12240" w:h="15840"/>
      <w:pgMar w:top="720" w:right="598" w:bottom="743"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578AA"/>
    <w:multiLevelType w:val="hybridMultilevel"/>
    <w:tmpl w:val="BC22088A"/>
    <w:lvl w:ilvl="0" w:tplc="F92A5E1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063E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EADFA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EE0DC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3C9D0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94BD0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58C8E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06681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E0866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72E4CB3"/>
    <w:multiLevelType w:val="hybridMultilevel"/>
    <w:tmpl w:val="539CFFFA"/>
    <w:lvl w:ilvl="0" w:tplc="DD0A5D04">
      <w:start w:val="1"/>
      <w:numFmt w:val="decimal"/>
      <w:lvlText w:val="%1."/>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E68D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4CADAA">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8BA18E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CC5E40">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B84F2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98C42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2C2798">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BA14E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34A59FF"/>
    <w:multiLevelType w:val="hybridMultilevel"/>
    <w:tmpl w:val="868C44A6"/>
    <w:lvl w:ilvl="0" w:tplc="F9B403EA">
      <w:start w:val="1"/>
      <w:numFmt w:val="bullet"/>
      <w:lvlText w:val="•"/>
      <w:lvlJc w:val="left"/>
      <w:pPr>
        <w:ind w:left="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D031F4">
      <w:start w:val="1"/>
      <w:numFmt w:val="bullet"/>
      <w:lvlText w:val="o"/>
      <w:lvlJc w:val="left"/>
      <w:pPr>
        <w:ind w:left="15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80D452">
      <w:start w:val="1"/>
      <w:numFmt w:val="bullet"/>
      <w:lvlText w:val="▪"/>
      <w:lvlJc w:val="left"/>
      <w:pPr>
        <w:ind w:left="22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7EBA3A">
      <w:start w:val="1"/>
      <w:numFmt w:val="bullet"/>
      <w:lvlText w:val="•"/>
      <w:lvlJc w:val="left"/>
      <w:pPr>
        <w:ind w:left="3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2CBE34">
      <w:start w:val="1"/>
      <w:numFmt w:val="bullet"/>
      <w:lvlText w:val="o"/>
      <w:lvlJc w:val="left"/>
      <w:pPr>
        <w:ind w:left="37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089452">
      <w:start w:val="1"/>
      <w:numFmt w:val="bullet"/>
      <w:lvlText w:val="▪"/>
      <w:lvlJc w:val="left"/>
      <w:pPr>
        <w:ind w:left="44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D2DB92">
      <w:start w:val="1"/>
      <w:numFmt w:val="bullet"/>
      <w:lvlText w:val="•"/>
      <w:lvlJc w:val="left"/>
      <w:pPr>
        <w:ind w:left="5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96A62E">
      <w:start w:val="1"/>
      <w:numFmt w:val="bullet"/>
      <w:lvlText w:val="o"/>
      <w:lvlJc w:val="left"/>
      <w:pPr>
        <w:ind w:left="58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3A48F8">
      <w:start w:val="1"/>
      <w:numFmt w:val="bullet"/>
      <w:lvlText w:val="▪"/>
      <w:lvlJc w:val="left"/>
      <w:pPr>
        <w:ind w:left="66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CED1B0D"/>
    <w:multiLevelType w:val="hybridMultilevel"/>
    <w:tmpl w:val="F0743E1A"/>
    <w:lvl w:ilvl="0" w:tplc="0512E2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503C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2CC6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1A92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444B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B240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F280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7A7F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9441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7455316">
    <w:abstractNumId w:val="3"/>
  </w:num>
  <w:num w:numId="2" w16cid:durableId="1398673921">
    <w:abstractNumId w:val="1"/>
  </w:num>
  <w:num w:numId="3" w16cid:durableId="1979842832">
    <w:abstractNumId w:val="0"/>
  </w:num>
  <w:num w:numId="4" w16cid:durableId="1700741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4CC"/>
    <w:rsid w:val="002714CC"/>
    <w:rsid w:val="002A469A"/>
    <w:rsid w:val="004A40F2"/>
    <w:rsid w:val="004E01AD"/>
    <w:rsid w:val="007425C6"/>
    <w:rsid w:val="00743211"/>
    <w:rsid w:val="008F48E5"/>
    <w:rsid w:val="00AF4392"/>
    <w:rsid w:val="00D52FA9"/>
    <w:rsid w:val="00DE2F36"/>
    <w:rsid w:val="00F10EAC"/>
    <w:rsid w:val="00F57200"/>
    <w:rsid w:val="00F70C4D"/>
    <w:rsid w:val="00FF3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4439C"/>
  <w15:docId w15:val="{B20E2E2C-80D9-4253-859E-5B8006EE8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10" w:right="123"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hd w:val="clear" w:color="auto" w:fill="0070C0"/>
      <w:spacing w:after="38"/>
      <w:ind w:left="118" w:hanging="10"/>
      <w:outlineLvl w:val="0"/>
    </w:pPr>
    <w:rPr>
      <w:rFonts w:ascii="Arial" w:eastAsia="Arial" w:hAnsi="Arial" w:cs="Arial"/>
      <w:b/>
      <w:color w:val="FFFFF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FFFFFF"/>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F43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CA05F-D808-4ADC-8DAC-7235EDEFA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3</Pages>
  <Words>1173</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dc:creator>
  <cp:keywords/>
  <cp:lastModifiedBy>satya namuduri</cp:lastModifiedBy>
  <cp:revision>16</cp:revision>
  <dcterms:created xsi:type="dcterms:W3CDTF">2024-07-13T10:26:00Z</dcterms:created>
  <dcterms:modified xsi:type="dcterms:W3CDTF">2025-03-19T11:36:00Z</dcterms:modified>
</cp:coreProperties>
</file>