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C9729" w14:textId="7F2ABB03" w:rsidR="0004455F" w:rsidRDefault="00BB3CDE" w:rsidP="00D31180">
      <w:pPr>
        <w:spacing w:after="0" w:line="240" w:lineRule="auto"/>
        <w:rPr>
          <w:rFonts w:ascii="Arial" w:hAnsi="Arial" w:cs="Arial"/>
          <w:b/>
          <w:color w:val="4472C4" w:themeColor="accent5"/>
          <w:sz w:val="36"/>
          <w:szCs w:val="36"/>
        </w:rPr>
      </w:pPr>
      <w:r>
        <w:rPr>
          <w:rFonts w:ascii="Arial" w:hAnsi="Arial" w:cs="Arial"/>
          <w:b/>
          <w:noProof/>
          <w:color w:val="4472C4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56F7B" wp14:editId="3ED4BC5B">
                <wp:simplePos x="0" y="0"/>
                <wp:positionH relativeFrom="column">
                  <wp:posOffset>2752725</wp:posOffset>
                </wp:positionH>
                <wp:positionV relativeFrom="paragraph">
                  <wp:posOffset>133350</wp:posOffset>
                </wp:positionV>
                <wp:extent cx="4514850" cy="1009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A7FE1F" w14:textId="77777777" w:rsidR="00BB3CDE" w:rsidRPr="00BB3CDE" w:rsidRDefault="00BB3CDE" w:rsidP="00BB3CD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proofErr w:type="spellStart"/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Orcid</w:t>
                            </w:r>
                            <w:proofErr w:type="spellEnd"/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Id: 0000</w:t>
                            </w:r>
                            <w:r w:rsidRPr="00BB3CDE">
                              <w:rPr>
                                <w:rFonts w:ascii="Cambria Math" w:hAnsi="Cambria Math" w:cs="Cambria Math"/>
                                <w:i/>
                                <w:sz w:val="18"/>
                              </w:rPr>
                              <w:t>‐</w:t>
                            </w: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0001</w:t>
                            </w:r>
                            <w:r w:rsidRPr="00BB3CDE">
                              <w:rPr>
                                <w:rFonts w:ascii="Cambria Math" w:hAnsi="Cambria Math" w:cs="Cambria Math"/>
                                <w:i/>
                                <w:sz w:val="18"/>
                              </w:rPr>
                              <w:t>‐</w:t>
                            </w: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8181</w:t>
                            </w:r>
                            <w:r w:rsidRPr="00BB3CDE">
                              <w:rPr>
                                <w:rFonts w:ascii="Cambria Math" w:hAnsi="Cambria Math" w:cs="Cambria Math"/>
                                <w:i/>
                                <w:sz w:val="18"/>
                              </w:rPr>
                              <w:t>‐</w:t>
                            </w: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541X</w:t>
                            </w:r>
                          </w:p>
                          <w:p w14:paraId="03CCCC39" w14:textId="77777777" w:rsidR="00BB3CDE" w:rsidRPr="00BB3CDE" w:rsidRDefault="00BB3CDE" w:rsidP="00BB3CD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Researcher Id: O</w:t>
                            </w:r>
                            <w:r w:rsidRPr="00BB3CDE">
                              <w:rPr>
                                <w:rFonts w:ascii="Cambria Math" w:hAnsi="Cambria Math" w:cs="Cambria Math"/>
                                <w:i/>
                                <w:sz w:val="18"/>
                              </w:rPr>
                              <w:t>‐</w:t>
                            </w: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4612</w:t>
                            </w:r>
                            <w:r w:rsidRPr="00BB3CDE">
                              <w:rPr>
                                <w:rFonts w:ascii="Cambria Math" w:hAnsi="Cambria Math" w:cs="Cambria Math"/>
                                <w:i/>
                                <w:sz w:val="18"/>
                              </w:rPr>
                              <w:t>‐</w:t>
                            </w: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2016</w:t>
                            </w:r>
                          </w:p>
                          <w:p w14:paraId="62C35BFB" w14:textId="62B7852A" w:rsidR="00BB3CDE" w:rsidRPr="00BB3CDE" w:rsidRDefault="00BB3CDE" w:rsidP="00BB3CD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Google Scholar Id: https://scholar.google.com/citations?user=tWV0gz4AAAAJ&amp;hl=en</w:t>
                            </w:r>
                          </w:p>
                          <w:p w14:paraId="7BAC8BA4" w14:textId="799CDD35" w:rsidR="00BB3CDE" w:rsidRDefault="00BB3CDE" w:rsidP="00BB3CD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B3CDE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Scopus-ID: 57189755948</w:t>
                            </w:r>
                          </w:p>
                          <w:p w14:paraId="38E27B3F" w14:textId="4F4B9EE5" w:rsidR="001562A7" w:rsidRPr="001562A7" w:rsidRDefault="001562A7" w:rsidP="001562A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 w:rsidRPr="001562A7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h-index- 14</w:t>
                            </w:r>
                          </w:p>
                          <w:p w14:paraId="11DF4540" w14:textId="231B8CD6" w:rsidR="001562A7" w:rsidRPr="001562A7" w:rsidRDefault="001562A7" w:rsidP="001562A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 w:rsidRPr="001562A7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i10-index- 19</w:t>
                            </w:r>
                          </w:p>
                          <w:p w14:paraId="4CD0C563" w14:textId="77777777" w:rsidR="00BB3CDE" w:rsidRPr="00BB3CDE" w:rsidRDefault="00BB3CD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56F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6.75pt;margin-top:10.5pt;width:355.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WWPgIAAHoEAAAOAAAAZHJzL2Uyb0RvYy54bWysVF1v2jAUfZ+0/2D5fQQ6YC1qqFgrpklV&#10;WwmqPhvHKZEcX882JOzX79gJlHV7mvZi7lfuxzn3cn3T1prtlfMVmZyPBkPOlJFUVOY158/r5adL&#10;znwQphCajMr5QXl+M//44bqxM3VBW9KFcgxJjJ81NufbEOwsy7zcqlr4AVll4CzJ1SJAda9Z4USD&#10;7LXOLobDadaQK6wjqbyH9a5z8nnKX5ZKhsey9CownXP0FtLr0ruJbza/FrNXJ+y2kn0b4h+6qEVl&#10;UPSU6k4EwXau+iNVXUlHnsowkFRnVJaVVGkGTDMavptmtRVWpVkAjrcnmPz/Sysf9k+OVQW448yI&#10;GhStVRvYV2rZKKLTWD9D0MoiLLQwx8je7mGMQ7elq+MvxmHwA+fDCduYTMI4nozGlxO4JHyj4fBq&#10;CgV5srfPrfPhm6KaRSHnDuQlTMX+3ocu9BgSq3nSVbGstE5KXBh1qx3bC1CtQ2oSyX+L0oY1OZ9+&#10;Run4kaH4eZdZG/QSh+2GilJoN20/6YaKAwBw1C2Qt3JZocl74cOTcNgYDIYrCI94Sk0oQr3E2Zbc&#10;z7/ZYzyIhJezBhuYc/9jJ5ziTH83oPhqNB7HlU3KePLlAoo792zOPWZX3xImB43oLokxPuijWDqq&#10;X3Asi1gVLmEkauc8HMXb0N0Fjk2qxSIFYUmtCPdmZWVMHUGLFKzbF+Fsz1MAxQ903FUxe0dXF9vB&#10;vdgFKqvEZQS4Q7XHHQuetqE/xnhB53qKevvLmP8CAAD//wMAUEsDBBQABgAIAAAAIQAZyPLR4gAA&#10;AAsBAAAPAAAAZHJzL2Rvd25yZXYueG1sTI9PT4NAEMXvJn6HzZh4MXahUG2QpTHGP4k3S6vxtmVH&#10;ILKzhN0CfnunJ73NzHt583v5ZradGHHwrSMF8SICgVQ501KtYFc+Xa9B+KDJ6M4RKvhBD5vi/CzX&#10;mXETveG4DbXgEPKZVtCE0GdS+qpBq/3C9UisfbnB6sDrUEsz6InDbSeXUXQjrW6JPzS6x4cGq+/t&#10;0Sr4vKo/Xv38vJ+SVdI/vozl7bsplbq8mO/vQAScw58ZTviMDgUzHdyRjBedgjRJVmxVsIy508kQ&#10;pylfDjytowhkkcv/HYpfAAAA//8DAFBLAQItABQABgAIAAAAIQC2gziS/gAAAOEBAAATAAAAAAAA&#10;AAAAAAAAAAAAAABbQ29udGVudF9UeXBlc10ueG1sUEsBAi0AFAAGAAgAAAAhADj9If/WAAAAlAEA&#10;AAsAAAAAAAAAAAAAAAAALwEAAF9yZWxzLy5yZWxzUEsBAi0AFAAGAAgAAAAhAA1/tZY+AgAAegQA&#10;AA4AAAAAAAAAAAAAAAAALgIAAGRycy9lMm9Eb2MueG1sUEsBAi0AFAAGAAgAAAAhABnI8tHiAAAA&#10;CwEAAA8AAAAAAAAAAAAAAAAAmAQAAGRycy9kb3ducmV2LnhtbFBLBQYAAAAABAAEAPMAAACnBQAA&#10;AAA=&#10;" fillcolor="white [3201]" stroked="f" strokeweight=".5pt">
                <v:textbox>
                  <w:txbxContent>
                    <w:p w14:paraId="6CA7FE1F" w14:textId="77777777" w:rsidR="00BB3CDE" w:rsidRPr="00BB3CDE" w:rsidRDefault="00BB3CDE" w:rsidP="00BB3CDE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proofErr w:type="spellStart"/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Orcid</w:t>
                      </w:r>
                      <w:proofErr w:type="spellEnd"/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Id: 0000</w:t>
                      </w:r>
                      <w:r w:rsidRPr="00BB3CDE">
                        <w:rPr>
                          <w:rFonts w:ascii="Cambria Math" w:hAnsi="Cambria Math" w:cs="Cambria Math"/>
                          <w:i/>
                          <w:sz w:val="18"/>
                        </w:rPr>
                        <w:t>‐</w:t>
                      </w: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0001</w:t>
                      </w:r>
                      <w:r w:rsidRPr="00BB3CDE">
                        <w:rPr>
                          <w:rFonts w:ascii="Cambria Math" w:hAnsi="Cambria Math" w:cs="Cambria Math"/>
                          <w:i/>
                          <w:sz w:val="18"/>
                        </w:rPr>
                        <w:t>‐</w:t>
                      </w: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8181</w:t>
                      </w:r>
                      <w:r w:rsidRPr="00BB3CDE">
                        <w:rPr>
                          <w:rFonts w:ascii="Cambria Math" w:hAnsi="Cambria Math" w:cs="Cambria Math"/>
                          <w:i/>
                          <w:sz w:val="18"/>
                        </w:rPr>
                        <w:t>‐</w:t>
                      </w: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541X</w:t>
                      </w:r>
                    </w:p>
                    <w:p w14:paraId="03CCCC39" w14:textId="77777777" w:rsidR="00BB3CDE" w:rsidRPr="00BB3CDE" w:rsidRDefault="00BB3CDE" w:rsidP="00BB3CDE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Researcher Id: O</w:t>
                      </w:r>
                      <w:r w:rsidRPr="00BB3CDE">
                        <w:rPr>
                          <w:rFonts w:ascii="Cambria Math" w:hAnsi="Cambria Math" w:cs="Cambria Math"/>
                          <w:i/>
                          <w:sz w:val="18"/>
                        </w:rPr>
                        <w:t>‐</w:t>
                      </w: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4612</w:t>
                      </w:r>
                      <w:r w:rsidRPr="00BB3CDE">
                        <w:rPr>
                          <w:rFonts w:ascii="Cambria Math" w:hAnsi="Cambria Math" w:cs="Cambria Math"/>
                          <w:i/>
                          <w:sz w:val="18"/>
                        </w:rPr>
                        <w:t>‐</w:t>
                      </w: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2016</w:t>
                      </w:r>
                    </w:p>
                    <w:p w14:paraId="62C35BFB" w14:textId="62B7852A" w:rsidR="00BB3CDE" w:rsidRPr="00BB3CDE" w:rsidRDefault="00BB3CDE" w:rsidP="00BB3CDE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Google Scholar Id: https://scholar.google.com/citations?user=tWV0gz4AAAAJ&amp;hl=en</w:t>
                      </w:r>
                    </w:p>
                    <w:p w14:paraId="7BAC8BA4" w14:textId="799CDD35" w:rsidR="00BB3CDE" w:rsidRDefault="00BB3CDE" w:rsidP="00BB3CDE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B3CDE">
                        <w:rPr>
                          <w:rFonts w:ascii="Arial" w:hAnsi="Arial" w:cs="Arial"/>
                          <w:i/>
                          <w:sz w:val="18"/>
                        </w:rPr>
                        <w:t>Scopus-ID: 57189755948</w:t>
                      </w:r>
                    </w:p>
                    <w:p w14:paraId="38E27B3F" w14:textId="4F4B9EE5" w:rsidR="001562A7" w:rsidRPr="001562A7" w:rsidRDefault="001562A7" w:rsidP="001562A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i/>
                        </w:rPr>
                      </w:pPr>
                      <w:r w:rsidRPr="001562A7">
                        <w:rPr>
                          <w:rFonts w:ascii="Arial" w:hAnsi="Arial" w:cs="Arial"/>
                          <w:b/>
                          <w:i/>
                        </w:rPr>
                        <w:t>h-index- 14</w:t>
                      </w:r>
                    </w:p>
                    <w:p w14:paraId="11DF4540" w14:textId="231B8CD6" w:rsidR="001562A7" w:rsidRPr="001562A7" w:rsidRDefault="001562A7" w:rsidP="001562A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i/>
                        </w:rPr>
                      </w:pPr>
                      <w:r w:rsidRPr="001562A7">
                        <w:rPr>
                          <w:rFonts w:ascii="Arial" w:hAnsi="Arial" w:cs="Arial"/>
                          <w:b/>
                          <w:i/>
                        </w:rPr>
                        <w:t>i10-index- 19</w:t>
                      </w:r>
                    </w:p>
                    <w:p w14:paraId="4CD0C563" w14:textId="77777777" w:rsidR="00BB3CDE" w:rsidRPr="00BB3CDE" w:rsidRDefault="00BB3CD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55F" w:rsidRPr="0004455F">
        <w:rPr>
          <w:rFonts w:ascii="Arial" w:hAnsi="Arial" w:cs="Arial"/>
          <w:b/>
          <w:color w:val="4472C4" w:themeColor="accent5"/>
          <w:sz w:val="36"/>
          <w:szCs w:val="36"/>
        </w:rPr>
        <w:t>Dr. NEHA GUPTA</w:t>
      </w:r>
    </w:p>
    <w:p w14:paraId="4FC27DE6" w14:textId="77777777" w:rsidR="001562A7" w:rsidRDefault="001562A7" w:rsidP="00D31180">
      <w:pPr>
        <w:spacing w:after="0" w:line="240" w:lineRule="auto"/>
        <w:rPr>
          <w:rFonts w:ascii="Arial" w:hAnsi="Arial" w:cs="Arial"/>
        </w:rPr>
      </w:pPr>
    </w:p>
    <w:p w14:paraId="584F65DC" w14:textId="5DEC5D41" w:rsidR="0004455F" w:rsidRDefault="0004455F" w:rsidP="00D311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M: </w:t>
      </w:r>
      <w:r w:rsidRPr="0004455F">
        <w:rPr>
          <w:rFonts w:ascii="Arial" w:hAnsi="Arial" w:cs="Arial"/>
        </w:rPr>
        <w:t>9999384735</w:t>
      </w:r>
    </w:p>
    <w:p w14:paraId="2634847C" w14:textId="1BBFC8BC" w:rsidR="004D76CD" w:rsidRDefault="0004455F" w:rsidP="00D311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E-mail: </w:t>
      </w:r>
      <w:hyperlink r:id="rId10" w:history="1">
        <w:r w:rsidR="00BB3CDE" w:rsidRPr="00415BAA">
          <w:rPr>
            <w:rStyle w:val="Hyperlink"/>
            <w:rFonts w:ascii="Arial" w:hAnsi="Arial" w:cs="Arial"/>
          </w:rPr>
          <w:t>neha.pba104@gmail.com</w:t>
        </w:r>
      </w:hyperlink>
    </w:p>
    <w:p w14:paraId="5AE26A83" w14:textId="759B84FC" w:rsidR="00BB3CDE" w:rsidRDefault="00BB3CDE" w:rsidP="00BB3CD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hyperlink r:id="rId11" w:history="1">
        <w:r w:rsidRPr="00415BAA">
          <w:rPr>
            <w:rStyle w:val="Hyperlink"/>
            <w:rFonts w:ascii="Arial" w:hAnsi="Arial" w:cs="Arial"/>
          </w:rPr>
          <w:t>nehagupta@dtu.ac.in</w:t>
        </w:r>
      </w:hyperlink>
      <w:r>
        <w:rPr>
          <w:rFonts w:ascii="Arial" w:hAnsi="Arial" w:cs="Arial"/>
        </w:rPr>
        <w:t xml:space="preserve"> </w:t>
      </w:r>
    </w:p>
    <w:p w14:paraId="5D2A8CB1" w14:textId="0D4FBAF3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6C3BB11" w14:textId="77777777" w:rsidR="001562A7" w:rsidRDefault="001562A7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BE58115" w14:textId="0885E2FA" w:rsidR="00E5682C" w:rsidRPr="00E5682C" w:rsidRDefault="00EA41D4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EA41D4">
        <w:rPr>
          <w:rFonts w:ascii="Arial" w:hAnsi="Arial" w:cs="Arial"/>
          <w:b/>
          <w:color w:val="0070C0"/>
        </w:rPr>
        <w:t>RESEARCH INTEREST</w:t>
      </w:r>
    </w:p>
    <w:p w14:paraId="03AB55A6" w14:textId="38C5ED39" w:rsidR="004D76CD" w:rsidRPr="00714835" w:rsidRDefault="00EA41D4" w:rsidP="00EA41D4">
      <w:pPr>
        <w:rPr>
          <w:rFonts w:ascii="Arial" w:hAnsi="Arial" w:cs="Arial"/>
        </w:rPr>
      </w:pPr>
      <w:r w:rsidRPr="00714835">
        <w:rPr>
          <w:rFonts w:ascii="Arial" w:hAnsi="Arial" w:cs="Arial"/>
        </w:rPr>
        <w:t xml:space="preserve">Semiconductor Device </w:t>
      </w:r>
      <w:r w:rsidR="00264F09">
        <w:rPr>
          <w:rFonts w:ascii="Arial" w:hAnsi="Arial" w:cs="Arial"/>
        </w:rPr>
        <w:t xml:space="preserve">Physics, </w:t>
      </w:r>
      <w:r w:rsidRPr="00714835">
        <w:rPr>
          <w:rFonts w:ascii="Arial" w:hAnsi="Arial" w:cs="Arial"/>
        </w:rPr>
        <w:t xml:space="preserve">Simulation such as Nanoscale MOSFET, </w:t>
      </w:r>
      <w:proofErr w:type="spellStart"/>
      <w:r w:rsidRPr="00714835">
        <w:rPr>
          <w:rFonts w:ascii="Arial" w:hAnsi="Arial" w:cs="Arial"/>
        </w:rPr>
        <w:t>FinFET</w:t>
      </w:r>
      <w:proofErr w:type="spellEnd"/>
      <w:r w:rsidRPr="00714835">
        <w:rPr>
          <w:rFonts w:ascii="Arial" w:hAnsi="Arial" w:cs="Arial"/>
        </w:rPr>
        <w:t>, Silicon NW-FET and Solar Cells.</w:t>
      </w:r>
    </w:p>
    <w:p w14:paraId="5277E6B6" w14:textId="2EFFF563" w:rsidR="000C5307" w:rsidRPr="00AB688E" w:rsidRDefault="00182ACA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 xml:space="preserve">WORK </w:t>
      </w:r>
      <w:r w:rsidR="000C5307" w:rsidRPr="00AB688E">
        <w:rPr>
          <w:rFonts w:ascii="Arial" w:hAnsi="Arial" w:cs="Arial"/>
          <w:b/>
          <w:color w:val="0070C0"/>
        </w:rPr>
        <w:t>EXPERIENCE</w:t>
      </w:r>
    </w:p>
    <w:p w14:paraId="48C60D39" w14:textId="77777777" w:rsidR="00E5682C" w:rsidRPr="00BB3CDE" w:rsidRDefault="00E5682C" w:rsidP="0061669D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12"/>
        </w:rPr>
      </w:pPr>
    </w:p>
    <w:p w14:paraId="6B20D248" w14:textId="1DE66CD5" w:rsidR="0061669D" w:rsidRDefault="00EA41D4" w:rsidP="00EA41D4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EA41D4">
        <w:rPr>
          <w:rFonts w:ascii="Arial" w:hAnsi="Arial" w:cs="Arial"/>
          <w:b/>
        </w:rPr>
        <w:t>DRONACHARYA GROUP OF</w:t>
      </w:r>
      <w:r>
        <w:rPr>
          <w:rFonts w:ascii="Arial" w:hAnsi="Arial" w:cs="Arial"/>
          <w:b/>
        </w:rPr>
        <w:t xml:space="preserve"> </w:t>
      </w:r>
      <w:r w:rsidRPr="00EA41D4">
        <w:rPr>
          <w:rFonts w:ascii="Arial" w:hAnsi="Arial" w:cs="Arial"/>
          <w:b/>
        </w:rPr>
        <w:t>INSTITUTIONS</w:t>
      </w:r>
      <w:r w:rsidR="004D76CD" w:rsidRPr="00AB688E">
        <w:rPr>
          <w:rFonts w:ascii="Arial" w:hAnsi="Arial" w:cs="Arial"/>
        </w:rPr>
        <w:tab/>
      </w:r>
      <w:r w:rsidRPr="00EA41D4">
        <w:rPr>
          <w:rFonts w:ascii="Arial" w:hAnsi="Arial" w:cs="Arial"/>
        </w:rPr>
        <w:t>26 Sep 2022 to Till Now</w:t>
      </w:r>
    </w:p>
    <w:p w14:paraId="2BE9F169" w14:textId="48DF0E4E" w:rsidR="00272AEB" w:rsidRPr="00272AEB" w:rsidRDefault="00272AEB" w:rsidP="00EA41D4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272AEB">
        <w:rPr>
          <w:rFonts w:ascii="Arial" w:hAnsi="Arial" w:cs="Arial"/>
          <w:i/>
        </w:rPr>
        <w:t>(Assistant Professor)</w:t>
      </w:r>
    </w:p>
    <w:p w14:paraId="6699ABBB" w14:textId="77777777" w:rsidR="00EA41D4" w:rsidRPr="00272AEB" w:rsidRDefault="00EA41D4" w:rsidP="00EA41D4">
      <w:pPr>
        <w:tabs>
          <w:tab w:val="right" w:pos="10800"/>
        </w:tabs>
        <w:spacing w:after="0" w:line="240" w:lineRule="auto"/>
        <w:rPr>
          <w:rFonts w:ascii="Arial" w:hAnsi="Arial" w:cs="Arial"/>
          <w:sz w:val="10"/>
        </w:rPr>
      </w:pPr>
    </w:p>
    <w:p w14:paraId="15F0B1A0" w14:textId="197ADD35" w:rsidR="00EA41D4" w:rsidRPr="00EA41D4" w:rsidRDefault="00EA41D4" w:rsidP="00EA41D4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272AEB">
        <w:rPr>
          <w:rFonts w:ascii="Arial" w:hAnsi="Arial" w:cs="Arial"/>
          <w:b/>
        </w:rPr>
        <w:t>Dr. Akhilesh Das Gupta Institute of Technology &amp; Management</w:t>
      </w:r>
      <w:r>
        <w:rPr>
          <w:rFonts w:ascii="Arial" w:hAnsi="Arial" w:cs="Arial"/>
        </w:rPr>
        <w:t xml:space="preserve">                         </w:t>
      </w:r>
      <w:r w:rsidRPr="00EA41D4">
        <w:rPr>
          <w:rFonts w:ascii="Arial" w:hAnsi="Arial" w:cs="Arial"/>
        </w:rPr>
        <w:t xml:space="preserve">July 2017 to 2022 (5 Years) </w:t>
      </w:r>
      <w:r w:rsidRPr="00272AEB">
        <w:rPr>
          <w:rFonts w:ascii="Arial" w:hAnsi="Arial" w:cs="Arial"/>
          <w:i/>
        </w:rPr>
        <w:t>(Assistant Professor)</w:t>
      </w:r>
    </w:p>
    <w:p w14:paraId="7AEEE6A8" w14:textId="77777777" w:rsidR="00272AEB" w:rsidRPr="00272AEB" w:rsidRDefault="00272AEB" w:rsidP="00EA41D4">
      <w:pPr>
        <w:tabs>
          <w:tab w:val="right" w:pos="10800"/>
        </w:tabs>
        <w:spacing w:after="0" w:line="240" w:lineRule="auto"/>
        <w:rPr>
          <w:rFonts w:ascii="Arial" w:hAnsi="Arial" w:cs="Arial"/>
          <w:sz w:val="10"/>
        </w:rPr>
      </w:pPr>
    </w:p>
    <w:p w14:paraId="6A12D467" w14:textId="1A063368" w:rsidR="00EA41D4" w:rsidRPr="00272AEB" w:rsidRDefault="00EA41D4" w:rsidP="00EA41D4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 w:rsidRPr="00272AEB">
        <w:rPr>
          <w:rFonts w:ascii="Arial" w:hAnsi="Arial" w:cs="Arial"/>
          <w:b/>
        </w:rPr>
        <w:t>Bharati Vidyapeeth's College of Engineering, Delhi</w:t>
      </w:r>
    </w:p>
    <w:p w14:paraId="0C4802B7" w14:textId="77777777" w:rsidR="00272AEB" w:rsidRPr="00272AEB" w:rsidRDefault="00EA41D4" w:rsidP="00EA41D4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272AEB">
        <w:rPr>
          <w:rFonts w:ascii="Arial" w:hAnsi="Arial" w:cs="Arial"/>
          <w:i/>
        </w:rPr>
        <w:t xml:space="preserve">Visiting Faculty. </w:t>
      </w:r>
    </w:p>
    <w:p w14:paraId="618B554D" w14:textId="77777777" w:rsidR="00272AEB" w:rsidRPr="00272AEB" w:rsidRDefault="00272AEB" w:rsidP="00272AEB">
      <w:pPr>
        <w:tabs>
          <w:tab w:val="right" w:pos="10800"/>
        </w:tabs>
        <w:spacing w:after="0" w:line="240" w:lineRule="auto"/>
        <w:rPr>
          <w:rFonts w:ascii="Arial" w:hAnsi="Arial" w:cs="Arial"/>
          <w:sz w:val="8"/>
        </w:rPr>
      </w:pPr>
    </w:p>
    <w:p w14:paraId="4A10A801" w14:textId="1C93A3E8" w:rsidR="00863C14" w:rsidRPr="00272AEB" w:rsidRDefault="00272AEB" w:rsidP="00272AEB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272AEB">
        <w:rPr>
          <w:rFonts w:ascii="Arial" w:hAnsi="Arial" w:cs="Arial"/>
          <w:b/>
        </w:rPr>
        <w:t xml:space="preserve">Delhi Technological University, Delhi.                                                                   </w:t>
      </w:r>
      <w:r>
        <w:rPr>
          <w:rFonts w:ascii="Arial" w:hAnsi="Arial" w:cs="Arial"/>
          <w:b/>
        </w:rPr>
        <w:t xml:space="preserve">  </w:t>
      </w:r>
      <w:r w:rsidRPr="00272AEB">
        <w:rPr>
          <w:rFonts w:ascii="Arial" w:hAnsi="Arial" w:cs="Arial"/>
        </w:rPr>
        <w:t xml:space="preserve">                   </w:t>
      </w:r>
      <w:r w:rsidR="00EA41D4" w:rsidRPr="00EA41D4">
        <w:rPr>
          <w:rFonts w:ascii="Arial" w:hAnsi="Arial" w:cs="Arial"/>
        </w:rPr>
        <w:t xml:space="preserve">Aug’12-Dec’16 </w:t>
      </w:r>
    </w:p>
    <w:p w14:paraId="5FF35650" w14:textId="00ECEE0E" w:rsidR="00E5682C" w:rsidRDefault="00E5682C" w:rsidP="00E5682C">
      <w:pPr>
        <w:spacing w:after="0" w:line="240" w:lineRule="auto"/>
        <w:rPr>
          <w:rFonts w:ascii="Arial" w:hAnsi="Arial" w:cs="Arial"/>
          <w:b/>
        </w:rPr>
      </w:pPr>
    </w:p>
    <w:p w14:paraId="20EB6B0C" w14:textId="21667EC0" w:rsidR="00E5682C" w:rsidRPr="00AB688E" w:rsidRDefault="00714835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714835">
        <w:rPr>
          <w:rFonts w:ascii="Arial" w:hAnsi="Arial" w:cs="Arial"/>
          <w:b/>
          <w:color w:val="0070C0"/>
        </w:rPr>
        <w:t>SUBJECTS INTEREST</w:t>
      </w:r>
    </w:p>
    <w:p w14:paraId="02766595" w14:textId="77777777" w:rsidR="00E5682C" w:rsidRPr="00714835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8"/>
        </w:rPr>
      </w:pPr>
    </w:p>
    <w:p w14:paraId="37CA8F08" w14:textId="2CEF8350" w:rsidR="00E5682C" w:rsidRPr="00714835" w:rsidRDefault="00264F09" w:rsidP="00714835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714835">
        <w:rPr>
          <w:rFonts w:ascii="Arial" w:hAnsi="Arial" w:cs="Arial"/>
        </w:rPr>
        <w:t>Wave Optics</w:t>
      </w:r>
      <w:r>
        <w:rPr>
          <w:rFonts w:ascii="Arial" w:hAnsi="Arial" w:cs="Arial"/>
        </w:rPr>
        <w:t xml:space="preserve">, </w:t>
      </w:r>
      <w:r w:rsidRPr="00714835">
        <w:rPr>
          <w:rFonts w:ascii="Arial" w:hAnsi="Arial" w:cs="Arial"/>
        </w:rPr>
        <w:t>Quantum Mechanics</w:t>
      </w:r>
      <w:r>
        <w:rPr>
          <w:rFonts w:ascii="Arial" w:hAnsi="Arial" w:cs="Arial"/>
        </w:rPr>
        <w:t>, E</w:t>
      </w:r>
      <w:r w:rsidRPr="00264F09">
        <w:rPr>
          <w:rFonts w:ascii="Arial" w:hAnsi="Arial" w:cs="Arial"/>
        </w:rPr>
        <w:t>xperimental photonics</w:t>
      </w:r>
      <w:r>
        <w:rPr>
          <w:rFonts w:ascii="Arial" w:hAnsi="Arial" w:cs="Arial"/>
        </w:rPr>
        <w:t>,</w:t>
      </w:r>
      <w:r w:rsidRPr="00264F09">
        <w:rPr>
          <w:rFonts w:ascii="Arial" w:hAnsi="Arial" w:cs="Arial"/>
        </w:rPr>
        <w:t xml:space="preserve"> </w:t>
      </w:r>
      <w:r w:rsidR="001562A7">
        <w:rPr>
          <w:rFonts w:ascii="Arial" w:hAnsi="Arial" w:cs="Arial"/>
        </w:rPr>
        <w:t xml:space="preserve">Microelectronics, </w:t>
      </w:r>
      <w:r w:rsidR="00714835" w:rsidRPr="00714835">
        <w:rPr>
          <w:rFonts w:ascii="Arial" w:hAnsi="Arial" w:cs="Arial"/>
        </w:rPr>
        <w:t>Electromagnetic Field Theory.</w:t>
      </w:r>
    </w:p>
    <w:p w14:paraId="6E7F3399" w14:textId="77777777" w:rsidR="00E5682C" w:rsidRPr="00714835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  <w:sz w:val="16"/>
        </w:rPr>
      </w:pPr>
    </w:p>
    <w:p w14:paraId="15432D08" w14:textId="4EDF7B04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EDUCATION</w:t>
      </w:r>
    </w:p>
    <w:p w14:paraId="4D2349F2" w14:textId="77777777" w:rsidR="00E5682C" w:rsidRPr="00BB3CDE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12"/>
        </w:rPr>
      </w:pPr>
    </w:p>
    <w:p w14:paraId="5DD8B209" w14:textId="4866F497" w:rsidR="00E5682C" w:rsidRPr="00AB688E" w:rsidRDefault="0004455F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04455F">
        <w:rPr>
          <w:rFonts w:ascii="Arial" w:hAnsi="Arial" w:cs="Arial"/>
          <w:b/>
        </w:rPr>
        <w:t>Ph.D. (</w:t>
      </w:r>
      <w:r w:rsidR="00264F09">
        <w:rPr>
          <w:rFonts w:ascii="Arial" w:hAnsi="Arial" w:cs="Arial"/>
          <w:b/>
        </w:rPr>
        <w:t xml:space="preserve">Applied </w:t>
      </w:r>
      <w:proofErr w:type="gramStart"/>
      <w:r w:rsidR="00264F09">
        <w:rPr>
          <w:rFonts w:ascii="Arial" w:hAnsi="Arial" w:cs="Arial"/>
          <w:b/>
        </w:rPr>
        <w:t>Physics</w:t>
      </w:r>
      <w:r w:rsidRPr="0004455F">
        <w:rPr>
          <w:rFonts w:ascii="Arial" w:hAnsi="Arial" w:cs="Arial"/>
          <w:b/>
        </w:rPr>
        <w:t>)</w:t>
      </w:r>
      <w:r>
        <w:rPr>
          <w:rFonts w:ascii="Arial" w:hAnsi="Arial" w:cs="Arial"/>
          <w:b/>
        </w:rPr>
        <w:t xml:space="preserve">   </w:t>
      </w:r>
      <w:proofErr w:type="gramEnd"/>
      <w:r w:rsidR="00E5682C" w:rsidRPr="00AB688E">
        <w:rPr>
          <w:rFonts w:ascii="Arial" w:hAnsi="Arial" w:cs="Arial"/>
        </w:rPr>
        <w:tab/>
      </w:r>
      <w:r w:rsidRPr="0004455F">
        <w:rPr>
          <w:rFonts w:ascii="Arial" w:hAnsi="Arial" w:cs="Arial"/>
        </w:rPr>
        <w:t>August 2012-June 2017.</w:t>
      </w:r>
    </w:p>
    <w:p w14:paraId="0FEBBB24" w14:textId="77777777" w:rsidR="0004455F" w:rsidRP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04455F">
        <w:rPr>
          <w:rFonts w:ascii="Arial" w:hAnsi="Arial" w:cs="Arial"/>
          <w:i/>
        </w:rPr>
        <w:t>Delhi Technological University (DTU).</w:t>
      </w:r>
    </w:p>
    <w:p w14:paraId="6FF3806A" w14:textId="77777777" w:rsidR="0004455F" w:rsidRPr="00922A2C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  <w:sz w:val="10"/>
        </w:rPr>
      </w:pPr>
    </w:p>
    <w:p w14:paraId="390269F8" w14:textId="6D058CFE" w:rsidR="0004455F" w:rsidRDefault="0004455F" w:rsidP="0004455F">
      <w:pPr>
        <w:tabs>
          <w:tab w:val="left" w:pos="8505"/>
        </w:tabs>
        <w:spacing w:after="0" w:line="240" w:lineRule="auto"/>
        <w:rPr>
          <w:rFonts w:ascii="Arial" w:hAnsi="Arial" w:cs="Arial"/>
        </w:rPr>
      </w:pPr>
      <w:r w:rsidRPr="0004455F">
        <w:rPr>
          <w:rFonts w:ascii="Arial" w:hAnsi="Arial" w:cs="Arial"/>
          <w:b/>
        </w:rPr>
        <w:t xml:space="preserve">M.Sc. </w:t>
      </w:r>
      <w:r w:rsidR="00264F09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 xml:space="preserve"> </w:t>
      </w:r>
      <w:r w:rsidRPr="0004455F">
        <w:rPr>
          <w:rFonts w:ascii="Arial" w:hAnsi="Arial" w:cs="Arial"/>
          <w:b/>
        </w:rPr>
        <w:t xml:space="preserve">79%                                                                                                  </w:t>
      </w:r>
      <w:r w:rsidR="00264F09">
        <w:rPr>
          <w:rFonts w:ascii="Arial" w:hAnsi="Arial" w:cs="Arial"/>
          <w:b/>
        </w:rPr>
        <w:t xml:space="preserve">                     </w:t>
      </w:r>
      <w:r w:rsidRPr="0004455F">
        <w:rPr>
          <w:rFonts w:ascii="Arial" w:hAnsi="Arial" w:cs="Arial"/>
          <w:b/>
        </w:rPr>
        <w:t xml:space="preserve">    </w:t>
      </w:r>
      <w:r w:rsidRPr="0004455F">
        <w:rPr>
          <w:rFonts w:ascii="Arial" w:hAnsi="Arial" w:cs="Arial"/>
        </w:rPr>
        <w:t>J</w:t>
      </w:r>
      <w:r>
        <w:rPr>
          <w:rFonts w:ascii="Arial" w:hAnsi="Arial" w:cs="Arial"/>
        </w:rPr>
        <w:t>uly</w:t>
      </w:r>
      <w:r w:rsidRPr="0004455F">
        <w:rPr>
          <w:rFonts w:ascii="Arial" w:hAnsi="Arial" w:cs="Arial"/>
        </w:rPr>
        <w:t xml:space="preserve"> 2010-J</w:t>
      </w:r>
      <w:r>
        <w:rPr>
          <w:rFonts w:ascii="Arial" w:hAnsi="Arial" w:cs="Arial"/>
        </w:rPr>
        <w:t>uly</w:t>
      </w:r>
      <w:r w:rsidRPr="0004455F">
        <w:rPr>
          <w:rFonts w:ascii="Arial" w:hAnsi="Arial" w:cs="Arial"/>
        </w:rPr>
        <w:t xml:space="preserve"> 2012.</w:t>
      </w:r>
    </w:p>
    <w:p w14:paraId="18C22C05" w14:textId="42F95DEB" w:rsidR="0004455F" w:rsidRP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04455F">
        <w:rPr>
          <w:rFonts w:ascii="Arial" w:hAnsi="Arial" w:cs="Arial"/>
          <w:i/>
        </w:rPr>
        <w:t xml:space="preserve">South Campus, Delhi University </w:t>
      </w:r>
    </w:p>
    <w:p w14:paraId="7A269DBE" w14:textId="3F6F0AAE" w:rsidR="0004455F" w:rsidRPr="00922A2C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  <w:sz w:val="10"/>
        </w:rPr>
      </w:pPr>
    </w:p>
    <w:p w14:paraId="2CE7EA1A" w14:textId="25A00C94" w:rsid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04455F">
        <w:rPr>
          <w:rFonts w:ascii="Arial" w:hAnsi="Arial" w:cs="Arial"/>
          <w:b/>
        </w:rPr>
        <w:t>B.Sc. (</w:t>
      </w:r>
      <w:proofErr w:type="gramStart"/>
      <w:r w:rsidRPr="0004455F">
        <w:rPr>
          <w:rFonts w:ascii="Arial" w:hAnsi="Arial" w:cs="Arial"/>
          <w:b/>
        </w:rPr>
        <w:t>H)  79.4</w:t>
      </w:r>
      <w:proofErr w:type="gramEnd"/>
      <w:r w:rsidRPr="0004455F">
        <w:rPr>
          <w:rFonts w:ascii="Arial" w:hAnsi="Arial" w:cs="Arial"/>
          <w:b/>
        </w:rPr>
        <w:t>%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04455F">
        <w:rPr>
          <w:rFonts w:ascii="Arial" w:hAnsi="Arial" w:cs="Arial"/>
        </w:rPr>
        <w:t>J</w:t>
      </w:r>
      <w:r>
        <w:rPr>
          <w:rFonts w:ascii="Arial" w:hAnsi="Arial" w:cs="Arial"/>
        </w:rPr>
        <w:t>uly</w:t>
      </w:r>
      <w:r w:rsidRPr="0004455F">
        <w:rPr>
          <w:rFonts w:ascii="Arial" w:hAnsi="Arial" w:cs="Arial"/>
        </w:rPr>
        <w:t xml:space="preserve"> 2007-M</w:t>
      </w:r>
      <w:r>
        <w:rPr>
          <w:rFonts w:ascii="Arial" w:hAnsi="Arial" w:cs="Arial"/>
        </w:rPr>
        <w:t>ay</w:t>
      </w:r>
      <w:r w:rsidRPr="0004455F">
        <w:rPr>
          <w:rFonts w:ascii="Arial" w:hAnsi="Arial" w:cs="Arial"/>
        </w:rPr>
        <w:t xml:space="preserve"> 2010</w:t>
      </w:r>
    </w:p>
    <w:p w14:paraId="367E7C15" w14:textId="590C3026" w:rsidR="0004455F" w:rsidRP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proofErr w:type="spellStart"/>
      <w:r w:rsidRPr="0004455F">
        <w:rPr>
          <w:rFonts w:ascii="Arial" w:hAnsi="Arial" w:cs="Arial"/>
          <w:i/>
        </w:rPr>
        <w:t>Deen</w:t>
      </w:r>
      <w:proofErr w:type="spellEnd"/>
      <w:r w:rsidRPr="0004455F">
        <w:rPr>
          <w:rFonts w:ascii="Arial" w:hAnsi="Arial" w:cs="Arial"/>
          <w:i/>
        </w:rPr>
        <w:t xml:space="preserve"> </w:t>
      </w:r>
      <w:proofErr w:type="spellStart"/>
      <w:r w:rsidRPr="0004455F">
        <w:rPr>
          <w:rFonts w:ascii="Arial" w:hAnsi="Arial" w:cs="Arial"/>
          <w:i/>
        </w:rPr>
        <w:t>Dayal</w:t>
      </w:r>
      <w:proofErr w:type="spellEnd"/>
      <w:r w:rsidRPr="0004455F">
        <w:rPr>
          <w:rFonts w:ascii="Arial" w:hAnsi="Arial" w:cs="Arial"/>
          <w:i/>
        </w:rPr>
        <w:t xml:space="preserve"> </w:t>
      </w:r>
      <w:proofErr w:type="spellStart"/>
      <w:r w:rsidRPr="0004455F">
        <w:rPr>
          <w:rFonts w:ascii="Arial" w:hAnsi="Arial" w:cs="Arial"/>
          <w:i/>
        </w:rPr>
        <w:t>Upadhya</w:t>
      </w:r>
      <w:proofErr w:type="spellEnd"/>
      <w:r w:rsidRPr="0004455F">
        <w:rPr>
          <w:rFonts w:ascii="Arial" w:hAnsi="Arial" w:cs="Arial"/>
          <w:i/>
        </w:rPr>
        <w:t xml:space="preserve"> College, Delhi University</w:t>
      </w:r>
    </w:p>
    <w:p w14:paraId="2FA55D3D" w14:textId="77777777" w:rsidR="00922A2C" w:rsidRPr="00922A2C" w:rsidRDefault="00922A2C" w:rsidP="0004455F">
      <w:pPr>
        <w:tabs>
          <w:tab w:val="right" w:pos="10800"/>
        </w:tabs>
        <w:spacing w:after="0" w:line="240" w:lineRule="auto"/>
        <w:rPr>
          <w:rFonts w:ascii="Arial" w:hAnsi="Arial" w:cs="Arial"/>
          <w:sz w:val="10"/>
        </w:rPr>
      </w:pPr>
    </w:p>
    <w:p w14:paraId="7E08933F" w14:textId="348CF2FA" w:rsid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922A2C">
        <w:rPr>
          <w:rFonts w:ascii="Arial" w:hAnsi="Arial" w:cs="Arial"/>
          <w:b/>
        </w:rPr>
        <w:t xml:space="preserve">Class-XII (CBSE-BOARD) 77% </w:t>
      </w:r>
      <w:r w:rsidR="00922A2C">
        <w:rPr>
          <w:rFonts w:ascii="Arial" w:hAnsi="Arial" w:cs="Arial"/>
        </w:rPr>
        <w:t xml:space="preserve">                                                                                        </w:t>
      </w:r>
      <w:r w:rsidRPr="0004455F">
        <w:rPr>
          <w:rFonts w:ascii="Arial" w:hAnsi="Arial" w:cs="Arial"/>
        </w:rPr>
        <w:t>A</w:t>
      </w:r>
      <w:r w:rsidR="00922A2C">
        <w:rPr>
          <w:rFonts w:ascii="Arial" w:hAnsi="Arial" w:cs="Arial"/>
        </w:rPr>
        <w:t>pril</w:t>
      </w:r>
      <w:r w:rsidRPr="0004455F">
        <w:rPr>
          <w:rFonts w:ascii="Arial" w:hAnsi="Arial" w:cs="Arial"/>
        </w:rPr>
        <w:t xml:space="preserve"> 2006-M</w:t>
      </w:r>
      <w:r w:rsidR="00922A2C">
        <w:rPr>
          <w:rFonts w:ascii="Arial" w:hAnsi="Arial" w:cs="Arial"/>
        </w:rPr>
        <w:t>arch</w:t>
      </w:r>
      <w:r w:rsidRPr="0004455F">
        <w:rPr>
          <w:rFonts w:ascii="Arial" w:hAnsi="Arial" w:cs="Arial"/>
        </w:rPr>
        <w:t xml:space="preserve"> 2007</w:t>
      </w:r>
    </w:p>
    <w:p w14:paraId="7C266F5C" w14:textId="22057AFE" w:rsidR="00922A2C" w:rsidRDefault="00922A2C" w:rsidP="0004455F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922A2C">
        <w:rPr>
          <w:rFonts w:ascii="Arial" w:hAnsi="Arial" w:cs="Arial"/>
          <w:i/>
        </w:rPr>
        <w:t>S.D. Public School, Delhi</w:t>
      </w:r>
    </w:p>
    <w:p w14:paraId="474C373E" w14:textId="77777777" w:rsidR="00922A2C" w:rsidRPr="00922A2C" w:rsidRDefault="00922A2C" w:rsidP="0004455F">
      <w:pPr>
        <w:tabs>
          <w:tab w:val="right" w:pos="10800"/>
        </w:tabs>
        <w:spacing w:after="0" w:line="240" w:lineRule="auto"/>
        <w:rPr>
          <w:rFonts w:ascii="Arial" w:hAnsi="Arial" w:cs="Arial"/>
          <w:i/>
          <w:sz w:val="10"/>
        </w:rPr>
      </w:pPr>
    </w:p>
    <w:p w14:paraId="2A05D000" w14:textId="228D4E67" w:rsidR="0004455F" w:rsidRDefault="0004455F" w:rsidP="0004455F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922A2C">
        <w:rPr>
          <w:rFonts w:ascii="Arial" w:hAnsi="Arial" w:cs="Arial"/>
          <w:b/>
        </w:rPr>
        <w:t>Class-X (CBSE-BOARD)</w:t>
      </w:r>
      <w:r w:rsidR="00922A2C" w:rsidRPr="00922A2C">
        <w:rPr>
          <w:rFonts w:ascii="Arial" w:hAnsi="Arial" w:cs="Arial"/>
          <w:b/>
        </w:rPr>
        <w:t xml:space="preserve"> </w:t>
      </w:r>
      <w:r w:rsidRPr="00922A2C">
        <w:rPr>
          <w:rFonts w:ascii="Arial" w:hAnsi="Arial" w:cs="Arial"/>
          <w:b/>
        </w:rPr>
        <w:t xml:space="preserve">83% </w:t>
      </w:r>
      <w:r w:rsidR="00922A2C" w:rsidRPr="00922A2C">
        <w:rPr>
          <w:rFonts w:ascii="Arial" w:hAnsi="Arial" w:cs="Arial"/>
          <w:b/>
        </w:rPr>
        <w:t xml:space="preserve">                                                                                   </w:t>
      </w:r>
      <w:r w:rsidRPr="00922A2C">
        <w:rPr>
          <w:rFonts w:ascii="Arial" w:hAnsi="Arial" w:cs="Arial"/>
          <w:b/>
        </w:rPr>
        <w:t xml:space="preserve"> </w:t>
      </w:r>
      <w:r w:rsidR="00922A2C" w:rsidRPr="00922A2C">
        <w:rPr>
          <w:rFonts w:ascii="Arial" w:hAnsi="Arial" w:cs="Arial"/>
          <w:b/>
        </w:rPr>
        <w:t xml:space="preserve">      </w:t>
      </w:r>
      <w:r w:rsidRPr="0004455F">
        <w:rPr>
          <w:rFonts w:ascii="Arial" w:hAnsi="Arial" w:cs="Arial"/>
        </w:rPr>
        <w:t>A</w:t>
      </w:r>
      <w:r w:rsidR="00922A2C">
        <w:rPr>
          <w:rFonts w:ascii="Arial" w:hAnsi="Arial" w:cs="Arial"/>
        </w:rPr>
        <w:t>pril</w:t>
      </w:r>
      <w:r w:rsidRPr="0004455F">
        <w:rPr>
          <w:rFonts w:ascii="Arial" w:hAnsi="Arial" w:cs="Arial"/>
        </w:rPr>
        <w:t xml:space="preserve"> 2004-M</w:t>
      </w:r>
      <w:r w:rsidR="00922A2C">
        <w:rPr>
          <w:rFonts w:ascii="Arial" w:hAnsi="Arial" w:cs="Arial"/>
        </w:rPr>
        <w:t>arch</w:t>
      </w:r>
      <w:r w:rsidRPr="0004455F">
        <w:rPr>
          <w:rFonts w:ascii="Arial" w:hAnsi="Arial" w:cs="Arial"/>
        </w:rPr>
        <w:t xml:space="preserve"> 2005</w:t>
      </w:r>
    </w:p>
    <w:p w14:paraId="7144013C" w14:textId="77777777" w:rsidR="00922A2C" w:rsidRPr="00922A2C" w:rsidRDefault="00922A2C" w:rsidP="00922A2C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r w:rsidRPr="00922A2C">
        <w:rPr>
          <w:rFonts w:ascii="Arial" w:hAnsi="Arial" w:cs="Arial"/>
          <w:i/>
        </w:rPr>
        <w:t>S.D. Public School, Delhi</w:t>
      </w:r>
    </w:p>
    <w:p w14:paraId="1EC2F96E" w14:textId="77777777" w:rsidR="009203CD" w:rsidRPr="00BB3CDE" w:rsidRDefault="009203CD" w:rsidP="009203C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18"/>
        </w:rPr>
      </w:pPr>
    </w:p>
    <w:p w14:paraId="5E766B34" w14:textId="1F657C15" w:rsidR="000C5307" w:rsidRPr="00AB688E" w:rsidRDefault="00BB3CDE" w:rsidP="00863C14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BB3CDE">
        <w:rPr>
          <w:rFonts w:ascii="Arial" w:hAnsi="Arial" w:cs="Arial"/>
          <w:b/>
          <w:color w:val="0070C0"/>
        </w:rPr>
        <w:t>INTERNATIONAL &amp; NATIONAL RESEARCH COLLABORATIONS</w:t>
      </w:r>
    </w:p>
    <w:p w14:paraId="19208EDF" w14:textId="77777777" w:rsidR="00BB3CDE" w:rsidRPr="00BB3CDE" w:rsidRDefault="00BB3CDE" w:rsidP="00BB3C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 xml:space="preserve">King Abdullah University of Science and Technology, located in </w:t>
      </w:r>
      <w:proofErr w:type="spellStart"/>
      <w:r w:rsidRPr="00BB3CDE">
        <w:rPr>
          <w:rFonts w:ascii="Arial" w:hAnsi="Arial" w:cs="Arial"/>
          <w:i/>
        </w:rPr>
        <w:t>Thuwal</w:t>
      </w:r>
      <w:proofErr w:type="spellEnd"/>
      <w:r w:rsidRPr="00BB3CDE">
        <w:rPr>
          <w:rFonts w:ascii="Arial" w:hAnsi="Arial" w:cs="Arial"/>
          <w:i/>
        </w:rPr>
        <w:t>, Saudi Arabia.</w:t>
      </w:r>
    </w:p>
    <w:p w14:paraId="1115AE6C" w14:textId="7E43B6C1" w:rsidR="00BB3CDE" w:rsidRPr="00BB3CDE" w:rsidRDefault="00BB3CDE" w:rsidP="00BB3C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>Symbiosis International University Near Lupin Research Park, Maharashtra 412115.</w:t>
      </w:r>
    </w:p>
    <w:p w14:paraId="347D099E" w14:textId="67738B28" w:rsidR="00BB3CDE" w:rsidRDefault="00BB3CDE" w:rsidP="00BB3CDE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>Jaypee Institute of Information Technology, Noida, Gautam Buddha Nagar, Uttar Pradesh.</w:t>
      </w:r>
    </w:p>
    <w:p w14:paraId="56AE5918" w14:textId="77777777" w:rsidR="001562A7" w:rsidRDefault="001562A7" w:rsidP="00BB3CDE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</w:p>
    <w:p w14:paraId="0453D90D" w14:textId="77777777" w:rsidR="001562A7" w:rsidRPr="00AB688E" w:rsidRDefault="001562A7" w:rsidP="001562A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color w:val="0070C0"/>
        </w:rPr>
      </w:pPr>
      <w:r w:rsidRPr="009203CD">
        <w:rPr>
          <w:rFonts w:ascii="Arial" w:hAnsi="Arial" w:cs="Arial"/>
          <w:b/>
          <w:bCs/>
          <w:color w:val="0070C0"/>
        </w:rPr>
        <w:t>LIST OF PUBLICATIONS</w:t>
      </w:r>
    </w:p>
    <w:p w14:paraId="1FBA8744" w14:textId="77777777" w:rsidR="001562A7" w:rsidRPr="009203CD" w:rsidRDefault="001562A7" w:rsidP="001562A7">
      <w:pPr>
        <w:spacing w:after="0" w:line="240" w:lineRule="auto"/>
        <w:rPr>
          <w:rFonts w:ascii="Arial" w:hAnsi="Arial" w:cs="Arial"/>
          <w:sz w:val="16"/>
        </w:rPr>
      </w:pPr>
    </w:p>
    <w:p w14:paraId="51E3F060" w14:textId="0527DC8D" w:rsidR="001562A7" w:rsidRPr="00BB3CDE" w:rsidRDefault="001562A7" w:rsidP="001562A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 xml:space="preserve">Total Publications: </w:t>
      </w:r>
      <w:r w:rsidR="00553F52">
        <w:rPr>
          <w:rFonts w:ascii="Arial" w:hAnsi="Arial" w:cs="Arial"/>
          <w:b/>
          <w:i/>
        </w:rPr>
        <w:t>65</w:t>
      </w:r>
    </w:p>
    <w:p w14:paraId="30898751" w14:textId="17935C5E" w:rsidR="001562A7" w:rsidRPr="00BB3CDE" w:rsidRDefault="001562A7" w:rsidP="001562A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>3</w:t>
      </w:r>
      <w:r w:rsidR="00553F52">
        <w:rPr>
          <w:rFonts w:ascii="Arial" w:hAnsi="Arial" w:cs="Arial"/>
          <w:i/>
        </w:rPr>
        <w:t>5</w:t>
      </w:r>
      <w:r w:rsidRPr="00BB3CDE">
        <w:rPr>
          <w:rFonts w:ascii="Arial" w:hAnsi="Arial" w:cs="Arial"/>
          <w:i/>
        </w:rPr>
        <w:t>- International Refereed Journals</w:t>
      </w:r>
    </w:p>
    <w:p w14:paraId="2718EC3E" w14:textId="4715FAD7" w:rsidR="001562A7" w:rsidRPr="00BB3CDE" w:rsidRDefault="00553F52" w:rsidP="001562A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>28</w:t>
      </w:r>
      <w:r w:rsidR="001562A7" w:rsidRPr="00BB3CDE">
        <w:rPr>
          <w:rFonts w:ascii="Arial" w:hAnsi="Arial" w:cs="Arial"/>
          <w:i/>
        </w:rPr>
        <w:t>- International Conferences</w:t>
      </w:r>
    </w:p>
    <w:p w14:paraId="022BDABF" w14:textId="77777777" w:rsidR="001562A7" w:rsidRPr="00BB3CDE" w:rsidRDefault="001562A7" w:rsidP="001562A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</w:rPr>
      </w:pPr>
      <w:r w:rsidRPr="00BB3CDE">
        <w:rPr>
          <w:rFonts w:ascii="Arial" w:hAnsi="Arial" w:cs="Arial"/>
          <w:i/>
        </w:rPr>
        <w:t>02- Book Chapters</w:t>
      </w:r>
    </w:p>
    <w:p w14:paraId="209D8D2E" w14:textId="77777777" w:rsidR="00BB3CDE" w:rsidRDefault="00BB3CDE" w:rsidP="00BB3CDE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1C0CC63" w14:textId="1C6DCBF5" w:rsidR="00AB688E" w:rsidRDefault="00AB688E" w:rsidP="00D31180">
      <w:pPr>
        <w:spacing w:after="0" w:line="240" w:lineRule="auto"/>
        <w:rPr>
          <w:rFonts w:ascii="Arial" w:hAnsi="Arial" w:cs="Arial"/>
        </w:rPr>
      </w:pPr>
    </w:p>
    <w:p w14:paraId="7198498D" w14:textId="77777777" w:rsidR="00D36923" w:rsidRDefault="00D36923" w:rsidP="00D36923">
      <w:pPr>
        <w:pStyle w:val="Heading2"/>
        <w:spacing w:before="91"/>
        <w:ind w:left="0"/>
      </w:pPr>
    </w:p>
    <w:p w14:paraId="1CBFD6B2" w14:textId="77777777" w:rsidR="00D36923" w:rsidRDefault="00D36923" w:rsidP="00D36923">
      <w:pPr>
        <w:pStyle w:val="Heading2"/>
        <w:spacing w:before="91"/>
        <w:ind w:left="0"/>
      </w:pPr>
    </w:p>
    <w:p w14:paraId="1F00B137" w14:textId="7A4AA599" w:rsidR="00FD46CE" w:rsidRPr="00D36923" w:rsidRDefault="00FD46CE" w:rsidP="00D36923">
      <w:pPr>
        <w:pStyle w:val="Heading2"/>
        <w:spacing w:before="91"/>
        <w:ind w:left="0"/>
        <w:rPr>
          <w:sz w:val="20"/>
        </w:rPr>
      </w:pPr>
      <w:r w:rsidRPr="00D36923">
        <w:rPr>
          <w:sz w:val="20"/>
        </w:rPr>
        <w:lastRenderedPageBreak/>
        <w:t>Book</w:t>
      </w:r>
      <w:r w:rsidRPr="00D36923">
        <w:rPr>
          <w:spacing w:val="2"/>
          <w:sz w:val="20"/>
        </w:rPr>
        <w:t xml:space="preserve"> </w:t>
      </w:r>
      <w:r w:rsidRPr="00D36923">
        <w:rPr>
          <w:sz w:val="20"/>
        </w:rPr>
        <w:t>Chapters</w:t>
      </w:r>
    </w:p>
    <w:p w14:paraId="789B5887" w14:textId="77777777" w:rsidR="00FD46CE" w:rsidRDefault="00FD46CE" w:rsidP="00FD46CE">
      <w:pPr>
        <w:pStyle w:val="BodyText"/>
        <w:spacing w:before="1"/>
        <w:rPr>
          <w:b/>
          <w:i/>
          <w:sz w:val="21"/>
        </w:rPr>
      </w:pPr>
    </w:p>
    <w:p w14:paraId="6ED7E9D6" w14:textId="352028C0" w:rsidR="00FD46CE" w:rsidRPr="00D36923" w:rsidRDefault="00FD46CE" w:rsidP="00D36923">
      <w:pPr>
        <w:pStyle w:val="ListParagraph"/>
        <w:widowControl w:val="0"/>
        <w:numPr>
          <w:ilvl w:val="0"/>
          <w:numId w:val="15"/>
        </w:numPr>
        <w:tabs>
          <w:tab w:val="left" w:pos="384"/>
        </w:tabs>
        <w:autoSpaceDE w:val="0"/>
        <w:autoSpaceDN w:val="0"/>
        <w:spacing w:after="0" w:line="278" w:lineRule="auto"/>
        <w:ind w:left="284" w:right="121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 xml:space="preserve">A. Kumar Goyal, M. Roy,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M. M. Tripathi,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>“Detection 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Hazardous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Analyte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Using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Thin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Film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Transistor”,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Micro-Electronics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Telecommunication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Engineering.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Lecture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Notes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Networks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Systems,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106.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97-204.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-5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2019. DOI:</w:t>
      </w:r>
      <w:r w:rsidRPr="00FD46CE">
        <w:rPr>
          <w:rFonts w:ascii="Arial" w:hAnsi="Arial" w:cs="Arial"/>
          <w:spacing w:val="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https://doi.org/10.1007/978-981-15-2329-8_20.</w:t>
      </w:r>
    </w:p>
    <w:p w14:paraId="6C32A243" w14:textId="77777777" w:rsidR="00FD46CE" w:rsidRPr="00FD46CE" w:rsidRDefault="00FD46CE" w:rsidP="00FD46CE">
      <w:pPr>
        <w:pStyle w:val="ListParagraph"/>
        <w:widowControl w:val="0"/>
        <w:numPr>
          <w:ilvl w:val="0"/>
          <w:numId w:val="15"/>
        </w:numPr>
        <w:tabs>
          <w:tab w:val="left" w:pos="384"/>
        </w:tabs>
        <w:autoSpaceDE w:val="0"/>
        <w:autoSpaceDN w:val="0"/>
        <w:spacing w:after="0" w:line="280" w:lineRule="auto"/>
        <w:ind w:left="284" w:right="121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Static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CV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Analysis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GAA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Silicon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Nanowire</w:t>
      </w:r>
      <w:r w:rsidRPr="00FD46CE">
        <w:rPr>
          <w:rFonts w:ascii="Arial" w:hAnsi="Arial" w:cs="Arial"/>
          <w:spacing w:val="-5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 for High-Performance Applications. Energy Systems, Drives and Automations. Lecture Notes</w:t>
      </w:r>
      <w:r w:rsidRPr="00FD46CE">
        <w:rPr>
          <w:rFonts w:ascii="Arial" w:hAnsi="Arial" w:cs="Arial"/>
          <w:spacing w:val="-5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 Electrical Engineering, vol 664, pp.59-68. (2020) Springer, Singapore. https://doi.org/10.1007/978-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981-15-5089-8</w:t>
      </w:r>
      <w:bookmarkStart w:id="0" w:name="_GoBack"/>
      <w:bookmarkEnd w:id="0"/>
      <w:r w:rsidRPr="00FD46CE">
        <w:rPr>
          <w:rFonts w:ascii="Arial" w:hAnsi="Arial" w:cs="Arial"/>
          <w:sz w:val="16"/>
          <w:szCs w:val="16"/>
        </w:rPr>
        <w:t>_6.</w:t>
      </w:r>
    </w:p>
    <w:p w14:paraId="6D87D75A" w14:textId="77777777" w:rsidR="00FD46CE" w:rsidRPr="00FD46CE" w:rsidRDefault="00FD46CE" w:rsidP="00FD46CE">
      <w:pPr>
        <w:pStyle w:val="BodyText"/>
        <w:ind w:left="284" w:hanging="284"/>
        <w:rPr>
          <w:rFonts w:ascii="Arial" w:hAnsi="Arial" w:cs="Arial"/>
          <w:sz w:val="16"/>
          <w:szCs w:val="16"/>
        </w:rPr>
      </w:pPr>
    </w:p>
    <w:p w14:paraId="0F5D9102" w14:textId="77777777" w:rsidR="00FD46CE" w:rsidRPr="00FD46CE" w:rsidRDefault="00FD46CE" w:rsidP="00FD46CE">
      <w:pPr>
        <w:pStyle w:val="BodyText"/>
        <w:ind w:left="284" w:hanging="284"/>
        <w:rPr>
          <w:rFonts w:ascii="Arial" w:hAnsi="Arial" w:cs="Arial"/>
          <w:sz w:val="16"/>
          <w:szCs w:val="16"/>
        </w:rPr>
      </w:pPr>
    </w:p>
    <w:p w14:paraId="1390B034" w14:textId="77777777" w:rsidR="00FD46CE" w:rsidRPr="00FD46CE" w:rsidRDefault="00FD46CE" w:rsidP="00FD46CE">
      <w:pPr>
        <w:pStyle w:val="Heading2"/>
        <w:ind w:left="284" w:hanging="284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International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Journals</w:t>
      </w:r>
    </w:p>
    <w:p w14:paraId="7B187A53" w14:textId="3B5768DE" w:rsidR="00FD46CE" w:rsidRPr="00FD46CE" w:rsidRDefault="00FD46CE" w:rsidP="00FD46CE">
      <w:pPr>
        <w:pStyle w:val="Heading2"/>
        <w:ind w:left="284" w:hanging="284"/>
        <w:rPr>
          <w:rFonts w:ascii="Arial" w:hAnsi="Arial" w:cs="Arial"/>
          <w:sz w:val="16"/>
          <w:szCs w:val="16"/>
        </w:rPr>
      </w:pPr>
    </w:p>
    <w:p w14:paraId="7519C5B9" w14:textId="77777777" w:rsidR="00FD46CE" w:rsidRPr="00FD46CE" w:rsidRDefault="00FD46CE" w:rsidP="00FD46CE">
      <w:pPr>
        <w:pStyle w:val="Heading2"/>
        <w:ind w:left="284" w:hanging="284"/>
        <w:rPr>
          <w:rFonts w:ascii="Arial" w:hAnsi="Arial" w:cs="Arial"/>
          <w:sz w:val="16"/>
          <w:szCs w:val="16"/>
        </w:rPr>
      </w:pPr>
    </w:p>
    <w:p w14:paraId="76D0F27A" w14:textId="7629F2C1" w:rsidR="00FD46CE" w:rsidRPr="00D36923" w:rsidRDefault="00FD46CE" w:rsidP="00D36923">
      <w:pPr>
        <w:pStyle w:val="ListParagraph"/>
        <w:numPr>
          <w:ilvl w:val="0"/>
          <w:numId w:val="24"/>
        </w:numPr>
        <w:spacing w:after="0" w:line="276" w:lineRule="auto"/>
        <w:ind w:left="284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color w:val="222222"/>
          <w:sz w:val="16"/>
          <w:szCs w:val="16"/>
          <w:shd w:val="clear" w:color="auto" w:fill="FFFFFF"/>
        </w:rPr>
        <w:t xml:space="preserve">R. Gupta, A. Kumar, M. Kumar, R. Singh, A. </w:t>
      </w:r>
      <w:proofErr w:type="spellStart"/>
      <w:r w:rsidRPr="00FD46CE">
        <w:rPr>
          <w:rFonts w:ascii="Arial" w:hAnsi="Arial" w:cs="Arial"/>
          <w:color w:val="222222"/>
          <w:sz w:val="16"/>
          <w:szCs w:val="16"/>
          <w:shd w:val="clear" w:color="auto" w:fill="FFFFFF"/>
        </w:rPr>
        <w:t>Gehlot</w:t>
      </w:r>
      <w:proofErr w:type="spellEnd"/>
      <w:r w:rsidRPr="00FD46CE">
        <w:rPr>
          <w:rFonts w:ascii="Arial" w:hAnsi="Arial" w:cs="Arial"/>
          <w:color w:val="222222"/>
          <w:sz w:val="16"/>
          <w:szCs w:val="16"/>
          <w:shd w:val="clear" w:color="auto" w:fill="FFFFFF"/>
        </w:rPr>
        <w:t xml:space="preserve">, P. Shekhar Pandey, Neha Yadav, Kailash Pandey, Ashish Yadav, </w:t>
      </w:r>
      <w:r w:rsidRPr="00FD46CE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</w:rPr>
        <w:t>Neha Gupta</w:t>
      </w:r>
      <w:r w:rsidRPr="00FD46CE">
        <w:rPr>
          <w:rFonts w:ascii="Arial" w:hAnsi="Arial" w:cs="Arial"/>
          <w:color w:val="222222"/>
          <w:sz w:val="16"/>
          <w:szCs w:val="16"/>
          <w:shd w:val="clear" w:color="auto" w:fill="FFFFFF"/>
        </w:rPr>
        <w:t xml:space="preserve"> et.al., “The integration of microelectronic and photonic circuits on a single silicon chip for high-speed and low-power optoelectronic technology”, in Nanomaterials Science Journal, Elsevier, May, 2024 (I.F. 9.9) </w:t>
      </w:r>
    </w:p>
    <w:p w14:paraId="30FDBD6F" w14:textId="0B4C259D" w:rsidR="00FD46CE" w:rsidRPr="00FD46CE" w:rsidRDefault="00FD46CE" w:rsidP="00D36923">
      <w:pPr>
        <w:pStyle w:val="ListParagraph"/>
        <w:numPr>
          <w:ilvl w:val="0"/>
          <w:numId w:val="24"/>
        </w:numPr>
        <w:spacing w:after="0" w:line="276" w:lineRule="auto"/>
        <w:ind w:left="284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  <w:lang w:eastAsia="en-IN"/>
        </w:rPr>
        <w:t xml:space="preserve">A Jain, A Kumar, </w:t>
      </w:r>
      <w:r w:rsidRPr="00FD46CE">
        <w:rPr>
          <w:rFonts w:ascii="Arial" w:hAnsi="Arial" w:cs="Arial"/>
          <w:b/>
          <w:bCs/>
          <w:sz w:val="16"/>
          <w:szCs w:val="16"/>
          <w:lang w:eastAsia="en-IN"/>
        </w:rPr>
        <w:t>N Gupta</w:t>
      </w:r>
      <w:r w:rsidRPr="00FD46CE">
        <w:rPr>
          <w:rFonts w:ascii="Arial" w:hAnsi="Arial" w:cs="Arial"/>
          <w:sz w:val="16"/>
          <w:szCs w:val="16"/>
          <w:lang w:eastAsia="en-IN"/>
        </w:rPr>
        <w:t>, K Kumar, “</w:t>
      </w:r>
      <w:hyperlink r:id="rId12" w:history="1">
        <w:r w:rsidRPr="00FD46CE">
          <w:rPr>
            <w:rFonts w:ascii="Arial" w:hAnsi="Arial" w:cs="Arial"/>
            <w:sz w:val="16"/>
            <w:szCs w:val="16"/>
            <w:shd w:val="clear" w:color="auto" w:fill="FFFFFF"/>
            <w:lang w:eastAsia="en-IN"/>
          </w:rPr>
          <w:t>Advancements and challenges in BaTiO3-Based materials for enhanced energy storage</w:t>
        </w:r>
      </w:hyperlink>
      <w:r w:rsidRPr="00FD46CE">
        <w:rPr>
          <w:rFonts w:ascii="Arial" w:hAnsi="Arial" w:cs="Arial"/>
          <w:sz w:val="16"/>
          <w:szCs w:val="16"/>
          <w:lang w:eastAsia="en-IN"/>
        </w:rPr>
        <w:t xml:space="preserve">”, Materials Today: Proceedings, May, 2024 </w:t>
      </w:r>
      <w:r w:rsidRPr="00FD46CE">
        <w:rPr>
          <w:rFonts w:ascii="Arial" w:hAnsi="Arial" w:cs="Arial"/>
          <w:b/>
          <w:bCs/>
          <w:sz w:val="16"/>
          <w:szCs w:val="16"/>
          <w:lang w:eastAsia="en-IN"/>
        </w:rPr>
        <w:t>(Scopus indexed)</w:t>
      </w:r>
    </w:p>
    <w:p w14:paraId="21614B8C" w14:textId="473F26A8" w:rsidR="00FD46CE" w:rsidRPr="00FD46CE" w:rsidRDefault="00FD46CE" w:rsidP="00D36923">
      <w:pPr>
        <w:pStyle w:val="ListParagraph"/>
        <w:numPr>
          <w:ilvl w:val="0"/>
          <w:numId w:val="24"/>
        </w:numPr>
        <w:spacing w:after="0" w:line="276" w:lineRule="auto"/>
        <w:ind w:left="284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  <w:lang w:eastAsia="en-IN"/>
        </w:rPr>
        <w:t xml:space="preserve">A Jain, A Kumar, </w:t>
      </w:r>
      <w:r w:rsidRPr="00FD46CE">
        <w:rPr>
          <w:rFonts w:ascii="Arial" w:hAnsi="Arial" w:cs="Arial"/>
          <w:b/>
          <w:bCs/>
          <w:sz w:val="16"/>
          <w:szCs w:val="16"/>
          <w:lang w:eastAsia="en-IN"/>
        </w:rPr>
        <w:t>N Gupta</w:t>
      </w:r>
      <w:r w:rsidRPr="00FD46CE">
        <w:rPr>
          <w:rFonts w:ascii="Arial" w:hAnsi="Arial" w:cs="Arial"/>
          <w:sz w:val="16"/>
          <w:szCs w:val="16"/>
          <w:lang w:eastAsia="en-IN"/>
        </w:rPr>
        <w:t>, K Kumar, “</w:t>
      </w:r>
      <w:r w:rsidRPr="00FD46CE">
        <w:rPr>
          <w:rFonts w:ascii="Arial" w:hAnsi="Arial" w:cs="Arial"/>
          <w:sz w:val="16"/>
          <w:szCs w:val="16"/>
        </w:rPr>
        <w:t>Advancements and challenges in BaTiO3-Based materials for enhanced energy storage</w:t>
      </w:r>
      <w:r w:rsidRPr="00FD46CE">
        <w:rPr>
          <w:rFonts w:ascii="Arial" w:hAnsi="Arial" w:cs="Arial"/>
          <w:sz w:val="16"/>
          <w:szCs w:val="16"/>
          <w:lang w:eastAsia="en-IN"/>
        </w:rPr>
        <w:t xml:space="preserve">”, Materials Today: Proceedings, May, 2024 </w:t>
      </w:r>
      <w:r w:rsidRPr="00FD46CE">
        <w:rPr>
          <w:rFonts w:ascii="Arial" w:hAnsi="Arial" w:cs="Arial"/>
          <w:b/>
          <w:bCs/>
          <w:sz w:val="16"/>
          <w:szCs w:val="16"/>
          <w:lang w:eastAsia="en-IN"/>
        </w:rPr>
        <w:t>(Scopus indexed)</w:t>
      </w:r>
    </w:p>
    <w:p w14:paraId="646EE47C" w14:textId="3E82E956" w:rsidR="00FD46CE" w:rsidRPr="00FD46CE" w:rsidRDefault="00FD46CE" w:rsidP="00D36923">
      <w:pPr>
        <w:pStyle w:val="ListParagraph"/>
        <w:numPr>
          <w:ilvl w:val="0"/>
          <w:numId w:val="24"/>
        </w:numPr>
        <w:spacing w:after="0" w:line="276" w:lineRule="auto"/>
        <w:ind w:left="284" w:hanging="284"/>
        <w:jc w:val="both"/>
        <w:rPr>
          <w:rFonts w:ascii="Arial" w:hAnsi="Arial" w:cs="Arial"/>
          <w:sz w:val="16"/>
          <w:szCs w:val="16"/>
          <w:lang w:eastAsia="en-IN"/>
        </w:rPr>
      </w:pPr>
      <w:r w:rsidRPr="00FD46CE">
        <w:rPr>
          <w:rFonts w:ascii="Arial" w:hAnsi="Arial" w:cs="Arial"/>
          <w:sz w:val="16"/>
          <w:szCs w:val="16"/>
          <w:lang w:eastAsia="en-IN"/>
        </w:rPr>
        <w:t xml:space="preserve">N. Gupta et al., “Lead-Free Perovskite Cs 2 </w:t>
      </w:r>
      <w:proofErr w:type="spellStart"/>
      <w:r w:rsidRPr="00FD46CE">
        <w:rPr>
          <w:rFonts w:ascii="Arial" w:hAnsi="Arial" w:cs="Arial"/>
          <w:sz w:val="16"/>
          <w:szCs w:val="16"/>
          <w:lang w:eastAsia="en-IN"/>
        </w:rPr>
        <w:t>NaGaBr</w:t>
      </w:r>
      <w:proofErr w:type="spellEnd"/>
      <w:r w:rsidRPr="00FD46CE">
        <w:rPr>
          <w:rFonts w:ascii="Arial" w:hAnsi="Arial" w:cs="Arial"/>
          <w:sz w:val="16"/>
          <w:szCs w:val="16"/>
          <w:lang w:eastAsia="en-IN"/>
        </w:rPr>
        <w:t xml:space="preserve"> 6 n-</w:t>
      </w:r>
      <w:proofErr w:type="spellStart"/>
      <w:r w:rsidRPr="00FD46CE">
        <w:rPr>
          <w:rFonts w:ascii="Arial" w:hAnsi="Arial" w:cs="Arial"/>
          <w:sz w:val="16"/>
          <w:szCs w:val="16"/>
          <w:lang w:eastAsia="en-IN"/>
        </w:rPr>
        <w:t>i</w:t>
      </w:r>
      <w:proofErr w:type="spellEnd"/>
      <w:r w:rsidRPr="00FD46CE">
        <w:rPr>
          <w:rFonts w:ascii="Arial" w:hAnsi="Arial" w:cs="Arial"/>
          <w:sz w:val="16"/>
          <w:szCs w:val="16"/>
          <w:lang w:eastAsia="en-IN"/>
        </w:rPr>
        <w:t>-p Solar Cell for Higher Power Conversion Efficiency to Improved Energy Storage Performance”, Energy Storage, Wiley, 2024 (Accepted)</w:t>
      </w:r>
    </w:p>
    <w:p w14:paraId="0D405B77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76" w:lineRule="auto"/>
        <w:ind w:left="284" w:right="262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Jain,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"Optimal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design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performance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assessment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CH3NH3SnBr3 lead-free perovskite solar cells for&gt; 24% efficiency." Indian Journal of Physics,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Springer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(2023):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1-11.</w:t>
      </w:r>
      <w:r w:rsidRPr="00FD46CE">
        <w:rPr>
          <w:rFonts w:ascii="Arial" w:hAnsi="Arial" w:cs="Arial"/>
          <w:b/>
          <w:sz w:val="16"/>
          <w:szCs w:val="16"/>
        </w:rPr>
        <w:t xml:space="preserve"> (IF:</w:t>
      </w:r>
      <w:r w:rsidRPr="00FD46CE">
        <w:rPr>
          <w:rFonts w:ascii="Arial" w:hAnsi="Arial" w:cs="Arial"/>
          <w:b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2.0).</w:t>
      </w:r>
    </w:p>
    <w:p w14:paraId="7901A5B7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426"/>
        </w:tabs>
        <w:autoSpaceDE w:val="0"/>
        <w:autoSpaceDN w:val="0"/>
        <w:spacing w:after="0" w:line="276" w:lineRule="auto"/>
        <w:ind w:left="284" w:right="262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Jain,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.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"Perovskite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organic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tandem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solar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cell: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design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towards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improved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efficiency."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Materials Today: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Proceedings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(2023).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(Scopus Indexed).</w:t>
      </w:r>
    </w:p>
    <w:p w14:paraId="4F3F543E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426"/>
        </w:tabs>
        <w:autoSpaceDE w:val="0"/>
        <w:autoSpaceDN w:val="0"/>
        <w:spacing w:after="0" w:line="276" w:lineRule="auto"/>
        <w:ind w:left="284" w:right="262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 xml:space="preserve">A. Jain,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“Numerical simulation of Transparent Gate Thin-Film Transistor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(TG-TFT)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with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varied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materials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high-performance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applications”,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Materials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Today: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 xml:space="preserve">Proceedings </w:t>
      </w:r>
      <w:r w:rsidRPr="00FD46CE">
        <w:rPr>
          <w:rFonts w:ascii="Arial" w:hAnsi="Arial" w:cs="Arial"/>
          <w:sz w:val="16"/>
          <w:szCs w:val="16"/>
        </w:rPr>
        <w:t>(2023).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(Scopus Indexed).</w:t>
      </w:r>
    </w:p>
    <w:p w14:paraId="60AB0FEC" w14:textId="2451271B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426"/>
        </w:tabs>
        <w:autoSpaceDE w:val="0"/>
        <w:autoSpaceDN w:val="0"/>
        <w:spacing w:after="0" w:line="276" w:lineRule="auto"/>
        <w:ind w:left="284" w:right="262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color w:val="212121"/>
          <w:sz w:val="16"/>
          <w:szCs w:val="16"/>
        </w:rPr>
        <w:t xml:space="preserve">A. </w:t>
      </w:r>
      <w:r w:rsidRPr="00FD46CE">
        <w:rPr>
          <w:rFonts w:ascii="Arial" w:hAnsi="Arial" w:cs="Arial"/>
          <w:color w:val="212121"/>
          <w:sz w:val="16"/>
          <w:szCs w:val="16"/>
        </w:rPr>
        <w:t>Kumar</w:t>
      </w:r>
      <w:r w:rsidRPr="00FD46CE">
        <w:rPr>
          <w:rFonts w:ascii="Arial" w:hAnsi="Arial" w:cs="Arial"/>
          <w:b/>
          <w:color w:val="212121"/>
          <w:sz w:val="16"/>
          <w:szCs w:val="16"/>
        </w:rPr>
        <w:t>, N. Gupta</w:t>
      </w:r>
      <w:r w:rsidRPr="00FD46CE">
        <w:rPr>
          <w:rFonts w:ascii="Arial" w:hAnsi="Arial" w:cs="Arial"/>
          <w:color w:val="212121"/>
          <w:sz w:val="16"/>
          <w:szCs w:val="16"/>
        </w:rPr>
        <w:t xml:space="preserve">, A. Jain, A. K. Goyal, and Y. </w:t>
      </w:r>
      <w:proofErr w:type="spellStart"/>
      <w:r w:rsidRPr="00FD46CE">
        <w:rPr>
          <w:rFonts w:ascii="Arial" w:hAnsi="Arial" w:cs="Arial"/>
          <w:color w:val="212121"/>
          <w:sz w:val="16"/>
          <w:szCs w:val="16"/>
        </w:rPr>
        <w:t>Massoud</w:t>
      </w:r>
      <w:proofErr w:type="spellEnd"/>
      <w:r w:rsidRPr="00FD46CE">
        <w:rPr>
          <w:rFonts w:ascii="Arial" w:hAnsi="Arial" w:cs="Arial"/>
          <w:color w:val="212121"/>
          <w:sz w:val="16"/>
          <w:szCs w:val="16"/>
        </w:rPr>
        <w:t>. "Numerical assessment and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 xml:space="preserve">optimization of highly efficient lead-free hybrid double perovskite solar cell"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Results in Optics</w:t>
      </w:r>
      <w:r w:rsidRPr="00FD46CE">
        <w:rPr>
          <w:rFonts w:ascii="Arial" w:hAnsi="Arial" w:cs="Arial"/>
          <w:color w:val="212121"/>
          <w:sz w:val="16"/>
          <w:szCs w:val="16"/>
        </w:rPr>
        <w:t>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pacing w:val="-1"/>
          <w:sz w:val="16"/>
          <w:szCs w:val="16"/>
        </w:rPr>
        <w:t>Elsevier,</w:t>
      </w:r>
      <w:r w:rsidRPr="00FD46CE">
        <w:rPr>
          <w:rFonts w:ascii="Arial" w:hAnsi="Arial" w:cs="Arial"/>
          <w:b/>
          <w:i/>
          <w:spacing w:val="-14"/>
          <w:sz w:val="16"/>
          <w:szCs w:val="16"/>
        </w:rPr>
        <w:t xml:space="preserve"> </w:t>
      </w:r>
      <w:hyperlink r:id="rId13">
        <w:r w:rsidRPr="00FD46CE">
          <w:rPr>
            <w:rFonts w:ascii="Arial" w:hAnsi="Arial" w:cs="Arial"/>
            <w:spacing w:val="-1"/>
            <w:sz w:val="16"/>
            <w:szCs w:val="16"/>
          </w:rPr>
          <w:t>Volume</w:t>
        </w:r>
        <w:r w:rsidRPr="00FD46CE">
          <w:rPr>
            <w:rFonts w:ascii="Arial" w:hAnsi="Arial" w:cs="Arial"/>
            <w:spacing w:val="-12"/>
            <w:sz w:val="16"/>
            <w:szCs w:val="16"/>
          </w:rPr>
          <w:t xml:space="preserve"> </w:t>
        </w:r>
        <w:r w:rsidRPr="00FD46CE">
          <w:rPr>
            <w:rFonts w:ascii="Arial" w:hAnsi="Arial" w:cs="Arial"/>
            <w:sz w:val="16"/>
            <w:szCs w:val="16"/>
          </w:rPr>
          <w:t>11,</w:t>
        </w:r>
        <w:r w:rsidRPr="00FD46CE">
          <w:rPr>
            <w:rFonts w:ascii="Arial" w:hAnsi="Arial" w:cs="Arial"/>
            <w:spacing w:val="-15"/>
            <w:sz w:val="16"/>
            <w:szCs w:val="16"/>
          </w:rPr>
          <w:t xml:space="preserve"> </w:t>
        </w:r>
      </w:hyperlink>
      <w:r w:rsidRPr="00FD46CE">
        <w:rPr>
          <w:rFonts w:ascii="Arial" w:hAnsi="Arial" w:cs="Arial"/>
          <w:sz w:val="16"/>
          <w:szCs w:val="16"/>
        </w:rPr>
        <w:t>May</w:t>
      </w:r>
      <w:r w:rsidRPr="00FD46CE">
        <w:rPr>
          <w:rFonts w:ascii="Arial" w:hAnsi="Arial" w:cs="Arial"/>
          <w:spacing w:val="-1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2023,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100387</w:t>
      </w:r>
      <w:r w:rsidRPr="00FD46CE">
        <w:rPr>
          <w:rFonts w:ascii="Arial" w:hAnsi="Arial" w:cs="Arial"/>
          <w:color w:val="212121"/>
          <w:sz w:val="16"/>
          <w:szCs w:val="16"/>
        </w:rPr>
        <w:t>.</w:t>
      </w:r>
      <w:r w:rsidRPr="00FD46CE">
        <w:rPr>
          <w:rFonts w:ascii="Arial" w:hAnsi="Arial" w:cs="Arial"/>
          <w:color w:val="212121"/>
          <w:spacing w:val="24"/>
          <w:sz w:val="16"/>
          <w:szCs w:val="16"/>
        </w:rPr>
        <w:t xml:space="preserve"> </w:t>
      </w:r>
      <w:hyperlink r:id="rId14">
        <w:r w:rsidRPr="00FD46CE">
          <w:rPr>
            <w:rFonts w:ascii="Arial" w:hAnsi="Arial" w:cs="Arial"/>
            <w:color w:val="2D2D2D"/>
            <w:sz w:val="16"/>
            <w:szCs w:val="16"/>
          </w:rPr>
          <w:t>https://doi.org/10.1016/j.rio.2023.100387</w:t>
        </w:r>
        <w:r w:rsidRPr="00FD46CE">
          <w:rPr>
            <w:rFonts w:ascii="Arial" w:hAnsi="Arial" w:cs="Arial"/>
            <w:color w:val="212121"/>
            <w:sz w:val="16"/>
            <w:szCs w:val="16"/>
          </w:rPr>
          <w:t>.</w:t>
        </w:r>
        <w:r w:rsidRPr="00FD46CE">
          <w:rPr>
            <w:rFonts w:ascii="Arial" w:hAnsi="Arial" w:cs="Arial"/>
            <w:color w:val="212121"/>
            <w:spacing w:val="-15"/>
            <w:sz w:val="16"/>
            <w:szCs w:val="16"/>
          </w:rPr>
          <w:t xml:space="preserve"> </w:t>
        </w:r>
      </w:hyperlink>
      <w:r w:rsidRPr="00FD46CE">
        <w:rPr>
          <w:rFonts w:ascii="Arial" w:hAnsi="Arial" w:cs="Arial"/>
          <w:b/>
          <w:sz w:val="16"/>
          <w:szCs w:val="16"/>
        </w:rPr>
        <w:t>(Scopus</w:t>
      </w:r>
      <w:r w:rsidRPr="00FD46CE">
        <w:rPr>
          <w:rFonts w:ascii="Arial" w:hAnsi="Arial" w:cs="Arial"/>
          <w:b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Indexed)</w:t>
      </w:r>
    </w:p>
    <w:p w14:paraId="1D8EB85D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76" w:lineRule="auto"/>
        <w:ind w:left="284" w:right="121" w:hanging="284"/>
        <w:contextualSpacing w:val="0"/>
        <w:jc w:val="both"/>
        <w:rPr>
          <w:rFonts w:ascii="Arial" w:hAnsi="Arial" w:cs="Arial"/>
          <w:b/>
          <w:color w:val="202020"/>
          <w:sz w:val="16"/>
          <w:szCs w:val="16"/>
        </w:rPr>
      </w:pPr>
      <w:r w:rsidRPr="00FD46CE">
        <w:rPr>
          <w:rFonts w:ascii="Arial" w:hAnsi="Arial" w:cs="Arial"/>
          <w:color w:val="202020"/>
          <w:sz w:val="16"/>
          <w:szCs w:val="16"/>
        </w:rPr>
        <w:t xml:space="preserve">A. Jain, A. Kumar,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N. Gupta</w:t>
      </w:r>
      <w:r w:rsidRPr="00FD46CE">
        <w:rPr>
          <w:rFonts w:ascii="Arial" w:hAnsi="Arial" w:cs="Arial"/>
          <w:color w:val="202020"/>
          <w:sz w:val="16"/>
          <w:szCs w:val="16"/>
        </w:rPr>
        <w:t>, and Y.G. Wang. "Emergence of magnetic and magnetoelectric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characteristics (1-x) BaTi0. 88Zr0. 12O3-xNi0. 75Co0. 25Fe2O4 dual phase ceramics." Journal of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Alloys and</w:t>
      </w:r>
      <w:r w:rsidRPr="00FD46CE">
        <w:rPr>
          <w:rFonts w:ascii="Arial" w:hAnsi="Arial" w:cs="Arial"/>
          <w:color w:val="202020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Compounds,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Elsevier.</w:t>
      </w:r>
      <w:r w:rsidRPr="00FD46CE">
        <w:rPr>
          <w:rFonts w:ascii="Arial" w:hAnsi="Arial" w:cs="Arial"/>
          <w:color w:val="202020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(2022):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167298.</w:t>
      </w:r>
      <w:r w:rsidRPr="00FD46CE">
        <w:rPr>
          <w:rFonts w:ascii="Arial" w:hAnsi="Arial" w:cs="Arial"/>
          <w:color w:val="202020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(IF:</w:t>
      </w:r>
      <w:r w:rsidRPr="00FD46CE">
        <w:rPr>
          <w:rFonts w:ascii="Arial" w:hAnsi="Arial" w:cs="Arial"/>
          <w:b/>
          <w:color w:val="202020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6.371).</w:t>
      </w:r>
    </w:p>
    <w:p w14:paraId="07438348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76" w:lineRule="auto"/>
        <w:ind w:left="284" w:right="121" w:hanging="284"/>
        <w:contextualSpacing w:val="0"/>
        <w:jc w:val="both"/>
        <w:rPr>
          <w:rFonts w:ascii="Arial" w:hAnsi="Arial" w:cs="Arial"/>
          <w:b/>
          <w:color w:val="202020"/>
          <w:sz w:val="16"/>
          <w:szCs w:val="16"/>
        </w:rPr>
      </w:pPr>
      <w:r w:rsidRPr="00FD46CE">
        <w:rPr>
          <w:rFonts w:ascii="Arial" w:hAnsi="Arial" w:cs="Arial"/>
          <w:color w:val="202020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N. Gupta</w:t>
      </w:r>
      <w:r w:rsidRPr="00FD46CE">
        <w:rPr>
          <w:rFonts w:ascii="Arial" w:hAnsi="Arial" w:cs="Arial"/>
          <w:color w:val="202020"/>
          <w:sz w:val="16"/>
          <w:szCs w:val="16"/>
        </w:rPr>
        <w:t xml:space="preserve">, A. K. Goyal, and Y. </w:t>
      </w:r>
      <w:proofErr w:type="spellStart"/>
      <w:r w:rsidRPr="00FD46CE">
        <w:rPr>
          <w:rFonts w:ascii="Arial" w:hAnsi="Arial" w:cs="Arial"/>
          <w:color w:val="202020"/>
          <w:sz w:val="16"/>
          <w:szCs w:val="16"/>
        </w:rPr>
        <w:t>Massoud</w:t>
      </w:r>
      <w:proofErr w:type="spellEnd"/>
      <w:r w:rsidRPr="00FD46CE">
        <w:rPr>
          <w:rFonts w:ascii="Arial" w:hAnsi="Arial" w:cs="Arial"/>
          <w:color w:val="202020"/>
          <w:sz w:val="16"/>
          <w:szCs w:val="16"/>
        </w:rPr>
        <w:t>. "Comprehensive Power Gain Assessment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 xml:space="preserve">of </w:t>
      </w:r>
      <w:proofErr w:type="spellStart"/>
      <w:r w:rsidRPr="00FD46CE">
        <w:rPr>
          <w:rFonts w:ascii="Arial" w:hAnsi="Arial" w:cs="Arial"/>
          <w:color w:val="202020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color w:val="202020"/>
          <w:sz w:val="16"/>
          <w:szCs w:val="16"/>
        </w:rPr>
        <w:t>-SOI-</w:t>
      </w:r>
      <w:proofErr w:type="spellStart"/>
      <w:r w:rsidRPr="00FD46CE">
        <w:rPr>
          <w:rFonts w:ascii="Arial" w:hAnsi="Arial" w:cs="Arial"/>
          <w:color w:val="202020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for Improved RF/Wireless</w:t>
      </w:r>
      <w:r w:rsidRPr="00FD46CE">
        <w:rPr>
          <w:rFonts w:ascii="Arial" w:hAnsi="Arial" w:cs="Arial"/>
          <w:color w:val="202020"/>
          <w:spacing w:val="55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Performance Using TCAD." Micromachines 13,</w:t>
      </w:r>
      <w:r w:rsidRPr="00FD46CE">
        <w:rPr>
          <w:rFonts w:ascii="Arial" w:hAnsi="Arial" w:cs="Arial"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no.</w:t>
      </w:r>
      <w:r w:rsidRPr="00FD46CE">
        <w:rPr>
          <w:rFonts w:ascii="Arial" w:hAnsi="Arial" w:cs="Arial"/>
          <w:color w:val="202020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9</w:t>
      </w:r>
      <w:r w:rsidRPr="00FD46CE">
        <w:rPr>
          <w:rFonts w:ascii="Arial" w:hAnsi="Arial" w:cs="Arial"/>
          <w:color w:val="202020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(2022):</w:t>
      </w:r>
      <w:r w:rsidRPr="00FD46CE">
        <w:rPr>
          <w:rFonts w:ascii="Arial" w:hAnsi="Arial" w:cs="Arial"/>
          <w:color w:val="202020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1418.</w:t>
      </w:r>
      <w:r w:rsidRPr="00FD46CE">
        <w:rPr>
          <w:rFonts w:ascii="Arial" w:hAnsi="Arial" w:cs="Arial"/>
          <w:color w:val="202020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color w:val="202020"/>
          <w:sz w:val="16"/>
          <w:szCs w:val="16"/>
        </w:rPr>
        <w:t>https://doi.org/10.3390/mi13091418</w:t>
      </w:r>
      <w:r w:rsidRPr="00FD46CE">
        <w:rPr>
          <w:rFonts w:ascii="Arial" w:hAnsi="Arial" w:cs="Arial"/>
          <w:b/>
          <w:color w:val="202020"/>
          <w:sz w:val="16"/>
          <w:szCs w:val="16"/>
        </w:rPr>
        <w:t>.(IF:</w:t>
      </w:r>
      <w:r w:rsidRPr="00FD46CE">
        <w:rPr>
          <w:rFonts w:ascii="Arial" w:hAnsi="Arial" w:cs="Arial"/>
          <w:b/>
          <w:color w:val="202020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3.523).</w:t>
      </w:r>
    </w:p>
    <w:p w14:paraId="44101D2D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73" w:lineRule="auto"/>
        <w:ind w:left="284" w:right="121" w:hanging="284"/>
        <w:contextualSpacing w:val="0"/>
        <w:jc w:val="both"/>
        <w:rPr>
          <w:rFonts w:ascii="Arial" w:hAnsi="Arial" w:cs="Arial"/>
          <w:b/>
          <w:color w:val="202020"/>
          <w:sz w:val="16"/>
          <w:szCs w:val="16"/>
        </w:rPr>
      </w:pPr>
      <w:r w:rsidRPr="00FD46CE">
        <w:rPr>
          <w:rFonts w:ascii="Arial" w:hAnsi="Arial" w:cs="Arial"/>
          <w:color w:val="202020"/>
          <w:sz w:val="16"/>
          <w:szCs w:val="16"/>
        </w:rPr>
        <w:t>A. Kumar</w:t>
      </w:r>
      <w:r w:rsidRPr="00FD46CE">
        <w:rPr>
          <w:rFonts w:ascii="Arial" w:hAnsi="Arial" w:cs="Arial"/>
          <w:b/>
          <w:color w:val="202020"/>
          <w:sz w:val="16"/>
          <w:szCs w:val="16"/>
        </w:rPr>
        <w:t xml:space="preserve">, </w:t>
      </w:r>
      <w:r w:rsidRPr="00FD46CE">
        <w:rPr>
          <w:rFonts w:ascii="Arial" w:hAnsi="Arial" w:cs="Arial"/>
          <w:color w:val="202020"/>
          <w:sz w:val="16"/>
          <w:szCs w:val="16"/>
        </w:rPr>
        <w:t xml:space="preserve">P. </w:t>
      </w:r>
      <w:proofErr w:type="spellStart"/>
      <w:r w:rsidRPr="00FD46CE">
        <w:rPr>
          <w:rFonts w:ascii="Arial" w:hAnsi="Arial" w:cs="Arial"/>
          <w:color w:val="202020"/>
          <w:sz w:val="16"/>
          <w:szCs w:val="16"/>
        </w:rPr>
        <w:t>Gahlaut</w:t>
      </w:r>
      <w:proofErr w:type="spellEnd"/>
      <w:r w:rsidRPr="00FD46CE">
        <w:rPr>
          <w:rFonts w:ascii="Arial" w:hAnsi="Arial" w:cs="Arial"/>
          <w:color w:val="202020"/>
          <w:sz w:val="16"/>
          <w:szCs w:val="16"/>
        </w:rPr>
        <w:t xml:space="preserve">, and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N. Gupta</w:t>
      </w:r>
      <w:r w:rsidRPr="00FD46CE">
        <w:rPr>
          <w:rFonts w:ascii="Arial" w:hAnsi="Arial" w:cs="Arial"/>
          <w:color w:val="202020"/>
          <w:sz w:val="16"/>
          <w:szCs w:val="16"/>
        </w:rPr>
        <w:t>, "</w:t>
      </w:r>
      <w:r w:rsidRPr="00FD46CE">
        <w:rPr>
          <w:rFonts w:ascii="Arial" w:hAnsi="Arial" w:cs="Arial"/>
          <w:sz w:val="16"/>
          <w:szCs w:val="16"/>
        </w:rPr>
        <w:t>Highly Efficient Tin Oxide Based Colloidal Lead Sulfide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Quantum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Dot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Solar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Cell."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Energy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Storage: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e331</w:t>
      </w:r>
      <w:r w:rsidRPr="00FD46CE">
        <w:rPr>
          <w:rFonts w:ascii="Arial" w:hAnsi="Arial" w:cs="Arial"/>
          <w:b/>
          <w:sz w:val="16"/>
          <w:szCs w:val="16"/>
        </w:rPr>
        <w:t>.</w:t>
      </w:r>
    </w:p>
    <w:p w14:paraId="393C0DC8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8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Jain, and A. Kumar, </w:t>
      </w:r>
      <w:r w:rsidRPr="00FD46CE">
        <w:rPr>
          <w:rFonts w:ascii="Arial" w:hAnsi="Arial" w:cs="Arial"/>
          <w:position w:val="7"/>
          <w:sz w:val="16"/>
          <w:szCs w:val="16"/>
        </w:rPr>
        <w:t>“</w:t>
      </w:r>
      <w:r w:rsidRPr="00FD46CE">
        <w:rPr>
          <w:rFonts w:ascii="Arial" w:hAnsi="Arial" w:cs="Arial"/>
          <w:sz w:val="16"/>
          <w:szCs w:val="16"/>
        </w:rPr>
        <w:t>Hot Carrier Reliability Assessment of Vacuum Gate Dielectric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Trench MOSFET (TG-</w:t>
      </w:r>
      <w:proofErr w:type="spellStart"/>
      <w:r w:rsidRPr="00FD46CE">
        <w:rPr>
          <w:rFonts w:ascii="Arial" w:hAnsi="Arial" w:cs="Arial"/>
          <w:sz w:val="16"/>
          <w:szCs w:val="16"/>
        </w:rPr>
        <w:t>VacuFET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)” </w:t>
      </w:r>
      <w:r w:rsidRPr="00FD46CE">
        <w:rPr>
          <w:rFonts w:ascii="Arial" w:hAnsi="Arial" w:cs="Arial"/>
          <w:b/>
          <w:i/>
          <w:sz w:val="16"/>
          <w:szCs w:val="16"/>
          <w:shd w:val="clear" w:color="auto" w:fill="FAFAFA"/>
        </w:rPr>
        <w:t>The European Physical Journal - Plus (EPJ Plus) Springer</w:t>
      </w:r>
      <w:r w:rsidRPr="00FD46CE">
        <w:rPr>
          <w:rFonts w:ascii="Arial" w:hAnsi="Arial" w:cs="Arial"/>
          <w:sz w:val="16"/>
          <w:szCs w:val="16"/>
        </w:rPr>
        <w:t>, Vol.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137,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1-11,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28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April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2022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 10.1140/</w:t>
      </w:r>
      <w:proofErr w:type="spellStart"/>
      <w:r w:rsidRPr="00FD46CE">
        <w:rPr>
          <w:rFonts w:ascii="Arial" w:hAnsi="Arial" w:cs="Arial"/>
          <w:sz w:val="16"/>
          <w:szCs w:val="16"/>
        </w:rPr>
        <w:t>epjp</w:t>
      </w:r>
      <w:proofErr w:type="spellEnd"/>
      <w:r w:rsidRPr="00FD46CE">
        <w:rPr>
          <w:rFonts w:ascii="Arial" w:hAnsi="Arial" w:cs="Arial"/>
          <w:sz w:val="16"/>
          <w:szCs w:val="16"/>
        </w:rPr>
        <w:t>/s13360-022-02745-0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(IF:3.911).</w:t>
      </w:r>
    </w:p>
    <w:p w14:paraId="4FE9819B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8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A. Kumar, </w:t>
      </w:r>
      <w:r w:rsidRPr="00FD46CE">
        <w:rPr>
          <w:rFonts w:ascii="Arial" w:hAnsi="Arial" w:cs="Arial"/>
          <w:sz w:val="16"/>
          <w:szCs w:val="16"/>
        </w:rPr>
        <w:t>U. Gupta, N. Gupta, and A. K. Goyal. "Numerical Assessment of Highly Efficient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Tin-Halide Perovskite Solar Cell." In </w:t>
      </w:r>
      <w:r w:rsidRPr="00FD46CE">
        <w:rPr>
          <w:rFonts w:ascii="Arial" w:hAnsi="Arial" w:cs="Arial"/>
          <w:i/>
          <w:sz w:val="16"/>
          <w:szCs w:val="16"/>
        </w:rPr>
        <w:t>IOP Conference Series: Materials Science and Engineering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1225,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no.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1,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012016.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IOP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Publishing,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2022.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doi:10.1088/1757-899X/1225/1/012016.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(Scopus</w:t>
      </w:r>
      <w:r w:rsidRPr="00FD46CE">
        <w:rPr>
          <w:rFonts w:ascii="Arial" w:hAnsi="Arial" w:cs="Arial"/>
          <w:b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Indexed).</w:t>
      </w:r>
    </w:p>
    <w:p w14:paraId="4C1DE9E1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8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>and 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>“</w:t>
      </w:r>
      <w:r w:rsidRPr="00FD46CE">
        <w:rPr>
          <w:rFonts w:ascii="Arial" w:hAnsi="Arial" w:cs="Arial"/>
          <w:color w:val="212121"/>
          <w:sz w:val="16"/>
          <w:szCs w:val="16"/>
        </w:rPr>
        <w:t xml:space="preserve">Influence of </w:t>
      </w:r>
      <w:proofErr w:type="spellStart"/>
      <w:r w:rsidRPr="00FD46CE">
        <w:rPr>
          <w:rFonts w:ascii="Arial" w:hAnsi="Arial" w:cs="Arial"/>
          <w:color w:val="212121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color w:val="212121"/>
          <w:sz w:val="16"/>
          <w:szCs w:val="16"/>
        </w:rPr>
        <w:t xml:space="preserve">/ZrO2 interfacial layer defects on 8-nm </w:t>
      </w:r>
      <w:proofErr w:type="spellStart"/>
      <w:r w:rsidRPr="00FD46CE">
        <w:rPr>
          <w:rFonts w:ascii="Arial" w:hAnsi="Arial" w:cs="Arial"/>
          <w:color w:val="212121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color w:val="212121"/>
          <w:sz w:val="16"/>
          <w:szCs w:val="16"/>
        </w:rPr>
        <w:t>-SOI-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color w:val="212121"/>
          <w:spacing w:val="-1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color w:val="212121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pacing w:val="-1"/>
          <w:sz w:val="16"/>
          <w:szCs w:val="16"/>
        </w:rPr>
        <w:t>for</w:t>
      </w:r>
      <w:r w:rsidRPr="00FD46CE">
        <w:rPr>
          <w:rFonts w:ascii="Arial" w:hAnsi="Arial" w:cs="Arial"/>
          <w:color w:val="212121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pacing w:val="-1"/>
          <w:sz w:val="16"/>
          <w:szCs w:val="16"/>
        </w:rPr>
        <w:t>reliable</w:t>
      </w:r>
      <w:r w:rsidRPr="00FD46CE">
        <w:rPr>
          <w:rFonts w:ascii="Arial" w:hAnsi="Arial" w:cs="Arial"/>
          <w:color w:val="212121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RFIC</w:t>
      </w:r>
      <w:r w:rsidRPr="00FD46CE">
        <w:rPr>
          <w:rFonts w:ascii="Arial" w:hAnsi="Arial" w:cs="Arial"/>
          <w:color w:val="212121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design."</w:t>
      </w:r>
      <w:r w:rsidRPr="00FD46CE">
        <w:rPr>
          <w:rFonts w:ascii="Arial" w:hAnsi="Arial" w:cs="Arial"/>
          <w:color w:val="212121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AEU-International</w:t>
      </w:r>
      <w:r w:rsidRPr="00FD46CE">
        <w:rPr>
          <w:rFonts w:ascii="Arial" w:hAnsi="Arial" w:cs="Arial"/>
          <w:b/>
          <w:i/>
          <w:color w:val="212121"/>
          <w:spacing w:val="-16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Journal</w:t>
      </w:r>
      <w:r w:rsidRPr="00FD46CE">
        <w:rPr>
          <w:rFonts w:ascii="Arial" w:hAnsi="Arial" w:cs="Arial"/>
          <w:b/>
          <w:i/>
          <w:color w:val="212121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of</w:t>
      </w:r>
      <w:r w:rsidRPr="00FD46CE">
        <w:rPr>
          <w:rFonts w:ascii="Arial" w:hAnsi="Arial" w:cs="Arial"/>
          <w:b/>
          <w:i/>
          <w:color w:val="212121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Electronics</w:t>
      </w:r>
      <w:r w:rsidRPr="00FD46CE">
        <w:rPr>
          <w:rFonts w:ascii="Arial" w:hAnsi="Arial" w:cs="Arial"/>
          <w:b/>
          <w:i/>
          <w:color w:val="212121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and</w:t>
      </w:r>
      <w:r w:rsidRPr="00FD46CE">
        <w:rPr>
          <w:rFonts w:ascii="Arial" w:hAnsi="Arial" w:cs="Arial"/>
          <w:b/>
          <w:i/>
          <w:color w:val="212121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Communications</w:t>
      </w:r>
      <w:r w:rsidRPr="00FD46CE">
        <w:rPr>
          <w:rFonts w:ascii="Arial" w:hAnsi="Arial" w:cs="Arial"/>
          <w:b/>
          <w:i/>
          <w:color w:val="212121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144</w:t>
      </w:r>
      <w:r w:rsidRPr="00FD46CE">
        <w:rPr>
          <w:rFonts w:ascii="Arial" w:hAnsi="Arial" w:cs="Arial"/>
          <w:color w:val="212121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(2022):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154045.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 3.183)</w:t>
      </w:r>
    </w:p>
    <w:p w14:paraId="159ADDEE" w14:textId="36C72F43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8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color w:val="212121"/>
          <w:sz w:val="16"/>
          <w:szCs w:val="16"/>
        </w:rPr>
        <w:t xml:space="preserve">A. Jain, A. Kumar and </w:t>
      </w:r>
      <w:r w:rsidRPr="00FD46CE">
        <w:rPr>
          <w:rFonts w:ascii="Arial" w:hAnsi="Arial" w:cs="Arial"/>
          <w:b/>
          <w:color w:val="212121"/>
          <w:sz w:val="16"/>
          <w:szCs w:val="16"/>
        </w:rPr>
        <w:t>N. Gupta</w:t>
      </w:r>
      <w:r w:rsidRPr="00FD46CE">
        <w:rPr>
          <w:rFonts w:ascii="Arial" w:hAnsi="Arial" w:cs="Arial"/>
          <w:color w:val="212121"/>
          <w:sz w:val="16"/>
          <w:szCs w:val="16"/>
        </w:rPr>
        <w:t>, "Significant Improvement in Magnetic and Magnetoelectric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Characteristics of (0.95 − x) Ba0.9Ca0.1TiO3-0.05Na0.5Bi0.5TiO3-xCoFe2O4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 xml:space="preserve">Ceramics," in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IEEE</w:t>
      </w:r>
      <w:r w:rsidRPr="00FD46CE">
        <w:rPr>
          <w:rFonts w:ascii="Arial" w:hAnsi="Arial" w:cs="Arial"/>
          <w:b/>
          <w:i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Transactions</w:t>
      </w:r>
      <w:r w:rsidRPr="00FD46CE">
        <w:rPr>
          <w:rFonts w:ascii="Arial" w:hAnsi="Arial" w:cs="Arial"/>
          <w:b/>
          <w:i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on</w:t>
      </w:r>
      <w:r w:rsidRPr="00FD46CE">
        <w:rPr>
          <w:rFonts w:ascii="Arial" w:hAnsi="Arial" w:cs="Arial"/>
          <w:b/>
          <w:i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color w:val="212121"/>
          <w:sz w:val="16"/>
          <w:szCs w:val="16"/>
        </w:rPr>
        <w:t>Magnetics</w:t>
      </w:r>
      <w:r w:rsidRPr="00FD46CE">
        <w:rPr>
          <w:rFonts w:ascii="Arial" w:hAnsi="Arial" w:cs="Arial"/>
          <w:color w:val="212121"/>
          <w:sz w:val="16"/>
          <w:szCs w:val="16"/>
        </w:rPr>
        <w:t>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vol.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58,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no.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2,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pp.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1-14,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Feb.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2022,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Art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no.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2501114,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color w:val="212121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color w:val="212121"/>
          <w:sz w:val="16"/>
          <w:szCs w:val="16"/>
        </w:rPr>
        <w:t>:</w:t>
      </w:r>
      <w:r w:rsidRPr="00FD46CE">
        <w:rPr>
          <w:rFonts w:ascii="Arial" w:hAnsi="Arial" w:cs="Arial"/>
          <w:color w:val="212121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color w:val="212121"/>
          <w:sz w:val="16"/>
          <w:szCs w:val="16"/>
        </w:rPr>
        <w:t>10.1109/TMAG.2021.3131511.</w:t>
      </w:r>
      <w:r w:rsidRPr="00FD46CE">
        <w:rPr>
          <w:rFonts w:ascii="Arial" w:hAnsi="Arial" w:cs="Arial"/>
          <w:b/>
          <w:color w:val="212121"/>
          <w:sz w:val="16"/>
          <w:szCs w:val="16"/>
        </w:rPr>
        <w:t>)</w:t>
      </w:r>
      <w:r w:rsidRPr="00FD46CE">
        <w:rPr>
          <w:rFonts w:ascii="Arial" w:hAnsi="Arial" w:cs="Arial"/>
          <w:b/>
          <w:color w:val="212121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12121"/>
          <w:sz w:val="16"/>
          <w:szCs w:val="16"/>
        </w:rPr>
        <w:t>(IF: 1.7).</w:t>
      </w:r>
    </w:p>
    <w:p w14:paraId="7140C342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A. Jain and A. Kumar “20nm GAA-</w:t>
      </w:r>
      <w:proofErr w:type="spellStart"/>
      <w:r w:rsidRPr="00FD46CE">
        <w:rPr>
          <w:rFonts w:ascii="Arial" w:hAnsi="Arial" w:cs="Arial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sz w:val="16"/>
          <w:szCs w:val="16"/>
        </w:rPr>
        <w:t>/Al2O3 Nanowire MOSFET for Improved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Analog/Linearity Performance Metrics and Suppressed Distortion”, </w:t>
      </w:r>
      <w:r w:rsidRPr="00FD46CE">
        <w:rPr>
          <w:rFonts w:ascii="Arial" w:hAnsi="Arial" w:cs="Arial"/>
          <w:b/>
          <w:i/>
          <w:sz w:val="16"/>
          <w:szCs w:val="16"/>
        </w:rPr>
        <w:t>Applied Physics A, Springer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Vol.127, pp.</w:t>
      </w:r>
      <w:proofErr w:type="gramStart"/>
      <w:r w:rsidRPr="00FD46CE">
        <w:rPr>
          <w:rFonts w:ascii="Arial" w:hAnsi="Arial" w:cs="Arial"/>
          <w:b/>
          <w:sz w:val="16"/>
          <w:szCs w:val="16"/>
        </w:rPr>
        <w:t>530</w:t>
      </w:r>
      <w:r w:rsidRPr="00FD46CE">
        <w:rPr>
          <w:rFonts w:ascii="Arial" w:hAnsi="Arial" w:cs="Arial"/>
          <w:b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,</w:t>
      </w:r>
      <w:proofErr w:type="gramEnd"/>
      <w:r w:rsidRPr="00FD46CE">
        <w:rPr>
          <w:rFonts w:ascii="Arial" w:hAnsi="Arial" w:cs="Arial"/>
          <w:b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2021 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2.584).</w:t>
      </w:r>
    </w:p>
    <w:p w14:paraId="5C8FB179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4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 Jain, A. Kumar</w:t>
      </w:r>
      <w:r w:rsidRPr="00FD46CE">
        <w:rPr>
          <w:rFonts w:ascii="Arial" w:hAnsi="Arial" w:cs="Arial"/>
          <w:b/>
          <w:sz w:val="16"/>
          <w:szCs w:val="16"/>
        </w:rPr>
        <w:t>, N. Gupta</w:t>
      </w:r>
      <w:r w:rsidRPr="00FD46CE">
        <w:rPr>
          <w:rFonts w:ascii="Arial" w:hAnsi="Arial" w:cs="Arial"/>
          <w:sz w:val="16"/>
          <w:szCs w:val="16"/>
        </w:rPr>
        <w:t>, and V. Kumar, “Superior energy storage performance coupled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with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excellent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electrical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characteristics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lead-free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Ba0.8Ca0.2TiO3-(Bi0.80Mg0.20)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(Ti0.65Mg0.30) O3 ceramics” </w:t>
      </w:r>
      <w:r w:rsidRPr="00FD46CE">
        <w:rPr>
          <w:rFonts w:ascii="Arial" w:hAnsi="Arial" w:cs="Arial"/>
          <w:b/>
          <w:i/>
          <w:sz w:val="16"/>
          <w:szCs w:val="16"/>
        </w:rPr>
        <w:t>Journal of Physics D: Applied Physics, IOP</w:t>
      </w:r>
      <w:r w:rsidRPr="00FD46CE">
        <w:rPr>
          <w:rFonts w:ascii="Arial" w:hAnsi="Arial" w:cs="Arial"/>
          <w:i/>
          <w:sz w:val="16"/>
          <w:szCs w:val="16"/>
        </w:rPr>
        <w:t xml:space="preserve">. </w:t>
      </w:r>
      <w:r w:rsidRPr="00FD46CE">
        <w:rPr>
          <w:rFonts w:ascii="Arial" w:hAnsi="Arial" w:cs="Arial"/>
          <w:i/>
          <w:color w:val="202020"/>
          <w:sz w:val="16"/>
          <w:szCs w:val="16"/>
        </w:rPr>
        <w:t>54.49 (2021): 495504.</w:t>
      </w:r>
      <w:r w:rsidRPr="00FD46CE">
        <w:rPr>
          <w:rFonts w:ascii="Arial" w:hAnsi="Arial" w:cs="Arial"/>
          <w:b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3.207).</w:t>
      </w:r>
    </w:p>
    <w:p w14:paraId="3A04D712" w14:textId="27A566E4" w:rsidR="00FD46CE" w:rsidRPr="00D36923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and A. Kumar “Numerical assessment of high-k spacer 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symmetric S/D underlap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GAA</w:t>
      </w:r>
      <w:r w:rsidRPr="00FD46CE">
        <w:rPr>
          <w:rFonts w:ascii="Arial" w:hAnsi="Arial" w:cs="Arial"/>
          <w:spacing w:val="-16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junctionless</w:t>
      </w:r>
      <w:proofErr w:type="spellEnd"/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accumulation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mode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silicon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nanowire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RFIC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design”,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Applied</w:t>
      </w:r>
      <w:r w:rsidRPr="00FD46CE">
        <w:rPr>
          <w:rFonts w:ascii="Arial" w:hAnsi="Arial" w:cs="Arial"/>
          <w:b/>
          <w:i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Physics</w:t>
      </w:r>
      <w:r w:rsidRPr="00FD46CE">
        <w:rPr>
          <w:rFonts w:ascii="Arial" w:hAnsi="Arial" w:cs="Arial"/>
          <w:b/>
          <w:i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sz w:val="16"/>
          <w:szCs w:val="16"/>
        </w:rPr>
        <w:t>. Vol. 127, pp.76, 2021 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2.584)</w:t>
      </w:r>
      <w:r w:rsidRPr="00FD46CE">
        <w:rPr>
          <w:rFonts w:ascii="Arial" w:hAnsi="Arial" w:cs="Arial"/>
          <w:sz w:val="16"/>
          <w:szCs w:val="16"/>
        </w:rPr>
        <w:t>.</w:t>
      </w:r>
    </w:p>
    <w:p w14:paraId="66BB99E4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N.</w:t>
      </w:r>
      <w:r w:rsidRPr="00FD46CE">
        <w:rPr>
          <w:rFonts w:ascii="Arial" w:hAnsi="Arial" w:cs="Arial"/>
          <w:b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pacing w:val="-1"/>
          <w:sz w:val="16"/>
          <w:szCs w:val="16"/>
        </w:rPr>
        <w:t>Gupta</w:t>
      </w:r>
      <w:r w:rsidRPr="00FD46CE">
        <w:rPr>
          <w:rFonts w:ascii="Arial" w:hAnsi="Arial" w:cs="Arial"/>
          <w:spacing w:val="-1"/>
          <w:sz w:val="16"/>
          <w:szCs w:val="16"/>
        </w:rPr>
        <w:t>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and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“Assessment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High-k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Stack</w:t>
      </w:r>
      <w:r w:rsidRPr="00FD46CE">
        <w:rPr>
          <w:rFonts w:ascii="Arial" w:hAnsi="Arial" w:cs="Arial"/>
          <w:spacing w:val="-1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Sub-10nm</w:t>
      </w:r>
      <w:r w:rsidRPr="00FD46CE">
        <w:rPr>
          <w:rFonts w:ascii="Arial" w:hAnsi="Arial" w:cs="Arial"/>
          <w:spacing w:val="-1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SOI-</w:t>
      </w:r>
      <w:proofErr w:type="spellStart"/>
      <w:r w:rsidRPr="00FD46CE">
        <w:rPr>
          <w:rFonts w:ascii="Arial" w:hAnsi="Arial" w:cs="Arial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High-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Performance Analog and RF Applications Perspective”, in</w:t>
      </w:r>
      <w:r w:rsidRPr="00FD46CE">
        <w:rPr>
          <w:rFonts w:ascii="Arial" w:hAnsi="Arial" w:cs="Arial"/>
          <w:spacing w:val="5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ECS Journal of Solid-State Science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and</w:t>
      </w:r>
      <w:r w:rsidRPr="00FD46CE">
        <w:rPr>
          <w:rFonts w:ascii="Arial" w:hAnsi="Arial" w:cs="Arial"/>
          <w:b/>
          <w:i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Technology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Vol.</w:t>
      </w:r>
      <w:r w:rsidRPr="00FD46CE">
        <w:rPr>
          <w:rFonts w:ascii="Arial" w:hAnsi="Arial" w:cs="Arial"/>
          <w:b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9 (12),</w:t>
      </w:r>
      <w:r w:rsidRPr="00FD46CE">
        <w:rPr>
          <w:rFonts w:ascii="Arial" w:hAnsi="Arial" w:cs="Arial"/>
          <w:b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pp. 123009</w:t>
      </w:r>
      <w:r w:rsidRPr="00FD46CE">
        <w:rPr>
          <w:rFonts w:ascii="Arial" w:hAnsi="Arial" w:cs="Arial"/>
          <w:b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2.142)</w:t>
      </w:r>
    </w:p>
    <w:p w14:paraId="460B9D30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 A. Kumar, A. K. Goyal, and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“Thin-Film Transistors (TFTs) for Highly Sensitive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Biosensing</w:t>
      </w:r>
      <w:r w:rsidRPr="00FD46CE">
        <w:rPr>
          <w:rFonts w:ascii="Arial" w:hAnsi="Arial" w:cs="Arial"/>
          <w:spacing w:val="3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Applications:</w:t>
      </w:r>
      <w:r w:rsidRPr="00FD46CE">
        <w:rPr>
          <w:rFonts w:ascii="Arial" w:hAnsi="Arial" w:cs="Arial"/>
          <w:spacing w:val="3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</w:t>
      </w:r>
      <w:r w:rsidRPr="00FD46CE">
        <w:rPr>
          <w:rFonts w:ascii="Arial" w:hAnsi="Arial" w:cs="Arial"/>
          <w:spacing w:val="3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Review”,</w:t>
      </w:r>
      <w:r w:rsidRPr="00FD46CE">
        <w:rPr>
          <w:rFonts w:ascii="Arial" w:hAnsi="Arial" w:cs="Arial"/>
          <w:spacing w:val="3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36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ECS</w:t>
      </w:r>
      <w:r w:rsidRPr="00FD46CE">
        <w:rPr>
          <w:rFonts w:ascii="Arial" w:hAnsi="Arial" w:cs="Arial"/>
          <w:b/>
          <w:i/>
          <w:spacing w:val="3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Journal</w:t>
      </w:r>
      <w:r w:rsidRPr="00FD46CE">
        <w:rPr>
          <w:rFonts w:ascii="Arial" w:hAnsi="Arial" w:cs="Arial"/>
          <w:b/>
          <w:i/>
          <w:spacing w:val="3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of</w:t>
      </w:r>
      <w:r w:rsidRPr="00FD46CE">
        <w:rPr>
          <w:rFonts w:ascii="Arial" w:hAnsi="Arial" w:cs="Arial"/>
          <w:b/>
          <w:i/>
          <w:spacing w:val="3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Solid</w:t>
      </w:r>
      <w:r w:rsidRPr="00FD46CE">
        <w:rPr>
          <w:rFonts w:ascii="Arial" w:hAnsi="Arial" w:cs="Arial"/>
          <w:b/>
          <w:i/>
          <w:spacing w:val="36"/>
          <w:sz w:val="16"/>
          <w:szCs w:val="16"/>
        </w:rPr>
        <w:t>-State</w:t>
      </w:r>
      <w:r w:rsidRPr="00FD46CE">
        <w:rPr>
          <w:rFonts w:ascii="Arial" w:hAnsi="Arial" w:cs="Arial"/>
          <w:b/>
          <w:i/>
          <w:spacing w:val="3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Science</w:t>
      </w:r>
      <w:r w:rsidRPr="00FD46CE">
        <w:rPr>
          <w:rFonts w:ascii="Arial" w:hAnsi="Arial" w:cs="Arial"/>
          <w:b/>
          <w:i/>
          <w:spacing w:val="3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and</w:t>
      </w:r>
      <w:r w:rsidRPr="00FD46CE">
        <w:rPr>
          <w:rFonts w:ascii="Arial" w:hAnsi="Arial" w:cs="Arial"/>
          <w:b/>
          <w:i/>
          <w:spacing w:val="3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Technology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Vol. 9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(11),</w:t>
      </w:r>
      <w:r w:rsidRPr="00FD46CE">
        <w:rPr>
          <w:rFonts w:ascii="Arial" w:hAnsi="Arial" w:cs="Arial"/>
          <w:b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pp. 115022. 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2.142)</w:t>
      </w:r>
    </w:p>
    <w:p w14:paraId="469A20B7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 A.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U.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Gupta,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Tanya,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M.M.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Tripathi,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“Simulation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Perovskite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Solar Cell Employing </w:t>
      </w:r>
      <w:proofErr w:type="spellStart"/>
      <w:r w:rsidRPr="00FD46CE">
        <w:rPr>
          <w:rFonts w:ascii="Arial" w:hAnsi="Arial" w:cs="Arial"/>
          <w:sz w:val="16"/>
          <w:szCs w:val="16"/>
        </w:rPr>
        <w:t>ZnO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as Electron Transport Layer (ETL) for Improved Efficiency”, </w:t>
      </w:r>
      <w:r w:rsidRPr="00FD46CE">
        <w:rPr>
          <w:rFonts w:ascii="Arial" w:hAnsi="Arial" w:cs="Arial"/>
          <w:b/>
          <w:i/>
          <w:sz w:val="16"/>
          <w:szCs w:val="16"/>
        </w:rPr>
        <w:t>Materials</w:t>
      </w:r>
      <w:r w:rsidRPr="00FD46CE">
        <w:rPr>
          <w:rFonts w:ascii="Arial" w:hAnsi="Arial" w:cs="Arial"/>
          <w:b/>
          <w:i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Today:</w:t>
      </w:r>
      <w:r w:rsidRPr="00FD46CE">
        <w:rPr>
          <w:rFonts w:ascii="Arial" w:hAnsi="Arial" w:cs="Arial"/>
          <w:b/>
          <w:i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Proceeding,</w:t>
      </w:r>
      <w:r w:rsidRPr="00FD46CE">
        <w:rPr>
          <w:rFonts w:ascii="Arial" w:hAnsi="Arial" w:cs="Arial"/>
          <w:b/>
          <w:i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Elsevier</w:t>
      </w:r>
      <w:r w:rsidRPr="00FD46CE">
        <w:rPr>
          <w:rFonts w:ascii="Arial" w:hAnsi="Arial" w:cs="Arial"/>
          <w:b/>
          <w:sz w:val="16"/>
          <w:szCs w:val="16"/>
        </w:rPr>
        <w:t xml:space="preserve">.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Volume</w:t>
      </w:r>
      <w:r w:rsidRPr="00FD46CE">
        <w:rPr>
          <w:rFonts w:ascii="Arial" w:hAnsi="Arial" w:cs="Arial"/>
          <w:b/>
          <w:color w:val="202020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46,</w:t>
      </w:r>
      <w:r w:rsidRPr="00FD46CE">
        <w:rPr>
          <w:rFonts w:ascii="Arial" w:hAnsi="Arial" w:cs="Arial"/>
          <w:b/>
          <w:color w:val="202020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Part</w:t>
      </w:r>
      <w:r w:rsidRPr="00FD46CE">
        <w:rPr>
          <w:rFonts w:ascii="Arial" w:hAnsi="Arial" w:cs="Arial"/>
          <w:b/>
          <w:color w:val="202020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4,</w:t>
      </w:r>
      <w:r w:rsidRPr="00FD46CE">
        <w:rPr>
          <w:rFonts w:ascii="Arial" w:hAnsi="Arial" w:cs="Arial"/>
          <w:b/>
          <w:color w:val="202020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2021,</w:t>
      </w:r>
      <w:r w:rsidRPr="00FD46CE">
        <w:rPr>
          <w:rFonts w:ascii="Arial" w:hAnsi="Arial" w:cs="Arial"/>
          <w:b/>
          <w:color w:val="202020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Pages</w:t>
      </w:r>
      <w:r w:rsidRPr="00FD46CE">
        <w:rPr>
          <w:rFonts w:ascii="Arial" w:hAnsi="Arial" w:cs="Arial"/>
          <w:b/>
          <w:color w:val="202020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color w:val="202020"/>
          <w:sz w:val="16"/>
          <w:szCs w:val="16"/>
        </w:rPr>
        <w:t>1684-1687</w:t>
      </w:r>
      <w:r w:rsidRPr="00FD46CE">
        <w:rPr>
          <w:rFonts w:ascii="Arial" w:hAnsi="Arial" w:cs="Arial"/>
          <w:b/>
          <w:color w:val="202020"/>
          <w:spacing w:val="9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(Scopus</w:t>
      </w:r>
      <w:r w:rsidRPr="00FD46CE">
        <w:rPr>
          <w:rFonts w:ascii="Arial" w:hAnsi="Arial" w:cs="Arial"/>
          <w:b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Indexed).</w:t>
      </w:r>
    </w:p>
    <w:p w14:paraId="21E5E400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 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“Reliability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Sub-20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Black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Phosphorus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Trench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(BP-T)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High-Temperature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Harsh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Environment”,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Silicon,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2.67).</w:t>
      </w:r>
    </w:p>
    <w:p w14:paraId="0B688D79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pacing w:val="-1"/>
          <w:sz w:val="16"/>
          <w:szCs w:val="16"/>
        </w:rPr>
        <w:t>A.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Kumar</w:t>
      </w:r>
      <w:r w:rsidRPr="00FD46CE">
        <w:rPr>
          <w:rFonts w:ascii="Arial" w:hAnsi="Arial" w:cs="Arial"/>
          <w:b/>
          <w:spacing w:val="-1"/>
          <w:sz w:val="16"/>
          <w:szCs w:val="16"/>
        </w:rPr>
        <w:t>,</w:t>
      </w:r>
      <w:r w:rsidRPr="00FD46CE">
        <w:rPr>
          <w:rFonts w:ascii="Arial" w:hAnsi="Arial" w:cs="Arial"/>
          <w:b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pacing w:val="-1"/>
          <w:sz w:val="16"/>
          <w:szCs w:val="16"/>
        </w:rPr>
        <w:t>N.</w:t>
      </w:r>
      <w:r w:rsidRPr="00FD46CE">
        <w:rPr>
          <w:rFonts w:ascii="Arial" w:hAnsi="Arial" w:cs="Arial"/>
          <w:b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Roy,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17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“Dielectric</w:t>
      </w:r>
      <w:r w:rsidRPr="00FD46CE">
        <w:rPr>
          <w:rFonts w:ascii="Arial" w:hAnsi="Arial" w:cs="Arial"/>
          <w:spacing w:val="-1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Modulated</w:t>
      </w:r>
      <w:r w:rsidRPr="00FD46CE">
        <w:rPr>
          <w:rFonts w:ascii="Arial" w:hAnsi="Arial" w:cs="Arial"/>
          <w:spacing w:val="-1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Gate Thin Film Transistor for Biosensing Applications”, </w:t>
      </w:r>
      <w:r w:rsidRPr="00FD46CE">
        <w:rPr>
          <w:rFonts w:ascii="Arial" w:hAnsi="Arial" w:cs="Arial"/>
          <w:b/>
          <w:i/>
          <w:sz w:val="16"/>
          <w:szCs w:val="16"/>
        </w:rPr>
        <w:t>Materials Today: Proceeding, Elsevier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Vol. 28,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2020,</w:t>
      </w:r>
      <w:r w:rsidRPr="00FD46CE">
        <w:rPr>
          <w:rFonts w:ascii="Arial" w:hAnsi="Arial" w:cs="Arial"/>
          <w:b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Pages 141-145. (Scopus Indexed)</w:t>
      </w:r>
    </w:p>
    <w:p w14:paraId="45081AA5" w14:textId="77777777" w:rsidR="00FD46CE" w:rsidRPr="00FD46CE" w:rsidRDefault="00FD46CE" w:rsidP="00D36923">
      <w:pPr>
        <w:pStyle w:val="ListParagraph"/>
        <w:widowControl w:val="0"/>
        <w:numPr>
          <w:ilvl w:val="0"/>
          <w:numId w:val="24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 xml:space="preserve">A. K. Goyal, U. Gupta, Tanya,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“Increased Efficiency 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23%for CIGS Solar Cell by Using ITO as Front Contact”, </w:t>
      </w:r>
      <w:r w:rsidRPr="00FD46CE">
        <w:rPr>
          <w:rFonts w:ascii="Arial" w:hAnsi="Arial" w:cs="Arial"/>
          <w:b/>
          <w:i/>
          <w:sz w:val="16"/>
          <w:szCs w:val="16"/>
        </w:rPr>
        <w:t>Materials Today: Proceeding, Elsevier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Vol.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28, 2020, Pages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361-365. (Scopus</w:t>
      </w:r>
      <w:r w:rsidRPr="00FD46CE">
        <w:rPr>
          <w:rFonts w:ascii="Arial" w:hAnsi="Arial" w:cs="Arial"/>
          <w:b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Indexed)</w:t>
      </w:r>
    </w:p>
    <w:p w14:paraId="62F314EA" w14:textId="77777777" w:rsidR="00FD46CE" w:rsidRPr="00FD46CE" w:rsidRDefault="00FD46CE" w:rsidP="00D36923">
      <w:pPr>
        <w:tabs>
          <w:tab w:val="left" w:pos="384"/>
        </w:tabs>
        <w:spacing w:after="0"/>
        <w:ind w:left="284" w:right="119" w:hanging="284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21. N. Gupta</w:t>
      </w:r>
      <w:r w:rsidRPr="00FD46CE">
        <w:rPr>
          <w:rFonts w:ascii="Arial" w:hAnsi="Arial" w:cs="Arial"/>
          <w:sz w:val="16"/>
          <w:szCs w:val="16"/>
        </w:rPr>
        <w:t>, 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,” Design Considerations and Capacitance Dependent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Parametric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Assessment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Metal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ULSI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Switching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Applications”,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Silicon,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12,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1501-1510,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https://doi.org/10.1007/s12633-019-00246-x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2.67).</w:t>
      </w:r>
    </w:p>
    <w:p w14:paraId="5F7FE177" w14:textId="3E3C59B2" w:rsidR="00FD46CE" w:rsidRPr="00FD46CE" w:rsidRDefault="00FD46CE" w:rsidP="00D36923">
      <w:pPr>
        <w:tabs>
          <w:tab w:val="left" w:pos="384"/>
        </w:tabs>
        <w:spacing w:after="0"/>
        <w:ind w:left="284" w:right="119" w:hanging="284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bCs/>
          <w:sz w:val="16"/>
          <w:szCs w:val="16"/>
        </w:rPr>
        <w:t>22</w:t>
      </w:r>
      <w:r w:rsidRPr="00FD46CE">
        <w:rPr>
          <w:rFonts w:ascii="Arial" w:hAnsi="Arial" w:cs="Arial"/>
          <w:sz w:val="16"/>
          <w:szCs w:val="16"/>
        </w:rPr>
        <w:t xml:space="preserve">. 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M. M. Tripathi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“Analysis of Structural Parameters 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Sensitivity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Black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Phosphorus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Junctionless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Recessed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Biosensing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Application”,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in </w:t>
      </w:r>
      <w:r w:rsidRPr="00FD46CE">
        <w:rPr>
          <w:rFonts w:ascii="Arial" w:hAnsi="Arial" w:cs="Arial"/>
          <w:b/>
          <w:i/>
          <w:sz w:val="16"/>
          <w:szCs w:val="16"/>
        </w:rPr>
        <w:t>Microsystem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Technologies,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</w:t>
      </w:r>
      <w:r w:rsidRPr="00FD46CE">
        <w:rPr>
          <w:rFonts w:ascii="Arial" w:hAnsi="Arial" w:cs="Arial"/>
          <w:b/>
          <w:sz w:val="16"/>
          <w:szCs w:val="16"/>
        </w:rPr>
        <w:t>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5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26,</w:t>
      </w:r>
      <w:r w:rsidRPr="00FD46CE">
        <w:rPr>
          <w:rFonts w:ascii="Arial" w:hAnsi="Arial" w:cs="Arial"/>
          <w:spacing w:val="5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 2227–2233, 2020.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 10.1007/s00542-019-04545-6.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2.276)</w:t>
      </w:r>
    </w:p>
    <w:p w14:paraId="29977A5E" w14:textId="1B99C04B" w:rsidR="00FD46CE" w:rsidRPr="00D36923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384"/>
        </w:tabs>
        <w:autoSpaceDE w:val="0"/>
        <w:autoSpaceDN w:val="0"/>
        <w:spacing w:after="0" w:line="240" w:lineRule="auto"/>
        <w:ind w:left="284" w:right="-23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MM Tripathi,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“RF Noise Modeling of Black Phosphorus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Junctionless</w:t>
      </w:r>
      <w:proofErr w:type="spellEnd"/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Trench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MOSFET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Strong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Inversion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Region”,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lastRenderedPageBreak/>
        <w:t>Superlattices</w:t>
      </w:r>
      <w:r w:rsidRPr="00FD46CE">
        <w:rPr>
          <w:rFonts w:ascii="Arial" w:hAnsi="Arial" w:cs="Arial"/>
          <w:b/>
          <w:i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and</w:t>
      </w:r>
      <w:r w:rsidRPr="00FD46CE">
        <w:rPr>
          <w:rFonts w:ascii="Arial" w:hAnsi="Arial" w:cs="Arial"/>
          <w:b/>
          <w:i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Microstructures</w:t>
      </w:r>
      <w:r w:rsidRPr="00FD46CE">
        <w:rPr>
          <w:rFonts w:ascii="Arial" w:hAnsi="Arial" w:cs="Arial"/>
          <w:sz w:val="16"/>
          <w:szCs w:val="16"/>
        </w:rPr>
        <w:t>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125,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72-79,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2019.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10.1016/j.spmi.2018.10.025.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 2.658).</w:t>
      </w:r>
    </w:p>
    <w:p w14:paraId="333E3F5E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-23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“Effect of Structured Parameters on the Hot-Carrier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Immunity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Recessed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(TGRC)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Microsystem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Technologies,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Cs/>
          <w:sz w:val="16"/>
          <w:szCs w:val="16"/>
        </w:rPr>
        <w:t>September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2017,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Volume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23,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Issue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9,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4057–4064.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10.1007/s00542-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016-2918-z.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2.276).</w:t>
      </w:r>
    </w:p>
    <w:p w14:paraId="2190AB59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spacing w:val="-1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bCs/>
          <w:spacing w:val="-1"/>
          <w:sz w:val="16"/>
          <w:szCs w:val="16"/>
        </w:rPr>
        <w:t>N. Gupta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and R. </w:t>
      </w: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pacing w:val="-1"/>
          <w:sz w:val="16"/>
          <w:szCs w:val="16"/>
        </w:rPr>
        <w:t xml:space="preserve"> “Power gain assessment of ITO based Transparent Gate Recessed Channel (TGRC) MOSFET for RF/Wireless Applications” </w:t>
      </w:r>
      <w:r w:rsidRPr="00FD46CE">
        <w:rPr>
          <w:rFonts w:ascii="Arial" w:hAnsi="Arial" w:cs="Arial"/>
          <w:b/>
          <w:bCs/>
          <w:spacing w:val="-1"/>
          <w:sz w:val="16"/>
          <w:szCs w:val="16"/>
        </w:rPr>
        <w:t>Superlattices and Microstructures, Elsevier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, vol. 91, pp.290-301, 2016, ISSN: 0749-6036. DOI: 10.1016/j.spmi.2016.01.027. </w:t>
      </w:r>
      <w:r w:rsidRPr="00FD46CE">
        <w:rPr>
          <w:rFonts w:ascii="Arial" w:hAnsi="Arial" w:cs="Arial"/>
          <w:b/>
          <w:bCs/>
          <w:spacing w:val="-1"/>
          <w:sz w:val="16"/>
          <w:szCs w:val="16"/>
        </w:rPr>
        <w:t>(IF: 2.658)</w:t>
      </w:r>
    </w:p>
    <w:p w14:paraId="460A3698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spacing w:val="-1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bCs/>
          <w:spacing w:val="-1"/>
          <w:sz w:val="16"/>
          <w:szCs w:val="16"/>
        </w:rPr>
        <w:t>N. Gupta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and R. </w:t>
      </w: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pacing w:val="-1"/>
          <w:sz w:val="16"/>
          <w:szCs w:val="16"/>
        </w:rPr>
        <w:t xml:space="preserve"> “TCAD RF Performance Investigation of Transparent Gate Recessed Channel MOSFET” Microelectronics</w:t>
      </w:r>
      <w:r w:rsidRPr="00FD46CE">
        <w:rPr>
          <w:rFonts w:ascii="Arial" w:hAnsi="Arial" w:cs="Arial"/>
          <w:b/>
          <w:i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Journal,</w:t>
      </w:r>
      <w:r w:rsidRPr="00FD46CE">
        <w:rPr>
          <w:rFonts w:ascii="Arial" w:hAnsi="Arial" w:cs="Arial"/>
          <w:b/>
          <w:i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Elsevier,</w:t>
      </w:r>
      <w:r w:rsidRPr="00FD46CE">
        <w:rPr>
          <w:rFonts w:ascii="Arial" w:hAnsi="Arial" w:cs="Arial"/>
          <w:b/>
          <w:i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(49),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36-42,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2016.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hyperlink r:id="rId15">
        <w:r w:rsidRPr="00FD46CE">
          <w:rPr>
            <w:rFonts w:ascii="Arial" w:hAnsi="Arial" w:cs="Arial"/>
            <w:sz w:val="16"/>
            <w:szCs w:val="16"/>
          </w:rPr>
          <w:t>10.1016/j.mejo.2015.12.007.</w:t>
        </w:r>
      </w:hyperlink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1.605)</w:t>
      </w:r>
    </w:p>
    <w:p w14:paraId="10DD4714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b/>
          <w:bCs/>
          <w:spacing w:val="-1"/>
          <w:sz w:val="16"/>
          <w:szCs w:val="16"/>
        </w:rPr>
        <w:t>N</w:t>
      </w:r>
      <w:r w:rsidRPr="00FD46CE">
        <w:rPr>
          <w:rFonts w:ascii="Arial" w:hAnsi="Arial" w:cs="Arial"/>
          <w:b/>
          <w:sz w:val="16"/>
          <w:szCs w:val="16"/>
        </w:rPr>
        <w:t xml:space="preserve">eha Gupta </w:t>
      </w:r>
      <w:r w:rsidRPr="00FD46CE">
        <w:rPr>
          <w:rFonts w:ascii="Arial" w:hAnsi="Arial" w:cs="Arial"/>
          <w:sz w:val="16"/>
          <w:szCs w:val="16"/>
        </w:rPr>
        <w:t xml:space="preserve">and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“Influence of Gate Metal Engineering on Small Signal 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Noise Behavior of Silicon Nanowire MOSFET for Low Noise Amplifiers” </w:t>
      </w:r>
      <w:r w:rsidRPr="00FD46CE">
        <w:rPr>
          <w:rFonts w:ascii="Arial" w:hAnsi="Arial" w:cs="Arial"/>
          <w:b/>
          <w:i/>
          <w:sz w:val="16"/>
          <w:szCs w:val="16"/>
        </w:rPr>
        <w:t>Applied Physics 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Vol.122(8),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 717 (1-9),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2016. Doi: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10.1007/s00339-016-0239-9.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2.584).</w:t>
      </w:r>
    </w:p>
    <w:p w14:paraId="13FC8649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Neha Gupta </w:t>
      </w:r>
      <w:r w:rsidRPr="00FD46CE">
        <w:rPr>
          <w:rFonts w:ascii="Arial" w:hAnsi="Arial" w:cs="Arial"/>
          <w:sz w:val="16"/>
          <w:szCs w:val="16"/>
        </w:rPr>
        <w:t xml:space="preserve">and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“Optimization of High-k and Gate Metal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Improved Analog and Intermodulation Performance of Gate Stack (GS)-GEWE-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Superlattices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and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Microstructures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Elsevier,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97,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630-641,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10.1016/j.spmi.2016.07.021.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(IF: 2.658).\</w:t>
      </w:r>
    </w:p>
    <w:p w14:paraId="59B864F3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Neha Gupta </w:t>
      </w:r>
      <w:r w:rsidRPr="00FD46CE">
        <w:rPr>
          <w:rFonts w:ascii="Arial" w:hAnsi="Arial" w:cs="Arial"/>
          <w:sz w:val="16"/>
          <w:szCs w:val="16"/>
        </w:rPr>
        <w:t xml:space="preserve">and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“Investigation of temperature variations on analog/RF 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linearity performance of stacked gate GEWE-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MOSFET for improved device reliability”,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Microelectronics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Reliability,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Elsevier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64,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235-241.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September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10.1016/j.microrel.2016.07.095. </w:t>
      </w:r>
      <w:r w:rsidRPr="00FD46CE">
        <w:rPr>
          <w:rFonts w:ascii="Arial" w:hAnsi="Arial" w:cs="Arial"/>
          <w:b/>
          <w:sz w:val="16"/>
          <w:szCs w:val="16"/>
        </w:rPr>
        <w:t>(IF: 1.598).</w:t>
      </w:r>
    </w:p>
    <w:p w14:paraId="3D21B150" w14:textId="5F09592C" w:rsidR="00FD46CE" w:rsidRPr="00D36923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96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bCs/>
          <w:spacing w:val="-1"/>
          <w:sz w:val="16"/>
          <w:szCs w:val="16"/>
        </w:rPr>
      </w:pPr>
      <w:r w:rsidRPr="00FD46C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7B067F" wp14:editId="7FB52BCF">
                <wp:simplePos x="0" y="0"/>
                <wp:positionH relativeFrom="page">
                  <wp:posOffset>3782060</wp:posOffset>
                </wp:positionH>
                <wp:positionV relativeFrom="paragraph">
                  <wp:posOffset>447675</wp:posOffset>
                </wp:positionV>
                <wp:extent cx="42545" cy="161290"/>
                <wp:effectExtent l="0" t="0" r="0" b="0"/>
                <wp:wrapNone/>
                <wp:docPr id="101083690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16129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3C2D4" id="Rectangle 4" o:spid="_x0000_s1026" style="position:absolute;margin-left:297.8pt;margin-top:35.25pt;width:3.35pt;height:12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NPggIAAAIFAAAOAAAAZHJzL2Uyb0RvYy54bWysVG2PEyEQ/m7ifyB87+2LtNfd3PZyL9aY&#10;nHrx9AdQYLtEFhBot3fG/+7AtrWnfjDGNmGBGYbnmXmGi8tdr9BWOC+NbnBxlmMkNDNc6nWDP39a&#10;TuYY+UA1p8po0eBH4fHl4uWLi8HWojSdUVw4BEG0rwfb4C4EW2eZZ53oqT8zVmgwtsb1NMDSrTPu&#10;6ADRe5WVeT7LBuO4dYYJ72H3djTiRYrftoKFD23rRUCqwYAtpNGlcRXHbHFB67WjtpNsD4P+A4qe&#10;Sg2XHkPd0kDRxsnfQvWSOeNNG86Y6TPTtpKJxAHYFPkvbB46akXiAsnx9pgm///Csvfbe4ckh9rB&#10;/fNXsyonGGnaQ60+QvaoXiuBSMzTYH0N7g/23kWm3t4Z9sUjbW468BJXzpmhE5QDuiL6Z88OxIWH&#10;o2g1vDMcotNNMCllu9b1MSAkA+1SZR6PlRG7gBhsknJKphgxsBSzoqxS4TJaH85a58MbYXoUJw12&#10;gDzFpts7HyIWWh9cEnajJF9KpdLCrVc3yqEtBY0sr+M/wQeKp25KR2dt4rEx4rgDEOGOaItgU82/&#10;VUVJ8uuymixn8/MJWZLppDrP55O8qK6rWU4qcrv8HgEWpO4k50LfSS0O+ivI39V33wmjcpIC0dDg&#10;alpOE/dn6P0pyTz9/kSylwHaUcm+wfOjE61jWV9rDrRpHahU4zx7Dj9lGXJw+KasJBHEuo/6WRn+&#10;CBpwBooE7QgPB0w6454wGqAJG+y/bqgTGKm3GnRUFYTErk0LMj0vYeFOLatTC9UMQjU4YDROb8LY&#10;6Rvr5LqDm4qUGG2uQHutTMKIuhxR7RULjZYY7B+F2Mmn6+T18+la/AAAAP//AwBQSwMEFAAGAAgA&#10;AAAhAPOS8M3dAAAACQEAAA8AAABkcnMvZG93bnJldi54bWxMj8tOwzAQRfdI/IM1SOyoTVBCE+JU&#10;CKkf0JLup7GbhNrjKHYe9OsxK1iO7tG9Z8rdag2b9eh7RxKeNwKYpsapnloJ9ef+aQvMBySFxpGW&#10;8K097Kr7uxIL5RY66PkYWhZLyBcooQthKDj3Tact+o0bNMXs4kaLIZ5jy9WISyy3hidCZNxiT3Gh&#10;w0F/dLq5Hicr4ZRuD8ly5bf69mVP+WXa1zMaKR8f1vc3YEGv4Q+GX/2oDlV0OruJlGdGQpqnWUQl&#10;vIoUWAQykbwAO0vI0xx4VfL/H1Q/AAAA//8DAFBLAQItABQABgAIAAAAIQC2gziS/gAAAOEBAAAT&#10;AAAAAAAAAAAAAAAAAAAAAABbQ29udGVudF9UeXBlc10ueG1sUEsBAi0AFAAGAAgAAAAhADj9If/W&#10;AAAAlAEAAAsAAAAAAAAAAAAAAAAALwEAAF9yZWxzLy5yZWxzUEsBAi0AFAAGAAgAAAAhAOkeE0+C&#10;AgAAAgUAAA4AAAAAAAAAAAAAAAAALgIAAGRycy9lMm9Eb2MueG1sUEsBAi0AFAAGAAgAAAAhAPOS&#10;8M3dAAAACQEAAA8AAAAAAAAAAAAAAAAA3AQAAGRycy9kb3ducmV2LnhtbFBLBQYAAAAABAAEAPMA&#10;AADmBQAAAAA=&#10;" fillcolor="#fbfbfb" stroked="f">
                <w10:wrap anchorx="page"/>
              </v:rect>
            </w:pict>
          </mc:Fallback>
        </mc:AlternateContent>
      </w:r>
      <w:r w:rsidRPr="00FD46CE">
        <w:rPr>
          <w:rFonts w:ascii="Arial" w:hAnsi="Arial" w:cs="Arial"/>
          <w:b/>
          <w:sz w:val="16"/>
          <w:szCs w:val="16"/>
        </w:rPr>
        <w:t>Neha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“Quantum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Simulation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Based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Extraction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Frequency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Dependent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Intrinsic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Extrinsic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Parameters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GEWE-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Journal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of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Computational Electronics,</w:t>
      </w:r>
      <w:r w:rsidRPr="00FD46CE">
        <w:rPr>
          <w:rFonts w:ascii="Arial" w:hAnsi="Arial" w:cs="Arial"/>
          <w:b/>
          <w:i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sz w:val="16"/>
          <w:szCs w:val="16"/>
        </w:rPr>
        <w:t>, 2017.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10.1007/s10825-016-0949-4.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1.807).</w:t>
      </w:r>
    </w:p>
    <w:p w14:paraId="509C2147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567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“Analysis of Novel Transparent Gate Recessed 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(TGRC) MOSFET 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Improved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Analog </w:t>
      </w:r>
      <w:proofErr w:type="spellStart"/>
      <w:r w:rsidRPr="00FD46CE">
        <w:rPr>
          <w:rFonts w:ascii="Arial" w:hAnsi="Arial" w:cs="Arial"/>
          <w:sz w:val="16"/>
          <w:szCs w:val="16"/>
        </w:rPr>
        <w:t>Behaviour</w:t>
      </w:r>
      <w:proofErr w:type="spellEnd"/>
      <w:r w:rsidRPr="00FD46CE">
        <w:rPr>
          <w:rFonts w:ascii="Arial" w:hAnsi="Arial" w:cs="Arial"/>
          <w:sz w:val="16"/>
          <w:szCs w:val="16"/>
        </w:rPr>
        <w:t>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Microsystem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Technologies, Springer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 xml:space="preserve">Nature, </w:t>
      </w:r>
      <w:r w:rsidRPr="00FD46CE">
        <w:rPr>
          <w:rFonts w:ascii="Arial" w:hAnsi="Arial" w:cs="Arial"/>
          <w:sz w:val="16"/>
          <w:szCs w:val="16"/>
        </w:rPr>
        <w:t xml:space="preserve">2015, vol. 22(11) pp. 2665-2671. doi:10.1007/s00542-015-2554-z. ISSN: 0946-7076.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2.276)</w:t>
      </w:r>
    </w:p>
    <w:p w14:paraId="10B58B1F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142"/>
          <w:tab w:val="left" w:pos="439"/>
        </w:tabs>
        <w:autoSpaceDE w:val="0"/>
        <w:autoSpaceDN w:val="0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5E9B8F" wp14:editId="1C82A46D">
                <wp:simplePos x="0" y="0"/>
                <wp:positionH relativeFrom="page">
                  <wp:posOffset>3130550</wp:posOffset>
                </wp:positionH>
                <wp:positionV relativeFrom="paragraph">
                  <wp:posOffset>98425</wp:posOffset>
                </wp:positionV>
                <wp:extent cx="39370" cy="156210"/>
                <wp:effectExtent l="0" t="0" r="0" b="0"/>
                <wp:wrapNone/>
                <wp:docPr id="136392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1562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BE0BDC" id="Rectangle 3" o:spid="_x0000_s1026" style="position:absolute;margin-left:246.5pt;margin-top:7.75pt;width:3.1pt;height:12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HOHggIAAAAFAAAOAAAAZHJzL2Uyb0RvYy54bWysVG2PEyEQ/m7ifyB87+1Lty+7ue2l17PG&#10;5NSLpz+AAtslsoBAuz2N/92BbWtP/WCMbcICMwzPzPMM1zeHTqI9t05oVePsKsWIK6qZUNsaf/q4&#10;Hs0xcp4oRqRWvMZP3OGbxcsX172peK5bLRm3CIIoV/Wmxq33pkoSR1veEXelDVdgbLTtiIel3SbM&#10;kh6idzLJ03Sa9NoyYzXlzsHu3WDEixi/aTj175vGcY9kjQGbj6ON4yaMyeKaVFtLTCvoEQb5BxQd&#10;EQouPYe6I56gnRW/heoEtdrpxl9R3SW6aQTlMQfIJkt/yeaxJYbHXKA4zpzL5P5fWPpu/2CRYMDd&#10;eDou86LESJEOmPoAtSNqKzkahyr1xlXg/GgebMjTmXtNPzuk9KoFL760VvctJwywZcE/eXYgLBwc&#10;RZv+rWYQney8jgU7NLYLAaEU6BB5eTrzwg8eUdgcl+MZkEfBkk2meRZpS0h1Omus86+57lCY1NgC&#10;8hib7O+dD1hIdXKJ2LUUbC2kjAu73aykRXsCClkvwz/ChxQv3aQKzkqHY0PEYQcgwh3BFsBGxr+V&#10;WV6kt3k5Wk/ns1GxLiajcpbOR2lW3pbTtCiLu/X3ADArqlYwxtW9UPykvqz4O3aPfTDoJuoP9TUu&#10;J/kk5v4MvbtMMo2/PyXZCQ/NKEVX4/nZiVSB1leKQdqk8kTIYZ48hx+rDDU4fWNVoggC74N+Npo9&#10;gQasBpKAT3g2YNJq+xWjHlqwxu7LjliOkXyjQEdlVhShZ+OimMxyWNhLy+bSQhSFUDX2GA3TlR/6&#10;fGes2LZwUxYLo/QStNeIKIygywHVUbHQZjGD45MQ+vhyHb1+PlyLHwAAAP//AwBQSwMEFAAGAAgA&#10;AAAhANNZTCLhAAAACQEAAA8AAABkcnMvZG93bnJldi54bWxMj81OwzAQhO9IvIO1SFxQ67S0pQ5x&#10;qoqfQ5E4kPYB3HhJIuJ1iN0m8PQsJ7jtaEaz32Sb0bXijH1oPGmYTRMQSKW3DVUaDvvnyRpEiIas&#10;aT2hhi8MsMkvLzKTWj/QG56LWAkuoZAaDXWMXSplKGt0Jkx9h8Teu++diSz7StreDFzuWjlPkpV0&#10;piH+UJsOH2osP4qT0/BZPB0ev2/uxuGlUV1Ur7v9ettpfX01bu9BRBzjXxh+8RkdcmY6+hPZIFoN&#10;C3XLWyIbyyUIDiyUmoM48pHMQOaZ/L8g/wEAAP//AwBQSwECLQAUAAYACAAAACEAtoM4kv4AAADh&#10;AQAAEwAAAAAAAAAAAAAAAAAAAAAAW0NvbnRlbnRfVHlwZXNdLnhtbFBLAQItABQABgAIAAAAIQA4&#10;/SH/1gAAAJQBAAALAAAAAAAAAAAAAAAAAC8BAABfcmVscy8ucmVsc1BLAQItABQABgAIAAAAIQC2&#10;cHOHggIAAAAFAAAOAAAAAAAAAAAAAAAAAC4CAABkcnMvZTJvRG9jLnhtbFBLAQItABQABgAIAAAA&#10;IQDTWUwi4QAAAAkBAAAPAAAAAAAAAAAAAAAAANwEAABkcnMvZG93bnJldi54bWxQSwUGAAAAAAQA&#10;BADzAAAA6gUAAAAA&#10;" fillcolor="#fafafa" stroked="f">
                <w10:wrap anchorx="page"/>
              </v:rect>
            </w:pict>
          </mc:Fallback>
        </mc:AlternateConten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,”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Oxide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Bound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Impact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Hot-Carrier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Degradation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 Electrode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pacing w:val="2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(GEWE)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Silicon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Nanowire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MOSFET”,</w:t>
      </w:r>
      <w:r w:rsidRPr="00FD46CE">
        <w:rPr>
          <w:rFonts w:ascii="Arial" w:hAnsi="Arial" w:cs="Arial"/>
          <w:spacing w:val="2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</w:t>
      </w:r>
      <w:r w:rsidRPr="00FD46CE">
        <w:rPr>
          <w:rFonts w:ascii="Arial" w:hAnsi="Arial" w:cs="Arial"/>
          <w:spacing w:val="29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Microsystem</w:t>
      </w:r>
      <w:r w:rsidRPr="00FD46CE">
        <w:rPr>
          <w:rFonts w:ascii="Arial" w:hAnsi="Arial" w:cs="Arial"/>
          <w:b/>
          <w:i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Technologies,</w:t>
      </w:r>
      <w:r w:rsidRPr="00FD46CE">
        <w:rPr>
          <w:rFonts w:ascii="Arial" w:hAnsi="Arial" w:cs="Arial"/>
          <w:b/>
          <w:i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Springer</w:t>
      </w:r>
      <w:r w:rsidRPr="00FD46CE">
        <w:rPr>
          <w:rFonts w:ascii="Arial" w:hAnsi="Arial" w:cs="Arial"/>
          <w:b/>
          <w:i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Nature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2015.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22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(11),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2655-2664.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10.1007/s00542-015-2557-9.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ISSN: 0946-7076.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2.276).</w:t>
      </w:r>
    </w:p>
    <w:p w14:paraId="72A21D5F" w14:textId="4869374C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  <w:tab w:val="left" w:pos="567"/>
        </w:tabs>
        <w:autoSpaceDE w:val="0"/>
        <w:autoSpaceDN w:val="0"/>
        <w:spacing w:after="0" w:line="240" w:lineRule="auto"/>
        <w:ind w:left="284" w:right="121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“Impact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Device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Parameter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Variation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RF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performance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Electrode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(GEWE)-Silicon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Nanowire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>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Journal of Computational Electronics, Springer Nature</w:t>
      </w:r>
      <w:r w:rsidRPr="00FD46CE">
        <w:rPr>
          <w:rFonts w:ascii="Arial" w:hAnsi="Arial" w:cs="Arial"/>
          <w:sz w:val="16"/>
          <w:szCs w:val="16"/>
        </w:rPr>
        <w:t>, Vol. 14(3), pp. 798-810, 2015. DOI: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10.1007/s10825-015-0715-z. ISSN: 1569-8025.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10.1007/s10825-015-0715-z.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1.807).</w:t>
      </w:r>
    </w:p>
    <w:p w14:paraId="504DB022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“Investigation of Frequency Dependence </w:t>
      </w:r>
      <w:proofErr w:type="gramStart"/>
      <w:r w:rsidRPr="00FD46CE">
        <w:rPr>
          <w:rFonts w:ascii="Arial" w:hAnsi="Arial" w:cs="Arial"/>
          <w:sz w:val="16"/>
          <w:szCs w:val="16"/>
        </w:rPr>
        <w:t>On</w:t>
      </w:r>
      <w:proofErr w:type="gramEnd"/>
      <w:r w:rsidRPr="00FD46CE">
        <w:rPr>
          <w:rFonts w:ascii="Arial" w:hAnsi="Arial" w:cs="Arial"/>
          <w:sz w:val="16"/>
          <w:szCs w:val="16"/>
        </w:rPr>
        <w:t xml:space="preserve"> The Noise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Response of a Novel Transparent Gate Recessed Channel MOSFET”, </w:t>
      </w:r>
      <w:r w:rsidRPr="00FD46CE">
        <w:rPr>
          <w:rFonts w:ascii="Arial" w:hAnsi="Arial" w:cs="Arial"/>
          <w:b/>
          <w:i/>
          <w:sz w:val="16"/>
          <w:szCs w:val="16"/>
        </w:rPr>
        <w:t>International Journal of</w:t>
      </w:r>
      <w:r w:rsidRPr="00FD46CE">
        <w:rPr>
          <w:rFonts w:ascii="Arial" w:hAnsi="Arial" w:cs="Arial"/>
          <w:b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Electrical</w:t>
      </w:r>
      <w:r w:rsidRPr="00FD46CE">
        <w:rPr>
          <w:rFonts w:ascii="Arial" w:hAnsi="Arial" w:cs="Arial"/>
          <w:b/>
          <w:i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and</w:t>
      </w:r>
      <w:r w:rsidRPr="00FD46CE">
        <w:rPr>
          <w:rFonts w:ascii="Arial" w:hAnsi="Arial" w:cs="Arial"/>
          <w:b/>
          <w:i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Electronics</w:t>
      </w:r>
      <w:r w:rsidRPr="00FD46CE">
        <w:rPr>
          <w:rFonts w:ascii="Arial" w:hAnsi="Arial" w:cs="Arial"/>
          <w:b/>
          <w:i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Engineers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Vol.6,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no. 2,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Dec,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2014,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ISSN: 2321-2055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(online).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2.7)</w:t>
      </w:r>
    </w:p>
    <w:p w14:paraId="4F6AF479" w14:textId="77777777" w:rsidR="00FD46CE" w:rsidRPr="00FD46CE" w:rsidRDefault="00FD46CE" w:rsidP="00D36923">
      <w:pPr>
        <w:pStyle w:val="ListParagraph"/>
        <w:widowControl w:val="0"/>
        <w:numPr>
          <w:ilvl w:val="0"/>
          <w:numId w:val="21"/>
        </w:numPr>
        <w:tabs>
          <w:tab w:val="left" w:pos="439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“Investigation of Frequency Dependent parameter 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GEWE-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MOSFET for Microwave and RF Applications”, </w:t>
      </w:r>
      <w:r w:rsidRPr="00FD46CE">
        <w:rPr>
          <w:rFonts w:ascii="Arial" w:hAnsi="Arial" w:cs="Arial"/>
          <w:b/>
          <w:i/>
          <w:sz w:val="16"/>
          <w:szCs w:val="16"/>
        </w:rPr>
        <w:t>International Journal of Advanced</w:t>
      </w:r>
      <w:r w:rsidRPr="00FD46CE">
        <w:rPr>
          <w:rFonts w:ascii="Arial" w:hAnsi="Arial" w:cs="Arial"/>
          <w:b/>
          <w:i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i/>
          <w:sz w:val="16"/>
          <w:szCs w:val="16"/>
        </w:rPr>
        <w:t>Technology in Engineering and Science</w:t>
      </w:r>
      <w:r w:rsidRPr="00FD46CE">
        <w:rPr>
          <w:rFonts w:ascii="Arial" w:hAnsi="Arial" w:cs="Arial"/>
          <w:sz w:val="16"/>
          <w:szCs w:val="16"/>
        </w:rPr>
        <w:t xml:space="preserve">, Vol. 2, Sept. 2014, ISSN (Online): 2348 – 7550. </w:t>
      </w:r>
      <w:r w:rsidRPr="00FD46CE">
        <w:rPr>
          <w:rFonts w:ascii="Arial" w:hAnsi="Arial" w:cs="Arial"/>
          <w:b/>
          <w:sz w:val="16"/>
          <w:szCs w:val="16"/>
        </w:rPr>
        <w:t>(IF: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2.870)</w:t>
      </w:r>
      <w:r w:rsidRPr="00FD46CE">
        <w:rPr>
          <w:rFonts w:ascii="Arial" w:hAnsi="Arial" w:cs="Arial"/>
          <w:sz w:val="16"/>
          <w:szCs w:val="16"/>
        </w:rPr>
        <w:t>.</w:t>
      </w:r>
    </w:p>
    <w:p w14:paraId="5531A3EB" w14:textId="77777777" w:rsidR="00FD46CE" w:rsidRPr="00FD46CE" w:rsidRDefault="00FD46CE" w:rsidP="00D36923">
      <w:pPr>
        <w:tabs>
          <w:tab w:val="left" w:pos="439"/>
        </w:tabs>
        <w:spacing w:after="0"/>
        <w:ind w:left="284" w:right="119" w:hanging="284"/>
        <w:rPr>
          <w:rFonts w:ascii="Arial" w:hAnsi="Arial" w:cs="Arial"/>
          <w:sz w:val="16"/>
          <w:szCs w:val="16"/>
        </w:rPr>
      </w:pPr>
    </w:p>
    <w:p w14:paraId="6C6A3FAA" w14:textId="77777777" w:rsidR="00FD46CE" w:rsidRPr="00FD46CE" w:rsidRDefault="00FD46CE" w:rsidP="00D36923">
      <w:pPr>
        <w:pStyle w:val="Heading2"/>
        <w:ind w:left="284" w:hanging="284"/>
        <w:rPr>
          <w:rFonts w:ascii="Arial" w:hAnsi="Arial" w:cs="Arial"/>
          <w:i w:val="0"/>
          <w:iCs w:val="0"/>
          <w:sz w:val="16"/>
          <w:szCs w:val="16"/>
          <w:u w:val="none"/>
        </w:rPr>
      </w:pPr>
      <w:r w:rsidRPr="00FD46CE">
        <w:rPr>
          <w:rFonts w:ascii="Arial" w:hAnsi="Arial" w:cs="Arial"/>
          <w:i w:val="0"/>
          <w:iCs w:val="0"/>
          <w:sz w:val="16"/>
          <w:szCs w:val="16"/>
          <w:u w:val="none"/>
        </w:rPr>
        <w:t>INTERNATIONAL</w:t>
      </w:r>
      <w:r w:rsidRPr="00FD46CE">
        <w:rPr>
          <w:rFonts w:ascii="Arial" w:hAnsi="Arial" w:cs="Arial"/>
          <w:i w:val="0"/>
          <w:iCs w:val="0"/>
          <w:spacing w:val="5"/>
          <w:sz w:val="16"/>
          <w:szCs w:val="16"/>
          <w:u w:val="none"/>
        </w:rPr>
        <w:t xml:space="preserve"> </w:t>
      </w:r>
      <w:r w:rsidRPr="00FD46CE">
        <w:rPr>
          <w:rFonts w:ascii="Arial" w:hAnsi="Arial" w:cs="Arial"/>
          <w:i w:val="0"/>
          <w:iCs w:val="0"/>
          <w:sz w:val="16"/>
          <w:szCs w:val="16"/>
          <w:u w:val="none"/>
        </w:rPr>
        <w:t>CONFERENCE</w:t>
      </w:r>
    </w:p>
    <w:p w14:paraId="55F2ABA9" w14:textId="77777777" w:rsidR="00FD46CE" w:rsidRPr="00FD46CE" w:rsidRDefault="00FD46CE" w:rsidP="00D36923">
      <w:pPr>
        <w:pStyle w:val="BodyText"/>
        <w:ind w:left="284" w:hanging="284"/>
        <w:rPr>
          <w:rFonts w:ascii="Arial" w:hAnsi="Arial" w:cs="Arial"/>
          <w:b/>
          <w:i/>
          <w:sz w:val="16"/>
          <w:szCs w:val="16"/>
        </w:rPr>
      </w:pPr>
    </w:p>
    <w:p w14:paraId="166E9F4F" w14:textId="1C84B0FE" w:rsidR="00FD46CE" w:rsidRPr="00FD46CE" w:rsidRDefault="00FD46CE" w:rsidP="00D36923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N. Gupta et.al., “Symmetric high-k spacer on S/D underlap </w:t>
      </w:r>
      <w:proofErr w:type="spellStart"/>
      <w:r w:rsidRPr="00FD46CE">
        <w:rPr>
          <w:rFonts w:ascii="Arial" w:hAnsi="Arial" w:cs="Arial"/>
          <w:sz w:val="16"/>
          <w:szCs w:val="16"/>
        </w:rPr>
        <w:t>Junctionless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nanotube FET considering for cutting edge technology”, 11th   International Conference on Microelectronics, Circuits &amp; Systems, DTU, India, May, 2024</w:t>
      </w:r>
    </w:p>
    <w:p w14:paraId="09D498DA" w14:textId="0A4915EC" w:rsidR="00FD46CE" w:rsidRPr="00D36923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9639"/>
        </w:tabs>
        <w:autoSpaceDE w:val="0"/>
        <w:autoSpaceDN w:val="0"/>
        <w:spacing w:after="0" w:line="240" w:lineRule="auto"/>
        <w:ind w:left="284"/>
        <w:contextualSpacing w:val="0"/>
        <w:jc w:val="both"/>
        <w:rPr>
          <w:rFonts w:ascii="Arial" w:hAnsi="Arial" w:cs="Arial"/>
          <w:sz w:val="16"/>
          <w:szCs w:val="16"/>
        </w:rPr>
      </w:pP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Abhirup</w:t>
      </w:r>
      <w:proofErr w:type="spellEnd"/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r w:rsidRPr="00FD46CE">
        <w:rPr>
          <w:rFonts w:ascii="Arial" w:hAnsi="Arial" w:cs="Arial"/>
          <w:spacing w:val="-1"/>
          <w:sz w:val="16"/>
          <w:szCs w:val="16"/>
        </w:rPr>
        <w:t>Sarkar;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pacing w:val="-1"/>
          <w:sz w:val="16"/>
          <w:szCs w:val="16"/>
        </w:rPr>
        <w:t>Ayushman</w:t>
      </w:r>
      <w:proofErr w:type="spellEnd"/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Khetan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D46CE">
        <w:rPr>
          <w:rFonts w:ascii="Arial" w:hAnsi="Arial" w:cs="Arial"/>
          <w:sz w:val="16"/>
          <w:szCs w:val="16"/>
        </w:rPr>
        <w:t>Leonell</w:t>
      </w:r>
      <w:proofErr w:type="spellEnd"/>
      <w:r w:rsidRPr="00FD46CE">
        <w:rPr>
          <w:rFonts w:ascii="Arial" w:hAnsi="Arial" w:cs="Arial"/>
          <w:spacing w:val="-1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John, Hussain</w:t>
      </w:r>
      <w:r w:rsidRPr="00FD46CE">
        <w:rPr>
          <w:rFonts w:ascii="Arial" w:hAnsi="Arial" w:cs="Arial"/>
          <w:spacing w:val="-15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Sabunwala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D46CE">
        <w:rPr>
          <w:rFonts w:ascii="Arial" w:hAnsi="Arial" w:cs="Arial"/>
          <w:sz w:val="16"/>
          <w:szCs w:val="16"/>
        </w:rPr>
        <w:t>Eshan</w:t>
      </w:r>
      <w:proofErr w:type="spellEnd"/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Gupta, Aditya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Jain, A. Kumar</w:t>
      </w:r>
      <w:r w:rsidRPr="00FD46CE">
        <w:rPr>
          <w:rFonts w:ascii="Arial" w:hAnsi="Arial" w:cs="Arial"/>
          <w:b/>
          <w:sz w:val="16"/>
          <w:szCs w:val="16"/>
        </w:rPr>
        <w:t>, N. Gupta</w:t>
      </w:r>
      <w:r w:rsidRPr="00FD46CE">
        <w:rPr>
          <w:rFonts w:ascii="Arial" w:hAnsi="Arial" w:cs="Arial"/>
          <w:sz w:val="16"/>
          <w:szCs w:val="16"/>
        </w:rPr>
        <w:t>., "Design and Development of Dual Loop Motion Control System for BLDC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motor,"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2023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2nd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International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Conference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for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Innovation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Technology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(INOCON),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Bangalore,</w:t>
      </w:r>
      <w:r w:rsidRPr="00FD46CE">
        <w:rPr>
          <w:rFonts w:ascii="Arial" w:hAnsi="Arial" w:cs="Arial"/>
          <w:b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India</w:t>
      </w:r>
      <w:r w:rsidRPr="00FD46CE">
        <w:rPr>
          <w:rFonts w:ascii="Arial" w:hAnsi="Arial" w:cs="Arial"/>
          <w:sz w:val="16"/>
          <w:szCs w:val="16"/>
        </w:rPr>
        <w:t>, 2023,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pp. 1-6,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 10.1109/INOCON57975.2023.10101075.</w:t>
      </w:r>
    </w:p>
    <w:p w14:paraId="3BF88849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  <w:tab w:val="left" w:pos="9498"/>
          <w:tab w:val="left" w:pos="9639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Thomas,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Jain,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"Performance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Evaluation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Lead-Free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Cs2CuSbCl6 Perovskite Solar Cells for &gt; 21.67% Efficiency," </w:t>
      </w:r>
      <w:r w:rsidRPr="00FD46CE">
        <w:rPr>
          <w:rFonts w:ascii="Arial" w:hAnsi="Arial" w:cs="Arial"/>
          <w:i/>
          <w:sz w:val="16"/>
          <w:szCs w:val="16"/>
        </w:rPr>
        <w:t>2022 International Conference on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Numerical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Simulation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of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Optoelectronic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Devices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(NUSOD)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2022,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215-216,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10.1109/NUSOD54938.2022.9894835.</w:t>
      </w:r>
    </w:p>
    <w:p w14:paraId="48912EFD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  <w:tab w:val="left" w:pos="9498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 Kumar</w:t>
      </w:r>
      <w:r w:rsidRPr="00FD46CE">
        <w:rPr>
          <w:rFonts w:ascii="Arial" w:hAnsi="Arial" w:cs="Arial"/>
          <w:b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 xml:space="preserve">M. S. Thomas, G. </w:t>
      </w:r>
      <w:proofErr w:type="spellStart"/>
      <w:r w:rsidRPr="00FD46CE">
        <w:rPr>
          <w:rFonts w:ascii="Arial" w:hAnsi="Arial" w:cs="Arial"/>
          <w:sz w:val="16"/>
          <w:szCs w:val="16"/>
        </w:rPr>
        <w:t>Pareek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A. Jain and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"Performance Evolution of GaAs-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Based Solar Cell Towards &gt;30% Efficiency for Space Applications" IEEE International Conference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on Nanoelectronics, </w:t>
      </w:r>
      <w:proofErr w:type="spellStart"/>
      <w:r w:rsidRPr="00FD46CE">
        <w:rPr>
          <w:rFonts w:ascii="Arial" w:hAnsi="Arial" w:cs="Arial"/>
          <w:sz w:val="16"/>
          <w:szCs w:val="16"/>
        </w:rPr>
        <w:t>Nanophotonics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Nanomaterials, </w:t>
      </w:r>
      <w:proofErr w:type="spellStart"/>
      <w:r w:rsidRPr="00FD46CE">
        <w:rPr>
          <w:rFonts w:ascii="Arial" w:hAnsi="Arial" w:cs="Arial"/>
          <w:sz w:val="16"/>
          <w:szCs w:val="16"/>
        </w:rPr>
        <w:t>Nanobioscience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&amp; Nanotechnology (5NANO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2022) Mangalam College of Engineering, </w:t>
      </w:r>
      <w:proofErr w:type="spellStart"/>
      <w:r w:rsidRPr="00FD46CE">
        <w:rPr>
          <w:rFonts w:ascii="Arial" w:hAnsi="Arial" w:cs="Arial"/>
          <w:sz w:val="16"/>
          <w:szCs w:val="16"/>
        </w:rPr>
        <w:t>Ettumanoor</w:t>
      </w:r>
      <w:proofErr w:type="spellEnd"/>
      <w:r w:rsidRPr="00FD46CE">
        <w:rPr>
          <w:rFonts w:ascii="Arial" w:hAnsi="Arial" w:cs="Arial"/>
          <w:sz w:val="16"/>
          <w:szCs w:val="16"/>
        </w:rPr>
        <w:t>, Kottayam, Kerala, India. 28th &amp; 29th April,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2022.</w:t>
      </w:r>
    </w:p>
    <w:p w14:paraId="395B9447" w14:textId="7DC3A293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  <w:tab w:val="left" w:pos="9498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K. Goyal and Y. </w:t>
      </w:r>
      <w:proofErr w:type="spellStart"/>
      <w:r w:rsidRPr="00FD46CE">
        <w:rPr>
          <w:rFonts w:ascii="Arial" w:hAnsi="Arial" w:cs="Arial"/>
          <w:sz w:val="16"/>
          <w:szCs w:val="16"/>
        </w:rPr>
        <w:t>Massoud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"RF Performance Assessment of Sub-8nm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sz w:val="16"/>
          <w:szCs w:val="16"/>
        </w:rPr>
        <w:t>-SOI-</w:t>
      </w:r>
      <w:proofErr w:type="spellStart"/>
      <w:r w:rsidRPr="00FD46CE">
        <w:rPr>
          <w:rFonts w:ascii="Arial" w:hAnsi="Arial" w:cs="Arial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Using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Power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Gain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Parameters"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IEEE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Nanoelectronics,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Nanophotonics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Nanomaterials,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Nanobioscience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&amp;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Nanotechnology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(5NANO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2022) Mangalam College of Engineering, </w:t>
      </w:r>
      <w:proofErr w:type="spellStart"/>
      <w:r w:rsidRPr="00FD46CE">
        <w:rPr>
          <w:rFonts w:ascii="Arial" w:hAnsi="Arial" w:cs="Arial"/>
          <w:sz w:val="16"/>
          <w:szCs w:val="16"/>
        </w:rPr>
        <w:t>Ettumanoor</w:t>
      </w:r>
      <w:proofErr w:type="spellEnd"/>
      <w:r w:rsidRPr="00FD46CE">
        <w:rPr>
          <w:rFonts w:ascii="Arial" w:hAnsi="Arial" w:cs="Arial"/>
          <w:sz w:val="16"/>
          <w:szCs w:val="16"/>
        </w:rPr>
        <w:t>, Kottayam, Kerala, India. 28th &amp; 29th April,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2022.</w:t>
      </w:r>
    </w:p>
    <w:p w14:paraId="09544156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Gupta,</w:t>
      </w:r>
      <w:r w:rsidRPr="00FD46CE">
        <w:rPr>
          <w:rFonts w:ascii="Arial" w:hAnsi="Arial" w:cs="Arial"/>
          <w:b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S.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Singh,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“Static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Thermal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Behaviour</w:t>
      </w:r>
      <w:proofErr w:type="spellEnd"/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Electrode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Silicon Nanowire MOSFET for Temperature Tolerance Applications”,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National E-Conference on Recent Advancements in Science and Technology (NECRAST 2020)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27th-28th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July, ADGITM, New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Delhi,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2020.</w:t>
      </w:r>
    </w:p>
    <w:p w14:paraId="005B360B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AEABD84" wp14:editId="7A755B93">
                <wp:simplePos x="0" y="0"/>
                <wp:positionH relativeFrom="page">
                  <wp:posOffset>3934460</wp:posOffset>
                </wp:positionH>
                <wp:positionV relativeFrom="paragraph">
                  <wp:posOffset>495935</wp:posOffset>
                </wp:positionV>
                <wp:extent cx="39370" cy="161925"/>
                <wp:effectExtent l="0" t="0" r="0" b="0"/>
                <wp:wrapNone/>
                <wp:docPr id="1128125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16192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44DD8" id="Rectangle 2" o:spid="_x0000_s1026" style="position:absolute;margin-left:309.8pt;margin-top:39.05pt;width:3.1pt;height:12.7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P4QggIAAAIFAAAOAAAAZHJzL2Uyb0RvYy54bWysVNuO0zAQfUfiHyy/dxOn6SVR09VulyKk&#10;BVYsfIBrO42FYwfbbbog/p2x05Yu8IAQreTYnvHxmZkzXlwfWoX2wjppdIXJVYqR0MxwqbcV/vRx&#10;PZpj5DzVnCqjRYWfhMPXy5cvFn1Xisw0RnFhEYBoV/ZdhRvvuzJJHGtES92V6YQGY21sSz0s7Tbh&#10;lvaA3qokS9Np0hvLO2uYcA527wYjXkb8uhbMv69rJzxSFQZuPo42jpswJssFLbeWdo1kRxr0H1i0&#10;VGq49Ax1Rz1FOyt/g2ols8aZ2l8x0yamriUTMQaIhqS/RPPY0E7EWCA5rjunyf0/WPZu/2CR5FA7&#10;ks1JNiHFDCNNW6jVB8ge1VslUBby1HeuBPfH7sGGSF13b9hnh7RZNeAlbqw1fSMoB3Yk+CfPDoSF&#10;g6No0781HNDpzpuYskNt2wAIyUCHWJmnc2XEwSMGm+NiPIPyMbCQKSmySbyAlqeznXX+tTAtCpMK&#10;W2Aesen+3vnAhZYnl8jdKMnXUqm4sNvNSlm0p6CR9Tj8j+ju0k3p4KxNODYgDjtAEe4ItkA21vxb&#10;QbI8vc2K0Xo6n43ydT4ZFbN0PkpJcVtM07zI79bfA0GSl43kXOh7qcVJfyT/u/oeO2FQTlQg6itc&#10;TCA7Ma5L9u4yyDT+/hRkKz20o5JthednJ1qGsr7SHMKmpadSDfPkOf2YZcjB6RuzEkUQ6j7oZ2P4&#10;E2jAGigS1BMeDpg0xn7FqIcmrLD7sqNWYKTeaNBRQfI8dG1c5JNZBgt7adlcWqhmAFVhj9EwXfmh&#10;03edldsGbiIxMdrcgPZqGYURdDmwOioWGi1GcHwUQidfrqPXz6dr+QMAAP//AwBQSwMEFAAGAAgA&#10;AAAhAKMi7yzeAAAACgEAAA8AAABkcnMvZG93bnJldi54bWxMj0FLw0AQhe+C/2EZwZvdTUtjm2ZT&#10;RBBvgq3idZOdJqHZ2ZDdpNFf73iyx2E+3vtevp9dJyYcQutJQ7JQIJAqb1uqNXwcXx42IEI0ZE3n&#10;CTV8Y4B9cXuTm8z6C73jdIi14BAKmdHQxNhnUoaqQWfCwvdI/Dv5wZnI51BLO5gLh7tOLpVKpTMt&#10;cUNjenxusDofRqfh62ca46svx+kT3dtqjeftUSmt7+/mpx2IiHP8h+FPn9WhYKfSj2SD6DSkyTZl&#10;VMPjJgHBQLpc85aSSbVKQRa5vJ5Q/AIAAP//AwBQSwECLQAUAAYACAAAACEAtoM4kv4AAADhAQAA&#10;EwAAAAAAAAAAAAAAAAAAAAAAW0NvbnRlbnRfVHlwZXNdLnhtbFBLAQItABQABgAIAAAAIQA4/SH/&#10;1gAAAJQBAAALAAAAAAAAAAAAAAAAAC8BAABfcmVscy8ucmVsc1BLAQItABQABgAIAAAAIQDfKP4Q&#10;ggIAAAIFAAAOAAAAAAAAAAAAAAAAAC4CAABkcnMvZTJvRG9jLnhtbFBLAQItABQABgAIAAAAIQCj&#10;Iu8s3gAAAAoBAAAPAAAAAAAAAAAAAAAAANwEAABkcnMvZG93bnJldi54bWxQSwUGAAAAAAQABADz&#10;AAAA5wUAAAAA&#10;" fillcolor="#f3f3f3" stroked="f">
                <w10:wrap anchorx="page"/>
              </v:rect>
            </w:pict>
          </mc:Fallback>
        </mc:AlternateConten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U.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Gupta,</w:t>
      </w:r>
      <w:r w:rsidRPr="00FD46CE">
        <w:rPr>
          <w:rFonts w:ascii="Arial" w:hAnsi="Arial" w:cs="Arial"/>
          <w:spacing w:val="-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Tanya,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“Simulation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Perovskite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Solar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Cell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Employing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ZnO</w:t>
      </w:r>
      <w:proofErr w:type="spellEnd"/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Electron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Transport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Layer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(ETL)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Improved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Efficiency”,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Innovative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Manufacturing,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Mechatronics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&amp;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Materials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Forum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(iM3F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2020)</w:t>
      </w:r>
      <w:r w:rsidRPr="00FD46CE">
        <w:rPr>
          <w:rFonts w:ascii="Arial" w:hAnsi="Arial" w:cs="Arial"/>
          <w:spacing w:val="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6</w:t>
      </w:r>
      <w:r w:rsidRPr="00FD46CE">
        <w:rPr>
          <w:rFonts w:ascii="Arial" w:hAnsi="Arial" w:cs="Arial"/>
          <w:sz w:val="16"/>
          <w:szCs w:val="16"/>
          <w:vertAlign w:val="superscript"/>
        </w:rPr>
        <w:t>th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August 2020,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University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Malaysia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Pahang.</w:t>
      </w:r>
    </w:p>
    <w:p w14:paraId="46350782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S. Saini, A. Gupta,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M. M. Tripathi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"Sub-10 nm High-k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Dielectric SOI-</w:t>
      </w:r>
      <w:proofErr w:type="spellStart"/>
      <w:r w:rsidRPr="00FD46CE">
        <w:rPr>
          <w:rFonts w:ascii="Arial" w:hAnsi="Arial" w:cs="Arial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for </w:t>
      </w:r>
      <w:proofErr w:type="spellStart"/>
      <w:r w:rsidRPr="00FD46CE">
        <w:rPr>
          <w:rFonts w:ascii="Arial" w:hAnsi="Arial" w:cs="Arial"/>
          <w:sz w:val="16"/>
          <w:szCs w:val="16"/>
        </w:rPr>
        <w:t>HighPerformance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Low Power Applications," 2020 6th 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Signal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Processing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Communication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(ICSC),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Noida,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India,</w:t>
      </w:r>
      <w:r w:rsidRPr="00FD46CE">
        <w:rPr>
          <w:rFonts w:ascii="Arial" w:hAnsi="Arial" w:cs="Arial"/>
          <w:spacing w:val="-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2020,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310-314,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10.1109/ICSC48311.2020.9182748.</w:t>
      </w:r>
    </w:p>
    <w:p w14:paraId="7F3A8B99" w14:textId="7B9C54C2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b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B.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Tripathi,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"Gate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GAA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Silicon-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Nanowire MOSFET for High Switching Performance," </w:t>
      </w:r>
      <w:r w:rsidRPr="00FD46CE">
        <w:rPr>
          <w:rFonts w:ascii="Arial" w:hAnsi="Arial" w:cs="Arial"/>
          <w:i/>
          <w:sz w:val="16"/>
          <w:szCs w:val="16"/>
        </w:rPr>
        <w:t>2020 IEEE VLSI DEVICE CIRCUIT AND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SYSTEM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(VLSI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DCS)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Kolkata,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2020,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258-262,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10.1109/VLSIDCS47293.2020.9179932</w:t>
      </w:r>
      <w:r w:rsidRPr="00FD46CE">
        <w:rPr>
          <w:rFonts w:ascii="Arial" w:hAnsi="Arial" w:cs="Arial"/>
          <w:b/>
          <w:sz w:val="16"/>
          <w:szCs w:val="16"/>
        </w:rPr>
        <w:t>.</w:t>
      </w:r>
    </w:p>
    <w:p w14:paraId="040A5B54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384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S. Singh, B. Tiwari, M. M. Tripathi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"Carbon Nanotube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Recessed Channel (CNT-RC) MOSFET for High Linearity/ULSI Applications," </w:t>
      </w:r>
      <w:r w:rsidRPr="00FD46CE">
        <w:rPr>
          <w:rFonts w:ascii="Arial" w:hAnsi="Arial" w:cs="Arial"/>
          <w:i/>
          <w:sz w:val="16"/>
          <w:szCs w:val="16"/>
        </w:rPr>
        <w:t>TENCON 2019 -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2019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IEEE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Region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10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Conference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(TENCON)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2564-2567,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10.1109/TENCON.2019.8929540.</w:t>
      </w:r>
    </w:p>
    <w:p w14:paraId="1C5E6AFA" w14:textId="77777777" w:rsidR="00FD46CE" w:rsidRPr="00FD46CE" w:rsidRDefault="00FD46CE" w:rsidP="00D36923">
      <w:pPr>
        <w:pStyle w:val="ListParagraph"/>
        <w:widowControl w:val="0"/>
        <w:numPr>
          <w:ilvl w:val="0"/>
          <w:numId w:val="13"/>
        </w:numPr>
        <w:tabs>
          <w:tab w:val="left" w:pos="439"/>
        </w:tabs>
        <w:autoSpaceDE w:val="0"/>
        <w:autoSpaceDN w:val="0"/>
        <w:spacing w:after="0" w:line="240" w:lineRule="auto"/>
        <w:ind w:left="284" w:right="119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M.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Tripathi,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“Non-Quasi-Static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Small-Signal</w:t>
      </w:r>
      <w:r w:rsidRPr="00FD46CE">
        <w:rPr>
          <w:rFonts w:ascii="Arial" w:hAnsi="Arial" w:cs="Arial"/>
          <w:spacing w:val="-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Modeling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 TGRC MOSFET in Parameter Perspective for RF/Microwave Applications”, IEEE 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 on Modern Circuits and Systems Technologies (MOCAST), Thessaloniki, Greece, 13</w:t>
      </w:r>
      <w:r w:rsidRPr="00FD46CE">
        <w:rPr>
          <w:rFonts w:ascii="Arial" w:hAnsi="Arial" w:cs="Arial"/>
          <w:sz w:val="16"/>
          <w:szCs w:val="16"/>
          <w:vertAlign w:val="superscript"/>
        </w:rPr>
        <w:t>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to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15</w:t>
      </w:r>
      <w:r w:rsidRPr="00FD46CE">
        <w:rPr>
          <w:rFonts w:ascii="Arial" w:hAnsi="Arial" w:cs="Arial"/>
          <w:sz w:val="16"/>
          <w:szCs w:val="16"/>
          <w:vertAlign w:val="superscript"/>
        </w:rPr>
        <w:t>th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May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2019. DOI: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10.1109/MOCAST.2019.8742066.</w:t>
      </w:r>
    </w:p>
    <w:p w14:paraId="6D3ABAE8" w14:textId="77777777" w:rsidR="00FD46CE" w:rsidRPr="00FD46CE" w:rsidRDefault="00FD46CE" w:rsidP="00D36923">
      <w:pPr>
        <w:spacing w:after="0"/>
        <w:ind w:left="284" w:right="119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11. </w:t>
      </w:r>
      <w:r w:rsidRPr="00FD46CE">
        <w:rPr>
          <w:rFonts w:ascii="Arial" w:hAnsi="Arial" w:cs="Arial"/>
          <w:sz w:val="16"/>
          <w:szCs w:val="16"/>
        </w:rPr>
        <w:t xml:space="preserve">A. Kumar, S. K. Tripathi,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P. M. Tripathi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"</w:t>
      </w:r>
      <w:proofErr w:type="spellStart"/>
      <w:r w:rsidRPr="00FD46CE">
        <w:rPr>
          <w:rFonts w:ascii="Arial" w:hAnsi="Arial" w:cs="Arial"/>
          <w:sz w:val="16"/>
          <w:szCs w:val="16"/>
        </w:rPr>
        <w:t>GaN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Silicon-on-Insulator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(SOI)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N-Channel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FinFET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High-Performance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Low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Power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Applications," </w:t>
      </w:r>
      <w:r w:rsidRPr="00FD46CE">
        <w:rPr>
          <w:rFonts w:ascii="Arial" w:hAnsi="Arial" w:cs="Arial"/>
          <w:i/>
          <w:sz w:val="16"/>
          <w:szCs w:val="16"/>
        </w:rPr>
        <w:t>2019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IEEE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14th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i/>
          <w:sz w:val="16"/>
          <w:szCs w:val="16"/>
        </w:rPr>
        <w:t>Nanotechnology Materials and Devices Conference (NMDC)</w:t>
      </w:r>
      <w:r w:rsidRPr="00FD46CE">
        <w:rPr>
          <w:rFonts w:ascii="Arial" w:hAnsi="Arial" w:cs="Arial"/>
          <w:sz w:val="16"/>
          <w:szCs w:val="16"/>
        </w:rPr>
        <w:t>, Stockholm, Sweden, 2019, pp. 1-4,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10.1109/NMDC47361.2019.9084011.</w:t>
      </w:r>
    </w:p>
    <w:p w14:paraId="01213811" w14:textId="77777777" w:rsidR="00FD46CE" w:rsidRPr="00FD46CE" w:rsidRDefault="00FD46CE" w:rsidP="00D36923">
      <w:pPr>
        <w:pStyle w:val="BodyText"/>
        <w:ind w:left="284" w:right="119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 xml:space="preserve">12. </w:t>
      </w: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S. Singh, B. Tiwari, M. M. Tripathi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"Carbon Nanotube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Recessed Channel (CNT-RC) MOSFET for High Linearity/ULSI Applications," TENCON 2019 -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IEEE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Region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(TENCON),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Kochi,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2019,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2564-2567,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z w:val="16"/>
          <w:szCs w:val="16"/>
        </w:rPr>
        <w:t>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10.1109/TENCON.2019.8929540.</w:t>
      </w:r>
    </w:p>
    <w:p w14:paraId="64B5F07E" w14:textId="376C9F26" w:rsidR="00FD46CE" w:rsidRPr="00FD46CE" w:rsidRDefault="00FD46CE" w:rsidP="00D36923">
      <w:pPr>
        <w:pStyle w:val="ListParagraph"/>
        <w:widowControl w:val="0"/>
        <w:numPr>
          <w:ilvl w:val="0"/>
          <w:numId w:val="22"/>
        </w:numPr>
        <w:tabs>
          <w:tab w:val="left" w:pos="426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Tripathi,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“Ultra-Sensitive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Black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Phosphorus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Junctionless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Recessed Channel MOSFET for Biosensing Application” 7</w:t>
      </w:r>
      <w:r w:rsidRPr="00FD46CE">
        <w:rPr>
          <w:rFonts w:ascii="Arial" w:hAnsi="Arial" w:cs="Arial"/>
          <w:sz w:val="16"/>
          <w:szCs w:val="16"/>
          <w:vertAlign w:val="superscript"/>
        </w:rPr>
        <w:t>th</w:t>
      </w:r>
      <w:r w:rsidRPr="00FD46CE">
        <w:rPr>
          <w:rFonts w:ascii="Arial" w:hAnsi="Arial" w:cs="Arial"/>
          <w:sz w:val="16"/>
          <w:szCs w:val="16"/>
        </w:rPr>
        <w:t xml:space="preserve"> International Conference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 ‘Computing, Communication and Sensor Networks’, CCSN2018</w:t>
      </w:r>
      <w:r w:rsidRPr="00FD46CE">
        <w:rPr>
          <w:rFonts w:ascii="Arial" w:hAnsi="Arial" w:cs="Arial"/>
          <w:i/>
          <w:sz w:val="16"/>
          <w:szCs w:val="16"/>
        </w:rPr>
        <w:t xml:space="preserve">, </w:t>
      </w:r>
      <w:r w:rsidRPr="00FD46CE">
        <w:rPr>
          <w:rFonts w:ascii="Arial" w:hAnsi="Arial" w:cs="Arial"/>
          <w:sz w:val="16"/>
          <w:szCs w:val="16"/>
        </w:rPr>
        <w:t>October, 27th - 28th, 2018,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Kolkata,</w:t>
      </w:r>
      <w:r w:rsidRPr="00FD46CE">
        <w:rPr>
          <w:rFonts w:ascii="Arial" w:hAnsi="Arial" w:cs="Arial"/>
          <w:spacing w:val="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W.B,</w:t>
      </w:r>
      <w:r w:rsidRPr="00FD46CE">
        <w:rPr>
          <w:rFonts w:ascii="Arial" w:hAnsi="Arial" w:cs="Arial"/>
          <w:spacing w:val="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India.</w:t>
      </w:r>
    </w:p>
    <w:p w14:paraId="32D80F21" w14:textId="77777777" w:rsidR="00FD46CE" w:rsidRPr="00FD46CE" w:rsidRDefault="00FD46CE" w:rsidP="00D36923">
      <w:pPr>
        <w:pStyle w:val="ListParagraph"/>
        <w:widowControl w:val="0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 A. Kumar,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MM Tripathi,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“High-Temperature Reliability Assessment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Sub-20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nm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Black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Phosphorus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Trench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(BP-T)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7</w:t>
      </w:r>
      <w:r w:rsidRPr="00FD46CE">
        <w:rPr>
          <w:rFonts w:ascii="Arial" w:hAnsi="Arial" w:cs="Arial"/>
          <w:sz w:val="16"/>
          <w:szCs w:val="16"/>
          <w:vertAlign w:val="superscript"/>
        </w:rPr>
        <w:t>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‘Computing, Communication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Sensor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Networks’,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CCSN2018</w:t>
      </w:r>
      <w:r w:rsidRPr="00FD46CE">
        <w:rPr>
          <w:rFonts w:ascii="Arial" w:hAnsi="Arial" w:cs="Arial"/>
          <w:i/>
          <w:sz w:val="16"/>
          <w:szCs w:val="16"/>
        </w:rPr>
        <w:t>,</w:t>
      </w:r>
      <w:r w:rsidRPr="00FD46CE">
        <w:rPr>
          <w:rFonts w:ascii="Arial" w:hAnsi="Arial" w:cs="Arial"/>
          <w:i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October,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27th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28th,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2018,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Kolkata,</w:t>
      </w:r>
      <w:r w:rsidRPr="00FD46CE">
        <w:rPr>
          <w:rFonts w:ascii="Arial" w:hAnsi="Arial" w:cs="Arial"/>
          <w:spacing w:val="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W.B,</w:t>
      </w:r>
      <w:r w:rsidRPr="00FD46CE">
        <w:rPr>
          <w:rFonts w:ascii="Arial" w:hAnsi="Arial" w:cs="Arial"/>
          <w:spacing w:val="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India.</w:t>
      </w:r>
    </w:p>
    <w:p w14:paraId="2E2AFDC7" w14:textId="77777777" w:rsidR="00FD46CE" w:rsidRPr="00FD46CE" w:rsidRDefault="00FD46CE" w:rsidP="00D36923">
      <w:pPr>
        <w:tabs>
          <w:tab w:val="left" w:pos="384"/>
        </w:tabs>
        <w:spacing w:after="0"/>
        <w:ind w:left="284" w:right="119" w:hanging="284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lastRenderedPageBreak/>
        <w:t>15. Neha Gupta</w:t>
      </w:r>
      <w:r w:rsidRPr="00FD46CE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D46CE">
        <w:rPr>
          <w:rFonts w:ascii="Arial" w:hAnsi="Arial" w:cs="Arial"/>
          <w:sz w:val="16"/>
          <w:szCs w:val="16"/>
        </w:rPr>
        <w:t>Arshiya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Vohra and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“Linearity Performance of Gate Metal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 (GME) Omega Gate-Silicon Nanowire MOSFET: A TCAD Study”, IEEE EDSSC-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208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–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211,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Hong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Kong,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3-5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Aug.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2016.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10.1109/EDSSC.2016.7785245</w:t>
      </w:r>
    </w:p>
    <w:p w14:paraId="0F564302" w14:textId="77777777" w:rsidR="00FD46CE" w:rsidRPr="00FD46CE" w:rsidRDefault="00FD46CE" w:rsidP="00D36923">
      <w:pPr>
        <w:tabs>
          <w:tab w:val="left" w:pos="384"/>
        </w:tabs>
        <w:spacing w:after="0"/>
        <w:ind w:left="284" w:right="119" w:hanging="284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bCs/>
          <w:sz w:val="16"/>
          <w:szCs w:val="16"/>
        </w:rPr>
        <w:t>16</w:t>
      </w:r>
      <w:r w:rsidRPr="00FD46CE">
        <w:rPr>
          <w:rFonts w:ascii="Arial" w:hAnsi="Arial" w:cs="Arial"/>
          <w:sz w:val="16"/>
          <w:szCs w:val="16"/>
        </w:rPr>
        <w:t xml:space="preserve">. A. Kumar, </w:t>
      </w: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“Analysis of Small Signal Behavior of </w:t>
      </w:r>
      <w:r w:rsidRPr="00FD46CE">
        <w:rPr>
          <w:rFonts w:ascii="Arial" w:hAnsi="Arial" w:cs="Arial"/>
          <w:sz w:val="16"/>
          <w:szCs w:val="16"/>
          <w:u w:val="single"/>
        </w:rPr>
        <w:t>T</w:t>
      </w:r>
      <w:r w:rsidRPr="00FD46CE">
        <w:rPr>
          <w:rFonts w:ascii="Arial" w:hAnsi="Arial" w:cs="Arial"/>
          <w:sz w:val="16"/>
          <w:szCs w:val="16"/>
        </w:rPr>
        <w:t xml:space="preserve">ransparent </w:t>
      </w:r>
      <w:r w:rsidRPr="00FD46CE">
        <w:rPr>
          <w:rFonts w:ascii="Arial" w:hAnsi="Arial" w:cs="Arial"/>
          <w:sz w:val="16"/>
          <w:szCs w:val="16"/>
          <w:u w:val="single"/>
        </w:rPr>
        <w:t>G</w:t>
      </w:r>
      <w:r w:rsidRPr="00FD46CE">
        <w:rPr>
          <w:rFonts w:ascii="Arial" w:hAnsi="Arial" w:cs="Arial"/>
          <w:sz w:val="16"/>
          <w:szCs w:val="16"/>
        </w:rPr>
        <w:t>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  <w:u w:val="single"/>
        </w:rPr>
        <w:t>R</w:t>
      </w:r>
      <w:r w:rsidRPr="00FD46CE">
        <w:rPr>
          <w:rFonts w:ascii="Arial" w:hAnsi="Arial" w:cs="Arial"/>
          <w:sz w:val="16"/>
          <w:szCs w:val="16"/>
        </w:rPr>
        <w:t xml:space="preserve">ecessed </w:t>
      </w:r>
      <w:r w:rsidRPr="00FD46CE">
        <w:rPr>
          <w:rFonts w:ascii="Arial" w:hAnsi="Arial" w:cs="Arial"/>
          <w:sz w:val="16"/>
          <w:szCs w:val="16"/>
          <w:u w:val="single"/>
        </w:rPr>
        <w:t>C</w:t>
      </w:r>
      <w:r w:rsidRPr="00FD46CE">
        <w:rPr>
          <w:rFonts w:ascii="Arial" w:hAnsi="Arial" w:cs="Arial"/>
          <w:sz w:val="16"/>
          <w:szCs w:val="16"/>
        </w:rPr>
        <w:t>hannel (TGRC) MOSFET for High Frequency/RF Applications” Tech-Connect World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Innovation Conference &amp; Expo, pp. 193-195, June 14-17, 2015, Washington DC, USA. ISBN: 978-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1-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4987-4730-1.</w:t>
      </w:r>
    </w:p>
    <w:p w14:paraId="15E221D7" w14:textId="79B33D84" w:rsidR="00FD46CE" w:rsidRPr="00D36923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</w:t>
      </w:r>
      <w:r w:rsidRPr="00FD46CE">
        <w:rPr>
          <w:rFonts w:ascii="Arial" w:hAnsi="Arial" w:cs="Arial"/>
          <w:b/>
          <w:sz w:val="16"/>
          <w:szCs w:val="16"/>
        </w:rPr>
        <w:t xml:space="preserve">N. Gupta </w:t>
      </w:r>
      <w:r w:rsidRPr="00FD46CE">
        <w:rPr>
          <w:rFonts w:ascii="Arial" w:hAnsi="Arial" w:cs="Arial"/>
          <w:sz w:val="16"/>
          <w:szCs w:val="16"/>
        </w:rPr>
        <w:t xml:space="preserve">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“Impact of Parameter Variation on the Hot-Carrier-Effect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Immunity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Recessed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(TGRC)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 on Microelectronics, Circuits and Systems MICRO-2015, pp. 36-39, Kolkata, 11-12th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July,</w:t>
      </w:r>
      <w:r w:rsidRPr="00FD46CE">
        <w:rPr>
          <w:rFonts w:ascii="Arial" w:hAnsi="Arial" w:cs="Arial"/>
          <w:spacing w:val="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2015.ISBN: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81-85824-46-0.</w:t>
      </w:r>
    </w:p>
    <w:p w14:paraId="1F38E67C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</w:t>
      </w:r>
      <w:r w:rsidRPr="00FD46CE">
        <w:rPr>
          <w:rFonts w:ascii="Arial" w:hAnsi="Arial" w:cs="Arial"/>
          <w:b/>
          <w:sz w:val="16"/>
          <w:szCs w:val="16"/>
        </w:rPr>
        <w:t>,</w:t>
      </w:r>
      <w:r w:rsidRPr="00FD46CE">
        <w:rPr>
          <w:rFonts w:ascii="Arial" w:hAnsi="Arial" w:cs="Arial"/>
          <w:b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b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“Highly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Conductive</w:t>
      </w:r>
      <w:r w:rsidRPr="00FD46CE">
        <w:rPr>
          <w:rFonts w:ascii="Arial" w:hAnsi="Arial" w:cs="Arial"/>
          <w:spacing w:val="-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ITO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Based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</w:t>
      </w:r>
      <w:r w:rsidRPr="00FD46CE">
        <w:rPr>
          <w:rFonts w:ascii="Arial" w:hAnsi="Arial" w:cs="Arial"/>
          <w:spacing w:val="-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Recessed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MOSFET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for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Improved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RF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Performance”,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IWPSD-2015,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Bangalore,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7-10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December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proofErr w:type="gramStart"/>
      <w:r w:rsidRPr="00FD46CE">
        <w:rPr>
          <w:rFonts w:ascii="Arial" w:hAnsi="Arial" w:cs="Arial"/>
          <w:sz w:val="16"/>
          <w:szCs w:val="16"/>
        </w:rPr>
        <w:t>2015.PP.</w:t>
      </w:r>
      <w:proofErr w:type="gramEnd"/>
      <w:r w:rsidRPr="00FD46CE">
        <w:rPr>
          <w:rFonts w:ascii="Arial" w:hAnsi="Arial" w:cs="Arial"/>
          <w:sz w:val="16"/>
          <w:szCs w:val="16"/>
        </w:rPr>
        <w:t>359.</w:t>
      </w:r>
    </w:p>
    <w:p w14:paraId="64EEF16C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“TCAD Analysis of Frequency Dependent Intrinsic and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Extrinsic parameters of GEWE-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MOSFET”, Tech-Connect World Innovation Conference &amp;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Expo,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185-188,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14-17th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June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Washington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DC,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USA.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</w:t>
      </w:r>
      <w:r w:rsidRPr="00FD46CE">
        <w:rPr>
          <w:rFonts w:ascii="Arial" w:hAnsi="Arial" w:cs="Arial"/>
          <w:spacing w:val="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10.13140/RG.2.1.3867.6322.</w:t>
      </w:r>
    </w:p>
    <w:p w14:paraId="3DB095ED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“TCAD AC Analysis of Gate Electrode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 Silicon Nanowire MOSFET for High Frequency Applications”, Tech-Connect World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Innovation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&amp;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Expo,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 181-184,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14-17th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June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2015,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Washington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DC,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USA.</w:t>
      </w:r>
    </w:p>
    <w:p w14:paraId="3A7468D5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“Effect of Dielectric Engineering on Analog and Linearity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performance of Gate Electrode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(GEWE) Silicon Nanowire MOSFET”,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15th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International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Nanotechnology,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27</w:t>
      </w:r>
      <w:r w:rsidRPr="00FD46CE">
        <w:rPr>
          <w:rFonts w:ascii="Arial" w:hAnsi="Arial" w:cs="Arial"/>
          <w:spacing w:val="-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-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30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July</w:t>
      </w:r>
      <w:r w:rsidRPr="00FD46CE">
        <w:rPr>
          <w:rFonts w:ascii="Arial" w:hAnsi="Arial" w:cs="Arial"/>
          <w:spacing w:val="-1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2015,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ROME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(ITALY),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928-931,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 10.1109/NANO.2015.7388768.</w:t>
      </w:r>
    </w:p>
    <w:p w14:paraId="1EE69503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“Gate Electrode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(GEWE)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Silicon Nanowire (</w:t>
      </w:r>
      <w:proofErr w:type="spellStart"/>
      <w:r w:rsidRPr="00FD46CE">
        <w:rPr>
          <w:rFonts w:ascii="Arial" w:hAnsi="Arial" w:cs="Arial"/>
          <w:sz w:val="16"/>
          <w:szCs w:val="16"/>
        </w:rPr>
        <w:t>SiNW</w:t>
      </w:r>
      <w:proofErr w:type="spellEnd"/>
      <w:r w:rsidRPr="00FD46CE">
        <w:rPr>
          <w:rFonts w:ascii="Arial" w:hAnsi="Arial" w:cs="Arial"/>
          <w:sz w:val="16"/>
          <w:szCs w:val="16"/>
        </w:rPr>
        <w:t>) MOSFET: A Solution for LNA at RF Frequency”, 2</w:t>
      </w:r>
      <w:r w:rsidRPr="00FD46CE">
        <w:rPr>
          <w:rFonts w:ascii="Arial" w:hAnsi="Arial" w:cs="Arial"/>
          <w:sz w:val="16"/>
          <w:szCs w:val="16"/>
          <w:vertAlign w:val="superscript"/>
        </w:rPr>
        <w:t>nd</w:t>
      </w:r>
      <w:r w:rsidRPr="00FD46CE">
        <w:rPr>
          <w:rFonts w:ascii="Arial" w:hAnsi="Arial" w:cs="Arial"/>
          <w:sz w:val="16"/>
          <w:szCs w:val="16"/>
        </w:rPr>
        <w:t xml:space="preserve"> 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 on Microelectronics, Circuits and Systems MICRO-2015, Kolkata, pp. 52-56, 11-12th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July,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2015. ISBN: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81-85824-46-0.</w:t>
      </w:r>
      <w:r w:rsidRPr="00FD46CE">
        <w:rPr>
          <w:rFonts w:ascii="Arial" w:hAnsi="Arial" w:cs="Arial"/>
          <w:spacing w:val="1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DOI:10.13140/RG.2.1.2441.5209.</w:t>
      </w:r>
    </w:p>
    <w:p w14:paraId="107ECA7A" w14:textId="7D9D8C83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384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“Quantum Mechanical C-V Analysis of Gate Electrode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(GEWE) Silicon Nanowire MOSFET for HF Applications”, IWPSD-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2015, Bangalore,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7-10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December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proofErr w:type="gramStart"/>
      <w:r w:rsidRPr="00FD46CE">
        <w:rPr>
          <w:rFonts w:ascii="Arial" w:hAnsi="Arial" w:cs="Arial"/>
          <w:sz w:val="16"/>
          <w:szCs w:val="16"/>
        </w:rPr>
        <w:t>2015.PP.</w:t>
      </w:r>
      <w:proofErr w:type="gramEnd"/>
      <w:r w:rsidRPr="00FD46CE">
        <w:rPr>
          <w:rFonts w:ascii="Arial" w:hAnsi="Arial" w:cs="Arial"/>
          <w:sz w:val="16"/>
          <w:szCs w:val="16"/>
        </w:rPr>
        <w:t>360.</w:t>
      </w:r>
    </w:p>
    <w:p w14:paraId="51B69FCB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495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 xml:space="preserve">A. Kumar,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and </w:t>
      </w: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>, “Novel Design: Transparent Gate Recessed Channel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(TGRC) MOSFET for Improved Reliability Applications”, IEEE 1st International conference on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Microelectronics,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Circuits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Systems”,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Kolkata,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India,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2014,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pp.1-5.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ISBN: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81-85824-46-0.</w:t>
      </w:r>
    </w:p>
    <w:p w14:paraId="661D0031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495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sz w:val="16"/>
          <w:szCs w:val="16"/>
        </w:rPr>
        <w:t>A.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Kumar,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N.</w:t>
      </w:r>
      <w:r w:rsidRPr="00FD46CE">
        <w:rPr>
          <w:rFonts w:ascii="Arial" w:hAnsi="Arial" w:cs="Arial"/>
          <w:b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b/>
          <w:sz w:val="16"/>
          <w:szCs w:val="16"/>
        </w:rPr>
        <w:t>Gupta</w:t>
      </w:r>
      <w:r w:rsidRPr="00FD46CE">
        <w:rPr>
          <w:rFonts w:ascii="Arial" w:hAnsi="Arial" w:cs="Arial"/>
          <w:b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R.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“Intrinsic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delay</w:t>
      </w:r>
      <w:r w:rsidRPr="00FD46CE">
        <w:rPr>
          <w:rFonts w:ascii="Arial" w:hAnsi="Arial" w:cs="Arial"/>
          <w:spacing w:val="-1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power</w:t>
      </w:r>
      <w:r w:rsidRPr="00FD46CE">
        <w:rPr>
          <w:rFonts w:ascii="Arial" w:hAnsi="Arial" w:cs="Arial"/>
          <w:spacing w:val="-8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gain</w:t>
      </w:r>
      <w:r w:rsidRPr="00FD46CE">
        <w:rPr>
          <w:rFonts w:ascii="Arial" w:hAnsi="Arial" w:cs="Arial"/>
          <w:spacing w:val="-9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assessment</w:t>
      </w:r>
      <w:r w:rsidRPr="00FD46CE">
        <w:rPr>
          <w:rFonts w:ascii="Arial" w:hAnsi="Arial" w:cs="Arial"/>
          <w:spacing w:val="-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of</w:t>
      </w:r>
      <w:r w:rsidRPr="00FD46CE">
        <w:rPr>
          <w:rFonts w:ascii="Arial" w:hAnsi="Arial" w:cs="Arial"/>
          <w:spacing w:val="-10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Transparent</w:t>
      </w:r>
      <w:r w:rsidRPr="00FD46CE">
        <w:rPr>
          <w:rFonts w:ascii="Arial" w:hAnsi="Arial" w:cs="Arial"/>
          <w:spacing w:val="-5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Gate Recessed Channel MOSFET for high performance RF/Wireless Applications, 3</w:t>
      </w:r>
      <w:r w:rsidRPr="00FD46CE">
        <w:rPr>
          <w:rFonts w:ascii="Arial" w:hAnsi="Arial" w:cs="Arial"/>
          <w:sz w:val="16"/>
          <w:szCs w:val="16"/>
          <w:vertAlign w:val="superscript"/>
        </w:rPr>
        <w:t>rd</w:t>
      </w:r>
      <w:r w:rsidRPr="00FD46CE">
        <w:rPr>
          <w:rFonts w:ascii="Arial" w:hAnsi="Arial" w:cs="Arial"/>
          <w:sz w:val="16"/>
          <w:szCs w:val="16"/>
        </w:rPr>
        <w:t xml:space="preserve"> International</w:t>
      </w:r>
      <w:r w:rsidRPr="00FD46CE">
        <w:rPr>
          <w:rFonts w:ascii="Arial" w:hAnsi="Arial" w:cs="Arial"/>
          <w:spacing w:val="-5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6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NANOCON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014,</w:t>
      </w:r>
      <w:r w:rsidRPr="00FD46CE">
        <w:rPr>
          <w:rFonts w:ascii="Arial" w:hAnsi="Arial" w:cs="Arial"/>
          <w:spacing w:val="1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Bharti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Vidyapeeth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Deemed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University</w:t>
      </w:r>
      <w:r w:rsidRPr="00FD46CE">
        <w:rPr>
          <w:rFonts w:ascii="Arial" w:hAnsi="Arial" w:cs="Arial"/>
          <w:spacing w:val="7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Pune,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14-15th</w:t>
      </w:r>
      <w:r w:rsidRPr="00FD46CE">
        <w:rPr>
          <w:rFonts w:ascii="Arial" w:hAnsi="Arial" w:cs="Arial"/>
          <w:spacing w:val="5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October,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2014.</w:t>
      </w:r>
    </w:p>
    <w:p w14:paraId="019D42A7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495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“Simulation analysis of Gate Electrode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Engineered (GEWE) Silicon Nanowire MOSFET for hot carrier reliability” IEEE 1st International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Conference</w:t>
      </w:r>
      <w:r w:rsidRPr="00FD46CE">
        <w:rPr>
          <w:rFonts w:ascii="Arial" w:hAnsi="Arial" w:cs="Arial"/>
          <w:spacing w:val="-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on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Microelectronics,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Circuits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and</w:t>
      </w:r>
      <w:r w:rsidRPr="00FD46CE">
        <w:rPr>
          <w:rFonts w:ascii="Arial" w:hAnsi="Arial" w:cs="Arial"/>
          <w:spacing w:val="4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Systems”,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Kolkata,</w:t>
      </w:r>
      <w:r w:rsidRPr="00FD46CE">
        <w:rPr>
          <w:rFonts w:ascii="Arial" w:hAnsi="Arial" w:cs="Arial"/>
          <w:spacing w:val="2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 150-153,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11-13th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July,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2014.</w:t>
      </w:r>
    </w:p>
    <w:p w14:paraId="0912B4E6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495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, A. Kumar and R.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>, “Impact of Channel Doping and Gate Length on Small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Signal </w:t>
      </w:r>
      <w:proofErr w:type="spellStart"/>
      <w:r w:rsidRPr="00FD46CE">
        <w:rPr>
          <w:rFonts w:ascii="Arial" w:hAnsi="Arial" w:cs="Arial"/>
          <w:sz w:val="16"/>
          <w:szCs w:val="16"/>
        </w:rPr>
        <w:t>Behaviour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of Gate Electrode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Silicon Nanowire MOSFET at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THz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Frequency”, Fifth International Symposium on Electronic System Design, Mangalore, Karnataka,</w:t>
      </w:r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pp.</w:t>
      </w:r>
      <w:r w:rsidRPr="00FD46CE">
        <w:rPr>
          <w:rFonts w:ascii="Arial" w:hAnsi="Arial" w:cs="Arial"/>
          <w:spacing w:val="-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192-196, 15-17th</w:t>
      </w:r>
      <w:r w:rsidRPr="00FD46CE">
        <w:rPr>
          <w:rFonts w:ascii="Arial" w:hAnsi="Arial" w:cs="Arial"/>
          <w:spacing w:val="3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 xml:space="preserve">December, 2014. </w:t>
      </w:r>
      <w:proofErr w:type="spellStart"/>
      <w:r w:rsidRPr="00FD46CE">
        <w:rPr>
          <w:rFonts w:ascii="Arial" w:hAnsi="Arial" w:cs="Arial"/>
          <w:sz w:val="16"/>
          <w:szCs w:val="16"/>
        </w:rPr>
        <w:t>doi</w:t>
      </w:r>
      <w:proofErr w:type="spellEnd"/>
      <w:r w:rsidRPr="00FD46CE">
        <w:rPr>
          <w:rFonts w:ascii="Arial" w:hAnsi="Arial" w:cs="Arial"/>
          <w:spacing w:val="1"/>
          <w:sz w:val="16"/>
          <w:szCs w:val="16"/>
        </w:rPr>
        <w:t xml:space="preserve"> </w:t>
      </w:r>
      <w:r w:rsidRPr="00FD46CE">
        <w:rPr>
          <w:rFonts w:ascii="Arial" w:hAnsi="Arial" w:cs="Arial"/>
          <w:sz w:val="16"/>
          <w:szCs w:val="16"/>
        </w:rPr>
        <w:t>10.1109/ISED.2014.46.</w:t>
      </w:r>
    </w:p>
    <w:p w14:paraId="2DB27FD3" w14:textId="77777777" w:rsidR="00FD46CE" w:rsidRPr="00FD46CE" w:rsidRDefault="00FD46CE" w:rsidP="00D36923">
      <w:pPr>
        <w:pStyle w:val="ListParagraph"/>
        <w:widowControl w:val="0"/>
        <w:numPr>
          <w:ilvl w:val="0"/>
          <w:numId w:val="23"/>
        </w:numPr>
        <w:tabs>
          <w:tab w:val="left" w:pos="495"/>
        </w:tabs>
        <w:autoSpaceDE w:val="0"/>
        <w:autoSpaceDN w:val="0"/>
        <w:spacing w:after="0" w:line="240" w:lineRule="auto"/>
        <w:ind w:left="284" w:right="119" w:hanging="284"/>
        <w:contextualSpacing w:val="0"/>
        <w:jc w:val="both"/>
        <w:rPr>
          <w:rFonts w:ascii="Arial" w:hAnsi="Arial" w:cs="Arial"/>
          <w:sz w:val="16"/>
          <w:szCs w:val="16"/>
        </w:rPr>
      </w:pPr>
      <w:r w:rsidRPr="00FD46CE">
        <w:rPr>
          <w:rFonts w:ascii="Arial" w:hAnsi="Arial" w:cs="Arial"/>
          <w:b/>
          <w:bCs/>
          <w:sz w:val="16"/>
          <w:szCs w:val="16"/>
        </w:rPr>
        <w:t>N. Gupta</w:t>
      </w:r>
      <w:r w:rsidRPr="00FD46CE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FD46CE">
        <w:rPr>
          <w:rFonts w:ascii="Arial" w:hAnsi="Arial" w:cs="Arial"/>
          <w:sz w:val="16"/>
          <w:szCs w:val="16"/>
        </w:rPr>
        <w:t>Rishu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D46CE">
        <w:rPr>
          <w:rFonts w:ascii="Arial" w:hAnsi="Arial" w:cs="Arial"/>
          <w:sz w:val="16"/>
          <w:szCs w:val="16"/>
        </w:rPr>
        <w:t>Chaujar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, “Implications of transport models on the analog performance of Gate Electrode </w:t>
      </w:r>
      <w:proofErr w:type="spellStart"/>
      <w:r w:rsidRPr="00FD46CE">
        <w:rPr>
          <w:rFonts w:ascii="Arial" w:hAnsi="Arial" w:cs="Arial"/>
          <w:sz w:val="16"/>
          <w:szCs w:val="16"/>
        </w:rPr>
        <w:t>Workfunction</w:t>
      </w:r>
      <w:proofErr w:type="spellEnd"/>
      <w:r w:rsidRPr="00FD46CE">
        <w:rPr>
          <w:rFonts w:ascii="Arial" w:hAnsi="Arial" w:cs="Arial"/>
          <w:sz w:val="16"/>
          <w:szCs w:val="16"/>
        </w:rPr>
        <w:t xml:space="preserve"> Engineered (GEWE) Silicon Nanowire MOSFET”, Devices, Circuits and Systems (ICDCS), 2nd IEEE International Conference, pp.1-5, 6-8 March 2014. Doi: 10.1109/ICDCSyst.2014.692615.</w:t>
      </w:r>
    </w:p>
    <w:sectPr w:rsidR="00FD46CE" w:rsidRPr="00FD46CE" w:rsidSect="00CF56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E6C24" w14:textId="77777777" w:rsidR="00B225A5" w:rsidRDefault="00B225A5" w:rsidP="000C5307">
      <w:pPr>
        <w:spacing w:after="0" w:line="240" w:lineRule="auto"/>
      </w:pPr>
      <w:r>
        <w:separator/>
      </w:r>
    </w:p>
  </w:endnote>
  <w:endnote w:type="continuationSeparator" w:id="0">
    <w:p w14:paraId="2E41994A" w14:textId="77777777" w:rsidR="00B225A5" w:rsidRDefault="00B225A5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5475A" w14:textId="77777777" w:rsidR="00B225A5" w:rsidRDefault="00B225A5" w:rsidP="000C5307">
      <w:pPr>
        <w:spacing w:after="0" w:line="240" w:lineRule="auto"/>
      </w:pPr>
      <w:r>
        <w:separator/>
      </w:r>
    </w:p>
  </w:footnote>
  <w:footnote w:type="continuationSeparator" w:id="0">
    <w:p w14:paraId="061B1747" w14:textId="77777777" w:rsidR="00B225A5" w:rsidRDefault="00B225A5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F1593"/>
    <w:multiLevelType w:val="hybridMultilevel"/>
    <w:tmpl w:val="500AE66A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37D7"/>
    <w:multiLevelType w:val="hybridMultilevel"/>
    <w:tmpl w:val="C0F291AC"/>
    <w:lvl w:ilvl="0" w:tplc="F260F0E6">
      <w:numFmt w:val="bullet"/>
      <w:lvlText w:val="●"/>
      <w:lvlJc w:val="left"/>
      <w:pPr>
        <w:ind w:left="4537" w:hanging="284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ar-SA"/>
      </w:rPr>
    </w:lvl>
    <w:lvl w:ilvl="1" w:tplc="40C0628E">
      <w:numFmt w:val="bullet"/>
      <w:lvlText w:val="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2" w:tplc="751C5702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5C860CE0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4" w:tplc="45227D2A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35AA2738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0A325D3C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BFA5D96">
      <w:numFmt w:val="bullet"/>
      <w:lvlText w:val="•"/>
      <w:lvlJc w:val="left"/>
      <w:pPr>
        <w:ind w:left="7107" w:hanging="360"/>
      </w:pPr>
      <w:rPr>
        <w:rFonts w:hint="default"/>
        <w:lang w:val="en-US" w:eastAsia="en-US" w:bidi="ar-SA"/>
      </w:rPr>
    </w:lvl>
    <w:lvl w:ilvl="8" w:tplc="DF321DCE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582D35"/>
    <w:multiLevelType w:val="multilevel"/>
    <w:tmpl w:val="1BD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5C3A"/>
    <w:multiLevelType w:val="hybridMultilevel"/>
    <w:tmpl w:val="8B108504"/>
    <w:lvl w:ilvl="0" w:tplc="FFFFFFFF">
      <w:start w:val="1"/>
      <w:numFmt w:val="decimal"/>
      <w:lvlText w:val="%1."/>
      <w:lvlJc w:val="left"/>
      <w:pPr>
        <w:ind w:left="100" w:hanging="284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115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0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4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7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5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20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6057D3E"/>
    <w:multiLevelType w:val="hybridMultilevel"/>
    <w:tmpl w:val="34B0B276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97D3C"/>
    <w:multiLevelType w:val="hybridMultilevel"/>
    <w:tmpl w:val="19F4109A"/>
    <w:lvl w:ilvl="0" w:tplc="7A20B62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B46A8"/>
    <w:multiLevelType w:val="hybridMultilevel"/>
    <w:tmpl w:val="AAB6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667F2"/>
    <w:multiLevelType w:val="hybridMultilevel"/>
    <w:tmpl w:val="77BCC3E2"/>
    <w:lvl w:ilvl="0" w:tplc="9CEA236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664570"/>
    <w:multiLevelType w:val="hybridMultilevel"/>
    <w:tmpl w:val="B2D4064C"/>
    <w:lvl w:ilvl="0" w:tplc="2BE662FC">
      <w:start w:val="23"/>
      <w:numFmt w:val="decimal"/>
      <w:lvlText w:val="%1."/>
      <w:lvlJc w:val="left"/>
      <w:pPr>
        <w:ind w:left="17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896" w:hanging="360"/>
      </w:pPr>
    </w:lvl>
    <w:lvl w:ilvl="2" w:tplc="4009001B" w:tentative="1">
      <w:start w:val="1"/>
      <w:numFmt w:val="lowerRoman"/>
      <w:lvlText w:val="%3."/>
      <w:lvlJc w:val="right"/>
      <w:pPr>
        <w:ind w:left="1616" w:hanging="180"/>
      </w:pPr>
    </w:lvl>
    <w:lvl w:ilvl="3" w:tplc="4009000F" w:tentative="1">
      <w:start w:val="1"/>
      <w:numFmt w:val="decimal"/>
      <w:lvlText w:val="%4."/>
      <w:lvlJc w:val="left"/>
      <w:pPr>
        <w:ind w:left="2336" w:hanging="360"/>
      </w:pPr>
    </w:lvl>
    <w:lvl w:ilvl="4" w:tplc="40090019" w:tentative="1">
      <w:start w:val="1"/>
      <w:numFmt w:val="lowerLetter"/>
      <w:lvlText w:val="%5."/>
      <w:lvlJc w:val="left"/>
      <w:pPr>
        <w:ind w:left="3056" w:hanging="360"/>
      </w:pPr>
    </w:lvl>
    <w:lvl w:ilvl="5" w:tplc="4009001B" w:tentative="1">
      <w:start w:val="1"/>
      <w:numFmt w:val="lowerRoman"/>
      <w:lvlText w:val="%6."/>
      <w:lvlJc w:val="right"/>
      <w:pPr>
        <w:ind w:left="3776" w:hanging="180"/>
      </w:pPr>
    </w:lvl>
    <w:lvl w:ilvl="6" w:tplc="4009000F" w:tentative="1">
      <w:start w:val="1"/>
      <w:numFmt w:val="decimal"/>
      <w:lvlText w:val="%7."/>
      <w:lvlJc w:val="left"/>
      <w:pPr>
        <w:ind w:left="4496" w:hanging="360"/>
      </w:pPr>
    </w:lvl>
    <w:lvl w:ilvl="7" w:tplc="40090019" w:tentative="1">
      <w:start w:val="1"/>
      <w:numFmt w:val="lowerLetter"/>
      <w:lvlText w:val="%8."/>
      <w:lvlJc w:val="left"/>
      <w:pPr>
        <w:ind w:left="5216" w:hanging="360"/>
      </w:pPr>
    </w:lvl>
    <w:lvl w:ilvl="8" w:tplc="4009001B" w:tentative="1">
      <w:start w:val="1"/>
      <w:numFmt w:val="lowerRoman"/>
      <w:lvlText w:val="%9."/>
      <w:lvlJc w:val="right"/>
      <w:pPr>
        <w:ind w:left="5936" w:hanging="180"/>
      </w:pPr>
    </w:lvl>
  </w:abstractNum>
  <w:abstractNum w:abstractNumId="11" w15:restartNumberingAfterBreak="0">
    <w:nsid w:val="3A2F63A3"/>
    <w:multiLevelType w:val="hybridMultilevel"/>
    <w:tmpl w:val="23B66F30"/>
    <w:lvl w:ilvl="0" w:tplc="FA4AAA1E">
      <w:start w:val="13"/>
      <w:numFmt w:val="decimal"/>
      <w:lvlText w:val="%1."/>
      <w:lvlJc w:val="left"/>
      <w:pPr>
        <w:ind w:left="460" w:hanging="360"/>
      </w:pPr>
      <w:rPr>
        <w:rFonts w:hint="default"/>
        <w:b/>
        <w:bCs/>
        <w:sz w:val="21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2" w15:restartNumberingAfterBreak="0">
    <w:nsid w:val="3C9908AB"/>
    <w:multiLevelType w:val="hybridMultilevel"/>
    <w:tmpl w:val="98104A20"/>
    <w:lvl w:ilvl="0" w:tplc="03C4C7B0">
      <w:start w:val="1"/>
      <w:numFmt w:val="decimal"/>
      <w:lvlText w:val="%1."/>
      <w:lvlJc w:val="left"/>
      <w:pPr>
        <w:ind w:left="100" w:hanging="284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n-US" w:eastAsia="en-US" w:bidi="ar-SA"/>
      </w:rPr>
    </w:lvl>
    <w:lvl w:ilvl="1" w:tplc="1F904E10">
      <w:numFmt w:val="bullet"/>
      <w:lvlText w:val="•"/>
      <w:lvlJc w:val="left"/>
      <w:pPr>
        <w:ind w:left="1115" w:hanging="284"/>
      </w:pPr>
      <w:rPr>
        <w:rFonts w:hint="default"/>
        <w:lang w:val="en-US" w:eastAsia="en-US" w:bidi="ar-SA"/>
      </w:rPr>
    </w:lvl>
    <w:lvl w:ilvl="2" w:tplc="3D50A38A">
      <w:numFmt w:val="bullet"/>
      <w:lvlText w:val="•"/>
      <w:lvlJc w:val="left"/>
      <w:pPr>
        <w:ind w:left="2130" w:hanging="284"/>
      </w:pPr>
      <w:rPr>
        <w:rFonts w:hint="default"/>
        <w:lang w:val="en-US" w:eastAsia="en-US" w:bidi="ar-SA"/>
      </w:rPr>
    </w:lvl>
    <w:lvl w:ilvl="3" w:tplc="757A606E">
      <w:numFmt w:val="bullet"/>
      <w:lvlText w:val="•"/>
      <w:lvlJc w:val="left"/>
      <w:pPr>
        <w:ind w:left="3145" w:hanging="284"/>
      </w:pPr>
      <w:rPr>
        <w:rFonts w:hint="default"/>
        <w:lang w:val="en-US" w:eastAsia="en-US" w:bidi="ar-SA"/>
      </w:rPr>
    </w:lvl>
    <w:lvl w:ilvl="4" w:tplc="DB9A446C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4B768634">
      <w:numFmt w:val="bullet"/>
      <w:lvlText w:val="•"/>
      <w:lvlJc w:val="left"/>
      <w:pPr>
        <w:ind w:left="5175" w:hanging="284"/>
      </w:pPr>
      <w:rPr>
        <w:rFonts w:hint="default"/>
        <w:lang w:val="en-US" w:eastAsia="en-US" w:bidi="ar-SA"/>
      </w:rPr>
    </w:lvl>
    <w:lvl w:ilvl="6" w:tplc="1BB40840"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  <w:lvl w:ilvl="7" w:tplc="FBCEC158">
      <w:numFmt w:val="bullet"/>
      <w:lvlText w:val="•"/>
      <w:lvlJc w:val="left"/>
      <w:pPr>
        <w:ind w:left="7205" w:hanging="284"/>
      </w:pPr>
      <w:rPr>
        <w:rFonts w:hint="default"/>
        <w:lang w:val="en-US" w:eastAsia="en-US" w:bidi="ar-SA"/>
      </w:rPr>
    </w:lvl>
    <w:lvl w:ilvl="8" w:tplc="E42E7ECE">
      <w:numFmt w:val="bullet"/>
      <w:lvlText w:val="•"/>
      <w:lvlJc w:val="left"/>
      <w:pPr>
        <w:ind w:left="8220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FD6E56"/>
    <w:multiLevelType w:val="hybridMultilevel"/>
    <w:tmpl w:val="739ED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126A95"/>
    <w:multiLevelType w:val="hybridMultilevel"/>
    <w:tmpl w:val="4DFADA8C"/>
    <w:lvl w:ilvl="0" w:tplc="D39CB2B4">
      <w:numFmt w:val="bullet"/>
      <w:lvlText w:val=""/>
      <w:lvlJc w:val="left"/>
      <w:pPr>
        <w:ind w:left="100" w:hanging="284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37ECDCD4">
      <w:numFmt w:val="bullet"/>
      <w:lvlText w:val="•"/>
      <w:lvlJc w:val="left"/>
      <w:pPr>
        <w:ind w:left="1115" w:hanging="284"/>
      </w:pPr>
      <w:rPr>
        <w:rFonts w:hint="default"/>
        <w:lang w:val="en-US" w:eastAsia="en-US" w:bidi="ar-SA"/>
      </w:rPr>
    </w:lvl>
    <w:lvl w:ilvl="2" w:tplc="2A78AC30">
      <w:numFmt w:val="bullet"/>
      <w:lvlText w:val="•"/>
      <w:lvlJc w:val="left"/>
      <w:pPr>
        <w:ind w:left="2130" w:hanging="284"/>
      </w:pPr>
      <w:rPr>
        <w:rFonts w:hint="default"/>
        <w:lang w:val="en-US" w:eastAsia="en-US" w:bidi="ar-SA"/>
      </w:rPr>
    </w:lvl>
    <w:lvl w:ilvl="3" w:tplc="4FD03B68">
      <w:numFmt w:val="bullet"/>
      <w:lvlText w:val="•"/>
      <w:lvlJc w:val="left"/>
      <w:pPr>
        <w:ind w:left="3145" w:hanging="284"/>
      </w:pPr>
      <w:rPr>
        <w:rFonts w:hint="default"/>
        <w:lang w:val="en-US" w:eastAsia="en-US" w:bidi="ar-SA"/>
      </w:rPr>
    </w:lvl>
    <w:lvl w:ilvl="4" w:tplc="780A894A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3CB2F304">
      <w:numFmt w:val="bullet"/>
      <w:lvlText w:val="•"/>
      <w:lvlJc w:val="left"/>
      <w:pPr>
        <w:ind w:left="5175" w:hanging="284"/>
      </w:pPr>
      <w:rPr>
        <w:rFonts w:hint="default"/>
        <w:lang w:val="en-US" w:eastAsia="en-US" w:bidi="ar-SA"/>
      </w:rPr>
    </w:lvl>
    <w:lvl w:ilvl="6" w:tplc="718C65EA"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  <w:lvl w:ilvl="7" w:tplc="3ED0FD50">
      <w:numFmt w:val="bullet"/>
      <w:lvlText w:val="•"/>
      <w:lvlJc w:val="left"/>
      <w:pPr>
        <w:ind w:left="7205" w:hanging="284"/>
      </w:pPr>
      <w:rPr>
        <w:rFonts w:hint="default"/>
        <w:lang w:val="en-US" w:eastAsia="en-US" w:bidi="ar-SA"/>
      </w:rPr>
    </w:lvl>
    <w:lvl w:ilvl="8" w:tplc="8EB66300">
      <w:numFmt w:val="bullet"/>
      <w:lvlText w:val="•"/>
      <w:lvlJc w:val="left"/>
      <w:pPr>
        <w:ind w:left="8220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58DA5BC7"/>
    <w:multiLevelType w:val="hybridMultilevel"/>
    <w:tmpl w:val="3E582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A09F2"/>
    <w:multiLevelType w:val="hybridMultilevel"/>
    <w:tmpl w:val="027A70B6"/>
    <w:lvl w:ilvl="0" w:tplc="6176649E">
      <w:start w:val="1"/>
      <w:numFmt w:val="decimal"/>
      <w:lvlText w:val="%1."/>
      <w:lvlJc w:val="left"/>
      <w:pPr>
        <w:ind w:left="100" w:hanging="284"/>
      </w:pPr>
      <w:rPr>
        <w:rFonts w:hint="default"/>
        <w:b/>
        <w:bCs/>
        <w:w w:val="100"/>
        <w:lang w:val="en-US" w:eastAsia="en-US" w:bidi="ar-SA"/>
      </w:rPr>
    </w:lvl>
    <w:lvl w:ilvl="1" w:tplc="B79A4248">
      <w:numFmt w:val="bullet"/>
      <w:lvlText w:val="•"/>
      <w:lvlJc w:val="left"/>
      <w:pPr>
        <w:ind w:left="1115" w:hanging="284"/>
      </w:pPr>
      <w:rPr>
        <w:rFonts w:hint="default"/>
        <w:lang w:val="en-US" w:eastAsia="en-US" w:bidi="ar-SA"/>
      </w:rPr>
    </w:lvl>
    <w:lvl w:ilvl="2" w:tplc="227AFF04">
      <w:numFmt w:val="bullet"/>
      <w:lvlText w:val="•"/>
      <w:lvlJc w:val="left"/>
      <w:pPr>
        <w:ind w:left="2130" w:hanging="284"/>
      </w:pPr>
      <w:rPr>
        <w:rFonts w:hint="default"/>
        <w:lang w:val="en-US" w:eastAsia="en-US" w:bidi="ar-SA"/>
      </w:rPr>
    </w:lvl>
    <w:lvl w:ilvl="3" w:tplc="E176EAEC">
      <w:numFmt w:val="bullet"/>
      <w:lvlText w:val="•"/>
      <w:lvlJc w:val="left"/>
      <w:pPr>
        <w:ind w:left="3145" w:hanging="284"/>
      </w:pPr>
      <w:rPr>
        <w:rFonts w:hint="default"/>
        <w:lang w:val="en-US" w:eastAsia="en-US" w:bidi="ar-SA"/>
      </w:rPr>
    </w:lvl>
    <w:lvl w:ilvl="4" w:tplc="11E6FF52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94A28A74">
      <w:numFmt w:val="bullet"/>
      <w:lvlText w:val="•"/>
      <w:lvlJc w:val="left"/>
      <w:pPr>
        <w:ind w:left="5175" w:hanging="284"/>
      </w:pPr>
      <w:rPr>
        <w:rFonts w:hint="default"/>
        <w:lang w:val="en-US" w:eastAsia="en-US" w:bidi="ar-SA"/>
      </w:rPr>
    </w:lvl>
    <w:lvl w:ilvl="6" w:tplc="F9142026"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  <w:lvl w:ilvl="7" w:tplc="CD8E520C">
      <w:numFmt w:val="bullet"/>
      <w:lvlText w:val="•"/>
      <w:lvlJc w:val="left"/>
      <w:pPr>
        <w:ind w:left="7205" w:hanging="284"/>
      </w:pPr>
      <w:rPr>
        <w:rFonts w:hint="default"/>
        <w:lang w:val="en-US" w:eastAsia="en-US" w:bidi="ar-SA"/>
      </w:rPr>
    </w:lvl>
    <w:lvl w:ilvl="8" w:tplc="1DBC07CE">
      <w:numFmt w:val="bullet"/>
      <w:lvlText w:val="•"/>
      <w:lvlJc w:val="left"/>
      <w:pPr>
        <w:ind w:left="8220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769A418A"/>
    <w:multiLevelType w:val="hybridMultilevel"/>
    <w:tmpl w:val="CE6A6E22"/>
    <w:lvl w:ilvl="0" w:tplc="90F0D158">
      <w:start w:val="17"/>
      <w:numFmt w:val="decimal"/>
      <w:lvlText w:val="%1."/>
      <w:lvlJc w:val="left"/>
      <w:pPr>
        <w:ind w:left="17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96" w:hanging="360"/>
      </w:pPr>
    </w:lvl>
    <w:lvl w:ilvl="2" w:tplc="4009001B" w:tentative="1">
      <w:start w:val="1"/>
      <w:numFmt w:val="lowerRoman"/>
      <w:lvlText w:val="%3."/>
      <w:lvlJc w:val="right"/>
      <w:pPr>
        <w:ind w:left="1616" w:hanging="180"/>
      </w:pPr>
    </w:lvl>
    <w:lvl w:ilvl="3" w:tplc="4009000F" w:tentative="1">
      <w:start w:val="1"/>
      <w:numFmt w:val="decimal"/>
      <w:lvlText w:val="%4."/>
      <w:lvlJc w:val="left"/>
      <w:pPr>
        <w:ind w:left="2336" w:hanging="360"/>
      </w:pPr>
    </w:lvl>
    <w:lvl w:ilvl="4" w:tplc="40090019" w:tentative="1">
      <w:start w:val="1"/>
      <w:numFmt w:val="lowerLetter"/>
      <w:lvlText w:val="%5."/>
      <w:lvlJc w:val="left"/>
      <w:pPr>
        <w:ind w:left="3056" w:hanging="360"/>
      </w:pPr>
    </w:lvl>
    <w:lvl w:ilvl="5" w:tplc="4009001B" w:tentative="1">
      <w:start w:val="1"/>
      <w:numFmt w:val="lowerRoman"/>
      <w:lvlText w:val="%6."/>
      <w:lvlJc w:val="right"/>
      <w:pPr>
        <w:ind w:left="3776" w:hanging="180"/>
      </w:pPr>
    </w:lvl>
    <w:lvl w:ilvl="6" w:tplc="4009000F" w:tentative="1">
      <w:start w:val="1"/>
      <w:numFmt w:val="decimal"/>
      <w:lvlText w:val="%7."/>
      <w:lvlJc w:val="left"/>
      <w:pPr>
        <w:ind w:left="4496" w:hanging="360"/>
      </w:pPr>
    </w:lvl>
    <w:lvl w:ilvl="7" w:tplc="40090019" w:tentative="1">
      <w:start w:val="1"/>
      <w:numFmt w:val="lowerLetter"/>
      <w:lvlText w:val="%8."/>
      <w:lvlJc w:val="left"/>
      <w:pPr>
        <w:ind w:left="5216" w:hanging="360"/>
      </w:pPr>
    </w:lvl>
    <w:lvl w:ilvl="8" w:tplc="4009001B" w:tentative="1">
      <w:start w:val="1"/>
      <w:numFmt w:val="lowerRoman"/>
      <w:lvlText w:val="%9."/>
      <w:lvlJc w:val="right"/>
      <w:pPr>
        <w:ind w:left="5936" w:hanging="180"/>
      </w:pPr>
    </w:lvl>
  </w:abstractNum>
  <w:abstractNum w:abstractNumId="20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2" w15:restartNumberingAfterBreak="0">
    <w:nsid w:val="7CCF743A"/>
    <w:multiLevelType w:val="hybridMultilevel"/>
    <w:tmpl w:val="70FCF996"/>
    <w:lvl w:ilvl="0" w:tplc="894A83FC">
      <w:start w:val="1"/>
      <w:numFmt w:val="decimal"/>
      <w:lvlText w:val="%1."/>
      <w:lvlJc w:val="left"/>
      <w:pPr>
        <w:ind w:left="383" w:hanging="284"/>
      </w:pPr>
      <w:rPr>
        <w:rFonts w:hint="default"/>
        <w:b/>
        <w:bCs/>
        <w:w w:val="100"/>
        <w:lang w:val="en-US" w:eastAsia="en-US" w:bidi="ar-SA"/>
      </w:rPr>
    </w:lvl>
    <w:lvl w:ilvl="1" w:tplc="CA0012C4">
      <w:numFmt w:val="bullet"/>
      <w:lvlText w:val="•"/>
      <w:lvlJc w:val="left"/>
      <w:pPr>
        <w:ind w:left="380" w:hanging="284"/>
      </w:pPr>
      <w:rPr>
        <w:rFonts w:hint="default"/>
        <w:lang w:val="en-US" w:eastAsia="en-US" w:bidi="ar-SA"/>
      </w:rPr>
    </w:lvl>
    <w:lvl w:ilvl="2" w:tplc="67F0DB8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1E96C866">
      <w:numFmt w:val="bullet"/>
      <w:lvlText w:val="•"/>
      <w:lvlJc w:val="left"/>
      <w:pPr>
        <w:ind w:left="2573" w:hanging="284"/>
      </w:pPr>
      <w:rPr>
        <w:rFonts w:hint="default"/>
        <w:lang w:val="en-US" w:eastAsia="en-US" w:bidi="ar-SA"/>
      </w:rPr>
    </w:lvl>
    <w:lvl w:ilvl="4" w:tplc="AF7E1094">
      <w:numFmt w:val="bullet"/>
      <w:lvlText w:val="•"/>
      <w:lvlJc w:val="left"/>
      <w:pPr>
        <w:ind w:left="3670" w:hanging="284"/>
      </w:pPr>
      <w:rPr>
        <w:rFonts w:hint="default"/>
        <w:lang w:val="en-US" w:eastAsia="en-US" w:bidi="ar-SA"/>
      </w:rPr>
    </w:lvl>
    <w:lvl w:ilvl="5" w:tplc="6254CB28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6" w:tplc="5224BDA2">
      <w:numFmt w:val="bullet"/>
      <w:lvlText w:val="•"/>
      <w:lvlJc w:val="left"/>
      <w:pPr>
        <w:ind w:left="5864" w:hanging="284"/>
      </w:pPr>
      <w:rPr>
        <w:rFonts w:hint="default"/>
        <w:lang w:val="en-US" w:eastAsia="en-US" w:bidi="ar-SA"/>
      </w:rPr>
    </w:lvl>
    <w:lvl w:ilvl="7" w:tplc="9006A668">
      <w:numFmt w:val="bullet"/>
      <w:lvlText w:val="•"/>
      <w:lvlJc w:val="left"/>
      <w:pPr>
        <w:ind w:left="6960" w:hanging="284"/>
      </w:pPr>
      <w:rPr>
        <w:rFonts w:hint="default"/>
        <w:lang w:val="en-US" w:eastAsia="en-US" w:bidi="ar-SA"/>
      </w:rPr>
    </w:lvl>
    <w:lvl w:ilvl="8" w:tplc="80D272D2">
      <w:numFmt w:val="bullet"/>
      <w:lvlText w:val="•"/>
      <w:lvlJc w:val="left"/>
      <w:pPr>
        <w:ind w:left="8057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7D45198F"/>
    <w:multiLevelType w:val="hybridMultilevel"/>
    <w:tmpl w:val="C5D27F72"/>
    <w:lvl w:ilvl="0" w:tplc="C60E86AE">
      <w:start w:val="1"/>
      <w:numFmt w:val="decimal"/>
      <w:lvlText w:val="%1."/>
      <w:lvlJc w:val="left"/>
      <w:pPr>
        <w:ind w:left="100" w:hanging="284"/>
      </w:pPr>
      <w:rPr>
        <w:rFonts w:ascii="Arial" w:eastAsia="Times New Roman" w:hAnsi="Arial" w:cs="Arial" w:hint="default"/>
        <w:b w:val="0"/>
        <w:bCs/>
        <w:w w:val="100"/>
        <w:sz w:val="16"/>
        <w:szCs w:val="21"/>
        <w:lang w:val="en-US" w:eastAsia="en-US" w:bidi="ar-SA"/>
      </w:rPr>
    </w:lvl>
    <w:lvl w:ilvl="1" w:tplc="C36480E8">
      <w:numFmt w:val="bullet"/>
      <w:lvlText w:val="•"/>
      <w:lvlJc w:val="left"/>
      <w:pPr>
        <w:ind w:left="1115" w:hanging="284"/>
      </w:pPr>
      <w:rPr>
        <w:rFonts w:hint="default"/>
        <w:lang w:val="en-US" w:eastAsia="en-US" w:bidi="ar-SA"/>
      </w:rPr>
    </w:lvl>
    <w:lvl w:ilvl="2" w:tplc="A176BEF8">
      <w:numFmt w:val="bullet"/>
      <w:lvlText w:val="•"/>
      <w:lvlJc w:val="left"/>
      <w:pPr>
        <w:ind w:left="2130" w:hanging="284"/>
      </w:pPr>
      <w:rPr>
        <w:rFonts w:hint="default"/>
        <w:lang w:val="en-US" w:eastAsia="en-US" w:bidi="ar-SA"/>
      </w:rPr>
    </w:lvl>
    <w:lvl w:ilvl="3" w:tplc="CD28F478">
      <w:numFmt w:val="bullet"/>
      <w:lvlText w:val="•"/>
      <w:lvlJc w:val="left"/>
      <w:pPr>
        <w:ind w:left="3145" w:hanging="284"/>
      </w:pPr>
      <w:rPr>
        <w:rFonts w:hint="default"/>
        <w:lang w:val="en-US" w:eastAsia="en-US" w:bidi="ar-SA"/>
      </w:rPr>
    </w:lvl>
    <w:lvl w:ilvl="4" w:tplc="2C2865D2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8B9C78E2">
      <w:numFmt w:val="bullet"/>
      <w:lvlText w:val="•"/>
      <w:lvlJc w:val="left"/>
      <w:pPr>
        <w:ind w:left="5175" w:hanging="284"/>
      </w:pPr>
      <w:rPr>
        <w:rFonts w:hint="default"/>
        <w:lang w:val="en-US" w:eastAsia="en-US" w:bidi="ar-SA"/>
      </w:rPr>
    </w:lvl>
    <w:lvl w:ilvl="6" w:tplc="027E0734"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  <w:lvl w:ilvl="7" w:tplc="AC34C942">
      <w:numFmt w:val="bullet"/>
      <w:lvlText w:val="•"/>
      <w:lvlJc w:val="left"/>
      <w:pPr>
        <w:ind w:left="7205" w:hanging="284"/>
      </w:pPr>
      <w:rPr>
        <w:rFonts w:hint="default"/>
        <w:lang w:val="en-US" w:eastAsia="en-US" w:bidi="ar-SA"/>
      </w:rPr>
    </w:lvl>
    <w:lvl w:ilvl="8" w:tplc="6EBCBB2A">
      <w:numFmt w:val="bullet"/>
      <w:lvlText w:val="•"/>
      <w:lvlJc w:val="left"/>
      <w:pPr>
        <w:ind w:left="8220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7DF2014D"/>
    <w:multiLevelType w:val="hybridMultilevel"/>
    <w:tmpl w:val="89282414"/>
    <w:lvl w:ilvl="0" w:tplc="41CE0AD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20"/>
  </w:num>
  <w:num w:numId="2">
    <w:abstractNumId w:val="5"/>
  </w:num>
  <w:num w:numId="3">
    <w:abstractNumId w:val="6"/>
  </w:num>
  <w:num w:numId="4">
    <w:abstractNumId w:val="8"/>
  </w:num>
  <w:num w:numId="5">
    <w:abstractNumId w:val="0"/>
  </w:num>
  <w:num w:numId="6">
    <w:abstractNumId w:val="21"/>
  </w:num>
  <w:num w:numId="7">
    <w:abstractNumId w:val="7"/>
  </w:num>
  <w:num w:numId="8">
    <w:abstractNumId w:val="13"/>
  </w:num>
  <w:num w:numId="9">
    <w:abstractNumId w:val="9"/>
  </w:num>
  <w:num w:numId="10">
    <w:abstractNumId w:val="4"/>
  </w:num>
  <w:num w:numId="11">
    <w:abstractNumId w:val="15"/>
  </w:num>
  <w:num w:numId="12">
    <w:abstractNumId w:val="12"/>
  </w:num>
  <w:num w:numId="13">
    <w:abstractNumId w:val="22"/>
  </w:num>
  <w:num w:numId="14">
    <w:abstractNumId w:val="18"/>
  </w:num>
  <w:num w:numId="15">
    <w:abstractNumId w:val="23"/>
  </w:num>
  <w:num w:numId="16">
    <w:abstractNumId w:val="1"/>
  </w:num>
  <w:num w:numId="17">
    <w:abstractNumId w:val="16"/>
  </w:num>
  <w:num w:numId="18">
    <w:abstractNumId w:val="2"/>
  </w:num>
  <w:num w:numId="19">
    <w:abstractNumId w:val="17"/>
  </w:num>
  <w:num w:numId="20">
    <w:abstractNumId w:val="3"/>
  </w:num>
  <w:num w:numId="21">
    <w:abstractNumId w:val="10"/>
  </w:num>
  <w:num w:numId="22">
    <w:abstractNumId w:val="11"/>
  </w:num>
  <w:num w:numId="23">
    <w:abstractNumId w:val="19"/>
  </w:num>
  <w:num w:numId="24">
    <w:abstractNumId w:val="1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422EA"/>
    <w:rsid w:val="0004455F"/>
    <w:rsid w:val="000C5307"/>
    <w:rsid w:val="000F2E28"/>
    <w:rsid w:val="00110FDB"/>
    <w:rsid w:val="00121B59"/>
    <w:rsid w:val="0013068D"/>
    <w:rsid w:val="0015137D"/>
    <w:rsid w:val="001562A7"/>
    <w:rsid w:val="001573DB"/>
    <w:rsid w:val="00182ACA"/>
    <w:rsid w:val="001E4D83"/>
    <w:rsid w:val="00253351"/>
    <w:rsid w:val="00264F09"/>
    <w:rsid w:val="00272AEB"/>
    <w:rsid w:val="002A7F2E"/>
    <w:rsid w:val="002B2F14"/>
    <w:rsid w:val="00305677"/>
    <w:rsid w:val="0031570F"/>
    <w:rsid w:val="00330922"/>
    <w:rsid w:val="003945AE"/>
    <w:rsid w:val="003E4803"/>
    <w:rsid w:val="003E7B3D"/>
    <w:rsid w:val="00417441"/>
    <w:rsid w:val="00424212"/>
    <w:rsid w:val="00445DED"/>
    <w:rsid w:val="00472DBA"/>
    <w:rsid w:val="00474A1B"/>
    <w:rsid w:val="004949F2"/>
    <w:rsid w:val="004D76CD"/>
    <w:rsid w:val="004E6C20"/>
    <w:rsid w:val="004F3AB9"/>
    <w:rsid w:val="00553F52"/>
    <w:rsid w:val="00575C95"/>
    <w:rsid w:val="005B21AA"/>
    <w:rsid w:val="005C1BF9"/>
    <w:rsid w:val="005E413D"/>
    <w:rsid w:val="0061669D"/>
    <w:rsid w:val="00692D19"/>
    <w:rsid w:val="00714835"/>
    <w:rsid w:val="007A0C73"/>
    <w:rsid w:val="007F2F7F"/>
    <w:rsid w:val="007F59C9"/>
    <w:rsid w:val="007F72F2"/>
    <w:rsid w:val="00863C14"/>
    <w:rsid w:val="008B1C74"/>
    <w:rsid w:val="009203CD"/>
    <w:rsid w:val="00922A2C"/>
    <w:rsid w:val="00952452"/>
    <w:rsid w:val="0096327D"/>
    <w:rsid w:val="009E47E7"/>
    <w:rsid w:val="009F0022"/>
    <w:rsid w:val="00A92347"/>
    <w:rsid w:val="00AA23CC"/>
    <w:rsid w:val="00AB688E"/>
    <w:rsid w:val="00AD467C"/>
    <w:rsid w:val="00B03EA0"/>
    <w:rsid w:val="00B225A5"/>
    <w:rsid w:val="00B537B9"/>
    <w:rsid w:val="00BA1B17"/>
    <w:rsid w:val="00BA5DDF"/>
    <w:rsid w:val="00BB3CDE"/>
    <w:rsid w:val="00BF1831"/>
    <w:rsid w:val="00BF1D4C"/>
    <w:rsid w:val="00C17BD6"/>
    <w:rsid w:val="00C507FE"/>
    <w:rsid w:val="00C67FF6"/>
    <w:rsid w:val="00C954AA"/>
    <w:rsid w:val="00CA4261"/>
    <w:rsid w:val="00CA7568"/>
    <w:rsid w:val="00CF569A"/>
    <w:rsid w:val="00D31180"/>
    <w:rsid w:val="00D36923"/>
    <w:rsid w:val="00DD0437"/>
    <w:rsid w:val="00DD0639"/>
    <w:rsid w:val="00DE79FE"/>
    <w:rsid w:val="00DF3C40"/>
    <w:rsid w:val="00E5009C"/>
    <w:rsid w:val="00E5682C"/>
    <w:rsid w:val="00EA41D4"/>
    <w:rsid w:val="00ED7867"/>
    <w:rsid w:val="00EE2032"/>
    <w:rsid w:val="00F27B2F"/>
    <w:rsid w:val="00F8630D"/>
    <w:rsid w:val="00FD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6CE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rsid w:val="00FD46CE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imes New Roman" w:eastAsia="Times New Roman" w:hAnsi="Times New Roman" w:cs="Times New Roman"/>
      <w:b/>
      <w:bCs/>
      <w:i/>
      <w:iCs/>
      <w:sz w:val="25"/>
      <w:szCs w:val="25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FD46CE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FD46CE"/>
    <w:pPr>
      <w:widowControl w:val="0"/>
      <w:autoSpaceDE w:val="0"/>
      <w:autoSpaceDN w:val="0"/>
      <w:spacing w:after="0" w:line="240" w:lineRule="auto"/>
      <w:ind w:left="100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FD46CE"/>
    <w:pPr>
      <w:widowControl w:val="0"/>
      <w:autoSpaceDE w:val="0"/>
      <w:autoSpaceDN w:val="0"/>
      <w:spacing w:after="0" w:line="240" w:lineRule="auto"/>
      <w:ind w:left="100"/>
      <w:outlineLvl w:val="4"/>
    </w:pPr>
    <w:rPr>
      <w:rFonts w:ascii="Times New Roman" w:eastAsia="Times New Roman" w:hAnsi="Times New Roman" w:cs="Times New Roman"/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BA"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BA"/>
  </w:style>
  <w:style w:type="paragraph" w:styleId="BalloonText">
    <w:name w:val="Balloon Text"/>
    <w:basedOn w:val="Normal"/>
    <w:link w:val="BalloonTextChar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EA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37B9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537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B537B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BB3CD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D46C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FD46CE"/>
    <w:rPr>
      <w:rFonts w:ascii="Times New Roman" w:eastAsia="Times New Roman" w:hAnsi="Times New Roman" w:cs="Times New Roman"/>
      <w:b/>
      <w:bCs/>
      <w:i/>
      <w:iCs/>
      <w:sz w:val="25"/>
      <w:szCs w:val="25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FD46C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D46CE"/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FD46CE"/>
    <w:rPr>
      <w:rFonts w:ascii="Times New Roman" w:eastAsia="Times New Roman" w:hAnsi="Times New Roman" w:cs="Times New Roman"/>
      <w:b/>
      <w:bCs/>
      <w:i/>
      <w:iCs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FD46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D46CE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D46CE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il">
    <w:name w:val="il"/>
    <w:basedOn w:val="DefaultParagraphFont"/>
    <w:rsid w:val="00FD46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6C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ciencedirect.com/journal/results-in-optics/vol/11/suppl/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cholar.google.com/citations?view_op=view_citation&amp;hl=en&amp;user=mlqqsDAAAAAJ&amp;sortby=pubdate&amp;citation_for_view=mlqqsDAAAAAJ:OR75R8vi5nAC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ehagupta@dtu.ac.in" TargetMode="External"/><Relationship Id="rId5" Type="http://schemas.openxmlformats.org/officeDocument/2006/relationships/styles" Target="styles.xml"/><Relationship Id="rId15" Type="http://schemas.openxmlformats.org/officeDocument/2006/relationships/hyperlink" Target="http://dx.doi.org/10.1016/j.mejo.2015.12.007" TargetMode="External"/><Relationship Id="rId10" Type="http://schemas.openxmlformats.org/officeDocument/2006/relationships/hyperlink" Target="mailto:neha.pba104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i.org/10.1016/j.rio.2023.100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3167</Words>
  <Characters>18056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My-resume-templates.com ©Copyright AZURIUS SL;AZURIUS SL ©Copyright;©Azurius</dc:creator>
  <cp:keywords/>
  <dc:description/>
  <cp:lastModifiedBy>ajay kumar</cp:lastModifiedBy>
  <cp:revision>5</cp:revision>
  <cp:lastPrinted>2016-07-07T14:33:00Z</cp:lastPrinted>
  <dcterms:created xsi:type="dcterms:W3CDTF">2024-05-30T07:33:00Z</dcterms:created>
  <dcterms:modified xsi:type="dcterms:W3CDTF">2024-05-30T07:44:00Z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