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6DDF0" w14:textId="24E265C1" w:rsidR="0089689F" w:rsidRDefault="00AF63E1">
      <w:r w:rsidRPr="00AF63E1">
        <w:drawing>
          <wp:inline distT="0" distB="0" distL="0" distR="0" wp14:anchorId="7F5FA1FA" wp14:editId="784908C5">
            <wp:extent cx="6118101" cy="4282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233" cy="4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5E14" w14:textId="1E33EB40" w:rsidR="00AF63E1" w:rsidRDefault="00AF63E1" w:rsidP="00AF63E1"/>
    <w:p w14:paraId="48D4C2C0" w14:textId="124B4419" w:rsidR="00AF63E1" w:rsidRDefault="00AF63E1" w:rsidP="00AF63E1">
      <w:pPr>
        <w:pStyle w:val="ListParagraph"/>
        <w:numPr>
          <w:ilvl w:val="0"/>
          <w:numId w:val="1"/>
        </w:numPr>
      </w:pPr>
      <w:r>
        <w:t>Explain instruction format of jump type instruction</w:t>
      </w:r>
    </w:p>
    <w:p w14:paraId="6C802E46" w14:textId="2C13EB55" w:rsidR="00AF63E1" w:rsidRDefault="00AF63E1" w:rsidP="00AF63E1">
      <w:pPr>
        <w:pStyle w:val="ListParagraph"/>
        <w:numPr>
          <w:ilvl w:val="0"/>
          <w:numId w:val="2"/>
        </w:numPr>
      </w:pPr>
      <w:r>
        <w:t>Unconditional branch</w:t>
      </w:r>
    </w:p>
    <w:p w14:paraId="3CF2D89F" w14:textId="5DA58BC0" w:rsidR="00AF63E1" w:rsidRDefault="00AF63E1" w:rsidP="00AF63E1">
      <w:pPr>
        <w:pStyle w:val="ListParagraph"/>
        <w:numPr>
          <w:ilvl w:val="0"/>
          <w:numId w:val="2"/>
        </w:numPr>
      </w:pPr>
      <w:r>
        <w:t>J 10000 is represented as</w:t>
      </w:r>
      <w:r>
        <w:t xml:space="preserve"> </w:t>
      </w:r>
      <w:proofErr w:type="gramStart"/>
      <w:r>
        <w:t xml:space="preserve">2 </w:t>
      </w:r>
      <w:r>
        <w:t xml:space="preserve"> 6</w:t>
      </w:r>
      <w:proofErr w:type="gramEnd"/>
      <w:r>
        <w:t xml:space="preserve">-bits </w:t>
      </w:r>
      <w:r>
        <w:t xml:space="preserve"> 2500 </w:t>
      </w:r>
      <w:r>
        <w:t>26 bits</w:t>
      </w:r>
    </w:p>
    <w:p w14:paraId="32EF2123" w14:textId="1AD71422" w:rsidR="00AF63E1" w:rsidRDefault="00AF63E1" w:rsidP="00AF63E1">
      <w:pPr>
        <w:pStyle w:val="ListParagraph"/>
        <w:ind w:left="1440"/>
      </w:pPr>
    </w:p>
    <w:p w14:paraId="482C1CB7" w14:textId="553FE637" w:rsidR="00AF63E1" w:rsidRDefault="00AF63E1" w:rsidP="00AF63E1">
      <w:pPr>
        <w:pStyle w:val="ListParagraph"/>
        <w:numPr>
          <w:ilvl w:val="0"/>
          <w:numId w:val="1"/>
        </w:numPr>
      </w:pPr>
      <w:r>
        <w:t>CISC Vs RISC:</w:t>
      </w:r>
    </w:p>
    <w:p w14:paraId="095B39B7" w14:textId="77777777" w:rsidR="00AF63E1" w:rsidRPr="00AF63E1" w:rsidRDefault="00AF63E1" w:rsidP="00AF63E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RISC</w:t>
      </w:r>
      <w:r>
        <w:rPr>
          <w:rFonts w:ascii="Arial" w:hAnsi="Arial" w:cs="Arial"/>
          <w:color w:val="202124"/>
          <w:shd w:val="clear" w:color="auto" w:fill="FFFFFF"/>
        </w:rPr>
        <w:t xml:space="preserve"> stands for Reduced Instruction Set Computer. </w:t>
      </w:r>
    </w:p>
    <w:p w14:paraId="0F6FB58F" w14:textId="27F676F3" w:rsidR="00AF63E1" w:rsidRPr="00AF63E1" w:rsidRDefault="00AF63E1" w:rsidP="00AF63E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CISC</w:t>
      </w:r>
      <w:r>
        <w:rPr>
          <w:rFonts w:ascii="Arial" w:hAnsi="Arial" w:cs="Arial"/>
          <w:color w:val="202124"/>
          <w:shd w:val="clear" w:color="auto" w:fill="FFFFFF"/>
        </w:rPr>
        <w:t> stands for Complex Instruction Set Computer.</w:t>
      </w:r>
    </w:p>
    <w:p w14:paraId="353E1FDF" w14:textId="7A729B5A" w:rsidR="00AF63E1" w:rsidRPr="00AF63E1" w:rsidRDefault="00AF63E1" w:rsidP="00AF63E1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666666"/>
          <w:shd w:val="clear" w:color="auto" w:fill="FFFFFF"/>
        </w:rPr>
        <w:t>One of the major differences between RISC and CISC is that RISC emphasizes efficiency in cycles per instruction and CISC emphasizes efficiency in instructions per program.</w:t>
      </w:r>
    </w:p>
    <w:p w14:paraId="19BED724" w14:textId="1DF23192" w:rsidR="00AF63E1" w:rsidRDefault="00AF63E1" w:rsidP="00AF63E1">
      <w:pPr>
        <w:pStyle w:val="ListParagraph"/>
        <w:numPr>
          <w:ilvl w:val="0"/>
          <w:numId w:val="3"/>
        </w:numPr>
      </w:pPr>
      <w:hyperlink r:id="rId6" w:history="1">
        <w:r w:rsidRPr="00AF63E1">
          <w:rPr>
            <w:rStyle w:val="Hyperlink"/>
          </w:rPr>
          <w:t>https://www.elprocus.com/difference-between-risc-and-cisc-architecture/</w:t>
        </w:r>
      </w:hyperlink>
    </w:p>
    <w:p w14:paraId="6F647C30" w14:textId="508D6CA2" w:rsidR="00AF63E1" w:rsidRDefault="00AF63E1" w:rsidP="00AF63E1">
      <w:pPr>
        <w:pStyle w:val="ListParagraph"/>
        <w:numPr>
          <w:ilvl w:val="0"/>
          <w:numId w:val="1"/>
        </w:numPr>
      </w:pPr>
      <w:r>
        <w:t xml:space="preserve">Von </w:t>
      </w:r>
      <w:proofErr w:type="gramStart"/>
      <w:r>
        <w:t>Neuunamm :</w:t>
      </w:r>
      <w:proofErr w:type="gramEnd"/>
    </w:p>
    <w:p w14:paraId="5C8D653B" w14:textId="46BB9916" w:rsidR="00AF63E1" w:rsidRPr="00AF63E1" w:rsidRDefault="00AF63E1" w:rsidP="00AF63E1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Von Neumann architecture is based on the stored-program computer concept, where instruction data and program data are stored in the same memory. </w:t>
      </w:r>
    </w:p>
    <w:p w14:paraId="25ECB750" w14:textId="40335C35" w:rsidR="00AF63E1" w:rsidRPr="00AF63E1" w:rsidRDefault="00AF63E1" w:rsidP="00AF63E1">
      <w:pPr>
        <w:pStyle w:val="ListParagraph"/>
        <w:numPr>
          <w:ilvl w:val="0"/>
          <w:numId w:val="4"/>
        </w:numPr>
      </w:pPr>
      <w:hyperlink r:id="rId7" w:history="1">
        <w:r w:rsidRPr="00AF63E1">
          <w:rPr>
            <w:rStyle w:val="Hyperlink"/>
          </w:rPr>
          <w:t>https://www.javatpoint.com/von-neumann-model</w:t>
        </w:r>
      </w:hyperlink>
    </w:p>
    <w:p w14:paraId="5230E1B7" w14:textId="77777777" w:rsidR="00AF63E1" w:rsidRPr="00AF63E1" w:rsidRDefault="00AF63E1" w:rsidP="00AF63E1">
      <w:pPr>
        <w:pStyle w:val="ListParagraph"/>
        <w:numPr>
          <w:ilvl w:val="0"/>
          <w:numId w:val="4"/>
        </w:numPr>
      </w:pPr>
    </w:p>
    <w:sectPr w:rsidR="00AF63E1" w:rsidRPr="00AF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76175"/>
    <w:multiLevelType w:val="hybridMultilevel"/>
    <w:tmpl w:val="24C86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F29BF"/>
    <w:multiLevelType w:val="hybridMultilevel"/>
    <w:tmpl w:val="F4BA2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116AA"/>
    <w:multiLevelType w:val="hybridMultilevel"/>
    <w:tmpl w:val="7E7014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94295A"/>
    <w:multiLevelType w:val="hybridMultilevel"/>
    <w:tmpl w:val="2B2ED2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A60F8F"/>
    <w:multiLevelType w:val="multilevel"/>
    <w:tmpl w:val="3A46F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E1"/>
    <w:rsid w:val="0089689F"/>
    <w:rsid w:val="00AF63E1"/>
    <w:rsid w:val="00C5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152F"/>
  <w15:chartTrackingRefBased/>
  <w15:docId w15:val="{B1E5D87D-9B99-400F-A922-B5DE715C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3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F63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von-neumann-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procus.com/difference-between-risc-and-cisc-architectur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1</cp:revision>
  <dcterms:created xsi:type="dcterms:W3CDTF">2021-02-23T06:12:00Z</dcterms:created>
  <dcterms:modified xsi:type="dcterms:W3CDTF">2021-02-23T06:23:00Z</dcterms:modified>
</cp:coreProperties>
</file>