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EB25" w14:textId="4FB40A9B" w:rsidR="00984A7F" w:rsidRPr="000134F6" w:rsidRDefault="008148BA">
      <w:pPr>
        <w:rPr>
          <w:rFonts w:ascii="Cambria Math" w:hAnsi="Cambria Math"/>
          <w:bCs/>
          <w:sz w:val="28"/>
          <w:szCs w:val="28"/>
        </w:rPr>
      </w:pPr>
      <w:r w:rsidRPr="000134F6">
        <w:rPr>
          <w:rFonts w:ascii="Cambria Math" w:hAnsi="Cambria Math"/>
          <w:bCs/>
          <w:sz w:val="28"/>
          <w:szCs w:val="28"/>
        </w:rPr>
        <w:t xml:space="preserve">Good Afternoon.My name is abhinav from cse-e second year.Today, I am going to talk on the editorial titled </w:t>
      </w:r>
      <w:r w:rsidR="00E46410" w:rsidRPr="000134F6">
        <w:rPr>
          <w:rFonts w:ascii="Cambria Math" w:hAnsi="Cambria Math"/>
          <w:bCs/>
          <w:sz w:val="28"/>
          <w:szCs w:val="28"/>
        </w:rPr>
        <w:t xml:space="preserve">Gearing up: On vaccines and public trust </w:t>
      </w:r>
      <w:r w:rsidRPr="000134F6">
        <w:rPr>
          <w:rFonts w:ascii="Cambria Math" w:hAnsi="Cambria Math"/>
          <w:bCs/>
          <w:sz w:val="28"/>
          <w:szCs w:val="28"/>
        </w:rPr>
        <w:t>which appeared in THE HINDU on jan 1</w:t>
      </w:r>
      <w:r w:rsidR="00E46410" w:rsidRPr="000134F6">
        <w:rPr>
          <w:rFonts w:ascii="Cambria Math" w:hAnsi="Cambria Math"/>
          <w:bCs/>
          <w:sz w:val="28"/>
          <w:szCs w:val="28"/>
        </w:rPr>
        <w:t>1</w:t>
      </w:r>
      <w:r w:rsidRPr="000134F6">
        <w:rPr>
          <w:rFonts w:ascii="Cambria Math" w:hAnsi="Cambria Math"/>
          <w:bCs/>
          <w:sz w:val="28"/>
          <w:szCs w:val="28"/>
        </w:rPr>
        <w:t>,2021.</w:t>
      </w:r>
    </w:p>
    <w:p w14:paraId="57868A94" w14:textId="1CF5C8E8" w:rsidR="0005165D" w:rsidRDefault="00031EBA" w:rsidP="0005165D">
      <w:pPr>
        <w:pStyle w:val="NormalWeb"/>
        <w:spacing w:before="0" w:beforeAutospacing="0" w:after="0" w:afterAutospacing="0"/>
        <w:rPr>
          <w:rFonts w:ascii="Cambria Math" w:hAnsi="Cambria Math" w:cs="Arial"/>
          <w:bCs/>
          <w:color w:val="000000"/>
          <w:sz w:val="28"/>
          <w:szCs w:val="28"/>
        </w:rPr>
      </w:pPr>
      <w:r w:rsidRPr="000134F6">
        <w:rPr>
          <w:rFonts w:ascii="Cambria Math" w:hAnsi="Cambria Math" w:cstheme="minorHAnsi"/>
          <w:bCs/>
          <w:color w:val="333333"/>
          <w:sz w:val="28"/>
          <w:szCs w:val="28"/>
          <w:shd w:val="clear" w:color="auto" w:fill="FFFFFF"/>
        </w:rPr>
        <w:t>Vaccination efforts against </w:t>
      </w:r>
      <w:hyperlink r:id="rId5" w:history="1">
        <w:r w:rsidRPr="000134F6">
          <w:rPr>
            <w:rStyle w:val="Hyperlink"/>
            <w:rFonts w:ascii="Cambria Math" w:hAnsi="Cambria Math" w:cstheme="minorHAnsi"/>
            <w:bCs/>
            <w:color w:val="336699"/>
            <w:sz w:val="28"/>
            <w:szCs w:val="28"/>
            <w:u w:val="none"/>
            <w:shd w:val="clear" w:color="auto" w:fill="FFFFFF"/>
          </w:rPr>
          <w:t>COVID-19</w:t>
        </w:r>
      </w:hyperlink>
      <w:r w:rsidRPr="000134F6">
        <w:rPr>
          <w:rFonts w:ascii="Cambria Math" w:hAnsi="Cambria Math" w:cstheme="minorHAnsi"/>
          <w:bCs/>
          <w:color w:val="333333"/>
          <w:sz w:val="28"/>
          <w:szCs w:val="28"/>
          <w:shd w:val="clear" w:color="auto" w:fill="FFFFFF"/>
        </w:rPr>
        <w:t> are finally underway</w:t>
      </w:r>
      <w:r w:rsidRPr="000134F6">
        <w:rPr>
          <w:rFonts w:ascii="Cambria Math" w:hAnsi="Cambria Math"/>
          <w:bCs/>
          <w:sz w:val="28"/>
          <w:szCs w:val="28"/>
        </w:rPr>
        <w:t>. Vaccines are some of the most efficient public health tools for reducing viral diseases.</w:t>
      </w:r>
      <w:r w:rsidR="0005165D"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 After the detailed review, on the three phases of dry runs having been conducted across the country. </w:t>
      </w:r>
    </w:p>
    <w:p w14:paraId="4764523C" w14:textId="77777777" w:rsidR="00535AE6" w:rsidRPr="000134F6" w:rsidRDefault="00535AE6" w:rsidP="0005165D">
      <w:pPr>
        <w:pStyle w:val="NormalWeb"/>
        <w:spacing w:before="0" w:beforeAutospacing="0" w:after="0" w:afterAutospacing="0"/>
        <w:rPr>
          <w:rFonts w:ascii="Cambria Math" w:hAnsi="Cambria Math" w:cs="Arial"/>
          <w:bCs/>
          <w:color w:val="000000"/>
          <w:sz w:val="28"/>
          <w:szCs w:val="28"/>
        </w:rPr>
      </w:pPr>
    </w:p>
    <w:p w14:paraId="41E249C9" w14:textId="41EEB8C7" w:rsidR="00E46410" w:rsidRPr="000134F6" w:rsidRDefault="00031EBA">
      <w:pPr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</w:pPr>
      <w:r w:rsidRPr="000134F6"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  <w:t>India commenced its mass vaccination drive on January 16, 2021, with a target to vaccinate 30 million frontline workers by</w:t>
      </w:r>
      <w:r w:rsidR="001E5B63" w:rsidRPr="000134F6"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  <w:t xml:space="preserve"> the end of</w:t>
      </w:r>
      <w:r w:rsidRPr="000134F6"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  <w:t xml:space="preserve"> March.</w:t>
      </w:r>
      <w:r w:rsidR="00553770" w:rsidRPr="000134F6"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  <w:t xml:space="preserve">And also, government decided to bear the full costs of the vaccination of frontline workers.Indian Government </w:t>
      </w:r>
      <w:r w:rsidR="001E2571" w:rsidRPr="000134F6">
        <w:rPr>
          <w:rFonts w:ascii="Cambria Math" w:hAnsi="Cambria Math"/>
          <w:sz w:val="28"/>
          <w:szCs w:val="28"/>
        </w:rPr>
        <w:t>has approved two vaccines in emergency-use mode</w:t>
      </w:r>
      <w:r w:rsidRPr="000134F6">
        <w:rPr>
          <w:rFonts w:ascii="Cambria Math" w:hAnsi="Cambria Math"/>
          <w:bCs/>
          <w:color w:val="000000"/>
          <w:sz w:val="28"/>
          <w:szCs w:val="28"/>
          <w:shd w:val="clear" w:color="auto" w:fill="FFFFFF"/>
        </w:rPr>
        <w:t xml:space="preserve"> – Covishield, made by Serum Institute of India, and Covaxin, made by Bharat Biotech. </w:t>
      </w:r>
    </w:p>
    <w:p w14:paraId="0D74ABC0" w14:textId="2C20D1F4" w:rsidR="00E46410" w:rsidRPr="009F2FBA" w:rsidRDefault="00031EBA" w:rsidP="009F2FBA">
      <w:pPr>
        <w:pStyle w:val="NormalWeb"/>
        <w:spacing w:before="0" w:beforeAutospacing="0" w:after="0" w:afterAutospacing="0"/>
        <w:rPr>
          <w:rFonts w:ascii="Cambria Math" w:hAnsi="Cambria Math" w:cs="Arial"/>
          <w:bCs/>
          <w:color w:val="000000"/>
          <w:sz w:val="28"/>
          <w:szCs w:val="28"/>
        </w:rPr>
      </w:pPr>
      <w:r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It was also </w:t>
      </w:r>
      <w:r w:rsidR="00246EAE" w:rsidRPr="000134F6">
        <w:rPr>
          <w:rFonts w:ascii="Cambria Math" w:hAnsi="Cambria Math" w:cs="Arial"/>
          <w:bCs/>
          <w:color w:val="000000"/>
          <w:sz w:val="28"/>
          <w:szCs w:val="28"/>
        </w:rPr>
        <w:t>said</w:t>
      </w:r>
      <w:r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 about the Co-WIN. The unique digital platform w</w:t>
      </w:r>
      <w:r w:rsidR="001E5B63"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hich </w:t>
      </w:r>
      <w:r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provide real time information of vaccine stocks. </w:t>
      </w:r>
      <w:r w:rsidRPr="000134F6">
        <w:rPr>
          <w:rFonts w:ascii="Cambria Math" w:hAnsi="Cambria Math" w:cs="Arial"/>
          <w:bCs/>
          <w:color w:val="000000"/>
          <w:sz w:val="28"/>
          <w:szCs w:val="28"/>
        </w:rPr>
        <w:lastRenderedPageBreak/>
        <w:t xml:space="preserve">Over 79 lakh </w:t>
      </w:r>
      <w:r w:rsidR="005E2C1B" w:rsidRPr="000134F6">
        <w:rPr>
          <w:rFonts w:ascii="Cambria Math" w:hAnsi="Cambria Math" w:cs="Arial"/>
          <w:bCs/>
          <w:color w:val="000000"/>
          <w:sz w:val="28"/>
          <w:szCs w:val="28"/>
        </w:rPr>
        <w:t>users</w:t>
      </w:r>
      <w:r w:rsidRPr="000134F6">
        <w:rPr>
          <w:rFonts w:ascii="Cambria Math" w:hAnsi="Cambria Math" w:cs="Arial"/>
          <w:bCs/>
          <w:color w:val="000000"/>
          <w:sz w:val="28"/>
          <w:szCs w:val="28"/>
        </w:rPr>
        <w:t xml:space="preserve"> have already been registered on the platform.</w:t>
      </w:r>
    </w:p>
    <w:p w14:paraId="7F7B5D66" w14:textId="77777777" w:rsidR="00EF7DAE" w:rsidRDefault="00E46410">
      <w:pPr>
        <w:rPr>
          <w:rFonts w:ascii="Cambria Math" w:hAnsi="Cambria Math" w:cs="Times New Roman"/>
          <w:sz w:val="28"/>
          <w:szCs w:val="28"/>
        </w:rPr>
      </w:pPr>
      <w:r w:rsidRPr="000134F6">
        <w:rPr>
          <w:rFonts w:ascii="Cambria Math" w:hAnsi="Cambria Math"/>
          <w:bCs/>
          <w:sz w:val="28"/>
          <w:szCs w:val="28"/>
        </w:rPr>
        <w:t>Vaccine safety scares create feelings of distrust in vaccine</w:t>
      </w:r>
      <w:r w:rsidR="00EB3AFA" w:rsidRPr="000134F6">
        <w:rPr>
          <w:rFonts w:ascii="Cambria Math" w:hAnsi="Cambria Math"/>
          <w:bCs/>
          <w:sz w:val="28"/>
          <w:szCs w:val="28"/>
        </w:rPr>
        <w:t>s</w:t>
      </w:r>
      <w:r w:rsidRPr="000134F6">
        <w:rPr>
          <w:rFonts w:ascii="Cambria Math" w:hAnsi="Cambria Math"/>
          <w:bCs/>
          <w:sz w:val="28"/>
          <w:szCs w:val="28"/>
        </w:rPr>
        <w:t>.</w:t>
      </w:r>
      <w:r w:rsidR="0049439E" w:rsidRPr="000134F6">
        <w:rPr>
          <w:rFonts w:ascii="Cambria Math" w:hAnsi="Cambria Math" w:cs="Times New Roman"/>
          <w:sz w:val="28"/>
          <w:szCs w:val="28"/>
        </w:rPr>
        <w:t xml:space="preserve"> As India starts on vaccination, it is highly essential that the government maintain public trust in the vaccination process.</w:t>
      </w:r>
    </w:p>
    <w:p w14:paraId="044FFF10" w14:textId="46E8F86F" w:rsidR="00EB3AFA" w:rsidRPr="00EF7DAE" w:rsidRDefault="0049439E">
      <w:pPr>
        <w:rPr>
          <w:rFonts w:ascii="Cambria Math" w:hAnsi="Cambria Math" w:cs="Times New Roman"/>
          <w:sz w:val="28"/>
          <w:szCs w:val="28"/>
        </w:rPr>
      </w:pPr>
      <w:r w:rsidRPr="000134F6">
        <w:rPr>
          <w:rFonts w:ascii="Cambria Math" w:hAnsi="Cambria Math" w:cs="Times New Roman"/>
          <w:sz w:val="28"/>
          <w:szCs w:val="28"/>
        </w:rPr>
        <w:t xml:space="preserve">Covaxin uses inactivated virus approach whereas covishield uses adeno virus approach.When you get covaxin,you are basically getting injected with </w:t>
      </w:r>
      <w:r w:rsidR="00EF7DAE">
        <w:rPr>
          <w:rFonts w:ascii="Cambria Math" w:hAnsi="Cambria Math" w:cs="Times New Roman"/>
          <w:sz w:val="28"/>
          <w:szCs w:val="28"/>
        </w:rPr>
        <w:t>inactivated particles of COVID</w:t>
      </w:r>
      <w:r w:rsidR="009F2FBA">
        <w:rPr>
          <w:rFonts w:ascii="Cambria Math" w:hAnsi="Cambria Math" w:cs="Times New Roman"/>
          <w:sz w:val="28"/>
          <w:szCs w:val="28"/>
        </w:rPr>
        <w:t>-19</w:t>
      </w:r>
      <w:r w:rsidR="00EF7DAE">
        <w:rPr>
          <w:rFonts w:ascii="Cambria Math" w:hAnsi="Cambria Math" w:cs="Times New Roman"/>
          <w:sz w:val="28"/>
          <w:szCs w:val="28"/>
        </w:rPr>
        <w:t>,which are safe to use.</w:t>
      </w:r>
      <w:r w:rsidRPr="000134F6">
        <w:rPr>
          <w:rFonts w:ascii="Cambria Math" w:hAnsi="Cambria Math" w:cs="Times New Roman"/>
          <w:sz w:val="28"/>
          <w:szCs w:val="28"/>
        </w:rPr>
        <w:t>The mechanism of vaccines may be different but they serve the same goal,minimising the chances of death.So there should be no hesitation or fear in getting vaccinated.</w:t>
      </w:r>
    </w:p>
    <w:p w14:paraId="232D7658" w14:textId="4ACDA0A6" w:rsidR="0071743F" w:rsidRPr="000134F6" w:rsidRDefault="0049439E">
      <w:pPr>
        <w:rPr>
          <w:rFonts w:ascii="Cambria Math" w:hAnsi="Cambria Math"/>
          <w:bCs/>
          <w:sz w:val="28"/>
          <w:szCs w:val="28"/>
        </w:rPr>
      </w:pPr>
      <w:r w:rsidRPr="000134F6">
        <w:rPr>
          <w:rFonts w:ascii="Cambria Math" w:hAnsi="Cambria Math"/>
          <w:bCs/>
          <w:sz w:val="28"/>
          <w:szCs w:val="28"/>
        </w:rPr>
        <w:t>Finally,</w:t>
      </w:r>
      <w:r w:rsidR="008B046B" w:rsidRPr="000134F6">
        <w:rPr>
          <w:rFonts w:ascii="Cambria Math" w:hAnsi="Cambria Math"/>
          <w:bCs/>
          <w:sz w:val="28"/>
          <w:szCs w:val="28"/>
        </w:rPr>
        <w:t xml:space="preserve">We must also acknowledge that </w:t>
      </w:r>
      <w:r w:rsidR="00553770" w:rsidRPr="000134F6">
        <w:rPr>
          <w:rFonts w:ascii="Cambria Math" w:hAnsi="Cambria Math"/>
          <w:bCs/>
          <w:sz w:val="28"/>
          <w:szCs w:val="28"/>
        </w:rPr>
        <w:t>production</w:t>
      </w:r>
      <w:r w:rsidR="008B046B" w:rsidRPr="000134F6">
        <w:rPr>
          <w:rFonts w:ascii="Cambria Math" w:hAnsi="Cambria Math"/>
          <w:bCs/>
          <w:sz w:val="28"/>
          <w:szCs w:val="28"/>
        </w:rPr>
        <w:t xml:space="preserve"> won’t be enough if people refuse a vaccine </w:t>
      </w:r>
      <w:r w:rsidR="00553770" w:rsidRPr="000134F6">
        <w:rPr>
          <w:rFonts w:ascii="Cambria Math" w:hAnsi="Cambria Math"/>
          <w:bCs/>
          <w:sz w:val="28"/>
          <w:szCs w:val="28"/>
        </w:rPr>
        <w:t>now,</w:t>
      </w:r>
      <w:r w:rsidR="008B046B" w:rsidRPr="000134F6">
        <w:rPr>
          <w:rFonts w:ascii="Cambria Math" w:hAnsi="Cambria Math"/>
          <w:bCs/>
          <w:sz w:val="28"/>
          <w:szCs w:val="28"/>
        </w:rPr>
        <w:t xml:space="preserve">when it gets to them </w:t>
      </w:r>
      <w:r w:rsidR="00553770" w:rsidRPr="000134F6">
        <w:rPr>
          <w:rFonts w:ascii="Cambria Math" w:hAnsi="Cambria Math"/>
          <w:bCs/>
          <w:sz w:val="28"/>
          <w:szCs w:val="28"/>
        </w:rPr>
        <w:t>.</w:t>
      </w:r>
      <w:r w:rsidR="008B046B" w:rsidRPr="000134F6">
        <w:rPr>
          <w:rFonts w:ascii="Cambria Math" w:hAnsi="Cambria Math"/>
          <w:bCs/>
          <w:sz w:val="28"/>
          <w:szCs w:val="28"/>
        </w:rPr>
        <w:t xml:space="preserve">A truly global </w:t>
      </w:r>
      <w:r w:rsidR="00553770" w:rsidRPr="000134F6">
        <w:rPr>
          <w:rFonts w:ascii="Cambria Math" w:hAnsi="Cambria Math"/>
          <w:bCs/>
          <w:sz w:val="28"/>
          <w:szCs w:val="28"/>
        </w:rPr>
        <w:t>reach</w:t>
      </w:r>
      <w:r w:rsidR="008B046B" w:rsidRPr="000134F6">
        <w:rPr>
          <w:rFonts w:ascii="Cambria Math" w:hAnsi="Cambria Math"/>
          <w:bCs/>
          <w:sz w:val="28"/>
          <w:szCs w:val="28"/>
        </w:rPr>
        <w:t xml:space="preserve"> of the COVID-19 vaccine will only succeed with community engagement and trust-building campaign </w:t>
      </w:r>
      <w:r w:rsidR="00553770" w:rsidRPr="000134F6">
        <w:rPr>
          <w:rFonts w:ascii="Cambria Math" w:hAnsi="Cambria Math"/>
          <w:bCs/>
          <w:sz w:val="28"/>
          <w:szCs w:val="28"/>
        </w:rPr>
        <w:t>to get</w:t>
      </w:r>
      <w:r w:rsidR="003D6D15" w:rsidRPr="000134F6">
        <w:rPr>
          <w:rFonts w:ascii="Cambria Math" w:hAnsi="Cambria Math"/>
          <w:bCs/>
          <w:sz w:val="28"/>
          <w:szCs w:val="28"/>
        </w:rPr>
        <w:t xml:space="preserve"> </w:t>
      </w:r>
      <w:r w:rsidR="00553770" w:rsidRPr="000134F6">
        <w:rPr>
          <w:rFonts w:ascii="Cambria Math" w:hAnsi="Cambria Math"/>
          <w:bCs/>
          <w:sz w:val="28"/>
          <w:szCs w:val="28"/>
        </w:rPr>
        <w:t>vaccinated</w:t>
      </w:r>
      <w:r w:rsidR="008B046B" w:rsidRPr="000134F6">
        <w:rPr>
          <w:rFonts w:ascii="Cambria Math" w:hAnsi="Cambria Math"/>
          <w:bCs/>
          <w:sz w:val="28"/>
          <w:szCs w:val="28"/>
        </w:rPr>
        <w:t>.</w:t>
      </w:r>
      <w:r w:rsidR="003D6D15" w:rsidRPr="000134F6">
        <w:rPr>
          <w:rFonts w:ascii="Cambria Math" w:hAnsi="Cambria Math"/>
          <w:bCs/>
          <w:sz w:val="28"/>
          <w:szCs w:val="28"/>
        </w:rPr>
        <w:t xml:space="preserve"> </w:t>
      </w:r>
      <w:r w:rsidR="008B046B" w:rsidRPr="000134F6">
        <w:rPr>
          <w:rFonts w:ascii="Cambria Math" w:hAnsi="Cambria Math"/>
          <w:bCs/>
          <w:sz w:val="28"/>
          <w:szCs w:val="28"/>
        </w:rPr>
        <w:t>Thank you</w:t>
      </w:r>
    </w:p>
    <w:sectPr w:rsidR="0071743F" w:rsidRPr="0001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43B"/>
    <w:multiLevelType w:val="hybridMultilevel"/>
    <w:tmpl w:val="778E1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D10"/>
    <w:multiLevelType w:val="hybridMultilevel"/>
    <w:tmpl w:val="949ED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2ECA"/>
    <w:multiLevelType w:val="hybridMultilevel"/>
    <w:tmpl w:val="65861A40"/>
    <w:lvl w:ilvl="0" w:tplc="47AC295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94C52DE"/>
    <w:multiLevelType w:val="hybridMultilevel"/>
    <w:tmpl w:val="29A63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F"/>
    <w:rsid w:val="000134F6"/>
    <w:rsid w:val="00014266"/>
    <w:rsid w:val="00031EBA"/>
    <w:rsid w:val="0005165D"/>
    <w:rsid w:val="00054A1E"/>
    <w:rsid w:val="00074563"/>
    <w:rsid w:val="00133C5E"/>
    <w:rsid w:val="001E2571"/>
    <w:rsid w:val="001E5B63"/>
    <w:rsid w:val="00246EAE"/>
    <w:rsid w:val="003D6D15"/>
    <w:rsid w:val="0049439E"/>
    <w:rsid w:val="00535AE6"/>
    <w:rsid w:val="0054390D"/>
    <w:rsid w:val="00553770"/>
    <w:rsid w:val="0057217C"/>
    <w:rsid w:val="005E2C1B"/>
    <w:rsid w:val="0071743F"/>
    <w:rsid w:val="008148BA"/>
    <w:rsid w:val="008A33F0"/>
    <w:rsid w:val="008B046B"/>
    <w:rsid w:val="0098404D"/>
    <w:rsid w:val="00984A7F"/>
    <w:rsid w:val="009F2FBA"/>
    <w:rsid w:val="00B2118B"/>
    <w:rsid w:val="00C57728"/>
    <w:rsid w:val="00C95B81"/>
    <w:rsid w:val="00CA408D"/>
    <w:rsid w:val="00DF2BED"/>
    <w:rsid w:val="00E46410"/>
    <w:rsid w:val="00EB3AFA"/>
    <w:rsid w:val="00EF7DAE"/>
    <w:rsid w:val="00F6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6107"/>
  <w15:chartTrackingRefBased/>
  <w15:docId w15:val="{76CFA26A-4A79-428E-B298-B51D9ED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4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ex.com/focus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37</cp:revision>
  <cp:lastPrinted>2021-04-27T12:53:00Z</cp:lastPrinted>
  <dcterms:created xsi:type="dcterms:W3CDTF">2021-04-24T09:40:00Z</dcterms:created>
  <dcterms:modified xsi:type="dcterms:W3CDTF">2021-04-28T06:37:00Z</dcterms:modified>
</cp:coreProperties>
</file>