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BD8" w:rsidRPr="001B2BD8" w:rsidRDefault="00243CAC">
      <w:pPr>
        <w:rPr>
          <w:b/>
          <w:bCs/>
        </w:rPr>
      </w:pPr>
      <w:r w:rsidRPr="001B2BD8">
        <w:rPr>
          <w:b/>
          <w:bCs/>
        </w:rPr>
        <w:t>MODO PROFESOR</w:t>
      </w:r>
    </w:p>
    <w:p w:rsidR="00FA5925" w:rsidRDefault="001B2BD8">
      <w:r>
        <w:t xml:space="preserve">El modo profesor está destinado al análisis de los registros de un solo curso. </w:t>
      </w:r>
    </w:p>
    <w:p w:rsidR="001B2BD8" w:rsidRDefault="001B2BD8">
      <w:r>
        <w:t>En la vista de subida de datos debe proveer un fichero tipo .</w:t>
      </w:r>
      <w:proofErr w:type="spellStart"/>
      <w:r>
        <w:t>csv</w:t>
      </w:r>
      <w:proofErr w:type="spellEnd"/>
      <w:r>
        <w:t>, que descargue de su curso, como se explica en el apartado “</w:t>
      </w:r>
      <w:r w:rsidRPr="001B2BD8">
        <w:t>Dónde descargar los CSV</w:t>
      </w:r>
      <w:r>
        <w:t>”. En esta propia página puede excluir los usuarios que no tenga interés que aparezca en el análisis. Además, puede filtrar los datos por periodo de tiempo, seleccionando la fecha de inicio y de fin.</w:t>
      </w:r>
    </w:p>
    <w:p w:rsidR="001B2BD8" w:rsidRDefault="001B2BD8">
      <w:r>
        <w:t xml:space="preserve">En la vista “General” aparecerán 5 análisis, </w:t>
      </w:r>
      <w:r w:rsidR="00120C61">
        <w:t xml:space="preserve">basados en los accesos de los participantes (puede excluir participantes que no sean de interés) un acceso se considera un </w:t>
      </w:r>
      <w:proofErr w:type="spellStart"/>
      <w:r w:rsidR="00120C61">
        <w:t>click</w:t>
      </w:r>
      <w:proofErr w:type="spellEnd"/>
      <w:r w:rsidR="00120C61">
        <w:t xml:space="preserve"> en algún enlace del curso (recurso, actividad, información, etc.).</w:t>
      </w:r>
    </w:p>
    <w:p w:rsidR="00120C61" w:rsidRDefault="00120C61">
      <w:r>
        <w:t>En la vista “Participantes” puede encontrar análisis como número de participantes matriculados en el curso, así como la cantidad de participantes que han accedida a las 10 actividades más visitadas.</w:t>
      </w:r>
    </w:p>
    <w:p w:rsidR="00120C61" w:rsidRDefault="00120C61">
      <w:r>
        <w:t xml:space="preserve">También, aparece un análisis de </w:t>
      </w:r>
      <w:proofErr w:type="spellStart"/>
      <w:r>
        <w:t>cluster</w:t>
      </w:r>
      <w:proofErr w:type="spellEnd"/>
      <w:r>
        <w:t xml:space="preserve"> donde se tienen en cuenta las variables que aparecen en la tabla de participantes, ejemplo: cantidad de accesos, mensajes en los foros, cuestionarios completados, etc. Este análisis puede ayudar al profesor a identificar grupos de usuarios con com</w:t>
      </w:r>
      <w:bookmarkStart w:id="0" w:name="_GoBack"/>
      <w:bookmarkEnd w:id="0"/>
      <w:r>
        <w:t>portamientos similares en el uso de los recursos que el profesor provee en la plataforma.</w:t>
      </w:r>
    </w:p>
    <w:p w:rsidR="00120C61" w:rsidRDefault="00120C61"/>
    <w:p w:rsidR="001B2BD8" w:rsidRPr="001B2BD8" w:rsidRDefault="00243CAC">
      <w:pPr>
        <w:rPr>
          <w:b/>
          <w:bCs/>
        </w:rPr>
      </w:pPr>
      <w:r w:rsidRPr="001B2BD8">
        <w:rPr>
          <w:b/>
          <w:bCs/>
        </w:rPr>
        <w:t>MODO DIRECTIVO</w:t>
      </w:r>
    </w:p>
    <w:p w:rsidR="001B2BD8" w:rsidRDefault="001B2BD8" w:rsidP="001B2BD8">
      <w:r>
        <w:t xml:space="preserve">El modo </w:t>
      </w:r>
      <w:r>
        <w:t>directivo</w:t>
      </w:r>
      <w:r>
        <w:t xml:space="preserve"> está destinado al análisis de los registros de </w:t>
      </w:r>
      <w:r>
        <w:t>varios</w:t>
      </w:r>
      <w:r>
        <w:t xml:space="preserve"> curso</w:t>
      </w:r>
      <w:r>
        <w:t>s</w:t>
      </w:r>
      <w:r>
        <w:t xml:space="preserve">. </w:t>
      </w:r>
    </w:p>
    <w:p w:rsidR="001B2BD8" w:rsidRDefault="001B2BD8" w:rsidP="001B2BD8">
      <w:r>
        <w:t xml:space="preserve">En la vista de subida de datos debe proveer </w:t>
      </w:r>
      <w:r>
        <w:t>varios ficheros</w:t>
      </w:r>
      <w:r>
        <w:t xml:space="preserve"> .</w:t>
      </w:r>
      <w:proofErr w:type="spellStart"/>
      <w:r>
        <w:t>csv</w:t>
      </w:r>
      <w:proofErr w:type="spellEnd"/>
      <w:r>
        <w:t xml:space="preserve">, que descargue de </w:t>
      </w:r>
      <w:r>
        <w:t>los</w:t>
      </w:r>
      <w:r>
        <w:t xml:space="preserve"> curso</w:t>
      </w:r>
      <w:r>
        <w:t>s de interés</w:t>
      </w:r>
      <w:r>
        <w:t>, como se explica en el apartado “</w:t>
      </w:r>
      <w:r w:rsidRPr="001B2BD8">
        <w:t>Dónde descargar los CSV</w:t>
      </w:r>
      <w:r>
        <w:t>”.</w:t>
      </w:r>
      <w:r>
        <w:t xml:space="preserve"> </w:t>
      </w:r>
    </w:p>
    <w:p w:rsidR="001B2BD8" w:rsidRDefault="001B2BD8" w:rsidP="001B2BD8">
      <w:r>
        <w:t>Es importante que cambie los nombres de los ficheros .</w:t>
      </w:r>
      <w:proofErr w:type="spellStart"/>
      <w:r>
        <w:t>csv</w:t>
      </w:r>
      <w:proofErr w:type="spellEnd"/>
      <w:r>
        <w:t xml:space="preserve"> con los nombres de los cursos pues este nombre es el que aparecerá en el análisis, preferiblemente use una abreviatura del nombre, ejemplo:</w:t>
      </w:r>
    </w:p>
    <w:p w:rsidR="001B2BD8" w:rsidRDefault="001B2BD8" w:rsidP="001B2BD8">
      <w:r>
        <w:t xml:space="preserve">Fichero descargado del curso “Fundamentos de X en el siglo XXI”: </w:t>
      </w:r>
      <w:r w:rsidRPr="001B2BD8">
        <w:t>logs_inf.mo_20211130-0918.csv</w:t>
      </w:r>
    </w:p>
    <w:p w:rsidR="001B2BD8" w:rsidRDefault="001B2BD8" w:rsidP="001B2BD8">
      <w:r>
        <w:t xml:space="preserve">Cambiar a: </w:t>
      </w:r>
      <w:r>
        <w:t>Fundamentos</w:t>
      </w:r>
      <w:r>
        <w:t>_</w:t>
      </w:r>
      <w:r>
        <w:t>X</w:t>
      </w:r>
      <w:r>
        <w:t>_SXXI.</w:t>
      </w:r>
      <w:r w:rsidRPr="001B2BD8">
        <w:t>csv</w:t>
      </w:r>
      <w:r>
        <w:t xml:space="preserve"> o </w:t>
      </w:r>
      <w:r>
        <w:t>FundX_SXXI.</w:t>
      </w:r>
      <w:r w:rsidRPr="001B2BD8">
        <w:t>csv</w:t>
      </w:r>
    </w:p>
    <w:p w:rsidR="001B2BD8" w:rsidRDefault="001B2BD8" w:rsidP="001B2BD8">
      <w:r>
        <w:t>Al igual que en el modo profesor en la p</w:t>
      </w:r>
      <w:r>
        <w:t xml:space="preserve">ropia página </w:t>
      </w:r>
      <w:r>
        <w:t xml:space="preserve">de subida de datos </w:t>
      </w:r>
      <w:r>
        <w:t>puede excluir los usuarios que no tenga interés que aparezca en el análisis. Además, puede filtrar los datos por periodo de tiempo, seleccionando la fecha de inicio y de fin.</w:t>
      </w:r>
    </w:p>
    <w:p w:rsidR="00120C61" w:rsidRDefault="00120C61" w:rsidP="001B2BD8">
      <w:r>
        <w:t>El modo directivo comparte los análisis “General” y “Participantes” de la vista profesor, solo que basados en los cursos subidos.</w:t>
      </w:r>
    </w:p>
    <w:p w:rsidR="00120C61" w:rsidRDefault="00120C61" w:rsidP="001B2BD8">
      <w:r>
        <w:t>A estos análisis se suma una vista “Cursos” donde se brida un análisis por curso, primeramente, un gráfico de línea con los accesos diarios a los 10 cursos más accedidos. A continuación, se muestra una tabla con una serie de indicadores que pueden ayudar al directivo a analizar el uso y la interactividad que ha tenido cada curso.</w:t>
      </w:r>
    </w:p>
    <w:p w:rsidR="00120C61" w:rsidRDefault="00120C61" w:rsidP="001B2BD8"/>
    <w:p w:rsidR="001B2BD8" w:rsidRDefault="001B2BD8"/>
    <w:p w:rsidR="001B2BD8" w:rsidRDefault="001B2BD8"/>
    <w:sectPr w:rsidR="001B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D8"/>
    <w:rsid w:val="00120C61"/>
    <w:rsid w:val="001B2BD8"/>
    <w:rsid w:val="00243CAC"/>
    <w:rsid w:val="00E07204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B780"/>
  <w15:chartTrackingRefBased/>
  <w15:docId w15:val="{CF5FCD6B-4C29-477B-9965-194CB02B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Raidell Avello</dc:creator>
  <cp:keywords/>
  <dc:description/>
  <cp:lastModifiedBy>Raidell Avello</cp:lastModifiedBy>
  <cp:revision>2</cp:revision>
  <dcterms:created xsi:type="dcterms:W3CDTF">2021-12-03T14:58:00Z</dcterms:created>
  <dcterms:modified xsi:type="dcterms:W3CDTF">2021-12-03T15:22:00Z</dcterms:modified>
</cp:coreProperties>
</file>