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6BC1D" w14:textId="61930007" w:rsidR="0097190C" w:rsidRDefault="00824760" w:rsidP="000A6744">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Advanced Database</w:t>
      </w:r>
    </w:p>
    <w:p w14:paraId="2688634E" w14:textId="77777777" w:rsidR="00824760" w:rsidRDefault="00824760" w:rsidP="000A6744">
      <w:pPr>
        <w:spacing w:line="360" w:lineRule="auto"/>
        <w:jc w:val="both"/>
        <w:rPr>
          <w:rFonts w:ascii="Times New Roman" w:hAnsi="Times New Roman" w:cs="Times New Roman"/>
          <w:b/>
          <w:bCs/>
          <w:sz w:val="36"/>
          <w:szCs w:val="36"/>
        </w:rPr>
      </w:pPr>
    </w:p>
    <w:p w14:paraId="6392D074" w14:textId="77777777" w:rsidR="00824760" w:rsidRDefault="00824760" w:rsidP="000A6744">
      <w:pPr>
        <w:spacing w:line="360" w:lineRule="auto"/>
        <w:jc w:val="both"/>
        <w:rPr>
          <w:rFonts w:ascii="Times New Roman" w:hAnsi="Times New Roman" w:cs="Times New Roman"/>
          <w:b/>
          <w:bCs/>
          <w:sz w:val="36"/>
          <w:szCs w:val="36"/>
        </w:rPr>
      </w:pPr>
    </w:p>
    <w:p w14:paraId="363211EC" w14:textId="79063AD2" w:rsidR="00824760" w:rsidRDefault="00824760" w:rsidP="000A6744">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Name: Ojaswi Shrestha</w:t>
      </w:r>
    </w:p>
    <w:p w14:paraId="7A25C5FF" w14:textId="7A257107" w:rsidR="00824760" w:rsidRDefault="00824760" w:rsidP="000A6744">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 xml:space="preserve">University ID: </w:t>
      </w:r>
      <w:proofErr w:type="spellStart"/>
      <w:r>
        <w:rPr>
          <w:rFonts w:ascii="Times New Roman" w:hAnsi="Times New Roman" w:cs="Times New Roman"/>
          <w:b/>
          <w:bCs/>
          <w:sz w:val="36"/>
          <w:szCs w:val="36"/>
        </w:rPr>
        <w:t>C7466889</w:t>
      </w:r>
      <w:proofErr w:type="spellEnd"/>
    </w:p>
    <w:p w14:paraId="5CC529D3" w14:textId="258D00F1" w:rsidR="00824760" w:rsidRDefault="002F5AB0" w:rsidP="000A6744">
      <w:pPr>
        <w:spacing w:line="360" w:lineRule="auto"/>
        <w:jc w:val="both"/>
        <w:rPr>
          <w:rFonts w:ascii="Times New Roman" w:hAnsi="Times New Roman" w:cs="Times New Roman"/>
          <w:b/>
          <w:bCs/>
          <w:sz w:val="36"/>
          <w:szCs w:val="36"/>
        </w:rPr>
      </w:pPr>
      <w:proofErr w:type="spellStart"/>
      <w:r>
        <w:rPr>
          <w:rFonts w:ascii="Times New Roman" w:hAnsi="Times New Roman" w:cs="Times New Roman"/>
          <w:b/>
          <w:bCs/>
          <w:sz w:val="36"/>
          <w:szCs w:val="36"/>
        </w:rPr>
        <w:t>L6</w:t>
      </w:r>
      <w:proofErr w:type="spellEnd"/>
      <w:r>
        <w:rPr>
          <w:rFonts w:ascii="Times New Roman" w:hAnsi="Times New Roman" w:cs="Times New Roman"/>
          <w:b/>
          <w:bCs/>
          <w:sz w:val="36"/>
          <w:szCs w:val="36"/>
        </w:rPr>
        <w:t xml:space="preserve"> </w:t>
      </w:r>
      <w:r w:rsidR="00824760">
        <w:rPr>
          <w:rFonts w:ascii="Times New Roman" w:hAnsi="Times New Roman" w:cs="Times New Roman"/>
          <w:b/>
          <w:bCs/>
          <w:sz w:val="36"/>
          <w:szCs w:val="36"/>
        </w:rPr>
        <w:t>7</w:t>
      </w:r>
      <w:r w:rsidR="00824760" w:rsidRPr="00824760">
        <w:rPr>
          <w:rFonts w:ascii="Times New Roman" w:hAnsi="Times New Roman" w:cs="Times New Roman"/>
          <w:b/>
          <w:bCs/>
          <w:sz w:val="36"/>
          <w:szCs w:val="36"/>
          <w:vertAlign w:val="superscript"/>
        </w:rPr>
        <w:t>th</w:t>
      </w:r>
      <w:r w:rsidR="00824760">
        <w:rPr>
          <w:rFonts w:ascii="Times New Roman" w:hAnsi="Times New Roman" w:cs="Times New Roman"/>
          <w:b/>
          <w:bCs/>
          <w:sz w:val="36"/>
          <w:szCs w:val="36"/>
        </w:rPr>
        <w:t xml:space="preserve"> Semester </w:t>
      </w:r>
    </w:p>
    <w:p w14:paraId="38361573" w14:textId="77777777" w:rsidR="0097190C" w:rsidRDefault="0097190C" w:rsidP="000A6744">
      <w:pPr>
        <w:spacing w:line="360" w:lineRule="auto"/>
        <w:jc w:val="both"/>
        <w:rPr>
          <w:rFonts w:ascii="Times New Roman" w:hAnsi="Times New Roman" w:cs="Times New Roman"/>
          <w:b/>
          <w:bCs/>
          <w:sz w:val="36"/>
          <w:szCs w:val="36"/>
        </w:rPr>
      </w:pPr>
    </w:p>
    <w:p w14:paraId="2356490B" w14:textId="77777777" w:rsidR="0097190C" w:rsidRDefault="0097190C" w:rsidP="000A6744">
      <w:pPr>
        <w:spacing w:line="360" w:lineRule="auto"/>
        <w:jc w:val="both"/>
        <w:rPr>
          <w:rFonts w:ascii="Times New Roman" w:hAnsi="Times New Roman" w:cs="Times New Roman"/>
          <w:b/>
          <w:bCs/>
          <w:sz w:val="36"/>
          <w:szCs w:val="36"/>
        </w:rPr>
      </w:pPr>
    </w:p>
    <w:p w14:paraId="7D20B7BE" w14:textId="77777777" w:rsidR="0097190C" w:rsidRDefault="0097190C" w:rsidP="000A6744">
      <w:pPr>
        <w:spacing w:line="360" w:lineRule="auto"/>
        <w:jc w:val="both"/>
        <w:rPr>
          <w:rFonts w:ascii="Times New Roman" w:hAnsi="Times New Roman" w:cs="Times New Roman"/>
          <w:b/>
          <w:bCs/>
          <w:sz w:val="36"/>
          <w:szCs w:val="36"/>
        </w:rPr>
      </w:pPr>
    </w:p>
    <w:p w14:paraId="0F01312B" w14:textId="77777777" w:rsidR="0097190C" w:rsidRDefault="0097190C" w:rsidP="000A6744">
      <w:pPr>
        <w:spacing w:line="360" w:lineRule="auto"/>
        <w:jc w:val="both"/>
        <w:rPr>
          <w:rFonts w:ascii="Times New Roman" w:hAnsi="Times New Roman" w:cs="Times New Roman"/>
          <w:b/>
          <w:bCs/>
          <w:sz w:val="36"/>
          <w:szCs w:val="36"/>
        </w:rPr>
      </w:pPr>
    </w:p>
    <w:p w14:paraId="7F468A45" w14:textId="77777777" w:rsidR="0097190C" w:rsidRDefault="0097190C" w:rsidP="000A6744">
      <w:pPr>
        <w:spacing w:line="360" w:lineRule="auto"/>
        <w:jc w:val="both"/>
        <w:rPr>
          <w:rFonts w:ascii="Times New Roman" w:hAnsi="Times New Roman" w:cs="Times New Roman"/>
          <w:b/>
          <w:bCs/>
          <w:sz w:val="36"/>
          <w:szCs w:val="36"/>
        </w:rPr>
      </w:pPr>
    </w:p>
    <w:p w14:paraId="610DE5D4" w14:textId="77777777" w:rsidR="0097190C" w:rsidRDefault="0097190C" w:rsidP="000A6744">
      <w:pPr>
        <w:spacing w:line="360" w:lineRule="auto"/>
        <w:jc w:val="both"/>
        <w:rPr>
          <w:rFonts w:ascii="Times New Roman" w:hAnsi="Times New Roman" w:cs="Times New Roman"/>
          <w:b/>
          <w:bCs/>
          <w:sz w:val="36"/>
          <w:szCs w:val="36"/>
        </w:rPr>
      </w:pPr>
    </w:p>
    <w:p w14:paraId="6F967F44" w14:textId="77777777" w:rsidR="0097190C" w:rsidRDefault="0097190C" w:rsidP="000A6744">
      <w:pPr>
        <w:spacing w:line="360" w:lineRule="auto"/>
        <w:jc w:val="both"/>
        <w:rPr>
          <w:rFonts w:ascii="Times New Roman" w:hAnsi="Times New Roman" w:cs="Times New Roman"/>
          <w:b/>
          <w:bCs/>
          <w:sz w:val="36"/>
          <w:szCs w:val="36"/>
        </w:rPr>
      </w:pPr>
    </w:p>
    <w:p w14:paraId="59D768FF" w14:textId="77777777" w:rsidR="0097190C" w:rsidRDefault="0097190C" w:rsidP="000A6744">
      <w:pPr>
        <w:spacing w:line="360" w:lineRule="auto"/>
        <w:jc w:val="both"/>
        <w:rPr>
          <w:rFonts w:ascii="Times New Roman" w:hAnsi="Times New Roman" w:cs="Times New Roman"/>
          <w:b/>
          <w:bCs/>
          <w:sz w:val="36"/>
          <w:szCs w:val="36"/>
        </w:rPr>
      </w:pPr>
    </w:p>
    <w:p w14:paraId="3EF3E3F4" w14:textId="77777777" w:rsidR="0097190C" w:rsidRDefault="0097190C" w:rsidP="000A6744">
      <w:pPr>
        <w:spacing w:line="360" w:lineRule="auto"/>
        <w:jc w:val="both"/>
        <w:rPr>
          <w:rFonts w:ascii="Times New Roman" w:hAnsi="Times New Roman" w:cs="Times New Roman"/>
          <w:b/>
          <w:bCs/>
          <w:sz w:val="36"/>
          <w:szCs w:val="36"/>
        </w:rPr>
      </w:pPr>
    </w:p>
    <w:p w14:paraId="296D4E2B" w14:textId="77777777" w:rsidR="0097190C" w:rsidRDefault="0097190C" w:rsidP="000A6744">
      <w:pPr>
        <w:spacing w:line="360" w:lineRule="auto"/>
        <w:jc w:val="both"/>
        <w:rPr>
          <w:rFonts w:ascii="Times New Roman" w:hAnsi="Times New Roman" w:cs="Times New Roman"/>
          <w:b/>
          <w:bCs/>
          <w:sz w:val="36"/>
          <w:szCs w:val="36"/>
        </w:rPr>
      </w:pPr>
    </w:p>
    <w:p w14:paraId="396600A5" w14:textId="77777777" w:rsidR="0097190C" w:rsidRDefault="0097190C" w:rsidP="000A6744">
      <w:pPr>
        <w:spacing w:line="360" w:lineRule="auto"/>
        <w:jc w:val="both"/>
        <w:rPr>
          <w:rFonts w:ascii="Times New Roman" w:hAnsi="Times New Roman" w:cs="Times New Roman"/>
          <w:b/>
          <w:bCs/>
          <w:sz w:val="36"/>
          <w:szCs w:val="36"/>
        </w:rPr>
      </w:pPr>
    </w:p>
    <w:p w14:paraId="07603B72" w14:textId="26088E29" w:rsidR="00092904" w:rsidRDefault="0097190C" w:rsidP="000A6744">
      <w:pPr>
        <w:spacing w:line="360" w:lineRule="auto"/>
        <w:jc w:val="both"/>
        <w:rPr>
          <w:rFonts w:ascii="Times New Roman" w:hAnsi="Times New Roman" w:cs="Times New Roman"/>
          <w:b/>
          <w:bCs/>
          <w:sz w:val="36"/>
          <w:szCs w:val="36"/>
        </w:rPr>
      </w:pPr>
      <w:r w:rsidRPr="0097190C">
        <w:rPr>
          <w:rFonts w:ascii="Times New Roman" w:hAnsi="Times New Roman" w:cs="Times New Roman"/>
          <w:b/>
          <w:bCs/>
          <w:sz w:val="36"/>
          <w:szCs w:val="36"/>
        </w:rPr>
        <w:lastRenderedPageBreak/>
        <w:t>Data Warehouse</w:t>
      </w:r>
    </w:p>
    <w:p w14:paraId="56AFD0E4" w14:textId="3BB2A28E" w:rsidR="0097190C" w:rsidRDefault="0097190C" w:rsidP="000A6744">
      <w:pPr>
        <w:spacing w:line="360" w:lineRule="auto"/>
        <w:jc w:val="both"/>
        <w:rPr>
          <w:rFonts w:ascii="Times New Roman" w:hAnsi="Times New Roman" w:cs="Times New Roman"/>
          <w:sz w:val="28"/>
          <w:szCs w:val="28"/>
        </w:rPr>
      </w:pPr>
      <w:r w:rsidRPr="0097190C">
        <w:rPr>
          <w:rFonts w:ascii="Times New Roman" w:hAnsi="Times New Roman" w:cs="Times New Roman"/>
          <w:sz w:val="28"/>
          <w:szCs w:val="28"/>
        </w:rPr>
        <w:t xml:space="preserve">Data Warehouse is also known as enterprise data warehouse where data from multiple </w:t>
      </w:r>
      <w:r w:rsidR="009A134D" w:rsidRPr="0097190C">
        <w:rPr>
          <w:rFonts w:ascii="Times New Roman" w:hAnsi="Times New Roman" w:cs="Times New Roman"/>
          <w:sz w:val="28"/>
          <w:szCs w:val="28"/>
        </w:rPr>
        <w:t>sources</w:t>
      </w:r>
      <w:r w:rsidRPr="0097190C">
        <w:rPr>
          <w:rFonts w:ascii="Times New Roman" w:hAnsi="Times New Roman" w:cs="Times New Roman"/>
          <w:sz w:val="28"/>
          <w:szCs w:val="28"/>
        </w:rPr>
        <w:t xml:space="preserve"> is integrated into a central repository which hel</w:t>
      </w:r>
      <w:r>
        <w:rPr>
          <w:rFonts w:ascii="Times New Roman" w:hAnsi="Times New Roman" w:cs="Times New Roman"/>
          <w:sz w:val="28"/>
          <w:szCs w:val="28"/>
        </w:rPr>
        <w:t>ps with business intelligence (BI) activities</w:t>
      </w:r>
      <w:r w:rsidR="009A134D">
        <w:rPr>
          <w:rFonts w:ascii="Times New Roman" w:hAnsi="Times New Roman" w:cs="Times New Roman"/>
          <w:sz w:val="28"/>
          <w:szCs w:val="28"/>
        </w:rPr>
        <w:t xml:space="preserve"> and analytics providing meaningful insights for the development of a business. It is different from a normal DBMS as </w:t>
      </w:r>
      <w:r w:rsidR="00806513">
        <w:rPr>
          <w:rFonts w:ascii="Times New Roman" w:hAnsi="Times New Roman" w:cs="Times New Roman"/>
          <w:sz w:val="28"/>
          <w:szCs w:val="28"/>
        </w:rPr>
        <w:t>DBMS</w:t>
      </w:r>
      <w:r w:rsidR="009A134D">
        <w:rPr>
          <w:rFonts w:ascii="Times New Roman" w:hAnsi="Times New Roman" w:cs="Times New Roman"/>
          <w:sz w:val="28"/>
          <w:szCs w:val="28"/>
        </w:rPr>
        <w:t xml:space="preserve"> stores real time everyday data whereas in data warehouse there is always past and historical data from which analysis could be done.</w:t>
      </w:r>
      <w:r w:rsidR="00445874">
        <w:rPr>
          <w:rFonts w:ascii="Times New Roman" w:hAnsi="Times New Roman" w:cs="Times New Roman"/>
          <w:sz w:val="28"/>
          <w:szCs w:val="28"/>
        </w:rPr>
        <w:t xml:space="preserve"> </w:t>
      </w:r>
    </w:p>
    <w:p w14:paraId="589DA4E6" w14:textId="2CCE1B1E" w:rsidR="00445874" w:rsidRDefault="00445874" w:rsidP="000A6744">
      <w:pPr>
        <w:spacing w:line="360" w:lineRule="auto"/>
        <w:jc w:val="both"/>
        <w:rPr>
          <w:rFonts w:ascii="Times New Roman" w:hAnsi="Times New Roman" w:cs="Times New Roman"/>
          <w:sz w:val="28"/>
          <w:szCs w:val="28"/>
        </w:rPr>
      </w:pPr>
      <w:r>
        <w:rPr>
          <w:rFonts w:ascii="Times New Roman" w:hAnsi="Times New Roman" w:cs="Times New Roman"/>
          <w:sz w:val="28"/>
          <w:szCs w:val="28"/>
        </w:rPr>
        <w:t>In every business</w:t>
      </w:r>
      <w:r w:rsidR="006C7237">
        <w:rPr>
          <w:rFonts w:ascii="Times New Roman" w:hAnsi="Times New Roman" w:cs="Times New Roman"/>
          <w:sz w:val="28"/>
          <w:szCs w:val="28"/>
        </w:rPr>
        <w:t>,</w:t>
      </w:r>
      <w:r>
        <w:rPr>
          <w:rFonts w:ascii="Times New Roman" w:hAnsi="Times New Roman" w:cs="Times New Roman"/>
          <w:sz w:val="28"/>
          <w:szCs w:val="28"/>
        </w:rPr>
        <w:t xml:space="preserve"> data </w:t>
      </w:r>
      <w:r w:rsidR="006C7237">
        <w:rPr>
          <w:rFonts w:ascii="Times New Roman" w:hAnsi="Times New Roman" w:cs="Times New Roman"/>
          <w:sz w:val="28"/>
          <w:szCs w:val="28"/>
        </w:rPr>
        <w:t>warehouses are</w:t>
      </w:r>
      <w:r>
        <w:rPr>
          <w:rFonts w:ascii="Times New Roman" w:hAnsi="Times New Roman" w:cs="Times New Roman"/>
          <w:sz w:val="28"/>
          <w:szCs w:val="28"/>
        </w:rPr>
        <w:t xml:space="preserve"> required to store </w:t>
      </w:r>
      <w:r w:rsidR="006C7237">
        <w:rPr>
          <w:rFonts w:ascii="Times New Roman" w:hAnsi="Times New Roman" w:cs="Times New Roman"/>
          <w:sz w:val="28"/>
          <w:szCs w:val="28"/>
        </w:rPr>
        <w:t xml:space="preserve">large </w:t>
      </w:r>
      <w:r>
        <w:rPr>
          <w:rFonts w:ascii="Times New Roman" w:hAnsi="Times New Roman" w:cs="Times New Roman"/>
          <w:sz w:val="28"/>
          <w:szCs w:val="28"/>
        </w:rPr>
        <w:t>vital data from multiple data sources which</w:t>
      </w:r>
      <w:r w:rsidR="006C7237">
        <w:rPr>
          <w:rFonts w:ascii="Times New Roman" w:hAnsi="Times New Roman" w:cs="Times New Roman"/>
          <w:sz w:val="28"/>
          <w:szCs w:val="28"/>
        </w:rPr>
        <w:t xml:space="preserve"> provide a main source of historical data assisting in faster analytics and decision making. Through one large main data warehouse, data from multiple sources can be overviewed easily and in faster way </w:t>
      </w:r>
      <w:r w:rsidR="005A655B">
        <w:rPr>
          <w:rFonts w:ascii="Times New Roman" w:hAnsi="Times New Roman" w:cs="Times New Roman"/>
          <w:sz w:val="28"/>
          <w:szCs w:val="28"/>
        </w:rPr>
        <w:t>with fewer errors as it uses ETL process to extract, transform and load data from multiple sources into one data warehouse.</w:t>
      </w:r>
    </w:p>
    <w:p w14:paraId="6C19E12D" w14:textId="3D1617CE" w:rsidR="00E01950" w:rsidRPr="00E01950" w:rsidRDefault="00E01950" w:rsidP="000A6744">
      <w:pPr>
        <w:spacing w:line="360" w:lineRule="auto"/>
        <w:jc w:val="both"/>
        <w:rPr>
          <w:rFonts w:ascii="Times New Roman" w:hAnsi="Times New Roman" w:cs="Times New Roman"/>
          <w:b/>
          <w:bCs/>
          <w:sz w:val="32"/>
          <w:szCs w:val="32"/>
        </w:rPr>
      </w:pPr>
      <w:r w:rsidRPr="00E01950">
        <w:rPr>
          <w:rFonts w:ascii="Times New Roman" w:hAnsi="Times New Roman" w:cs="Times New Roman"/>
          <w:b/>
          <w:bCs/>
          <w:sz w:val="32"/>
          <w:szCs w:val="32"/>
        </w:rPr>
        <w:t>Features of Data Warehouse</w:t>
      </w:r>
    </w:p>
    <w:p w14:paraId="49FFCD97" w14:textId="599993A1" w:rsidR="005A655B" w:rsidRDefault="005A655B" w:rsidP="000A6744">
      <w:pPr>
        <w:spacing w:line="360" w:lineRule="auto"/>
        <w:jc w:val="both"/>
        <w:rPr>
          <w:rFonts w:ascii="Times New Roman" w:hAnsi="Times New Roman" w:cs="Times New Roman"/>
          <w:sz w:val="28"/>
          <w:szCs w:val="28"/>
        </w:rPr>
      </w:pPr>
      <w:r>
        <w:rPr>
          <w:rFonts w:ascii="Times New Roman" w:hAnsi="Times New Roman" w:cs="Times New Roman"/>
          <w:sz w:val="28"/>
          <w:szCs w:val="28"/>
        </w:rPr>
        <w:t>Data warehouses possess multiple features such as:</w:t>
      </w:r>
    </w:p>
    <w:p w14:paraId="0174F846" w14:textId="54FE667D" w:rsidR="005A655B" w:rsidRDefault="005A655B" w:rsidP="000A6744">
      <w:pPr>
        <w:pStyle w:val="ListParagraph"/>
        <w:numPr>
          <w:ilvl w:val="0"/>
          <w:numId w:val="1"/>
        </w:numPr>
        <w:spacing w:line="360" w:lineRule="auto"/>
        <w:jc w:val="both"/>
        <w:rPr>
          <w:rFonts w:ascii="Times New Roman" w:hAnsi="Times New Roman" w:cs="Times New Roman"/>
          <w:sz w:val="28"/>
          <w:szCs w:val="28"/>
        </w:rPr>
      </w:pPr>
      <w:r w:rsidRPr="009D7695">
        <w:rPr>
          <w:rFonts w:ascii="Times New Roman" w:hAnsi="Times New Roman" w:cs="Times New Roman"/>
          <w:b/>
          <w:bCs/>
          <w:sz w:val="28"/>
          <w:szCs w:val="28"/>
        </w:rPr>
        <w:t>Subject-oriented</w:t>
      </w:r>
      <w:r>
        <w:rPr>
          <w:rFonts w:ascii="Times New Roman" w:hAnsi="Times New Roman" w:cs="Times New Roman"/>
          <w:sz w:val="28"/>
          <w:szCs w:val="28"/>
        </w:rPr>
        <w:t xml:space="preserve">: </w:t>
      </w:r>
      <w:r w:rsidR="009D7695">
        <w:rPr>
          <w:rFonts w:ascii="Times New Roman" w:hAnsi="Times New Roman" w:cs="Times New Roman"/>
          <w:sz w:val="28"/>
          <w:szCs w:val="28"/>
        </w:rPr>
        <w:t>As it focuses on topics like sales, marketing etc. to provide analysis of them.</w:t>
      </w:r>
    </w:p>
    <w:p w14:paraId="42E5D372" w14:textId="26C0DB9E" w:rsidR="009D7695" w:rsidRDefault="009D7695" w:rsidP="000A6744">
      <w:pPr>
        <w:pStyle w:val="ListParagraph"/>
        <w:numPr>
          <w:ilvl w:val="0"/>
          <w:numId w:val="1"/>
        </w:numPr>
        <w:spacing w:line="360" w:lineRule="auto"/>
        <w:jc w:val="both"/>
        <w:rPr>
          <w:rFonts w:ascii="Times New Roman" w:hAnsi="Times New Roman" w:cs="Times New Roman"/>
          <w:sz w:val="28"/>
          <w:szCs w:val="28"/>
        </w:rPr>
      </w:pPr>
      <w:r w:rsidRPr="009D7695">
        <w:rPr>
          <w:rFonts w:ascii="Times New Roman" w:hAnsi="Times New Roman" w:cs="Times New Roman"/>
          <w:b/>
          <w:bCs/>
          <w:sz w:val="28"/>
          <w:szCs w:val="28"/>
        </w:rPr>
        <w:t>Integrated</w:t>
      </w:r>
      <w:r>
        <w:rPr>
          <w:rFonts w:ascii="Times New Roman" w:hAnsi="Times New Roman" w:cs="Times New Roman"/>
          <w:sz w:val="28"/>
          <w:szCs w:val="28"/>
        </w:rPr>
        <w:t>: As it consists of data from multiple sources in a</w:t>
      </w:r>
      <w:r w:rsidR="00E95823">
        <w:rPr>
          <w:rFonts w:ascii="Times New Roman" w:hAnsi="Times New Roman" w:cs="Times New Roman"/>
          <w:sz w:val="28"/>
          <w:szCs w:val="28"/>
        </w:rPr>
        <w:t xml:space="preserve"> </w:t>
      </w:r>
      <w:r>
        <w:rPr>
          <w:rFonts w:ascii="Times New Roman" w:hAnsi="Times New Roman" w:cs="Times New Roman"/>
          <w:sz w:val="28"/>
          <w:szCs w:val="28"/>
        </w:rPr>
        <w:t>warehouse providing accurate and faster decisions.</w:t>
      </w:r>
    </w:p>
    <w:p w14:paraId="241BCB26" w14:textId="04BF93A2" w:rsidR="009D7695" w:rsidRDefault="009D7695" w:rsidP="000A6744">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Non-volatile</w:t>
      </w:r>
      <w:r>
        <w:rPr>
          <w:rFonts w:ascii="Times New Roman" w:hAnsi="Times New Roman" w:cs="Times New Roman"/>
          <w:sz w:val="28"/>
          <w:szCs w:val="28"/>
        </w:rPr>
        <w:t xml:space="preserve">: As the data in data warehouse never gets deleted only inserted overtime which stores historical data never losing </w:t>
      </w:r>
      <w:r w:rsidR="002E5861">
        <w:rPr>
          <w:rFonts w:ascii="Times New Roman" w:hAnsi="Times New Roman" w:cs="Times New Roman"/>
          <w:sz w:val="28"/>
          <w:szCs w:val="28"/>
        </w:rPr>
        <w:t>it</w:t>
      </w:r>
      <w:r>
        <w:rPr>
          <w:rFonts w:ascii="Times New Roman" w:hAnsi="Times New Roman" w:cs="Times New Roman"/>
          <w:sz w:val="28"/>
          <w:szCs w:val="28"/>
        </w:rPr>
        <w:t>.</w:t>
      </w:r>
    </w:p>
    <w:p w14:paraId="267B21F7" w14:textId="77777777" w:rsidR="000A6744" w:rsidRDefault="001C4EAB" w:rsidP="000A6744">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Time-var</w:t>
      </w:r>
      <w:r w:rsidR="008F5549">
        <w:rPr>
          <w:rFonts w:ascii="Times New Roman" w:hAnsi="Times New Roman" w:cs="Times New Roman"/>
          <w:b/>
          <w:bCs/>
          <w:sz w:val="28"/>
          <w:szCs w:val="28"/>
        </w:rPr>
        <w:t>iant</w:t>
      </w:r>
      <w:r>
        <w:rPr>
          <w:rFonts w:ascii="Times New Roman" w:hAnsi="Times New Roman" w:cs="Times New Roman"/>
          <w:sz w:val="28"/>
          <w:szCs w:val="28"/>
        </w:rPr>
        <w:t xml:space="preserve">: </w:t>
      </w:r>
      <w:r w:rsidR="007618BD">
        <w:rPr>
          <w:rFonts w:ascii="Times New Roman" w:hAnsi="Times New Roman" w:cs="Times New Roman"/>
          <w:sz w:val="28"/>
          <w:szCs w:val="28"/>
        </w:rPr>
        <w:t xml:space="preserve">As the data gets stored in varying time periods either weekly, monthly or yearly, securing the state of data at certain point of time providing long term </w:t>
      </w:r>
      <w:proofErr w:type="spellStart"/>
      <w:r w:rsidR="007618BD">
        <w:rPr>
          <w:rFonts w:ascii="Times New Roman" w:hAnsi="Times New Roman" w:cs="Times New Roman"/>
          <w:sz w:val="28"/>
          <w:szCs w:val="28"/>
        </w:rPr>
        <w:t>analysis.</w:t>
      </w:r>
      <w:proofErr w:type="spellEnd"/>
    </w:p>
    <w:p w14:paraId="38E4FA73" w14:textId="067DE306" w:rsidR="000A6744" w:rsidRPr="000A6744" w:rsidRDefault="000A6744" w:rsidP="000A6744">
      <w:pPr>
        <w:spacing w:line="360" w:lineRule="auto"/>
        <w:jc w:val="both"/>
        <w:rPr>
          <w:rFonts w:ascii="Times New Roman" w:hAnsi="Times New Roman" w:cs="Times New Roman"/>
          <w:sz w:val="28"/>
          <w:szCs w:val="28"/>
        </w:rPr>
      </w:pPr>
      <w:r w:rsidRPr="000A6744">
        <w:rPr>
          <w:rFonts w:ascii="Times New Roman" w:hAnsi="Times New Roman" w:cs="Times New Roman"/>
          <w:b/>
          <w:bCs/>
          <w:sz w:val="32"/>
          <w:szCs w:val="32"/>
        </w:rPr>
        <w:lastRenderedPageBreak/>
        <w:t>Various Approach of Data Warehousing</w:t>
      </w:r>
    </w:p>
    <w:p w14:paraId="4368DEC6" w14:textId="77777777" w:rsidR="000A6744" w:rsidRPr="000A6744" w:rsidRDefault="000A6744" w:rsidP="000A6744">
      <w:pPr>
        <w:spacing w:line="360" w:lineRule="auto"/>
        <w:jc w:val="both"/>
        <w:rPr>
          <w:rFonts w:ascii="Times New Roman" w:hAnsi="Times New Roman" w:cs="Times New Roman"/>
          <w:b/>
          <w:bCs/>
          <w:sz w:val="28"/>
          <w:szCs w:val="28"/>
        </w:rPr>
      </w:pPr>
      <w:r w:rsidRPr="000A6744">
        <w:rPr>
          <w:rFonts w:ascii="Times New Roman" w:hAnsi="Times New Roman" w:cs="Times New Roman"/>
          <w:b/>
          <w:bCs/>
          <w:sz w:val="28"/>
          <w:szCs w:val="28"/>
        </w:rPr>
        <w:t>Kimball Approach</w:t>
      </w:r>
    </w:p>
    <w:p w14:paraId="29373955" w14:textId="77777777" w:rsidR="000A6744" w:rsidRPr="000A6744" w:rsidRDefault="000A6744" w:rsidP="000A6744">
      <w:pPr>
        <w:spacing w:line="360" w:lineRule="auto"/>
        <w:jc w:val="both"/>
        <w:rPr>
          <w:rFonts w:ascii="Times New Roman" w:hAnsi="Times New Roman" w:cs="Times New Roman"/>
          <w:sz w:val="28"/>
          <w:szCs w:val="28"/>
        </w:rPr>
      </w:pPr>
      <w:r w:rsidRPr="000A6744">
        <w:rPr>
          <w:rFonts w:ascii="Times New Roman" w:hAnsi="Times New Roman" w:cs="Times New Roman"/>
          <w:sz w:val="28"/>
          <w:szCs w:val="28"/>
        </w:rPr>
        <w:t>Designed by Ralph Kimball, Kimball approach of data warehousing consists of set of data marts (dimensional tables) then combined into a central data warehouse (fact table). It is a bottom-up development approach which uses star and snowflake schema. It has faster implementation techniques and is convenient for end users to utilize but can cause trouble later on when system grows, which leads to complex integration. This approach is best for small to medium size firms which requires quick BI response.</w:t>
      </w:r>
    </w:p>
    <w:p w14:paraId="469F3ED5" w14:textId="77777777" w:rsidR="000A6744" w:rsidRPr="000A6744" w:rsidRDefault="000A6744" w:rsidP="000A6744">
      <w:pPr>
        <w:spacing w:line="360" w:lineRule="auto"/>
        <w:jc w:val="both"/>
        <w:rPr>
          <w:rFonts w:ascii="Times New Roman" w:hAnsi="Times New Roman" w:cs="Times New Roman"/>
          <w:b/>
          <w:bCs/>
          <w:sz w:val="28"/>
          <w:szCs w:val="28"/>
        </w:rPr>
      </w:pPr>
      <w:r w:rsidRPr="000A6744">
        <w:rPr>
          <w:rFonts w:ascii="Times New Roman" w:hAnsi="Times New Roman" w:cs="Times New Roman"/>
          <w:b/>
          <w:bCs/>
          <w:sz w:val="28"/>
          <w:szCs w:val="28"/>
        </w:rPr>
        <w:t>Inmon Approach</w:t>
      </w:r>
    </w:p>
    <w:p w14:paraId="1D8FE9DB" w14:textId="350B2B4F" w:rsidR="000A6744" w:rsidRPr="000A6744" w:rsidRDefault="000A6744" w:rsidP="000A6744">
      <w:pPr>
        <w:spacing w:line="360" w:lineRule="auto"/>
        <w:jc w:val="both"/>
        <w:rPr>
          <w:rFonts w:ascii="Times New Roman" w:hAnsi="Times New Roman" w:cs="Times New Roman"/>
          <w:sz w:val="28"/>
          <w:szCs w:val="28"/>
        </w:rPr>
      </w:pPr>
      <w:r w:rsidRPr="000A6744">
        <w:rPr>
          <w:rFonts w:ascii="Times New Roman" w:hAnsi="Times New Roman" w:cs="Times New Roman"/>
          <w:sz w:val="28"/>
          <w:szCs w:val="28"/>
        </w:rPr>
        <w:t xml:space="preserve">Designed by Bill Inmon also known as </w:t>
      </w:r>
      <w:r w:rsidRPr="000A6744">
        <w:rPr>
          <w:rFonts w:ascii="Times New Roman" w:hAnsi="Times New Roman" w:cs="Times New Roman"/>
          <w:b/>
          <w:bCs/>
          <w:sz w:val="28"/>
          <w:szCs w:val="28"/>
        </w:rPr>
        <w:t>“</w:t>
      </w:r>
      <w:r w:rsidRPr="000A6744">
        <w:rPr>
          <w:rFonts w:ascii="Times New Roman" w:hAnsi="Times New Roman" w:cs="Times New Roman"/>
          <w:b/>
          <w:bCs/>
          <w:sz w:val="28"/>
          <w:szCs w:val="28"/>
          <w:u w:val="single"/>
        </w:rPr>
        <w:t>The father of data warehousing</w:t>
      </w:r>
      <w:r w:rsidRPr="000A6744">
        <w:rPr>
          <w:rFonts w:ascii="Times New Roman" w:hAnsi="Times New Roman" w:cs="Times New Roman"/>
          <w:b/>
          <w:bCs/>
          <w:sz w:val="28"/>
          <w:szCs w:val="28"/>
        </w:rPr>
        <w:t>”</w:t>
      </w:r>
      <w:r w:rsidRPr="000A6744">
        <w:rPr>
          <w:rFonts w:ascii="Times New Roman" w:hAnsi="Times New Roman" w:cs="Times New Roman"/>
          <w:sz w:val="28"/>
          <w:szCs w:val="28"/>
        </w:rPr>
        <w:t>, Inmon approach of data warehousing central data warehouse is created first and then data marts (dimensional tables) are created from that warehouse. It is a top-down development approach and requires third normalization form for data warehouse design. This approach is best for large firms and has better data quality and consistency but also takes longer to develop the warehouse and to produce results for user.</w:t>
      </w:r>
    </w:p>
    <w:p w14:paraId="2CEB3538" w14:textId="59AE0152" w:rsidR="00E01950" w:rsidRPr="00E01950" w:rsidRDefault="00E01950" w:rsidP="000A6744">
      <w:pPr>
        <w:spacing w:line="360" w:lineRule="auto"/>
        <w:jc w:val="both"/>
        <w:rPr>
          <w:rFonts w:ascii="Times New Roman" w:hAnsi="Times New Roman" w:cs="Times New Roman"/>
          <w:b/>
          <w:bCs/>
          <w:sz w:val="32"/>
          <w:szCs w:val="32"/>
        </w:rPr>
      </w:pPr>
      <w:r w:rsidRPr="00E01950">
        <w:rPr>
          <w:rFonts w:ascii="Times New Roman" w:hAnsi="Times New Roman" w:cs="Times New Roman"/>
          <w:b/>
          <w:bCs/>
          <w:sz w:val="32"/>
          <w:szCs w:val="32"/>
        </w:rPr>
        <w:t>Merits and Demerits of Data Warehouse</w:t>
      </w:r>
    </w:p>
    <w:p w14:paraId="47F99515" w14:textId="78E206C2" w:rsidR="00E95823" w:rsidRDefault="009C695B" w:rsidP="000A674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Data warehouse racks up </w:t>
      </w:r>
      <w:r w:rsidR="00E95823">
        <w:rPr>
          <w:rFonts w:ascii="Times New Roman" w:hAnsi="Times New Roman" w:cs="Times New Roman"/>
          <w:sz w:val="28"/>
          <w:szCs w:val="28"/>
        </w:rPr>
        <w:t>multiple merits as follows:</w:t>
      </w:r>
    </w:p>
    <w:p w14:paraId="4E03D451" w14:textId="2CC35D35" w:rsidR="00E95823" w:rsidRDefault="00E95823" w:rsidP="000A6744">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Provides centralized data </w:t>
      </w:r>
      <w:r w:rsidR="001B4201">
        <w:rPr>
          <w:rFonts w:ascii="Times New Roman" w:hAnsi="Times New Roman" w:cs="Times New Roman"/>
          <w:sz w:val="28"/>
          <w:szCs w:val="28"/>
        </w:rPr>
        <w:t>storage system.</w:t>
      </w:r>
    </w:p>
    <w:p w14:paraId="04C84611" w14:textId="663E2905" w:rsidR="008A4BB6" w:rsidRDefault="008A4BB6" w:rsidP="000A6744">
      <w:pPr>
        <w:pStyle w:val="ListParagraph"/>
        <w:numPr>
          <w:ilvl w:val="0"/>
          <w:numId w:val="3"/>
        </w:numPr>
        <w:spacing w:line="360" w:lineRule="auto"/>
        <w:jc w:val="both"/>
        <w:rPr>
          <w:rFonts w:ascii="Times New Roman" w:hAnsi="Times New Roman" w:cs="Times New Roman"/>
          <w:sz w:val="28"/>
          <w:szCs w:val="28"/>
        </w:rPr>
      </w:pPr>
      <w:r w:rsidRPr="008A4BB6">
        <w:rPr>
          <w:rFonts w:ascii="Times New Roman" w:hAnsi="Times New Roman" w:cs="Times New Roman"/>
          <w:sz w:val="28"/>
          <w:szCs w:val="28"/>
        </w:rPr>
        <w:t>Better decision making with combined historical data</w:t>
      </w:r>
      <w:r w:rsidR="00E01950">
        <w:rPr>
          <w:rFonts w:ascii="Times New Roman" w:hAnsi="Times New Roman" w:cs="Times New Roman"/>
          <w:sz w:val="28"/>
          <w:szCs w:val="28"/>
        </w:rPr>
        <w:t>.</w:t>
      </w:r>
      <w:r w:rsidRPr="008A4BB6">
        <w:rPr>
          <w:rFonts w:ascii="Times New Roman" w:hAnsi="Times New Roman" w:cs="Times New Roman"/>
          <w:sz w:val="28"/>
          <w:szCs w:val="28"/>
        </w:rPr>
        <w:t xml:space="preserve"> </w:t>
      </w:r>
    </w:p>
    <w:p w14:paraId="08D73E47" w14:textId="382D0A31" w:rsidR="008A4BB6" w:rsidRDefault="00DD7E5D" w:rsidP="000A6744">
      <w:pPr>
        <w:pStyle w:val="ListParagraph"/>
        <w:numPr>
          <w:ilvl w:val="0"/>
          <w:numId w:val="3"/>
        </w:numPr>
        <w:spacing w:line="360" w:lineRule="auto"/>
        <w:jc w:val="both"/>
        <w:rPr>
          <w:rFonts w:ascii="Times New Roman" w:hAnsi="Times New Roman" w:cs="Times New Roman"/>
          <w:sz w:val="28"/>
          <w:szCs w:val="28"/>
        </w:rPr>
      </w:pPr>
      <w:r w:rsidRPr="008A4BB6">
        <w:rPr>
          <w:rFonts w:ascii="Times New Roman" w:hAnsi="Times New Roman" w:cs="Times New Roman"/>
          <w:sz w:val="28"/>
          <w:szCs w:val="28"/>
        </w:rPr>
        <w:t>Amplifies</w:t>
      </w:r>
      <w:r w:rsidR="008A4BB6" w:rsidRPr="008A4BB6">
        <w:rPr>
          <w:rFonts w:ascii="Times New Roman" w:hAnsi="Times New Roman" w:cs="Times New Roman"/>
          <w:sz w:val="28"/>
          <w:szCs w:val="28"/>
        </w:rPr>
        <w:t xml:space="preserve"> </w:t>
      </w:r>
      <w:r w:rsidRPr="008A4BB6">
        <w:rPr>
          <w:rFonts w:ascii="Times New Roman" w:hAnsi="Times New Roman" w:cs="Times New Roman"/>
          <w:sz w:val="28"/>
          <w:szCs w:val="28"/>
        </w:rPr>
        <w:t>business</w:t>
      </w:r>
      <w:r w:rsidR="008A4BB6" w:rsidRPr="008A4BB6">
        <w:rPr>
          <w:rFonts w:ascii="Times New Roman" w:hAnsi="Times New Roman" w:cs="Times New Roman"/>
          <w:sz w:val="28"/>
          <w:szCs w:val="28"/>
        </w:rPr>
        <w:t xml:space="preserve"> intelligence and analytics</w:t>
      </w:r>
      <w:r w:rsidR="00E01950">
        <w:rPr>
          <w:rFonts w:ascii="Times New Roman" w:hAnsi="Times New Roman" w:cs="Times New Roman"/>
          <w:sz w:val="28"/>
          <w:szCs w:val="28"/>
        </w:rPr>
        <w:t>.</w:t>
      </w:r>
    </w:p>
    <w:p w14:paraId="57AEA5BB" w14:textId="77777777" w:rsidR="00DD7E5D" w:rsidRDefault="008A4BB6" w:rsidP="000A6744">
      <w:pPr>
        <w:spacing w:line="360" w:lineRule="auto"/>
        <w:jc w:val="both"/>
        <w:rPr>
          <w:rFonts w:ascii="Times New Roman" w:hAnsi="Times New Roman" w:cs="Times New Roman"/>
          <w:sz w:val="28"/>
          <w:szCs w:val="28"/>
        </w:rPr>
      </w:pPr>
      <w:r w:rsidRPr="008A4BB6">
        <w:rPr>
          <w:rFonts w:ascii="Times New Roman" w:hAnsi="Times New Roman" w:cs="Times New Roman"/>
          <w:sz w:val="28"/>
          <w:szCs w:val="28"/>
        </w:rPr>
        <w:t xml:space="preserve">With its merits, data warehouse also has its </w:t>
      </w:r>
      <w:r w:rsidR="00DD7E5D">
        <w:rPr>
          <w:rFonts w:ascii="Times New Roman" w:hAnsi="Times New Roman" w:cs="Times New Roman"/>
          <w:sz w:val="28"/>
          <w:szCs w:val="28"/>
        </w:rPr>
        <w:t>d</w:t>
      </w:r>
      <w:r w:rsidRPr="008A4BB6">
        <w:rPr>
          <w:rFonts w:ascii="Times New Roman" w:hAnsi="Times New Roman" w:cs="Times New Roman"/>
          <w:sz w:val="28"/>
          <w:szCs w:val="28"/>
        </w:rPr>
        <w:t xml:space="preserve">emerits </w:t>
      </w:r>
      <w:r w:rsidR="00DD7E5D">
        <w:rPr>
          <w:rFonts w:ascii="Times New Roman" w:hAnsi="Times New Roman" w:cs="Times New Roman"/>
          <w:sz w:val="28"/>
          <w:szCs w:val="28"/>
        </w:rPr>
        <w:t>as follows:</w:t>
      </w:r>
    </w:p>
    <w:p w14:paraId="7464F57B" w14:textId="60FC2E63" w:rsidR="00DD7E5D" w:rsidRDefault="008A4BB6" w:rsidP="000A6744">
      <w:pPr>
        <w:pStyle w:val="ListParagraph"/>
        <w:numPr>
          <w:ilvl w:val="0"/>
          <w:numId w:val="4"/>
        </w:numPr>
        <w:spacing w:line="360" w:lineRule="auto"/>
        <w:jc w:val="both"/>
        <w:rPr>
          <w:rFonts w:ascii="Times New Roman" w:hAnsi="Times New Roman" w:cs="Times New Roman"/>
          <w:sz w:val="28"/>
          <w:szCs w:val="28"/>
        </w:rPr>
      </w:pPr>
      <w:r w:rsidRPr="00DD7E5D">
        <w:rPr>
          <w:rFonts w:ascii="Times New Roman" w:hAnsi="Times New Roman" w:cs="Times New Roman"/>
          <w:sz w:val="28"/>
          <w:szCs w:val="28"/>
        </w:rPr>
        <w:lastRenderedPageBreak/>
        <w:t>More cost and resources due to application and maintenance of data warehouse</w:t>
      </w:r>
      <w:r w:rsidR="00E01950">
        <w:rPr>
          <w:rFonts w:ascii="Times New Roman" w:hAnsi="Times New Roman" w:cs="Times New Roman"/>
          <w:sz w:val="28"/>
          <w:szCs w:val="28"/>
        </w:rPr>
        <w:t>.</w:t>
      </w:r>
      <w:r w:rsidRPr="00DD7E5D">
        <w:rPr>
          <w:rFonts w:ascii="Times New Roman" w:hAnsi="Times New Roman" w:cs="Times New Roman"/>
          <w:sz w:val="28"/>
          <w:szCs w:val="28"/>
        </w:rPr>
        <w:t xml:space="preserve"> </w:t>
      </w:r>
    </w:p>
    <w:p w14:paraId="543BEA01" w14:textId="31C3E1CD" w:rsidR="00DD7E5D" w:rsidRDefault="008A4BB6" w:rsidP="000A6744">
      <w:pPr>
        <w:pStyle w:val="ListParagraph"/>
        <w:numPr>
          <w:ilvl w:val="0"/>
          <w:numId w:val="4"/>
        </w:numPr>
        <w:spacing w:line="360" w:lineRule="auto"/>
        <w:jc w:val="both"/>
        <w:rPr>
          <w:rFonts w:ascii="Times New Roman" w:hAnsi="Times New Roman" w:cs="Times New Roman"/>
          <w:sz w:val="28"/>
          <w:szCs w:val="28"/>
        </w:rPr>
      </w:pPr>
      <w:r w:rsidRPr="00DD7E5D">
        <w:rPr>
          <w:rFonts w:ascii="Times New Roman" w:hAnsi="Times New Roman" w:cs="Times New Roman"/>
          <w:sz w:val="28"/>
          <w:szCs w:val="28"/>
        </w:rPr>
        <w:t xml:space="preserve">Causes </w:t>
      </w:r>
      <w:r w:rsidR="00E01950" w:rsidRPr="00DD7E5D">
        <w:rPr>
          <w:rFonts w:ascii="Times New Roman" w:hAnsi="Times New Roman" w:cs="Times New Roman"/>
          <w:sz w:val="28"/>
          <w:szCs w:val="28"/>
        </w:rPr>
        <w:t>problems</w:t>
      </w:r>
      <w:r w:rsidRPr="00DD7E5D">
        <w:rPr>
          <w:rFonts w:ascii="Times New Roman" w:hAnsi="Times New Roman" w:cs="Times New Roman"/>
          <w:sz w:val="28"/>
          <w:szCs w:val="28"/>
        </w:rPr>
        <w:t xml:space="preserve"> due to unstructured data from other sources</w:t>
      </w:r>
      <w:r w:rsidR="00E01950">
        <w:rPr>
          <w:rFonts w:ascii="Times New Roman" w:hAnsi="Times New Roman" w:cs="Times New Roman"/>
          <w:sz w:val="28"/>
          <w:szCs w:val="28"/>
        </w:rPr>
        <w:t>.</w:t>
      </w:r>
      <w:r w:rsidRPr="00DD7E5D">
        <w:rPr>
          <w:rFonts w:ascii="Times New Roman" w:hAnsi="Times New Roman" w:cs="Times New Roman"/>
          <w:sz w:val="28"/>
          <w:szCs w:val="28"/>
        </w:rPr>
        <w:t xml:space="preserve"> </w:t>
      </w:r>
    </w:p>
    <w:p w14:paraId="54A55384" w14:textId="45AED624" w:rsidR="00DD7E5D" w:rsidRDefault="008A4BB6" w:rsidP="000A6744">
      <w:pPr>
        <w:pStyle w:val="ListParagraph"/>
        <w:numPr>
          <w:ilvl w:val="0"/>
          <w:numId w:val="4"/>
        </w:numPr>
        <w:spacing w:line="360" w:lineRule="auto"/>
        <w:jc w:val="both"/>
        <w:rPr>
          <w:rFonts w:ascii="Times New Roman" w:hAnsi="Times New Roman" w:cs="Times New Roman"/>
          <w:sz w:val="28"/>
          <w:szCs w:val="28"/>
        </w:rPr>
      </w:pPr>
      <w:r w:rsidRPr="00DD7E5D">
        <w:rPr>
          <w:rFonts w:ascii="Times New Roman" w:hAnsi="Times New Roman" w:cs="Times New Roman"/>
          <w:sz w:val="28"/>
          <w:szCs w:val="28"/>
        </w:rPr>
        <w:t xml:space="preserve">ETL process for data </w:t>
      </w:r>
      <w:r w:rsidR="00DD7E5D" w:rsidRPr="00DD7E5D">
        <w:rPr>
          <w:rFonts w:ascii="Times New Roman" w:hAnsi="Times New Roman" w:cs="Times New Roman"/>
          <w:sz w:val="28"/>
          <w:szCs w:val="28"/>
        </w:rPr>
        <w:t>warehouses</w:t>
      </w:r>
      <w:r w:rsidRPr="00DD7E5D">
        <w:rPr>
          <w:rFonts w:ascii="Times New Roman" w:hAnsi="Times New Roman" w:cs="Times New Roman"/>
          <w:sz w:val="28"/>
          <w:szCs w:val="28"/>
        </w:rPr>
        <w:t xml:space="preserve"> from multiple sources is extremely complex and time consuming. </w:t>
      </w:r>
    </w:p>
    <w:p w14:paraId="55BF28AA" w14:textId="77777777" w:rsidR="00441D93" w:rsidRPr="00E01950" w:rsidRDefault="00441D93" w:rsidP="000A6744">
      <w:pPr>
        <w:spacing w:line="360" w:lineRule="auto"/>
        <w:jc w:val="both"/>
        <w:rPr>
          <w:rFonts w:ascii="Times New Roman" w:hAnsi="Times New Roman" w:cs="Times New Roman"/>
          <w:sz w:val="28"/>
          <w:szCs w:val="28"/>
        </w:rPr>
      </w:pPr>
    </w:p>
    <w:p w14:paraId="40DC06E8" w14:textId="77777777" w:rsidR="00E01950" w:rsidRPr="00DD7E5D" w:rsidRDefault="00E01950" w:rsidP="000A6744">
      <w:pPr>
        <w:spacing w:line="360" w:lineRule="auto"/>
        <w:jc w:val="both"/>
        <w:rPr>
          <w:rFonts w:ascii="Times New Roman" w:hAnsi="Times New Roman" w:cs="Times New Roman"/>
          <w:sz w:val="28"/>
          <w:szCs w:val="28"/>
        </w:rPr>
      </w:pPr>
    </w:p>
    <w:p w14:paraId="0E027E4C" w14:textId="77777777" w:rsidR="009C695B" w:rsidRDefault="009C695B" w:rsidP="000A6744">
      <w:pPr>
        <w:spacing w:line="360" w:lineRule="auto"/>
        <w:jc w:val="both"/>
        <w:rPr>
          <w:rFonts w:ascii="Times New Roman" w:hAnsi="Times New Roman" w:cs="Times New Roman"/>
          <w:sz w:val="28"/>
          <w:szCs w:val="28"/>
        </w:rPr>
      </w:pPr>
    </w:p>
    <w:p w14:paraId="60EC050C" w14:textId="271B0D2A" w:rsidR="009C695B" w:rsidRPr="009C695B" w:rsidRDefault="009C695B" w:rsidP="000A6744">
      <w:pPr>
        <w:spacing w:line="360" w:lineRule="auto"/>
        <w:jc w:val="both"/>
        <w:rPr>
          <w:rFonts w:ascii="Times New Roman" w:hAnsi="Times New Roman" w:cs="Times New Roman"/>
          <w:sz w:val="28"/>
          <w:szCs w:val="28"/>
        </w:rPr>
      </w:pPr>
    </w:p>
    <w:p w14:paraId="6E275869" w14:textId="77777777" w:rsidR="008F5549" w:rsidRPr="008F5549" w:rsidRDefault="008F5549" w:rsidP="000A6744">
      <w:pPr>
        <w:spacing w:line="360" w:lineRule="auto"/>
        <w:jc w:val="both"/>
        <w:rPr>
          <w:rFonts w:ascii="Times New Roman" w:hAnsi="Times New Roman" w:cs="Times New Roman"/>
          <w:sz w:val="28"/>
          <w:szCs w:val="28"/>
        </w:rPr>
      </w:pPr>
    </w:p>
    <w:p w14:paraId="235DD365" w14:textId="77777777" w:rsidR="00445874" w:rsidRPr="0097190C" w:rsidRDefault="00445874" w:rsidP="000A6744">
      <w:pPr>
        <w:spacing w:line="360" w:lineRule="auto"/>
        <w:jc w:val="both"/>
        <w:rPr>
          <w:rFonts w:ascii="Times New Roman" w:hAnsi="Times New Roman" w:cs="Times New Roman"/>
          <w:sz w:val="28"/>
          <w:szCs w:val="28"/>
        </w:rPr>
      </w:pPr>
    </w:p>
    <w:p w14:paraId="65880B9C" w14:textId="77777777" w:rsidR="0097190C" w:rsidRPr="0097190C" w:rsidRDefault="0097190C" w:rsidP="000A6744">
      <w:pPr>
        <w:spacing w:line="360" w:lineRule="auto"/>
        <w:jc w:val="both"/>
        <w:rPr>
          <w:rFonts w:ascii="Times New Roman" w:hAnsi="Times New Roman" w:cs="Times New Roman"/>
          <w:sz w:val="32"/>
          <w:szCs w:val="32"/>
        </w:rPr>
      </w:pPr>
    </w:p>
    <w:sectPr w:rsidR="0097190C" w:rsidRPr="00971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0B6"/>
    <w:multiLevelType w:val="hybridMultilevel"/>
    <w:tmpl w:val="A0404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54AA4"/>
    <w:multiLevelType w:val="hybridMultilevel"/>
    <w:tmpl w:val="86D62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2B94869"/>
    <w:multiLevelType w:val="hybridMultilevel"/>
    <w:tmpl w:val="5CBC043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15:restartNumberingAfterBreak="0">
    <w:nsid w:val="5F662623"/>
    <w:multiLevelType w:val="hybridMultilevel"/>
    <w:tmpl w:val="A26C9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7287513">
    <w:abstractNumId w:val="0"/>
  </w:num>
  <w:num w:numId="2" w16cid:durableId="768817108">
    <w:abstractNumId w:val="1"/>
  </w:num>
  <w:num w:numId="3" w16cid:durableId="237642736">
    <w:abstractNumId w:val="3"/>
  </w:num>
  <w:num w:numId="4" w16cid:durableId="549344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418"/>
    <w:rsid w:val="000167B6"/>
    <w:rsid w:val="00092904"/>
    <w:rsid w:val="000A6744"/>
    <w:rsid w:val="001B4201"/>
    <w:rsid w:val="001C4EAB"/>
    <w:rsid w:val="001F4418"/>
    <w:rsid w:val="002E5861"/>
    <w:rsid w:val="002F5AB0"/>
    <w:rsid w:val="003E32C2"/>
    <w:rsid w:val="00441D93"/>
    <w:rsid w:val="00445874"/>
    <w:rsid w:val="00562F16"/>
    <w:rsid w:val="005A655B"/>
    <w:rsid w:val="006C7237"/>
    <w:rsid w:val="007618BD"/>
    <w:rsid w:val="00806513"/>
    <w:rsid w:val="00824760"/>
    <w:rsid w:val="0089461A"/>
    <w:rsid w:val="008A4BB6"/>
    <w:rsid w:val="008F5549"/>
    <w:rsid w:val="0097190C"/>
    <w:rsid w:val="009A134D"/>
    <w:rsid w:val="009C695B"/>
    <w:rsid w:val="009D7695"/>
    <w:rsid w:val="009F40E4"/>
    <w:rsid w:val="00B33969"/>
    <w:rsid w:val="00BE605D"/>
    <w:rsid w:val="00DD7E5D"/>
    <w:rsid w:val="00E01950"/>
    <w:rsid w:val="00E95823"/>
    <w:rsid w:val="00F37DC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CCB55"/>
  <w15:chartTrackingRefBased/>
  <w15:docId w15:val="{6BF63A28-38C3-4A85-8E03-8CC1DC8F6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F4418"/>
    <w:pPr>
      <w:keepNext/>
      <w:keepLines/>
      <w:spacing w:before="360" w:after="80"/>
      <w:outlineLvl w:val="0"/>
    </w:pPr>
    <w:rPr>
      <w:rFonts w:asciiTheme="majorHAnsi" w:eastAsiaTheme="majorEastAsia" w:hAnsiTheme="majorHAnsi" w:cstheme="majorBidi"/>
      <w:color w:val="2E74B5" w:themeColor="accent1" w:themeShade="BF"/>
      <w:sz w:val="40"/>
      <w:szCs w:val="36"/>
    </w:rPr>
  </w:style>
  <w:style w:type="paragraph" w:styleId="Heading2">
    <w:name w:val="heading 2"/>
    <w:basedOn w:val="Normal"/>
    <w:next w:val="Normal"/>
    <w:link w:val="Heading2Char"/>
    <w:uiPriority w:val="9"/>
    <w:semiHidden/>
    <w:unhideWhenUsed/>
    <w:qFormat/>
    <w:rsid w:val="001F4418"/>
    <w:pPr>
      <w:keepNext/>
      <w:keepLines/>
      <w:spacing w:before="160" w:after="80"/>
      <w:outlineLvl w:val="1"/>
    </w:pPr>
    <w:rPr>
      <w:rFonts w:asciiTheme="majorHAnsi" w:eastAsiaTheme="majorEastAsia" w:hAnsiTheme="majorHAnsi" w:cstheme="majorBidi"/>
      <w:color w:val="2E74B5" w:themeColor="accent1" w:themeShade="BF"/>
      <w:sz w:val="32"/>
      <w:szCs w:val="29"/>
    </w:rPr>
  </w:style>
  <w:style w:type="paragraph" w:styleId="Heading3">
    <w:name w:val="heading 3"/>
    <w:basedOn w:val="Normal"/>
    <w:next w:val="Normal"/>
    <w:link w:val="Heading3Char"/>
    <w:uiPriority w:val="9"/>
    <w:semiHidden/>
    <w:unhideWhenUsed/>
    <w:qFormat/>
    <w:rsid w:val="001F4418"/>
    <w:pPr>
      <w:keepNext/>
      <w:keepLines/>
      <w:spacing w:before="160" w:after="80"/>
      <w:outlineLvl w:val="2"/>
    </w:pPr>
    <w:rPr>
      <w:rFonts w:eastAsiaTheme="majorEastAsia" w:cstheme="majorBidi"/>
      <w:color w:val="2E74B5" w:themeColor="accent1" w:themeShade="BF"/>
      <w:sz w:val="28"/>
      <w:szCs w:val="25"/>
    </w:rPr>
  </w:style>
  <w:style w:type="paragraph" w:styleId="Heading4">
    <w:name w:val="heading 4"/>
    <w:basedOn w:val="Normal"/>
    <w:next w:val="Normal"/>
    <w:link w:val="Heading4Char"/>
    <w:uiPriority w:val="9"/>
    <w:semiHidden/>
    <w:unhideWhenUsed/>
    <w:qFormat/>
    <w:rsid w:val="001F441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F441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4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418"/>
    <w:rPr>
      <w:rFonts w:asciiTheme="majorHAnsi" w:eastAsiaTheme="majorEastAsia" w:hAnsiTheme="majorHAnsi" w:cstheme="majorBidi"/>
      <w:color w:val="2E74B5" w:themeColor="accent1" w:themeShade="BF"/>
      <w:sz w:val="40"/>
      <w:szCs w:val="36"/>
    </w:rPr>
  </w:style>
  <w:style w:type="character" w:customStyle="1" w:styleId="Heading2Char">
    <w:name w:val="Heading 2 Char"/>
    <w:basedOn w:val="DefaultParagraphFont"/>
    <w:link w:val="Heading2"/>
    <w:uiPriority w:val="9"/>
    <w:semiHidden/>
    <w:rsid w:val="001F4418"/>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semiHidden/>
    <w:rsid w:val="001F4418"/>
    <w:rPr>
      <w:rFonts w:eastAsiaTheme="majorEastAsia" w:cstheme="majorBidi"/>
      <w:color w:val="2E74B5" w:themeColor="accent1" w:themeShade="BF"/>
      <w:sz w:val="28"/>
      <w:szCs w:val="25"/>
    </w:rPr>
  </w:style>
  <w:style w:type="character" w:customStyle="1" w:styleId="Heading4Char">
    <w:name w:val="Heading 4 Char"/>
    <w:basedOn w:val="DefaultParagraphFont"/>
    <w:link w:val="Heading4"/>
    <w:uiPriority w:val="9"/>
    <w:semiHidden/>
    <w:rsid w:val="001F441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F441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4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418"/>
    <w:rPr>
      <w:rFonts w:eastAsiaTheme="majorEastAsia" w:cstheme="majorBidi"/>
      <w:color w:val="272727" w:themeColor="text1" w:themeTint="D8"/>
    </w:rPr>
  </w:style>
  <w:style w:type="paragraph" w:styleId="Title">
    <w:name w:val="Title"/>
    <w:basedOn w:val="Normal"/>
    <w:next w:val="Normal"/>
    <w:link w:val="TitleChar"/>
    <w:uiPriority w:val="10"/>
    <w:qFormat/>
    <w:rsid w:val="001F441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F441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F441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F441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F4418"/>
    <w:pPr>
      <w:spacing w:before="160"/>
      <w:jc w:val="center"/>
    </w:pPr>
    <w:rPr>
      <w:i/>
      <w:iCs/>
      <w:color w:val="404040" w:themeColor="text1" w:themeTint="BF"/>
    </w:rPr>
  </w:style>
  <w:style w:type="character" w:customStyle="1" w:styleId="QuoteChar">
    <w:name w:val="Quote Char"/>
    <w:basedOn w:val="DefaultParagraphFont"/>
    <w:link w:val="Quote"/>
    <w:uiPriority w:val="29"/>
    <w:rsid w:val="001F4418"/>
    <w:rPr>
      <w:rFonts w:cs="Mangal"/>
      <w:i/>
      <w:iCs/>
      <w:color w:val="404040" w:themeColor="text1" w:themeTint="BF"/>
    </w:rPr>
  </w:style>
  <w:style w:type="paragraph" w:styleId="ListParagraph">
    <w:name w:val="List Paragraph"/>
    <w:basedOn w:val="Normal"/>
    <w:uiPriority w:val="34"/>
    <w:qFormat/>
    <w:rsid w:val="001F4418"/>
    <w:pPr>
      <w:ind w:left="720"/>
      <w:contextualSpacing/>
    </w:pPr>
  </w:style>
  <w:style w:type="character" w:styleId="IntenseEmphasis">
    <w:name w:val="Intense Emphasis"/>
    <w:basedOn w:val="DefaultParagraphFont"/>
    <w:uiPriority w:val="21"/>
    <w:qFormat/>
    <w:rsid w:val="001F4418"/>
    <w:rPr>
      <w:i/>
      <w:iCs/>
      <w:color w:val="2E74B5" w:themeColor="accent1" w:themeShade="BF"/>
    </w:rPr>
  </w:style>
  <w:style w:type="paragraph" w:styleId="IntenseQuote">
    <w:name w:val="Intense Quote"/>
    <w:basedOn w:val="Normal"/>
    <w:next w:val="Normal"/>
    <w:link w:val="IntenseQuoteChar"/>
    <w:uiPriority w:val="30"/>
    <w:qFormat/>
    <w:rsid w:val="001F44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4418"/>
    <w:rPr>
      <w:rFonts w:cs="Mangal"/>
      <w:i/>
      <w:iCs/>
      <w:color w:val="2E74B5" w:themeColor="accent1" w:themeShade="BF"/>
    </w:rPr>
  </w:style>
  <w:style w:type="character" w:styleId="IntenseReference">
    <w:name w:val="Intense Reference"/>
    <w:basedOn w:val="DefaultParagraphFont"/>
    <w:uiPriority w:val="32"/>
    <w:qFormat/>
    <w:rsid w:val="001F44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4</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Ojaswi Shrestha</dc:creator>
  <cp:keywords/>
  <dc:description/>
  <cp:lastModifiedBy>Ojaswi Shrestha</cp:lastModifiedBy>
  <cp:revision>27</cp:revision>
  <dcterms:created xsi:type="dcterms:W3CDTF">2025-11-20T11:01:00Z</dcterms:created>
  <dcterms:modified xsi:type="dcterms:W3CDTF">2025-11-20T16:43:00Z</dcterms:modified>
</cp:coreProperties>
</file>