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34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FirstParagraph"/>
      </w:pPr>
      <w:r>
        <w:rPr>
          <w:bCs/>
          <w:b/>
        </w:rPr>
        <w:t xml:space="preserve">Your Name</w:t>
      </w:r>
      <w:r>
        <w:t xml:space="preserve">: Anasa Alamgir</w:t>
      </w:r>
      <w:r>
        <w:t xml:space="preserve"> </w:t>
      </w:r>
      <w:r>
        <w:rPr>
          <w:bCs/>
          <w:b/>
        </w:rPr>
        <w:t xml:space="preserve">Your G Number</w:t>
      </w:r>
      <w:r>
        <w:t xml:space="preserve">: G01300460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National Bank has experienced customers defaulting on their loans</w:t>
      </w:r>
      <w:r>
        <w:t xml:space="preserve"> </w:t>
      </w:r>
      <w:r>
        <w:t xml:space="preserve">and therefore seeks to predict whether an applicant will default on their loan</w:t>
      </w:r>
      <w:r>
        <w:t xml:space="preserve"> </w:t>
      </w:r>
      <w:r>
        <w:t xml:space="preserve">in order to protect the Bank from large financial losses.This project aims to</w:t>
      </w:r>
      <w:r>
        <w:t xml:space="preserve"> </w:t>
      </w:r>
      <w:r>
        <w:t xml:space="preserve">explore the factors that lead to loan default and use machine learning models</w:t>
      </w:r>
      <w:r>
        <w:t xml:space="preserve"> </w:t>
      </w:r>
      <w:r>
        <w:t xml:space="preserve">to predict the chance of an applicant defaulting on their loan in the future.</w:t>
      </w:r>
    </w:p>
    <w:p>
      <w:pPr>
        <w:pStyle w:val="BodyText"/>
      </w:pPr>
      <w:r>
        <w:t xml:space="preserve">The loans data set contains information on 3 and 5 year loans that were originated</w:t>
      </w:r>
      <w:r>
        <w:t xml:space="preserve"> </w:t>
      </w:r>
      <w:r>
        <w:t xml:space="preserve">in 2017 from customers residing in the Middle Atlantic and Northeast regions</w:t>
      </w:r>
      <w:r>
        <w:t xml:space="preserve"> </w:t>
      </w:r>
      <w:r>
        <w:t xml:space="preserve">of the United States. Exploratory data analysis can help to find the relationship</w:t>
      </w:r>
      <w:r>
        <w:t xml:space="preserve"> </w:t>
      </w:r>
      <w:r>
        <w:t xml:space="preserve">between whether the applicant defaults and the various factors that affect them</w:t>
      </w:r>
      <w:r>
        <w:t xml:space="preserve"> </w:t>
      </w:r>
      <w:r>
        <w:t xml:space="preserve">defaulting on the loan.</w:t>
      </w:r>
    </w:p>
    <w:bookmarkEnd w:id="20"/>
    <w:bookmarkStart w:id="21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loans data set shows applicant data with information on the loan amount,</w:t>
      </w:r>
      <w:r>
        <w:t xml:space="preserve"> </w:t>
      </w:r>
      <w:r>
        <w:t xml:space="preserve">installment amount, interest rate, loan purpose, application type, loan</w:t>
      </w:r>
      <w:r>
        <w:t xml:space="preserve"> </w:t>
      </w:r>
      <w:r>
        <w:t xml:space="preserve">term, home ownership, annual income, current job years, debt to income</w:t>
      </w:r>
      <w:r>
        <w:t xml:space="preserve"> </w:t>
      </w:r>
      <w:r>
        <w:t xml:space="preserve">ratio, total credit line, years of credit history, history of</w:t>
      </w:r>
      <w:r>
        <w:t xml:space="preserve"> </w:t>
      </w:r>
      <w:r>
        <w:t xml:space="preserve">bankruptcy and history of tax liens.</w:t>
      </w:r>
    </w:p>
    <w:p>
      <w:pPr>
        <w:pStyle w:val="BodyText"/>
      </w:pPr>
      <w:r>
        <w:t xml:space="preserve">In the exploratory data analysis, this report will be using these</w:t>
      </w:r>
      <w:r>
        <w:t xml:space="preserve"> </w:t>
      </w:r>
      <w:r>
        <w:t xml:space="preserve">factors:</w:t>
      </w:r>
      <w:r>
        <w:t xml:space="preserve"> </w:t>
      </w:r>
      <w:r>
        <w:t xml:space="preserve">loan amount, installments, interest rates, loan purpose, application</w:t>
      </w:r>
      <w:r>
        <w:t xml:space="preserve"> </w:t>
      </w:r>
      <w:r>
        <w:t xml:space="preserve">type, term, home ownership, annual income, current job years,</w:t>
      </w:r>
      <w:r>
        <w:t xml:space="preserve"> </w:t>
      </w:r>
      <w:r>
        <w:t xml:space="preserve">debt to income ratio, and years of credit history.</w:t>
      </w:r>
    </w:p>
    <w:p>
      <w:pPr>
        <w:pStyle w:val="BodyText"/>
      </w:pPr>
      <w:r>
        <w:t xml:space="preserve">Some questions this report intends to answer:</w:t>
      </w:r>
    </w:p>
    <w:p>
      <w:pPr>
        <w:numPr>
          <w:ilvl w:val="0"/>
          <w:numId w:val="1001"/>
        </w:numPr>
        <w:pStyle w:val="Compact"/>
      </w:pPr>
      <w:r>
        <w:t xml:space="preserve">What are the factors related to applicants defaulting on their loan?</w:t>
      </w:r>
    </w:p>
    <w:p>
      <w:pPr>
        <w:numPr>
          <w:ilvl w:val="0"/>
          <w:numId w:val="1001"/>
        </w:numPr>
        <w:pStyle w:val="Compact"/>
      </w:pPr>
      <w:r>
        <w:t xml:space="preserve">Is it possible to predict whether a customer will default on their loan?</w:t>
      </w:r>
    </w:p>
    <w:p>
      <w:pPr>
        <w:numPr>
          <w:ilvl w:val="1"/>
          <w:numId w:val="1002"/>
        </w:numPr>
        <w:pStyle w:val="Compact"/>
      </w:pPr>
      <w:r>
        <w:t xml:space="preserve">How accurate are these predictions?</w:t>
      </w:r>
    </w:p>
    <w:p>
      <w:pPr>
        <w:numPr>
          <w:ilvl w:val="1"/>
          <w:numId w:val="1002"/>
        </w:numPr>
        <w:pStyle w:val="Compact"/>
      </w:pPr>
      <w:r>
        <w:t xml:space="preserve">How many errors is the model expected to produce?</w:t>
      </w:r>
    </w:p>
    <w:p>
      <w:pPr>
        <w:numPr>
          <w:ilvl w:val="0"/>
          <w:numId w:val="1001"/>
        </w:numPr>
        <w:pStyle w:val="Compact"/>
      </w:pPr>
      <w:r>
        <w:t xml:space="preserve">Are there any policies that the bank can implement to reduce the risk of</w:t>
      </w:r>
      <w:r>
        <w:t xml:space="preserve"> </w:t>
      </w:r>
      <w:r>
        <w:t xml:space="preserve">loan default?</w:t>
      </w:r>
    </w:p>
    <w:bookmarkEnd w:id="21"/>
    <w:bookmarkStart w:id="22" w:name="summary-of-results"/>
    <w:p>
      <w:pPr>
        <w:pStyle w:val="Heading1"/>
      </w:pPr>
      <w:r>
        <w:t xml:space="preserve">Summary of Results</w:t>
      </w:r>
    </w:p>
    <w:p>
      <w:pPr>
        <w:pStyle w:val="FirstParagraph"/>
      </w:pPr>
      <w:r>
        <w:t xml:space="preserve">The default response variable in this data frame is loan_default, which records</w:t>
      </w:r>
      <w:r>
        <w:t xml:space="preserve"> </w:t>
      </w:r>
      <w:r>
        <w:t xml:space="preserve">whether an applicant has defaulted or not. This variable has also been coded with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factors. Therefore using visualization techniques this report will</w:t>
      </w:r>
      <w:r>
        <w:t xml:space="preserve"> </w:t>
      </w:r>
      <w:r>
        <w:t xml:space="preserve">show which other factors can explain why some applicants default and others do not.</w:t>
      </w:r>
    </w:p>
    <w:p>
      <w:pPr>
        <w:pStyle w:val="BodyText"/>
      </w:pPr>
      <w:r>
        <w:t xml:space="preserve">The data visualization results show that a lower loan amount defaulted more often,</w:t>
      </w:r>
      <w:r>
        <w:t xml:space="preserve"> </w:t>
      </w:r>
      <w:r>
        <w:t xml:space="preserve">and applicants with lower median income defaulted on their loans as well.</w:t>
      </w:r>
      <w:r>
        <w:t xml:space="preserve"> </w:t>
      </w:r>
      <w:r>
        <w:t xml:space="preserve">In terms of home ownership, renters defaulted more often than applicants that</w:t>
      </w:r>
      <w:r>
        <w:t xml:space="preserve"> </w:t>
      </w:r>
      <w:r>
        <w:t xml:space="preserve">owned their home or paid mortgage on their home. Applicants with a higher</w:t>
      </w:r>
      <w:r>
        <w:t xml:space="preserve"> </w:t>
      </w:r>
      <w:r>
        <w:t xml:space="preserve">debt ratio also defaulted since they have more debt that what they earn. Besides</w:t>
      </w:r>
      <w:r>
        <w:t xml:space="preserve"> </w:t>
      </w:r>
      <w:r>
        <w:t xml:space="preserve">that, a higher interest rate also led to applicants defaulting on their loans.</w:t>
      </w:r>
      <w:r>
        <w:t xml:space="preserve"> </w:t>
      </w:r>
      <w:r>
        <w:t xml:space="preserve">The predictive modelling section elaborates on the factors that significantly</w:t>
      </w:r>
      <w:r>
        <w:t xml:space="preserve"> </w:t>
      </w:r>
      <w:r>
        <w:t xml:space="preserve">affect loan default and the steps that the bank might find beneficial to</w:t>
      </w:r>
      <w:r>
        <w:t xml:space="preserve"> </w:t>
      </w:r>
      <w:r>
        <w:t xml:space="preserve">implement to reduce the risk of loan default.</w:t>
      </w:r>
    </w:p>
    <w:bookmarkEnd w:id="22"/>
    <w:bookmarkStart w:id="25" w:name="predictive-modeling"/>
    <w:p>
      <w:pPr>
        <w:pStyle w:val="Heading1"/>
      </w:pPr>
      <w:r>
        <w:t xml:space="preserve">Predictive Modeling</w:t>
      </w:r>
    </w:p>
    <w:p>
      <w:pPr>
        <w:pStyle w:val="FirstParagraph"/>
      </w:pPr>
      <w:r>
        <w:t xml:space="preserve">In order to find the most significant factors affecting applicants to default on</w:t>
      </w:r>
      <w:r>
        <w:t xml:space="preserve"> </w:t>
      </w:r>
      <w:r>
        <w:t xml:space="preserve">their loans, this report implements Logistic Regression, Linear Discriminant</w:t>
      </w:r>
      <w:r>
        <w:t xml:space="preserve"> </w:t>
      </w:r>
      <w:r>
        <w:t xml:space="preserve">Analysis and K-Nearest Neighbors algorithms. It also uses ROC and AUC to measure</w:t>
      </w:r>
      <w:r>
        <w:t xml:space="preserve"> </w:t>
      </w:r>
      <w:r>
        <w:t xml:space="preserve">the accuracy of the model. The most accurate model will be used to find the</w:t>
      </w:r>
      <w:r>
        <w:t xml:space="preserve"> </w:t>
      </w:r>
      <w:r>
        <w:t xml:space="preserve">most significant factors affecting loan default.</w:t>
      </w:r>
    </w:p>
    <w:p>
      <w:pPr>
        <w:pStyle w:val="BodyText"/>
      </w:pPr>
      <w:r>
        <w:t xml:space="preserve">The ROC AUC of the Logistic Regression model is 99%, which is the highest of</w:t>
      </w:r>
      <w:r>
        <w:t xml:space="preserve"> </w:t>
      </w:r>
      <w:r>
        <w:t xml:space="preserve">all the three models created. Based on the results of the vip function,</w:t>
      </w:r>
      <w:r>
        <w:t xml:space="preserve"> </w:t>
      </w:r>
      <w:r>
        <w:t xml:space="preserve">there are four significant factors affecting loan default:</w:t>
      </w:r>
    </w:p>
    <w:p>
      <w:pPr>
        <w:numPr>
          <w:ilvl w:val="0"/>
          <w:numId w:val="1003"/>
        </w:numPr>
        <w:pStyle w:val="Compact"/>
      </w:pPr>
      <w:r>
        <w:t xml:space="preserve">interest rate</w:t>
      </w:r>
    </w:p>
    <w:p>
      <w:pPr>
        <w:numPr>
          <w:ilvl w:val="0"/>
          <w:numId w:val="1003"/>
        </w:numPr>
        <w:pStyle w:val="Compact"/>
      </w:pPr>
      <w:r>
        <w:t xml:space="preserve">term: five year</w:t>
      </w:r>
    </w:p>
    <w:p>
      <w:pPr>
        <w:numPr>
          <w:ilvl w:val="0"/>
          <w:numId w:val="1003"/>
        </w:numPr>
        <w:pStyle w:val="Compact"/>
      </w:pPr>
      <w:r>
        <w:t xml:space="preserve">installment</w:t>
      </w:r>
    </w:p>
    <w:p>
      <w:pPr>
        <w:numPr>
          <w:ilvl w:val="0"/>
          <w:numId w:val="1003"/>
        </w:numPr>
        <w:pStyle w:val="Compact"/>
      </w:pPr>
      <w:r>
        <w:t xml:space="preserve">loan amount</w:t>
      </w:r>
    </w:p>
    <w:p>
      <w:pPr>
        <w:pStyle w:val="FirstParagraph"/>
      </w:pPr>
      <w:r>
        <w:t xml:space="preserve">Among these four, interest rate and five year term are the most important</w:t>
      </w:r>
      <w:r>
        <w:t xml:space="preserve"> </w:t>
      </w:r>
      <w:r>
        <w:t xml:space="preserve">factors. The model also predicts 8.1% of errors that might be made by the model</w:t>
      </w:r>
      <w:r>
        <w:t xml:space="preserve"> </w:t>
      </w:r>
      <w:r>
        <w:t xml:space="preserve">(negative predictions that are actually positive). Applicant seem to be most</w:t>
      </w:r>
      <w:r>
        <w:t xml:space="preserve"> </w:t>
      </w:r>
      <w:r>
        <w:t xml:space="preserve">affected by interest rates and loan term, therefore in order to reduce the risk</w:t>
      </w:r>
      <w:r>
        <w:t xml:space="preserve"> </w:t>
      </w:r>
      <w:r>
        <w:t xml:space="preserve">of loan default, the bank can take these steps:</w:t>
      </w:r>
    </w:p>
    <w:p>
      <w:pPr>
        <w:numPr>
          <w:ilvl w:val="0"/>
          <w:numId w:val="1004"/>
        </w:numPr>
        <w:pStyle w:val="Compact"/>
      </w:pPr>
      <w:r>
        <w:t xml:space="preserve">Reduce the loan term so that applicants can pay off their loan earlier</w:t>
      </w:r>
    </w:p>
    <w:p>
      <w:pPr>
        <w:numPr>
          <w:ilvl w:val="0"/>
          <w:numId w:val="1004"/>
        </w:numPr>
        <w:pStyle w:val="Compact"/>
      </w:pPr>
      <w:r>
        <w:t xml:space="preserve">Reduce the loan interest rate so that applicants can pay off the entire loan</w:t>
      </w:r>
      <w:r>
        <w:t xml:space="preserve"> </w:t>
      </w:r>
      <w:r>
        <w:t xml:space="preserve">before it falls into default.</w:t>
      </w:r>
    </w:p>
    <w:bookmarkStart w:id="23" w:name="X5b7205d44701275f0c14372d03b0860d92e91ba"/>
    <w:p>
      <w:pPr>
        <w:pStyle w:val="Heading3"/>
      </w:pPr>
      <w:r>
        <w:t xml:space="preserve">Confusion Matrix for Logistic regression model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352  23</w:t>
      </w:r>
      <w:r>
        <w:br/>
      </w:r>
      <w:r>
        <w:rPr>
          <w:rStyle w:val="VerbatimChar"/>
        </w:rPr>
        <w:t xml:space="preserve">##        no   31 622</w:t>
      </w:r>
    </w:p>
    <w:bookmarkEnd w:id="23"/>
    <w:bookmarkStart w:id="24" w:name="roc-auc-for-regression-model"/>
    <w:p>
      <w:pPr>
        <w:pStyle w:val="Heading3"/>
      </w:pPr>
      <w:r>
        <w:t xml:space="preserve">ROC AUC for regression model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binary         0.990</w:t>
      </w:r>
    </w:p>
    <w:bookmarkEnd w:id="24"/>
    <w:bookmarkEnd w:id="25"/>
    <w:bookmarkStart w:id="33" w:name="exploratory-data-analysis"/>
    <w:p>
      <w:pPr>
        <w:pStyle w:val="Heading1"/>
      </w:pPr>
      <w:r>
        <w:t xml:space="preserve">Exploratory Data Analysis</w:t>
      </w:r>
    </w:p>
    <w:bookmarkStart w:id="26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Is there a relationship between loan default and loan amount?</w:t>
      </w:r>
    </w:p>
    <w:p>
      <w:pPr>
        <w:pStyle w:val="BodyText"/>
      </w:pPr>
      <w:r>
        <w:rPr>
          <w:bCs/>
          <w:b/>
        </w:rPr>
        <w:t xml:space="preserve">Answer</w:t>
      </w:r>
      <w:r>
        <w:t xml:space="preserve">: The distribution of loans that defaulted based on the loan amount</w:t>
      </w:r>
      <w:r>
        <w:t xml:space="preserve"> </w:t>
      </w:r>
      <w:r>
        <w:t xml:space="preserve">shows that a greater number of loans that defaulted had a smaller loan amount.</w:t>
      </w:r>
      <w:r>
        <w:t xml:space="preserve"> </w:t>
      </w:r>
      <w:r>
        <w:t xml:space="preserve">There are a lower number of loans which defaulted at a higher loan amount.</w:t>
      </w:r>
    </w:p>
    <w:bookmarkEnd w:id="26"/>
    <w:bookmarkStart w:id="27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Is there a relationship between loan default and history of missed</w:t>
      </w:r>
      <w:r>
        <w:t xml:space="preserve"> </w:t>
      </w:r>
      <w:r>
        <w:t xml:space="preserve">payments in the past 2 years?</w:t>
      </w:r>
    </w:p>
    <w:p>
      <w:pPr>
        <w:pStyle w:val="BodyText"/>
      </w:pPr>
      <w:r>
        <w:rPr>
          <w:bCs/>
          <w:b/>
        </w:rPr>
        <w:t xml:space="preserve">Answer</w:t>
      </w:r>
      <w:r>
        <w:t xml:space="preserve">: The summary does not show a positive relationship between history</w:t>
      </w:r>
      <w:r>
        <w:t xml:space="preserve"> </w:t>
      </w:r>
      <w:r>
        <w:t xml:space="preserve">of missed payments and whether the applicant defaulted. There is a higher</w:t>
      </w:r>
      <w:r>
        <w:t xml:space="preserve"> </w:t>
      </w:r>
      <w:r>
        <w:t xml:space="preserve">number of loans that defaulted but the applicants did not have history of missed</w:t>
      </w:r>
      <w:r>
        <w:t xml:space="preserve"> </w:t>
      </w:r>
      <w:r>
        <w:t xml:space="preserve">payments in the past 2 years. On the other hand, there is a much higher number</w:t>
      </w:r>
      <w:r>
        <w:t xml:space="preserve"> </w:t>
      </w:r>
      <w:r>
        <w:t xml:space="preserve">of loans that did not default but the applicants had history of missed payments</w:t>
      </w:r>
      <w:r>
        <w:t xml:space="preserve"> </w:t>
      </w:r>
      <w:r>
        <w:t xml:space="preserve">in the past 2 years.</w:t>
      </w:r>
    </w:p>
    <w:bookmarkEnd w:id="27"/>
    <w:bookmarkStart w:id="28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Is there a relationship between loan default and annual income?</w:t>
      </w:r>
    </w:p>
    <w:p>
      <w:pPr>
        <w:pStyle w:val="BodyText"/>
      </w:pPr>
      <w:r>
        <w:rPr>
          <w:bCs/>
          <w:b/>
        </w:rPr>
        <w:t xml:space="preserve">Answer</w:t>
      </w:r>
      <w:r>
        <w:t xml:space="preserve">: Yes, the summary clearly shows that applicants with a lower</w:t>
      </w:r>
      <w:r>
        <w:t xml:space="preserve"> </w:t>
      </w:r>
      <w:r>
        <w:t xml:space="preserve">median income ($60,000) and lower average income ($67,818.80) had defaulted</w:t>
      </w:r>
      <w:r>
        <w:t xml:space="preserve"> </w:t>
      </w:r>
      <w:r>
        <w:t xml:space="preserve">on their loans compared to applicants with higher average and median incomes.</w:t>
      </w:r>
    </w:p>
    <w:bookmarkEnd w:id="28"/>
    <w:bookmarkStart w:id="29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How does loan default relate to home ownership?</w:t>
      </w:r>
    </w:p>
    <w:p>
      <w:pPr>
        <w:pStyle w:val="BodyText"/>
      </w:pPr>
      <w:r>
        <w:rPr>
          <w:bCs/>
          <w:b/>
        </w:rPr>
        <w:t xml:space="preserve">Answer</w:t>
      </w:r>
      <w:r>
        <w:t xml:space="preserve">: The data indicates that applicants renting their home are more</w:t>
      </w:r>
      <w:r>
        <w:t xml:space="preserve"> </w:t>
      </w:r>
      <w:r>
        <w:t xml:space="preserve">likely to default on their loans compared to a far lesser amount of</w:t>
      </w:r>
      <w:r>
        <w:t xml:space="preserve"> </w:t>
      </w:r>
      <w:r>
        <w:t xml:space="preserve">applicants that own their home.</w:t>
      </w:r>
    </w:p>
    <w:bookmarkEnd w:id="29"/>
    <w:bookmarkStart w:id="30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Is there a relationship between loan default and debt-to-income</w:t>
      </w:r>
      <w:r>
        <w:t xml:space="preserve"> </w:t>
      </w:r>
      <w:r>
        <w:t xml:space="preserve">ratio?</w:t>
      </w:r>
    </w:p>
    <w:p>
      <w:pPr>
        <w:pStyle w:val="BodyText"/>
      </w:pPr>
      <w:r>
        <w:rPr>
          <w:bCs/>
          <w:b/>
        </w:rPr>
        <w:t xml:space="preserve">Answer</w:t>
      </w:r>
      <w:r>
        <w:t xml:space="preserve">: The density plot shows that applicants with higher debt-to-income</w:t>
      </w:r>
      <w:r>
        <w:t xml:space="preserve"> </w:t>
      </w:r>
      <w:r>
        <w:t xml:space="preserve">ratio defaulted more often than applicants with a lower debt to income ratio.</w:t>
      </w:r>
      <w:r>
        <w:t xml:space="preserve"> </w:t>
      </w:r>
      <w:r>
        <w:t xml:space="preserve">This is most likely because applicants with higher debt to income ratio already</w:t>
      </w:r>
      <w:r>
        <w:t xml:space="preserve"> </w:t>
      </w:r>
      <w:r>
        <w:t xml:space="preserve">have substantial amount of debt compared to their income to be able to pay</w:t>
      </w:r>
      <w:r>
        <w:t xml:space="preserve"> </w:t>
      </w:r>
      <w:r>
        <w:t xml:space="preserve">on their installments. Applicants with much lower debt to income ratio are</w:t>
      </w:r>
      <w:r>
        <w:t xml:space="preserve"> </w:t>
      </w:r>
      <w:r>
        <w:t xml:space="preserve">less likely to have defaulted on their loans.</w:t>
      </w:r>
    </w:p>
    <w:bookmarkEnd w:id="30"/>
    <w:bookmarkStart w:id="31" w:name="question-6"/>
    <w:p>
      <w:pPr>
        <w:pStyle w:val="Heading2"/>
      </w:pPr>
      <w:r>
        <w:t xml:space="preserve">Question 6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How is loan default related to application type and</w:t>
      </w:r>
      <w:r>
        <w:t xml:space="preserve"> </w:t>
      </w:r>
      <w:r>
        <w:t xml:space="preserve">years of credit history?</w:t>
      </w:r>
    </w:p>
    <w:p>
      <w:pPr>
        <w:pStyle w:val="BodyText"/>
      </w:pPr>
      <w:r>
        <w:rPr>
          <w:bCs/>
          <w:b/>
        </w:rPr>
        <w:t xml:space="preserve">Answer</w:t>
      </w:r>
      <w:r>
        <w:t xml:space="preserve">: The summary indicates that individual applications that got</w:t>
      </w:r>
      <w:r>
        <w:t xml:space="preserve"> </w:t>
      </w:r>
      <w:r>
        <w:t xml:space="preserve">defaulted had a smaller average credit history when compared to joint applications</w:t>
      </w:r>
      <w:r>
        <w:t xml:space="preserve"> </w:t>
      </w:r>
      <w:r>
        <w:t xml:space="preserve">with lower credit history that went into default. On the other hand, for both</w:t>
      </w:r>
      <w:r>
        <w:t xml:space="preserve"> </w:t>
      </w:r>
      <w:r>
        <w:t xml:space="preserve">types of applications, the ones with higher average credit history did not go</w:t>
      </w:r>
      <w:r>
        <w:t xml:space="preserve"> </w:t>
      </w:r>
      <w:r>
        <w:t xml:space="preserve">into default.</w:t>
      </w:r>
    </w:p>
    <w:bookmarkEnd w:id="31"/>
    <w:bookmarkStart w:id="32" w:name="question-7"/>
    <w:p>
      <w:pPr>
        <w:pStyle w:val="Heading2"/>
      </w:pPr>
      <w:r>
        <w:t xml:space="preserve">Question 7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Is there a relationship between loan default rate and interest</w:t>
      </w:r>
      <w:r>
        <w:t xml:space="preserve"> </w:t>
      </w:r>
      <w:r>
        <w:t xml:space="preserve">rates and loan purpose?</w:t>
      </w:r>
    </w:p>
    <w:p>
      <w:pPr>
        <w:pStyle w:val="BodyText"/>
      </w:pPr>
      <w:r>
        <w:rPr>
          <w:bCs/>
          <w:b/>
        </w:rPr>
        <w:t xml:space="preserve">Answer</w:t>
      </w:r>
      <w:r>
        <w:t xml:space="preserve">: Out of the applicants that defaulted on their loans, small business</w:t>
      </w:r>
      <w:r>
        <w:t xml:space="preserve"> </w:t>
      </w:r>
      <w:r>
        <w:t xml:space="preserve">and credit card loans have the highest median interest rates. Therefore, it can</w:t>
      </w:r>
      <w:r>
        <w:t xml:space="preserve"> </w:t>
      </w:r>
      <w:r>
        <w:t xml:space="preserve">be stated that applicants are more likely to default on their loans with a higher</w:t>
      </w:r>
      <w:r>
        <w:t xml:space="preserve"> </w:t>
      </w:r>
      <w:r>
        <w:t xml:space="preserve">interest rate, especially when it is for a small business or credit card.</w:t>
      </w:r>
    </w:p>
    <w:bookmarkEnd w:id="32"/>
    <w:bookmarkEnd w:id="33"/>
    <w:bookmarkStart w:id="67" w:name="appendix"/>
    <w:p>
      <w:pPr>
        <w:pStyle w:val="Heading1"/>
      </w:pPr>
      <w:r>
        <w:t xml:space="preserve">Appendix</w:t>
      </w:r>
    </w:p>
    <w:bookmarkStart w:id="50" w:name="tables-and-visualizations"/>
    <w:p>
      <w:pPr>
        <w:pStyle w:val="Heading2"/>
      </w:pPr>
      <w:r>
        <w:t xml:space="preserve">Tables and visualizations</w:t>
      </w:r>
    </w:p>
    <w:bookmarkStart w:id="37" w:name="Xfb4ccc6612ff7c394f6273411cb35eb0973a05e"/>
    <w:p>
      <w:pPr>
        <w:pStyle w:val="Heading3"/>
      </w:pPr>
      <w:r>
        <w:t xml:space="preserve">question 1: Is there a relationship between loan default and loan amount?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nal_project_template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8f5baf26f2d95f5ce427bc2416e1b3cbc8d40c3"/>
    <w:p>
      <w:pPr>
        <w:pStyle w:val="Heading3"/>
      </w:pPr>
      <w:r>
        <w:t xml:space="preserve">question 2: Is there a relationship between loan default and history of missed payments in the past 2 years?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loan_default [2]</w:t>
      </w:r>
      <w:r>
        <w:br/>
      </w:r>
      <w:r>
        <w:rPr>
          <w:rStyle w:val="VerbatimChar"/>
        </w:rPr>
        <w:t xml:space="preserve">##   loan_default missed_payment_2_yr num_loans</w:t>
      </w:r>
      <w:r>
        <w:br/>
      </w:r>
      <w:r>
        <w:rPr>
          <w:rStyle w:val="VerbatimChar"/>
        </w:rPr>
        <w:t xml:space="preserve">##   &lt;fct&gt;        &lt;fct&gt;                   &lt;int&gt;</w:t>
      </w:r>
      <w:r>
        <w:br/>
      </w:r>
      <w:r>
        <w:rPr>
          <w:rStyle w:val="VerbatimChar"/>
        </w:rPr>
        <w:t xml:space="preserve">## 1 yes          yes                       212</w:t>
      </w:r>
      <w:r>
        <w:br/>
      </w:r>
      <w:r>
        <w:rPr>
          <w:rStyle w:val="VerbatimChar"/>
        </w:rPr>
        <w:t xml:space="preserve">## 2 yes          no                       1318</w:t>
      </w:r>
      <w:r>
        <w:br/>
      </w:r>
      <w:r>
        <w:rPr>
          <w:rStyle w:val="VerbatimChar"/>
        </w:rPr>
        <w:t xml:space="preserve">## 3 no           yes                       258</w:t>
      </w:r>
      <w:r>
        <w:br/>
      </w:r>
      <w:r>
        <w:rPr>
          <w:rStyle w:val="VerbatimChar"/>
        </w:rPr>
        <w:t xml:space="preserve">## 4 no           no                       2322</w:t>
      </w:r>
    </w:p>
    <w:bookmarkEnd w:id="38"/>
    <w:bookmarkStart w:id="39" w:name="Xff36a3f0a16386a7854533659300d9782172e4c"/>
    <w:p>
      <w:pPr>
        <w:pStyle w:val="Heading3"/>
      </w:pPr>
      <w:r>
        <w:t xml:space="preserve">question 3: Is there a relationship between loan default and annual income?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loan_default avg_income median_income min_income sd_income</w:t>
      </w:r>
      <w:r>
        <w:br/>
      </w:r>
      <w:r>
        <w:rPr>
          <w:rStyle w:val="VerbatimChar"/>
        </w:rPr>
        <w:t xml:space="preserve">##   &lt;fct&gt;             &lt;dbl&gt;         &lt;dbl&gt;      &lt;dbl&gt;     &lt;dbl&gt;</w:t>
      </w:r>
      <w:r>
        <w:br/>
      </w:r>
      <w:r>
        <w:rPr>
          <w:rStyle w:val="VerbatimChar"/>
        </w:rPr>
        <w:t xml:space="preserve">## 1 yes              67819.         60000       7500    34930.</w:t>
      </w:r>
      <w:r>
        <w:br/>
      </w:r>
      <w:r>
        <w:rPr>
          <w:rStyle w:val="VerbatimChar"/>
        </w:rPr>
        <w:t xml:space="preserve">## 2 no               76096.         69000       3000    38161.</w:t>
      </w:r>
    </w:p>
    <w:bookmarkEnd w:id="39"/>
    <w:bookmarkStart w:id="43" w:name="X4fce664c5f6f40ef9647e5490603b782cb0da40"/>
    <w:p>
      <w:pPr>
        <w:pStyle w:val="Heading3"/>
      </w:pPr>
      <w:r>
        <w:t xml:space="preserve">question 4: How does loan default relate to home ownership?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nal_project_template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1dae622846d5d1e4976aa2bce3259f0b010e711"/>
    <w:p>
      <w:pPr>
        <w:pStyle w:val="Heading3"/>
      </w:pPr>
      <w:r>
        <w:t xml:space="preserve">question 5: Is there a relationship between loan default and debt-to-income ratio?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(stat_density).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_project_template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X65dd9ace968c6b21f26b223ccf20df7e7894ffe"/>
    <w:p>
      <w:pPr>
        <w:pStyle w:val="Heading3"/>
      </w:pPr>
      <w:r>
        <w:t xml:space="preserve">question 6: How is loan default related to application type and years of credit history?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loan_default [2]</w:t>
      </w:r>
      <w:r>
        <w:br/>
      </w:r>
      <w:r>
        <w:rPr>
          <w:rStyle w:val="VerbatimChar"/>
        </w:rPr>
        <w:t xml:space="preserve">##   loan_default application_type avg_credit_history median_cred_history</w:t>
      </w:r>
      <w:r>
        <w:br/>
      </w:r>
      <w:r>
        <w:rPr>
          <w:rStyle w:val="VerbatimChar"/>
        </w:rPr>
        <w:t xml:space="preserve">##   &lt;fct&gt;        &lt;fct&gt;                         &lt;dbl&gt;               &lt;dbl&gt;</w:t>
      </w:r>
      <w:r>
        <w:br/>
      </w:r>
      <w:r>
        <w:rPr>
          <w:rStyle w:val="VerbatimChar"/>
        </w:rPr>
        <w:t xml:space="preserve">## 1 yes          individual                     15.0                  14</w:t>
      </w:r>
      <w:r>
        <w:br/>
      </w:r>
      <w:r>
        <w:rPr>
          <w:rStyle w:val="VerbatimChar"/>
        </w:rPr>
        <w:t xml:space="preserve">## 2 yes          joint                          15.2                  14</w:t>
      </w:r>
      <w:r>
        <w:br/>
      </w:r>
      <w:r>
        <w:rPr>
          <w:rStyle w:val="VerbatimChar"/>
        </w:rPr>
        <w:t xml:space="preserve">## 3 no           individual                     16.1                  15</w:t>
      </w:r>
      <w:r>
        <w:br/>
      </w:r>
      <w:r>
        <w:rPr>
          <w:rStyle w:val="VerbatimChar"/>
        </w:rPr>
        <w:t xml:space="preserve">## 4 no           joint                          16.9                  15</w:t>
      </w:r>
      <w:r>
        <w:br/>
      </w:r>
      <w:r>
        <w:rPr>
          <w:rStyle w:val="VerbatimChar"/>
        </w:rPr>
        <w:t xml:space="preserve">## # ... with 1 more variable: sd_cred_history &lt;dbl&gt;</w:t>
      </w:r>
    </w:p>
    <w:bookmarkEnd w:id="48"/>
    <w:bookmarkStart w:id="49" w:name="X57a09b9cf75b75ab81b45865ec9305ce05fac71"/>
    <w:p>
      <w:pPr>
        <w:pStyle w:val="Heading3"/>
      </w:pPr>
      <w:r>
        <w:t xml:space="preserve">question 7: Is there a relationship between loan default rate and interest rates and loan purpose?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loan_default [1]</w:t>
      </w:r>
      <w:r>
        <w:br/>
      </w:r>
      <w:r>
        <w:rPr>
          <w:rStyle w:val="VerbatimChar"/>
        </w:rPr>
        <w:t xml:space="preserve">##   loan_default loan_purpose       med_interestrate</w:t>
      </w:r>
      <w:r>
        <w:br/>
      </w:r>
      <w:r>
        <w:rPr>
          <w:rStyle w:val="VerbatimChar"/>
        </w:rPr>
        <w:t xml:space="preserve">##   &lt;fct&gt;        &lt;fct&gt;                         &lt;dbl&gt;</w:t>
      </w:r>
      <w:r>
        <w:br/>
      </w:r>
      <w:r>
        <w:rPr>
          <w:rStyle w:val="VerbatimChar"/>
        </w:rPr>
        <w:t xml:space="preserve">## 1 yes          debt_consolidation             14.8</w:t>
      </w:r>
      <w:r>
        <w:br/>
      </w:r>
      <w:r>
        <w:rPr>
          <w:rStyle w:val="VerbatimChar"/>
        </w:rPr>
        <w:t xml:space="preserve">## 2 yes          credit_card                    15  </w:t>
      </w:r>
      <w:r>
        <w:br/>
      </w:r>
      <w:r>
        <w:rPr>
          <w:rStyle w:val="VerbatimChar"/>
        </w:rPr>
        <w:t xml:space="preserve">## 3 yes          medical                        14.8</w:t>
      </w:r>
      <w:r>
        <w:br/>
      </w:r>
      <w:r>
        <w:rPr>
          <w:rStyle w:val="VerbatimChar"/>
        </w:rPr>
        <w:t xml:space="preserve">## 4 yes          small_business                 15.2</w:t>
      </w:r>
      <w:r>
        <w:br/>
      </w:r>
      <w:r>
        <w:rPr>
          <w:rStyle w:val="VerbatimChar"/>
        </w:rPr>
        <w:t xml:space="preserve">## 5 yes          home_improvement               14.8</w:t>
      </w:r>
    </w:p>
    <w:bookmarkEnd w:id="49"/>
    <w:bookmarkEnd w:id="50"/>
    <w:bookmarkStart w:id="66" w:name="predictive-models"/>
    <w:p>
      <w:pPr>
        <w:pStyle w:val="Heading2"/>
      </w:pPr>
      <w:r>
        <w:t xml:space="preserve">Predictive models</w:t>
      </w:r>
    </w:p>
    <w:bookmarkStart w:id="57" w:name="model-1-logistic-regression"/>
    <w:p>
      <w:pPr>
        <w:pStyle w:val="Heading3"/>
      </w:pPr>
      <w:r>
        <w:t xml:space="preserve">Model 1 Logistic Regression</w:t>
      </w:r>
    </w:p>
    <w:p>
      <w:pPr>
        <w:pStyle w:val="SourceCode"/>
      </w:pPr>
      <w:r>
        <w:rPr>
          <w:rStyle w:val="CommentTok"/>
        </w:rPr>
        <w:t xml:space="preserve">#split loans_df into training and 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loan_split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(loans_df,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loan_default)</w:t>
      </w:r>
      <w:r>
        <w:br/>
      </w:r>
      <w:r>
        <w:rPr>
          <w:rStyle w:val="NormalTok"/>
        </w:rPr>
        <w:t xml:space="preserve">loan_training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loan_split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loan_test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loan_split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#cross validation folds for hyperparameter tuning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loan_folds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(loan_training,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#feature engineering</w:t>
      </w:r>
      <w:r>
        <w:br/>
      </w:r>
      <w:r>
        <w:rPr>
          <w:rStyle w:val="NormalTok"/>
        </w:rPr>
        <w:t xml:space="preserve">loan_recipe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(loan_default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loan_training)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step_YeoJohnson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loan_recipe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loan_training)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3,082 x 20</w:t>
      </w:r>
      <w:r>
        <w:br/>
      </w:r>
      <w:r>
        <w:rPr>
          <w:rStyle w:val="VerbatimChar"/>
        </w:rPr>
        <w:t xml:space="preserve">##    loan_amount installment interest_rate annual_income current_job_years</w:t>
      </w:r>
      <w:r>
        <w:br/>
      </w:r>
      <w:r>
        <w:rPr>
          <w:rStyle w:val="VerbatimChar"/>
        </w:rPr>
        <w:t xml:space="preserve">##          &lt;dbl&gt;       &lt;dbl&gt;         &lt;dbl&gt;         &lt;dbl&gt;             &lt;dbl&gt;</w:t>
      </w:r>
      <w:r>
        <w:br/>
      </w:r>
      <w:r>
        <w:rPr>
          <w:rStyle w:val="VerbatimChar"/>
        </w:rPr>
        <w:t xml:space="preserve">##  1     -1.21       -1.20         -0.849         0.117             -0.397</w:t>
      </w:r>
      <w:r>
        <w:br/>
      </w:r>
      <w:r>
        <w:rPr>
          <w:rStyle w:val="VerbatimChar"/>
        </w:rPr>
        <w:t xml:space="preserve">##  2      0.0358      0.0759        0.0344       -0.827              1.10 </w:t>
      </w:r>
      <w:r>
        <w:br/>
      </w:r>
      <w:r>
        <w:rPr>
          <w:rStyle w:val="VerbatimChar"/>
        </w:rPr>
        <w:t xml:space="preserve">##  3      1.65        1.01         -1.08          2.22               1.10 </w:t>
      </w:r>
      <w:r>
        <w:br/>
      </w:r>
      <w:r>
        <w:rPr>
          <w:rStyle w:val="VerbatimChar"/>
        </w:rPr>
        <w:t xml:space="preserve">##  4     -0.347      -0.821        -0.924        -1.17              -0.121</w:t>
      </w:r>
      <w:r>
        <w:br/>
      </w:r>
      <w:r>
        <w:rPr>
          <w:rStyle w:val="VerbatimChar"/>
        </w:rPr>
        <w:t xml:space="preserve">##  5     -0.531      -0.527        -1.08         -0.179              1.10 </w:t>
      </w:r>
      <w:r>
        <w:br/>
      </w:r>
      <w:r>
        <w:rPr>
          <w:rStyle w:val="VerbatimChar"/>
        </w:rPr>
        <w:t xml:space="preserve">##  6     -1.04       -1.03         -0.158        -0.445             -0.691</w:t>
      </w:r>
      <w:r>
        <w:br/>
      </w:r>
      <w:r>
        <w:rPr>
          <w:rStyle w:val="VerbatimChar"/>
        </w:rPr>
        <w:t xml:space="preserve">##  7     -0.531      -0.498        -0.704         0.503              1.10 </w:t>
      </w:r>
      <w:r>
        <w:br/>
      </w:r>
      <w:r>
        <w:rPr>
          <w:rStyle w:val="VerbatimChar"/>
        </w:rPr>
        <w:t xml:space="preserve">##  8     -2.20       -2.38          0.578        -0.0269            -0.691</w:t>
      </w:r>
      <w:r>
        <w:br/>
      </w:r>
      <w:r>
        <w:rPr>
          <w:rStyle w:val="VerbatimChar"/>
        </w:rPr>
        <w:t xml:space="preserve">##  9     -1.40       -1.44          0.692         0.117             -0.121</w:t>
      </w:r>
      <w:r>
        <w:br/>
      </w:r>
      <w:r>
        <w:rPr>
          <w:rStyle w:val="VerbatimChar"/>
        </w:rPr>
        <w:t xml:space="preserve">## 10      1.89        2.16          0.0971        2.16               0.873</w:t>
      </w:r>
      <w:r>
        <w:br/>
      </w:r>
      <w:r>
        <w:rPr>
          <w:rStyle w:val="VerbatimChar"/>
        </w:rPr>
        <w:t xml:space="preserve">## # ... with 3,072 more rows, and 15 more variables: debt_to_income &lt;dbl&gt;,</w:t>
      </w:r>
      <w:r>
        <w:br/>
      </w:r>
      <w:r>
        <w:rPr>
          <w:rStyle w:val="VerbatimChar"/>
        </w:rPr>
        <w:t xml:space="preserve">## #   total_credit_lines &lt;dbl&gt;, years_credit_history &lt;dbl&gt;, loan_default &lt;fct&gt;,</w:t>
      </w:r>
      <w:r>
        <w:br/>
      </w:r>
      <w:r>
        <w:rPr>
          <w:rStyle w:val="VerbatimChar"/>
        </w:rPr>
        <w:t xml:space="preserve">## #   loan_purpose_credit_card &lt;dbl&gt;, loan_purpose_medical &lt;dbl&gt;,</w:t>
      </w:r>
      <w:r>
        <w:br/>
      </w:r>
      <w:r>
        <w:rPr>
          <w:rStyle w:val="VerbatimChar"/>
        </w:rPr>
        <w:t xml:space="preserve">## #   loan_purpose_small_business &lt;dbl&gt;, loan_purpose_home_improvement &lt;dbl&gt;,</w:t>
      </w:r>
      <w:r>
        <w:br/>
      </w:r>
      <w:r>
        <w:rPr>
          <w:rStyle w:val="VerbatimChar"/>
        </w:rPr>
        <w:t xml:space="preserve">## #   application_type_joint &lt;dbl&gt;, term_five_year &lt;dbl&gt;,</w:t>
      </w:r>
      <w:r>
        <w:br/>
      </w:r>
      <w:r>
        <w:rPr>
          <w:rStyle w:val="VerbatimChar"/>
        </w:rPr>
        <w:t xml:space="preserve">## #   homeownership_rent &lt;dbl&gt;, homeownership_own &lt;dbl&gt;,</w:t>
      </w:r>
      <w:r>
        <w:br/>
      </w:r>
      <w:r>
        <w:rPr>
          <w:rStyle w:val="VerbatimChar"/>
        </w:rPr>
        <w:t xml:space="preserve">## #   missed_payment_2_yr_no &lt;dbl&gt;, history_bankruptcy_no &lt;dbl&gt;, ...</w:t>
      </w:r>
    </w:p>
    <w:p>
      <w:pPr>
        <w:pStyle w:val="SourceCode"/>
      </w:pPr>
      <w:r>
        <w:rPr>
          <w:rStyle w:val="CommentTok"/>
        </w:rPr>
        <w:t xml:space="preserve">#specify model</w:t>
      </w:r>
      <w:r>
        <w:br/>
      </w:r>
      <w:r>
        <w:rPr>
          <w:rStyle w:val="NormalTok"/>
        </w:rPr>
        <w:t xml:space="preserve">loan_logistic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workflow</w:t>
      </w:r>
      <w:r>
        <w:br/>
      </w:r>
      <w:r>
        <w:rPr>
          <w:rStyle w:val="NormalTok"/>
        </w:rPr>
        <w:t xml:space="preserve">logistic_wf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(loan_logistic)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(loan_recipe)</w:t>
      </w:r>
      <w:r>
        <w:br/>
      </w:r>
      <w:r>
        <w:rPr>
          <w:rStyle w:val="CommentTok"/>
        </w:rPr>
        <w:t xml:space="preserve">#roc curve and auc</w:t>
      </w:r>
      <w:r>
        <w:br/>
      </w:r>
      <w:r>
        <w:rPr>
          <w:rStyle w:val="NormalTok"/>
        </w:rPr>
        <w:t xml:space="preserve">logistic_fit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logistic_wf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loan_split)</w:t>
      </w:r>
      <w:r>
        <w:br/>
      </w:r>
      <w:r>
        <w:rPr>
          <w:rStyle w:val="CommentTok"/>
        </w:rPr>
        <w:t xml:space="preserve"># collect predictions</w:t>
      </w:r>
      <w:r>
        <w:br/>
      </w:r>
      <w:r>
        <w:rPr>
          <w:rStyle w:val="NormalTok"/>
        </w:rPr>
        <w:t xml:space="preserve">logistic_predictions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logistic_fit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collect_predictions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(logistic_predictions,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352  23</w:t>
      </w:r>
      <w:r>
        <w:br/>
      </w:r>
      <w:r>
        <w:rPr>
          <w:rStyle w:val="VerbatimChar"/>
        </w:rPr>
        <w:t xml:space="preserve">##        no   31 622</w:t>
      </w:r>
    </w:p>
    <w:p>
      <w:pPr>
        <w:pStyle w:val="SourceCode"/>
      </w:pPr>
      <w:r>
        <w:rPr>
          <w:rStyle w:val="CommentTok"/>
        </w:rPr>
        <w:t xml:space="preserve">#roc curve</w:t>
      </w:r>
      <w:r>
        <w:br/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(logistic_predictions,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final_project_template_files/figure-docx/unnamed-chunk-1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#area under curve</w:t>
      </w:r>
      <w:r>
        <w:br/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(logistic_predictions,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.pred_yes)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binary         0.990</w:t>
      </w:r>
    </w:p>
    <w:p>
      <w:pPr>
        <w:pStyle w:val="FirstParagraph"/>
      </w:pPr>
      <w:r>
        <w:t xml:space="preserve">Accuracy: 99%</w:t>
      </w:r>
    </w:p>
    <w:p>
      <w:pPr>
        <w:pStyle w:val="SourceCode"/>
      </w:pPr>
      <w:r>
        <w:rPr>
          <w:rStyle w:val="CommentTok"/>
        </w:rPr>
        <w:t xml:space="preserve">#model summary </w:t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(loan_default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loan_training,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/>
      </w:r>
      <w:r>
        <w:rPr>
          <w:rStyle w:val="VerbatimChar"/>
        </w:rPr>
        <w:t xml:space="preserve">##    term                            estimate  std.error statistic  p.value</w:t>
      </w:r>
      <w:r>
        <w:br/>
      </w:r>
      <w:r>
        <w:rPr>
          <w:rStyle w:val="VerbatimChar"/>
        </w:rPr>
        <w:t xml:space="preserve">##    &lt;chr&gt;                              &lt;dbl&gt;      &lt;dbl&gt;     &lt;dbl&gt;    &lt;dbl&gt;</w:t>
      </w:r>
      <w:r>
        <w:br/>
      </w:r>
      <w:r>
        <w:rPr>
          <w:rStyle w:val="VerbatimChar"/>
        </w:rPr>
        <w:t xml:space="preserve">##  1 (Intercept)                  10.4        0.885         11.7   1.23e-31</w:t>
      </w:r>
      <w:r>
        <w:br/>
      </w:r>
      <w:r>
        <w:rPr>
          <w:rStyle w:val="VerbatimChar"/>
        </w:rPr>
        <w:t xml:space="preserve">##  2 loan_amount                   0.00108    0.0000620     17.4   4.76e-68</w:t>
      </w:r>
      <w:r>
        <w:br/>
      </w:r>
      <w:r>
        <w:rPr>
          <w:rStyle w:val="VerbatimChar"/>
        </w:rPr>
        <w:t xml:space="preserve">##  3 installment                  -0.0342     0.00193      -17.7   1.87e-70</w:t>
      </w:r>
      <w:r>
        <w:br/>
      </w:r>
      <w:r>
        <w:rPr>
          <w:rStyle w:val="VerbatimChar"/>
        </w:rPr>
        <w:t xml:space="preserve">##  4 interest_rate                -0.698      0.0361       -19.3   2.04e-83</w:t>
      </w:r>
      <w:r>
        <w:br/>
      </w:r>
      <w:r>
        <w:rPr>
          <w:rStyle w:val="VerbatimChar"/>
        </w:rPr>
        <w:t xml:space="preserve">##  5 loan_purposecredit_card      -1.12       0.210         -5.36  8.33e- 8</w:t>
      </w:r>
      <w:r>
        <w:br/>
      </w:r>
      <w:r>
        <w:rPr>
          <w:rStyle w:val="VerbatimChar"/>
        </w:rPr>
        <w:t xml:space="preserve">##  6 loan_purposemedical          -1.58       0.231         -6.84  7.80e-12</w:t>
      </w:r>
      <w:r>
        <w:br/>
      </w:r>
      <w:r>
        <w:rPr>
          <w:rStyle w:val="VerbatimChar"/>
        </w:rPr>
        <w:t xml:space="preserve">##  7 loan_purposesmall_business   -0.0414     0.219         -0.189 8.50e- 1</w:t>
      </w:r>
      <w:r>
        <w:br/>
      </w:r>
      <w:r>
        <w:rPr>
          <w:rStyle w:val="VerbatimChar"/>
        </w:rPr>
        <w:t xml:space="preserve">##  8 loan_purposehome_improvement  0.0288     0.248          0.116 9.08e- 1</w:t>
      </w:r>
      <w:r>
        <w:br/>
      </w:r>
      <w:r>
        <w:rPr>
          <w:rStyle w:val="VerbatimChar"/>
        </w:rPr>
        <w:t xml:space="preserve">##  9 application_typejoint        -0.392      0.222         -1.77  7.67e- 2</w:t>
      </w:r>
      <w:r>
        <w:br/>
      </w:r>
      <w:r>
        <w:rPr>
          <w:rStyle w:val="VerbatimChar"/>
        </w:rPr>
        <w:t xml:space="preserve">## 10 termfive_year                -7.32       0.381        -19.2   2.00e-82</w:t>
      </w:r>
      <w:r>
        <w:br/>
      </w:r>
      <w:r>
        <w:rPr>
          <w:rStyle w:val="VerbatimChar"/>
        </w:rPr>
        <w:t xml:space="preserve">## 11 homeownershiprent            -0.560      0.168         -3.32  8.84e- 4</w:t>
      </w:r>
      <w:r>
        <w:br/>
      </w:r>
      <w:r>
        <w:rPr>
          <w:rStyle w:val="VerbatimChar"/>
        </w:rPr>
        <w:t xml:space="preserve">## 12 homeownershipown             -0.282      0.239         -1.18  2.38e- 1</w:t>
      </w:r>
      <w:r>
        <w:br/>
      </w:r>
      <w:r>
        <w:rPr>
          <w:rStyle w:val="VerbatimChar"/>
        </w:rPr>
        <w:t xml:space="preserve">## 13 annual_income                 0.00000528 0.00000250     2.11  3.48e- 2</w:t>
      </w:r>
      <w:r>
        <w:br/>
      </w:r>
      <w:r>
        <w:rPr>
          <w:rStyle w:val="VerbatimChar"/>
        </w:rPr>
        <w:t xml:space="preserve">## 14 current_job_years             0.00343    0.0211         0.162 8.71e- 1</w:t>
      </w:r>
      <w:r>
        <w:br/>
      </w:r>
      <w:r>
        <w:rPr>
          <w:rStyle w:val="VerbatimChar"/>
        </w:rPr>
        <w:t xml:space="preserve">## 15 debt_to_income               -0.00727    0.00453       -1.61  1.08e- 1</w:t>
      </w:r>
      <w:r>
        <w:br/>
      </w:r>
      <w:r>
        <w:rPr>
          <w:rStyle w:val="VerbatimChar"/>
        </w:rPr>
        <w:t xml:space="preserve">## 16 total_credit_lines            0.00624    0.00689        0.906 3.65e- 1</w:t>
      </w:r>
      <w:r>
        <w:br/>
      </w:r>
      <w:r>
        <w:rPr>
          <w:rStyle w:val="VerbatimChar"/>
        </w:rPr>
        <w:t xml:space="preserve">## 17 years_credit_history          0.0178     0.0115         1.55  1.22e- 1</w:t>
      </w:r>
      <w:r>
        <w:br/>
      </w:r>
      <w:r>
        <w:rPr>
          <w:rStyle w:val="VerbatimChar"/>
        </w:rPr>
        <w:t xml:space="preserve">## 18 missed_payment_2_yrno         0.457      0.219          2.09  3.70e- 2</w:t>
      </w:r>
      <w:r>
        <w:br/>
      </w:r>
      <w:r>
        <w:rPr>
          <w:rStyle w:val="VerbatimChar"/>
        </w:rPr>
        <w:t xml:space="preserve">## 19 history_bankruptcyno         -0.0973     0.223         -0.436 6.63e- 1</w:t>
      </w:r>
      <w:r>
        <w:br/>
      </w:r>
      <w:r>
        <w:rPr>
          <w:rStyle w:val="VerbatimChar"/>
        </w:rPr>
        <w:t xml:space="preserve">## 20 history_tax_liensno           0.116      0.631          0.183 8.54e- 1</w:t>
      </w:r>
    </w:p>
    <w:p>
      <w:pPr>
        <w:pStyle w:val="SourceCode"/>
      </w:pPr>
      <w:r>
        <w:rPr>
          <w:rStyle w:val="CommentTok"/>
        </w:rPr>
        <w:t xml:space="preserve">#get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loan_default ~ ., family = binomial(), data = loan_training)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-3.08458  -0.11368   0.05583   0.27167   3.02825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1.035e+01  8.848e-01  11.703  &lt; 2e-16 ***</w:t>
      </w:r>
      <w:r>
        <w:br/>
      </w:r>
      <w:r>
        <w:rPr>
          <w:rStyle w:val="VerbatimChar"/>
        </w:rPr>
        <w:t xml:space="preserve">## loan_amount                   1.081e-03  6.201e-05  17.431  &lt; 2e-16 ***</w:t>
      </w:r>
      <w:r>
        <w:br/>
      </w:r>
      <w:r>
        <w:rPr>
          <w:rStyle w:val="VerbatimChar"/>
        </w:rPr>
        <w:t xml:space="preserve">## installment                  -3.420e-02  1.927e-03 -17.746  &lt; 2e-16 ***</w:t>
      </w:r>
      <w:r>
        <w:br/>
      </w:r>
      <w:r>
        <w:rPr>
          <w:rStyle w:val="VerbatimChar"/>
        </w:rPr>
        <w:t xml:space="preserve">## interest_rate                -6.976e-01  3.605e-02 -19.350  &lt; 2e-16 ***</w:t>
      </w:r>
      <w:r>
        <w:br/>
      </w:r>
      <w:r>
        <w:rPr>
          <w:rStyle w:val="VerbatimChar"/>
        </w:rPr>
        <w:t xml:space="preserve">## loan_purposecredit_card      -1.124e+00  2.097e-01  -5.360 8.33e-08 ***</w:t>
      </w:r>
      <w:r>
        <w:br/>
      </w:r>
      <w:r>
        <w:rPr>
          <w:rStyle w:val="VerbatimChar"/>
        </w:rPr>
        <w:t xml:space="preserve">## loan_purposemedical          -1.578e+00  2.306e-01  -6.842 7.80e-12 ***</w:t>
      </w:r>
      <w:r>
        <w:br/>
      </w:r>
      <w:r>
        <w:rPr>
          <w:rStyle w:val="VerbatimChar"/>
        </w:rPr>
        <w:t xml:space="preserve">## loan_purposesmall_business   -4.135e-02  2.189e-01  -0.189 0.850197    </w:t>
      </w:r>
      <w:r>
        <w:br/>
      </w:r>
      <w:r>
        <w:rPr>
          <w:rStyle w:val="VerbatimChar"/>
        </w:rPr>
        <w:t xml:space="preserve">## loan_purposehome_improvement  2.883e-02  2.483e-01   0.116 0.907570    </w:t>
      </w:r>
      <w:r>
        <w:br/>
      </w:r>
      <w:r>
        <w:rPr>
          <w:rStyle w:val="VerbatimChar"/>
        </w:rPr>
        <w:t xml:space="preserve">## application_typejoint        -3.924e-01  2.217e-01  -1.770 0.076731 .  </w:t>
      </w:r>
      <w:r>
        <w:br/>
      </w:r>
      <w:r>
        <w:rPr>
          <w:rStyle w:val="VerbatimChar"/>
        </w:rPr>
        <w:t xml:space="preserve">## termfive_year                -7.319e+00  3.805e-01 -19.232  &lt; 2e-16 ***</w:t>
      </w:r>
      <w:r>
        <w:br/>
      </w:r>
      <w:r>
        <w:rPr>
          <w:rStyle w:val="VerbatimChar"/>
        </w:rPr>
        <w:t xml:space="preserve">## homeownershiprent            -5.600e-01  1.684e-01  -3.325 0.000884 ***</w:t>
      </w:r>
      <w:r>
        <w:br/>
      </w:r>
      <w:r>
        <w:rPr>
          <w:rStyle w:val="VerbatimChar"/>
        </w:rPr>
        <w:t xml:space="preserve">## homeownershipown             -2.819e-01  2.390e-01  -1.179 0.238259    </w:t>
      </w:r>
      <w:r>
        <w:br/>
      </w:r>
      <w:r>
        <w:rPr>
          <w:rStyle w:val="VerbatimChar"/>
        </w:rPr>
        <w:t xml:space="preserve">## annual_income                 5.277e-06  2.500e-06   2.110 0.034833 *  </w:t>
      </w:r>
      <w:r>
        <w:br/>
      </w:r>
      <w:r>
        <w:rPr>
          <w:rStyle w:val="VerbatimChar"/>
        </w:rPr>
        <w:t xml:space="preserve">## current_job_years             3.427e-03  2.109e-02   0.162 0.870928    </w:t>
      </w:r>
      <w:r>
        <w:br/>
      </w:r>
      <w:r>
        <w:rPr>
          <w:rStyle w:val="VerbatimChar"/>
        </w:rPr>
        <w:t xml:space="preserve">## debt_to_income               -7.275e-03  4.529e-03  -1.606 0.108236    </w:t>
      </w:r>
      <w:r>
        <w:br/>
      </w:r>
      <w:r>
        <w:rPr>
          <w:rStyle w:val="VerbatimChar"/>
        </w:rPr>
        <w:t xml:space="preserve">## total_credit_lines            6.242e-03  6.891e-03   0.906 0.365020    </w:t>
      </w:r>
      <w:r>
        <w:br/>
      </w:r>
      <w:r>
        <w:rPr>
          <w:rStyle w:val="VerbatimChar"/>
        </w:rPr>
        <w:t xml:space="preserve">## years_credit_history          1.778e-02  1.149e-02   1.547 0.121883    </w:t>
      </w:r>
      <w:r>
        <w:br/>
      </w:r>
      <w:r>
        <w:rPr>
          <w:rStyle w:val="VerbatimChar"/>
        </w:rPr>
        <w:t xml:space="preserve">## missed_payment_2_yrno         4.569e-01  2.191e-01   2.086 0.037008 *  </w:t>
      </w:r>
      <w:r>
        <w:br/>
      </w:r>
      <w:r>
        <w:rPr>
          <w:rStyle w:val="VerbatimChar"/>
        </w:rPr>
        <w:t xml:space="preserve">## history_bankruptcyno         -9.730e-02  2.230e-01  -0.436 0.662595    </w:t>
      </w:r>
      <w:r>
        <w:br/>
      </w:r>
      <w:r>
        <w:rPr>
          <w:rStyle w:val="VerbatimChar"/>
        </w:rPr>
        <w:t xml:space="preserve">## history_tax_liensno           1.157e-01  6.310e-01   0.183 0.854456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4068.8  on 3081  degrees of freedom</w:t>
      </w:r>
      <w:r>
        <w:br/>
      </w:r>
      <w:r>
        <w:rPr>
          <w:rStyle w:val="VerbatimChar"/>
        </w:rPr>
        <w:t xml:space="preserve">## Residual deviance: 1255.8  on 3062  degrees of freedom</w:t>
      </w:r>
      <w:r>
        <w:br/>
      </w:r>
      <w:r>
        <w:rPr>
          <w:rStyle w:val="VerbatimChar"/>
        </w:rPr>
        <w:t xml:space="preserve">## AIC: 1295.8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get vip</w:t>
      </w:r>
      <w:r>
        <w:br/>
      </w:r>
      <w:r>
        <w:rPr>
          <w:rStyle w:val="FunctionTok"/>
        </w:rPr>
        <w:t xml:space="preserve">vip</w:t>
      </w:r>
      <w:r>
        <w:rPr>
          <w:rStyle w:val="NormalTok"/>
        </w:rPr>
        <w:t xml:space="preserve">(log_model)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inal_project_template_files/figure-docx/unnamed-chunk-2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model-2-lda"/>
    <w:p>
      <w:pPr>
        <w:pStyle w:val="Heading3"/>
      </w:pPr>
      <w:r>
        <w:t xml:space="preserve">Model 2 LDA</w:t>
      </w:r>
    </w:p>
    <w:p>
      <w:pPr>
        <w:pStyle w:val="SourceCode"/>
      </w:pPr>
      <w:r>
        <w:rPr>
          <w:rStyle w:val="CommentTok"/>
        </w:rPr>
        <w:t xml:space="preserve">#specify model</w:t>
      </w:r>
      <w:r>
        <w:br/>
      </w:r>
      <w:r>
        <w:rPr>
          <w:rStyle w:val="NormalTok"/>
        </w:rPr>
        <w:t xml:space="preserve">loan_lda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discrim_regularized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frac_common_cov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"klaR"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#workflow</w:t>
      </w:r>
      <w:r>
        <w:br/>
      </w:r>
      <w:r>
        <w:rPr>
          <w:rStyle w:val="NormalTok"/>
        </w:rPr>
        <w:t xml:space="preserve">lda_wf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(loan_lda)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(loan_recipe)</w:t>
      </w:r>
    </w:p>
    <w:p>
      <w:pPr>
        <w:pStyle w:val="SourceCode"/>
      </w:pPr>
      <w:r>
        <w:rPr>
          <w:rStyle w:val="CommentTok"/>
        </w:rPr>
        <w:t xml:space="preserve">#fit workflow</w:t>
      </w:r>
      <w:r>
        <w:br/>
      </w:r>
      <w:r>
        <w:rPr>
          <w:rStyle w:val="NormalTok"/>
        </w:rPr>
        <w:t xml:space="preserve">lda_fit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split=</w:t>
      </w:r>
      <w:r>
        <w:rPr>
          <w:rStyle w:val="NormalTok"/>
        </w:rPr>
        <w:t xml:space="preserve">loan_split)</w:t>
      </w:r>
    </w:p>
    <w:p>
      <w:pPr>
        <w:pStyle w:val="SourceCode"/>
      </w:pPr>
      <w:r>
        <w:rPr>
          <w:rStyle w:val="CommentTok"/>
        </w:rPr>
        <w:t xml:space="preserve">#collect predictions</w:t>
      </w:r>
      <w:r>
        <w:br/>
      </w:r>
      <w:r>
        <w:rPr>
          <w:rStyle w:val="NormalTok"/>
        </w:rPr>
        <w:t xml:space="preserve">lda_predictions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collect_predictions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(lda_predictions,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348  19</w:t>
      </w:r>
      <w:r>
        <w:br/>
      </w:r>
      <w:r>
        <w:rPr>
          <w:rStyle w:val="VerbatimChar"/>
        </w:rPr>
        <w:t xml:space="preserve">##        no   35 626</w:t>
      </w:r>
    </w:p>
    <w:p>
      <w:pPr>
        <w:pStyle w:val="SourceCode"/>
      </w:pPr>
      <w:r>
        <w:rPr>
          <w:rStyle w:val="CommentTok"/>
        </w:rPr>
        <w:t xml:space="preserve">#roc curve</w:t>
      </w:r>
      <w:r>
        <w:br/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(lda_predictions,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loan_default,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final_project_template_files/figure-docx/unnamed-chunk-2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#Area under ROC</w:t>
      </w:r>
      <w:r>
        <w:br/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(lda_predictions,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loan_default, .pred_yes)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binary         0.990</w:t>
      </w:r>
    </w:p>
    <w:p>
      <w:pPr>
        <w:pStyle w:val="FirstParagraph"/>
      </w:pPr>
      <w:r>
        <w:t xml:space="preserve">Accuracy: 98.99%</w:t>
      </w:r>
    </w:p>
    <w:bookmarkEnd w:id="61"/>
    <w:bookmarkStart w:id="65" w:name="model-3-k-nearest-neighbor"/>
    <w:p>
      <w:pPr>
        <w:pStyle w:val="Heading3"/>
      </w:pPr>
      <w:r>
        <w:t xml:space="preserve">Model 3 K-Nearest Neighbor</w:t>
      </w:r>
    </w:p>
    <w:p>
      <w:pPr>
        <w:pStyle w:val="SourceCode"/>
      </w:pPr>
      <w:r>
        <w:rPr>
          <w:rStyle w:val="CommentTok"/>
        </w:rPr>
        <w:t xml:space="preserve">#specify model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#workflow</w:t>
      </w:r>
      <w:r>
        <w:br/>
      </w:r>
      <w:r>
        <w:rPr>
          <w:rStyle w:val="NormalTok"/>
        </w:rPr>
        <w:t xml:space="preserve">knn_wf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(knn_model)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(loan_recipe)</w:t>
      </w:r>
    </w:p>
    <w:p>
      <w:pPr>
        <w:pStyle w:val="SourceCode"/>
      </w:pPr>
      <w:r>
        <w:rPr>
          <w:rStyle w:val="CommentTok"/>
        </w:rPr>
        <w:t xml:space="preserve">#create grid for hyperparameter testing</w:t>
      </w:r>
      <w:r>
        <w:br/>
      </w:r>
      <w:r>
        <w:rPr>
          <w:rStyle w:val="NormalTok"/>
        </w:rPr>
        <w:t xml:space="preserve">k_grid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#tuning wf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knn_tuning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resamples=</w:t>
      </w:r>
      <w:r>
        <w:rPr>
          <w:rStyle w:val="NormalTok"/>
        </w:rPr>
        <w:t xml:space="preserve">loan_folds, </w:t>
      </w:r>
      <w:r>
        <w:rPr>
          <w:rStyle w:val="AttributeTok"/>
        </w:rPr>
        <w:t xml:space="preserve">grid=</w:t>
      </w:r>
      <w:r>
        <w:rPr>
          <w:rStyle w:val="NormalTok"/>
        </w:rPr>
        <w:t xml:space="preserve">k_grid)</w:t>
      </w:r>
      <w:r>
        <w:br/>
      </w:r>
      <w:r>
        <w:rPr>
          <w:rStyle w:val="CommentTok"/>
        </w:rPr>
        <w:t xml:space="preserve">#select best model from tuning result</w:t>
      </w:r>
      <w:r>
        <w:br/>
      </w:r>
      <w:r>
        <w:rPr>
          <w:rStyle w:val="NormalTok"/>
        </w:rPr>
        <w:t xml:space="preserve">best_k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knn_tuning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#add optimal model to wf</w:t>
      </w:r>
      <w:r>
        <w:br/>
      </w:r>
      <w:r>
        <w:rPr>
          <w:rStyle w:val="NormalTok"/>
        </w:rPr>
        <w:t xml:space="preserve">final_knn_wf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(best_k)</w:t>
      </w:r>
      <w:r>
        <w:br/>
      </w:r>
      <w:r>
        <w:rPr>
          <w:rStyle w:val="CommentTok"/>
        </w:rPr>
        <w:t xml:space="preserve">#fit model</w:t>
      </w:r>
      <w:r>
        <w:br/>
      </w:r>
      <w:r>
        <w:rPr>
          <w:rStyle w:val="NormalTok"/>
        </w:rPr>
        <w:t xml:space="preserve">knn_fit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final_knn_wf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split=</w:t>
      </w:r>
      <w:r>
        <w:rPr>
          <w:rStyle w:val="NormalTok"/>
        </w:rPr>
        <w:t xml:space="preserve">loan_split)</w:t>
      </w:r>
    </w:p>
    <w:p>
      <w:pPr>
        <w:pStyle w:val="SourceCode"/>
      </w:pPr>
      <w:r>
        <w:rPr>
          <w:rStyle w:val="CommentTok"/>
        </w:rPr>
        <w:t xml:space="preserve">#get df of test prediction results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collect_predictions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(knn_predictions,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213  28</w:t>
      </w:r>
      <w:r>
        <w:br/>
      </w:r>
      <w:r>
        <w:rPr>
          <w:rStyle w:val="VerbatimChar"/>
        </w:rPr>
        <w:t xml:space="preserve">##        no  170 617</w:t>
      </w:r>
    </w:p>
    <w:p>
      <w:pPr>
        <w:pStyle w:val="SourceCode"/>
      </w:pPr>
      <w:r>
        <w:rPr>
          <w:rStyle w:val="CommentTok"/>
        </w:rPr>
        <w:t xml:space="preserve">#roc curve </w:t>
      </w:r>
      <w:r>
        <w:br/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(knn_predictions,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_project_template_files/figure-docx/unnamed-chunk-3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#Are under ROC</w:t>
      </w:r>
      <w:r>
        <w:br/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(knn_predictions,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.pred_yes)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binary         0.904</w:t>
      </w:r>
    </w:p>
    <w:p>
      <w:pPr>
        <w:pStyle w:val="FirstParagraph"/>
      </w:pPr>
      <w:r>
        <w:t xml:space="preserve">Accuracy: 90%</w:t>
      </w:r>
    </w:p>
    <w:p>
      <w:pPr>
        <w:pStyle w:val="BodyText"/>
      </w:pPr>
      <w:r>
        <w:t xml:space="preserve">— End of the Project —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Final Project</dc:title>
  <dc:creator/>
  <cp:keywords/>
  <dcterms:created xsi:type="dcterms:W3CDTF">2022-05-12T14:44:35Z</dcterms:created>
  <dcterms:modified xsi:type="dcterms:W3CDTF">2022-05-12T14:44:35Z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