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GLYPH SURVIVOR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系統架構與專案設計提案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Glyph Survivor 專案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2026-07-11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Project Owner（待指定）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Gameplay、Rendering、UI、QA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spec.md；package.json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定義 React UI 外殼、純 JavaScript 遊戲核心與 PixiJS Canvas 呈現層的邊界、資料流、生命週期與效能門檻。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ageBreakBefore w:val="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本提案將遊戲拆成三個明確邊界：React 只負責選單、設定、HUD、升級三選一與結算畫面；純 ESM JavaScript Game Runtime 擁有唯一權威遊戲狀態與所有戰鬥規則；PixiJS Render Adapter 只把唯讀快照同步到 Canvas。這個切分避免 React 每幀更新，也避免 Pixi 顯示物件反過來成為玩法資料來源。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系統需支援大量敵人、子彈、粒子與可獨立受傷的 Glyph Cell，並維持局部破壞、擊退、飛散、回彈、聚合與 Boss 分裂的視覺語言。初期以單機瀏覽器遊戲為前提，不處理多人同步或伺服器權威；所有 src/game/** 模組使用一般 JavaScript + JSDoc，不 import React，且核心規則不 import PixiJS。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目標與非目標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目標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非目標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React 不接收每幀狀態；只在 UI 事件或節流快照時更新。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不在第一階段支援多人連線、伺服器權威或跨裝置同步。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戰鬥核心可在無 DOM、無 Pixi 的測試環境以假時鐘執行。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不先導入大型 ECS 框架；先以資料導向 Store 與小型 Systems 驗證需求。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Glyph、子彈與特效具池化、空間索引、批次渲染與明確效能預算。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不以每個 Glyph 建立 Canvas Text/HTMLText，也不讓顯示物件持有 HP。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武器、Boss、升級以資料定義，可獨立測試並逐步加入垂直切片。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不保證所有裝置固定 60 FPS；低階裝置允許 30 FPS 與降低特效密度。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背景與問題陳述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spec.md 將每個字母定義成可獨立控制的 Glyph Cell，具有字元、局部座標、HP 層、透明度、旋轉、偏移、速度與縮放。若直接把每個字母做成高成本 Text 物件，或由 React 持續同步數千個節點，敵群、Boss 與命中特效疊加後會產生 CPU、GC、GPU upload 與 reconciliation 壓力，也會讓戰鬥規則與畫面物件彼此纏繞。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核心原則是單向依賴與單一寫入者：UI 只送 Command；Game Runtime 依固定順序更新權威狀態；Render Adapter 讀取 Render Snapshot 並同步到 Pixi Scene；React 只接收精簡 UiSnapshot。任何系統不得從 Pixi position 回寫玩法座標，也不得從 React state 推導戰鬥結果。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建議架構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圖 1．Glyph Survivor 系統邊界、資料流與依賴方向。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核心元件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元件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責任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主要狀態／依賴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失敗與降級行為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React UI Shell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顯示 Menu、Settings、HUD、Upgrade、Game Over；送出 start/pause/selectUpgrade 等命令。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React local UI state；UiSnapshot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UI 錯誤不得破壞 GameState；可暫停 runtime 並顯示可恢復錯誤。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GameHost / Bridge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建立、啟動、暫停、重設與銷毀 runtime/Pixi；隔離 Command、UiSnapshot、RenderSnapshot。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GameConfig；訂閱者集合；生命週期狀態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重複 start/destroy 必須冪等；初始化失敗時關閉 loop 並回報 UI。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Game Runtime + Domain Systems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固定時間步進，依序執行輸入、移動、生成、武器、碰撞、傷害、Glyph、死亡、掉落、升級與清理。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WorldState；CommandQueue；seeded RNG；SpatialHash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單幀積壓設上限；超限丟棄過舊 accumulator 並記錄診斷，避免死亡螺旋。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Pixi Render Adapter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建立 Scene Layers，池化 Glyph/Projectile/FX views，從快照做建立、更新、隱藏與回收。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Pixi Application；scene graph；view pools；glyph atlas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WebGPU 不可用則選 WebGL；高負載時降低解析度、粒子密度或鎖 30 FPS。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Content、Persistence、Diagnostics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驗證武器/Boss/升級定義，處理版本化存檔，輸出 frame、entity、glyph、pool 與錯誤計數。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本機 config/save；開發者 HUD；可選 telemetry port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正式版關閉敏感 debug 資料；指標超標時保留採樣並觸發品質降級。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>
      <w:pPr>
        <w:pStyle w:val="Heading2"/>
        <w:keepNext w:val="1"/>
        <w:spacing w:before="180" w:after="110" w:line="285" w:lineRule="auto"/>
      </w:pPr>
      <w:r>
        <w:rPr>
          <w:rFonts w:ascii="Helvetica Neue" w:hAnsi="Helvetica Neue" w:eastAsia="PingFang TC" w:cs="Helvetica Neue"/>
        </w:rPr>
        <w:t xml:space="preserve">4.1 專案目錄與依賴方向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目前 package.json 使用 Vite、React 19、PixiJS 8 與 ESM。React UI 可沿用 .tsx/.jsx；使用者指定的遊戲核心與 Canvas/Pixi 實作統一放在 src/game/**，採一般 .js + JSDoc。</w:t>
      </w:r>
    </w:p>
    <w:p>
      <w:pPr>
        <w:spacing w:before="40" w:after="160" w:line="285" w:lineRule="auto"/>
        <w:shd w:fill="eef4f9" w:val="clear"/>
        <w:ind w:left="240" w:right="240"/>
      </w:pPr>
      <w:r>
        <w:rPr>
          <w:rFonts w:ascii="Consolas" w:hAnsi="Consolas" w:eastAsia="PingFang TC" w:cs="Consolas"/>
          <w:sz w:val="18"/>
          <w:szCs w:val="18"/>
        </w:rPr>
        <w:t xml:space="preserve">src/</w:t>
        <w:br/>
        <w:t xml:space="preserve">  app/                    React UI shell；不得持有 frame state</w:t>
        <w:br/>
        <w:t xml:space="preserve">    components/           HUD、通用 UI</w:t>
        <w:br/>
        <w:t xml:space="preserve">    screens/              Menu、Settings、Upgrade、GameOver</w:t>
        <w:br/>
        <w:t xml:space="preserve">    hooks/                useGameUiSnapshot、useGameCommands</w:t>
        <w:br/>
        <w:t xml:space="preserve">  game/                   純 ESM JavaScript；不得 import React</w:t>
        <w:br/>
        <w:t xml:space="preserve">    host/                  GameHost、lifecycle、bridge wiring</w:t>
        <w:br/>
        <w:t xml:space="preserve">    runtime/               GameLoop、GameClock、GamePhase、scheduler</w:t>
        <w:br/>
        <w:t xml:space="preserve">    core/                  EntityStore、EventQueue、SeededRng、SpatialHash</w:t>
        <w:br/>
        <w:t xml:space="preserve">    systems/               input、movement、director、weapon、collision、damage</w:t>
        <w:br/>
        <w:t xml:space="preserve">    glyph/                 GlyphStore、GlyphMaterial、layout、local damage</w:t>
        <w:br/>
        <w:t xml:space="preserve">    content/               weapons、bosses、upgrades；data definitions</w:t>
        <w:br/>
        <w:t xml:space="preserve">    rendering/             PixiApp、SceneLayers、RenderSync、view pools</w:t>
        <w:br/>
        <w:t xml:space="preserve">    bridge/                GameCommand、UiSnapshot、RenderSnapshot</w:t>
        <w:br/>
        <w:t xml:space="preserve">    persistence/           versioned save、migration、settings adapter</w:t>
        <w:br/>
        <w:t xml:space="preserve">  shared/                  無副作用的 constants/schema helpers</w:t>
        <w:br/>
        <w:t xml:space="preserve">tests/                     unit、integration、deterministic、performance、E2E</w:t>
      </w:r>
    </w:p>
    <w:p>
      <w:pPr>
        <w:pStyle w:val="Heading3"/>
        <w:keepNext w:val="1"/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依賴規則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app → game/bridge → game/host；React 不可直接 import systems、WorldState 或 Pixi scene nodes。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game/runtime → core + systems + glyph + content contracts；runtime/domain 不可 import React、PixiJS 或瀏覽器 DOM。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game/rendering → PixiJS + RenderSnapshot；renderer 不可改寫 WorldState。Content modules 只能輸出資料，不註冊隱性全域副作用。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以 ESLint no-restricted-imports 與 architecture tests 固化上述規則，避免邊界隨功能增加而失效。</w:t>
      </w:r>
    </w:p>
    <w:p>
      <w:pPr>
        <w:pStyle w:val="Heading2"/>
        <w:keepNext w:val="1"/>
        <w:spacing w:before="180" w:after="110" w:line="285" w:lineRule="auto"/>
      </w:pPr>
      <w:r>
        <w:rPr>
          <w:rFonts w:ascii="Helvetica Neue" w:hAnsi="Helvetica Neue" w:eastAsia="PingFang TC" w:cs="Helvetica Neue"/>
        </w:rPr>
        <w:t xml:space="preserve">4.2 時間模型與系統排序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GameLoop 由 requestAnimationFrame 驅動，但玩法一律使用固定步長（建議 60 Hz）更新。Ticker/RAF 的真實時間只加入 accumulator；單幀最多補跑有限步數並 clamp 過大 delta。渲染使用前後狀態插值，不能把可變 frame delta 直接餵給碰撞或傷害。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每個 fixed step 的固定順序：Input sample → Movement → Spawn/Director → Targeting/Weapons → Projectile/Collision → Damage/Glyph Material → Death/Split/Drop/XP → Upgrade trigger → Cleanup → Snapshot publish。任何跨 system 新增／刪除先進事件或命令緩衝區，在安全邊界提交。</w:t>
      </w:r>
    </w:p>
    <w:p>
      <w:pPr>
        <w:pStyle w:val="Heading2"/>
        <w:keepNext w:val="1"/>
        <w:spacing w:before="180" w:after="110" w:line="285" w:lineRule="auto"/>
      </w:pPr>
      <w:r>
        <w:rPr>
          <w:rFonts w:ascii="Helvetica Neue" w:hAnsi="Helvetica Neue" w:eastAsia="PingFang TC" w:cs="Helvetica Neue"/>
        </w:rPr>
        <w:t xml:space="preserve">4.3 Glyph 與 Boss 資料模型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GlyphCell 是緊湊資料，不是 class-heavy scene object。建議用 struct-of-arrays 或分頁 TypedArray 儲存 position、offset、velocity、rotation、scale、alpha、hpLayer、ownerId 與 flags；charCode/glyphFrame 指向共用字型 atlas。stable glyphId 讓 renderer 與事件能追蹤同一 Cell。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Boss aggregate 僅持有 glyphId 集合、material strategy 與 phase state。局部命中以 DamageShape 查詢 spatial hash，再只修改命中區 Glyph。SLIME 分裂只能重新分配原 glyphId；總 Glyph 數與 HP 層總和不得增加。被擊散與重新聚合是 material system 對 offset/velocity 的處理，不改變原始 local anchor。</w:t>
      </w:r>
    </w:p>
    <w:p>
      <w:pPr>
        <w:pStyle w:val="Heading2"/>
        <w:keepNext w:val="1"/>
        <w:spacing w:before="180" w:after="110" w:line="285" w:lineRule="auto"/>
      </w:pPr>
      <w:r>
        <w:rPr>
          <w:rFonts w:ascii="Helvetica Neue" w:hAnsi="Helvetica Neue" w:eastAsia="PingFang TC" w:cs="Helvetica Neue"/>
        </w:rPr>
        <w:t xml:space="preserve">4.4 PixiJS Scene 與批次策略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Pixi Application 由 GameHost 非同步建立與銷毀；scene 以 worldRoot(render group) 分為 background、drops、enemies/glyphs、projectiles、effects、debug layers。Canvas 由 React ref 提供，但 app.init、ticker/RAF、resize、資產與 scene graph 全由 rendering adapter 管理。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禁止每個 Glyph 使用會頻繁重繪與 GPU upload 的 Text/HTMLText。主要路徑使用 MSDF/bitmap glyph atlas：大量同 atlas Cell 優先放入 ParticleContainer（只開啟實際會變的 position/rotation/vertex/color/uvs），需要獨立 filter、mask 或特殊混合的少數 Cell 才升級為 pooled Sprite。Gameplay 仍把每個 Glyph 視為獨立實體。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Projectile、Glyph fragment 與 FX 全部池化；跨畫面內容使用 bundle/unload；非互動 world subtree 設 eventMode='none'；大世界按 spatial grid cull。解析度、antialias、粒子密度與 maxFPS 由 quality profile 控制，且必須在目標裝置實測後決定。</w:t>
      </w:r>
    </w:p>
    <w:p>
      <w:pPr>
        <w:pStyle w:val="Heading2"/>
        <w:keepNext w:val="1"/>
        <w:spacing w:before="180" w:after="110" w:line="285" w:lineRule="auto"/>
      </w:pPr>
      <w:r>
        <w:rPr>
          <w:rFonts w:ascii="Helvetica Neue" w:hAnsi="Helvetica Neue" w:eastAsia="PingFang TC" w:cs="Helvetica Neue"/>
        </w:rPr>
        <w:t xml:space="preserve">4.5 React Bridge 契約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React 只呼叫 GameCommands：startRun、pause、resume、selectUpgrade、updateSettings、restart、dispose。GameHost 對 React 發布 UiSnapshot：phase、hp、maxHp、xp、level、timer、upgradeChoices、bossSummary、error。快照需是 immutable/readonly、可序列化且刻意省略 entity/glyph 陣列。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升級觸發時 runtime 先切換 PAUSED_UPGRADE 並凍結 simulation，再發布 choices；React 顯示遮罩與卡片。selectUpgrade 驗證 choiceId 與 phase，原子套用 build 變更後回到 RUNNING。React StrictMode 重複 effect 不得建立第二個 GameHost 或 ticker。</w:t>
      </w:r>
    </w:p>
    <w:p>
      <w:pPr>
        <w:pStyle w:val="Heading2"/>
        <w:keepNext w:val="1"/>
        <w:spacing w:before="180" w:after="110" w:line="285" w:lineRule="auto"/>
      </w:pPr>
      <w:r>
        <w:rPr>
          <w:rFonts w:ascii="Helvetica Neue" w:hAnsi="Helvetica Neue" w:eastAsia="PingFang TC" w:cs="Helvetica Neue"/>
        </w:rPr>
        <w:t xml:space="preserve">4.6 測試邊界</w:t>
      </w:r>
    </w:p>
    <w:p>
      <w:pPr>
        <w:spacing w:before="0" w:after="110" w:line="285" w:lineRule="auto"/>
      </w:pPr>
      <w:r>
        <w:rPr>
          <w:rFonts w:ascii="Helvetica Neue" w:hAnsi="Helvetica Neue" w:eastAsia="PingFang TC" w:cs="Helvetica Neue"/>
        </w:rPr>
        <w:t xml:space="preserve">Unit：每個 system、damage shape、glyph material、split invariant、upgrade modifier；Integration：假時鐘 + seeded RNG 跑完整 combat step；Contract：Command/UiSnapshot/RenderSnapshot schema；Lifecycle：mount/unmount/reset/visibility；Performance：固定 entity/glyph 數的 frame budget；E2E：從開始遊戲到升級暫停、選擇、恢復與結算。</w:t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每幀與互動生命週期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React 掛載 CanvasHost 後只建立一次 GameHost；GameHost await Pixi Application.init，再載入字型／atlas 與內容設定。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InputAdapter 監聽 WASD、pointer 與 visibility；每幀只取最新輸入快照，CommandBridge 驗證命令是否符合目前 GamePhase。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啟動前驗證 GameConfig、WeaponDefinition、BossDefinition、UpgradeDefinition 與存檔 schema；失敗即停止進入 RUNNING。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GameLoop 使用 accumulator 執行 60 Hz fixedUpdate；每一步由 SystemScheduler 以固定順序更新 WorldState，所有隨機性使用注入的 seeded RNG。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命中先產生 DamageEvent，再由 Damage/Glyph systems 套用；死亡、分裂、掉落與升級事件在同一步結尾提交，避免迭代中修改集合。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每個 animation frame 最多補跑有限步數；頁籤隱藏、升級畫面或選單暫停 simulation，必要時仍允許低頻 render 以維持靜態畫面。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步進結束發布 RenderSnapshot；RenderSync 以 stable ID 同步 Pixi views；UiPublisher 僅在 HP/XP/level/phase 改變或節流週期到達時通知 React。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API 與資料契約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主要資料契約：權威 WorldState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欄位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型別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必要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說明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phase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GamePhase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BOOT/LOADING/RUNNING/PAUSED_UPGRADE/PAUSED_MENU/GAME_OVER/DISPOSED；僅 runtime 轉移。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clock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GameClock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fixedStepMs、stepIndex、accumulator；時間值必須有限且非負。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player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PlayerState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玩家座標、速度、HP、XP、level、build；由對應 systems 更新。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entities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EntityStore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以 stable entityId 儲存敵人、子彈、掉落物與 Boss aggregate。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glyphs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GlyphStore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GlyphCell 的 charCode/localPosition/hpLayer/alpha/rotation/offset/velocity/scale；不含 Pixi 物件。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events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EventQueue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本 step 產生的 Damage/Death/Split/Drop/LevelUp 事件；step 結尾消費並清空。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SeededRng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本局唯一隨機來源；建立 run 時固定 seed，以支援可重現測試。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契約保證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只有 Game Runtime 可寫 WorldState；React 與 renderer 只能讀取快照。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Entity/Glyph/Event 使用不重複 stable ID；SystemScheduler 的順序固定並有測試。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可重現案例需記錄 game seed、contentVersion、輸入命令序列與 fixed-step index。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WorldState 是玩法真相；Pixi scene graph、React state、HUD 文字與音效狀態都不是。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版本化契約應放在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src/game/contracts/*.js（JSDoc + runtime validation），每次破壞性修改提升 schemaVersion。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一致性、冪等性與重播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瀏覽器遊戲採單執行緒、單一寫入者。所有跨邊界變更進入命令佇列，於 fixed-step 邊界提交；render/UI 快照可落後一幀但不可反向改寫核心。重播屬測試與診斷能力，不承諾跨 contentVersion 完全相容。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情境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預期行為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理由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重複 start/pause/selectUpgrade 命令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依 phase 與 commandId 去重；已套用命令不再產生第二次效果。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橋接層檢查生命週期，runtime 於 step boundary 保留最近命令 ID。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內容、字型或 Pixi 初始化失敗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停留 LOADING/ERROR，不啟動 simulation；UI 提供重試或回主選單。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避免半初始化世界；錯誤含 component、stage 與可重試旗標。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長幀造成 accumulator 積壓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每幀最多補跑 N 步，超過即截斷積壓並增加 droppedStep 計數。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保護輸入與模擬順序，避免無限補跑導致頁面失去回應。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設定或內容版本於戰鬥中變更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本局鎖定啟動時的 validated config；視覺設定可透過明確命令熱更新。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contentVersion 隨 RunState 保存，新內容只在下一局生效。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安全與隱私考量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目前為本機單機遊戲，無登入與租戶邊界；若未來加入雲端功能，必須放在獨立 adapter，不得直接進入 domain systems。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診斷只記錄效能、版本、seed 與匿名事件；不得記錄使用者輸入內容、完整 LocalStorage 或裝置識別資料。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前端 bundle 不保存祕密；任何服務金鑰只能由伺服器持有。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Debug overlay、重播匯出與作弊控制預設只在 development build 啟用；匯入資料必須驗證 schema 與大小上限。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本機存檔提供清除入口並採版本化、可遷移格式；若啟用 telemetry，需先定義同意、保留與刪除政策。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可運行性與效能門檻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訊號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目標／警戒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負責模組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上線門檻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Frame time / FPS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桌機 p95 ≤16.7ms；降級模式 p95 ≤33ms；連續 5 秒超標警告。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Rendering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Simulation step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一般戰鬥 p95 ≤6ms；Boss 壓測 p95 ≤10ms。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Active glyph / pool miss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達預算 80% 警告；pool miss 連續發生時擴池或降低 FX。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Runtime/Rendering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Content/save schema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未知欄位、破壞性版本或驗證錯誤不得進入 RUNNING。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Content/Persistence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Deterministic 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固定 seed 模擬 10 分鐘，不得出現 NaN、孤兒 Glyph、重複 ID 或 HP 增生。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QA/Runtime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推出順序為 headless 核心測試 → 單一敵人垂直切片 → SLIME Boss 局部破壞 → 武器/升級組合 → 壓測與低階裝置降級；每階段保留 feature flag 與可回退設定。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替代方案比較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替代方案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考慮原因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未採用原因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React 每幀驅動畫面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單一 UI 心智模型，初期容易直接寫。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數千物件會造成 reconciliation、配置與 GC 壓力，也模糊遊戲生命週期。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一開始導入完整 ECS 框架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提供成熟 query、storage 與 system 排程。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在核心資料形狀尚未驗證前增加抽象與學習成本；先採 ECS-lite 可演進。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每個 Glyph 使用 Pixi Text/SplitText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語意直觀，字型與排版 API 現成。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大量文字更新需重繪 canvas 與上傳 GPU；不適合高頻獨立變形。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Pixi display object 直接保存 HP 與 AI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物件看似自包含，原型速度快。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規則無法 headless 測試，銷毀/池化容易遺失狀態，scene graph 變成隱性資料庫。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待決問題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第一版的最低目標裝置與可接受 Glyph／子彈上限是多少？需先定壓測矩陣。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字元集是否只需 ASCII/Latin，或需完整 CJK？這會直接影響 glyph atlas 與記憶體策略。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第一版採固定世界座標 + camera，還是單畫面 arena？這會影響空間索引與 culling。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是否把 deterministic replay 與效能 benchmark 納入首個里程碑，並選擇 Vitest/Playwright 等測試工具？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決策與下一步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建議採用三層邊界與 ports/adapters：React UI Shell ↔ GameHost Bridge ↔ 純 JavaScript Game Runtime ↔ Pixi Render Adapter。先建立可 headless 執行的 fixed-step 核心與 bridge contract，再完成一個由 Glyph 構成、可局部破壞與重新聚合的 SLIME 垂直切片；只有在固定 seed 測試、生命週期測試與效能預算通過後才擴充武器與 Boss。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里程碑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交付內容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完成條件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M1：GameHost、GameLoop、GamePhase、Command/UiSnapshot contract 與 React CanvasHost。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核心可無 Pixi 跑固定 seed；mount/unmount/reset 無重複 ticker 或 listener。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M2：GlyphStore、局部傷害、空間索引、glyph atlas RenderSync 與 view pools。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SLIME 可被打穿、飛散、回彈；同 seed/輸入產生一致結果，壓測達預算。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M3：武器 targeting/shape/destruction、升級三選一、Boss split 與存檔 schema。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30 分鐘 soak 無 NaN/孤兒/HP 增生；升級時 simulation 完全停止。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M4：內容擴充、裝置品質分級、診斷 HUD、E2E 與 release build。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桌機/低階目標裝置達 frame budget；降級與回退開關驗證完成。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