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f0d565d1944c18" /><Relationship Type="http://schemas.openxmlformats.org/officeDocument/2006/relationships/extended-properties" Target="/docProps/app.xml" Id="R0cb04e00c422400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8223ee3e6b442c8" /><Relationship Type="http://schemas.openxmlformats.org/officeDocument/2006/relationships/customXml" Target="/customXml/item2.xml" Id="R85dd1731496d4bff" /></Relationships>
</file>

<file path=customXml/item2.xml>��
</file>

<file path=docProps/app.xml><?xml version="1.0" encoding="utf-8"?>
<ap:Properties xmlns:ap="http://schemas.openxmlformats.org/officeDocument/2006/extended-properties"/>
</file>