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42455e438c4c17" /><Relationship Type="http://schemas.openxmlformats.org/officeDocument/2006/relationships/extended-properties" Target="/docProps/app.xml" Id="R130160c6e8b541c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3a8637f39c648eb" /><Relationship Type="http://schemas.openxmlformats.org/officeDocument/2006/relationships/customXml" Target="/customXml/item2.xml" Id="R688104e21598472f" /></Relationships>
</file>

<file path=customXml/item2.xml>��
</file>

<file path=docProps/app.xml><?xml version="1.0" encoding="utf-8"?>
<ap:Properties xmlns:ap="http://schemas.openxmlformats.org/officeDocument/2006/extended-properties"/>
</file>