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497ddbf00d4ae0" /><Relationship Type="http://schemas.openxmlformats.org/officeDocument/2006/relationships/extended-properties" Target="/docProps/app.xml" Id="Rb54abab4de2e40f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ac9ee4511b14c38" /><Relationship Type="http://schemas.openxmlformats.org/officeDocument/2006/relationships/customXml" Target="/customXml/item.xml" Id="Rb9cfbde76811457c" /></Relationships>
</file>

<file path=customXml/item.xml>��
</file>

<file path=docProps/app.xml><?xml version="1.0" encoding="utf-8"?>
<ap:Properties xmlns:ap="http://schemas.openxmlformats.org/officeDocument/2006/extended-properties"/>
</file>