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ec5e2037e74594" /><Relationship Type="http://schemas.openxmlformats.org/officeDocument/2006/relationships/extended-properties" Target="/docProps/app.xml" Id="Rec8ecec7d8764f7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185bdfe566740c6" /><Relationship Type="http://schemas.openxmlformats.org/officeDocument/2006/relationships/customXml" Target="/customXml/item2.xml" Id="Rf47417b2822e4893" /></Relationships>
</file>

<file path=customXml/item2.xml>��
</file>

<file path=docProps/app.xml><?xml version="1.0" encoding="utf-8"?>
<ap:Properties xmlns:ap="http://schemas.openxmlformats.org/officeDocument/2006/extended-properties"/>
</file>